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3B6A1F03"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B902A4">
        <w:rPr>
          <w:sz w:val="24"/>
          <w:u w:val="single"/>
        </w:rPr>
        <w:t>9/22/2025</w:t>
      </w:r>
    </w:p>
    <w:p w14:paraId="1CD0FAFF" w14:textId="77777777" w:rsidR="00EA2447" w:rsidRDefault="00EA2447" w:rsidP="00EA2447">
      <w:pPr>
        <w:rPr>
          <w:sz w:val="24"/>
        </w:rPr>
      </w:pPr>
    </w:p>
    <w:p w14:paraId="7022F52C" w14:textId="6F15C5D9" w:rsidR="00EA2447" w:rsidRDefault="00C827A2" w:rsidP="00EA2447">
      <w:pPr>
        <w:rPr>
          <w:sz w:val="24"/>
        </w:rPr>
      </w:pPr>
      <w:r>
        <w:rPr>
          <w:sz w:val="24"/>
        </w:rPr>
        <w:t xml:space="preserve">      </w:t>
      </w:r>
      <w:r w:rsidR="00EA2447">
        <w:rPr>
          <w:sz w:val="24"/>
        </w:rPr>
        <w:t>Attendance: Kenneth Mason, Clayton Bailey,</w:t>
      </w:r>
      <w:r w:rsidR="00B902A4">
        <w:rPr>
          <w:sz w:val="24"/>
        </w:rPr>
        <w:t xml:space="preserve"> Sean Cousino, Jason</w:t>
      </w:r>
      <w:r w:rsidR="00EA2447">
        <w:rPr>
          <w:sz w:val="24"/>
        </w:rPr>
        <w:t xml:space="preserve"> Lefebvre</w:t>
      </w:r>
    </w:p>
    <w:p w14:paraId="1B3A93AA" w14:textId="77777777" w:rsidR="00EA2447" w:rsidRDefault="00EA2447" w:rsidP="00EA2447">
      <w:pPr>
        <w:rPr>
          <w:sz w:val="24"/>
        </w:rPr>
      </w:pPr>
    </w:p>
    <w:p w14:paraId="70EF9EE7" w14:textId="0B3E590B" w:rsidR="00EA2447" w:rsidRDefault="00EA2447" w:rsidP="00EA2447">
      <w:pPr>
        <w:pStyle w:val="ListParagraph"/>
        <w:numPr>
          <w:ilvl w:val="0"/>
          <w:numId w:val="1"/>
        </w:numPr>
        <w:rPr>
          <w:sz w:val="24"/>
        </w:rPr>
      </w:pPr>
      <w:r>
        <w:rPr>
          <w:sz w:val="24"/>
        </w:rPr>
        <w:t xml:space="preserve">Meeting called to order </w:t>
      </w:r>
      <w:r w:rsidR="00C155C1">
        <w:rPr>
          <w:sz w:val="24"/>
        </w:rPr>
        <w:t>at 5:3</w:t>
      </w:r>
      <w:r w:rsidR="00B902A4">
        <w:rPr>
          <w:sz w:val="24"/>
        </w:rPr>
        <w:t>1</w:t>
      </w:r>
      <w:r w:rsidR="00C155C1">
        <w:rPr>
          <w:sz w:val="24"/>
        </w:rPr>
        <w:t xml:space="preserve"> PM by Ken Mason, Chair.</w:t>
      </w:r>
    </w:p>
    <w:p w14:paraId="30307930" w14:textId="77777777" w:rsidR="00C155C1" w:rsidRDefault="00C155C1" w:rsidP="00C155C1">
      <w:pPr>
        <w:ind w:left="360"/>
        <w:rPr>
          <w:sz w:val="24"/>
        </w:rPr>
      </w:pPr>
    </w:p>
    <w:p w14:paraId="02DA73A8" w14:textId="5A901BD6" w:rsidR="007C55D0" w:rsidRPr="006F6832" w:rsidRDefault="00C155C1" w:rsidP="006F6832">
      <w:pPr>
        <w:pStyle w:val="ListParagraph"/>
        <w:numPr>
          <w:ilvl w:val="0"/>
          <w:numId w:val="2"/>
        </w:numPr>
        <w:rPr>
          <w:sz w:val="24"/>
        </w:rPr>
      </w:pPr>
      <w:r>
        <w:rPr>
          <w:sz w:val="24"/>
        </w:rPr>
        <w:t xml:space="preserve"> </w:t>
      </w:r>
      <w:r w:rsidR="00293C8C">
        <w:rPr>
          <w:sz w:val="24"/>
        </w:rPr>
        <w:t>There were no modifications made to the agenda.</w:t>
      </w:r>
    </w:p>
    <w:p w14:paraId="26C89673" w14:textId="77777777" w:rsidR="00341F05" w:rsidRPr="00341F05" w:rsidRDefault="00341F05" w:rsidP="00341F05">
      <w:pPr>
        <w:ind w:left="360"/>
        <w:rPr>
          <w:sz w:val="24"/>
        </w:rPr>
      </w:pPr>
    </w:p>
    <w:p w14:paraId="5E56FF15" w14:textId="34045BF4" w:rsidR="00C155C1" w:rsidRDefault="00C155C1" w:rsidP="00C155C1">
      <w:pPr>
        <w:pStyle w:val="ListParagraph"/>
        <w:numPr>
          <w:ilvl w:val="0"/>
          <w:numId w:val="2"/>
        </w:numPr>
        <w:rPr>
          <w:sz w:val="24"/>
        </w:rPr>
      </w:pPr>
      <w:r>
        <w:rPr>
          <w:sz w:val="24"/>
        </w:rPr>
        <w:t>There was no public comment.</w:t>
      </w:r>
    </w:p>
    <w:p w14:paraId="7AC64B33" w14:textId="77777777" w:rsidR="00E60E31" w:rsidRPr="00E60E31" w:rsidRDefault="00E60E31" w:rsidP="00E60E31">
      <w:pPr>
        <w:pStyle w:val="ListParagraph"/>
        <w:rPr>
          <w:sz w:val="24"/>
        </w:rPr>
      </w:pPr>
    </w:p>
    <w:p w14:paraId="46350324" w14:textId="45A40FA4" w:rsidR="00E60E31" w:rsidRDefault="00B902A4" w:rsidP="00C155C1">
      <w:pPr>
        <w:pStyle w:val="ListParagraph"/>
        <w:numPr>
          <w:ilvl w:val="0"/>
          <w:numId w:val="2"/>
        </w:numPr>
        <w:rPr>
          <w:sz w:val="24"/>
        </w:rPr>
      </w:pPr>
      <w:r>
        <w:rPr>
          <w:sz w:val="24"/>
        </w:rPr>
        <w:t>Sean Cousino</w:t>
      </w:r>
      <w:r w:rsidR="00293C8C">
        <w:rPr>
          <w:sz w:val="24"/>
        </w:rPr>
        <w:t xml:space="preserve"> made a motion to approve the minutes of the August </w:t>
      </w:r>
      <w:r>
        <w:rPr>
          <w:sz w:val="24"/>
        </w:rPr>
        <w:t>25th</w:t>
      </w:r>
      <w:r w:rsidR="00293C8C">
        <w:rPr>
          <w:sz w:val="24"/>
        </w:rPr>
        <w:t xml:space="preserve"> meeting. The motion was seconded by </w:t>
      </w:r>
      <w:r>
        <w:rPr>
          <w:sz w:val="24"/>
        </w:rPr>
        <w:t>Clay Bailey</w:t>
      </w:r>
      <w:r w:rsidR="00E15708">
        <w:rPr>
          <w:sz w:val="24"/>
        </w:rPr>
        <w:t xml:space="preserve"> and </w:t>
      </w:r>
      <w:r w:rsidR="00293C8C">
        <w:rPr>
          <w:sz w:val="24"/>
        </w:rPr>
        <w:t xml:space="preserve">passed </w:t>
      </w:r>
      <w:r>
        <w:rPr>
          <w:sz w:val="24"/>
        </w:rPr>
        <w:t>3</w:t>
      </w:r>
      <w:r w:rsidR="00293C8C">
        <w:rPr>
          <w:sz w:val="24"/>
        </w:rPr>
        <w:t xml:space="preserve"> to 0.</w:t>
      </w:r>
    </w:p>
    <w:p w14:paraId="13650BE8" w14:textId="77777777" w:rsidR="0004649F" w:rsidRPr="0004649F" w:rsidRDefault="0004649F" w:rsidP="0004649F">
      <w:pPr>
        <w:pStyle w:val="ListParagraph"/>
        <w:rPr>
          <w:sz w:val="24"/>
        </w:rPr>
      </w:pPr>
    </w:p>
    <w:p w14:paraId="78A2AA1D" w14:textId="34AC4FD6" w:rsidR="0004649F" w:rsidRDefault="0004649F" w:rsidP="00C155C1">
      <w:pPr>
        <w:pStyle w:val="ListParagraph"/>
        <w:numPr>
          <w:ilvl w:val="0"/>
          <w:numId w:val="2"/>
        </w:numPr>
        <w:rPr>
          <w:sz w:val="24"/>
        </w:rPr>
      </w:pPr>
      <w:r>
        <w:rPr>
          <w:sz w:val="24"/>
        </w:rPr>
        <w:t>The LED Board of Commissioners and staff have been invited to attend a joint Barton and Orleans Trustee meeting on Monday October 27</w:t>
      </w:r>
      <w:r w:rsidRPr="0004649F">
        <w:rPr>
          <w:sz w:val="24"/>
          <w:vertAlign w:val="superscript"/>
        </w:rPr>
        <w:t>th</w:t>
      </w:r>
      <w:r>
        <w:rPr>
          <w:sz w:val="24"/>
        </w:rPr>
        <w:t xml:space="preserve"> at 6:00PM. One item on the agenda of the meeting is an update on the AMI project that VPPSA members are involved in. The meeting will fulfill a requirement attached with the grant for public update. Th</w:t>
      </w:r>
      <w:r w:rsidR="002773D0">
        <w:rPr>
          <w:sz w:val="24"/>
        </w:rPr>
        <w:t>is joint</w:t>
      </w:r>
      <w:r>
        <w:rPr>
          <w:sz w:val="24"/>
        </w:rPr>
        <w:t xml:space="preserve"> meeting happen</w:t>
      </w:r>
      <w:r w:rsidR="002773D0">
        <w:rPr>
          <w:sz w:val="24"/>
        </w:rPr>
        <w:t>s</w:t>
      </w:r>
      <w:r>
        <w:rPr>
          <w:sz w:val="24"/>
        </w:rPr>
        <w:t xml:space="preserve"> to fall on the same night LED Board of Commissioners had </w:t>
      </w:r>
      <w:r w:rsidR="002773D0">
        <w:rPr>
          <w:sz w:val="24"/>
        </w:rPr>
        <w:t xml:space="preserve">one scheduled. The Board was willing to attend the meeting if Zoom capabilities were provided allowing LED customers and news </w:t>
      </w:r>
      <w:proofErr w:type="gramStart"/>
      <w:r w:rsidR="007F4E02">
        <w:rPr>
          <w:sz w:val="24"/>
        </w:rPr>
        <w:t>outlet</w:t>
      </w:r>
      <w:proofErr w:type="gramEnd"/>
      <w:r w:rsidR="002773D0">
        <w:rPr>
          <w:sz w:val="24"/>
        </w:rPr>
        <w:t xml:space="preserve"> of choice (Caledonian Record) the ability to attend remotely.</w:t>
      </w:r>
      <w:r w:rsidR="00674958">
        <w:rPr>
          <w:sz w:val="24"/>
        </w:rPr>
        <w:t xml:space="preserve"> Once </w:t>
      </w:r>
      <w:r w:rsidR="009F6867">
        <w:rPr>
          <w:sz w:val="24"/>
        </w:rPr>
        <w:t>it’s</w:t>
      </w:r>
      <w:r w:rsidR="00674958">
        <w:rPr>
          <w:sz w:val="24"/>
        </w:rPr>
        <w:t xml:space="preserve"> determined if the meeting will have zoom capabilities</w:t>
      </w:r>
      <w:r w:rsidR="009F6867">
        <w:rPr>
          <w:sz w:val="24"/>
        </w:rPr>
        <w:t xml:space="preserve"> the same</w:t>
      </w:r>
      <w:r w:rsidR="00674958">
        <w:rPr>
          <w:sz w:val="24"/>
        </w:rPr>
        <w:t xml:space="preserve"> as Lyndon </w:t>
      </w:r>
      <w:r w:rsidR="00BE5D0A">
        <w:rPr>
          <w:sz w:val="24"/>
        </w:rPr>
        <w:t>does,</w:t>
      </w:r>
      <w:r w:rsidR="00674958">
        <w:rPr>
          <w:sz w:val="24"/>
        </w:rPr>
        <w:t xml:space="preserve"> </w:t>
      </w:r>
      <w:r w:rsidR="00BE5D0A">
        <w:rPr>
          <w:sz w:val="24"/>
        </w:rPr>
        <w:t>a</w:t>
      </w:r>
      <w:r w:rsidR="00674958">
        <w:rPr>
          <w:sz w:val="24"/>
        </w:rPr>
        <w:t xml:space="preserve"> decision will be made.</w:t>
      </w:r>
      <w:r w:rsidR="002773D0">
        <w:rPr>
          <w:sz w:val="24"/>
        </w:rPr>
        <w:t xml:space="preserve"> A brief update was given on LED’s progress in the AMI project: LED has recently </w:t>
      </w:r>
      <w:r w:rsidR="008511BD">
        <w:rPr>
          <w:sz w:val="24"/>
        </w:rPr>
        <w:t>begun</w:t>
      </w:r>
      <w:r w:rsidR="002773D0">
        <w:rPr>
          <w:sz w:val="24"/>
        </w:rPr>
        <w:t xml:space="preserve"> meeting every two weeks with the engineering f</w:t>
      </w:r>
      <w:r w:rsidR="008511BD">
        <w:rPr>
          <w:sz w:val="24"/>
        </w:rPr>
        <w:t>irm</w:t>
      </w:r>
      <w:r w:rsidR="002773D0">
        <w:rPr>
          <w:sz w:val="24"/>
        </w:rPr>
        <w:t xml:space="preserve"> overseeing the project. </w:t>
      </w:r>
      <w:r w:rsidR="008511BD">
        <w:rPr>
          <w:sz w:val="24"/>
        </w:rPr>
        <w:t>The department has started surveying 39 poles</w:t>
      </w:r>
      <w:r w:rsidR="007F4E02">
        <w:rPr>
          <w:sz w:val="24"/>
        </w:rPr>
        <w:t xml:space="preserve"> identified as data collection unit locations</w:t>
      </w:r>
      <w:r w:rsidR="008511BD">
        <w:rPr>
          <w:sz w:val="24"/>
        </w:rPr>
        <w:t xml:space="preserve"> for make ready work that will allow the </w:t>
      </w:r>
      <w:r w:rsidR="007F4E02">
        <w:rPr>
          <w:sz w:val="24"/>
        </w:rPr>
        <w:t>DCU’s</w:t>
      </w:r>
      <w:r w:rsidR="008511BD">
        <w:rPr>
          <w:sz w:val="24"/>
        </w:rPr>
        <w:t xml:space="preserve"> to be installed which will gather data from the meters.</w:t>
      </w:r>
      <w:r w:rsidR="007F4E02">
        <w:rPr>
          <w:sz w:val="24"/>
        </w:rPr>
        <w:t xml:space="preserve"> </w:t>
      </w:r>
      <w:r w:rsidR="009B443E">
        <w:rPr>
          <w:sz w:val="24"/>
        </w:rPr>
        <w:t xml:space="preserve">The construction of the poles will have to be changed to accommodate the installation of the DCU antennas at the top of the pole. Ken also asked about the definition of when the project is complete, which will trigger the monthly payments </w:t>
      </w:r>
      <w:r w:rsidR="00674958">
        <w:rPr>
          <w:sz w:val="24"/>
        </w:rPr>
        <w:t>to start</w:t>
      </w:r>
      <w:r w:rsidR="009B443E">
        <w:rPr>
          <w:sz w:val="24"/>
        </w:rPr>
        <w:t xml:space="preserve"> to pay the remainder of the project. This will be identified in the meetings with the engineering firm that was recently started. </w:t>
      </w:r>
      <w:r w:rsidR="00674958">
        <w:rPr>
          <w:sz w:val="24"/>
        </w:rPr>
        <w:t>Additionally,</w:t>
      </w:r>
      <w:r w:rsidR="009B443E">
        <w:rPr>
          <w:sz w:val="24"/>
        </w:rPr>
        <w:t xml:space="preserve"> Ken asked for clarification as to which Municipality between Barton, Orleans, Hardwick and Lyndon would have the test board for the new AMI meters.</w:t>
      </w:r>
    </w:p>
    <w:p w14:paraId="67A974C3" w14:textId="77777777" w:rsidR="00674958" w:rsidRDefault="00674958" w:rsidP="00674958">
      <w:pPr>
        <w:pStyle w:val="ListParagraph"/>
        <w:rPr>
          <w:sz w:val="24"/>
        </w:rPr>
      </w:pPr>
    </w:p>
    <w:p w14:paraId="2AACA380" w14:textId="49356844" w:rsidR="00674958" w:rsidRDefault="009F6867" w:rsidP="00C155C1">
      <w:pPr>
        <w:pStyle w:val="ListParagraph"/>
        <w:numPr>
          <w:ilvl w:val="0"/>
          <w:numId w:val="2"/>
        </w:numPr>
        <w:rPr>
          <w:sz w:val="24"/>
        </w:rPr>
      </w:pPr>
      <w:r>
        <w:rPr>
          <w:sz w:val="24"/>
        </w:rPr>
        <w:t xml:space="preserve">It was brought to the </w:t>
      </w:r>
      <w:r w:rsidR="00E20095">
        <w:rPr>
          <w:sz w:val="24"/>
        </w:rPr>
        <w:t>board’s</w:t>
      </w:r>
      <w:r>
        <w:rPr>
          <w:sz w:val="24"/>
        </w:rPr>
        <w:t xml:space="preserve"> attention that the Grid Grant applied for this spring to apply </w:t>
      </w:r>
      <w:proofErr w:type="gramStart"/>
      <w:r>
        <w:rPr>
          <w:sz w:val="24"/>
        </w:rPr>
        <w:t>towards</w:t>
      </w:r>
      <w:proofErr w:type="gramEnd"/>
      <w:r>
        <w:rPr>
          <w:sz w:val="24"/>
        </w:rPr>
        <w:t xml:space="preserve"> the upgrade of the Burke sub transmission </w:t>
      </w:r>
      <w:proofErr w:type="gramStart"/>
      <w:r>
        <w:rPr>
          <w:sz w:val="24"/>
        </w:rPr>
        <w:t>line</w:t>
      </w:r>
      <w:proofErr w:type="gramEnd"/>
      <w:r>
        <w:rPr>
          <w:sz w:val="24"/>
        </w:rPr>
        <w:t xml:space="preserve"> may need to be changed to a different project.</w:t>
      </w:r>
      <w:r w:rsidR="00E20095">
        <w:rPr>
          <w:sz w:val="24"/>
        </w:rPr>
        <w:t xml:space="preserve"> VPPSA met with the DPS grid resiliency grant administrator for an update on the status of the grant LED applied for. The review committee has raised concern about getting DOE approval for our application. It was suggested that the permitting and bureaucratic hurdles, along with the extended construction timeline </w:t>
      </w:r>
      <w:r w:rsidR="00E20095">
        <w:rPr>
          <w:sz w:val="24"/>
        </w:rPr>
        <w:lastRenderedPageBreak/>
        <w:t>associated with the sub-transmission line may be problematic for the DOE approval phase. There are also implications for DOE having a required ownership interest and imposing long term reporting obligations and disposal conditions that come with a federal grant. It was suggested that LED may want to consider pursuing a large vegetation management project to take full advantage of the available grant. Correspondence between LED, VPPSA and the DPS is ongoing to try to determine the deadline for reapplying and possible other projects that would be preferable.</w:t>
      </w:r>
    </w:p>
    <w:p w14:paraId="0FAE79D8" w14:textId="77777777" w:rsidR="00E20095" w:rsidRPr="00E20095" w:rsidRDefault="00E20095" w:rsidP="00E20095">
      <w:pPr>
        <w:pStyle w:val="ListParagraph"/>
        <w:rPr>
          <w:sz w:val="24"/>
        </w:rPr>
      </w:pPr>
    </w:p>
    <w:p w14:paraId="5F064C6A" w14:textId="27014C5C" w:rsidR="00E20095" w:rsidRDefault="00E20095" w:rsidP="00C155C1">
      <w:pPr>
        <w:pStyle w:val="ListParagraph"/>
        <w:numPr>
          <w:ilvl w:val="0"/>
          <w:numId w:val="2"/>
        </w:numPr>
        <w:rPr>
          <w:sz w:val="24"/>
        </w:rPr>
      </w:pPr>
      <w:r>
        <w:rPr>
          <w:sz w:val="24"/>
        </w:rPr>
        <w:t>In the General Managers report, updates were given on:</w:t>
      </w:r>
    </w:p>
    <w:p w14:paraId="0C46CCB8" w14:textId="77777777" w:rsidR="00E20095" w:rsidRPr="00E20095" w:rsidRDefault="00E20095" w:rsidP="00E20095">
      <w:pPr>
        <w:pStyle w:val="ListParagraph"/>
        <w:rPr>
          <w:sz w:val="24"/>
        </w:rPr>
      </w:pPr>
    </w:p>
    <w:p w14:paraId="2DE383DF" w14:textId="38D13EEC" w:rsidR="00E20095" w:rsidRDefault="00E20095" w:rsidP="00E20095">
      <w:pPr>
        <w:pStyle w:val="ListParagraph"/>
        <w:numPr>
          <w:ilvl w:val="0"/>
          <w:numId w:val="16"/>
        </w:numPr>
        <w:rPr>
          <w:sz w:val="24"/>
        </w:rPr>
      </w:pPr>
      <w:r>
        <w:rPr>
          <w:sz w:val="24"/>
        </w:rPr>
        <w:t xml:space="preserve">The garage floor drains at the operations garage on 46 Grove St. have been repaired. The only remaining step left to complete is patching the floor where the concrete was removed. </w:t>
      </w:r>
    </w:p>
    <w:p w14:paraId="7C2B789B" w14:textId="4287E936" w:rsidR="00E20095" w:rsidRDefault="00E20095" w:rsidP="00E20095">
      <w:pPr>
        <w:pStyle w:val="ListParagraph"/>
        <w:numPr>
          <w:ilvl w:val="0"/>
          <w:numId w:val="16"/>
        </w:numPr>
        <w:rPr>
          <w:sz w:val="24"/>
        </w:rPr>
      </w:pPr>
      <w:r>
        <w:rPr>
          <w:sz w:val="24"/>
        </w:rPr>
        <w:t>The Burke Substation transformer fan installation project has been completed. The fans were installed on the cooling fins of the transformer to allow for increased loads.</w:t>
      </w:r>
    </w:p>
    <w:p w14:paraId="7A2F01AB" w14:textId="607AAF91" w:rsidR="00E20095" w:rsidRDefault="00E20095" w:rsidP="00E20095">
      <w:pPr>
        <w:pStyle w:val="ListParagraph"/>
        <w:numPr>
          <w:ilvl w:val="0"/>
          <w:numId w:val="16"/>
        </w:numPr>
        <w:rPr>
          <w:sz w:val="24"/>
        </w:rPr>
      </w:pPr>
      <w:r>
        <w:rPr>
          <w:sz w:val="24"/>
        </w:rPr>
        <w:t>In the operations Department the Line Crew is currently down 1 lineman due to injury.</w:t>
      </w:r>
    </w:p>
    <w:p w14:paraId="7E81F55C" w14:textId="4853BFD0" w:rsidR="00E20095" w:rsidRDefault="00E20095" w:rsidP="00E20095">
      <w:pPr>
        <w:pStyle w:val="ListParagraph"/>
        <w:numPr>
          <w:ilvl w:val="0"/>
          <w:numId w:val="16"/>
        </w:numPr>
        <w:rPr>
          <w:sz w:val="24"/>
        </w:rPr>
      </w:pPr>
      <w:r>
        <w:rPr>
          <w:sz w:val="24"/>
        </w:rPr>
        <w:t xml:space="preserve">The upgrade of the phone system by </w:t>
      </w:r>
      <w:proofErr w:type="spellStart"/>
      <w:r>
        <w:rPr>
          <w:sz w:val="24"/>
        </w:rPr>
        <w:t>Twinstate</w:t>
      </w:r>
      <w:proofErr w:type="spellEnd"/>
      <w:r>
        <w:rPr>
          <w:sz w:val="24"/>
        </w:rPr>
        <w:t xml:space="preserve"> Technologies is still in progress. The fi</w:t>
      </w:r>
      <w:r w:rsidR="00F402B3">
        <w:rPr>
          <w:sz w:val="24"/>
        </w:rPr>
        <w:t>r</w:t>
      </w:r>
      <w:r>
        <w:rPr>
          <w:sz w:val="24"/>
        </w:rPr>
        <w:t xml:space="preserve">st day of installation was slowed due to IT difficulties. The </w:t>
      </w:r>
      <w:r w:rsidR="00F402B3">
        <w:rPr>
          <w:sz w:val="24"/>
        </w:rPr>
        <w:t>installation</w:t>
      </w:r>
      <w:r>
        <w:rPr>
          <w:sz w:val="24"/>
        </w:rPr>
        <w:t xml:space="preserve"> will be rescheduled with the assistance of VPPSA to complete the project. </w:t>
      </w:r>
    </w:p>
    <w:p w14:paraId="10281051" w14:textId="77777777" w:rsidR="00D00D09" w:rsidRDefault="00D00D09" w:rsidP="00D00D09">
      <w:pPr>
        <w:pStyle w:val="ListParagraph"/>
        <w:ind w:left="1440"/>
        <w:rPr>
          <w:sz w:val="24"/>
        </w:rPr>
      </w:pPr>
    </w:p>
    <w:p w14:paraId="3BE0CF78" w14:textId="4A1A650D" w:rsidR="00E20095" w:rsidRDefault="00E20095" w:rsidP="00E20095">
      <w:pPr>
        <w:pStyle w:val="ListParagraph"/>
        <w:numPr>
          <w:ilvl w:val="0"/>
          <w:numId w:val="2"/>
        </w:numPr>
        <w:rPr>
          <w:sz w:val="24"/>
        </w:rPr>
      </w:pPr>
      <w:r>
        <w:rPr>
          <w:sz w:val="24"/>
        </w:rPr>
        <w:t>In other business Ken ask for an update on the bids for old bucket truck#10. The bids closed on Friday September 19</w:t>
      </w:r>
      <w:r w:rsidRPr="00E20095">
        <w:rPr>
          <w:sz w:val="24"/>
          <w:vertAlign w:val="superscript"/>
        </w:rPr>
        <w:t>th</w:t>
      </w:r>
      <w:r>
        <w:rPr>
          <w:sz w:val="24"/>
        </w:rPr>
        <w:t xml:space="preserve"> with LED only receiving one bid. The bidding process was a little drawn out because of placing a minimum $20,000.00 bid stipulation in the first advertisement. No bids were received. It was readvertised with a minimum bid of $10,000.00 and one bid was received. After discussing the amount on the bid received, Sean Cousino made a motion to accept the bid for Old Truck 10. Clay Bailey seconded the motion. Motion passed 3 to 0. The winning bid of $10,250.00 was awarded to Benjamin Gates from Dads 4 By Tools and Supply. </w:t>
      </w:r>
    </w:p>
    <w:p w14:paraId="1B9EAAF0" w14:textId="77777777" w:rsidR="00E20095" w:rsidRPr="00E20095" w:rsidRDefault="00E20095" w:rsidP="00E20095">
      <w:pPr>
        <w:ind w:left="360"/>
        <w:rPr>
          <w:sz w:val="24"/>
        </w:rPr>
      </w:pPr>
    </w:p>
    <w:p w14:paraId="6D2330CA" w14:textId="2ADABE32" w:rsidR="00E20095" w:rsidRPr="00E20095" w:rsidRDefault="00E20095" w:rsidP="00E20095">
      <w:pPr>
        <w:ind w:left="720"/>
        <w:rPr>
          <w:sz w:val="24"/>
        </w:rPr>
      </w:pPr>
      <w:r>
        <w:rPr>
          <w:sz w:val="24"/>
        </w:rPr>
        <w:t>Ken asked for an update on the status of the 34.5kv GOAB switch between GMP and LED that was removed from service.</w:t>
      </w:r>
      <w:r w:rsidR="00C754FE">
        <w:rPr>
          <w:sz w:val="24"/>
        </w:rPr>
        <w:t xml:space="preserve"> The original switch was located on LED’s pole. The switch failed and burned up during operation. It was decided between LED and GMP to have GMP install a new switch on GMP’s side of the demarcation point. LED installed a set of inline disconnects where the failed 843 switch used to be</w:t>
      </w:r>
      <w:r w:rsidR="00D00D09">
        <w:rPr>
          <w:sz w:val="24"/>
        </w:rPr>
        <w:t xml:space="preserve">, these disconnects </w:t>
      </w:r>
      <w:r w:rsidR="00C754FE">
        <w:rPr>
          <w:sz w:val="24"/>
        </w:rPr>
        <w:t xml:space="preserve">will remain open during normal operation. </w:t>
      </w:r>
    </w:p>
    <w:p w14:paraId="29EC39C7" w14:textId="77777777" w:rsidR="00E20095" w:rsidRDefault="00E20095" w:rsidP="00E20095">
      <w:pPr>
        <w:pStyle w:val="ListParagraph"/>
        <w:rPr>
          <w:sz w:val="24"/>
        </w:rPr>
      </w:pPr>
    </w:p>
    <w:p w14:paraId="23105069" w14:textId="488A3466" w:rsidR="00E20095" w:rsidRDefault="00E20095" w:rsidP="00E20095">
      <w:pPr>
        <w:pStyle w:val="ListParagraph"/>
        <w:rPr>
          <w:sz w:val="24"/>
        </w:rPr>
      </w:pPr>
      <w:r>
        <w:rPr>
          <w:sz w:val="24"/>
        </w:rPr>
        <w:t xml:space="preserve">The next item updated was the informational kiosk at Great Falls. The kiosk will have historical information as well as recreational information on it for the Great Falls Hydro project. Required by FERC. Currently, UVM is working on gathering the historical information that will be placed on the kiosk. The kiosk is being built by LED staff. </w:t>
      </w:r>
    </w:p>
    <w:p w14:paraId="2316B9F7" w14:textId="77777777" w:rsidR="00B26E92" w:rsidRDefault="00B26E92" w:rsidP="00E20095">
      <w:pPr>
        <w:pStyle w:val="ListParagraph"/>
        <w:rPr>
          <w:sz w:val="24"/>
        </w:rPr>
      </w:pPr>
    </w:p>
    <w:p w14:paraId="12EDCD2E" w14:textId="0B59BE3D" w:rsidR="00371F02" w:rsidRDefault="00B26E92" w:rsidP="00371F02">
      <w:pPr>
        <w:pStyle w:val="ListParagraph"/>
        <w:rPr>
          <w:sz w:val="24"/>
        </w:rPr>
      </w:pPr>
      <w:r>
        <w:rPr>
          <w:sz w:val="24"/>
        </w:rPr>
        <w:t>An update on the Great Falls head gate was given:</w:t>
      </w:r>
      <w:r w:rsidR="0043522F">
        <w:rPr>
          <w:sz w:val="24"/>
        </w:rPr>
        <w:t xml:space="preserve"> The headgates are in the process of being replaced in the next few weeks by LED staff. Dimensions of the gates have been given to a local </w:t>
      </w:r>
      <w:r w:rsidR="00D00D09">
        <w:rPr>
          <w:sz w:val="24"/>
        </w:rPr>
        <w:t>sawmill</w:t>
      </w:r>
      <w:r w:rsidR="0043522F">
        <w:rPr>
          <w:sz w:val="24"/>
        </w:rPr>
        <w:t xml:space="preserve"> and are in the process are being milled out. </w:t>
      </w:r>
      <w:r w:rsidR="00D00D09">
        <w:rPr>
          <w:sz w:val="24"/>
        </w:rPr>
        <w:t>Classens Crane has been onsite to see the project. They will be rigging and removing the old gates and installing the new ones. Ken asked about the condition of the gears and opening and closing mechanisms. They will be reused if their condition allows. We expect to have to repair or replace some of the hardware. The gears currently operate as designed.</w:t>
      </w:r>
      <w:r w:rsidR="00371F02">
        <w:rPr>
          <w:sz w:val="24"/>
        </w:rPr>
        <w:t xml:space="preserve"> The cost should be significantly less than the originally quoted $130,000.00.</w:t>
      </w:r>
    </w:p>
    <w:p w14:paraId="1FF0A2E7" w14:textId="77777777" w:rsidR="00371F02" w:rsidRDefault="00371F02" w:rsidP="00371F02">
      <w:pPr>
        <w:pStyle w:val="ListParagraph"/>
        <w:rPr>
          <w:sz w:val="24"/>
        </w:rPr>
      </w:pPr>
    </w:p>
    <w:p w14:paraId="1C6281C7" w14:textId="2BAEBF25" w:rsidR="00371F02" w:rsidRDefault="00371F02" w:rsidP="00371F02">
      <w:pPr>
        <w:pStyle w:val="ListParagraph"/>
        <w:rPr>
          <w:sz w:val="24"/>
        </w:rPr>
      </w:pPr>
      <w:r>
        <w:rPr>
          <w:sz w:val="24"/>
        </w:rPr>
        <w:t xml:space="preserve">Ken updated the other Commissioners </w:t>
      </w:r>
      <w:proofErr w:type="gramStart"/>
      <w:r>
        <w:rPr>
          <w:sz w:val="24"/>
        </w:rPr>
        <w:t>on</w:t>
      </w:r>
      <w:proofErr w:type="gramEnd"/>
      <w:r>
        <w:rPr>
          <w:sz w:val="24"/>
        </w:rPr>
        <w:t xml:space="preserve"> a recent meeting he had with Financial Manager Erica Welton and GM Jason Lefebvre regarding a recent email from Erica to the Board regarding the VPPSA CDA bills.</w:t>
      </w:r>
      <w:r w:rsidR="00F402B3">
        <w:rPr>
          <w:sz w:val="24"/>
        </w:rPr>
        <w:t xml:space="preserve"> LED is still juggling the CDA bills to VPPSA to pay other bills and the progress is slow but there is some progress, September marks the first month LED is seeing the results of the new rate increase and hopefully more progress will be made by years end. </w:t>
      </w:r>
      <w:r w:rsidR="00F11A8D">
        <w:rPr>
          <w:sz w:val="24"/>
        </w:rPr>
        <w:t>Additionally,</w:t>
      </w:r>
      <w:r w:rsidR="00F402B3">
        <w:rPr>
          <w:sz w:val="24"/>
        </w:rPr>
        <w:t xml:space="preserve"> Ken would like to see VPPSA provide </w:t>
      </w:r>
      <w:r w:rsidR="00F402B3">
        <w:rPr>
          <w:sz w:val="24"/>
        </w:rPr>
        <w:lastRenderedPageBreak/>
        <w:t xml:space="preserve">a 5year forecast for municipalities and encouraged Jason to “carry that bucket of water to the finish line”. </w:t>
      </w:r>
    </w:p>
    <w:p w14:paraId="58170089" w14:textId="77777777" w:rsidR="00F402B3" w:rsidRDefault="00F402B3" w:rsidP="00371F02">
      <w:pPr>
        <w:pStyle w:val="ListParagraph"/>
        <w:rPr>
          <w:sz w:val="24"/>
        </w:rPr>
      </w:pPr>
    </w:p>
    <w:p w14:paraId="0F7FF1EF" w14:textId="69E7A942" w:rsidR="00F402B3" w:rsidRDefault="00F402B3" w:rsidP="00371F02">
      <w:pPr>
        <w:pStyle w:val="ListParagraph"/>
        <w:rPr>
          <w:sz w:val="24"/>
        </w:rPr>
      </w:pPr>
      <w:r>
        <w:rPr>
          <w:sz w:val="24"/>
        </w:rPr>
        <w:t>Ken asked about the younger Linemen currently working at LED and how long it would be before they were able to step up and join in on the on-call rotation. Currently one of the apprentices is about 1 year away from joining the rotation, another is about a year and a half while the newest is 3 years away.</w:t>
      </w:r>
      <w:r w:rsidR="00F11A8D">
        <w:rPr>
          <w:sz w:val="24"/>
        </w:rPr>
        <w:t xml:space="preserve"> </w:t>
      </w:r>
    </w:p>
    <w:p w14:paraId="3B55A789" w14:textId="77777777" w:rsidR="00F11A8D" w:rsidRDefault="00F11A8D" w:rsidP="00371F02">
      <w:pPr>
        <w:pStyle w:val="ListParagraph"/>
        <w:rPr>
          <w:sz w:val="24"/>
        </w:rPr>
      </w:pPr>
    </w:p>
    <w:p w14:paraId="54FF1C4F" w14:textId="3D03C57C" w:rsidR="00F11A8D" w:rsidRDefault="00F11A8D" w:rsidP="00371F02">
      <w:pPr>
        <w:pStyle w:val="ListParagraph"/>
        <w:rPr>
          <w:sz w:val="24"/>
        </w:rPr>
      </w:pPr>
      <w:r>
        <w:rPr>
          <w:sz w:val="24"/>
        </w:rPr>
        <w:t>It was pointed out that the next scheduled LED BOC meeting falls on Monday October 13</w:t>
      </w:r>
      <w:r w:rsidRPr="00F11A8D">
        <w:rPr>
          <w:sz w:val="24"/>
          <w:vertAlign w:val="superscript"/>
        </w:rPr>
        <w:t>th</w:t>
      </w:r>
      <w:r>
        <w:rPr>
          <w:sz w:val="24"/>
        </w:rPr>
        <w:t xml:space="preserve"> which is a holiday. It was decided that the meeting would be held on the next day, Tuesday October 14</w:t>
      </w:r>
      <w:r w:rsidRPr="00F11A8D">
        <w:rPr>
          <w:sz w:val="24"/>
          <w:vertAlign w:val="superscript"/>
        </w:rPr>
        <w:t>th</w:t>
      </w:r>
      <w:r>
        <w:rPr>
          <w:sz w:val="24"/>
        </w:rPr>
        <w:t xml:space="preserve"> at 5:30m PM at the municipal building conference room.</w:t>
      </w:r>
    </w:p>
    <w:p w14:paraId="4C3D4EA9" w14:textId="77777777" w:rsidR="00F11A8D" w:rsidRDefault="00F11A8D" w:rsidP="00371F02">
      <w:pPr>
        <w:pStyle w:val="ListParagraph"/>
        <w:rPr>
          <w:sz w:val="24"/>
        </w:rPr>
      </w:pPr>
    </w:p>
    <w:p w14:paraId="7A68A0E4" w14:textId="77777777" w:rsidR="00F11A8D" w:rsidRDefault="00F11A8D" w:rsidP="00371F02">
      <w:pPr>
        <w:pStyle w:val="ListParagraph"/>
        <w:rPr>
          <w:sz w:val="24"/>
        </w:rPr>
      </w:pPr>
    </w:p>
    <w:p w14:paraId="68ED509E" w14:textId="795E668A" w:rsidR="00F11A8D" w:rsidRDefault="00F11A8D" w:rsidP="00F11A8D">
      <w:pPr>
        <w:pStyle w:val="ListParagraph"/>
        <w:numPr>
          <w:ilvl w:val="0"/>
          <w:numId w:val="2"/>
        </w:numPr>
        <w:rPr>
          <w:sz w:val="24"/>
        </w:rPr>
      </w:pPr>
      <w:r>
        <w:rPr>
          <w:sz w:val="24"/>
        </w:rPr>
        <w:t>A motion was made to adjourn the meeting at 6:27 PM by Clay Bailey, the motion was seconded by Ken Mason, motion passed 3 to 0.</w:t>
      </w:r>
    </w:p>
    <w:p w14:paraId="1B86B6AC" w14:textId="77777777" w:rsidR="00F11A8D" w:rsidRDefault="00F11A8D" w:rsidP="00371F02">
      <w:pPr>
        <w:pStyle w:val="ListParagraph"/>
        <w:rPr>
          <w:sz w:val="24"/>
        </w:rPr>
      </w:pPr>
    </w:p>
    <w:p w14:paraId="0D0A5E97" w14:textId="77777777" w:rsidR="00F11A8D" w:rsidRDefault="00F11A8D" w:rsidP="00371F02">
      <w:pPr>
        <w:pStyle w:val="ListParagraph"/>
        <w:rPr>
          <w:sz w:val="24"/>
        </w:rPr>
      </w:pPr>
    </w:p>
    <w:p w14:paraId="334C50D0" w14:textId="77777777" w:rsidR="00F11A8D" w:rsidRDefault="00F11A8D" w:rsidP="00371F02">
      <w:pPr>
        <w:pStyle w:val="ListParagraph"/>
        <w:rPr>
          <w:sz w:val="24"/>
        </w:rPr>
      </w:pPr>
    </w:p>
    <w:p w14:paraId="5190998E" w14:textId="77777777" w:rsidR="00F11A8D" w:rsidRDefault="00F11A8D" w:rsidP="00371F02">
      <w:pPr>
        <w:pStyle w:val="ListParagraph"/>
        <w:rPr>
          <w:sz w:val="24"/>
        </w:rPr>
      </w:pPr>
    </w:p>
    <w:p w14:paraId="757A13DC" w14:textId="4FF26375" w:rsidR="00E20095" w:rsidRDefault="00F402B3" w:rsidP="00E20095">
      <w:pPr>
        <w:rPr>
          <w:sz w:val="24"/>
        </w:rPr>
      </w:pPr>
      <w:r>
        <w:rPr>
          <w:sz w:val="24"/>
        </w:rPr>
        <w:tab/>
      </w:r>
    </w:p>
    <w:p w14:paraId="0BEE43F7" w14:textId="4EB2103B" w:rsidR="00F402B3" w:rsidRPr="00E20095" w:rsidRDefault="00F402B3" w:rsidP="00E20095">
      <w:pPr>
        <w:rPr>
          <w:sz w:val="24"/>
        </w:rPr>
      </w:pPr>
      <w:r>
        <w:rPr>
          <w:sz w:val="24"/>
        </w:rPr>
        <w:tab/>
      </w:r>
    </w:p>
    <w:p w14:paraId="24230C67" w14:textId="77777777" w:rsidR="00340187" w:rsidRPr="00340187" w:rsidRDefault="00340187" w:rsidP="00340187">
      <w:pPr>
        <w:pStyle w:val="ListParagraph"/>
        <w:rPr>
          <w:sz w:val="24"/>
        </w:rPr>
      </w:pPr>
    </w:p>
    <w:p w14:paraId="04B2C496" w14:textId="77777777" w:rsidR="00990568" w:rsidRDefault="00990568" w:rsidP="00FC04E6">
      <w:pPr>
        <w:rPr>
          <w:sz w:val="24"/>
        </w:rPr>
      </w:pPr>
    </w:p>
    <w:sectPr w:rsidR="00990568" w:rsidSect="00C53DC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526" w14:textId="77777777" w:rsidR="00093C21" w:rsidRDefault="00093C21">
      <w:r>
        <w:separator/>
      </w:r>
    </w:p>
  </w:endnote>
  <w:endnote w:type="continuationSeparator" w:id="0">
    <w:p w14:paraId="58741089" w14:textId="77777777" w:rsidR="00093C21" w:rsidRDefault="0009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DBC4" w14:textId="77777777" w:rsidR="00093C21" w:rsidRDefault="00093C21">
      <w:r>
        <w:separator/>
      </w:r>
    </w:p>
  </w:footnote>
  <w:footnote w:type="continuationSeparator" w:id="0">
    <w:p w14:paraId="6B5C74F0" w14:textId="77777777" w:rsidR="00093C21" w:rsidRDefault="0009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2"/>
  </w:num>
  <w:num w:numId="2" w16cid:durableId="375281922">
    <w:abstractNumId w:val="3"/>
  </w:num>
  <w:num w:numId="3" w16cid:durableId="1843428032">
    <w:abstractNumId w:val="5"/>
  </w:num>
  <w:num w:numId="4" w16cid:durableId="469565793">
    <w:abstractNumId w:val="4"/>
  </w:num>
  <w:num w:numId="5" w16cid:durableId="460345250">
    <w:abstractNumId w:val="7"/>
  </w:num>
  <w:num w:numId="6" w16cid:durableId="1602376345">
    <w:abstractNumId w:val="2"/>
  </w:num>
  <w:num w:numId="7" w16cid:durableId="2025394365">
    <w:abstractNumId w:val="14"/>
  </w:num>
  <w:num w:numId="8" w16cid:durableId="1854223502">
    <w:abstractNumId w:val="15"/>
  </w:num>
  <w:num w:numId="9" w16cid:durableId="2103183698">
    <w:abstractNumId w:val="10"/>
  </w:num>
  <w:num w:numId="10" w16cid:durableId="269241287">
    <w:abstractNumId w:val="8"/>
  </w:num>
  <w:num w:numId="11" w16cid:durableId="768818651">
    <w:abstractNumId w:val="1"/>
  </w:num>
  <w:num w:numId="12" w16cid:durableId="639192052">
    <w:abstractNumId w:val="0"/>
  </w:num>
  <w:num w:numId="13" w16cid:durableId="2051950655">
    <w:abstractNumId w:val="13"/>
  </w:num>
  <w:num w:numId="14" w16cid:durableId="1696732349">
    <w:abstractNumId w:val="11"/>
  </w:num>
  <w:num w:numId="15" w16cid:durableId="1918632494">
    <w:abstractNumId w:val="6"/>
  </w:num>
  <w:num w:numId="16" w16cid:durableId="1106267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201D7"/>
    <w:rsid w:val="00032652"/>
    <w:rsid w:val="00035007"/>
    <w:rsid w:val="0004649F"/>
    <w:rsid w:val="00047984"/>
    <w:rsid w:val="00050BC5"/>
    <w:rsid w:val="00056EFD"/>
    <w:rsid w:val="0006277B"/>
    <w:rsid w:val="00070CA4"/>
    <w:rsid w:val="00090D4A"/>
    <w:rsid w:val="00093C21"/>
    <w:rsid w:val="000A5AE9"/>
    <w:rsid w:val="000B1BBE"/>
    <w:rsid w:val="000B3F0A"/>
    <w:rsid w:val="000D6708"/>
    <w:rsid w:val="000D725D"/>
    <w:rsid w:val="000F648D"/>
    <w:rsid w:val="00120D03"/>
    <w:rsid w:val="001227A5"/>
    <w:rsid w:val="00122982"/>
    <w:rsid w:val="00123FE7"/>
    <w:rsid w:val="00125799"/>
    <w:rsid w:val="00125DB1"/>
    <w:rsid w:val="00126E3E"/>
    <w:rsid w:val="0013151B"/>
    <w:rsid w:val="00135941"/>
    <w:rsid w:val="001410E3"/>
    <w:rsid w:val="001505E1"/>
    <w:rsid w:val="00155CC5"/>
    <w:rsid w:val="00167C8C"/>
    <w:rsid w:val="00186A96"/>
    <w:rsid w:val="00187169"/>
    <w:rsid w:val="00191BD3"/>
    <w:rsid w:val="001A4092"/>
    <w:rsid w:val="001A7E06"/>
    <w:rsid w:val="001D05E2"/>
    <w:rsid w:val="001F2905"/>
    <w:rsid w:val="001F5F04"/>
    <w:rsid w:val="001F679E"/>
    <w:rsid w:val="00210FB7"/>
    <w:rsid w:val="002201F0"/>
    <w:rsid w:val="002532AF"/>
    <w:rsid w:val="0027073C"/>
    <w:rsid w:val="00273B93"/>
    <w:rsid w:val="002773D0"/>
    <w:rsid w:val="00280BC7"/>
    <w:rsid w:val="00293C8C"/>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68B9"/>
    <w:rsid w:val="003116F2"/>
    <w:rsid w:val="00340187"/>
    <w:rsid w:val="00341D47"/>
    <w:rsid w:val="00341F05"/>
    <w:rsid w:val="003424B0"/>
    <w:rsid w:val="00353190"/>
    <w:rsid w:val="0036428B"/>
    <w:rsid w:val="0036594C"/>
    <w:rsid w:val="00371F02"/>
    <w:rsid w:val="00375357"/>
    <w:rsid w:val="00381962"/>
    <w:rsid w:val="00387F41"/>
    <w:rsid w:val="003B624C"/>
    <w:rsid w:val="003D1C48"/>
    <w:rsid w:val="003F6CB4"/>
    <w:rsid w:val="0040288C"/>
    <w:rsid w:val="004216A8"/>
    <w:rsid w:val="00427E93"/>
    <w:rsid w:val="004311F0"/>
    <w:rsid w:val="0043522F"/>
    <w:rsid w:val="00442573"/>
    <w:rsid w:val="00444031"/>
    <w:rsid w:val="004514A8"/>
    <w:rsid w:val="00457637"/>
    <w:rsid w:val="004622DB"/>
    <w:rsid w:val="00466EE8"/>
    <w:rsid w:val="00471C04"/>
    <w:rsid w:val="00477607"/>
    <w:rsid w:val="00477D67"/>
    <w:rsid w:val="00490C84"/>
    <w:rsid w:val="004B4679"/>
    <w:rsid w:val="004B685E"/>
    <w:rsid w:val="004C698E"/>
    <w:rsid w:val="004E00D2"/>
    <w:rsid w:val="004E1C2A"/>
    <w:rsid w:val="004E36DE"/>
    <w:rsid w:val="00503053"/>
    <w:rsid w:val="0051306F"/>
    <w:rsid w:val="00513953"/>
    <w:rsid w:val="00520D19"/>
    <w:rsid w:val="005325E6"/>
    <w:rsid w:val="00546E4C"/>
    <w:rsid w:val="00556809"/>
    <w:rsid w:val="00556DDA"/>
    <w:rsid w:val="00563544"/>
    <w:rsid w:val="0057312A"/>
    <w:rsid w:val="00583F53"/>
    <w:rsid w:val="005915D0"/>
    <w:rsid w:val="005930AA"/>
    <w:rsid w:val="005A1E39"/>
    <w:rsid w:val="005B5489"/>
    <w:rsid w:val="005C2A08"/>
    <w:rsid w:val="005D5434"/>
    <w:rsid w:val="005F10FF"/>
    <w:rsid w:val="005F395A"/>
    <w:rsid w:val="006071DC"/>
    <w:rsid w:val="00617AD8"/>
    <w:rsid w:val="00644CF0"/>
    <w:rsid w:val="0064683D"/>
    <w:rsid w:val="00671151"/>
    <w:rsid w:val="00672F6F"/>
    <w:rsid w:val="00674958"/>
    <w:rsid w:val="00675245"/>
    <w:rsid w:val="00677BCD"/>
    <w:rsid w:val="0068224A"/>
    <w:rsid w:val="00695B4A"/>
    <w:rsid w:val="006B1BAA"/>
    <w:rsid w:val="006C6024"/>
    <w:rsid w:val="006D6A6D"/>
    <w:rsid w:val="006D75C4"/>
    <w:rsid w:val="006E6701"/>
    <w:rsid w:val="006F1383"/>
    <w:rsid w:val="006F1614"/>
    <w:rsid w:val="006F6832"/>
    <w:rsid w:val="00707970"/>
    <w:rsid w:val="0071776D"/>
    <w:rsid w:val="00724367"/>
    <w:rsid w:val="00733C73"/>
    <w:rsid w:val="00740F8D"/>
    <w:rsid w:val="00746264"/>
    <w:rsid w:val="00746D68"/>
    <w:rsid w:val="00752FE9"/>
    <w:rsid w:val="00753F7F"/>
    <w:rsid w:val="0075410D"/>
    <w:rsid w:val="00754606"/>
    <w:rsid w:val="00766A42"/>
    <w:rsid w:val="007710AD"/>
    <w:rsid w:val="007810CF"/>
    <w:rsid w:val="00781BA2"/>
    <w:rsid w:val="007851E4"/>
    <w:rsid w:val="00785BB8"/>
    <w:rsid w:val="007961DD"/>
    <w:rsid w:val="007C20F1"/>
    <w:rsid w:val="007C2599"/>
    <w:rsid w:val="007C2CB1"/>
    <w:rsid w:val="007C4DF5"/>
    <w:rsid w:val="007C55D0"/>
    <w:rsid w:val="007D34E6"/>
    <w:rsid w:val="007E1E80"/>
    <w:rsid w:val="007E3C31"/>
    <w:rsid w:val="007F4E02"/>
    <w:rsid w:val="007F73CC"/>
    <w:rsid w:val="00804C29"/>
    <w:rsid w:val="008108EC"/>
    <w:rsid w:val="008109FA"/>
    <w:rsid w:val="0082027E"/>
    <w:rsid w:val="008211DE"/>
    <w:rsid w:val="008304AC"/>
    <w:rsid w:val="008318F3"/>
    <w:rsid w:val="008511BD"/>
    <w:rsid w:val="0085291B"/>
    <w:rsid w:val="00864A63"/>
    <w:rsid w:val="00881415"/>
    <w:rsid w:val="00885187"/>
    <w:rsid w:val="00892B4F"/>
    <w:rsid w:val="008B2F2A"/>
    <w:rsid w:val="008C2A21"/>
    <w:rsid w:val="008D15FA"/>
    <w:rsid w:val="008D2120"/>
    <w:rsid w:val="008D5CB6"/>
    <w:rsid w:val="00902CEC"/>
    <w:rsid w:val="00921474"/>
    <w:rsid w:val="00922B00"/>
    <w:rsid w:val="00935995"/>
    <w:rsid w:val="00960BEF"/>
    <w:rsid w:val="009811BF"/>
    <w:rsid w:val="00982CFF"/>
    <w:rsid w:val="00990568"/>
    <w:rsid w:val="00994A73"/>
    <w:rsid w:val="009A56DB"/>
    <w:rsid w:val="009B443E"/>
    <w:rsid w:val="009C3951"/>
    <w:rsid w:val="009F6867"/>
    <w:rsid w:val="00A013E8"/>
    <w:rsid w:val="00A0612B"/>
    <w:rsid w:val="00A118B2"/>
    <w:rsid w:val="00A1699A"/>
    <w:rsid w:val="00A2609D"/>
    <w:rsid w:val="00A33345"/>
    <w:rsid w:val="00A37A77"/>
    <w:rsid w:val="00A46D9B"/>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523F7"/>
    <w:rsid w:val="00B62D71"/>
    <w:rsid w:val="00B83C39"/>
    <w:rsid w:val="00B84E6F"/>
    <w:rsid w:val="00B902A4"/>
    <w:rsid w:val="00B92E30"/>
    <w:rsid w:val="00BA5D8E"/>
    <w:rsid w:val="00BC4484"/>
    <w:rsid w:val="00BE0D65"/>
    <w:rsid w:val="00BE5D0A"/>
    <w:rsid w:val="00BE5E40"/>
    <w:rsid w:val="00BF1DE1"/>
    <w:rsid w:val="00C016C0"/>
    <w:rsid w:val="00C155C1"/>
    <w:rsid w:val="00C23A73"/>
    <w:rsid w:val="00C25854"/>
    <w:rsid w:val="00C25B1C"/>
    <w:rsid w:val="00C32870"/>
    <w:rsid w:val="00C36FC7"/>
    <w:rsid w:val="00C37106"/>
    <w:rsid w:val="00C53DC4"/>
    <w:rsid w:val="00C63AC9"/>
    <w:rsid w:val="00C70AD7"/>
    <w:rsid w:val="00C754FE"/>
    <w:rsid w:val="00C813C2"/>
    <w:rsid w:val="00C827A2"/>
    <w:rsid w:val="00C92AB6"/>
    <w:rsid w:val="00CC1B41"/>
    <w:rsid w:val="00CC2F18"/>
    <w:rsid w:val="00D00D09"/>
    <w:rsid w:val="00D02E75"/>
    <w:rsid w:val="00D26F55"/>
    <w:rsid w:val="00D3096C"/>
    <w:rsid w:val="00D35CAA"/>
    <w:rsid w:val="00D374CA"/>
    <w:rsid w:val="00D434CF"/>
    <w:rsid w:val="00D55EDD"/>
    <w:rsid w:val="00D65D91"/>
    <w:rsid w:val="00D76A26"/>
    <w:rsid w:val="00D80C8E"/>
    <w:rsid w:val="00D877AF"/>
    <w:rsid w:val="00DA15F0"/>
    <w:rsid w:val="00DA5414"/>
    <w:rsid w:val="00DB333E"/>
    <w:rsid w:val="00DB38BE"/>
    <w:rsid w:val="00DB67BD"/>
    <w:rsid w:val="00DC4762"/>
    <w:rsid w:val="00DE1BDB"/>
    <w:rsid w:val="00DE341C"/>
    <w:rsid w:val="00DE7BF7"/>
    <w:rsid w:val="00DF7FAB"/>
    <w:rsid w:val="00E00F3F"/>
    <w:rsid w:val="00E15708"/>
    <w:rsid w:val="00E20095"/>
    <w:rsid w:val="00E2188C"/>
    <w:rsid w:val="00E37E8E"/>
    <w:rsid w:val="00E60E31"/>
    <w:rsid w:val="00E615E7"/>
    <w:rsid w:val="00E743DE"/>
    <w:rsid w:val="00E96695"/>
    <w:rsid w:val="00EA0C9F"/>
    <w:rsid w:val="00EA2447"/>
    <w:rsid w:val="00EB6EC3"/>
    <w:rsid w:val="00EC396D"/>
    <w:rsid w:val="00ED2EAA"/>
    <w:rsid w:val="00EE1563"/>
    <w:rsid w:val="00EE5297"/>
    <w:rsid w:val="00EE5446"/>
    <w:rsid w:val="00F00DFB"/>
    <w:rsid w:val="00F101F1"/>
    <w:rsid w:val="00F11A8D"/>
    <w:rsid w:val="00F16CF6"/>
    <w:rsid w:val="00F23487"/>
    <w:rsid w:val="00F26223"/>
    <w:rsid w:val="00F402B3"/>
    <w:rsid w:val="00F44228"/>
    <w:rsid w:val="00F45592"/>
    <w:rsid w:val="00F52CC7"/>
    <w:rsid w:val="00F62B9B"/>
    <w:rsid w:val="00F71B5E"/>
    <w:rsid w:val="00F861C9"/>
    <w:rsid w:val="00F92DFC"/>
    <w:rsid w:val="00FB7ACE"/>
    <w:rsid w:val="00FC04E6"/>
    <w:rsid w:val="00FC11A0"/>
    <w:rsid w:val="00FE2053"/>
    <w:rsid w:val="00FE407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3</Pages>
  <Words>1255</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7275</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10</cp:revision>
  <cp:lastPrinted>2023-06-22T19:21:00Z</cp:lastPrinted>
  <dcterms:created xsi:type="dcterms:W3CDTF">2025-09-23T11:47:00Z</dcterms:created>
  <dcterms:modified xsi:type="dcterms:W3CDTF">2025-09-26T18:38:00Z</dcterms:modified>
</cp:coreProperties>
</file>