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66823" w14:textId="77F78C5B" w:rsidR="00FE2053" w:rsidRDefault="00EA2447" w:rsidP="00EA2447">
      <w:pPr>
        <w:jc w:val="center"/>
        <w:rPr>
          <w:sz w:val="24"/>
        </w:rPr>
      </w:pPr>
      <w:r>
        <w:rPr>
          <w:sz w:val="24"/>
        </w:rPr>
        <w:t>Electric Board of Commissioners Meeting</w:t>
      </w:r>
    </w:p>
    <w:p w14:paraId="60F69D75" w14:textId="77777777" w:rsidR="00EA2447" w:rsidRDefault="00EA2447" w:rsidP="00EA2447">
      <w:pPr>
        <w:jc w:val="center"/>
        <w:rPr>
          <w:sz w:val="24"/>
        </w:rPr>
      </w:pPr>
    </w:p>
    <w:p w14:paraId="05DD5964" w14:textId="77777777" w:rsidR="00520D19" w:rsidRDefault="00520D19" w:rsidP="00FE2053">
      <w:pPr>
        <w:rPr>
          <w:sz w:val="24"/>
        </w:rPr>
      </w:pPr>
    </w:p>
    <w:p w14:paraId="41C58FBA" w14:textId="2A87ADFE" w:rsidR="00990568" w:rsidRDefault="00520D19" w:rsidP="00EA2447">
      <w:pPr>
        <w:rPr>
          <w:sz w:val="24"/>
          <w:u w:val="single"/>
        </w:rPr>
      </w:pPr>
      <w:r>
        <w:rPr>
          <w:sz w:val="24"/>
        </w:rPr>
        <w:tab/>
      </w:r>
      <w:r w:rsidR="00EA2447" w:rsidRPr="00EA2447">
        <w:rPr>
          <w:sz w:val="24"/>
          <w:u w:val="single"/>
        </w:rPr>
        <w:t>Meeting Minutes:</w:t>
      </w:r>
      <w:r w:rsidR="00B06E83">
        <w:rPr>
          <w:sz w:val="24"/>
          <w:u w:val="single"/>
        </w:rPr>
        <w:t xml:space="preserve"> </w:t>
      </w:r>
      <w:r w:rsidR="00B523F7">
        <w:rPr>
          <w:sz w:val="24"/>
          <w:u w:val="single"/>
        </w:rPr>
        <w:t>7/14/25</w:t>
      </w:r>
    </w:p>
    <w:p w14:paraId="1CD0FAFF" w14:textId="77777777" w:rsidR="00EA2447" w:rsidRDefault="00EA2447" w:rsidP="00EA2447">
      <w:pPr>
        <w:rPr>
          <w:sz w:val="24"/>
        </w:rPr>
      </w:pPr>
    </w:p>
    <w:p w14:paraId="7022F52C" w14:textId="43B74B81" w:rsidR="00EA2447" w:rsidRDefault="00C827A2" w:rsidP="00EA2447">
      <w:pPr>
        <w:rPr>
          <w:sz w:val="24"/>
        </w:rPr>
      </w:pPr>
      <w:r>
        <w:rPr>
          <w:sz w:val="24"/>
        </w:rPr>
        <w:t xml:space="preserve">      </w:t>
      </w:r>
      <w:r w:rsidR="00EA2447">
        <w:rPr>
          <w:sz w:val="24"/>
        </w:rPr>
        <w:t>Attendance: Kenneth Mason, Sean Cousino, Clayton Bailey, Erica Welton, Jason Lefebvre</w:t>
      </w:r>
    </w:p>
    <w:p w14:paraId="1B3A93AA" w14:textId="77777777" w:rsidR="00EA2447" w:rsidRDefault="00EA2447" w:rsidP="00EA2447">
      <w:pPr>
        <w:rPr>
          <w:sz w:val="24"/>
        </w:rPr>
      </w:pPr>
    </w:p>
    <w:p w14:paraId="70EF9EE7" w14:textId="6B4AC736" w:rsidR="00EA2447" w:rsidRDefault="00EA2447" w:rsidP="00EA2447">
      <w:pPr>
        <w:pStyle w:val="ListParagraph"/>
        <w:numPr>
          <w:ilvl w:val="0"/>
          <w:numId w:val="1"/>
        </w:numPr>
        <w:rPr>
          <w:sz w:val="24"/>
        </w:rPr>
      </w:pPr>
      <w:r>
        <w:rPr>
          <w:sz w:val="24"/>
        </w:rPr>
        <w:t xml:space="preserve">Meeting called to order </w:t>
      </w:r>
      <w:r w:rsidR="00C155C1">
        <w:rPr>
          <w:sz w:val="24"/>
        </w:rPr>
        <w:t>at 5:3</w:t>
      </w:r>
      <w:r w:rsidR="005325E6">
        <w:rPr>
          <w:sz w:val="24"/>
        </w:rPr>
        <w:t>1</w:t>
      </w:r>
      <w:r w:rsidR="00C155C1">
        <w:rPr>
          <w:sz w:val="24"/>
        </w:rPr>
        <w:t xml:space="preserve"> PM by Ken Mason, Chair.</w:t>
      </w:r>
    </w:p>
    <w:p w14:paraId="30307930" w14:textId="77777777" w:rsidR="00C155C1" w:rsidRDefault="00C155C1" w:rsidP="00C155C1">
      <w:pPr>
        <w:ind w:left="360"/>
        <w:rPr>
          <w:sz w:val="24"/>
        </w:rPr>
      </w:pPr>
    </w:p>
    <w:p w14:paraId="1551E908" w14:textId="63B5F705" w:rsidR="00C155C1" w:rsidRDefault="00C155C1" w:rsidP="00C155C1">
      <w:pPr>
        <w:pStyle w:val="ListParagraph"/>
        <w:numPr>
          <w:ilvl w:val="0"/>
          <w:numId w:val="2"/>
        </w:numPr>
        <w:rPr>
          <w:sz w:val="24"/>
        </w:rPr>
      </w:pPr>
      <w:r>
        <w:rPr>
          <w:sz w:val="24"/>
        </w:rPr>
        <w:t>There were no changes or modifications to the agenda.</w:t>
      </w:r>
    </w:p>
    <w:p w14:paraId="26C89673" w14:textId="77777777" w:rsidR="00341F05" w:rsidRPr="00341F05" w:rsidRDefault="00341F05" w:rsidP="00341F05">
      <w:pPr>
        <w:ind w:left="360"/>
        <w:rPr>
          <w:sz w:val="24"/>
        </w:rPr>
      </w:pPr>
    </w:p>
    <w:p w14:paraId="5E56FF15" w14:textId="34045BF4" w:rsidR="00C155C1" w:rsidRDefault="00C155C1" w:rsidP="00C155C1">
      <w:pPr>
        <w:pStyle w:val="ListParagraph"/>
        <w:numPr>
          <w:ilvl w:val="0"/>
          <w:numId w:val="2"/>
        </w:numPr>
        <w:rPr>
          <w:sz w:val="24"/>
        </w:rPr>
      </w:pPr>
      <w:r>
        <w:rPr>
          <w:sz w:val="24"/>
        </w:rPr>
        <w:t>There was no public comment.</w:t>
      </w:r>
    </w:p>
    <w:p w14:paraId="7AC64B33" w14:textId="77777777" w:rsidR="00E60E31" w:rsidRPr="00E60E31" w:rsidRDefault="00E60E31" w:rsidP="00E60E31">
      <w:pPr>
        <w:pStyle w:val="ListParagraph"/>
        <w:rPr>
          <w:sz w:val="24"/>
        </w:rPr>
      </w:pPr>
    </w:p>
    <w:p w14:paraId="46350324" w14:textId="7F0C3E14" w:rsidR="00E60E31" w:rsidRDefault="00E743DE" w:rsidP="00C155C1">
      <w:pPr>
        <w:pStyle w:val="ListParagraph"/>
        <w:numPr>
          <w:ilvl w:val="0"/>
          <w:numId w:val="2"/>
        </w:numPr>
        <w:rPr>
          <w:sz w:val="24"/>
        </w:rPr>
      </w:pPr>
      <w:r>
        <w:rPr>
          <w:sz w:val="24"/>
        </w:rPr>
        <w:t>Sean C</w:t>
      </w:r>
      <w:r w:rsidR="00EE1563">
        <w:rPr>
          <w:sz w:val="24"/>
        </w:rPr>
        <w:t xml:space="preserve">ousino made a motion to </w:t>
      </w:r>
      <w:r w:rsidR="00F16CF6">
        <w:rPr>
          <w:sz w:val="24"/>
        </w:rPr>
        <w:t>approve the June 9</w:t>
      </w:r>
      <w:r w:rsidR="00F16CF6" w:rsidRPr="00427E93">
        <w:rPr>
          <w:sz w:val="24"/>
          <w:vertAlign w:val="superscript"/>
        </w:rPr>
        <w:t>th</w:t>
      </w:r>
      <w:r w:rsidR="00427E93">
        <w:rPr>
          <w:sz w:val="24"/>
        </w:rPr>
        <w:t xml:space="preserve"> minutes as written, Ken Mason seconded the motion</w:t>
      </w:r>
      <w:r w:rsidR="00C016C0">
        <w:rPr>
          <w:sz w:val="24"/>
        </w:rPr>
        <w:t>, passed 2 to 0 with Clay Bailey abstaining.</w:t>
      </w:r>
    </w:p>
    <w:p w14:paraId="03C2C4BA" w14:textId="77777777" w:rsidR="002201F0" w:rsidRPr="002201F0" w:rsidRDefault="002201F0" w:rsidP="002201F0">
      <w:pPr>
        <w:pStyle w:val="ListParagraph"/>
        <w:rPr>
          <w:sz w:val="24"/>
        </w:rPr>
      </w:pPr>
    </w:p>
    <w:p w14:paraId="419ECA46" w14:textId="32F4DFD9" w:rsidR="002201F0" w:rsidRDefault="00DB67BD" w:rsidP="00C155C1">
      <w:pPr>
        <w:pStyle w:val="ListParagraph"/>
        <w:numPr>
          <w:ilvl w:val="0"/>
          <w:numId w:val="2"/>
        </w:numPr>
        <w:rPr>
          <w:sz w:val="24"/>
        </w:rPr>
      </w:pPr>
      <w:r>
        <w:rPr>
          <w:sz w:val="24"/>
        </w:rPr>
        <w:t xml:space="preserve">Erica Welton gave a budget </w:t>
      </w:r>
      <w:r w:rsidR="004B685E">
        <w:rPr>
          <w:sz w:val="24"/>
        </w:rPr>
        <w:t xml:space="preserve">analysis </w:t>
      </w:r>
      <w:r w:rsidR="007710AD">
        <w:rPr>
          <w:sz w:val="24"/>
        </w:rPr>
        <w:t>through</w:t>
      </w:r>
      <w:r w:rsidR="004B685E">
        <w:rPr>
          <w:sz w:val="24"/>
        </w:rPr>
        <w:t xml:space="preserve"> April of 2025</w:t>
      </w:r>
      <w:r w:rsidR="00DA15F0">
        <w:rPr>
          <w:sz w:val="24"/>
        </w:rPr>
        <w:t>.</w:t>
      </w:r>
      <w:r w:rsidR="00DE7BF7">
        <w:rPr>
          <w:sz w:val="24"/>
        </w:rPr>
        <w:t xml:space="preserve"> </w:t>
      </w:r>
      <w:r w:rsidR="004E36DE">
        <w:rPr>
          <w:sz w:val="24"/>
        </w:rPr>
        <w:t xml:space="preserve">April </w:t>
      </w:r>
      <w:r w:rsidR="00AF0E0A">
        <w:rPr>
          <w:sz w:val="24"/>
        </w:rPr>
        <w:t>was the first month this year that sales were below budget</w:t>
      </w:r>
      <w:r w:rsidR="00746D68">
        <w:rPr>
          <w:sz w:val="24"/>
        </w:rPr>
        <w:t>. It was below budget</w:t>
      </w:r>
      <w:r w:rsidR="00F52CC7">
        <w:rPr>
          <w:sz w:val="24"/>
        </w:rPr>
        <w:t xml:space="preserve"> by $32,000, however it was above last </w:t>
      </w:r>
      <w:r w:rsidR="001410E3">
        <w:rPr>
          <w:sz w:val="24"/>
        </w:rPr>
        <w:t>year’s</w:t>
      </w:r>
      <w:r w:rsidR="00F52CC7">
        <w:rPr>
          <w:sz w:val="24"/>
        </w:rPr>
        <w:t xml:space="preserve"> revenue by $30,000</w:t>
      </w:r>
      <w:r w:rsidR="00935995">
        <w:rPr>
          <w:sz w:val="24"/>
        </w:rPr>
        <w:t>.</w:t>
      </w:r>
      <w:r w:rsidR="0082027E">
        <w:rPr>
          <w:sz w:val="24"/>
        </w:rPr>
        <w:t xml:space="preserve"> </w:t>
      </w:r>
      <w:r w:rsidR="001410E3">
        <w:rPr>
          <w:sz w:val="24"/>
        </w:rPr>
        <w:t>Purchased</w:t>
      </w:r>
      <w:r w:rsidR="0082027E">
        <w:rPr>
          <w:sz w:val="24"/>
        </w:rPr>
        <w:t xml:space="preserve"> power came in at </w:t>
      </w:r>
      <w:r w:rsidR="001410E3">
        <w:rPr>
          <w:sz w:val="24"/>
        </w:rPr>
        <w:t>$688,000 which was $60,000 over budget</w:t>
      </w:r>
      <w:r w:rsidR="00785BB8">
        <w:rPr>
          <w:sz w:val="24"/>
        </w:rPr>
        <w:t xml:space="preserve"> due to Vail and Great Falls </w:t>
      </w:r>
      <w:r w:rsidR="00DE1BDB">
        <w:rPr>
          <w:sz w:val="24"/>
        </w:rPr>
        <w:t>coming in at 23% less than budget.</w:t>
      </w:r>
      <w:r w:rsidR="00A33345">
        <w:rPr>
          <w:sz w:val="24"/>
        </w:rPr>
        <w:t xml:space="preserve"> The </w:t>
      </w:r>
      <w:r w:rsidR="0036594C">
        <w:rPr>
          <w:sz w:val="24"/>
        </w:rPr>
        <w:t xml:space="preserve">total load losses were 5% more than </w:t>
      </w:r>
      <w:r w:rsidR="00135941">
        <w:rPr>
          <w:sz w:val="24"/>
        </w:rPr>
        <w:t>the budget</w:t>
      </w:r>
      <w:r w:rsidR="00167C8C">
        <w:rPr>
          <w:sz w:val="24"/>
        </w:rPr>
        <w:t>ed amount</w:t>
      </w:r>
      <w:r w:rsidR="0036594C">
        <w:rPr>
          <w:sz w:val="24"/>
        </w:rPr>
        <w:t>.</w:t>
      </w:r>
    </w:p>
    <w:p w14:paraId="5E208755" w14:textId="405A3FC2" w:rsidR="00167C8C" w:rsidRPr="00167C8C" w:rsidRDefault="00617AD8" w:rsidP="00167C8C">
      <w:pPr>
        <w:ind w:left="720"/>
        <w:rPr>
          <w:sz w:val="24"/>
        </w:rPr>
      </w:pPr>
      <w:r>
        <w:rPr>
          <w:sz w:val="24"/>
        </w:rPr>
        <w:t xml:space="preserve">Regarding the rate case, Erica stated that notices were sent out </w:t>
      </w:r>
      <w:r w:rsidR="00FB7ACE">
        <w:rPr>
          <w:sz w:val="24"/>
        </w:rPr>
        <w:t>to all customers in the month of June notifying them of the new rate case filing</w:t>
      </w:r>
      <w:r w:rsidR="00AA6D67">
        <w:rPr>
          <w:sz w:val="24"/>
        </w:rPr>
        <w:t xml:space="preserve">. </w:t>
      </w:r>
      <w:r w:rsidR="0036428B">
        <w:rPr>
          <w:sz w:val="24"/>
        </w:rPr>
        <w:t xml:space="preserve">These new rates will take </w:t>
      </w:r>
      <w:r w:rsidR="00A118B2">
        <w:rPr>
          <w:sz w:val="24"/>
        </w:rPr>
        <w:t xml:space="preserve">effect starting with the July readings for the bills </w:t>
      </w:r>
      <w:r w:rsidR="00902CEC">
        <w:rPr>
          <w:sz w:val="24"/>
        </w:rPr>
        <w:t>going out in the month o</w:t>
      </w:r>
      <w:r w:rsidR="00DC4762">
        <w:rPr>
          <w:sz w:val="24"/>
        </w:rPr>
        <w:t>f</w:t>
      </w:r>
      <w:r w:rsidR="00902CEC">
        <w:rPr>
          <w:sz w:val="24"/>
        </w:rPr>
        <w:t xml:space="preserve"> August, so it will be </w:t>
      </w:r>
      <w:r w:rsidR="00B10395">
        <w:rPr>
          <w:sz w:val="24"/>
        </w:rPr>
        <w:t>a while</w:t>
      </w:r>
      <w:r w:rsidR="00902CEC">
        <w:rPr>
          <w:sz w:val="24"/>
        </w:rPr>
        <w:t xml:space="preserve"> </w:t>
      </w:r>
      <w:r w:rsidR="00DC4762">
        <w:rPr>
          <w:sz w:val="24"/>
        </w:rPr>
        <w:t>before we see that revenue.</w:t>
      </w:r>
      <w:r w:rsidR="00B10395">
        <w:rPr>
          <w:sz w:val="24"/>
        </w:rPr>
        <w:t xml:space="preserve"> The month of April ended with a net loss of $45,000.</w:t>
      </w:r>
      <w:r w:rsidR="00F92DFC">
        <w:rPr>
          <w:sz w:val="24"/>
        </w:rPr>
        <w:t xml:space="preserve"> </w:t>
      </w:r>
      <w:r w:rsidR="008211DE">
        <w:rPr>
          <w:sz w:val="24"/>
        </w:rPr>
        <w:t xml:space="preserve">The peak for June of 2025 </w:t>
      </w:r>
      <w:r w:rsidR="00EE5446">
        <w:rPr>
          <w:sz w:val="24"/>
        </w:rPr>
        <w:t>was similar to the peak of June of 2024 so sales dollars should be in line with that.</w:t>
      </w:r>
      <w:r w:rsidR="00E2188C">
        <w:rPr>
          <w:sz w:val="24"/>
        </w:rPr>
        <w:t xml:space="preserve"> Erica mentioned </w:t>
      </w:r>
      <w:r w:rsidR="006D75C4">
        <w:rPr>
          <w:sz w:val="24"/>
        </w:rPr>
        <w:t xml:space="preserve">the LED is done with submittals to FEMA and now we are just waiting </w:t>
      </w:r>
      <w:r w:rsidR="00442573">
        <w:rPr>
          <w:sz w:val="24"/>
        </w:rPr>
        <w:t xml:space="preserve">for the submittals to </w:t>
      </w:r>
      <w:r w:rsidR="00A1699A">
        <w:rPr>
          <w:sz w:val="24"/>
        </w:rPr>
        <w:t>get</w:t>
      </w:r>
      <w:r w:rsidR="00442573">
        <w:rPr>
          <w:sz w:val="24"/>
        </w:rPr>
        <w:t xml:space="preserve"> through the tiers of approval</w:t>
      </w:r>
      <w:r w:rsidR="00503053">
        <w:rPr>
          <w:sz w:val="24"/>
        </w:rPr>
        <w:t>.</w:t>
      </w:r>
    </w:p>
    <w:p w14:paraId="23E51DF7" w14:textId="77777777" w:rsidR="00B83C39" w:rsidRPr="00B83C39" w:rsidRDefault="00B83C39" w:rsidP="00B83C39">
      <w:pPr>
        <w:pStyle w:val="ListParagraph"/>
        <w:rPr>
          <w:sz w:val="24"/>
        </w:rPr>
      </w:pPr>
    </w:p>
    <w:p w14:paraId="306B6A98" w14:textId="132D1F84" w:rsidR="00B83C39" w:rsidRDefault="00AC3FD4" w:rsidP="00C155C1">
      <w:pPr>
        <w:pStyle w:val="ListParagraph"/>
        <w:numPr>
          <w:ilvl w:val="0"/>
          <w:numId w:val="2"/>
        </w:numPr>
        <w:rPr>
          <w:sz w:val="24"/>
        </w:rPr>
      </w:pPr>
      <w:r>
        <w:rPr>
          <w:sz w:val="24"/>
        </w:rPr>
        <w:t xml:space="preserve">Clay made a motion to </w:t>
      </w:r>
      <w:r w:rsidR="008D15FA">
        <w:rPr>
          <w:sz w:val="24"/>
        </w:rPr>
        <w:t xml:space="preserve">remove Jonathan Elwell’s name from the Town of Lyndon Electric Department Money Purchase </w:t>
      </w:r>
      <w:r w:rsidR="00BF1DE1">
        <w:rPr>
          <w:sz w:val="24"/>
        </w:rPr>
        <w:t>Pension Plan and add Jason Lefebvre. Sean C</w:t>
      </w:r>
      <w:r w:rsidR="005915D0">
        <w:rPr>
          <w:sz w:val="24"/>
        </w:rPr>
        <w:t>ousino seconded the motion, passed 3 to 0.</w:t>
      </w:r>
    </w:p>
    <w:p w14:paraId="108AC469" w14:textId="77777777" w:rsidR="00490C84" w:rsidRDefault="00490C84" w:rsidP="00490C84">
      <w:pPr>
        <w:pStyle w:val="ListParagraph"/>
        <w:rPr>
          <w:sz w:val="24"/>
        </w:rPr>
      </w:pPr>
    </w:p>
    <w:p w14:paraId="67A6FF80" w14:textId="3DC09420" w:rsidR="00381962" w:rsidRDefault="00123FE7" w:rsidP="00C155C1">
      <w:pPr>
        <w:pStyle w:val="ListParagraph"/>
        <w:numPr>
          <w:ilvl w:val="0"/>
          <w:numId w:val="2"/>
        </w:numPr>
        <w:rPr>
          <w:sz w:val="24"/>
        </w:rPr>
      </w:pPr>
      <w:r>
        <w:rPr>
          <w:sz w:val="24"/>
        </w:rPr>
        <w:t xml:space="preserve">A new procurement/conflict of interest policy was presented to the board </w:t>
      </w:r>
      <w:r w:rsidR="00BE0D65">
        <w:rPr>
          <w:sz w:val="24"/>
        </w:rPr>
        <w:t>for review/approval.</w:t>
      </w:r>
      <w:r w:rsidR="001F679E">
        <w:rPr>
          <w:sz w:val="24"/>
        </w:rPr>
        <w:t xml:space="preserve"> </w:t>
      </w:r>
      <w:r w:rsidR="001A7E06">
        <w:rPr>
          <w:sz w:val="24"/>
        </w:rPr>
        <w:t xml:space="preserve">It was </w:t>
      </w:r>
      <w:r w:rsidR="0071776D">
        <w:rPr>
          <w:sz w:val="24"/>
        </w:rPr>
        <w:t>discussed and</w:t>
      </w:r>
      <w:r w:rsidR="001A7E06">
        <w:rPr>
          <w:sz w:val="24"/>
        </w:rPr>
        <w:t xml:space="preserve"> still needs approval.</w:t>
      </w:r>
      <w:r w:rsidR="00BA5D8E">
        <w:rPr>
          <w:sz w:val="24"/>
        </w:rPr>
        <w:t xml:space="preserve"> The policy was started soon after the recent purchase of truck 18 and some questions </w:t>
      </w:r>
      <w:r w:rsidR="005B5489">
        <w:rPr>
          <w:sz w:val="24"/>
        </w:rPr>
        <w:t>were raised</w:t>
      </w:r>
      <w:r w:rsidR="00BA5D8E">
        <w:rPr>
          <w:sz w:val="24"/>
        </w:rPr>
        <w:t xml:space="preserve"> </w:t>
      </w:r>
      <w:proofErr w:type="gramStart"/>
      <w:r w:rsidR="00BA5D8E">
        <w:rPr>
          <w:sz w:val="24"/>
        </w:rPr>
        <w:t xml:space="preserve">as </w:t>
      </w:r>
      <w:r w:rsidR="005B5489">
        <w:rPr>
          <w:sz w:val="24"/>
        </w:rPr>
        <w:t>a</w:t>
      </w:r>
      <w:r w:rsidR="00BA5D8E">
        <w:rPr>
          <w:sz w:val="24"/>
        </w:rPr>
        <w:t xml:space="preserve"> result of</w:t>
      </w:r>
      <w:proofErr w:type="gramEnd"/>
      <w:r w:rsidR="00BA5D8E">
        <w:rPr>
          <w:sz w:val="24"/>
        </w:rPr>
        <w:t xml:space="preserve"> that.</w:t>
      </w:r>
      <w:r w:rsidR="005B5489">
        <w:rPr>
          <w:sz w:val="24"/>
        </w:rPr>
        <w:t xml:space="preserve"> Ken stated that as a municipality we need to get the best deal we can and go out to as many people as you can to accomplish that.</w:t>
      </w:r>
      <w:r w:rsidR="002D3172">
        <w:rPr>
          <w:sz w:val="24"/>
        </w:rPr>
        <w:t xml:space="preserve"> The policy is also a requirement for federal funding.</w:t>
      </w:r>
    </w:p>
    <w:p w14:paraId="31D2B354" w14:textId="77777777" w:rsidR="0071776D" w:rsidRPr="0071776D" w:rsidRDefault="0071776D" w:rsidP="0071776D">
      <w:pPr>
        <w:pStyle w:val="ListParagraph"/>
        <w:rPr>
          <w:sz w:val="24"/>
        </w:rPr>
      </w:pPr>
    </w:p>
    <w:p w14:paraId="0AC139CA" w14:textId="61385001" w:rsidR="0071776D" w:rsidRDefault="0071776D" w:rsidP="00C155C1">
      <w:pPr>
        <w:pStyle w:val="ListParagraph"/>
        <w:numPr>
          <w:ilvl w:val="0"/>
          <w:numId w:val="2"/>
        </w:numPr>
        <w:rPr>
          <w:sz w:val="24"/>
        </w:rPr>
      </w:pPr>
      <w:r>
        <w:rPr>
          <w:sz w:val="24"/>
        </w:rPr>
        <w:t xml:space="preserve">In the </w:t>
      </w:r>
      <w:r w:rsidR="006E6701">
        <w:rPr>
          <w:sz w:val="24"/>
        </w:rPr>
        <w:t>General Managers report updates were given on the following:</w:t>
      </w:r>
    </w:p>
    <w:p w14:paraId="66771838" w14:textId="77777777" w:rsidR="006E6701" w:rsidRPr="006E6701" w:rsidRDefault="006E6701" w:rsidP="006E6701">
      <w:pPr>
        <w:pStyle w:val="ListParagraph"/>
        <w:rPr>
          <w:sz w:val="24"/>
        </w:rPr>
      </w:pPr>
    </w:p>
    <w:p w14:paraId="76423EFB" w14:textId="230F605A" w:rsidR="006E6701" w:rsidRDefault="00A37A77" w:rsidP="00032652">
      <w:pPr>
        <w:pStyle w:val="ListParagraph"/>
        <w:numPr>
          <w:ilvl w:val="0"/>
          <w:numId w:val="9"/>
        </w:numPr>
        <w:rPr>
          <w:sz w:val="24"/>
        </w:rPr>
      </w:pPr>
      <w:r>
        <w:rPr>
          <w:sz w:val="24"/>
        </w:rPr>
        <w:lastRenderedPageBreak/>
        <w:t xml:space="preserve">The </w:t>
      </w:r>
      <w:r w:rsidR="00186A96">
        <w:rPr>
          <w:sz w:val="24"/>
        </w:rPr>
        <w:t>fans have been ordered for the transformer at Burke Mt. substation</w:t>
      </w:r>
      <w:r w:rsidR="000B1BBE">
        <w:rPr>
          <w:sz w:val="24"/>
        </w:rPr>
        <w:t xml:space="preserve"> </w:t>
      </w:r>
      <w:r w:rsidR="00F71B5E">
        <w:rPr>
          <w:sz w:val="24"/>
        </w:rPr>
        <w:t xml:space="preserve">to increase load capacity. </w:t>
      </w:r>
      <w:r w:rsidR="00F00DFB">
        <w:rPr>
          <w:sz w:val="24"/>
        </w:rPr>
        <w:t>The expected</w:t>
      </w:r>
      <w:r w:rsidR="00F71B5E">
        <w:rPr>
          <w:sz w:val="24"/>
        </w:rPr>
        <w:t xml:space="preserve"> shipping date from the Krenz Co. is July</w:t>
      </w:r>
      <w:r w:rsidR="00960BEF">
        <w:rPr>
          <w:sz w:val="24"/>
        </w:rPr>
        <w:t xml:space="preserve"> 30</w:t>
      </w:r>
      <w:r w:rsidR="00960BEF" w:rsidRPr="00960BEF">
        <w:rPr>
          <w:sz w:val="24"/>
          <w:vertAlign w:val="superscript"/>
        </w:rPr>
        <w:t>th</w:t>
      </w:r>
      <w:r w:rsidR="00960BEF">
        <w:rPr>
          <w:sz w:val="24"/>
        </w:rPr>
        <w:t xml:space="preserve">. </w:t>
      </w:r>
      <w:r w:rsidR="005F395A">
        <w:rPr>
          <w:sz w:val="24"/>
        </w:rPr>
        <w:t>Once the fans</w:t>
      </w:r>
      <w:r w:rsidR="00FF1E4A">
        <w:rPr>
          <w:sz w:val="24"/>
        </w:rPr>
        <w:t xml:space="preserve"> and </w:t>
      </w:r>
      <w:r w:rsidR="00707970">
        <w:rPr>
          <w:sz w:val="24"/>
        </w:rPr>
        <w:t>hardware</w:t>
      </w:r>
      <w:r w:rsidR="00F00DFB">
        <w:rPr>
          <w:sz w:val="24"/>
        </w:rPr>
        <w:t xml:space="preserve"> are in hand scheduling will be done with TSI for </w:t>
      </w:r>
      <w:r w:rsidR="00BA5D8E">
        <w:rPr>
          <w:sz w:val="24"/>
        </w:rPr>
        <w:t>installation</w:t>
      </w:r>
      <w:r w:rsidR="00F00DFB">
        <w:rPr>
          <w:sz w:val="24"/>
        </w:rPr>
        <w:t>.</w:t>
      </w:r>
      <w:r w:rsidR="00753F7F">
        <w:rPr>
          <w:sz w:val="24"/>
        </w:rPr>
        <w:t xml:space="preserve"> Related to the transformer upgrade, Burke Mt. notified LED that they would be installing a 500 </w:t>
      </w:r>
      <w:proofErr w:type="spellStart"/>
      <w:r w:rsidR="00563544">
        <w:rPr>
          <w:sz w:val="24"/>
        </w:rPr>
        <w:t>kva</w:t>
      </w:r>
      <w:proofErr w:type="spellEnd"/>
      <w:r w:rsidR="00563544">
        <w:rPr>
          <w:sz w:val="24"/>
        </w:rPr>
        <w:t xml:space="preserve"> pad-</w:t>
      </w:r>
      <w:r w:rsidR="00753F7F">
        <w:rPr>
          <w:sz w:val="24"/>
        </w:rPr>
        <w:t>mount transformer at the river pump house. The cooling fans for the transformer will enable this project to happen.</w:t>
      </w:r>
    </w:p>
    <w:p w14:paraId="12E3AD29" w14:textId="3845544F" w:rsidR="00E37E8E" w:rsidRDefault="00AA74B9" w:rsidP="00032652">
      <w:pPr>
        <w:pStyle w:val="ListParagraph"/>
        <w:numPr>
          <w:ilvl w:val="0"/>
          <w:numId w:val="9"/>
        </w:numPr>
        <w:rPr>
          <w:sz w:val="24"/>
        </w:rPr>
      </w:pPr>
      <w:r>
        <w:rPr>
          <w:sz w:val="24"/>
        </w:rPr>
        <w:t xml:space="preserve">The 843 </w:t>
      </w:r>
      <w:proofErr w:type="gramStart"/>
      <w:r>
        <w:rPr>
          <w:sz w:val="24"/>
        </w:rPr>
        <w:t>switch</w:t>
      </w:r>
      <w:proofErr w:type="gramEnd"/>
      <w:r>
        <w:rPr>
          <w:sz w:val="24"/>
        </w:rPr>
        <w:t xml:space="preserve"> </w:t>
      </w:r>
      <w:r w:rsidR="00FC11A0">
        <w:rPr>
          <w:sz w:val="24"/>
        </w:rPr>
        <w:t xml:space="preserve">between </w:t>
      </w:r>
      <w:r w:rsidR="00DA5414">
        <w:rPr>
          <w:sz w:val="24"/>
        </w:rPr>
        <w:t xml:space="preserve">Green Mt. </w:t>
      </w:r>
      <w:r w:rsidR="00EC396D">
        <w:rPr>
          <w:sz w:val="24"/>
        </w:rPr>
        <w:t>Power and</w:t>
      </w:r>
      <w:r w:rsidR="00DA5414">
        <w:rPr>
          <w:sz w:val="24"/>
        </w:rPr>
        <w:t xml:space="preserve"> LED </w:t>
      </w:r>
      <w:r w:rsidR="00120D03">
        <w:rPr>
          <w:sz w:val="24"/>
        </w:rPr>
        <w:t>t</w:t>
      </w:r>
      <w:r w:rsidR="00DA5414">
        <w:rPr>
          <w:sz w:val="24"/>
        </w:rPr>
        <w:t>hat failed during the last operation of the switch has been removed from service</w:t>
      </w:r>
      <w:r w:rsidR="002B24C8">
        <w:rPr>
          <w:sz w:val="24"/>
        </w:rPr>
        <w:t xml:space="preserve">. </w:t>
      </w:r>
      <w:r w:rsidR="00AE6804">
        <w:rPr>
          <w:sz w:val="24"/>
        </w:rPr>
        <w:t xml:space="preserve">Riggs Distler was contracted to bypass the switch and remove it. In </w:t>
      </w:r>
      <w:r w:rsidR="00EC396D">
        <w:rPr>
          <w:sz w:val="24"/>
        </w:rPr>
        <w:t>addition,</w:t>
      </w:r>
      <w:r w:rsidR="00AE6804">
        <w:rPr>
          <w:sz w:val="24"/>
        </w:rPr>
        <w:t xml:space="preserve"> they installed a set of inline disconnects </w:t>
      </w:r>
      <w:r w:rsidR="00EC396D">
        <w:rPr>
          <w:sz w:val="24"/>
        </w:rPr>
        <w:t>near</w:t>
      </w:r>
      <w:r w:rsidR="00120D03">
        <w:rPr>
          <w:sz w:val="24"/>
        </w:rPr>
        <w:t xml:space="preserve"> the location of the 843 </w:t>
      </w:r>
      <w:proofErr w:type="gramStart"/>
      <w:r w:rsidR="00120D03">
        <w:rPr>
          <w:sz w:val="24"/>
        </w:rPr>
        <w:t>switch</w:t>
      </w:r>
      <w:proofErr w:type="gramEnd"/>
      <w:r w:rsidR="00120D03">
        <w:rPr>
          <w:sz w:val="24"/>
        </w:rPr>
        <w:t>.</w:t>
      </w:r>
      <w:r w:rsidR="00CC1B41">
        <w:rPr>
          <w:sz w:val="24"/>
        </w:rPr>
        <w:t xml:space="preserve"> The switch is not </w:t>
      </w:r>
      <w:r w:rsidR="00556809">
        <w:rPr>
          <w:sz w:val="24"/>
        </w:rPr>
        <w:t>salvageable;</w:t>
      </w:r>
      <w:r w:rsidR="00CC1B41">
        <w:rPr>
          <w:sz w:val="24"/>
        </w:rPr>
        <w:t xml:space="preserve"> in the future a new one may be purchased. Ken asked about the availability of fiber at the switch. At this point fiber is not there. Green Mt. Power and LED have been looking at getting it there from a couple different points. One of which being from Memorial Dr., across the Passumpsic River and through Olcott’s pit.</w:t>
      </w:r>
    </w:p>
    <w:p w14:paraId="633B6F81" w14:textId="04EFF46B" w:rsidR="005325E6" w:rsidRDefault="005325E6" w:rsidP="00032652">
      <w:pPr>
        <w:pStyle w:val="ListParagraph"/>
        <w:numPr>
          <w:ilvl w:val="0"/>
          <w:numId w:val="9"/>
        </w:numPr>
        <w:rPr>
          <w:sz w:val="24"/>
        </w:rPr>
      </w:pPr>
      <w:r>
        <w:rPr>
          <w:sz w:val="24"/>
        </w:rPr>
        <w:t>An update was given on the status and implementation of the Recreational and Historical management plan for Great Falls.</w:t>
      </w:r>
      <w:r w:rsidR="00CC1B41">
        <w:rPr>
          <w:sz w:val="24"/>
        </w:rPr>
        <w:t xml:space="preserve"> The building and installation of the kiosk will be done in house by LED staff. The kiosk is required as part of the RMP and HMP for </w:t>
      </w:r>
      <w:r w:rsidR="00AF6167">
        <w:rPr>
          <w:sz w:val="24"/>
        </w:rPr>
        <w:t>signage</w:t>
      </w:r>
      <w:r w:rsidR="00CC1B41">
        <w:rPr>
          <w:sz w:val="24"/>
        </w:rPr>
        <w:t>.</w:t>
      </w:r>
      <w:r w:rsidR="00AF6167">
        <w:rPr>
          <w:sz w:val="24"/>
        </w:rPr>
        <w:t xml:space="preserve"> UVM will oversee the historical information for the sign. LED met with North Woods Stewardship to look at the boat portage and slide. The project will consist of replacing the existing earthen step with pressure </w:t>
      </w:r>
      <w:r w:rsidR="00556809">
        <w:rPr>
          <w:sz w:val="24"/>
        </w:rPr>
        <w:t>treated</w:t>
      </w:r>
      <w:r w:rsidR="00AF6167">
        <w:rPr>
          <w:sz w:val="24"/>
        </w:rPr>
        <w:t xml:space="preserve"> ones and incorporating a basic boat slide as </w:t>
      </w:r>
      <w:r w:rsidR="00556809">
        <w:rPr>
          <w:sz w:val="24"/>
        </w:rPr>
        <w:t>required. The initial estimate was about $15,000.00.</w:t>
      </w:r>
    </w:p>
    <w:p w14:paraId="3F23383F" w14:textId="18C53520" w:rsidR="005325E6" w:rsidRDefault="00556809" w:rsidP="00032652">
      <w:pPr>
        <w:pStyle w:val="ListParagraph"/>
        <w:numPr>
          <w:ilvl w:val="0"/>
          <w:numId w:val="9"/>
        </w:numPr>
        <w:rPr>
          <w:sz w:val="24"/>
        </w:rPr>
      </w:pPr>
      <w:r>
        <w:rPr>
          <w:sz w:val="24"/>
        </w:rPr>
        <w:t>Recently</w:t>
      </w:r>
      <w:r w:rsidR="005325E6">
        <w:rPr>
          <w:sz w:val="24"/>
        </w:rPr>
        <w:t xml:space="preserve"> purchased Dell </w:t>
      </w:r>
      <w:r w:rsidR="00F101F1">
        <w:rPr>
          <w:sz w:val="24"/>
        </w:rPr>
        <w:t>computers (</w:t>
      </w:r>
      <w:r w:rsidR="005325E6">
        <w:rPr>
          <w:sz w:val="24"/>
        </w:rPr>
        <w:t>laptops and desktops) have all been installed by VPPSA under the leadership of Kim Harris.</w:t>
      </w:r>
      <w:r>
        <w:rPr>
          <w:sz w:val="24"/>
        </w:rPr>
        <w:t xml:space="preserve"> The installation went </w:t>
      </w:r>
      <w:r w:rsidR="00C25854">
        <w:rPr>
          <w:sz w:val="24"/>
        </w:rPr>
        <w:t>smooth</w:t>
      </w:r>
      <w:r>
        <w:rPr>
          <w:sz w:val="24"/>
        </w:rPr>
        <w:t xml:space="preserve">. The only part of the computer project remaining is the new server installation. This will be coordinated with VPPSA and </w:t>
      </w:r>
      <w:proofErr w:type="spellStart"/>
      <w:r>
        <w:rPr>
          <w:sz w:val="24"/>
        </w:rPr>
        <w:t>Mpower</w:t>
      </w:r>
      <w:proofErr w:type="spellEnd"/>
      <w:r>
        <w:rPr>
          <w:sz w:val="24"/>
        </w:rPr>
        <w:t>. Ken recommended following up and meeting with John Peters</w:t>
      </w:r>
      <w:r w:rsidR="001A4092">
        <w:rPr>
          <w:sz w:val="24"/>
        </w:rPr>
        <w:t>.</w:t>
      </w:r>
    </w:p>
    <w:p w14:paraId="3A1CBA7B" w14:textId="109FE8E5" w:rsidR="005325E6" w:rsidRDefault="005325E6" w:rsidP="00032652">
      <w:pPr>
        <w:pStyle w:val="ListParagraph"/>
        <w:numPr>
          <w:ilvl w:val="0"/>
          <w:numId w:val="9"/>
        </w:numPr>
        <w:rPr>
          <w:sz w:val="24"/>
        </w:rPr>
      </w:pPr>
      <w:r>
        <w:rPr>
          <w:sz w:val="24"/>
        </w:rPr>
        <w:t xml:space="preserve">The lease agreement for the new phone system from </w:t>
      </w:r>
      <w:proofErr w:type="spellStart"/>
      <w:r>
        <w:rPr>
          <w:sz w:val="24"/>
        </w:rPr>
        <w:t>TwinState</w:t>
      </w:r>
      <w:proofErr w:type="spellEnd"/>
      <w:r>
        <w:rPr>
          <w:sz w:val="24"/>
        </w:rPr>
        <w:t xml:space="preserve"> Technologies has been signed and returned. LED is currently waiting on scheduling for the installation from </w:t>
      </w:r>
      <w:proofErr w:type="spellStart"/>
      <w:r>
        <w:rPr>
          <w:sz w:val="24"/>
        </w:rPr>
        <w:t>TwinState</w:t>
      </w:r>
      <w:proofErr w:type="spellEnd"/>
      <w:r>
        <w:rPr>
          <w:sz w:val="24"/>
        </w:rPr>
        <w:t>.</w:t>
      </w:r>
      <w:r w:rsidR="001A4092">
        <w:rPr>
          <w:sz w:val="24"/>
        </w:rPr>
        <w:t xml:space="preserve"> </w:t>
      </w:r>
    </w:p>
    <w:p w14:paraId="5201D60D" w14:textId="77777777" w:rsidR="005325E6" w:rsidRDefault="005325E6" w:rsidP="005325E6">
      <w:pPr>
        <w:rPr>
          <w:sz w:val="24"/>
        </w:rPr>
      </w:pPr>
    </w:p>
    <w:p w14:paraId="0AB79E0D" w14:textId="2CC989CC" w:rsidR="005325E6" w:rsidRDefault="00C813C2" w:rsidP="005325E6">
      <w:pPr>
        <w:pStyle w:val="ListParagraph"/>
        <w:numPr>
          <w:ilvl w:val="0"/>
          <w:numId w:val="2"/>
        </w:numPr>
        <w:rPr>
          <w:sz w:val="24"/>
        </w:rPr>
      </w:pPr>
      <w:r>
        <w:rPr>
          <w:sz w:val="24"/>
        </w:rPr>
        <w:t xml:space="preserve">In </w:t>
      </w:r>
      <w:proofErr w:type="gramStart"/>
      <w:r>
        <w:rPr>
          <w:sz w:val="24"/>
        </w:rPr>
        <w:t>o</w:t>
      </w:r>
      <w:r w:rsidR="005325E6">
        <w:rPr>
          <w:sz w:val="24"/>
        </w:rPr>
        <w:t>ther</w:t>
      </w:r>
      <w:proofErr w:type="gramEnd"/>
      <w:r w:rsidR="005325E6">
        <w:rPr>
          <w:sz w:val="24"/>
        </w:rPr>
        <w:t xml:space="preserve"> </w:t>
      </w:r>
      <w:r>
        <w:rPr>
          <w:sz w:val="24"/>
        </w:rPr>
        <w:t>b</w:t>
      </w:r>
      <w:r w:rsidR="005325E6">
        <w:rPr>
          <w:sz w:val="24"/>
        </w:rPr>
        <w:t>usiness</w:t>
      </w:r>
      <w:r>
        <w:rPr>
          <w:sz w:val="24"/>
        </w:rPr>
        <w:t xml:space="preserve"> Clay Bailey brought up that a customer noticed some grass growing on the roof at the far end of the operations garage. The grass will be removed and edging cleaned out. </w:t>
      </w:r>
      <w:r w:rsidR="00FE4070">
        <w:rPr>
          <w:sz w:val="24"/>
        </w:rPr>
        <w:t>Also,</w:t>
      </w:r>
      <w:r>
        <w:rPr>
          <w:sz w:val="24"/>
        </w:rPr>
        <w:t xml:space="preserve"> in other business and </w:t>
      </w:r>
      <w:r w:rsidR="00FE4070">
        <w:rPr>
          <w:sz w:val="24"/>
        </w:rPr>
        <w:t>updates were</w:t>
      </w:r>
      <w:r>
        <w:rPr>
          <w:sz w:val="24"/>
        </w:rPr>
        <w:t xml:space="preserve"> given on the flooding on Thursday July 10</w:t>
      </w:r>
      <w:r w:rsidRPr="00C813C2">
        <w:rPr>
          <w:sz w:val="24"/>
          <w:vertAlign w:val="superscript"/>
        </w:rPr>
        <w:t>th</w:t>
      </w:r>
      <w:r>
        <w:rPr>
          <w:sz w:val="24"/>
        </w:rPr>
        <w:t xml:space="preserve"> and its impact on LED</w:t>
      </w:r>
      <w:r w:rsidR="00F101F1">
        <w:rPr>
          <w:sz w:val="24"/>
        </w:rPr>
        <w:t>. Line 42 went out all the way back to the Pudding Hill Sub Station due to broken wires along the Calendar Brook Rd. in Sutton</w:t>
      </w:r>
      <w:r w:rsidR="00FE4070">
        <w:rPr>
          <w:sz w:val="24"/>
        </w:rPr>
        <w:t xml:space="preserve"> caused by a tree coming down from flood waters. Line 4222 </w:t>
      </w:r>
      <w:r w:rsidR="006F1383">
        <w:rPr>
          <w:sz w:val="24"/>
        </w:rPr>
        <w:t>(Woods</w:t>
      </w:r>
      <w:r w:rsidR="00FE4070">
        <w:rPr>
          <w:sz w:val="24"/>
        </w:rPr>
        <w:t xml:space="preserve"> Hill Rd. and Sheffield Rd.) came on a little later after the line was patrolled. It took longer because it was not accessible due to washed out roads and had to be patrolled on foot. Station Rd. in Sutton took a little longer to bring back on due to the </w:t>
      </w:r>
      <w:r w:rsidR="006F1383">
        <w:rPr>
          <w:sz w:val="24"/>
        </w:rPr>
        <w:t>number</w:t>
      </w:r>
      <w:r w:rsidR="00FE4070">
        <w:rPr>
          <w:sz w:val="24"/>
        </w:rPr>
        <w:t xml:space="preserve"> of trees that came down from the high water. Line 48 along </w:t>
      </w:r>
      <w:r w:rsidR="006F1383">
        <w:rPr>
          <w:sz w:val="24"/>
        </w:rPr>
        <w:t>Brook</w:t>
      </w:r>
      <w:r w:rsidR="00FE4070">
        <w:rPr>
          <w:sz w:val="24"/>
        </w:rPr>
        <w:t xml:space="preserve"> Rd. out of Burke Hollow went out twice, once due to a tree coming down, and the second time was </w:t>
      </w:r>
      <w:r w:rsidR="006F1383">
        <w:rPr>
          <w:sz w:val="24"/>
        </w:rPr>
        <w:t>an operator</w:t>
      </w:r>
      <w:r w:rsidR="00FE4070">
        <w:rPr>
          <w:sz w:val="24"/>
        </w:rPr>
        <w:t xml:space="preserve"> error </w:t>
      </w:r>
      <w:r w:rsidR="006F1383">
        <w:rPr>
          <w:sz w:val="24"/>
        </w:rPr>
        <w:t>due to road personnel trying to make repairs to a washed-out bridge and accidentally bumping the line. All in all, customers were only out a few hours on the various lines.</w:t>
      </w:r>
    </w:p>
    <w:p w14:paraId="35B05181" w14:textId="110E5CC7" w:rsidR="005325E6" w:rsidRPr="005325E6" w:rsidRDefault="005325E6" w:rsidP="005325E6">
      <w:pPr>
        <w:pStyle w:val="ListParagraph"/>
        <w:numPr>
          <w:ilvl w:val="0"/>
          <w:numId w:val="2"/>
        </w:numPr>
        <w:rPr>
          <w:sz w:val="24"/>
        </w:rPr>
      </w:pPr>
      <w:r>
        <w:rPr>
          <w:sz w:val="24"/>
        </w:rPr>
        <w:t>Clay Bailey made a motion to adjourn the meeting, Sean Cousino seconded the motion, passed 3 to 0. Meeting adjourned at 6:08 PM.</w:t>
      </w:r>
    </w:p>
    <w:p w14:paraId="663E93E6" w14:textId="77777777" w:rsidR="00341F05" w:rsidRPr="00341F05" w:rsidRDefault="00341F05" w:rsidP="00341F05">
      <w:pPr>
        <w:pStyle w:val="ListParagraph"/>
        <w:rPr>
          <w:sz w:val="24"/>
        </w:rPr>
      </w:pPr>
    </w:p>
    <w:p w14:paraId="58A8FEAA" w14:textId="77777777" w:rsidR="00341F05" w:rsidRDefault="00341F05" w:rsidP="00341F05">
      <w:pPr>
        <w:pStyle w:val="ListParagraph"/>
        <w:rPr>
          <w:sz w:val="24"/>
        </w:rPr>
      </w:pPr>
    </w:p>
    <w:p w14:paraId="7DF47840" w14:textId="77777777" w:rsidR="00341F05" w:rsidRDefault="00341F05" w:rsidP="00341F05">
      <w:pPr>
        <w:pStyle w:val="ListParagraph"/>
        <w:rPr>
          <w:sz w:val="24"/>
        </w:rPr>
      </w:pPr>
    </w:p>
    <w:p w14:paraId="7AF84488" w14:textId="77777777" w:rsidR="00C63AC9" w:rsidRDefault="00C63AC9" w:rsidP="00C63AC9">
      <w:pPr>
        <w:pStyle w:val="ListParagraph"/>
        <w:rPr>
          <w:sz w:val="24"/>
        </w:rPr>
      </w:pPr>
    </w:p>
    <w:p w14:paraId="042B81B6" w14:textId="2035265D" w:rsidR="00035007" w:rsidRPr="00035007" w:rsidRDefault="00035007" w:rsidP="00035007">
      <w:pPr>
        <w:rPr>
          <w:sz w:val="24"/>
        </w:rPr>
      </w:pPr>
    </w:p>
    <w:p w14:paraId="38A6CB3B" w14:textId="77777777" w:rsidR="00C155C1" w:rsidRPr="00C155C1" w:rsidRDefault="00C155C1" w:rsidP="00C155C1">
      <w:pPr>
        <w:ind w:left="360"/>
        <w:rPr>
          <w:sz w:val="24"/>
        </w:rPr>
      </w:pPr>
    </w:p>
    <w:p w14:paraId="79853B1E" w14:textId="3E07A428" w:rsidR="00EA2447" w:rsidRPr="00EA2447" w:rsidRDefault="00EA2447" w:rsidP="00EA2447">
      <w:pPr>
        <w:rPr>
          <w:sz w:val="24"/>
          <w:u w:val="single"/>
        </w:rPr>
      </w:pPr>
    </w:p>
    <w:p w14:paraId="04B2C496" w14:textId="77777777" w:rsidR="00990568" w:rsidRDefault="00990568" w:rsidP="00FC04E6">
      <w:pPr>
        <w:rPr>
          <w:sz w:val="24"/>
        </w:rPr>
      </w:pPr>
    </w:p>
    <w:sectPr w:rsidR="00990568" w:rsidSect="00C53DC4">
      <w:headerReference w:type="even" r:id="rId7"/>
      <w:headerReference w:type="default" r:id="rId8"/>
      <w:footerReference w:type="even" r:id="rId9"/>
      <w:footerReference w:type="default" r:id="rId10"/>
      <w:headerReference w:type="first" r:id="rId11"/>
      <w:footerReference w:type="first" r:id="rId12"/>
      <w:pgSz w:w="12240" w:h="15840" w:code="1"/>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ED5B4" w14:textId="77777777" w:rsidR="00A2609D" w:rsidRDefault="00A2609D">
      <w:r>
        <w:separator/>
      </w:r>
    </w:p>
  </w:endnote>
  <w:endnote w:type="continuationSeparator" w:id="0">
    <w:p w14:paraId="0926DCE3" w14:textId="77777777" w:rsidR="00A2609D" w:rsidRDefault="00A26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5C5DC" w14:textId="77777777" w:rsidR="00C53DC4" w:rsidRDefault="00C53D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437A6" w14:textId="77777777" w:rsidR="00C53DC4" w:rsidRDefault="00C53D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6237A" w14:textId="77777777" w:rsidR="00C53DC4" w:rsidRDefault="00C53D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CE10AF" w14:textId="77777777" w:rsidR="00A2609D" w:rsidRDefault="00A2609D">
      <w:r>
        <w:separator/>
      </w:r>
    </w:p>
  </w:footnote>
  <w:footnote w:type="continuationSeparator" w:id="0">
    <w:p w14:paraId="49CD1872" w14:textId="77777777" w:rsidR="00A2609D" w:rsidRDefault="00A260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9038E" w14:textId="77777777" w:rsidR="00C53DC4" w:rsidRDefault="00C53D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98FE1" w14:textId="77777777" w:rsidR="00C53DC4" w:rsidRDefault="00C53D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5AF8C" w14:textId="32593687" w:rsidR="008C2A21" w:rsidRPr="00C53DC4" w:rsidRDefault="00C53DC4" w:rsidP="00C53DC4">
    <w:pPr>
      <w:pStyle w:val="Header"/>
      <w:jc w:val="both"/>
      <w:rPr>
        <w:b/>
        <w:bCs/>
      </w:rPr>
    </w:pPr>
    <w:r w:rsidRPr="00C53DC4">
      <w:rPr>
        <w:b/>
        <w:bCs/>
        <w:noProof/>
      </w:rPr>
      <w:drawing>
        <wp:inline distT="0" distB="0" distL="0" distR="0" wp14:anchorId="32502B13" wp14:editId="70430A1A">
          <wp:extent cx="5467350" cy="2110873"/>
          <wp:effectExtent l="0" t="0" r="0" b="0"/>
          <wp:docPr id="7143681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5049" cy="211770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04ACA"/>
    <w:multiLevelType w:val="hybridMultilevel"/>
    <w:tmpl w:val="5CFC91CC"/>
    <w:lvl w:ilvl="0" w:tplc="16DA13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A164CDF"/>
    <w:multiLevelType w:val="hybridMultilevel"/>
    <w:tmpl w:val="D77C5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BF360D"/>
    <w:multiLevelType w:val="hybridMultilevel"/>
    <w:tmpl w:val="189C9FAC"/>
    <w:lvl w:ilvl="0" w:tplc="2CB6B3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E806256"/>
    <w:multiLevelType w:val="hybridMultilevel"/>
    <w:tmpl w:val="BE6254B8"/>
    <w:lvl w:ilvl="0" w:tplc="B24A5C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AA030CC"/>
    <w:multiLevelType w:val="hybridMultilevel"/>
    <w:tmpl w:val="A6A48694"/>
    <w:lvl w:ilvl="0" w:tplc="719C0F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C2A3F5B"/>
    <w:multiLevelType w:val="hybridMultilevel"/>
    <w:tmpl w:val="A4ACE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A640C7"/>
    <w:multiLevelType w:val="hybridMultilevel"/>
    <w:tmpl w:val="6A06077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53D00FAF"/>
    <w:multiLevelType w:val="hybridMultilevel"/>
    <w:tmpl w:val="A20AD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A53691"/>
    <w:multiLevelType w:val="hybridMultilevel"/>
    <w:tmpl w:val="435A2A4E"/>
    <w:lvl w:ilvl="0" w:tplc="9C4480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7942FFB"/>
    <w:multiLevelType w:val="hybridMultilevel"/>
    <w:tmpl w:val="1C9CE25A"/>
    <w:lvl w:ilvl="0" w:tplc="E0909A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59418595">
    <w:abstractNumId w:val="7"/>
  </w:num>
  <w:num w:numId="2" w16cid:durableId="375281922">
    <w:abstractNumId w:val="1"/>
  </w:num>
  <w:num w:numId="3" w16cid:durableId="1843428032">
    <w:abstractNumId w:val="3"/>
  </w:num>
  <w:num w:numId="4" w16cid:durableId="469565793">
    <w:abstractNumId w:val="2"/>
  </w:num>
  <w:num w:numId="5" w16cid:durableId="460345250">
    <w:abstractNumId w:val="4"/>
  </w:num>
  <w:num w:numId="6" w16cid:durableId="1602376345">
    <w:abstractNumId w:val="0"/>
  </w:num>
  <w:num w:numId="7" w16cid:durableId="2025394365">
    <w:abstractNumId w:val="8"/>
  </w:num>
  <w:num w:numId="8" w16cid:durableId="1854223502">
    <w:abstractNumId w:val="9"/>
  </w:num>
  <w:num w:numId="9" w16cid:durableId="2103183698">
    <w:abstractNumId w:val="6"/>
  </w:num>
  <w:num w:numId="10" w16cid:durableId="2692412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A73"/>
    <w:rsid w:val="00032652"/>
    <w:rsid w:val="00035007"/>
    <w:rsid w:val="00047984"/>
    <w:rsid w:val="00050BC5"/>
    <w:rsid w:val="0006277B"/>
    <w:rsid w:val="00070CA4"/>
    <w:rsid w:val="000A5AE9"/>
    <w:rsid w:val="000B1BBE"/>
    <w:rsid w:val="000F648D"/>
    <w:rsid w:val="00120D03"/>
    <w:rsid w:val="001227A5"/>
    <w:rsid w:val="00122982"/>
    <w:rsid w:val="00123FE7"/>
    <w:rsid w:val="00125799"/>
    <w:rsid w:val="0013151B"/>
    <w:rsid w:val="00135941"/>
    <w:rsid w:val="001410E3"/>
    <w:rsid w:val="001505E1"/>
    <w:rsid w:val="00167C8C"/>
    <w:rsid w:val="00186A96"/>
    <w:rsid w:val="001A4092"/>
    <w:rsid w:val="001A7E06"/>
    <w:rsid w:val="001D05E2"/>
    <w:rsid w:val="001F2905"/>
    <w:rsid w:val="001F679E"/>
    <w:rsid w:val="002201F0"/>
    <w:rsid w:val="0027073C"/>
    <w:rsid w:val="00273B93"/>
    <w:rsid w:val="002A7432"/>
    <w:rsid w:val="002B24C8"/>
    <w:rsid w:val="002D3172"/>
    <w:rsid w:val="002D7509"/>
    <w:rsid w:val="002F2585"/>
    <w:rsid w:val="003068B9"/>
    <w:rsid w:val="003116F2"/>
    <w:rsid w:val="00341D47"/>
    <w:rsid w:val="00341F05"/>
    <w:rsid w:val="003424B0"/>
    <w:rsid w:val="0036428B"/>
    <w:rsid w:val="0036594C"/>
    <w:rsid w:val="00381962"/>
    <w:rsid w:val="00387F41"/>
    <w:rsid w:val="003B624C"/>
    <w:rsid w:val="004216A8"/>
    <w:rsid w:val="00427E93"/>
    <w:rsid w:val="004311F0"/>
    <w:rsid w:val="00442573"/>
    <w:rsid w:val="00444031"/>
    <w:rsid w:val="00457637"/>
    <w:rsid w:val="00466EE8"/>
    <w:rsid w:val="00477607"/>
    <w:rsid w:val="00477D67"/>
    <w:rsid w:val="00490C84"/>
    <w:rsid w:val="004B4679"/>
    <w:rsid w:val="004B685E"/>
    <w:rsid w:val="004C698E"/>
    <w:rsid w:val="004E36DE"/>
    <w:rsid w:val="00503053"/>
    <w:rsid w:val="0051306F"/>
    <w:rsid w:val="00520D19"/>
    <w:rsid w:val="005325E6"/>
    <w:rsid w:val="00546E4C"/>
    <w:rsid w:val="00556809"/>
    <w:rsid w:val="00563544"/>
    <w:rsid w:val="0057312A"/>
    <w:rsid w:val="005915D0"/>
    <w:rsid w:val="005A1E39"/>
    <w:rsid w:val="005B5489"/>
    <w:rsid w:val="005D5434"/>
    <w:rsid w:val="005F395A"/>
    <w:rsid w:val="006071DC"/>
    <w:rsid w:val="00617AD8"/>
    <w:rsid w:val="00672F6F"/>
    <w:rsid w:val="0068224A"/>
    <w:rsid w:val="006B1BAA"/>
    <w:rsid w:val="006D6A6D"/>
    <w:rsid w:val="006D75C4"/>
    <w:rsid w:val="006E6701"/>
    <w:rsid w:val="006F1383"/>
    <w:rsid w:val="00707970"/>
    <w:rsid w:val="0071776D"/>
    <w:rsid w:val="00724367"/>
    <w:rsid w:val="00740F8D"/>
    <w:rsid w:val="00746D68"/>
    <w:rsid w:val="00753F7F"/>
    <w:rsid w:val="00766A42"/>
    <w:rsid w:val="007710AD"/>
    <w:rsid w:val="00785BB8"/>
    <w:rsid w:val="007961DD"/>
    <w:rsid w:val="007C20F1"/>
    <w:rsid w:val="007C2599"/>
    <w:rsid w:val="007D34E6"/>
    <w:rsid w:val="008109FA"/>
    <w:rsid w:val="0082027E"/>
    <w:rsid w:val="008211DE"/>
    <w:rsid w:val="008304AC"/>
    <w:rsid w:val="0085291B"/>
    <w:rsid w:val="00885187"/>
    <w:rsid w:val="008B2F2A"/>
    <w:rsid w:val="008C2A21"/>
    <w:rsid w:val="008D15FA"/>
    <w:rsid w:val="008D5CB6"/>
    <w:rsid w:val="00902CEC"/>
    <w:rsid w:val="00921474"/>
    <w:rsid w:val="00935995"/>
    <w:rsid w:val="00960BEF"/>
    <w:rsid w:val="00982CFF"/>
    <w:rsid w:val="00990568"/>
    <w:rsid w:val="009A56DB"/>
    <w:rsid w:val="009C3951"/>
    <w:rsid w:val="00A118B2"/>
    <w:rsid w:val="00A1699A"/>
    <w:rsid w:val="00A2609D"/>
    <w:rsid w:val="00A33345"/>
    <w:rsid w:val="00A37A77"/>
    <w:rsid w:val="00A46D9B"/>
    <w:rsid w:val="00AA1C8F"/>
    <w:rsid w:val="00AA4003"/>
    <w:rsid w:val="00AA5736"/>
    <w:rsid w:val="00AA6D67"/>
    <w:rsid w:val="00AA74B9"/>
    <w:rsid w:val="00AC3FD4"/>
    <w:rsid w:val="00AE285C"/>
    <w:rsid w:val="00AE6804"/>
    <w:rsid w:val="00AE6EDE"/>
    <w:rsid w:val="00AE7CA3"/>
    <w:rsid w:val="00AF0E0A"/>
    <w:rsid w:val="00AF6167"/>
    <w:rsid w:val="00B0336B"/>
    <w:rsid w:val="00B06E83"/>
    <w:rsid w:val="00B10395"/>
    <w:rsid w:val="00B523F7"/>
    <w:rsid w:val="00B83C39"/>
    <w:rsid w:val="00B84E6F"/>
    <w:rsid w:val="00B92E30"/>
    <w:rsid w:val="00BA5D8E"/>
    <w:rsid w:val="00BE0D65"/>
    <w:rsid w:val="00BE5E40"/>
    <w:rsid w:val="00BF1DE1"/>
    <w:rsid w:val="00C016C0"/>
    <w:rsid w:val="00C155C1"/>
    <w:rsid w:val="00C23A73"/>
    <w:rsid w:val="00C25854"/>
    <w:rsid w:val="00C36FC7"/>
    <w:rsid w:val="00C53DC4"/>
    <w:rsid w:val="00C63AC9"/>
    <w:rsid w:val="00C70AD7"/>
    <w:rsid w:val="00C813C2"/>
    <w:rsid w:val="00C827A2"/>
    <w:rsid w:val="00CC1B41"/>
    <w:rsid w:val="00D35CAA"/>
    <w:rsid w:val="00D434CF"/>
    <w:rsid w:val="00D55EDD"/>
    <w:rsid w:val="00D65D91"/>
    <w:rsid w:val="00D76A26"/>
    <w:rsid w:val="00D80C8E"/>
    <w:rsid w:val="00D877AF"/>
    <w:rsid w:val="00DA15F0"/>
    <w:rsid w:val="00DA5414"/>
    <w:rsid w:val="00DB67BD"/>
    <w:rsid w:val="00DC4762"/>
    <w:rsid w:val="00DE1BDB"/>
    <w:rsid w:val="00DE7BF7"/>
    <w:rsid w:val="00E00F3F"/>
    <w:rsid w:val="00E2188C"/>
    <w:rsid w:val="00E37E8E"/>
    <w:rsid w:val="00E60E31"/>
    <w:rsid w:val="00E743DE"/>
    <w:rsid w:val="00E96695"/>
    <w:rsid w:val="00EA0C9F"/>
    <w:rsid w:val="00EA2447"/>
    <w:rsid w:val="00EC396D"/>
    <w:rsid w:val="00ED2EAA"/>
    <w:rsid w:val="00EE1563"/>
    <w:rsid w:val="00EE5297"/>
    <w:rsid w:val="00EE5446"/>
    <w:rsid w:val="00F00DFB"/>
    <w:rsid w:val="00F101F1"/>
    <w:rsid w:val="00F16CF6"/>
    <w:rsid w:val="00F23487"/>
    <w:rsid w:val="00F52CC7"/>
    <w:rsid w:val="00F62B9B"/>
    <w:rsid w:val="00F71B5E"/>
    <w:rsid w:val="00F92DFC"/>
    <w:rsid w:val="00FB7ACE"/>
    <w:rsid w:val="00FC04E6"/>
    <w:rsid w:val="00FC11A0"/>
    <w:rsid w:val="00FE2053"/>
    <w:rsid w:val="00FE4070"/>
    <w:rsid w:val="00FF1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DFDD0B"/>
  <w15:docId w15:val="{9FB12BE0-4615-46A9-BDE6-34E5D3084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righ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NoSpacing">
    <w:name w:val="No Spacing"/>
    <w:uiPriority w:val="1"/>
    <w:qFormat/>
    <w:rsid w:val="00B0336B"/>
  </w:style>
  <w:style w:type="paragraph" w:styleId="ListParagraph">
    <w:name w:val="List Paragraph"/>
    <w:basedOn w:val="Normal"/>
    <w:uiPriority w:val="34"/>
    <w:qFormat/>
    <w:rsid w:val="00EA24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3</Pages>
  <Words>838</Words>
  <Characters>4780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Jensen &amp; Associates</Company>
  <LinksUpToDate>false</LinksUpToDate>
  <CharactersWithSpaces>5607</CharactersWithSpaces>
  <SharedDoc>false</SharedDoc>
  <HLinks>
    <vt:vector size="6" baseType="variant">
      <vt:variant>
        <vt:i4>6291576</vt:i4>
      </vt:variant>
      <vt:variant>
        <vt:i4>-1</vt:i4>
      </vt:variant>
      <vt:variant>
        <vt:i4>2049</vt:i4>
      </vt:variant>
      <vt:variant>
        <vt:i4>1</vt:i4>
      </vt:variant>
      <vt:variant>
        <vt:lpwstr>O:\JA\LED\led_letterhead.jpg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W. Jensen</dc:creator>
  <cp:keywords/>
  <dc:description/>
  <cp:lastModifiedBy>Jason Lefebvre</cp:lastModifiedBy>
  <cp:revision>10</cp:revision>
  <cp:lastPrinted>2023-06-22T19:21:00Z</cp:lastPrinted>
  <dcterms:created xsi:type="dcterms:W3CDTF">2025-07-17T16:50:00Z</dcterms:created>
  <dcterms:modified xsi:type="dcterms:W3CDTF">2025-07-18T14:15:00Z</dcterms:modified>
</cp:coreProperties>
</file>