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4FAAF31B" w:rsidR="00990568" w:rsidRDefault="00520D19" w:rsidP="00EA2447">
      <w:pPr>
        <w:rPr>
          <w:sz w:val="24"/>
          <w:u w:val="single"/>
        </w:rPr>
      </w:pPr>
      <w:r>
        <w:rPr>
          <w:sz w:val="24"/>
        </w:rPr>
        <w:tab/>
      </w:r>
      <w:r w:rsidR="00EA2447" w:rsidRPr="00EA2447">
        <w:rPr>
          <w:sz w:val="24"/>
          <w:u w:val="single"/>
        </w:rPr>
        <w:t>Meeting Minutes:</w:t>
      </w:r>
      <w:r w:rsidR="00B50074">
        <w:rPr>
          <w:sz w:val="24"/>
          <w:u w:val="single"/>
        </w:rPr>
        <w:t xml:space="preserve"> Monday June 8</w:t>
      </w:r>
      <w:r w:rsidR="00B50074" w:rsidRPr="00B50074">
        <w:rPr>
          <w:sz w:val="24"/>
          <w:u w:val="single"/>
          <w:vertAlign w:val="superscript"/>
        </w:rPr>
        <w:t>th</w:t>
      </w:r>
      <w:r w:rsidR="00B50074">
        <w:rPr>
          <w:sz w:val="24"/>
          <w:u w:val="single"/>
        </w:rPr>
        <w:t>, 2026</w:t>
      </w:r>
    </w:p>
    <w:p w14:paraId="1CD0FAFF" w14:textId="77777777" w:rsidR="00EA2447" w:rsidRDefault="00EA2447" w:rsidP="00EA2447">
      <w:pPr>
        <w:rPr>
          <w:sz w:val="24"/>
        </w:rPr>
      </w:pPr>
    </w:p>
    <w:p w14:paraId="7022F52C" w14:textId="094C99C6" w:rsidR="00EA2447" w:rsidRDefault="00C827A2" w:rsidP="00EA2447">
      <w:pPr>
        <w:rPr>
          <w:sz w:val="24"/>
        </w:rPr>
      </w:pPr>
      <w:r>
        <w:rPr>
          <w:sz w:val="24"/>
        </w:rPr>
        <w:t xml:space="preserve">      </w:t>
      </w:r>
      <w:r w:rsidR="00BA1FD6">
        <w:rPr>
          <w:sz w:val="24"/>
        </w:rPr>
        <w:tab/>
      </w:r>
      <w:r w:rsidR="00EA2447">
        <w:rPr>
          <w:sz w:val="24"/>
        </w:rPr>
        <w:t>Attendance: Kenneth Mason,</w:t>
      </w:r>
      <w:r w:rsidR="00B902A4">
        <w:rPr>
          <w:sz w:val="24"/>
        </w:rPr>
        <w:t xml:space="preserve"> </w:t>
      </w:r>
      <w:r w:rsidR="000D2AF5">
        <w:rPr>
          <w:sz w:val="24"/>
        </w:rPr>
        <w:t>Clayton Bailey,</w:t>
      </w:r>
      <w:r w:rsidR="00C22371">
        <w:rPr>
          <w:sz w:val="24"/>
        </w:rPr>
        <w:t xml:space="preserve"> </w:t>
      </w:r>
      <w:r w:rsidR="00B902A4">
        <w:rPr>
          <w:sz w:val="24"/>
        </w:rPr>
        <w:t>Jason</w:t>
      </w:r>
      <w:r w:rsidR="00EA2447">
        <w:rPr>
          <w:sz w:val="24"/>
        </w:rPr>
        <w:t xml:space="preserve"> Lefebvre</w:t>
      </w:r>
      <w:r w:rsidR="009A0591">
        <w:rPr>
          <w:sz w:val="24"/>
        </w:rPr>
        <w:t>,</w:t>
      </w:r>
      <w:r w:rsidR="00B50074">
        <w:rPr>
          <w:sz w:val="24"/>
        </w:rPr>
        <w:t xml:space="preserve"> </w:t>
      </w:r>
      <w:r w:rsidR="000D2A55">
        <w:rPr>
          <w:sz w:val="24"/>
        </w:rPr>
        <w:t>Paul Hayes</w:t>
      </w:r>
    </w:p>
    <w:p w14:paraId="1B3A93AA" w14:textId="77777777" w:rsidR="00EA2447" w:rsidRDefault="00EA2447" w:rsidP="00EA2447">
      <w:pPr>
        <w:rPr>
          <w:sz w:val="24"/>
        </w:rPr>
      </w:pPr>
    </w:p>
    <w:p w14:paraId="70EF9EE7" w14:textId="441032D3" w:rsidR="00EA2447" w:rsidRPr="00303F66" w:rsidRDefault="00EA2447" w:rsidP="00303F66">
      <w:pPr>
        <w:pStyle w:val="ListParagraph"/>
        <w:numPr>
          <w:ilvl w:val="0"/>
          <w:numId w:val="17"/>
        </w:numPr>
        <w:rPr>
          <w:sz w:val="24"/>
        </w:rPr>
      </w:pPr>
      <w:r w:rsidRPr="00303F66">
        <w:rPr>
          <w:sz w:val="24"/>
        </w:rPr>
        <w:t xml:space="preserve">Meeting </w:t>
      </w:r>
      <w:r w:rsidR="004816B1" w:rsidRPr="00303F66">
        <w:rPr>
          <w:sz w:val="24"/>
        </w:rPr>
        <w:t>called</w:t>
      </w:r>
      <w:r w:rsidRPr="00303F66">
        <w:rPr>
          <w:sz w:val="24"/>
        </w:rPr>
        <w:t xml:space="preserve"> </w:t>
      </w:r>
      <w:r w:rsidR="004816B1" w:rsidRPr="00303F66">
        <w:rPr>
          <w:sz w:val="24"/>
        </w:rPr>
        <w:t xml:space="preserve">to </w:t>
      </w:r>
      <w:r w:rsidRPr="00303F66">
        <w:rPr>
          <w:sz w:val="24"/>
        </w:rPr>
        <w:t xml:space="preserve">order </w:t>
      </w:r>
      <w:r w:rsidR="00C155C1" w:rsidRPr="00303F66">
        <w:rPr>
          <w:sz w:val="24"/>
        </w:rPr>
        <w:t xml:space="preserve">at </w:t>
      </w:r>
      <w:r w:rsidR="00C22371">
        <w:rPr>
          <w:sz w:val="24"/>
        </w:rPr>
        <w:t>5:3</w:t>
      </w:r>
      <w:r w:rsidR="00B50074">
        <w:rPr>
          <w:sz w:val="24"/>
        </w:rPr>
        <w:t>2</w:t>
      </w:r>
      <w:r w:rsidR="00C22371">
        <w:rPr>
          <w:sz w:val="24"/>
        </w:rPr>
        <w:t xml:space="preserve"> PM</w:t>
      </w:r>
      <w:r w:rsidR="00C155C1" w:rsidRPr="00303F66">
        <w:rPr>
          <w:sz w:val="24"/>
        </w:rPr>
        <w:t xml:space="preserve"> by Ken Mason, Chair.</w:t>
      </w:r>
    </w:p>
    <w:p w14:paraId="30307930" w14:textId="77777777" w:rsidR="00C155C1" w:rsidRDefault="00C155C1" w:rsidP="00C155C1">
      <w:pPr>
        <w:ind w:left="360"/>
        <w:rPr>
          <w:sz w:val="24"/>
        </w:rPr>
      </w:pPr>
    </w:p>
    <w:p w14:paraId="09A05DE4" w14:textId="30639D99" w:rsidR="00C22371" w:rsidRDefault="000D2AF5" w:rsidP="00FE7894">
      <w:pPr>
        <w:pStyle w:val="ListParagraph"/>
        <w:numPr>
          <w:ilvl w:val="0"/>
          <w:numId w:val="2"/>
        </w:numPr>
        <w:rPr>
          <w:sz w:val="24"/>
        </w:rPr>
      </w:pPr>
      <w:r>
        <w:rPr>
          <w:sz w:val="24"/>
        </w:rPr>
        <w:t xml:space="preserve"> </w:t>
      </w:r>
      <w:r w:rsidR="00DA650A">
        <w:rPr>
          <w:sz w:val="24"/>
        </w:rPr>
        <w:t xml:space="preserve">There </w:t>
      </w:r>
      <w:r w:rsidR="00B50074">
        <w:rPr>
          <w:sz w:val="24"/>
        </w:rPr>
        <w:t>have been</w:t>
      </w:r>
      <w:r w:rsidR="00DA650A">
        <w:rPr>
          <w:sz w:val="24"/>
        </w:rPr>
        <w:t xml:space="preserve"> no </w:t>
      </w:r>
      <w:r w:rsidR="00401422">
        <w:rPr>
          <w:sz w:val="24"/>
        </w:rPr>
        <w:t>c</w:t>
      </w:r>
      <w:r w:rsidR="00C22371">
        <w:rPr>
          <w:sz w:val="24"/>
        </w:rPr>
        <w:t>hanges or modification</w:t>
      </w:r>
      <w:r w:rsidR="00B50074">
        <w:rPr>
          <w:sz w:val="24"/>
        </w:rPr>
        <w:t>s</w:t>
      </w:r>
      <w:r w:rsidR="00C22371">
        <w:rPr>
          <w:sz w:val="24"/>
        </w:rPr>
        <w:t xml:space="preserve"> </w:t>
      </w:r>
      <w:r w:rsidR="00401422">
        <w:rPr>
          <w:sz w:val="24"/>
        </w:rPr>
        <w:t xml:space="preserve">made </w:t>
      </w:r>
      <w:r w:rsidR="00C22371">
        <w:rPr>
          <w:sz w:val="24"/>
        </w:rPr>
        <w:t xml:space="preserve">to </w:t>
      </w:r>
      <w:r w:rsidR="00401422">
        <w:rPr>
          <w:sz w:val="24"/>
        </w:rPr>
        <w:t xml:space="preserve">the </w:t>
      </w:r>
      <w:r w:rsidR="00C22371">
        <w:rPr>
          <w:sz w:val="24"/>
        </w:rPr>
        <w:t>agenda</w:t>
      </w:r>
      <w:r w:rsidR="00DA650A">
        <w:rPr>
          <w:sz w:val="24"/>
        </w:rPr>
        <w:t>.</w:t>
      </w:r>
    </w:p>
    <w:p w14:paraId="7503BE76" w14:textId="77777777" w:rsidR="00FE7894" w:rsidRDefault="00FE7894" w:rsidP="00FE7894">
      <w:pPr>
        <w:pStyle w:val="ListParagraph"/>
        <w:rPr>
          <w:sz w:val="24"/>
        </w:rPr>
      </w:pPr>
    </w:p>
    <w:p w14:paraId="5EFF2371" w14:textId="42BD053D" w:rsidR="00FE7894" w:rsidRDefault="00401422" w:rsidP="00FE7894">
      <w:pPr>
        <w:pStyle w:val="ListParagraph"/>
        <w:numPr>
          <w:ilvl w:val="0"/>
          <w:numId w:val="2"/>
        </w:numPr>
        <w:rPr>
          <w:sz w:val="24"/>
        </w:rPr>
      </w:pPr>
      <w:r>
        <w:rPr>
          <w:sz w:val="24"/>
        </w:rPr>
        <w:t>There was n</w:t>
      </w:r>
      <w:r w:rsidR="00FE7894">
        <w:rPr>
          <w:sz w:val="24"/>
        </w:rPr>
        <w:t xml:space="preserve">o public </w:t>
      </w:r>
      <w:r w:rsidR="000D2A55">
        <w:rPr>
          <w:sz w:val="24"/>
        </w:rPr>
        <w:t>comment</w:t>
      </w:r>
      <w:r w:rsidR="00FE7894">
        <w:rPr>
          <w:sz w:val="24"/>
        </w:rPr>
        <w:t>.</w:t>
      </w:r>
    </w:p>
    <w:p w14:paraId="2BA236B2" w14:textId="77777777" w:rsidR="007F04DC" w:rsidRPr="007F04DC" w:rsidRDefault="007F04DC" w:rsidP="007F04DC">
      <w:pPr>
        <w:pStyle w:val="ListParagraph"/>
        <w:rPr>
          <w:sz w:val="24"/>
        </w:rPr>
      </w:pPr>
    </w:p>
    <w:p w14:paraId="41B434F5" w14:textId="19C3D587" w:rsidR="004F7A95" w:rsidRDefault="00B50074" w:rsidP="004F7A95">
      <w:pPr>
        <w:pStyle w:val="ListParagraph"/>
        <w:numPr>
          <w:ilvl w:val="0"/>
          <w:numId w:val="2"/>
        </w:numPr>
        <w:rPr>
          <w:sz w:val="24"/>
        </w:rPr>
      </w:pPr>
      <w:r>
        <w:rPr>
          <w:sz w:val="24"/>
        </w:rPr>
        <w:t>Sean Cousino made a motion to accept the minutes of the May 11</w:t>
      </w:r>
      <w:r w:rsidRPr="00B50074">
        <w:rPr>
          <w:sz w:val="24"/>
          <w:vertAlign w:val="superscript"/>
        </w:rPr>
        <w:t>th</w:t>
      </w:r>
      <w:r>
        <w:rPr>
          <w:sz w:val="24"/>
        </w:rPr>
        <w:t>, 2026, meeting as written. The motion was seconded by Clay Bailey, motion passed 3 to 0.</w:t>
      </w:r>
    </w:p>
    <w:p w14:paraId="7D273FDE" w14:textId="77777777" w:rsidR="00B50074" w:rsidRPr="00B50074" w:rsidRDefault="00B50074" w:rsidP="00B50074">
      <w:pPr>
        <w:pStyle w:val="ListParagraph"/>
        <w:rPr>
          <w:sz w:val="24"/>
        </w:rPr>
      </w:pPr>
    </w:p>
    <w:p w14:paraId="15A1D9A5" w14:textId="6ABA324C" w:rsidR="00B50074" w:rsidRDefault="00B50074" w:rsidP="004F7A95">
      <w:pPr>
        <w:pStyle w:val="ListParagraph"/>
        <w:numPr>
          <w:ilvl w:val="0"/>
          <w:numId w:val="2"/>
        </w:numPr>
        <w:rPr>
          <w:sz w:val="24"/>
        </w:rPr>
      </w:pPr>
      <w:r>
        <w:rPr>
          <w:sz w:val="24"/>
        </w:rPr>
        <w:t>Proposals from 3 different Toyota Dealerships for replacing LED truck#17(meter reading dept.) were reviewed.</w:t>
      </w:r>
      <w:r w:rsidR="00DC56AD">
        <w:rPr>
          <w:sz w:val="24"/>
        </w:rPr>
        <w:t xml:space="preserve"> After a brief discussion the board elected to go with a 2026 Tacoma SR from 802 Toyota located in Berlin Vermont. Clay Bailey made a motion to accept the bid of $36,441.00 from 802 Toyota for the 2026 Tacoma, Sean Cousino seconded the motion, the motion passed 3 to 0.</w:t>
      </w:r>
    </w:p>
    <w:p w14:paraId="561A6CD1" w14:textId="77777777" w:rsidR="00132599" w:rsidRPr="00132599" w:rsidRDefault="00132599" w:rsidP="00132599">
      <w:pPr>
        <w:pStyle w:val="ListParagraph"/>
        <w:rPr>
          <w:sz w:val="24"/>
        </w:rPr>
      </w:pPr>
    </w:p>
    <w:p w14:paraId="4215B701" w14:textId="489A69C2" w:rsidR="00132599" w:rsidRDefault="00132599" w:rsidP="004F7A95">
      <w:pPr>
        <w:pStyle w:val="ListParagraph"/>
        <w:numPr>
          <w:ilvl w:val="0"/>
          <w:numId w:val="2"/>
        </w:numPr>
        <w:rPr>
          <w:sz w:val="24"/>
        </w:rPr>
      </w:pPr>
      <w:r>
        <w:rPr>
          <w:sz w:val="24"/>
        </w:rPr>
        <w:t>The board reviewed the proposed equity offer from Vermont Transco LLC. Clay Bailey made a motion to accept the offer of 28,296 Class A units at $10.00 per unit for a total of $282,960 and 36,013 Class B units at $10.00 each for a total of $360,130 with an overall total of $643,090. Sean Cousino seconded the motion, the motion passed 3 to 0.</w:t>
      </w:r>
    </w:p>
    <w:p w14:paraId="03B51D90" w14:textId="77777777" w:rsidR="00132599" w:rsidRPr="00132599" w:rsidRDefault="00132599" w:rsidP="00132599">
      <w:pPr>
        <w:pStyle w:val="ListParagraph"/>
        <w:rPr>
          <w:sz w:val="24"/>
        </w:rPr>
      </w:pPr>
    </w:p>
    <w:p w14:paraId="51CB6A2D" w14:textId="1E0A7FB8" w:rsidR="00132599" w:rsidRDefault="00132599" w:rsidP="004F7A95">
      <w:pPr>
        <w:pStyle w:val="ListParagraph"/>
        <w:numPr>
          <w:ilvl w:val="0"/>
          <w:numId w:val="2"/>
        </w:numPr>
        <w:rPr>
          <w:sz w:val="24"/>
        </w:rPr>
      </w:pPr>
      <w:r>
        <w:rPr>
          <w:sz w:val="24"/>
        </w:rPr>
        <w:t>The board was given an update on the timeline for the NISC software upgrade.</w:t>
      </w:r>
      <w:r w:rsidR="0016373C">
        <w:rPr>
          <w:sz w:val="24"/>
        </w:rPr>
        <w:t xml:space="preserve"> LED staff met with NISC to discuss the process and timeline of the software installation. The first part of the project will be the </w:t>
      </w:r>
      <w:proofErr w:type="gramStart"/>
      <w:r w:rsidR="0016373C">
        <w:rPr>
          <w:sz w:val="24"/>
        </w:rPr>
        <w:t>Financial</w:t>
      </w:r>
      <w:proofErr w:type="gramEnd"/>
      <w:r w:rsidR="0016373C">
        <w:rPr>
          <w:sz w:val="24"/>
        </w:rPr>
        <w:t xml:space="preserve"> module with a go live date of December 14</w:t>
      </w:r>
      <w:r w:rsidR="0016373C" w:rsidRPr="0016373C">
        <w:rPr>
          <w:sz w:val="24"/>
          <w:vertAlign w:val="superscript"/>
        </w:rPr>
        <w:t>th</w:t>
      </w:r>
      <w:r w:rsidR="0016373C">
        <w:rPr>
          <w:sz w:val="24"/>
          <w:vertAlign w:val="superscript"/>
        </w:rPr>
        <w:t>, 2026</w:t>
      </w:r>
      <w:r w:rsidR="0016373C">
        <w:rPr>
          <w:sz w:val="24"/>
        </w:rPr>
        <w:t>, next would be the Service module with a go live date of April 15</w:t>
      </w:r>
      <w:r w:rsidR="0016373C" w:rsidRPr="0016373C">
        <w:rPr>
          <w:sz w:val="24"/>
          <w:vertAlign w:val="superscript"/>
        </w:rPr>
        <w:t>th</w:t>
      </w:r>
      <w:r w:rsidR="0016373C">
        <w:rPr>
          <w:sz w:val="24"/>
        </w:rPr>
        <w:t xml:space="preserve"> of 2027. The Operations module is scheduled for September of 2027, and the Outage Management module is scheduled for October 2027. NISC will be on site for an </w:t>
      </w:r>
      <w:r w:rsidR="001A185F">
        <w:rPr>
          <w:sz w:val="24"/>
        </w:rPr>
        <w:t>in-person</w:t>
      </w:r>
      <w:r w:rsidR="0016373C">
        <w:rPr>
          <w:sz w:val="24"/>
        </w:rPr>
        <w:t xml:space="preserve"> meeting in July and training will begin in early October.</w:t>
      </w:r>
    </w:p>
    <w:p w14:paraId="5B9A656C" w14:textId="77777777" w:rsidR="00BE0DDC" w:rsidRPr="00BE0DDC" w:rsidRDefault="00BE0DDC" w:rsidP="00BE0DDC">
      <w:pPr>
        <w:pStyle w:val="ListParagraph"/>
        <w:rPr>
          <w:sz w:val="24"/>
        </w:rPr>
      </w:pPr>
    </w:p>
    <w:p w14:paraId="599F9EC2" w14:textId="66B730D8" w:rsidR="00BE0DDC" w:rsidRDefault="00BE0DDC" w:rsidP="004F7A95">
      <w:pPr>
        <w:pStyle w:val="ListParagraph"/>
        <w:numPr>
          <w:ilvl w:val="0"/>
          <w:numId w:val="2"/>
        </w:numPr>
        <w:rPr>
          <w:sz w:val="24"/>
        </w:rPr>
      </w:pPr>
      <w:r>
        <w:rPr>
          <w:sz w:val="24"/>
        </w:rPr>
        <w:t>General Manager Updates:</w:t>
      </w:r>
    </w:p>
    <w:p w14:paraId="6F7C747F" w14:textId="77777777" w:rsidR="001A185F" w:rsidRPr="001A185F" w:rsidRDefault="001A185F" w:rsidP="001A185F">
      <w:pPr>
        <w:pStyle w:val="ListParagraph"/>
        <w:rPr>
          <w:sz w:val="24"/>
        </w:rPr>
      </w:pPr>
    </w:p>
    <w:p w14:paraId="52C1CA58" w14:textId="48EB6987" w:rsidR="001A185F" w:rsidRDefault="001A185F" w:rsidP="001A185F">
      <w:pPr>
        <w:pStyle w:val="ListParagraph"/>
        <w:numPr>
          <w:ilvl w:val="0"/>
          <w:numId w:val="26"/>
        </w:numPr>
        <w:rPr>
          <w:sz w:val="24"/>
        </w:rPr>
      </w:pPr>
      <w:r>
        <w:rPr>
          <w:sz w:val="24"/>
        </w:rPr>
        <w:t xml:space="preserve">The board </w:t>
      </w:r>
      <w:proofErr w:type="gramStart"/>
      <w:r>
        <w:rPr>
          <w:sz w:val="24"/>
        </w:rPr>
        <w:t>was shown</w:t>
      </w:r>
      <w:proofErr w:type="gramEnd"/>
      <w:r>
        <w:rPr>
          <w:sz w:val="24"/>
        </w:rPr>
        <w:t xml:space="preserve"> the new sign that will be displayed in a kiosk at the Great Falls Hydro facility. The informational sign is a requirement for LED’s hydro relicensing. The information on the sign was researched and produced by Professor John Crock and staff of UVM, and the sign was made by SB signs of South Burlington.</w:t>
      </w:r>
    </w:p>
    <w:p w14:paraId="458E4ABA" w14:textId="0C806233" w:rsidR="00471E0F" w:rsidRDefault="00471E0F" w:rsidP="001A185F">
      <w:pPr>
        <w:pStyle w:val="ListParagraph"/>
        <w:numPr>
          <w:ilvl w:val="0"/>
          <w:numId w:val="26"/>
        </w:numPr>
        <w:rPr>
          <w:sz w:val="24"/>
        </w:rPr>
      </w:pPr>
      <w:r>
        <w:rPr>
          <w:sz w:val="24"/>
        </w:rPr>
        <w:lastRenderedPageBreak/>
        <w:t>The Town of Lyndon Electric Department will not have to pay an SQRP penalty to the State of Vermont for the year 2025.</w:t>
      </w:r>
    </w:p>
    <w:p w14:paraId="2B9F9972" w14:textId="77777777" w:rsidR="008A56EA" w:rsidRDefault="008A56EA" w:rsidP="008A56EA">
      <w:pPr>
        <w:pStyle w:val="ListParagraph"/>
        <w:ind w:left="1440"/>
        <w:rPr>
          <w:sz w:val="24"/>
        </w:rPr>
      </w:pPr>
    </w:p>
    <w:p w14:paraId="60C7A436" w14:textId="2813D8E0" w:rsidR="008A56EA" w:rsidRDefault="008F60CF" w:rsidP="001A185F">
      <w:pPr>
        <w:pStyle w:val="ListParagraph"/>
        <w:numPr>
          <w:ilvl w:val="0"/>
          <w:numId w:val="26"/>
        </w:numPr>
        <w:rPr>
          <w:sz w:val="24"/>
        </w:rPr>
      </w:pPr>
      <w:r>
        <w:rPr>
          <w:sz w:val="24"/>
        </w:rPr>
        <w:t xml:space="preserve">LED staff met with project managers for a (Supervisory Control and Data Acquisition) SCADA kickoff meeting. </w:t>
      </w:r>
      <w:proofErr w:type="gramStart"/>
      <w:r>
        <w:rPr>
          <w:sz w:val="24"/>
        </w:rPr>
        <w:t>Similar to</w:t>
      </w:r>
      <w:proofErr w:type="gramEnd"/>
      <w:r>
        <w:rPr>
          <w:sz w:val="24"/>
        </w:rPr>
        <w:t xml:space="preserve"> the AMI project, members of VPPSA are starting a project which involves the installation of a SCADA system. A system like this allows for real time data from substations, remote operation, quicker detection of problems, and better security. </w:t>
      </w:r>
    </w:p>
    <w:p w14:paraId="31BE13CA" w14:textId="77777777" w:rsidR="00BE0DDC" w:rsidRPr="00BE0DDC" w:rsidRDefault="00BE0DDC" w:rsidP="00BE0DDC">
      <w:pPr>
        <w:pStyle w:val="ListParagraph"/>
        <w:rPr>
          <w:sz w:val="24"/>
        </w:rPr>
      </w:pPr>
    </w:p>
    <w:p w14:paraId="689B8805" w14:textId="41E5DE17" w:rsidR="00BE0DDC" w:rsidRDefault="00BE0DDC" w:rsidP="004F7A95">
      <w:pPr>
        <w:pStyle w:val="ListParagraph"/>
        <w:numPr>
          <w:ilvl w:val="0"/>
          <w:numId w:val="2"/>
        </w:numPr>
        <w:rPr>
          <w:sz w:val="24"/>
        </w:rPr>
      </w:pPr>
      <w:r>
        <w:rPr>
          <w:sz w:val="24"/>
        </w:rPr>
        <w:t>There was no other business</w:t>
      </w:r>
      <w:r w:rsidR="008F60CF">
        <w:rPr>
          <w:sz w:val="24"/>
        </w:rPr>
        <w:t xml:space="preserve"> discussed. </w:t>
      </w:r>
    </w:p>
    <w:p w14:paraId="1C45B969" w14:textId="77777777" w:rsidR="00BE0DDC" w:rsidRPr="00BE0DDC" w:rsidRDefault="00BE0DDC" w:rsidP="00BE0DDC">
      <w:pPr>
        <w:pStyle w:val="ListParagraph"/>
        <w:rPr>
          <w:sz w:val="24"/>
        </w:rPr>
      </w:pPr>
    </w:p>
    <w:p w14:paraId="6A4CB842" w14:textId="29223231" w:rsidR="00BE0DDC" w:rsidRPr="004F7A95" w:rsidRDefault="00BE0DDC" w:rsidP="004F7A95">
      <w:pPr>
        <w:pStyle w:val="ListParagraph"/>
        <w:numPr>
          <w:ilvl w:val="0"/>
          <w:numId w:val="2"/>
        </w:numPr>
        <w:rPr>
          <w:sz w:val="24"/>
        </w:rPr>
      </w:pPr>
      <w:r>
        <w:rPr>
          <w:sz w:val="24"/>
        </w:rPr>
        <w:t>Clay Bailey made a motion to adjourn the meeting, Sean Cousino seconded the motion, the motion passed 3 to 0. The meeting adjourned at 5:55PM.</w:t>
      </w:r>
    </w:p>
    <w:sectPr w:rsidR="00BE0DDC" w:rsidRPr="004F7A95" w:rsidSect="00C53D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E31D" w14:textId="77777777" w:rsidR="006F28D7" w:rsidRDefault="006F28D7">
      <w:r>
        <w:separator/>
      </w:r>
    </w:p>
  </w:endnote>
  <w:endnote w:type="continuationSeparator" w:id="0">
    <w:p w14:paraId="12B24192" w14:textId="77777777" w:rsidR="006F28D7" w:rsidRDefault="006F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D9A0" w14:textId="77777777" w:rsidR="006F28D7" w:rsidRDefault="006F28D7">
      <w:r>
        <w:separator/>
      </w:r>
    </w:p>
  </w:footnote>
  <w:footnote w:type="continuationSeparator" w:id="0">
    <w:p w14:paraId="5C0E6D53" w14:textId="77777777" w:rsidR="006F28D7" w:rsidRDefault="006F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75"/>
    <w:multiLevelType w:val="hybridMultilevel"/>
    <w:tmpl w:val="C23AB8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B3972"/>
    <w:multiLevelType w:val="hybridMultilevel"/>
    <w:tmpl w:val="6492AAFA"/>
    <w:lvl w:ilvl="0" w:tplc="A5702E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33423"/>
    <w:multiLevelType w:val="hybridMultilevel"/>
    <w:tmpl w:val="2592B6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2654D0"/>
    <w:multiLevelType w:val="hybridMultilevel"/>
    <w:tmpl w:val="1D4A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5231BAE"/>
    <w:multiLevelType w:val="hybridMultilevel"/>
    <w:tmpl w:val="25E8A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F32A1"/>
    <w:multiLevelType w:val="hybridMultilevel"/>
    <w:tmpl w:val="0CD8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213ACC"/>
    <w:multiLevelType w:val="hybridMultilevel"/>
    <w:tmpl w:val="8D7E93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D1A3A"/>
    <w:multiLevelType w:val="hybridMultilevel"/>
    <w:tmpl w:val="A60C8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9"/>
  </w:num>
  <w:num w:numId="2" w16cid:durableId="375281922">
    <w:abstractNumId w:val="5"/>
  </w:num>
  <w:num w:numId="3" w16cid:durableId="1843428032">
    <w:abstractNumId w:val="8"/>
  </w:num>
  <w:num w:numId="4" w16cid:durableId="469565793">
    <w:abstractNumId w:val="6"/>
  </w:num>
  <w:num w:numId="5" w16cid:durableId="460345250">
    <w:abstractNumId w:val="13"/>
  </w:num>
  <w:num w:numId="6" w16cid:durableId="1602376345">
    <w:abstractNumId w:val="3"/>
  </w:num>
  <w:num w:numId="7" w16cid:durableId="2025394365">
    <w:abstractNumId w:val="22"/>
  </w:num>
  <w:num w:numId="8" w16cid:durableId="1854223502">
    <w:abstractNumId w:val="25"/>
  </w:num>
  <w:num w:numId="9" w16cid:durableId="2103183698">
    <w:abstractNumId w:val="17"/>
  </w:num>
  <w:num w:numId="10" w16cid:durableId="269241287">
    <w:abstractNumId w:val="14"/>
  </w:num>
  <w:num w:numId="11" w16cid:durableId="768818651">
    <w:abstractNumId w:val="2"/>
  </w:num>
  <w:num w:numId="12" w16cid:durableId="639192052">
    <w:abstractNumId w:val="1"/>
  </w:num>
  <w:num w:numId="13" w16cid:durableId="2051950655">
    <w:abstractNumId w:val="20"/>
  </w:num>
  <w:num w:numId="14" w16cid:durableId="1696732349">
    <w:abstractNumId w:val="18"/>
  </w:num>
  <w:num w:numId="15" w16cid:durableId="1918632494">
    <w:abstractNumId w:val="12"/>
  </w:num>
  <w:num w:numId="16" w16cid:durableId="1106267729">
    <w:abstractNumId w:val="16"/>
  </w:num>
  <w:num w:numId="17" w16cid:durableId="404685705">
    <w:abstractNumId w:val="9"/>
  </w:num>
  <w:num w:numId="18" w16cid:durableId="11104452">
    <w:abstractNumId w:val="23"/>
  </w:num>
  <w:num w:numId="19" w16cid:durableId="851652128">
    <w:abstractNumId w:val="10"/>
  </w:num>
  <w:num w:numId="20" w16cid:durableId="1527407286">
    <w:abstractNumId w:val="7"/>
  </w:num>
  <w:num w:numId="21" w16cid:durableId="856507001">
    <w:abstractNumId w:val="4"/>
  </w:num>
  <w:num w:numId="22" w16cid:durableId="712921750">
    <w:abstractNumId w:val="0"/>
  </w:num>
  <w:num w:numId="23" w16cid:durableId="966546729">
    <w:abstractNumId w:val="11"/>
  </w:num>
  <w:num w:numId="24" w16cid:durableId="51778906">
    <w:abstractNumId w:val="21"/>
  </w:num>
  <w:num w:numId="25" w16cid:durableId="1588346385">
    <w:abstractNumId w:val="15"/>
  </w:num>
  <w:num w:numId="26" w16cid:durableId="16263083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01FBC"/>
    <w:rsid w:val="00014D0B"/>
    <w:rsid w:val="0001541B"/>
    <w:rsid w:val="000201D7"/>
    <w:rsid w:val="0002139E"/>
    <w:rsid w:val="00024636"/>
    <w:rsid w:val="00031B6A"/>
    <w:rsid w:val="0003256D"/>
    <w:rsid w:val="00032652"/>
    <w:rsid w:val="0003319B"/>
    <w:rsid w:val="00035007"/>
    <w:rsid w:val="0004649F"/>
    <w:rsid w:val="00047984"/>
    <w:rsid w:val="000505EA"/>
    <w:rsid w:val="00050828"/>
    <w:rsid w:val="00050BC5"/>
    <w:rsid w:val="00053CEA"/>
    <w:rsid w:val="00056EFD"/>
    <w:rsid w:val="0006277B"/>
    <w:rsid w:val="00070CA4"/>
    <w:rsid w:val="00071A2E"/>
    <w:rsid w:val="00090D4A"/>
    <w:rsid w:val="00091E6C"/>
    <w:rsid w:val="00093C21"/>
    <w:rsid w:val="000A3F36"/>
    <w:rsid w:val="000A5AE9"/>
    <w:rsid w:val="000B1BBE"/>
    <w:rsid w:val="000B3F0A"/>
    <w:rsid w:val="000B49F0"/>
    <w:rsid w:val="000D178E"/>
    <w:rsid w:val="000D25AA"/>
    <w:rsid w:val="000D2A55"/>
    <w:rsid w:val="000D2AF5"/>
    <w:rsid w:val="000D42D6"/>
    <w:rsid w:val="000D6708"/>
    <w:rsid w:val="000D725D"/>
    <w:rsid w:val="000D77E9"/>
    <w:rsid w:val="000F408E"/>
    <w:rsid w:val="000F648D"/>
    <w:rsid w:val="001033D2"/>
    <w:rsid w:val="0010606C"/>
    <w:rsid w:val="00120D03"/>
    <w:rsid w:val="001227A5"/>
    <w:rsid w:val="00122982"/>
    <w:rsid w:val="00123FE7"/>
    <w:rsid w:val="00125799"/>
    <w:rsid w:val="00125DB1"/>
    <w:rsid w:val="00126E3E"/>
    <w:rsid w:val="0013151B"/>
    <w:rsid w:val="00132599"/>
    <w:rsid w:val="00135941"/>
    <w:rsid w:val="001410E3"/>
    <w:rsid w:val="001454AB"/>
    <w:rsid w:val="001505E1"/>
    <w:rsid w:val="00155CC5"/>
    <w:rsid w:val="001577C6"/>
    <w:rsid w:val="0016373C"/>
    <w:rsid w:val="001665E8"/>
    <w:rsid w:val="00167C8C"/>
    <w:rsid w:val="0017466B"/>
    <w:rsid w:val="00186A96"/>
    <w:rsid w:val="00187169"/>
    <w:rsid w:val="00191BD3"/>
    <w:rsid w:val="001A185F"/>
    <w:rsid w:val="001A4092"/>
    <w:rsid w:val="001A45CC"/>
    <w:rsid w:val="001A7E06"/>
    <w:rsid w:val="001B45CF"/>
    <w:rsid w:val="001C2382"/>
    <w:rsid w:val="001C4FA5"/>
    <w:rsid w:val="001C6A82"/>
    <w:rsid w:val="001C7615"/>
    <w:rsid w:val="001D05E2"/>
    <w:rsid w:val="001D65F2"/>
    <w:rsid w:val="001E047B"/>
    <w:rsid w:val="001E050D"/>
    <w:rsid w:val="001E5F6C"/>
    <w:rsid w:val="001F2905"/>
    <w:rsid w:val="001F5F04"/>
    <w:rsid w:val="001F679E"/>
    <w:rsid w:val="00201D3B"/>
    <w:rsid w:val="0020484F"/>
    <w:rsid w:val="0020509B"/>
    <w:rsid w:val="0020664A"/>
    <w:rsid w:val="00210FB7"/>
    <w:rsid w:val="002201F0"/>
    <w:rsid w:val="0022521A"/>
    <w:rsid w:val="00231DCB"/>
    <w:rsid w:val="0024581D"/>
    <w:rsid w:val="002471A0"/>
    <w:rsid w:val="002504EE"/>
    <w:rsid w:val="002532AF"/>
    <w:rsid w:val="002577CC"/>
    <w:rsid w:val="00260D56"/>
    <w:rsid w:val="00262EDC"/>
    <w:rsid w:val="0027073C"/>
    <w:rsid w:val="0027162D"/>
    <w:rsid w:val="00273B93"/>
    <w:rsid w:val="002773D0"/>
    <w:rsid w:val="002775D7"/>
    <w:rsid w:val="00280BC7"/>
    <w:rsid w:val="00293C8C"/>
    <w:rsid w:val="002A03EA"/>
    <w:rsid w:val="002A1295"/>
    <w:rsid w:val="002A3EC1"/>
    <w:rsid w:val="002A4365"/>
    <w:rsid w:val="002A4408"/>
    <w:rsid w:val="002A689C"/>
    <w:rsid w:val="002A7432"/>
    <w:rsid w:val="002B24C8"/>
    <w:rsid w:val="002B5262"/>
    <w:rsid w:val="002C2CAA"/>
    <w:rsid w:val="002C4CC1"/>
    <w:rsid w:val="002D3172"/>
    <w:rsid w:val="002D3A43"/>
    <w:rsid w:val="002D50D3"/>
    <w:rsid w:val="002D7509"/>
    <w:rsid w:val="002E2C27"/>
    <w:rsid w:val="002E76B7"/>
    <w:rsid w:val="002F0A9D"/>
    <w:rsid w:val="002F2585"/>
    <w:rsid w:val="00300A45"/>
    <w:rsid w:val="00303F66"/>
    <w:rsid w:val="003068B9"/>
    <w:rsid w:val="003101E8"/>
    <w:rsid w:val="003116F2"/>
    <w:rsid w:val="00311D93"/>
    <w:rsid w:val="0031658D"/>
    <w:rsid w:val="00327B3B"/>
    <w:rsid w:val="0033158B"/>
    <w:rsid w:val="00337E6D"/>
    <w:rsid w:val="00340187"/>
    <w:rsid w:val="00341D47"/>
    <w:rsid w:val="00341F05"/>
    <w:rsid w:val="003424B0"/>
    <w:rsid w:val="00353190"/>
    <w:rsid w:val="00354EDB"/>
    <w:rsid w:val="0036428B"/>
    <w:rsid w:val="0036594C"/>
    <w:rsid w:val="00371F02"/>
    <w:rsid w:val="00375357"/>
    <w:rsid w:val="00375436"/>
    <w:rsid w:val="00377121"/>
    <w:rsid w:val="00381962"/>
    <w:rsid w:val="00387F41"/>
    <w:rsid w:val="00390FF1"/>
    <w:rsid w:val="00393835"/>
    <w:rsid w:val="003A5398"/>
    <w:rsid w:val="003A6159"/>
    <w:rsid w:val="003B2225"/>
    <w:rsid w:val="003B305A"/>
    <w:rsid w:val="003B624C"/>
    <w:rsid w:val="003C0195"/>
    <w:rsid w:val="003D1382"/>
    <w:rsid w:val="003D1C48"/>
    <w:rsid w:val="003F23ED"/>
    <w:rsid w:val="003F6CB4"/>
    <w:rsid w:val="00401422"/>
    <w:rsid w:val="0040288C"/>
    <w:rsid w:val="004118D7"/>
    <w:rsid w:val="004216A8"/>
    <w:rsid w:val="004243E3"/>
    <w:rsid w:val="00427E93"/>
    <w:rsid w:val="004311F0"/>
    <w:rsid w:val="00432C1F"/>
    <w:rsid w:val="0043522F"/>
    <w:rsid w:val="00435464"/>
    <w:rsid w:val="004361AE"/>
    <w:rsid w:val="0043739A"/>
    <w:rsid w:val="00442573"/>
    <w:rsid w:val="00444031"/>
    <w:rsid w:val="004514A8"/>
    <w:rsid w:val="00453B27"/>
    <w:rsid w:val="0045635E"/>
    <w:rsid w:val="00457637"/>
    <w:rsid w:val="00457683"/>
    <w:rsid w:val="004622DB"/>
    <w:rsid w:val="00463103"/>
    <w:rsid w:val="0046338A"/>
    <w:rsid w:val="00466EE8"/>
    <w:rsid w:val="004672BD"/>
    <w:rsid w:val="00471C04"/>
    <w:rsid w:val="00471E0F"/>
    <w:rsid w:val="00474740"/>
    <w:rsid w:val="00477607"/>
    <w:rsid w:val="00477D67"/>
    <w:rsid w:val="004816B1"/>
    <w:rsid w:val="00490C84"/>
    <w:rsid w:val="004B2558"/>
    <w:rsid w:val="004B4679"/>
    <w:rsid w:val="004B685E"/>
    <w:rsid w:val="004C3A9F"/>
    <w:rsid w:val="004C698E"/>
    <w:rsid w:val="004D06B9"/>
    <w:rsid w:val="004D1152"/>
    <w:rsid w:val="004D5AB8"/>
    <w:rsid w:val="004E00D2"/>
    <w:rsid w:val="004E1C2A"/>
    <w:rsid w:val="004E2967"/>
    <w:rsid w:val="004E36DE"/>
    <w:rsid w:val="004E7B2F"/>
    <w:rsid w:val="004F1531"/>
    <w:rsid w:val="004F7A95"/>
    <w:rsid w:val="0050048F"/>
    <w:rsid w:val="00503053"/>
    <w:rsid w:val="0051306F"/>
    <w:rsid w:val="00513953"/>
    <w:rsid w:val="005162FA"/>
    <w:rsid w:val="00520D19"/>
    <w:rsid w:val="00522F73"/>
    <w:rsid w:val="0052619A"/>
    <w:rsid w:val="005325E6"/>
    <w:rsid w:val="00534227"/>
    <w:rsid w:val="005360F9"/>
    <w:rsid w:val="005417A1"/>
    <w:rsid w:val="00546B64"/>
    <w:rsid w:val="00546C34"/>
    <w:rsid w:val="00546E4C"/>
    <w:rsid w:val="0055625B"/>
    <w:rsid w:val="00556587"/>
    <w:rsid w:val="00556809"/>
    <w:rsid w:val="00556DDA"/>
    <w:rsid w:val="00563544"/>
    <w:rsid w:val="00565DA8"/>
    <w:rsid w:val="0056638C"/>
    <w:rsid w:val="005723AB"/>
    <w:rsid w:val="0057312A"/>
    <w:rsid w:val="00581754"/>
    <w:rsid w:val="00582D80"/>
    <w:rsid w:val="00583F53"/>
    <w:rsid w:val="00587170"/>
    <w:rsid w:val="0059102B"/>
    <w:rsid w:val="005915D0"/>
    <w:rsid w:val="005930AA"/>
    <w:rsid w:val="00594A09"/>
    <w:rsid w:val="005A1E39"/>
    <w:rsid w:val="005B5489"/>
    <w:rsid w:val="005B7276"/>
    <w:rsid w:val="005C2A08"/>
    <w:rsid w:val="005C5789"/>
    <w:rsid w:val="005D0D38"/>
    <w:rsid w:val="005D5434"/>
    <w:rsid w:val="005D5D77"/>
    <w:rsid w:val="005E1006"/>
    <w:rsid w:val="005F10FF"/>
    <w:rsid w:val="005F395A"/>
    <w:rsid w:val="005F5925"/>
    <w:rsid w:val="005F6302"/>
    <w:rsid w:val="00601376"/>
    <w:rsid w:val="00602BCA"/>
    <w:rsid w:val="006071DC"/>
    <w:rsid w:val="0061297C"/>
    <w:rsid w:val="00613A85"/>
    <w:rsid w:val="00617AD8"/>
    <w:rsid w:val="006328F9"/>
    <w:rsid w:val="00644CF0"/>
    <w:rsid w:val="00646740"/>
    <w:rsid w:val="0064683D"/>
    <w:rsid w:val="00667B2D"/>
    <w:rsid w:val="00671151"/>
    <w:rsid w:val="00672F6F"/>
    <w:rsid w:val="00674958"/>
    <w:rsid w:val="00675245"/>
    <w:rsid w:val="00677BCD"/>
    <w:rsid w:val="0068224A"/>
    <w:rsid w:val="006868CE"/>
    <w:rsid w:val="006912AB"/>
    <w:rsid w:val="00691B07"/>
    <w:rsid w:val="00695B4A"/>
    <w:rsid w:val="006B1BAA"/>
    <w:rsid w:val="006C4548"/>
    <w:rsid w:val="006C5F14"/>
    <w:rsid w:val="006C6024"/>
    <w:rsid w:val="006D6A6D"/>
    <w:rsid w:val="006D75C4"/>
    <w:rsid w:val="006D7C2F"/>
    <w:rsid w:val="006E48C9"/>
    <w:rsid w:val="006E6701"/>
    <w:rsid w:val="006F1383"/>
    <w:rsid w:val="006F1614"/>
    <w:rsid w:val="006F28D7"/>
    <w:rsid w:val="006F3A38"/>
    <w:rsid w:val="006F6832"/>
    <w:rsid w:val="00703B5B"/>
    <w:rsid w:val="00707970"/>
    <w:rsid w:val="0071776D"/>
    <w:rsid w:val="0072321B"/>
    <w:rsid w:val="00724367"/>
    <w:rsid w:val="00733C73"/>
    <w:rsid w:val="00740F8D"/>
    <w:rsid w:val="00746264"/>
    <w:rsid w:val="00746D68"/>
    <w:rsid w:val="00752FE9"/>
    <w:rsid w:val="0075366D"/>
    <w:rsid w:val="00753F7F"/>
    <w:rsid w:val="0075410D"/>
    <w:rsid w:val="00754606"/>
    <w:rsid w:val="00754AE6"/>
    <w:rsid w:val="007563E8"/>
    <w:rsid w:val="007610EC"/>
    <w:rsid w:val="00763383"/>
    <w:rsid w:val="00766A42"/>
    <w:rsid w:val="007710AD"/>
    <w:rsid w:val="00772BF5"/>
    <w:rsid w:val="007810CF"/>
    <w:rsid w:val="00781BA2"/>
    <w:rsid w:val="007851E4"/>
    <w:rsid w:val="00785BB8"/>
    <w:rsid w:val="0079061B"/>
    <w:rsid w:val="0079081B"/>
    <w:rsid w:val="007909AF"/>
    <w:rsid w:val="007961DD"/>
    <w:rsid w:val="007A48B6"/>
    <w:rsid w:val="007B689F"/>
    <w:rsid w:val="007C20F1"/>
    <w:rsid w:val="007C2599"/>
    <w:rsid w:val="007C2CB1"/>
    <w:rsid w:val="007C4DF5"/>
    <w:rsid w:val="007C55D0"/>
    <w:rsid w:val="007D06E8"/>
    <w:rsid w:val="007D34E6"/>
    <w:rsid w:val="007D43DF"/>
    <w:rsid w:val="007D5328"/>
    <w:rsid w:val="007E1E80"/>
    <w:rsid w:val="007E3C31"/>
    <w:rsid w:val="007F04DC"/>
    <w:rsid w:val="007F4E02"/>
    <w:rsid w:val="007F73CC"/>
    <w:rsid w:val="00804C29"/>
    <w:rsid w:val="00805CC4"/>
    <w:rsid w:val="008078C6"/>
    <w:rsid w:val="008108EC"/>
    <w:rsid w:val="008109FA"/>
    <w:rsid w:val="0082027E"/>
    <w:rsid w:val="008211DE"/>
    <w:rsid w:val="008272D4"/>
    <w:rsid w:val="008304AC"/>
    <w:rsid w:val="008318F3"/>
    <w:rsid w:val="00835CDC"/>
    <w:rsid w:val="00842D86"/>
    <w:rsid w:val="008511BD"/>
    <w:rsid w:val="0085291B"/>
    <w:rsid w:val="00860ED2"/>
    <w:rsid w:val="008627AB"/>
    <w:rsid w:val="00864A63"/>
    <w:rsid w:val="00881415"/>
    <w:rsid w:val="00885187"/>
    <w:rsid w:val="00886399"/>
    <w:rsid w:val="00890293"/>
    <w:rsid w:val="00890320"/>
    <w:rsid w:val="00892B4F"/>
    <w:rsid w:val="00897E18"/>
    <w:rsid w:val="008A56EA"/>
    <w:rsid w:val="008B2F2A"/>
    <w:rsid w:val="008B7AEB"/>
    <w:rsid w:val="008C2A21"/>
    <w:rsid w:val="008C5BCF"/>
    <w:rsid w:val="008C5EA1"/>
    <w:rsid w:val="008D15FA"/>
    <w:rsid w:val="008D2120"/>
    <w:rsid w:val="008D22BC"/>
    <w:rsid w:val="008D5708"/>
    <w:rsid w:val="008D5CB6"/>
    <w:rsid w:val="008D658A"/>
    <w:rsid w:val="008D6EC4"/>
    <w:rsid w:val="008E06A2"/>
    <w:rsid w:val="008E65AC"/>
    <w:rsid w:val="008F448C"/>
    <w:rsid w:val="008F60CF"/>
    <w:rsid w:val="00902CEC"/>
    <w:rsid w:val="00921474"/>
    <w:rsid w:val="00922B00"/>
    <w:rsid w:val="0092675C"/>
    <w:rsid w:val="00927E56"/>
    <w:rsid w:val="00930AD4"/>
    <w:rsid w:val="00935995"/>
    <w:rsid w:val="00937189"/>
    <w:rsid w:val="00942E27"/>
    <w:rsid w:val="00943EA5"/>
    <w:rsid w:val="00945E29"/>
    <w:rsid w:val="0094648D"/>
    <w:rsid w:val="00960BEF"/>
    <w:rsid w:val="00980D0E"/>
    <w:rsid w:val="009811BF"/>
    <w:rsid w:val="00982CFF"/>
    <w:rsid w:val="0098366E"/>
    <w:rsid w:val="00990568"/>
    <w:rsid w:val="00994A73"/>
    <w:rsid w:val="009A0591"/>
    <w:rsid w:val="009A15E1"/>
    <w:rsid w:val="009A261D"/>
    <w:rsid w:val="009A56DB"/>
    <w:rsid w:val="009B3FA0"/>
    <w:rsid w:val="009B443E"/>
    <w:rsid w:val="009B510F"/>
    <w:rsid w:val="009C1C48"/>
    <w:rsid w:val="009C3951"/>
    <w:rsid w:val="009D1B4A"/>
    <w:rsid w:val="009D386F"/>
    <w:rsid w:val="009D5A79"/>
    <w:rsid w:val="009E1E79"/>
    <w:rsid w:val="009F59EE"/>
    <w:rsid w:val="009F5E56"/>
    <w:rsid w:val="009F6867"/>
    <w:rsid w:val="00A013E8"/>
    <w:rsid w:val="00A0612B"/>
    <w:rsid w:val="00A118B2"/>
    <w:rsid w:val="00A139F6"/>
    <w:rsid w:val="00A14585"/>
    <w:rsid w:val="00A1674A"/>
    <w:rsid w:val="00A1699A"/>
    <w:rsid w:val="00A22D3C"/>
    <w:rsid w:val="00A24C48"/>
    <w:rsid w:val="00A24E96"/>
    <w:rsid w:val="00A2609D"/>
    <w:rsid w:val="00A32297"/>
    <w:rsid w:val="00A33345"/>
    <w:rsid w:val="00A37A77"/>
    <w:rsid w:val="00A46D9B"/>
    <w:rsid w:val="00A61F6F"/>
    <w:rsid w:val="00A716A5"/>
    <w:rsid w:val="00A9611F"/>
    <w:rsid w:val="00AA0543"/>
    <w:rsid w:val="00AA1984"/>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07656"/>
    <w:rsid w:val="00B10395"/>
    <w:rsid w:val="00B12033"/>
    <w:rsid w:val="00B26E92"/>
    <w:rsid w:val="00B31D1C"/>
    <w:rsid w:val="00B43146"/>
    <w:rsid w:val="00B43B1A"/>
    <w:rsid w:val="00B50074"/>
    <w:rsid w:val="00B523F7"/>
    <w:rsid w:val="00B52FFA"/>
    <w:rsid w:val="00B62D71"/>
    <w:rsid w:val="00B82C9A"/>
    <w:rsid w:val="00B83C39"/>
    <w:rsid w:val="00B84E6F"/>
    <w:rsid w:val="00B86D17"/>
    <w:rsid w:val="00B902A4"/>
    <w:rsid w:val="00B92E30"/>
    <w:rsid w:val="00BA1FD6"/>
    <w:rsid w:val="00BA5D8E"/>
    <w:rsid w:val="00BA7574"/>
    <w:rsid w:val="00BB122B"/>
    <w:rsid w:val="00BB242A"/>
    <w:rsid w:val="00BC4484"/>
    <w:rsid w:val="00BC5CD5"/>
    <w:rsid w:val="00BD62F5"/>
    <w:rsid w:val="00BE0D65"/>
    <w:rsid w:val="00BE0DDC"/>
    <w:rsid w:val="00BE44CE"/>
    <w:rsid w:val="00BE51D2"/>
    <w:rsid w:val="00BE5D0A"/>
    <w:rsid w:val="00BE5E40"/>
    <w:rsid w:val="00BF1DE1"/>
    <w:rsid w:val="00BF2FBF"/>
    <w:rsid w:val="00BF4B21"/>
    <w:rsid w:val="00C016C0"/>
    <w:rsid w:val="00C07807"/>
    <w:rsid w:val="00C10D06"/>
    <w:rsid w:val="00C155C1"/>
    <w:rsid w:val="00C15C15"/>
    <w:rsid w:val="00C1665F"/>
    <w:rsid w:val="00C22371"/>
    <w:rsid w:val="00C22D8D"/>
    <w:rsid w:val="00C23A73"/>
    <w:rsid w:val="00C240CF"/>
    <w:rsid w:val="00C25854"/>
    <w:rsid w:val="00C25AD5"/>
    <w:rsid w:val="00C25B1C"/>
    <w:rsid w:val="00C322C8"/>
    <w:rsid w:val="00C32870"/>
    <w:rsid w:val="00C36A3E"/>
    <w:rsid w:val="00C36FC7"/>
    <w:rsid w:val="00C37106"/>
    <w:rsid w:val="00C53DC4"/>
    <w:rsid w:val="00C62BFF"/>
    <w:rsid w:val="00C63AC9"/>
    <w:rsid w:val="00C707B4"/>
    <w:rsid w:val="00C70AD7"/>
    <w:rsid w:val="00C7254B"/>
    <w:rsid w:val="00C7401C"/>
    <w:rsid w:val="00C754FE"/>
    <w:rsid w:val="00C76D25"/>
    <w:rsid w:val="00C773F0"/>
    <w:rsid w:val="00C77DC9"/>
    <w:rsid w:val="00C813C2"/>
    <w:rsid w:val="00C81F7B"/>
    <w:rsid w:val="00C827A2"/>
    <w:rsid w:val="00C868E9"/>
    <w:rsid w:val="00C86970"/>
    <w:rsid w:val="00C90CB8"/>
    <w:rsid w:val="00C91A1A"/>
    <w:rsid w:val="00C9263E"/>
    <w:rsid w:val="00C92AB6"/>
    <w:rsid w:val="00CA175B"/>
    <w:rsid w:val="00CA31E0"/>
    <w:rsid w:val="00CA3AED"/>
    <w:rsid w:val="00CA7488"/>
    <w:rsid w:val="00CC1B41"/>
    <w:rsid w:val="00CC28EC"/>
    <w:rsid w:val="00CC2AE3"/>
    <w:rsid w:val="00CC2F18"/>
    <w:rsid w:val="00CD2DA5"/>
    <w:rsid w:val="00CE3DB1"/>
    <w:rsid w:val="00CE631E"/>
    <w:rsid w:val="00CE6645"/>
    <w:rsid w:val="00CF1049"/>
    <w:rsid w:val="00D00D09"/>
    <w:rsid w:val="00D018CA"/>
    <w:rsid w:val="00D02E75"/>
    <w:rsid w:val="00D049C0"/>
    <w:rsid w:val="00D07F61"/>
    <w:rsid w:val="00D10275"/>
    <w:rsid w:val="00D123F9"/>
    <w:rsid w:val="00D12A61"/>
    <w:rsid w:val="00D1417F"/>
    <w:rsid w:val="00D15A36"/>
    <w:rsid w:val="00D1619A"/>
    <w:rsid w:val="00D26F55"/>
    <w:rsid w:val="00D3096C"/>
    <w:rsid w:val="00D310FB"/>
    <w:rsid w:val="00D35CAA"/>
    <w:rsid w:val="00D374CA"/>
    <w:rsid w:val="00D434CF"/>
    <w:rsid w:val="00D4373D"/>
    <w:rsid w:val="00D55EDD"/>
    <w:rsid w:val="00D611FC"/>
    <w:rsid w:val="00D615E4"/>
    <w:rsid w:val="00D65D91"/>
    <w:rsid w:val="00D724E8"/>
    <w:rsid w:val="00D76A26"/>
    <w:rsid w:val="00D80C8E"/>
    <w:rsid w:val="00D81CE0"/>
    <w:rsid w:val="00D842D4"/>
    <w:rsid w:val="00D877AF"/>
    <w:rsid w:val="00DA15F0"/>
    <w:rsid w:val="00DA23EB"/>
    <w:rsid w:val="00DA5414"/>
    <w:rsid w:val="00DA650A"/>
    <w:rsid w:val="00DB11EF"/>
    <w:rsid w:val="00DB2131"/>
    <w:rsid w:val="00DB2E05"/>
    <w:rsid w:val="00DB333E"/>
    <w:rsid w:val="00DB38BE"/>
    <w:rsid w:val="00DB4B5D"/>
    <w:rsid w:val="00DB67BD"/>
    <w:rsid w:val="00DC2238"/>
    <w:rsid w:val="00DC4762"/>
    <w:rsid w:val="00DC56AD"/>
    <w:rsid w:val="00DE1BDB"/>
    <w:rsid w:val="00DE341C"/>
    <w:rsid w:val="00DE5B89"/>
    <w:rsid w:val="00DE6625"/>
    <w:rsid w:val="00DE7BF7"/>
    <w:rsid w:val="00DF7FAB"/>
    <w:rsid w:val="00E00E7E"/>
    <w:rsid w:val="00E00F3F"/>
    <w:rsid w:val="00E03FF9"/>
    <w:rsid w:val="00E07791"/>
    <w:rsid w:val="00E11CE8"/>
    <w:rsid w:val="00E132CE"/>
    <w:rsid w:val="00E14059"/>
    <w:rsid w:val="00E15708"/>
    <w:rsid w:val="00E20095"/>
    <w:rsid w:val="00E2188C"/>
    <w:rsid w:val="00E275B6"/>
    <w:rsid w:val="00E32B10"/>
    <w:rsid w:val="00E34ED3"/>
    <w:rsid w:val="00E37E8E"/>
    <w:rsid w:val="00E428DB"/>
    <w:rsid w:val="00E52D35"/>
    <w:rsid w:val="00E55F82"/>
    <w:rsid w:val="00E60E31"/>
    <w:rsid w:val="00E615E7"/>
    <w:rsid w:val="00E743DE"/>
    <w:rsid w:val="00E850D4"/>
    <w:rsid w:val="00E96695"/>
    <w:rsid w:val="00EA0C9F"/>
    <w:rsid w:val="00EA2447"/>
    <w:rsid w:val="00EA3AFD"/>
    <w:rsid w:val="00EA6C0B"/>
    <w:rsid w:val="00EB6EC3"/>
    <w:rsid w:val="00EC396D"/>
    <w:rsid w:val="00EC4319"/>
    <w:rsid w:val="00EC6E9A"/>
    <w:rsid w:val="00ED2EAA"/>
    <w:rsid w:val="00ED5C56"/>
    <w:rsid w:val="00EE1563"/>
    <w:rsid w:val="00EE5297"/>
    <w:rsid w:val="00EE5446"/>
    <w:rsid w:val="00EE5A95"/>
    <w:rsid w:val="00EF16D6"/>
    <w:rsid w:val="00EF3B59"/>
    <w:rsid w:val="00F00DFB"/>
    <w:rsid w:val="00F07102"/>
    <w:rsid w:val="00F07B4C"/>
    <w:rsid w:val="00F101F1"/>
    <w:rsid w:val="00F1159A"/>
    <w:rsid w:val="00F11A8D"/>
    <w:rsid w:val="00F125C2"/>
    <w:rsid w:val="00F16CF6"/>
    <w:rsid w:val="00F23487"/>
    <w:rsid w:val="00F26223"/>
    <w:rsid w:val="00F262FD"/>
    <w:rsid w:val="00F27EF5"/>
    <w:rsid w:val="00F40299"/>
    <w:rsid w:val="00F402B3"/>
    <w:rsid w:val="00F44228"/>
    <w:rsid w:val="00F45592"/>
    <w:rsid w:val="00F52CC7"/>
    <w:rsid w:val="00F62B9B"/>
    <w:rsid w:val="00F71B5E"/>
    <w:rsid w:val="00F74C0D"/>
    <w:rsid w:val="00F81872"/>
    <w:rsid w:val="00F824DD"/>
    <w:rsid w:val="00F861C9"/>
    <w:rsid w:val="00F92DFC"/>
    <w:rsid w:val="00F9327D"/>
    <w:rsid w:val="00FA146F"/>
    <w:rsid w:val="00FA3443"/>
    <w:rsid w:val="00FA65CF"/>
    <w:rsid w:val="00FB3DFC"/>
    <w:rsid w:val="00FB6E87"/>
    <w:rsid w:val="00FB7ACE"/>
    <w:rsid w:val="00FC04E6"/>
    <w:rsid w:val="00FC11A0"/>
    <w:rsid w:val="00FC6452"/>
    <w:rsid w:val="00FD2E60"/>
    <w:rsid w:val="00FD57D3"/>
    <w:rsid w:val="00FE2053"/>
    <w:rsid w:val="00FE4070"/>
    <w:rsid w:val="00FE507C"/>
    <w:rsid w:val="00FE7894"/>
    <w:rsid w:val="00FF0200"/>
    <w:rsid w:val="00FF14B9"/>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612D5FD4-3BB7-45B9-B344-17DC775D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A36E-44C7-4937-877C-EAC4216F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2768</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6</cp:revision>
  <cp:lastPrinted>2026-01-23T17:36:00Z</cp:lastPrinted>
  <dcterms:created xsi:type="dcterms:W3CDTF">2026-06-11T17:33:00Z</dcterms:created>
  <dcterms:modified xsi:type="dcterms:W3CDTF">2026-06-16T14:41:00Z</dcterms:modified>
</cp:coreProperties>
</file>