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566823" w14:textId="77F78C5B" w:rsidR="00FE2053" w:rsidRDefault="00EA2447" w:rsidP="00EA2447">
      <w:pPr>
        <w:jc w:val="center"/>
        <w:rPr>
          <w:sz w:val="24"/>
        </w:rPr>
      </w:pPr>
      <w:r>
        <w:rPr>
          <w:sz w:val="24"/>
        </w:rPr>
        <w:t>Electric Board of Commissioners Meeting</w:t>
      </w:r>
    </w:p>
    <w:p w14:paraId="60F69D75" w14:textId="77777777" w:rsidR="00EA2447" w:rsidRDefault="00EA2447" w:rsidP="00EA2447">
      <w:pPr>
        <w:jc w:val="center"/>
        <w:rPr>
          <w:sz w:val="24"/>
        </w:rPr>
      </w:pPr>
    </w:p>
    <w:p w14:paraId="05DD5964" w14:textId="77777777" w:rsidR="00520D19" w:rsidRDefault="00520D19" w:rsidP="00FE2053">
      <w:pPr>
        <w:rPr>
          <w:sz w:val="24"/>
        </w:rPr>
      </w:pPr>
    </w:p>
    <w:p w14:paraId="41C58FBA" w14:textId="461DA07A" w:rsidR="00990568" w:rsidRDefault="00520D19" w:rsidP="00EA2447">
      <w:pPr>
        <w:rPr>
          <w:sz w:val="24"/>
          <w:u w:val="single"/>
        </w:rPr>
      </w:pPr>
      <w:r>
        <w:rPr>
          <w:sz w:val="24"/>
        </w:rPr>
        <w:tab/>
      </w:r>
      <w:r w:rsidR="00EA2447" w:rsidRPr="00EA2447">
        <w:rPr>
          <w:sz w:val="24"/>
          <w:u w:val="single"/>
        </w:rPr>
        <w:t>Meeting Minutes:</w:t>
      </w:r>
      <w:r w:rsidR="00B06E83">
        <w:rPr>
          <w:sz w:val="24"/>
          <w:u w:val="single"/>
        </w:rPr>
        <w:t xml:space="preserve"> </w:t>
      </w:r>
      <w:r w:rsidR="00646FD2">
        <w:rPr>
          <w:sz w:val="24"/>
          <w:u w:val="single"/>
        </w:rPr>
        <w:t>January 26</w:t>
      </w:r>
      <w:r w:rsidR="00646FD2" w:rsidRPr="00646FD2">
        <w:rPr>
          <w:sz w:val="24"/>
          <w:u w:val="single"/>
          <w:vertAlign w:val="superscript"/>
        </w:rPr>
        <w:t>th</w:t>
      </w:r>
      <w:r w:rsidR="00646FD2">
        <w:rPr>
          <w:sz w:val="24"/>
          <w:u w:val="single"/>
        </w:rPr>
        <w:t>, 2026</w:t>
      </w:r>
    </w:p>
    <w:p w14:paraId="1CD0FAFF" w14:textId="77777777" w:rsidR="00EA2447" w:rsidRDefault="00EA2447" w:rsidP="00EA2447">
      <w:pPr>
        <w:rPr>
          <w:sz w:val="24"/>
        </w:rPr>
      </w:pPr>
    </w:p>
    <w:p w14:paraId="7022F52C" w14:textId="508BA666" w:rsidR="00EA2447" w:rsidRDefault="00C827A2" w:rsidP="00EA2447">
      <w:pPr>
        <w:rPr>
          <w:sz w:val="24"/>
        </w:rPr>
      </w:pPr>
      <w:r>
        <w:rPr>
          <w:sz w:val="24"/>
        </w:rPr>
        <w:t xml:space="preserve">      </w:t>
      </w:r>
      <w:r w:rsidR="00BA1FD6">
        <w:rPr>
          <w:sz w:val="24"/>
        </w:rPr>
        <w:tab/>
      </w:r>
      <w:r w:rsidR="00EA2447">
        <w:rPr>
          <w:sz w:val="24"/>
        </w:rPr>
        <w:t>Attendance: Kenneth Mason</w:t>
      </w:r>
      <w:r w:rsidR="004C255F">
        <w:rPr>
          <w:sz w:val="24"/>
        </w:rPr>
        <w:t xml:space="preserve"> </w:t>
      </w:r>
      <w:r w:rsidR="00901AE7">
        <w:rPr>
          <w:sz w:val="24"/>
        </w:rPr>
        <w:t>(Chair)</w:t>
      </w:r>
      <w:r w:rsidR="00EA2447">
        <w:rPr>
          <w:sz w:val="24"/>
        </w:rPr>
        <w:t>,</w:t>
      </w:r>
      <w:r w:rsidR="00B902A4">
        <w:rPr>
          <w:sz w:val="24"/>
        </w:rPr>
        <w:t xml:space="preserve"> </w:t>
      </w:r>
      <w:r w:rsidR="000D2AF5">
        <w:rPr>
          <w:sz w:val="24"/>
        </w:rPr>
        <w:t>Clayton Bailey,</w:t>
      </w:r>
      <w:r w:rsidR="00646FD2">
        <w:rPr>
          <w:sz w:val="24"/>
        </w:rPr>
        <w:t xml:space="preserve"> Sean Cousino,</w:t>
      </w:r>
      <w:r w:rsidR="000D2AF5">
        <w:rPr>
          <w:sz w:val="24"/>
        </w:rPr>
        <w:t xml:space="preserve"> </w:t>
      </w:r>
      <w:r w:rsidR="00B902A4">
        <w:rPr>
          <w:sz w:val="24"/>
        </w:rPr>
        <w:t>Jason</w:t>
      </w:r>
      <w:r w:rsidR="00EA2447">
        <w:rPr>
          <w:sz w:val="24"/>
        </w:rPr>
        <w:t xml:space="preserve"> Lefebvre</w:t>
      </w:r>
      <w:r w:rsidR="009A0591">
        <w:rPr>
          <w:sz w:val="24"/>
        </w:rPr>
        <w:t>,</w:t>
      </w:r>
      <w:r w:rsidR="00474740">
        <w:rPr>
          <w:sz w:val="24"/>
        </w:rPr>
        <w:t xml:space="preserve"> Erica Welton</w:t>
      </w:r>
    </w:p>
    <w:p w14:paraId="1B3A93AA" w14:textId="77777777" w:rsidR="00EA2447" w:rsidRDefault="00EA2447" w:rsidP="00EA2447">
      <w:pPr>
        <w:rPr>
          <w:sz w:val="24"/>
        </w:rPr>
      </w:pPr>
    </w:p>
    <w:p w14:paraId="70EF9EE7" w14:textId="57F44937" w:rsidR="00EA2447" w:rsidRPr="00303F66" w:rsidRDefault="00EA2447" w:rsidP="00303F66">
      <w:pPr>
        <w:pStyle w:val="ListParagraph"/>
        <w:numPr>
          <w:ilvl w:val="0"/>
          <w:numId w:val="17"/>
        </w:numPr>
        <w:rPr>
          <w:sz w:val="24"/>
        </w:rPr>
      </w:pPr>
      <w:r w:rsidRPr="00303F66">
        <w:rPr>
          <w:sz w:val="24"/>
        </w:rPr>
        <w:t xml:space="preserve">Meeting </w:t>
      </w:r>
      <w:proofErr w:type="gramStart"/>
      <w:r w:rsidR="004816B1" w:rsidRPr="00303F66">
        <w:rPr>
          <w:sz w:val="24"/>
        </w:rPr>
        <w:t>called</w:t>
      </w:r>
      <w:r w:rsidRPr="00303F66">
        <w:rPr>
          <w:sz w:val="24"/>
        </w:rPr>
        <w:t xml:space="preserve"> </w:t>
      </w:r>
      <w:r w:rsidR="004816B1" w:rsidRPr="00303F66">
        <w:rPr>
          <w:sz w:val="24"/>
        </w:rPr>
        <w:t>to</w:t>
      </w:r>
      <w:proofErr w:type="gramEnd"/>
      <w:r w:rsidR="004816B1" w:rsidRPr="00303F66">
        <w:rPr>
          <w:sz w:val="24"/>
        </w:rPr>
        <w:t xml:space="preserve"> </w:t>
      </w:r>
      <w:r w:rsidRPr="00303F66">
        <w:rPr>
          <w:sz w:val="24"/>
        </w:rPr>
        <w:t xml:space="preserve">order </w:t>
      </w:r>
      <w:r w:rsidR="00C155C1" w:rsidRPr="00303F66">
        <w:rPr>
          <w:sz w:val="24"/>
        </w:rPr>
        <w:t xml:space="preserve">at </w:t>
      </w:r>
      <w:r w:rsidR="00646FD2">
        <w:rPr>
          <w:sz w:val="24"/>
        </w:rPr>
        <w:t>5:30 PM</w:t>
      </w:r>
      <w:r w:rsidR="00C155C1" w:rsidRPr="00303F66">
        <w:rPr>
          <w:sz w:val="24"/>
        </w:rPr>
        <w:t xml:space="preserve"> by Ken Mason, Chair.</w:t>
      </w:r>
    </w:p>
    <w:p w14:paraId="30307930" w14:textId="77777777" w:rsidR="00C155C1" w:rsidRDefault="00C155C1" w:rsidP="00C155C1">
      <w:pPr>
        <w:ind w:left="360"/>
        <w:rPr>
          <w:sz w:val="24"/>
        </w:rPr>
      </w:pPr>
    </w:p>
    <w:p w14:paraId="628F5FCC" w14:textId="013C2A96" w:rsidR="00E2340B" w:rsidRDefault="000D2AF5" w:rsidP="00165269">
      <w:pPr>
        <w:pStyle w:val="ListParagraph"/>
        <w:numPr>
          <w:ilvl w:val="0"/>
          <w:numId w:val="2"/>
        </w:numPr>
        <w:rPr>
          <w:sz w:val="24"/>
        </w:rPr>
      </w:pPr>
      <w:r>
        <w:rPr>
          <w:sz w:val="24"/>
        </w:rPr>
        <w:t xml:space="preserve"> </w:t>
      </w:r>
      <w:r w:rsidR="00D044CA">
        <w:rPr>
          <w:sz w:val="24"/>
        </w:rPr>
        <w:t>There</w:t>
      </w:r>
      <w:r w:rsidR="00E004BF">
        <w:rPr>
          <w:sz w:val="24"/>
        </w:rPr>
        <w:t xml:space="preserve"> </w:t>
      </w:r>
      <w:r w:rsidR="00A940B3">
        <w:rPr>
          <w:sz w:val="24"/>
        </w:rPr>
        <w:t xml:space="preserve">were no changes or </w:t>
      </w:r>
      <w:r w:rsidR="00094405">
        <w:rPr>
          <w:sz w:val="24"/>
        </w:rPr>
        <w:t>modifications to the agenda.</w:t>
      </w:r>
    </w:p>
    <w:p w14:paraId="55AD1E01" w14:textId="77777777" w:rsidR="008B6E10" w:rsidRDefault="008B6E10" w:rsidP="008B6E10">
      <w:pPr>
        <w:pStyle w:val="ListParagraph"/>
        <w:rPr>
          <w:sz w:val="24"/>
        </w:rPr>
      </w:pPr>
    </w:p>
    <w:p w14:paraId="29BF0C63" w14:textId="388FD41C" w:rsidR="008B6E10" w:rsidRDefault="0019536A" w:rsidP="008B6E10">
      <w:pPr>
        <w:pStyle w:val="ListParagraph"/>
        <w:numPr>
          <w:ilvl w:val="0"/>
          <w:numId w:val="2"/>
        </w:numPr>
        <w:rPr>
          <w:sz w:val="24"/>
        </w:rPr>
      </w:pPr>
      <w:r>
        <w:rPr>
          <w:sz w:val="24"/>
        </w:rPr>
        <w:t xml:space="preserve"> There was no public comment.</w:t>
      </w:r>
    </w:p>
    <w:p w14:paraId="564AF04E" w14:textId="77777777" w:rsidR="00BD2AF3" w:rsidRPr="00BD2AF3" w:rsidRDefault="00BD2AF3" w:rsidP="00BD2AF3">
      <w:pPr>
        <w:pStyle w:val="ListParagraph"/>
        <w:rPr>
          <w:sz w:val="24"/>
        </w:rPr>
      </w:pPr>
    </w:p>
    <w:p w14:paraId="2BE04885" w14:textId="7BB406F9" w:rsidR="00BD2AF3" w:rsidRDefault="009C0E21" w:rsidP="008B6E10">
      <w:pPr>
        <w:pStyle w:val="ListParagraph"/>
        <w:numPr>
          <w:ilvl w:val="0"/>
          <w:numId w:val="2"/>
        </w:numPr>
        <w:rPr>
          <w:sz w:val="24"/>
        </w:rPr>
      </w:pPr>
      <w:r>
        <w:rPr>
          <w:sz w:val="24"/>
        </w:rPr>
        <w:t>Clay Bailey made a motion to approve the minutes from the January</w:t>
      </w:r>
      <w:r w:rsidR="00216C62">
        <w:rPr>
          <w:sz w:val="24"/>
        </w:rPr>
        <w:t xml:space="preserve"> 12</w:t>
      </w:r>
      <w:r w:rsidR="00216C62" w:rsidRPr="00216C62">
        <w:rPr>
          <w:sz w:val="24"/>
          <w:vertAlign w:val="superscript"/>
        </w:rPr>
        <w:t>th</w:t>
      </w:r>
      <w:r w:rsidR="00216C62">
        <w:rPr>
          <w:sz w:val="24"/>
        </w:rPr>
        <w:t xml:space="preserve">, </w:t>
      </w:r>
      <w:r w:rsidR="005367F6">
        <w:rPr>
          <w:sz w:val="24"/>
        </w:rPr>
        <w:t>2026,</w:t>
      </w:r>
      <w:r w:rsidR="00216C62">
        <w:rPr>
          <w:sz w:val="24"/>
        </w:rPr>
        <w:t xml:space="preserve"> meeting</w:t>
      </w:r>
      <w:r w:rsidR="006811A2">
        <w:rPr>
          <w:sz w:val="24"/>
        </w:rPr>
        <w:t>.</w:t>
      </w:r>
      <w:r w:rsidR="009B53E1">
        <w:rPr>
          <w:sz w:val="24"/>
        </w:rPr>
        <w:t xml:space="preserve"> Ken Mason noted that </w:t>
      </w:r>
      <w:r w:rsidR="003932FF">
        <w:rPr>
          <w:sz w:val="24"/>
        </w:rPr>
        <w:t>added to the January 12</w:t>
      </w:r>
      <w:r w:rsidR="003932FF" w:rsidRPr="003932FF">
        <w:rPr>
          <w:sz w:val="24"/>
          <w:vertAlign w:val="superscript"/>
        </w:rPr>
        <w:t>th</w:t>
      </w:r>
      <w:r w:rsidR="003932FF">
        <w:rPr>
          <w:sz w:val="24"/>
        </w:rPr>
        <w:t xml:space="preserve"> </w:t>
      </w:r>
      <w:proofErr w:type="gramStart"/>
      <w:r w:rsidR="0015394B">
        <w:rPr>
          <w:sz w:val="24"/>
        </w:rPr>
        <w:t>minutes</w:t>
      </w:r>
      <w:proofErr w:type="gramEnd"/>
      <w:r w:rsidR="0015394B">
        <w:rPr>
          <w:sz w:val="24"/>
        </w:rPr>
        <w:t xml:space="preserve"> </w:t>
      </w:r>
      <w:r w:rsidR="009202A3">
        <w:rPr>
          <w:sz w:val="24"/>
        </w:rPr>
        <w:t xml:space="preserve">was an attachment with information related to item number 7a, </w:t>
      </w:r>
      <w:r w:rsidR="00842CB5">
        <w:rPr>
          <w:sz w:val="24"/>
        </w:rPr>
        <w:t xml:space="preserve">the </w:t>
      </w:r>
      <w:r w:rsidR="0054586E">
        <w:rPr>
          <w:sz w:val="24"/>
        </w:rPr>
        <w:t>proposal for a tiered wage system.</w:t>
      </w:r>
      <w:r w:rsidR="009D6606">
        <w:rPr>
          <w:sz w:val="24"/>
        </w:rPr>
        <w:t xml:space="preserve"> Ken Mason seconded the </w:t>
      </w:r>
      <w:r w:rsidR="00901AE7">
        <w:rPr>
          <w:sz w:val="24"/>
        </w:rPr>
        <w:t>motion;</w:t>
      </w:r>
      <w:r w:rsidR="009D6606">
        <w:rPr>
          <w:sz w:val="24"/>
        </w:rPr>
        <w:t xml:space="preserve"> motion passes 2 to 0 with one abstaining.</w:t>
      </w:r>
    </w:p>
    <w:p w14:paraId="179E8E68" w14:textId="77777777" w:rsidR="004C255F" w:rsidRPr="00DF4DA7" w:rsidRDefault="004C255F" w:rsidP="00DF4DA7">
      <w:pPr>
        <w:rPr>
          <w:sz w:val="24"/>
        </w:rPr>
      </w:pPr>
    </w:p>
    <w:p w14:paraId="55DCEDE0" w14:textId="67C355E7" w:rsidR="004C255F" w:rsidRDefault="004C255F" w:rsidP="008B6E10">
      <w:pPr>
        <w:pStyle w:val="ListParagraph"/>
        <w:numPr>
          <w:ilvl w:val="0"/>
          <w:numId w:val="2"/>
        </w:numPr>
        <w:rPr>
          <w:sz w:val="24"/>
        </w:rPr>
      </w:pPr>
      <w:r>
        <w:rPr>
          <w:sz w:val="24"/>
        </w:rPr>
        <w:t>Financial Manager Erica Welton presented a budget analysis through November of 2025; Sales for the month of November were over budget by $70,473. The total year-to-date sales are $1,073,614 over what sales were at this time last year, and $646,684 over budget. Purchase power for the month of November</w:t>
      </w:r>
      <w:r w:rsidR="00070C59">
        <w:rPr>
          <w:sz w:val="24"/>
        </w:rPr>
        <w:t xml:space="preserve"> came in at $643,380, this total is $77,662 over budget. Reasons for the increase in costs were energy market costs 25% more than budgeted, and NYPA generated 13% less than budgeted. LED received notification from the PUC that the rate case in its entirety was approved, so there will not be a need to do refunds to customers.</w:t>
      </w:r>
      <w:r w:rsidR="009E7AD1">
        <w:rPr>
          <w:sz w:val="24"/>
        </w:rPr>
        <w:t xml:space="preserve"> LED is still waiting to receive funding from FEMA for a couple of projects from the 2024 flooding. The process for disbursement is backed up due to the Federal Government shutdown in late 2025.</w:t>
      </w:r>
      <w:r w:rsidR="004950CC">
        <w:rPr>
          <w:sz w:val="24"/>
        </w:rPr>
        <w:t xml:space="preserve"> Looking ahead, LED received the CDA bill from VPPSA for Purchased Power for the month of December, it came in about $150,000 over budget. This will have a negative impact on the overall numbers for the end of the year 2025 once compiled. Clay Bailey asked about property taxes and if the figure presented included all property taxes. Erica pointed out that there were a couple of “stragglers” for tax payments in the month of December. One of which </w:t>
      </w:r>
      <w:r w:rsidR="001A6128">
        <w:rPr>
          <w:sz w:val="24"/>
        </w:rPr>
        <w:t xml:space="preserve">being the taxes for the Industrial Park Sub Station being billed to the Town of Lyndon rather than the Electric Dept. LED had to reimburse the Town of Lyndon for the amount. Also, the payment in lieu </w:t>
      </w:r>
      <w:r w:rsidR="002439B2">
        <w:rPr>
          <w:sz w:val="24"/>
        </w:rPr>
        <w:t>of</w:t>
      </w:r>
      <w:r w:rsidR="001A6128">
        <w:rPr>
          <w:sz w:val="24"/>
        </w:rPr>
        <w:t xml:space="preserve"> </w:t>
      </w:r>
      <w:r w:rsidR="002439B2">
        <w:rPr>
          <w:sz w:val="24"/>
        </w:rPr>
        <w:t xml:space="preserve">to </w:t>
      </w:r>
      <w:r w:rsidR="001A6128">
        <w:rPr>
          <w:sz w:val="24"/>
        </w:rPr>
        <w:t>the Town of Lyndon for $150,000 was paid in December after a lot of back and forth with the State of Vermont as to how it was calculated using the Vermont Pie System.</w:t>
      </w:r>
      <w:r w:rsidR="00E31F9C">
        <w:rPr>
          <w:sz w:val="24"/>
        </w:rPr>
        <w:t xml:space="preserve"> Clay also asked for a breakdown of the 2025 interest to be sent to him for record keeping </w:t>
      </w:r>
      <w:r w:rsidR="001A228C">
        <w:rPr>
          <w:sz w:val="24"/>
        </w:rPr>
        <w:t xml:space="preserve">purposes. Ken asked about the draft 2026 budget presented at the previous meeting and the roughly $270,000 net income it showed, particularly if the CDA numbers for December 2025 previously mentioned coming in around $150,000 over budget would change the proposed draft budget. After a brief discussion it was suggested that LED reach out to VPPSA to discuss </w:t>
      </w:r>
      <w:r w:rsidR="001A228C">
        <w:rPr>
          <w:sz w:val="24"/>
        </w:rPr>
        <w:lastRenderedPageBreak/>
        <w:t>the numbers. Lastly, Ken mentioned that the auditors told him that the current LED audit they are working on based on LED’s numbers, they believe that LED has turned the corner financially.</w:t>
      </w:r>
    </w:p>
    <w:p w14:paraId="2CB9FE11" w14:textId="77777777" w:rsidR="00DF4DA7" w:rsidRDefault="00DF4DA7" w:rsidP="00DF4DA7">
      <w:pPr>
        <w:pStyle w:val="ListParagraph"/>
        <w:rPr>
          <w:sz w:val="24"/>
        </w:rPr>
      </w:pPr>
    </w:p>
    <w:p w14:paraId="13B7B3E7" w14:textId="2488BEB0" w:rsidR="00DF4DA7" w:rsidRPr="00DF4DA7" w:rsidRDefault="00DF4DA7" w:rsidP="00DF4DA7">
      <w:pPr>
        <w:pStyle w:val="ListParagraph"/>
        <w:numPr>
          <w:ilvl w:val="0"/>
          <w:numId w:val="2"/>
        </w:numPr>
        <w:rPr>
          <w:sz w:val="24"/>
        </w:rPr>
      </w:pPr>
      <w:r>
        <w:rPr>
          <w:sz w:val="24"/>
        </w:rPr>
        <w:t>Ken Mason pointed out that the joint meeting with Barton and Orleans was scheduled for this meeting but was cancelled due to inclement weather. The joint meeting will now be scheduled for February 9</w:t>
      </w:r>
      <w:r w:rsidRPr="00901AE7">
        <w:rPr>
          <w:sz w:val="24"/>
          <w:vertAlign w:val="superscript"/>
        </w:rPr>
        <w:t>th</w:t>
      </w:r>
      <w:r>
        <w:rPr>
          <w:sz w:val="24"/>
        </w:rPr>
        <w:t xml:space="preserve"> in Lyndon. Managers from the utilities will collaborate on an agenda for the meeting.</w:t>
      </w:r>
    </w:p>
    <w:p w14:paraId="13350264" w14:textId="77777777" w:rsidR="001A228C" w:rsidRDefault="001A228C" w:rsidP="001A228C">
      <w:pPr>
        <w:pStyle w:val="ListParagraph"/>
        <w:rPr>
          <w:sz w:val="24"/>
        </w:rPr>
      </w:pPr>
    </w:p>
    <w:p w14:paraId="03DCD606" w14:textId="6EAB8674" w:rsidR="001A228C" w:rsidRDefault="00DF4DA7" w:rsidP="008B6E10">
      <w:pPr>
        <w:pStyle w:val="ListParagraph"/>
        <w:numPr>
          <w:ilvl w:val="0"/>
          <w:numId w:val="2"/>
        </w:numPr>
        <w:rPr>
          <w:sz w:val="24"/>
        </w:rPr>
      </w:pPr>
      <w:r>
        <w:rPr>
          <w:sz w:val="24"/>
        </w:rPr>
        <w:t>General Managers Updates:</w:t>
      </w:r>
    </w:p>
    <w:p w14:paraId="31A2FB0D" w14:textId="77777777" w:rsidR="00DF4DA7" w:rsidRPr="00DF4DA7" w:rsidRDefault="00DF4DA7" w:rsidP="00DF4DA7">
      <w:pPr>
        <w:pStyle w:val="ListParagraph"/>
        <w:rPr>
          <w:sz w:val="24"/>
        </w:rPr>
      </w:pPr>
    </w:p>
    <w:p w14:paraId="260EC040" w14:textId="77777777" w:rsidR="00336E97" w:rsidRDefault="00DF4DA7" w:rsidP="00DF4DA7">
      <w:pPr>
        <w:pStyle w:val="ListParagraph"/>
        <w:numPr>
          <w:ilvl w:val="0"/>
          <w:numId w:val="20"/>
        </w:numPr>
        <w:rPr>
          <w:sz w:val="24"/>
        </w:rPr>
      </w:pPr>
      <w:r>
        <w:rPr>
          <w:sz w:val="24"/>
        </w:rPr>
        <w:t xml:space="preserve">Meter reader hiring </w:t>
      </w:r>
      <w:r w:rsidR="00336E97">
        <w:rPr>
          <w:sz w:val="24"/>
        </w:rPr>
        <w:t xml:space="preserve">update; LED received 55 cover letters and resumes for the advertised meter reader position. The hiring committee narrowed the </w:t>
      </w:r>
      <w:proofErr w:type="gramStart"/>
      <w:r w:rsidR="00336E97">
        <w:rPr>
          <w:sz w:val="24"/>
        </w:rPr>
        <w:t>pool</w:t>
      </w:r>
      <w:proofErr w:type="gramEnd"/>
      <w:r w:rsidR="00336E97">
        <w:rPr>
          <w:sz w:val="24"/>
        </w:rPr>
        <w:t xml:space="preserve"> down to 4 possible candidates plus 2 additional candidates if the committee decided they wanted other choices. It was decided that the additional two candidates would be brought in for interviews this week. LED hopes to have a choice made by the end of the week with an offer to the candidate before the end of the month.</w:t>
      </w:r>
    </w:p>
    <w:p w14:paraId="4C355252" w14:textId="77777777" w:rsidR="00336E97" w:rsidRDefault="00336E97" w:rsidP="00336E97">
      <w:pPr>
        <w:pStyle w:val="ListParagraph"/>
        <w:ind w:left="1440"/>
        <w:rPr>
          <w:sz w:val="24"/>
        </w:rPr>
      </w:pPr>
    </w:p>
    <w:p w14:paraId="761C2ACD" w14:textId="2DEC785B" w:rsidR="00DF4DA7" w:rsidRDefault="002439B2" w:rsidP="00DF4DA7">
      <w:pPr>
        <w:pStyle w:val="ListParagraph"/>
        <w:numPr>
          <w:ilvl w:val="0"/>
          <w:numId w:val="20"/>
        </w:numPr>
        <w:rPr>
          <w:sz w:val="24"/>
        </w:rPr>
      </w:pPr>
      <w:r>
        <w:rPr>
          <w:sz w:val="24"/>
        </w:rPr>
        <w:t>5-year</w:t>
      </w:r>
      <w:r w:rsidR="00336E97">
        <w:rPr>
          <w:sz w:val="24"/>
        </w:rPr>
        <w:t xml:space="preserve"> forecast update; with the audit in full swing the </w:t>
      </w:r>
      <w:r w:rsidR="003F6048">
        <w:rPr>
          <w:sz w:val="24"/>
        </w:rPr>
        <w:t>5-year</w:t>
      </w:r>
      <w:r w:rsidR="00336E97">
        <w:rPr>
          <w:sz w:val="24"/>
        </w:rPr>
        <w:t xml:space="preserve"> forecast project was slowed some</w:t>
      </w:r>
      <w:r w:rsidR="003F6048">
        <w:rPr>
          <w:sz w:val="24"/>
        </w:rPr>
        <w:t>. The Financial Manager, Superintendent and GM held a meeting to go over the capital budget as a first step towards the forecast.</w:t>
      </w:r>
      <w:r w:rsidR="00336E97">
        <w:rPr>
          <w:sz w:val="24"/>
        </w:rPr>
        <w:t xml:space="preserve"> </w:t>
      </w:r>
    </w:p>
    <w:p w14:paraId="75B8DDE1" w14:textId="77777777" w:rsidR="00D93244" w:rsidRPr="00D93244" w:rsidRDefault="00D93244" w:rsidP="00D93244">
      <w:pPr>
        <w:pStyle w:val="ListParagraph"/>
        <w:rPr>
          <w:sz w:val="24"/>
        </w:rPr>
      </w:pPr>
    </w:p>
    <w:p w14:paraId="66235D22" w14:textId="4E992D28" w:rsidR="00D93244" w:rsidRDefault="00D93244" w:rsidP="00DF4DA7">
      <w:pPr>
        <w:pStyle w:val="ListParagraph"/>
        <w:numPr>
          <w:ilvl w:val="0"/>
          <w:numId w:val="20"/>
        </w:numPr>
        <w:rPr>
          <w:sz w:val="24"/>
        </w:rPr>
      </w:pPr>
      <w:r>
        <w:rPr>
          <w:sz w:val="24"/>
        </w:rPr>
        <w:t xml:space="preserve">Great Falls Headgates and Recreational / Historical Management plan update; The uprights that hold the crossmembers have been completed, and all the hardware has been attached. Some of the hardware had to be manufactured and repaired. The next step will be to attach crossmembers to the uprights, then if weather permits install the gates. The possibility of not being able to install them until spring due to ice conditions was brought up. The finish of the recreational / historical management plan project is held up due to delay in getting the historical signage from the designer into the hands of the State Historical Preservation Office for approval. </w:t>
      </w:r>
      <w:r w:rsidR="00015EB4">
        <w:rPr>
          <w:sz w:val="24"/>
        </w:rPr>
        <w:t>LED reached out to FERC for an extension and has not heard back yet.</w:t>
      </w:r>
    </w:p>
    <w:p w14:paraId="753682A0" w14:textId="77777777" w:rsidR="00015EB4" w:rsidRPr="00015EB4" w:rsidRDefault="00015EB4" w:rsidP="00015EB4">
      <w:pPr>
        <w:pStyle w:val="ListParagraph"/>
        <w:rPr>
          <w:sz w:val="24"/>
        </w:rPr>
      </w:pPr>
    </w:p>
    <w:p w14:paraId="1ABD8F7E" w14:textId="20288E79" w:rsidR="00015EB4" w:rsidRDefault="00015EB4" w:rsidP="00DF4DA7">
      <w:pPr>
        <w:pStyle w:val="ListParagraph"/>
        <w:numPr>
          <w:ilvl w:val="0"/>
          <w:numId w:val="20"/>
        </w:numPr>
        <w:rPr>
          <w:sz w:val="24"/>
        </w:rPr>
      </w:pPr>
      <w:r>
        <w:rPr>
          <w:sz w:val="24"/>
        </w:rPr>
        <w:t xml:space="preserve">Burke 34.5 </w:t>
      </w:r>
      <w:proofErr w:type="spellStart"/>
      <w:r>
        <w:rPr>
          <w:sz w:val="24"/>
        </w:rPr>
        <w:t>kv</w:t>
      </w:r>
      <w:proofErr w:type="spellEnd"/>
      <w:r>
        <w:rPr>
          <w:sz w:val="24"/>
        </w:rPr>
        <w:t xml:space="preserve"> OH line update; </w:t>
      </w:r>
      <w:r w:rsidR="001A0DF5">
        <w:rPr>
          <w:sz w:val="24"/>
        </w:rPr>
        <w:t xml:space="preserve">A discussion was had on the replacement of the 34.5 </w:t>
      </w:r>
      <w:proofErr w:type="spellStart"/>
      <w:r w:rsidR="001A0DF5">
        <w:rPr>
          <w:sz w:val="24"/>
        </w:rPr>
        <w:t>kv</w:t>
      </w:r>
      <w:proofErr w:type="spellEnd"/>
      <w:r w:rsidR="001A0DF5">
        <w:rPr>
          <w:sz w:val="24"/>
        </w:rPr>
        <w:t xml:space="preserve"> Burke Substation line. LED has reached out to 2 contractors to inquire about interest </w:t>
      </w:r>
      <w:r w:rsidR="002439B2">
        <w:rPr>
          <w:sz w:val="24"/>
        </w:rPr>
        <w:t xml:space="preserve">in pricing </w:t>
      </w:r>
      <w:r w:rsidR="001A0DF5">
        <w:rPr>
          <w:sz w:val="24"/>
        </w:rPr>
        <w:t xml:space="preserve">the job after engineering has been completed. Information from PLM was received </w:t>
      </w:r>
      <w:r w:rsidR="002439B2">
        <w:rPr>
          <w:sz w:val="24"/>
        </w:rPr>
        <w:t>about</w:t>
      </w:r>
      <w:r w:rsidR="001A0DF5">
        <w:rPr>
          <w:sz w:val="24"/>
        </w:rPr>
        <w:t xml:space="preserve"> connecting the 2 substations, Burke and the Village, allowing the Burke transmission to be built de-energized and possibly saving money. Ken asked about how the transformer at Burke was holding up; it appears to be working as designed so far.</w:t>
      </w:r>
    </w:p>
    <w:p w14:paraId="7E66389A" w14:textId="77777777" w:rsidR="001A0DF5" w:rsidRPr="001A0DF5" w:rsidRDefault="001A0DF5" w:rsidP="001A0DF5">
      <w:pPr>
        <w:pStyle w:val="ListParagraph"/>
        <w:rPr>
          <w:sz w:val="24"/>
        </w:rPr>
      </w:pPr>
    </w:p>
    <w:p w14:paraId="133BF658" w14:textId="25BC35C8" w:rsidR="001A0DF5" w:rsidRDefault="001A0DF5" w:rsidP="001A0DF5">
      <w:pPr>
        <w:pStyle w:val="ListParagraph"/>
        <w:numPr>
          <w:ilvl w:val="0"/>
          <w:numId w:val="2"/>
        </w:numPr>
        <w:rPr>
          <w:sz w:val="24"/>
        </w:rPr>
      </w:pPr>
      <w:r>
        <w:rPr>
          <w:sz w:val="24"/>
        </w:rPr>
        <w:t xml:space="preserve">In other business Ken asked about truck 14 and where </w:t>
      </w:r>
      <w:proofErr w:type="gramStart"/>
      <w:r>
        <w:rPr>
          <w:sz w:val="24"/>
        </w:rPr>
        <w:t>if</w:t>
      </w:r>
      <w:proofErr w:type="gramEnd"/>
      <w:r>
        <w:rPr>
          <w:sz w:val="24"/>
        </w:rPr>
        <w:t xml:space="preserve"> falls in thew capital budget; as of right now, 14 had extensive work performed on it this past summer</w:t>
      </w:r>
      <w:r w:rsidR="002439B2">
        <w:rPr>
          <w:sz w:val="24"/>
        </w:rPr>
        <w:t xml:space="preserve"> and </w:t>
      </w:r>
      <w:proofErr w:type="gramStart"/>
      <w:r w:rsidR="002439B2">
        <w:rPr>
          <w:sz w:val="24"/>
        </w:rPr>
        <w:t>as long as</w:t>
      </w:r>
      <w:proofErr w:type="gramEnd"/>
      <w:r w:rsidR="002439B2">
        <w:rPr>
          <w:sz w:val="24"/>
        </w:rPr>
        <w:t xml:space="preserve"> we don’t see any more signs of deterioration we will hold onto it.</w:t>
      </w:r>
    </w:p>
    <w:p w14:paraId="2669A778" w14:textId="77777777" w:rsidR="00C53625" w:rsidRDefault="00C53625" w:rsidP="00C53625">
      <w:pPr>
        <w:pStyle w:val="ListParagraph"/>
        <w:rPr>
          <w:sz w:val="24"/>
        </w:rPr>
      </w:pPr>
    </w:p>
    <w:p w14:paraId="6F1D9638" w14:textId="70A92D0C" w:rsidR="002439B2" w:rsidRPr="001A0DF5" w:rsidRDefault="002439B2" w:rsidP="001A0DF5">
      <w:pPr>
        <w:pStyle w:val="ListParagraph"/>
        <w:numPr>
          <w:ilvl w:val="0"/>
          <w:numId w:val="2"/>
        </w:numPr>
        <w:rPr>
          <w:sz w:val="24"/>
        </w:rPr>
      </w:pPr>
      <w:r>
        <w:rPr>
          <w:sz w:val="24"/>
        </w:rPr>
        <w:t>Clay Bailey made a motion to adjourn the meeting; Ken Mason seconded the motion. Motion passed 3 to 0. The meeting adjourned at 6:15 PM.</w:t>
      </w:r>
    </w:p>
    <w:p w14:paraId="0366B447" w14:textId="77777777" w:rsidR="00DF4DA7" w:rsidRPr="004C255F" w:rsidRDefault="00DF4DA7" w:rsidP="00DF4DA7">
      <w:pPr>
        <w:pStyle w:val="ListParagraph"/>
        <w:rPr>
          <w:sz w:val="24"/>
        </w:rPr>
      </w:pPr>
    </w:p>
    <w:p w14:paraId="69D7C3E7" w14:textId="018513CD" w:rsidR="00165269" w:rsidRPr="008B6E10" w:rsidRDefault="00165269" w:rsidP="008B6E10">
      <w:pPr>
        <w:rPr>
          <w:sz w:val="24"/>
        </w:rPr>
      </w:pPr>
    </w:p>
    <w:sectPr w:rsidR="00165269" w:rsidRPr="008B6E10" w:rsidSect="00C53DC4">
      <w:headerReference w:type="even" r:id="rId8"/>
      <w:headerReference w:type="default" r:id="rId9"/>
      <w:footerReference w:type="even" r:id="rId10"/>
      <w:footerReference w:type="default" r:id="rId11"/>
      <w:headerReference w:type="first" r:id="rId12"/>
      <w:footerReference w:type="first" r:id="rId13"/>
      <w:pgSz w:w="12240" w:h="15840" w:code="1"/>
      <w:pgMar w:top="720" w:right="720" w:bottom="720" w:left="72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C918D3" w14:textId="77777777" w:rsidR="00E07791" w:rsidRDefault="00E07791">
      <w:r>
        <w:separator/>
      </w:r>
    </w:p>
  </w:endnote>
  <w:endnote w:type="continuationSeparator" w:id="0">
    <w:p w14:paraId="06D0E737" w14:textId="77777777" w:rsidR="00E07791" w:rsidRDefault="00E077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5C5DC" w14:textId="77777777" w:rsidR="00C53DC4" w:rsidRDefault="00C53D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437A6" w14:textId="77777777" w:rsidR="00C53DC4" w:rsidRDefault="00C53DC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6237A" w14:textId="77777777" w:rsidR="00C53DC4" w:rsidRDefault="00C53D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821A8D" w14:textId="77777777" w:rsidR="00E07791" w:rsidRDefault="00E07791">
      <w:r>
        <w:separator/>
      </w:r>
    </w:p>
  </w:footnote>
  <w:footnote w:type="continuationSeparator" w:id="0">
    <w:p w14:paraId="3E022781" w14:textId="77777777" w:rsidR="00E07791" w:rsidRDefault="00E077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9038E" w14:textId="77777777" w:rsidR="00C53DC4" w:rsidRDefault="00C53D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98FE1" w14:textId="77777777" w:rsidR="00C53DC4" w:rsidRDefault="00C53DC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5AF8C" w14:textId="32593687" w:rsidR="008C2A21" w:rsidRPr="00C53DC4" w:rsidRDefault="00C53DC4" w:rsidP="00C53DC4">
    <w:pPr>
      <w:pStyle w:val="Header"/>
      <w:jc w:val="both"/>
      <w:rPr>
        <w:b/>
        <w:bCs/>
      </w:rPr>
    </w:pPr>
    <w:r w:rsidRPr="00C53DC4">
      <w:rPr>
        <w:b/>
        <w:bCs/>
        <w:noProof/>
      </w:rPr>
      <w:drawing>
        <wp:inline distT="0" distB="0" distL="0" distR="0" wp14:anchorId="32502B13" wp14:editId="70430A1A">
          <wp:extent cx="5467350" cy="2110873"/>
          <wp:effectExtent l="0" t="0" r="0" b="0"/>
          <wp:docPr id="7143681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5049" cy="211770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83E26"/>
    <w:multiLevelType w:val="hybridMultilevel"/>
    <w:tmpl w:val="FE04816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DCE37A8"/>
    <w:multiLevelType w:val="hybridMultilevel"/>
    <w:tmpl w:val="9ABA3A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504ACA"/>
    <w:multiLevelType w:val="hybridMultilevel"/>
    <w:tmpl w:val="5CFC91CC"/>
    <w:lvl w:ilvl="0" w:tplc="16DA134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A164CDF"/>
    <w:multiLevelType w:val="hybridMultilevel"/>
    <w:tmpl w:val="BC56E7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BF360D"/>
    <w:multiLevelType w:val="hybridMultilevel"/>
    <w:tmpl w:val="189C9FAC"/>
    <w:lvl w:ilvl="0" w:tplc="2CB6B31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E806256"/>
    <w:multiLevelType w:val="hybridMultilevel"/>
    <w:tmpl w:val="BE6254B8"/>
    <w:lvl w:ilvl="0" w:tplc="B24A5CB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F2654D0"/>
    <w:multiLevelType w:val="hybridMultilevel"/>
    <w:tmpl w:val="A6E4F7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4E41D7"/>
    <w:multiLevelType w:val="hybridMultilevel"/>
    <w:tmpl w:val="2BDA9674"/>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482A24F5"/>
    <w:multiLevelType w:val="hybridMultilevel"/>
    <w:tmpl w:val="E6E4345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4AA030CC"/>
    <w:multiLevelType w:val="hybridMultilevel"/>
    <w:tmpl w:val="A6A48694"/>
    <w:lvl w:ilvl="0" w:tplc="719C0F2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C2A3F5B"/>
    <w:multiLevelType w:val="hybridMultilevel"/>
    <w:tmpl w:val="A4ACE0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FEE2A27"/>
    <w:multiLevelType w:val="hybridMultilevel"/>
    <w:tmpl w:val="C8D8BC5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50A640C7"/>
    <w:multiLevelType w:val="hybridMultilevel"/>
    <w:tmpl w:val="6A060774"/>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530B18D8"/>
    <w:multiLevelType w:val="hybridMultilevel"/>
    <w:tmpl w:val="762ACC9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53D00FAF"/>
    <w:multiLevelType w:val="hybridMultilevel"/>
    <w:tmpl w:val="9C8C404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8BF6A81"/>
    <w:multiLevelType w:val="hybridMultilevel"/>
    <w:tmpl w:val="F93889C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61A53691"/>
    <w:multiLevelType w:val="hybridMultilevel"/>
    <w:tmpl w:val="435A2A4E"/>
    <w:lvl w:ilvl="0" w:tplc="9C44807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83333A9"/>
    <w:multiLevelType w:val="hybridMultilevel"/>
    <w:tmpl w:val="0A6ABE2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6F031BC1"/>
    <w:multiLevelType w:val="hybridMultilevel"/>
    <w:tmpl w:val="F36289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7942FFB"/>
    <w:multiLevelType w:val="hybridMultilevel"/>
    <w:tmpl w:val="1C9CE25A"/>
    <w:lvl w:ilvl="0" w:tplc="E0909A9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59418595">
    <w:abstractNumId w:val="14"/>
  </w:num>
  <w:num w:numId="2" w16cid:durableId="375281922">
    <w:abstractNumId w:val="3"/>
  </w:num>
  <w:num w:numId="3" w16cid:durableId="1843428032">
    <w:abstractNumId w:val="5"/>
  </w:num>
  <w:num w:numId="4" w16cid:durableId="469565793">
    <w:abstractNumId w:val="4"/>
  </w:num>
  <w:num w:numId="5" w16cid:durableId="460345250">
    <w:abstractNumId w:val="9"/>
  </w:num>
  <w:num w:numId="6" w16cid:durableId="1602376345">
    <w:abstractNumId w:val="2"/>
  </w:num>
  <w:num w:numId="7" w16cid:durableId="2025394365">
    <w:abstractNumId w:val="16"/>
  </w:num>
  <w:num w:numId="8" w16cid:durableId="1854223502">
    <w:abstractNumId w:val="19"/>
  </w:num>
  <w:num w:numId="9" w16cid:durableId="2103183698">
    <w:abstractNumId w:val="12"/>
  </w:num>
  <w:num w:numId="10" w16cid:durableId="269241287">
    <w:abstractNumId w:val="10"/>
  </w:num>
  <w:num w:numId="11" w16cid:durableId="768818651">
    <w:abstractNumId w:val="1"/>
  </w:num>
  <w:num w:numId="12" w16cid:durableId="639192052">
    <w:abstractNumId w:val="0"/>
  </w:num>
  <w:num w:numId="13" w16cid:durableId="2051950655">
    <w:abstractNumId w:val="15"/>
  </w:num>
  <w:num w:numId="14" w16cid:durableId="1696732349">
    <w:abstractNumId w:val="13"/>
  </w:num>
  <w:num w:numId="15" w16cid:durableId="1918632494">
    <w:abstractNumId w:val="8"/>
  </w:num>
  <w:num w:numId="16" w16cid:durableId="1106267729">
    <w:abstractNumId w:val="11"/>
  </w:num>
  <w:num w:numId="17" w16cid:durableId="404685705">
    <w:abstractNumId w:val="6"/>
  </w:num>
  <w:num w:numId="18" w16cid:durableId="11104452">
    <w:abstractNumId w:val="18"/>
  </w:num>
  <w:num w:numId="19" w16cid:durableId="851652128">
    <w:abstractNumId w:val="7"/>
  </w:num>
  <w:num w:numId="20" w16cid:durableId="54325610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A73"/>
    <w:rsid w:val="0001541B"/>
    <w:rsid w:val="00015EB4"/>
    <w:rsid w:val="000201D7"/>
    <w:rsid w:val="0002139E"/>
    <w:rsid w:val="00031B6A"/>
    <w:rsid w:val="0003256D"/>
    <w:rsid w:val="00032652"/>
    <w:rsid w:val="00035007"/>
    <w:rsid w:val="0004649F"/>
    <w:rsid w:val="00047984"/>
    <w:rsid w:val="00050828"/>
    <w:rsid w:val="00050BC5"/>
    <w:rsid w:val="00056EFD"/>
    <w:rsid w:val="0006277B"/>
    <w:rsid w:val="00070C59"/>
    <w:rsid w:val="00070CA4"/>
    <w:rsid w:val="00090D4A"/>
    <w:rsid w:val="00093C21"/>
    <w:rsid w:val="00094405"/>
    <w:rsid w:val="000A3F36"/>
    <w:rsid w:val="000A5AE9"/>
    <w:rsid w:val="000B1BBE"/>
    <w:rsid w:val="000B3F0A"/>
    <w:rsid w:val="000B49F0"/>
    <w:rsid w:val="000D178E"/>
    <w:rsid w:val="000D2AF5"/>
    <w:rsid w:val="000D6708"/>
    <w:rsid w:val="000D725D"/>
    <w:rsid w:val="000F408E"/>
    <w:rsid w:val="000F648D"/>
    <w:rsid w:val="001033D2"/>
    <w:rsid w:val="0010606C"/>
    <w:rsid w:val="00120D03"/>
    <w:rsid w:val="001227A5"/>
    <w:rsid w:val="00122982"/>
    <w:rsid w:val="00123FE7"/>
    <w:rsid w:val="00125799"/>
    <w:rsid w:val="00125DB1"/>
    <w:rsid w:val="00126E3E"/>
    <w:rsid w:val="0013151B"/>
    <w:rsid w:val="00135941"/>
    <w:rsid w:val="001410E3"/>
    <w:rsid w:val="001454AB"/>
    <w:rsid w:val="001505E1"/>
    <w:rsid w:val="0015394B"/>
    <w:rsid w:val="00155CC5"/>
    <w:rsid w:val="001577C6"/>
    <w:rsid w:val="00165269"/>
    <w:rsid w:val="00167C8C"/>
    <w:rsid w:val="0017466B"/>
    <w:rsid w:val="00186A96"/>
    <w:rsid w:val="00187169"/>
    <w:rsid w:val="00191BD3"/>
    <w:rsid w:val="0019536A"/>
    <w:rsid w:val="001A0DF5"/>
    <w:rsid w:val="001A228C"/>
    <w:rsid w:val="001A4092"/>
    <w:rsid w:val="001A45CC"/>
    <w:rsid w:val="001A6128"/>
    <w:rsid w:val="001A7E06"/>
    <w:rsid w:val="001B45CF"/>
    <w:rsid w:val="001C2382"/>
    <w:rsid w:val="001C4FA5"/>
    <w:rsid w:val="001C6A82"/>
    <w:rsid w:val="001C7615"/>
    <w:rsid w:val="001D05E2"/>
    <w:rsid w:val="001E050D"/>
    <w:rsid w:val="001E5F6C"/>
    <w:rsid w:val="001F2905"/>
    <w:rsid w:val="001F5F04"/>
    <w:rsid w:val="001F679E"/>
    <w:rsid w:val="0020509B"/>
    <w:rsid w:val="0020664A"/>
    <w:rsid w:val="00210FB7"/>
    <w:rsid w:val="00216C62"/>
    <w:rsid w:val="002201F0"/>
    <w:rsid w:val="002439B2"/>
    <w:rsid w:val="0024581D"/>
    <w:rsid w:val="002471A0"/>
    <w:rsid w:val="002504EE"/>
    <w:rsid w:val="002532AF"/>
    <w:rsid w:val="00260D56"/>
    <w:rsid w:val="0027073C"/>
    <w:rsid w:val="0027162D"/>
    <w:rsid w:val="00273B93"/>
    <w:rsid w:val="002773D0"/>
    <w:rsid w:val="00280BC7"/>
    <w:rsid w:val="00293C8C"/>
    <w:rsid w:val="002A03EA"/>
    <w:rsid w:val="002A1295"/>
    <w:rsid w:val="002A3EC1"/>
    <w:rsid w:val="002A4365"/>
    <w:rsid w:val="002A4408"/>
    <w:rsid w:val="002A689C"/>
    <w:rsid w:val="002A7432"/>
    <w:rsid w:val="002B24C8"/>
    <w:rsid w:val="002B5262"/>
    <w:rsid w:val="002C2CAA"/>
    <w:rsid w:val="002C4CC1"/>
    <w:rsid w:val="002D3172"/>
    <w:rsid w:val="002D3A43"/>
    <w:rsid w:val="002D7509"/>
    <w:rsid w:val="002E2C27"/>
    <w:rsid w:val="002F2585"/>
    <w:rsid w:val="00303F66"/>
    <w:rsid w:val="003068B9"/>
    <w:rsid w:val="003101E8"/>
    <w:rsid w:val="003116F2"/>
    <w:rsid w:val="00311D93"/>
    <w:rsid w:val="0031658D"/>
    <w:rsid w:val="00327B3B"/>
    <w:rsid w:val="0033158B"/>
    <w:rsid w:val="00336E97"/>
    <w:rsid w:val="00340187"/>
    <w:rsid w:val="00341D47"/>
    <w:rsid w:val="00341F05"/>
    <w:rsid w:val="003424B0"/>
    <w:rsid w:val="00353190"/>
    <w:rsid w:val="0036428B"/>
    <w:rsid w:val="0036594C"/>
    <w:rsid w:val="00371F02"/>
    <w:rsid w:val="00375357"/>
    <w:rsid w:val="00375436"/>
    <w:rsid w:val="00377121"/>
    <w:rsid w:val="00381962"/>
    <w:rsid w:val="00387F41"/>
    <w:rsid w:val="003932FF"/>
    <w:rsid w:val="003B2225"/>
    <w:rsid w:val="003B305A"/>
    <w:rsid w:val="003B624C"/>
    <w:rsid w:val="003C0195"/>
    <w:rsid w:val="003C5743"/>
    <w:rsid w:val="003D1C48"/>
    <w:rsid w:val="003F6048"/>
    <w:rsid w:val="003F6CB4"/>
    <w:rsid w:val="0040288C"/>
    <w:rsid w:val="004216A8"/>
    <w:rsid w:val="004243E3"/>
    <w:rsid w:val="00427E93"/>
    <w:rsid w:val="004311F0"/>
    <w:rsid w:val="00432C1F"/>
    <w:rsid w:val="0043522F"/>
    <w:rsid w:val="00442573"/>
    <w:rsid w:val="00444031"/>
    <w:rsid w:val="004514A8"/>
    <w:rsid w:val="0045635E"/>
    <w:rsid w:val="00457637"/>
    <w:rsid w:val="00457683"/>
    <w:rsid w:val="004622DB"/>
    <w:rsid w:val="00466EE8"/>
    <w:rsid w:val="00471C04"/>
    <w:rsid w:val="00474740"/>
    <w:rsid w:val="00477607"/>
    <w:rsid w:val="00477D67"/>
    <w:rsid w:val="004816B1"/>
    <w:rsid w:val="00490C84"/>
    <w:rsid w:val="004950CC"/>
    <w:rsid w:val="004B4679"/>
    <w:rsid w:val="004B685E"/>
    <w:rsid w:val="004C255F"/>
    <w:rsid w:val="004C3A9F"/>
    <w:rsid w:val="004C698E"/>
    <w:rsid w:val="004D06B9"/>
    <w:rsid w:val="004D1152"/>
    <w:rsid w:val="004D5AB8"/>
    <w:rsid w:val="004E00D2"/>
    <w:rsid w:val="004E1C2A"/>
    <w:rsid w:val="004E36DE"/>
    <w:rsid w:val="004E7B2F"/>
    <w:rsid w:val="004F1531"/>
    <w:rsid w:val="0050048F"/>
    <w:rsid w:val="00503053"/>
    <w:rsid w:val="0051306F"/>
    <w:rsid w:val="00513953"/>
    <w:rsid w:val="00520D19"/>
    <w:rsid w:val="005325E6"/>
    <w:rsid w:val="005360F9"/>
    <w:rsid w:val="005367F6"/>
    <w:rsid w:val="0054586E"/>
    <w:rsid w:val="00546B64"/>
    <w:rsid w:val="00546C34"/>
    <w:rsid w:val="00546E4C"/>
    <w:rsid w:val="00556587"/>
    <w:rsid w:val="00556809"/>
    <w:rsid w:val="00556DDA"/>
    <w:rsid w:val="00563544"/>
    <w:rsid w:val="00565DA8"/>
    <w:rsid w:val="005723AB"/>
    <w:rsid w:val="0057312A"/>
    <w:rsid w:val="00581754"/>
    <w:rsid w:val="00582D80"/>
    <w:rsid w:val="00583F53"/>
    <w:rsid w:val="00587170"/>
    <w:rsid w:val="0059102B"/>
    <w:rsid w:val="005915D0"/>
    <w:rsid w:val="005930AA"/>
    <w:rsid w:val="00594A09"/>
    <w:rsid w:val="005A1E39"/>
    <w:rsid w:val="005B5489"/>
    <w:rsid w:val="005C2A08"/>
    <w:rsid w:val="005D0D38"/>
    <w:rsid w:val="005D5434"/>
    <w:rsid w:val="005E1006"/>
    <w:rsid w:val="005F10FF"/>
    <w:rsid w:val="005F395A"/>
    <w:rsid w:val="005F5925"/>
    <w:rsid w:val="005F6302"/>
    <w:rsid w:val="00602BCA"/>
    <w:rsid w:val="006071DC"/>
    <w:rsid w:val="0061297C"/>
    <w:rsid w:val="00613A85"/>
    <w:rsid w:val="00617AD8"/>
    <w:rsid w:val="006328F9"/>
    <w:rsid w:val="00644CF0"/>
    <w:rsid w:val="00646740"/>
    <w:rsid w:val="0064683D"/>
    <w:rsid w:val="00646FD2"/>
    <w:rsid w:val="00667B2D"/>
    <w:rsid w:val="00671151"/>
    <w:rsid w:val="00672F6F"/>
    <w:rsid w:val="00674958"/>
    <w:rsid w:val="00675245"/>
    <w:rsid w:val="00677BCD"/>
    <w:rsid w:val="006811A2"/>
    <w:rsid w:val="0068224A"/>
    <w:rsid w:val="006868CE"/>
    <w:rsid w:val="00691B07"/>
    <w:rsid w:val="00695B4A"/>
    <w:rsid w:val="006B1BAA"/>
    <w:rsid w:val="006C4548"/>
    <w:rsid w:val="006C5F14"/>
    <w:rsid w:val="006C6024"/>
    <w:rsid w:val="006D6A6D"/>
    <w:rsid w:val="006D75C4"/>
    <w:rsid w:val="006D7C2F"/>
    <w:rsid w:val="006E48C9"/>
    <w:rsid w:val="006E6701"/>
    <w:rsid w:val="006F1383"/>
    <w:rsid w:val="006F1614"/>
    <w:rsid w:val="006F3A38"/>
    <w:rsid w:val="006F6832"/>
    <w:rsid w:val="00707970"/>
    <w:rsid w:val="0071776D"/>
    <w:rsid w:val="0072321B"/>
    <w:rsid w:val="00724367"/>
    <w:rsid w:val="00733C73"/>
    <w:rsid w:val="00740F8D"/>
    <w:rsid w:val="00746264"/>
    <w:rsid w:val="00746D68"/>
    <w:rsid w:val="00752FE9"/>
    <w:rsid w:val="00753F7F"/>
    <w:rsid w:val="0075410D"/>
    <w:rsid w:val="00754606"/>
    <w:rsid w:val="00754AE6"/>
    <w:rsid w:val="007563E8"/>
    <w:rsid w:val="00766A42"/>
    <w:rsid w:val="007710AD"/>
    <w:rsid w:val="007810CF"/>
    <w:rsid w:val="00781BA2"/>
    <w:rsid w:val="007851E4"/>
    <w:rsid w:val="00785BB8"/>
    <w:rsid w:val="0079081B"/>
    <w:rsid w:val="007961DD"/>
    <w:rsid w:val="007A48B6"/>
    <w:rsid w:val="007B689F"/>
    <w:rsid w:val="007C071F"/>
    <w:rsid w:val="007C20F1"/>
    <w:rsid w:val="007C2599"/>
    <w:rsid w:val="007C2CB1"/>
    <w:rsid w:val="007C4DF5"/>
    <w:rsid w:val="007C55D0"/>
    <w:rsid w:val="007D34E6"/>
    <w:rsid w:val="007D43DF"/>
    <w:rsid w:val="007E1E80"/>
    <w:rsid w:val="007E3C31"/>
    <w:rsid w:val="007F4E02"/>
    <w:rsid w:val="007F73CC"/>
    <w:rsid w:val="00804C29"/>
    <w:rsid w:val="008078C6"/>
    <w:rsid w:val="008108EC"/>
    <w:rsid w:val="008109FA"/>
    <w:rsid w:val="0082027E"/>
    <w:rsid w:val="008211DE"/>
    <w:rsid w:val="008304AC"/>
    <w:rsid w:val="008318F3"/>
    <w:rsid w:val="00835CDC"/>
    <w:rsid w:val="00842CB5"/>
    <w:rsid w:val="00842D86"/>
    <w:rsid w:val="008511BD"/>
    <w:rsid w:val="0085291B"/>
    <w:rsid w:val="00860ED2"/>
    <w:rsid w:val="008627AB"/>
    <w:rsid w:val="00864A63"/>
    <w:rsid w:val="00881415"/>
    <w:rsid w:val="00885187"/>
    <w:rsid w:val="00886399"/>
    <w:rsid w:val="00892B4F"/>
    <w:rsid w:val="008B2F2A"/>
    <w:rsid w:val="008B6E10"/>
    <w:rsid w:val="008C2A21"/>
    <w:rsid w:val="008D15FA"/>
    <w:rsid w:val="008D2120"/>
    <w:rsid w:val="008D5CB6"/>
    <w:rsid w:val="008E06A2"/>
    <w:rsid w:val="008E65AC"/>
    <w:rsid w:val="00901AE7"/>
    <w:rsid w:val="00902CEC"/>
    <w:rsid w:val="009202A3"/>
    <w:rsid w:val="00921474"/>
    <w:rsid w:val="00922B00"/>
    <w:rsid w:val="00923177"/>
    <w:rsid w:val="0092675C"/>
    <w:rsid w:val="00935995"/>
    <w:rsid w:val="00937189"/>
    <w:rsid w:val="0094648D"/>
    <w:rsid w:val="00960BEF"/>
    <w:rsid w:val="00980D0E"/>
    <w:rsid w:val="009811BF"/>
    <w:rsid w:val="00982CFF"/>
    <w:rsid w:val="00990568"/>
    <w:rsid w:val="00994A73"/>
    <w:rsid w:val="009A0591"/>
    <w:rsid w:val="009A15E1"/>
    <w:rsid w:val="009A56DB"/>
    <w:rsid w:val="009B3FA0"/>
    <w:rsid w:val="009B443E"/>
    <w:rsid w:val="009B510F"/>
    <w:rsid w:val="009B53E1"/>
    <w:rsid w:val="009C0E21"/>
    <w:rsid w:val="009C3951"/>
    <w:rsid w:val="009D386F"/>
    <w:rsid w:val="009D6606"/>
    <w:rsid w:val="009E1E79"/>
    <w:rsid w:val="009E7AD1"/>
    <w:rsid w:val="009F6867"/>
    <w:rsid w:val="00A013E8"/>
    <w:rsid w:val="00A0612B"/>
    <w:rsid w:val="00A118B2"/>
    <w:rsid w:val="00A139F6"/>
    <w:rsid w:val="00A143E5"/>
    <w:rsid w:val="00A1699A"/>
    <w:rsid w:val="00A22D3C"/>
    <w:rsid w:val="00A24E96"/>
    <w:rsid w:val="00A2609D"/>
    <w:rsid w:val="00A32297"/>
    <w:rsid w:val="00A33345"/>
    <w:rsid w:val="00A37A77"/>
    <w:rsid w:val="00A46D9B"/>
    <w:rsid w:val="00A716A5"/>
    <w:rsid w:val="00A940B3"/>
    <w:rsid w:val="00A9611F"/>
    <w:rsid w:val="00AA1984"/>
    <w:rsid w:val="00AA1C8F"/>
    <w:rsid w:val="00AA4003"/>
    <w:rsid w:val="00AA5736"/>
    <w:rsid w:val="00AA6D67"/>
    <w:rsid w:val="00AA74B9"/>
    <w:rsid w:val="00AC3FD4"/>
    <w:rsid w:val="00AE285C"/>
    <w:rsid w:val="00AE6804"/>
    <w:rsid w:val="00AE6EDE"/>
    <w:rsid w:val="00AE7CA3"/>
    <w:rsid w:val="00AF0E0A"/>
    <w:rsid w:val="00AF6167"/>
    <w:rsid w:val="00B0336B"/>
    <w:rsid w:val="00B06E83"/>
    <w:rsid w:val="00B10395"/>
    <w:rsid w:val="00B12033"/>
    <w:rsid w:val="00B26E92"/>
    <w:rsid w:val="00B43146"/>
    <w:rsid w:val="00B43B1A"/>
    <w:rsid w:val="00B523F7"/>
    <w:rsid w:val="00B52FFA"/>
    <w:rsid w:val="00B62D71"/>
    <w:rsid w:val="00B82C9A"/>
    <w:rsid w:val="00B83C39"/>
    <w:rsid w:val="00B84E6F"/>
    <w:rsid w:val="00B86D17"/>
    <w:rsid w:val="00B902A4"/>
    <w:rsid w:val="00B92E30"/>
    <w:rsid w:val="00BA1FD6"/>
    <w:rsid w:val="00BA5D8E"/>
    <w:rsid w:val="00BB122B"/>
    <w:rsid w:val="00BC4484"/>
    <w:rsid w:val="00BD2AF3"/>
    <w:rsid w:val="00BD62F5"/>
    <w:rsid w:val="00BE0D65"/>
    <w:rsid w:val="00BE44CE"/>
    <w:rsid w:val="00BE5D0A"/>
    <w:rsid w:val="00BE5E40"/>
    <w:rsid w:val="00BF1DE1"/>
    <w:rsid w:val="00BF4B21"/>
    <w:rsid w:val="00C016C0"/>
    <w:rsid w:val="00C07807"/>
    <w:rsid w:val="00C155C1"/>
    <w:rsid w:val="00C15C15"/>
    <w:rsid w:val="00C1665F"/>
    <w:rsid w:val="00C23A73"/>
    <w:rsid w:val="00C25854"/>
    <w:rsid w:val="00C25AD5"/>
    <w:rsid w:val="00C25B1C"/>
    <w:rsid w:val="00C32870"/>
    <w:rsid w:val="00C36FC7"/>
    <w:rsid w:val="00C37106"/>
    <w:rsid w:val="00C53625"/>
    <w:rsid w:val="00C53DC4"/>
    <w:rsid w:val="00C62BFF"/>
    <w:rsid w:val="00C63AC9"/>
    <w:rsid w:val="00C707B4"/>
    <w:rsid w:val="00C70AD7"/>
    <w:rsid w:val="00C7254B"/>
    <w:rsid w:val="00C754FE"/>
    <w:rsid w:val="00C76D25"/>
    <w:rsid w:val="00C813C2"/>
    <w:rsid w:val="00C827A2"/>
    <w:rsid w:val="00C91A1A"/>
    <w:rsid w:val="00C92AB6"/>
    <w:rsid w:val="00CA3AED"/>
    <w:rsid w:val="00CC1B41"/>
    <w:rsid w:val="00CC28EC"/>
    <w:rsid w:val="00CC2AE3"/>
    <w:rsid w:val="00CC2F18"/>
    <w:rsid w:val="00D00D09"/>
    <w:rsid w:val="00D02E75"/>
    <w:rsid w:val="00D044CA"/>
    <w:rsid w:val="00D07F61"/>
    <w:rsid w:val="00D123F9"/>
    <w:rsid w:val="00D1417F"/>
    <w:rsid w:val="00D15A36"/>
    <w:rsid w:val="00D231EB"/>
    <w:rsid w:val="00D26F55"/>
    <w:rsid w:val="00D3096C"/>
    <w:rsid w:val="00D35CAA"/>
    <w:rsid w:val="00D374CA"/>
    <w:rsid w:val="00D434CF"/>
    <w:rsid w:val="00D55EDD"/>
    <w:rsid w:val="00D611FC"/>
    <w:rsid w:val="00D615E4"/>
    <w:rsid w:val="00D65D91"/>
    <w:rsid w:val="00D724E8"/>
    <w:rsid w:val="00D76A26"/>
    <w:rsid w:val="00D80C8E"/>
    <w:rsid w:val="00D877AF"/>
    <w:rsid w:val="00D93244"/>
    <w:rsid w:val="00DA15F0"/>
    <w:rsid w:val="00DA23EB"/>
    <w:rsid w:val="00DA5414"/>
    <w:rsid w:val="00DB2131"/>
    <w:rsid w:val="00DB2E05"/>
    <w:rsid w:val="00DB333E"/>
    <w:rsid w:val="00DB38BE"/>
    <w:rsid w:val="00DB4B5D"/>
    <w:rsid w:val="00DB67BD"/>
    <w:rsid w:val="00DC2238"/>
    <w:rsid w:val="00DC4762"/>
    <w:rsid w:val="00DE1BDB"/>
    <w:rsid w:val="00DE341C"/>
    <w:rsid w:val="00DE5B89"/>
    <w:rsid w:val="00DE6625"/>
    <w:rsid w:val="00DE7BF7"/>
    <w:rsid w:val="00DF4DA7"/>
    <w:rsid w:val="00DF7FAB"/>
    <w:rsid w:val="00E004BF"/>
    <w:rsid w:val="00E00E7E"/>
    <w:rsid w:val="00E00F3F"/>
    <w:rsid w:val="00E07791"/>
    <w:rsid w:val="00E11CE8"/>
    <w:rsid w:val="00E132CE"/>
    <w:rsid w:val="00E14059"/>
    <w:rsid w:val="00E15708"/>
    <w:rsid w:val="00E20095"/>
    <w:rsid w:val="00E2188C"/>
    <w:rsid w:val="00E2340B"/>
    <w:rsid w:val="00E31F9C"/>
    <w:rsid w:val="00E32B10"/>
    <w:rsid w:val="00E34ED3"/>
    <w:rsid w:val="00E37E8E"/>
    <w:rsid w:val="00E428DB"/>
    <w:rsid w:val="00E55F82"/>
    <w:rsid w:val="00E60E31"/>
    <w:rsid w:val="00E615E7"/>
    <w:rsid w:val="00E743DE"/>
    <w:rsid w:val="00E850D4"/>
    <w:rsid w:val="00E96695"/>
    <w:rsid w:val="00EA0C9F"/>
    <w:rsid w:val="00EA2447"/>
    <w:rsid w:val="00EA3AFD"/>
    <w:rsid w:val="00EA6C0B"/>
    <w:rsid w:val="00EB6EC3"/>
    <w:rsid w:val="00EC396D"/>
    <w:rsid w:val="00EC6E9A"/>
    <w:rsid w:val="00ED2EAA"/>
    <w:rsid w:val="00EE1563"/>
    <w:rsid w:val="00EE5297"/>
    <w:rsid w:val="00EE5446"/>
    <w:rsid w:val="00EF16D6"/>
    <w:rsid w:val="00F00DFB"/>
    <w:rsid w:val="00F07B4C"/>
    <w:rsid w:val="00F101F1"/>
    <w:rsid w:val="00F1159A"/>
    <w:rsid w:val="00F11A8D"/>
    <w:rsid w:val="00F125C2"/>
    <w:rsid w:val="00F16CF6"/>
    <w:rsid w:val="00F23487"/>
    <w:rsid w:val="00F26223"/>
    <w:rsid w:val="00F40299"/>
    <w:rsid w:val="00F402B3"/>
    <w:rsid w:val="00F44228"/>
    <w:rsid w:val="00F45592"/>
    <w:rsid w:val="00F52CC7"/>
    <w:rsid w:val="00F62B9B"/>
    <w:rsid w:val="00F71B5E"/>
    <w:rsid w:val="00F81872"/>
    <w:rsid w:val="00F824DD"/>
    <w:rsid w:val="00F861C9"/>
    <w:rsid w:val="00F92DFC"/>
    <w:rsid w:val="00FA3443"/>
    <w:rsid w:val="00FB0FB9"/>
    <w:rsid w:val="00FB6E87"/>
    <w:rsid w:val="00FB7ACE"/>
    <w:rsid w:val="00FC04E6"/>
    <w:rsid w:val="00FC11A0"/>
    <w:rsid w:val="00FC6452"/>
    <w:rsid w:val="00FD2E60"/>
    <w:rsid w:val="00FE2053"/>
    <w:rsid w:val="00FE4070"/>
    <w:rsid w:val="00FF0200"/>
    <w:rsid w:val="00FF1E4A"/>
    <w:rsid w:val="00FF59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DFDD0B"/>
  <w15:docId w15:val="{9FB12BE0-4615-46A9-BDE6-34E5D3084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jc w:val="righ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NoSpacing">
    <w:name w:val="No Spacing"/>
    <w:uiPriority w:val="1"/>
    <w:qFormat/>
    <w:rsid w:val="00B0336B"/>
  </w:style>
  <w:style w:type="paragraph" w:styleId="ListParagraph">
    <w:name w:val="List Paragraph"/>
    <w:basedOn w:val="Normal"/>
    <w:uiPriority w:val="34"/>
    <w:qFormat/>
    <w:rsid w:val="00EA24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6AA36E-44C7-4937-877C-EAC4216F6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1707</TotalTime>
  <Pages>2</Pages>
  <Words>963</Words>
  <Characters>4601</Characters>
  <Application>Microsoft Office Word</Application>
  <DocSecurity>0</DocSecurity>
  <Lines>127</Lines>
  <Paragraphs>57</Paragraphs>
  <ScaleCrop>false</ScaleCrop>
  <HeadingPairs>
    <vt:vector size="2" baseType="variant">
      <vt:variant>
        <vt:lpstr>Title</vt:lpstr>
      </vt:variant>
      <vt:variant>
        <vt:i4>1</vt:i4>
      </vt:variant>
    </vt:vector>
  </HeadingPairs>
  <TitlesOfParts>
    <vt:vector size="1" baseType="lpstr">
      <vt:lpstr/>
    </vt:vector>
  </TitlesOfParts>
  <Company>Jensen &amp; Associates</Company>
  <LinksUpToDate>false</LinksUpToDate>
  <CharactersWithSpaces>5507</CharactersWithSpaces>
  <SharedDoc>false</SharedDoc>
  <HLinks>
    <vt:vector size="6" baseType="variant">
      <vt:variant>
        <vt:i4>6291576</vt:i4>
      </vt:variant>
      <vt:variant>
        <vt:i4>-1</vt:i4>
      </vt:variant>
      <vt:variant>
        <vt:i4>2049</vt:i4>
      </vt:variant>
      <vt:variant>
        <vt:i4>1</vt:i4>
      </vt:variant>
      <vt:variant>
        <vt:lpwstr>O:\JA\LED\led_letterhead.jpg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W. Jensen</dc:creator>
  <cp:keywords/>
  <dc:description/>
  <cp:lastModifiedBy>Jason Lefebvre</cp:lastModifiedBy>
  <cp:revision>33</cp:revision>
  <cp:lastPrinted>2026-01-23T17:36:00Z</cp:lastPrinted>
  <dcterms:created xsi:type="dcterms:W3CDTF">2026-01-27T13:57:00Z</dcterms:created>
  <dcterms:modified xsi:type="dcterms:W3CDTF">2026-01-29T18:33:00Z</dcterms:modified>
</cp:coreProperties>
</file>