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529A" w14:textId="77777777" w:rsidR="0069115B" w:rsidRDefault="0069115B" w:rsidP="0069115B">
      <w:pPr>
        <w:rPr>
          <w:rFonts w:asciiTheme="majorHAnsi" w:hAnsiTheme="majorHAnsi"/>
        </w:rPr>
      </w:pPr>
    </w:p>
    <w:p w14:paraId="7491B9E1" w14:textId="77777777" w:rsidR="0069115B" w:rsidRDefault="0069115B" w:rsidP="0069115B">
      <w:pPr>
        <w:rPr>
          <w:rFonts w:asciiTheme="majorHAnsi" w:hAnsiTheme="majorHAnsi"/>
        </w:rPr>
      </w:pPr>
    </w:p>
    <w:p w14:paraId="1594E813" w14:textId="54E18C4C" w:rsidR="0069115B" w:rsidRPr="002B69EA" w:rsidRDefault="0069115B" w:rsidP="0069115B">
      <w:pPr>
        <w:rPr>
          <w:rFonts w:asciiTheme="majorHAnsi" w:hAnsiTheme="majorHAnsi"/>
          <w:b/>
        </w:rPr>
      </w:pPr>
      <w:r w:rsidRPr="002B69EA">
        <w:rPr>
          <w:rFonts w:asciiTheme="majorHAnsi" w:hAnsiTheme="majorHAnsi"/>
          <w:b/>
        </w:rPr>
        <w:t xml:space="preserve">MEETING MINUTES: </w:t>
      </w:r>
      <w:r w:rsidR="00483C76">
        <w:rPr>
          <w:rFonts w:asciiTheme="majorHAnsi" w:hAnsiTheme="majorHAnsi"/>
          <w:b/>
        </w:rPr>
        <w:t>6/27/22</w:t>
      </w:r>
    </w:p>
    <w:p w14:paraId="0C97D3C8" w14:textId="77777777" w:rsidR="0069115B" w:rsidRDefault="0069115B" w:rsidP="0069115B">
      <w:pPr>
        <w:rPr>
          <w:rFonts w:asciiTheme="majorHAnsi" w:hAnsiTheme="majorHAnsi"/>
        </w:rPr>
      </w:pPr>
    </w:p>
    <w:p w14:paraId="37A45FF2" w14:textId="41C6E7F3" w:rsidR="0069115B" w:rsidRDefault="0069115B" w:rsidP="00A079C0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Attendance: </w:t>
      </w:r>
      <w:r w:rsidR="00483C76">
        <w:rPr>
          <w:rFonts w:asciiTheme="majorHAnsi" w:hAnsiTheme="majorHAnsi"/>
        </w:rPr>
        <w:t xml:space="preserve">Doug Conly, Sue Mills, Chris Hunter, Heather McPhee, Jeremiah Aiken, </w:t>
      </w:r>
      <w:r w:rsidR="002B69EA">
        <w:rPr>
          <w:rFonts w:asciiTheme="majorHAnsi" w:hAnsiTheme="majorHAnsi"/>
        </w:rPr>
        <w:t xml:space="preserve">and </w:t>
      </w:r>
      <w:r w:rsidR="00483C76">
        <w:rPr>
          <w:rFonts w:asciiTheme="majorHAnsi" w:hAnsiTheme="majorHAnsi"/>
        </w:rPr>
        <w:t>Jon Elwell</w:t>
      </w:r>
      <w:r w:rsidR="002B69EA">
        <w:rPr>
          <w:rFonts w:asciiTheme="majorHAnsi" w:hAnsiTheme="majorHAnsi"/>
        </w:rPr>
        <w:t>.</w:t>
      </w:r>
    </w:p>
    <w:p w14:paraId="38019AE9" w14:textId="77777777" w:rsidR="002B69EA" w:rsidRDefault="002B69EA" w:rsidP="0069115B">
      <w:pPr>
        <w:rPr>
          <w:rFonts w:asciiTheme="majorHAnsi" w:hAnsiTheme="majorHAnsi"/>
        </w:rPr>
      </w:pPr>
    </w:p>
    <w:p w14:paraId="30A0A7E0" w14:textId="03B6BA77" w:rsidR="002B69EA" w:rsidRDefault="00076937" w:rsidP="002B69EA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Meeting called to order at </w:t>
      </w:r>
      <w:r w:rsidR="00483C76">
        <w:rPr>
          <w:rFonts w:asciiTheme="majorHAnsi" w:hAnsiTheme="majorHAnsi"/>
        </w:rPr>
        <w:t>7:20</w:t>
      </w:r>
      <w:r w:rsidR="002B69EA">
        <w:rPr>
          <w:rFonts w:asciiTheme="majorHAnsi" w:hAnsiTheme="majorHAnsi"/>
        </w:rPr>
        <w:t>pm</w:t>
      </w:r>
      <w:r w:rsidR="002476E2">
        <w:rPr>
          <w:rFonts w:asciiTheme="majorHAnsi" w:hAnsiTheme="majorHAnsi"/>
        </w:rPr>
        <w:t>.</w:t>
      </w:r>
    </w:p>
    <w:p w14:paraId="1E54FDF1" w14:textId="7197E7F2" w:rsidR="00982F42" w:rsidRDefault="00A079C0" w:rsidP="002B69EA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982F42">
        <w:rPr>
          <w:rFonts w:asciiTheme="majorHAnsi" w:hAnsiTheme="majorHAnsi"/>
          <w:b/>
        </w:rPr>
        <w:t>Approval of Meeting Agenda:</w:t>
      </w:r>
      <w:r w:rsidR="002B69EA" w:rsidRPr="00982F42">
        <w:rPr>
          <w:rFonts w:asciiTheme="majorHAnsi" w:hAnsiTheme="majorHAnsi"/>
        </w:rPr>
        <w:t xml:space="preserve"> </w:t>
      </w:r>
      <w:r w:rsidR="00483C76">
        <w:rPr>
          <w:rFonts w:asciiTheme="majorHAnsi" w:hAnsiTheme="majorHAnsi"/>
        </w:rPr>
        <w:t>Doug Conly made a motion to approve the agenda. Seconded by Chris Hunter.</w:t>
      </w:r>
      <w:r w:rsidR="00B448C7">
        <w:rPr>
          <w:rFonts w:asciiTheme="majorHAnsi" w:hAnsiTheme="majorHAnsi"/>
        </w:rPr>
        <w:t xml:space="preserve"> Passed 5 – 0.</w:t>
      </w:r>
    </w:p>
    <w:p w14:paraId="3D9EB78E" w14:textId="6CE9522A" w:rsidR="002B69EA" w:rsidRDefault="00A079C0" w:rsidP="002B69EA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bCs/>
        </w:rPr>
      </w:pPr>
      <w:r w:rsidRPr="00982F42">
        <w:rPr>
          <w:rFonts w:asciiTheme="majorHAnsi" w:hAnsiTheme="majorHAnsi"/>
          <w:b/>
        </w:rPr>
        <w:t xml:space="preserve">Approval of Prior Meeting Minutes: </w:t>
      </w:r>
      <w:r w:rsidR="00B448C7" w:rsidRPr="00093053">
        <w:rPr>
          <w:rFonts w:asciiTheme="majorHAnsi" w:hAnsiTheme="majorHAnsi"/>
          <w:bCs/>
        </w:rPr>
        <w:t>Sue Mills ma</w:t>
      </w:r>
      <w:r w:rsidR="00D53918">
        <w:rPr>
          <w:rFonts w:asciiTheme="majorHAnsi" w:hAnsiTheme="majorHAnsi"/>
          <w:bCs/>
        </w:rPr>
        <w:t>d</w:t>
      </w:r>
      <w:r w:rsidR="00B448C7" w:rsidRPr="00093053">
        <w:rPr>
          <w:rFonts w:asciiTheme="majorHAnsi" w:hAnsiTheme="majorHAnsi"/>
          <w:bCs/>
        </w:rPr>
        <w:t xml:space="preserve">e a motion to approve the May 31, 2022 </w:t>
      </w:r>
      <w:r w:rsidR="00093053" w:rsidRPr="00093053">
        <w:rPr>
          <w:rFonts w:asciiTheme="majorHAnsi" w:hAnsiTheme="majorHAnsi"/>
          <w:bCs/>
        </w:rPr>
        <w:t>Meeting Minutes, as written.</w:t>
      </w:r>
      <w:r w:rsidR="00093053">
        <w:rPr>
          <w:rFonts w:asciiTheme="majorHAnsi" w:hAnsiTheme="majorHAnsi"/>
          <w:bCs/>
        </w:rPr>
        <w:t xml:space="preserve"> Seconded by Doug Conly. Passed 4 in favor, 0 opposed, 1 abstention by Jeremiah Aiken.</w:t>
      </w:r>
    </w:p>
    <w:p w14:paraId="7F16BF92" w14:textId="5FE84DA3" w:rsidR="00093053" w:rsidRDefault="00093053" w:rsidP="002B69EA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>Public Comment:</w:t>
      </w:r>
      <w:r>
        <w:rPr>
          <w:rFonts w:asciiTheme="majorHAnsi" w:hAnsiTheme="majorHAnsi"/>
          <w:bCs/>
        </w:rPr>
        <w:t xml:space="preserve"> There was no public comment.</w:t>
      </w:r>
    </w:p>
    <w:p w14:paraId="6DF74572" w14:textId="664B2ED5" w:rsidR="00093053" w:rsidRDefault="00093053" w:rsidP="002B69EA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>LED Staffing Update:</w:t>
      </w:r>
      <w:r w:rsidR="00CA7E1F">
        <w:rPr>
          <w:rFonts w:asciiTheme="majorHAnsi" w:hAnsiTheme="majorHAnsi"/>
          <w:b/>
        </w:rPr>
        <w:t xml:space="preserve"> </w:t>
      </w:r>
      <w:r w:rsidR="00CA7E1F" w:rsidRPr="00CA7E1F">
        <w:rPr>
          <w:rFonts w:asciiTheme="majorHAnsi" w:hAnsiTheme="majorHAnsi"/>
          <w:bCs/>
        </w:rPr>
        <w:t>Jon Elwell</w:t>
      </w:r>
      <w:r w:rsidR="00CA7E1F">
        <w:rPr>
          <w:rFonts w:asciiTheme="majorHAnsi" w:hAnsiTheme="majorHAnsi"/>
          <w:bCs/>
        </w:rPr>
        <w:t xml:space="preserve"> updated the Board on more staff transitions</w:t>
      </w:r>
      <w:r w:rsidR="00D53918">
        <w:rPr>
          <w:rFonts w:asciiTheme="majorHAnsi" w:hAnsiTheme="majorHAnsi"/>
          <w:bCs/>
        </w:rPr>
        <w:t>. This</w:t>
      </w:r>
      <w:r w:rsidR="00CA7E1F">
        <w:rPr>
          <w:rFonts w:asciiTheme="majorHAnsi" w:hAnsiTheme="majorHAnsi"/>
          <w:bCs/>
        </w:rPr>
        <w:t xml:space="preserve"> includ</w:t>
      </w:r>
      <w:r w:rsidR="00D53918">
        <w:rPr>
          <w:rFonts w:asciiTheme="majorHAnsi" w:hAnsiTheme="majorHAnsi"/>
          <w:bCs/>
        </w:rPr>
        <w:t>ed</w:t>
      </w:r>
      <w:r w:rsidR="00CA7E1F">
        <w:rPr>
          <w:rFonts w:asciiTheme="majorHAnsi" w:hAnsiTheme="majorHAnsi"/>
          <w:bCs/>
        </w:rPr>
        <w:t xml:space="preserve"> hiring Joe Hastings as the new Stock Clerk, a status report on the Billing Clerk hire, and a review on transitions that have taken place over the past 12 months at LED</w:t>
      </w:r>
      <w:r w:rsidR="00E92BB7">
        <w:rPr>
          <w:rFonts w:asciiTheme="majorHAnsi" w:hAnsiTheme="majorHAnsi"/>
          <w:bCs/>
        </w:rPr>
        <w:t xml:space="preserve"> as long-term employees have retired</w:t>
      </w:r>
      <w:r w:rsidR="00CA7E1F">
        <w:rPr>
          <w:rFonts w:asciiTheme="majorHAnsi" w:hAnsiTheme="majorHAnsi"/>
          <w:bCs/>
        </w:rPr>
        <w:t>.</w:t>
      </w:r>
    </w:p>
    <w:p w14:paraId="5D1568FB" w14:textId="7CC7392C" w:rsidR="00CA7E1F" w:rsidRDefault="00CA7E1F" w:rsidP="002B69EA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>Barton Electric Department Update:</w:t>
      </w:r>
      <w:r>
        <w:rPr>
          <w:rFonts w:asciiTheme="majorHAnsi" w:hAnsiTheme="majorHAnsi"/>
          <w:bCs/>
        </w:rPr>
        <w:t xml:space="preserve"> </w:t>
      </w:r>
      <w:r w:rsidR="008B4BF6">
        <w:rPr>
          <w:rFonts w:asciiTheme="majorHAnsi" w:hAnsiTheme="majorHAnsi"/>
          <w:bCs/>
        </w:rPr>
        <w:t xml:space="preserve">Jon updated the Board on the latest news regarding events at Barton Electric. The Barton Trustees have hired </w:t>
      </w:r>
      <w:r w:rsidR="008B4BF6">
        <w:rPr>
          <w:rFonts w:asciiTheme="majorHAnsi" w:hAnsiTheme="majorHAnsi"/>
          <w:bCs/>
          <w:i/>
          <w:iCs/>
        </w:rPr>
        <w:t>Energy &amp; Environmental Solutions</w:t>
      </w:r>
      <w:r w:rsidR="008B4BF6">
        <w:rPr>
          <w:rFonts w:asciiTheme="majorHAnsi" w:hAnsiTheme="majorHAnsi"/>
          <w:bCs/>
        </w:rPr>
        <w:t>, a private consulting company</w:t>
      </w:r>
      <w:r w:rsidR="00E92BB7">
        <w:rPr>
          <w:rFonts w:asciiTheme="majorHAnsi" w:hAnsiTheme="majorHAnsi"/>
          <w:bCs/>
        </w:rPr>
        <w:t>,</w:t>
      </w:r>
      <w:r w:rsidR="008B4BF6">
        <w:rPr>
          <w:rFonts w:asciiTheme="majorHAnsi" w:hAnsiTheme="majorHAnsi"/>
          <w:bCs/>
        </w:rPr>
        <w:t xml:space="preserve"> to help them identify options of moving forward after the May 10</w:t>
      </w:r>
      <w:r w:rsidR="008B4BF6" w:rsidRPr="008B4BF6">
        <w:rPr>
          <w:rFonts w:asciiTheme="majorHAnsi" w:hAnsiTheme="majorHAnsi"/>
          <w:bCs/>
          <w:vertAlign w:val="superscript"/>
        </w:rPr>
        <w:t>th</w:t>
      </w:r>
      <w:r w:rsidR="008B4BF6">
        <w:rPr>
          <w:rFonts w:asciiTheme="majorHAnsi" w:hAnsiTheme="majorHAnsi"/>
          <w:bCs/>
        </w:rPr>
        <w:t xml:space="preserve"> voter defeat to sell their electric utility to Vermont Electric Coop. It is reported </w:t>
      </w:r>
      <w:r w:rsidR="003B4ACA">
        <w:rPr>
          <w:rFonts w:asciiTheme="majorHAnsi" w:hAnsiTheme="majorHAnsi"/>
          <w:bCs/>
        </w:rPr>
        <w:t>that their Trustees are reviewing all options including retrying a sale of the utility, keeping the utility and restaffing, and keeping the utility and outsourcing. Jon will keep the Board in the loop as information becomes available on this topic.</w:t>
      </w:r>
    </w:p>
    <w:p w14:paraId="6E6C77AC" w14:textId="17FED461" w:rsidR="003B4ACA" w:rsidRDefault="003B4ACA" w:rsidP="002B69EA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>T</w:t>
      </w:r>
      <w:r w:rsidR="007F5CAF">
        <w:rPr>
          <w:rFonts w:asciiTheme="majorHAnsi" w:hAnsiTheme="majorHAnsi"/>
          <w:b/>
        </w:rPr>
        <w:t>r</w:t>
      </w:r>
      <w:r>
        <w:rPr>
          <w:rFonts w:asciiTheme="majorHAnsi" w:hAnsiTheme="majorHAnsi"/>
          <w:b/>
        </w:rPr>
        <w:t>uck #13:</w:t>
      </w:r>
      <w:r>
        <w:rPr>
          <w:rFonts w:asciiTheme="majorHAnsi" w:hAnsiTheme="majorHAnsi"/>
          <w:bCs/>
        </w:rPr>
        <w:t xml:space="preserve"> </w:t>
      </w:r>
      <w:r w:rsidR="008146A9">
        <w:rPr>
          <w:rFonts w:asciiTheme="majorHAnsi" w:hAnsiTheme="majorHAnsi"/>
          <w:bCs/>
        </w:rPr>
        <w:t>At the May 31, 2022 Board Meeting the Board told Jon Elwell they did not want Truck #13 (the General Manager’s truck) parked on Maple Street any longer. Jon told the Board he would discuss a location at the Electric Department Garage property to park the truck. A new parking location has now been worked out for the truck at the Garage property, and Jon has stopped parking</w:t>
      </w:r>
      <w:r w:rsidR="00D53918">
        <w:rPr>
          <w:rFonts w:asciiTheme="majorHAnsi" w:hAnsiTheme="majorHAnsi"/>
          <w:bCs/>
        </w:rPr>
        <w:t xml:space="preserve"> the vehicle</w:t>
      </w:r>
      <w:r w:rsidR="008146A9">
        <w:rPr>
          <w:rFonts w:asciiTheme="majorHAnsi" w:hAnsiTheme="majorHAnsi"/>
          <w:bCs/>
        </w:rPr>
        <w:t xml:space="preserve"> on Maple Street.</w:t>
      </w:r>
    </w:p>
    <w:p w14:paraId="205B14FD" w14:textId="264080E0" w:rsidR="008146A9" w:rsidRPr="00684A39" w:rsidRDefault="008146A9" w:rsidP="002B69EA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b/>
        </w:rPr>
      </w:pPr>
      <w:r w:rsidRPr="008146A9">
        <w:rPr>
          <w:rFonts w:asciiTheme="majorHAnsi" w:hAnsiTheme="majorHAnsi"/>
          <w:b/>
        </w:rPr>
        <w:t>VPPSA Controller/Leadership Award:</w:t>
      </w:r>
      <w:r>
        <w:rPr>
          <w:rFonts w:asciiTheme="majorHAnsi" w:hAnsiTheme="majorHAnsi"/>
          <w:bCs/>
        </w:rPr>
        <w:t xml:space="preserve"> Jon informed the Board that Crystal Currier, Controller for Vermont Public Power Supply Authority has </w:t>
      </w:r>
      <w:r w:rsidR="00684A39">
        <w:rPr>
          <w:rFonts w:asciiTheme="majorHAnsi" w:hAnsiTheme="majorHAnsi"/>
          <w:bCs/>
        </w:rPr>
        <w:t>been given a national award by American Public Power Association for leadership and managerial excellence in the field of public power. Congratulations Crystal!</w:t>
      </w:r>
    </w:p>
    <w:p w14:paraId="139CC946" w14:textId="2C26256A" w:rsidR="00684A39" w:rsidRPr="008146A9" w:rsidRDefault="00684A39" w:rsidP="002B69EA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Other Business: </w:t>
      </w:r>
      <w:r>
        <w:rPr>
          <w:rFonts w:asciiTheme="majorHAnsi" w:hAnsiTheme="majorHAnsi"/>
          <w:bCs/>
        </w:rPr>
        <w:t>There was no other business.</w:t>
      </w:r>
    </w:p>
    <w:p w14:paraId="0CF4947C" w14:textId="271FC08A" w:rsidR="00C604D0" w:rsidRDefault="00EA753C" w:rsidP="002B69EA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Adjournment:</w:t>
      </w:r>
      <w:r w:rsidR="00076937">
        <w:rPr>
          <w:rFonts w:asciiTheme="majorHAnsi" w:hAnsiTheme="majorHAnsi"/>
        </w:rPr>
        <w:t xml:space="preserve"> </w:t>
      </w:r>
      <w:r w:rsidR="00684A39">
        <w:rPr>
          <w:rFonts w:asciiTheme="majorHAnsi" w:hAnsiTheme="majorHAnsi"/>
        </w:rPr>
        <w:t xml:space="preserve">There being no other business to come before the Board at this time, </w:t>
      </w:r>
      <w:r w:rsidR="00D53918">
        <w:rPr>
          <w:rFonts w:asciiTheme="majorHAnsi" w:hAnsiTheme="majorHAnsi"/>
        </w:rPr>
        <w:t>Jeremiah Aiken made a motion</w:t>
      </w:r>
      <w:r w:rsidR="00684A39">
        <w:rPr>
          <w:rFonts w:asciiTheme="majorHAnsi" w:hAnsiTheme="majorHAnsi"/>
        </w:rPr>
        <w:t xml:space="preserve"> to adjourn. Seconded by Doug Conly. Passed 5 – 0. The meeting adjourned at 7:37pm.</w:t>
      </w:r>
      <w:r>
        <w:rPr>
          <w:rFonts w:asciiTheme="majorHAnsi" w:hAnsiTheme="majorHAnsi"/>
        </w:rPr>
        <w:t xml:space="preserve"> </w:t>
      </w:r>
    </w:p>
    <w:p w14:paraId="1DF120FB" w14:textId="77777777" w:rsidR="00E44397" w:rsidRDefault="00E44397" w:rsidP="00E44397">
      <w:pPr>
        <w:spacing w:line="360" w:lineRule="auto"/>
        <w:rPr>
          <w:rFonts w:asciiTheme="majorHAnsi" w:hAnsiTheme="majorHAnsi"/>
        </w:rPr>
      </w:pPr>
    </w:p>
    <w:p w14:paraId="468AFF0C" w14:textId="77777777" w:rsidR="00E44397" w:rsidRDefault="00E44397" w:rsidP="00E44397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Respectfully Submitted,</w:t>
      </w:r>
    </w:p>
    <w:p w14:paraId="5D673C3C" w14:textId="77777777" w:rsidR="00E44397" w:rsidRDefault="00E44397" w:rsidP="00E44397">
      <w:pPr>
        <w:spacing w:line="360" w:lineRule="auto"/>
        <w:rPr>
          <w:rFonts w:asciiTheme="majorHAnsi" w:hAnsiTheme="majorHAnsi"/>
        </w:rPr>
      </w:pPr>
    </w:p>
    <w:p w14:paraId="3A6B2479" w14:textId="77777777" w:rsidR="00684A39" w:rsidRDefault="00684A39" w:rsidP="00E44397">
      <w:pPr>
        <w:rPr>
          <w:rFonts w:asciiTheme="majorHAnsi" w:hAnsiTheme="majorHAnsi"/>
        </w:rPr>
      </w:pPr>
    </w:p>
    <w:p w14:paraId="5C7EB192" w14:textId="3B68B16B" w:rsidR="00E44397" w:rsidRDefault="00BD648B" w:rsidP="00E44397">
      <w:pPr>
        <w:rPr>
          <w:rFonts w:asciiTheme="majorHAnsi" w:hAnsiTheme="majorHAnsi"/>
        </w:rPr>
      </w:pPr>
      <w:r>
        <w:rPr>
          <w:rFonts w:asciiTheme="majorHAnsi" w:hAnsiTheme="majorHAnsi"/>
        </w:rPr>
        <w:t>Jonathan Elwell</w:t>
      </w:r>
    </w:p>
    <w:p w14:paraId="036F1DD6" w14:textId="77777777" w:rsidR="00E44397" w:rsidRPr="00E44397" w:rsidRDefault="00E44397" w:rsidP="00E44397">
      <w:pPr>
        <w:rPr>
          <w:rFonts w:asciiTheme="majorHAnsi" w:hAnsiTheme="majorHAnsi"/>
        </w:rPr>
      </w:pPr>
      <w:r>
        <w:rPr>
          <w:rFonts w:asciiTheme="majorHAnsi" w:hAnsiTheme="majorHAnsi"/>
        </w:rPr>
        <w:t>General Manager</w:t>
      </w:r>
    </w:p>
    <w:sectPr w:rsidR="00E44397" w:rsidRPr="00E44397" w:rsidSect="0069115B">
      <w:headerReference w:type="default" r:id="rId7"/>
      <w:type w:val="continuous"/>
      <w:pgSz w:w="12240" w:h="15840"/>
      <w:pgMar w:top="243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AEFD6" w14:textId="77777777" w:rsidR="00483C76" w:rsidRDefault="00483C76" w:rsidP="0069115B">
      <w:r>
        <w:separator/>
      </w:r>
    </w:p>
  </w:endnote>
  <w:endnote w:type="continuationSeparator" w:id="0">
    <w:p w14:paraId="397DE66D" w14:textId="77777777" w:rsidR="00483C76" w:rsidRDefault="00483C76" w:rsidP="0069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4E84" w14:textId="77777777" w:rsidR="00483C76" w:rsidRDefault="00483C76" w:rsidP="0069115B">
      <w:r>
        <w:separator/>
      </w:r>
    </w:p>
  </w:footnote>
  <w:footnote w:type="continuationSeparator" w:id="0">
    <w:p w14:paraId="764AF667" w14:textId="77777777" w:rsidR="00483C76" w:rsidRDefault="00483C76" w:rsidP="0069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9568"/>
    </w:tblGrid>
    <w:tr w:rsidR="0069115B" w14:paraId="46ED018E" w14:textId="77777777" w:rsidTr="009E4266">
      <w:trPr>
        <w:cantSplit/>
        <w:trHeight w:val="1541"/>
        <w:jc w:val="center"/>
      </w:trPr>
      <w:tc>
        <w:tcPr>
          <w:tcW w:w="9568" w:type="dxa"/>
          <w:tcBorders>
            <w:top w:val="nil"/>
            <w:left w:val="nil"/>
          </w:tcBorders>
          <w:shd w:val="clear" w:color="auto" w:fill="FFFFFF"/>
        </w:tcPr>
        <w:p w14:paraId="7A05E71B" w14:textId="77777777" w:rsidR="0069115B" w:rsidRDefault="0069115B" w:rsidP="009E4266">
          <w:pPr>
            <w:jc w:val="center"/>
            <w:rPr>
              <w:rFonts w:ascii="Bookman Old Style" w:hAnsi="Bookman Old Style"/>
              <w:noProof/>
              <w:color w:val="1F497D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A9D950" wp14:editId="3F02BE69">
                <wp:simplePos x="0" y="0"/>
                <wp:positionH relativeFrom="column">
                  <wp:posOffset>-142875</wp:posOffset>
                </wp:positionH>
                <wp:positionV relativeFrom="paragraph">
                  <wp:posOffset>42545</wp:posOffset>
                </wp:positionV>
                <wp:extent cx="1139190" cy="1255395"/>
                <wp:effectExtent l="0" t="0" r="3810" b="1905"/>
                <wp:wrapNone/>
                <wp:docPr id="5" name="Picture 3" descr="~AUT0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~AUT00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87" r="75679" b="762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190" cy="1255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Bookman Old Style" w:hAnsi="Bookman Old Style"/>
              <w:noProof/>
              <w:color w:val="1F497D"/>
              <w:sz w:val="28"/>
              <w:szCs w:val="28"/>
            </w:rPr>
            <w:t>Village of Lyndonville Electric Department</w:t>
          </w:r>
        </w:p>
        <w:p w14:paraId="4F7FFAFB" w14:textId="77777777" w:rsidR="0069115B" w:rsidRDefault="0069115B" w:rsidP="009E4266">
          <w:pPr>
            <w:jc w:val="center"/>
            <w:rPr>
              <w:rFonts w:ascii="Bookman Old Style" w:hAnsi="Bookman Old Style"/>
              <w:noProof/>
              <w:color w:val="1F497D"/>
              <w:sz w:val="24"/>
              <w:szCs w:val="24"/>
            </w:rPr>
          </w:pPr>
          <w:r>
            <w:rPr>
              <w:rFonts w:ascii="Bookman Old Style" w:hAnsi="Bookman Old Style"/>
              <w:noProof/>
              <w:color w:val="1F497D"/>
              <w:sz w:val="24"/>
              <w:szCs w:val="24"/>
            </w:rPr>
            <w:t>PO Box 167, 119 Park Avenue, Lyndonville 05851</w:t>
          </w:r>
        </w:p>
        <w:p w14:paraId="7BCC58E7" w14:textId="77777777" w:rsidR="0069115B" w:rsidRDefault="0069115B" w:rsidP="009E4266">
          <w:pPr>
            <w:jc w:val="center"/>
            <w:rPr>
              <w:rFonts w:ascii="Bookman Old Style" w:hAnsi="Bookman Old Style"/>
              <w:noProof/>
              <w:color w:val="1F497D"/>
              <w:sz w:val="24"/>
              <w:szCs w:val="24"/>
            </w:rPr>
          </w:pPr>
        </w:p>
        <w:p w14:paraId="697BA16F" w14:textId="77777777" w:rsidR="0069115B" w:rsidRPr="00403B6A" w:rsidRDefault="0069115B" w:rsidP="009E4266">
          <w:pPr>
            <w:jc w:val="center"/>
            <w:rPr>
              <w:rFonts w:ascii="Bookman Old Style" w:hAnsi="Bookman Old Style"/>
              <w:color w:val="1F497D" w:themeColor="text2"/>
              <w:sz w:val="36"/>
              <w:szCs w:val="36"/>
            </w:rPr>
          </w:pPr>
          <w:r>
            <w:rPr>
              <w:rFonts w:ascii="Bookman Old Style" w:hAnsi="Bookman Old Style"/>
              <w:noProof/>
              <w:color w:val="1F497D"/>
              <w:sz w:val="36"/>
              <w:szCs w:val="36"/>
            </w:rPr>
            <w:t xml:space="preserve">TRUSTEE BOARD MEETING </w:t>
          </w:r>
        </w:p>
      </w:tc>
    </w:tr>
  </w:tbl>
  <w:p w14:paraId="0D618373" w14:textId="77777777" w:rsidR="0069115B" w:rsidRDefault="00691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20D4"/>
    <w:multiLevelType w:val="hybridMultilevel"/>
    <w:tmpl w:val="802A6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F6583"/>
    <w:multiLevelType w:val="hybridMultilevel"/>
    <w:tmpl w:val="6FBE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D402A"/>
    <w:multiLevelType w:val="hybridMultilevel"/>
    <w:tmpl w:val="827AE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06983">
    <w:abstractNumId w:val="2"/>
  </w:num>
  <w:num w:numId="2" w16cid:durableId="1726491865">
    <w:abstractNumId w:val="1"/>
  </w:num>
  <w:num w:numId="3" w16cid:durableId="199375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jUzM7YwNjMwMzFQ0lEKTi0uzszPAykwqgUAtEUszSwAAAA="/>
  </w:docVars>
  <w:rsids>
    <w:rsidRoot w:val="00483C76"/>
    <w:rsid w:val="00076937"/>
    <w:rsid w:val="00091878"/>
    <w:rsid w:val="00093053"/>
    <w:rsid w:val="001D1468"/>
    <w:rsid w:val="00235CB2"/>
    <w:rsid w:val="00241849"/>
    <w:rsid w:val="002476E2"/>
    <w:rsid w:val="0027590D"/>
    <w:rsid w:val="002B69EA"/>
    <w:rsid w:val="003143B9"/>
    <w:rsid w:val="00380CE4"/>
    <w:rsid w:val="00397A96"/>
    <w:rsid w:val="003B4ACA"/>
    <w:rsid w:val="003F64DB"/>
    <w:rsid w:val="00403B6A"/>
    <w:rsid w:val="004547F4"/>
    <w:rsid w:val="00483C76"/>
    <w:rsid w:val="004B35C2"/>
    <w:rsid w:val="00573DFB"/>
    <w:rsid w:val="005873CF"/>
    <w:rsid w:val="00684A39"/>
    <w:rsid w:val="0069115B"/>
    <w:rsid w:val="007A6EAE"/>
    <w:rsid w:val="007C435E"/>
    <w:rsid w:val="007F5CAF"/>
    <w:rsid w:val="007F7821"/>
    <w:rsid w:val="008128F8"/>
    <w:rsid w:val="008146A9"/>
    <w:rsid w:val="008318CD"/>
    <w:rsid w:val="008364F7"/>
    <w:rsid w:val="00873526"/>
    <w:rsid w:val="008B4BF6"/>
    <w:rsid w:val="00917D6D"/>
    <w:rsid w:val="00982F42"/>
    <w:rsid w:val="00A00D2E"/>
    <w:rsid w:val="00A079C0"/>
    <w:rsid w:val="00A91F12"/>
    <w:rsid w:val="00B448C7"/>
    <w:rsid w:val="00B91E21"/>
    <w:rsid w:val="00BD648B"/>
    <w:rsid w:val="00C604D0"/>
    <w:rsid w:val="00CA7E1F"/>
    <w:rsid w:val="00CF1C05"/>
    <w:rsid w:val="00D03307"/>
    <w:rsid w:val="00D53918"/>
    <w:rsid w:val="00E144C6"/>
    <w:rsid w:val="00E325B2"/>
    <w:rsid w:val="00E44397"/>
    <w:rsid w:val="00E92BB7"/>
    <w:rsid w:val="00EA753C"/>
    <w:rsid w:val="00ED33FB"/>
    <w:rsid w:val="00F52372"/>
    <w:rsid w:val="00F87281"/>
    <w:rsid w:val="00FA6C4F"/>
    <w:rsid w:val="00FB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5FAFA"/>
  <w15:docId w15:val="{E94E83DC-5FFA-4A80-AF19-07186E52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_Section"/>
    <w:uiPriority w:val="99"/>
    <w:rsid w:val="00F872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F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15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1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1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well\Desktop\Templates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57</TotalTime>
  <Pages>1</Pages>
  <Words>403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Municipal Electric Association of Vermont</vt:lpstr>
    </vt:vector>
  </TitlesOfParts>
  <Company>Village of Johnson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Electric Association of Vermont</dc:title>
  <dc:creator>Jonathan Elwell</dc:creator>
  <cp:lastModifiedBy>Jonathan Elwell</cp:lastModifiedBy>
  <cp:revision>6</cp:revision>
  <cp:lastPrinted>2016-12-06T18:40:00Z</cp:lastPrinted>
  <dcterms:created xsi:type="dcterms:W3CDTF">2022-06-30T13:39:00Z</dcterms:created>
  <dcterms:modified xsi:type="dcterms:W3CDTF">2022-06-30T18:44:00Z</dcterms:modified>
</cp:coreProperties>
</file>