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0AD9" w14:textId="6AC50E88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55" w:line="390" w:lineRule="atLeast"/>
        <w:outlineLvl w:val="0"/>
        <w:rPr>
          <w:rFonts w:ascii="Greycliff CF Heavy" w:eastAsia="Times New Roman" w:hAnsi="Greycliff CF Heavy" w:cs="Times New Roman"/>
          <w:b/>
          <w:bCs/>
          <w:color w:val="1A1A1A"/>
          <w:kern w:val="36"/>
          <w:sz w:val="36"/>
          <w:szCs w:val="36"/>
          <w14:ligatures w14:val="none"/>
        </w:rPr>
      </w:pPr>
      <w:r w:rsidRPr="00DD4635">
        <w:rPr>
          <w:rFonts w:ascii="Greycliff CF Heavy" w:eastAsia="Times New Roman" w:hAnsi="Greycliff CF Heavy" w:cs="Times New Roman"/>
          <w:b/>
          <w:bCs/>
          <w:color w:val="1A1A1A"/>
          <w:kern w:val="36"/>
          <w:sz w:val="36"/>
          <w:szCs w:val="36"/>
          <w14:ligatures w14:val="none"/>
        </w:rPr>
        <w:t xml:space="preserve">Terms and Conditions </w:t>
      </w:r>
    </w:p>
    <w:p w14:paraId="7F96DF53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Terms and Conditions (Terms of Service)</w:t>
      </w:r>
    </w:p>
    <w:p w14:paraId="5A0271B4" w14:textId="4F2D599E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 xml:space="preserve">Effective Date: </w:t>
      </w:r>
      <w:r w:rsidR="00DF3A07">
        <w:rPr>
          <w:rFonts w:ascii="Red Hat Text" w:eastAsia="Times New Roman" w:hAnsi="Red Hat Text" w:cs="Times New Roman"/>
          <w:color w:val="1A1A1A"/>
          <w:kern w:val="0"/>
          <w14:ligatures w14:val="none"/>
        </w:rPr>
        <w:t>08/14/2025</w:t>
      </w:r>
    </w:p>
    <w:p w14:paraId="2AD0FEA7" w14:textId="56D05D10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By opting in to receive SMS messages from </w:t>
      </w:r>
      <w:r w:rsidR="00DF3A07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Carlson Dental Group </w:t>
      </w:r>
      <w:r w:rsidR="00DF3A07"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>(</w:t>
      </w: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“we,” “us,” “our”), you agree to the following terms: </w:t>
      </w:r>
    </w:p>
    <w:p w14:paraId="2EC6149A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1. SMS Messaging Service</w:t>
      </w:r>
    </w:p>
    <w:p w14:paraId="001119D0" w14:textId="6306673E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By providing my phone number, I consent to </w:t>
      </w:r>
      <w:r w:rsidR="00DF3A07"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>receiving</w:t>
      </w: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 SMS text messages from </w:t>
      </w:r>
      <w:r w:rsidR="00DF3A07">
        <w:rPr>
          <w:rFonts w:ascii="Red Hat Text" w:eastAsia="Times New Roman" w:hAnsi="Red Hat Text" w:cs="Times New Roman"/>
          <w:color w:val="1A1A1A"/>
          <w:kern w:val="0"/>
          <w14:ligatures w14:val="none"/>
        </w:rPr>
        <w:t>Carlson Dental Group</w:t>
      </w: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 for appointment reminders, marketing messages, and general two-way communication. Msg frequency varies. Msg &amp; data rates may apply. Reply HELP for support. Reply STOP to opt out. </w:t>
      </w:r>
    </w:p>
    <w:p w14:paraId="2B17E714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2. Message Frequency</w:t>
      </w:r>
    </w:p>
    <w:p w14:paraId="4F08ABAE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You will receive [state expected frequency, e.g., up to 4 messages per month] </w:t>
      </w:r>
    </w:p>
    <w:p w14:paraId="1AAF0948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3. Message and Data Rates</w:t>
      </w:r>
    </w:p>
    <w:p w14:paraId="4803C52E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Message and data rates may apply based on your mobile carrier’s terms. </w:t>
      </w:r>
    </w:p>
    <w:p w14:paraId="53B04E20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4. Privacy Policy</w:t>
      </w:r>
    </w:p>
    <w:p w14:paraId="2DB2085A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Your information will be handled in accordance with our Privacy Policy, which can be viewed at [Insert Privacy Policy Link]. </w:t>
      </w:r>
    </w:p>
    <w:p w14:paraId="21F73FA9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5. Opt-Out Instructions</w:t>
      </w:r>
    </w:p>
    <w:p w14:paraId="2551FD81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 xml:space="preserve">You can opt out at any time by replying “STOP” to any SMS message. Reply HELP for support. You may also contact us directly at [Insert Contact Information here]. </w:t>
      </w:r>
    </w:p>
    <w:p w14:paraId="5576FFCD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6. Liability</w:t>
      </w:r>
    </w:p>
    <w:p w14:paraId="51402F51" w14:textId="77777777" w:rsidR="00DD4635" w:rsidRPr="00DD4635" w:rsidRDefault="00DD4635" w:rsidP="00DD463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Red Hat Text" w:eastAsia="Times New Roman" w:hAnsi="Red Hat Text" w:cs="Times New Roman"/>
          <w:color w:val="1A1A1A"/>
          <w:kern w:val="0"/>
          <w14:ligatures w14:val="none"/>
        </w:rPr>
      </w:pPr>
      <w:r w:rsidRPr="00DD4635">
        <w:rPr>
          <w:rFonts w:ascii="Red Hat Text" w:eastAsia="Times New Roman" w:hAnsi="Red Hat Text" w:cs="Times New Roman"/>
          <w:color w:val="1A1A1A"/>
          <w:kern w:val="0"/>
          <w14:ligatures w14:val="none"/>
        </w:rPr>
        <w:t>We are not responsible for any charges, errors, or delays in SMS delivery caused by your carrier or third-party service providers. By opting in, you confirm that you are the owner or authorized user of the phone number provided and that you are at least 18 years old.</w:t>
      </w:r>
    </w:p>
    <w:p w14:paraId="32FCEB02" w14:textId="77777777" w:rsidR="00DD4635" w:rsidRDefault="00DD4635"/>
    <w:sectPr w:rsidR="00DD4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eycliff CF Heavy">
    <w:altName w:val="Cambria"/>
    <w:panose1 w:val="00000000000000000000"/>
    <w:charset w:val="00"/>
    <w:family w:val="roman"/>
    <w:notTrueType/>
    <w:pitch w:val="default"/>
  </w:font>
  <w:font w:name="Red Hat Tex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35"/>
    <w:rsid w:val="006C0BEB"/>
    <w:rsid w:val="00DD4635"/>
    <w:rsid w:val="00D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603E"/>
  <w15:chartTrackingRefBased/>
  <w15:docId w15:val="{AEB861D3-8F10-41C7-9C77-65FEC14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Stillwater Beautiful Smiles</dc:creator>
  <cp:keywords/>
  <dc:description/>
  <cp:lastModifiedBy>Stillwater Beautiful Smiles</cp:lastModifiedBy>
  <cp:revision>1</cp:revision>
  <dcterms:created xsi:type="dcterms:W3CDTF">2025-08-14T14:44:00Z</dcterms:created>
  <dcterms:modified xsi:type="dcterms:W3CDTF">2025-08-14T15:01:00Z</dcterms:modified>
</cp:coreProperties>
</file>