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bookmarkStart w:colFirst="0" w:colLast="0" w:name="_heading=h.lhu7trb4lcn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TIẾNG VIỆT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mallCaps w:val="1"/>
          <w:sz w:val="28"/>
          <w:szCs w:val="28"/>
          <w:rtl w:val="0"/>
        </w:rPr>
        <w:t xml:space="preserve">THÁNG NĂM</w:t>
      </w: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: Cầu xin lương thực cho mọi người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Nhân danh Cha và Con và Thánh Thần. Amen.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Chúa là Đấng Tạo Hóa,</w:t>
        <w:br w:type="textWrapping"/>
        <w:t xml:space="preserve">Chúa đã ban cho chúng con trái đất phì nhiêu và cùng với đó là lương thực hằng ngày,</w:t>
        <w:br w:type="textWrapping"/>
        <w:t xml:space="preserve">như dấu chỉ tình yêu và sự quan phòng của Chúa.</w:t>
        <w:br w:type="textWrapping"/>
        <w:t xml:space="preserve">Hôm nay, chúng con đau lòng nhận ra rằng</w:t>
        <w:br w:type="textWrapping"/>
        <w:t xml:space="preserve">hàng triệu anh chị em vẫn còn chịu cảnh đói khát,</w:t>
        <w:br w:type="textWrapping"/>
        <w:t xml:space="preserve">trong khi biết bao lương thực lại bị lãng phí trên bàn ăn của chúng con.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Xin đánh thức nơi chúng con một ý thức mới:</w:t>
        <w:br w:type="textWrapping"/>
        <w:t xml:space="preserve">biết tạ ơn vì mỗi của ăn,</w:t>
        <w:br w:type="textWrapping"/>
        <w:t xml:space="preserve">biết tiêu dùng cách giản dị,</w:t>
        <w:br w:type="textWrapping"/>
        <w:t xml:space="preserve">biết chia sẻ với niềm vui,</w:t>
        <w:br w:type="textWrapping"/>
        <w:t xml:space="preserve">và biết gìn giữ hoa màu của trái đất như quà tặng của Chúa,</w:t>
        <w:br w:type="textWrapping"/>
        <w:t xml:space="preserve">được dành cho tất cả mọi người, chứ không chỉ cho một số ít.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Cha nhân từ,</w:t>
        <w:br w:type="textWrapping"/>
        <w:t xml:space="preserve">xin làm cho chúng con có khả năng biến đổi lối sống tiêu thụ ích kỷ</w:t>
        <w:br w:type="textWrapping"/>
        <w:t xml:space="preserve">thành một nền văn hóa liên đới.</w:t>
        <w:br w:type="textWrapping"/>
        <w:t xml:space="preserve">Xin cho các cộng đoàn của chúng con biết cổ võ những hành động cụ thể:</w:t>
        <w:br w:type="textWrapping"/>
        <w:t xml:space="preserve">những chiến dịch nâng cao nhận thức, các ngân hàng thực phẩm,</w:t>
        <w:br w:type="textWrapping"/>
        <w:t xml:space="preserve">và một lối sống tiết độ, có trách nhiệm.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Chúa đã sai Con Một yêu dấu là Đức Giêsu,</w:t>
        <w:br w:type="textWrapping"/>
        <w:t xml:space="preserve">tấm bánh được bẻ ra vì sự sống của thế gian,</w:t>
        <w:br w:type="textWrapping"/>
        <w:t xml:space="preserve">xin ban cho chúng con một trái tim mới, khao khát công lý và khát mong tình huynh đệ.</w:t>
        <w:br w:type="textWrapping"/>
        <w:t xml:space="preserve">Xin đừng để ai bị loại trừ khỏi bàn tiệc chung,</w:t>
        <w:br w:type="textWrapping"/>
        <w:t xml:space="preserve">và xin Thánh Thần dạy chúng con biết nhìn tấm bánh</w:t>
        <w:br w:type="textWrapping"/>
        <w:t xml:space="preserve">không như một thứ hàng hóa tiêu dùng,</w:t>
        <w:br w:type="textWrapping"/>
        <w:t xml:space="preserve">nhưng như dấu chỉ của sự hiệp thông và chăm sóc.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Amen.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PT Serif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tack Sans Headline Light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>
        <w:rFonts w:ascii="PT Serif" w:cs="PT Serif" w:eastAsia="PT Serif" w:hAnsi="PT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Pope’s Worldwide Prayer Network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https://www.popesprayer.va/praywiththepope/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Pray with the Pope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-76197</wp:posOffset>
          </wp:positionV>
          <wp:extent cx="2138363" cy="3634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PTSerif-regular.ttf"/><Relationship Id="rId4" Type="http://schemas.openxmlformats.org/officeDocument/2006/relationships/font" Target="fonts/PTSerif-bold.ttf"/><Relationship Id="rId5" Type="http://schemas.openxmlformats.org/officeDocument/2006/relationships/font" Target="fonts/PTSerif-italic.ttf"/><Relationship Id="rId6" Type="http://schemas.openxmlformats.org/officeDocument/2006/relationships/font" Target="fonts/PTSerif-boldItalic.ttf"/><Relationship Id="rId7" Type="http://schemas.openxmlformats.org/officeDocument/2006/relationships/font" Target="fonts/StackSansHeadlineLight-regular.ttf"/><Relationship Id="rId8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praywiththepop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TgX/sGH2DA1h8NcpcYXQrABa1A==">CgMxLjAyDmgubGh1N3RyYjRsY25iOAByITFmYzYxc2s0S3AzbThCMHk1NlVlRnRlZU9yd2ZVdGljZg==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