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bookmarkStart w:colFirst="0" w:colLast="0" w:name="_heading=h.4h99rnh97idj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MAY: That everyone might have food</w:t>
      </w:r>
    </w:p>
    <w:p w:rsidR="00000000" w:rsidDel="00000000" w:rsidP="00000000" w:rsidRDefault="00000000" w:rsidRPr="00000000" w14:paraId="00000005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In the name of the Father, and of the Son, and of the Holy Spirit. Amén.</w:t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of creation,</w:t>
        <w:br w:type="textWrapping"/>
        <w:t xml:space="preserve">You gave us the fertile earth and, with it, our daily bread,</w:t>
        <w:br w:type="textWrapping"/>
        <w:t xml:space="preserve">as a sign of Your love and providence.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Today we recognize with sorrow</w:t>
        <w:br w:type="textWrapping"/>
        <w:t xml:space="preserve">that millions of brothers and sisters continue to suffer from hunger,</w:t>
        <w:br w:type="textWrapping"/>
        <w:t xml:space="preserve">while so many goods are wasted at our tables.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Awaken in us a new awareness:</w:t>
        <w:br w:type="textWrapping"/>
        <w:t xml:space="preserve">that we learn to thank for every food,</w:t>
        <w:br w:type="textWrapping"/>
        <w:t xml:space="preserve">to consume simply,</w:t>
        <w:br w:type="textWrapping"/>
        <w:t xml:space="preserve">to share with joy,</w:t>
        <w:br w:type="textWrapping"/>
        <w:t xml:space="preserve">and to care for the fruits of the earth as a gift from You,</w:t>
        <w:br w:type="textWrapping"/>
        <w:t xml:space="preserve">destined for all, not just a few.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Good Father,</w:t>
        <w:br w:type="textWrapping"/>
        <w:t xml:space="preserve">make us capable of transforming the logic of selfish consumption</w:t>
        <w:br w:type="textWrapping"/>
        <w:t xml:space="preserve">into a culture of solidarity.</w:t>
        <w:br w:type="textWrapping"/>
        <w:t xml:space="preserve">May our communities promote concrete gestures:</w:t>
        <w:br w:type="textWrapping"/>
        <w:t xml:space="preserve">awareness campaigns, food banks,</w:t>
        <w:br w:type="textWrapping"/>
        <w:t xml:space="preserve">and a sober and responsible lifestyle.</w:t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You who sent us Your beloved Son Jesus,</w:t>
        <w:br w:type="textWrapping"/>
        <w:t xml:space="preserve">broken bread for the life of the world,</w:t>
        <w:br w:type="textWrapping"/>
        <w:t xml:space="preserve">give us a new heart, hungry for justice and thirsty for fraternity.</w:t>
        <w:br w:type="textWrapping"/>
        <w:t xml:space="preserve">May no one be excluded from the common table,</w:t>
        <w:br w:type="textWrapping"/>
        <w:t xml:space="preserve">and may Your Spirit teach us to see bread</w:t>
        <w:br w:type="textWrapping"/>
        <w:t xml:space="preserve">not as an object of consumption,</w:t>
        <w:br w:type="textWrapping"/>
        <w:t xml:space="preserve">but as a sign of communion and care.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-76195</wp:posOffset>
          </wp:positionV>
          <wp:extent cx="2138363" cy="363437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B2udE8x/XQ0J/iCmI7Q8q09Ow==">CgMxLjAyDmguNGg5OXJuaDk3aWRqOAByITFwNmJ1QlZsTXpOS1hjRzFLSG5fa0VJRnRXMjBPSWI5Tw==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2026-02-27T10:37:00Z</dcterms:created>
</cp:coreProperties>
</file>