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44"/>
          <w:szCs w:val="44"/>
          <w:rtl w:val="0"/>
        </w:rPr>
        <w:t xml:space="preserve">Notificación de Calificación</w:t>
      </w:r>
      <w:r w:rsidDel="00000000" w:rsidR="00000000" w:rsidRPr="00000000">
        <w:rPr>
          <w:rtl w:val="0"/>
        </w:rPr>
      </w:r>
    </w:p>
    <w:p w:rsidR="00000000" w:rsidDel="00000000" w:rsidP="00000000" w:rsidRDefault="00000000" w:rsidRPr="00000000" w14:paraId="00000003">
      <w:pPr>
        <w:spacing w:after="240" w:before="240" w:lineRule="auto"/>
        <w:jc w:val="left"/>
        <w:rPr>
          <w:b w:val="1"/>
          <w:sz w:val="24"/>
          <w:szCs w:val="24"/>
        </w:rPr>
      </w:pPr>
      <w:r w:rsidDel="00000000" w:rsidR="00000000" w:rsidRPr="00000000">
        <w:rPr>
          <w:b w:val="1"/>
          <w:sz w:val="24"/>
          <w:szCs w:val="24"/>
          <w:rtl w:val="0"/>
        </w:rPr>
        <w:t xml:space="preserve">Estimado/a padre/madre:</w:t>
      </w:r>
    </w:p>
    <w:p w:rsidR="00000000" w:rsidDel="00000000" w:rsidP="00000000" w:rsidRDefault="00000000" w:rsidRPr="00000000" w14:paraId="00000004">
      <w:pPr>
        <w:spacing w:after="240" w:before="240" w:lineRule="auto"/>
        <w:jc w:val="left"/>
        <w:rPr>
          <w:sz w:val="24"/>
          <w:szCs w:val="24"/>
        </w:rPr>
      </w:pPr>
      <w:r w:rsidDel="00000000" w:rsidR="00000000" w:rsidRPr="00000000">
        <w:rPr>
          <w:sz w:val="24"/>
          <w:szCs w:val="24"/>
          <w:rtl w:val="0"/>
        </w:rPr>
        <w:t xml:space="preserve">Le escribo para informarle que su estudiante, ____________________________, califica para recibir apoyo adicional a través de nuestro programa Título I en las siguientes área(s):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 MATEMÁTICAS  ❒ LECTURA  ❒ ARTES DEL LENGUAJE</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spacing w:after="240" w:before="240" w:lineRule="auto"/>
        <w:jc w:val="left"/>
        <w:rPr>
          <w:b w:val="1"/>
          <w:sz w:val="24"/>
          <w:szCs w:val="24"/>
        </w:rPr>
      </w:pPr>
      <w:r w:rsidDel="00000000" w:rsidR="00000000" w:rsidRPr="00000000">
        <w:rPr>
          <w:b w:val="1"/>
          <w:sz w:val="24"/>
          <w:szCs w:val="24"/>
          <w:rtl w:val="0"/>
        </w:rPr>
        <w:t xml:space="preserve">Varios puntos de datos fueron cuidadosamente evaluados después de nuestras evaluaciones de inicio de año en agosto de 2025 para determinar las necesidades específicas de su estudiante. La maestra de su estudiante y la Sra. Laura McFarlane trabajan juntas para proporcionar los servicios identificados.</w:t>
      </w:r>
    </w:p>
    <w:p w:rsidR="00000000" w:rsidDel="00000000" w:rsidP="00000000" w:rsidRDefault="00000000" w:rsidRPr="00000000" w14:paraId="00000009">
      <w:pPr>
        <w:spacing w:after="240" w:before="240" w:lineRule="auto"/>
        <w:jc w:val="left"/>
        <w:rPr>
          <w:sz w:val="24"/>
          <w:szCs w:val="24"/>
        </w:rPr>
      </w:pPr>
      <w:r w:rsidDel="00000000" w:rsidR="00000000" w:rsidRPr="00000000">
        <w:rPr>
          <w:sz w:val="24"/>
          <w:szCs w:val="24"/>
          <w:rtl w:val="0"/>
        </w:rPr>
        <w:t xml:space="preserve">Las evaluaciones utilizadas para determinar que su hijo/a no está rindiendo según los estándares de nivel de grado esperados incluyen:</w:t>
      </w:r>
    </w:p>
    <w:p w:rsidR="00000000" w:rsidDel="00000000" w:rsidP="00000000" w:rsidRDefault="00000000" w:rsidRPr="00000000" w14:paraId="0000000A">
      <w:pPr>
        <w:spacing w:after="240" w:before="240" w:lineRule="auto"/>
        <w:jc w:val="left"/>
        <w:rPr>
          <w:sz w:val="24"/>
          <w:szCs w:val="24"/>
        </w:rPr>
      </w:pPr>
      <w:r w:rsidDel="00000000" w:rsidR="00000000" w:rsidRPr="00000000">
        <w:rPr>
          <w:sz w:val="24"/>
          <w:szCs w:val="24"/>
          <w:rtl w:val="0"/>
        </w:rPr>
        <w:t xml:space="preserve">❒ Acadience Lectura  ❒ Lectura/Artes del Lenguaje del Aula  ❒ Matemáticas del Aula</w:t>
        <w:br w:type="textWrapping"/>
        <w:t xml:space="preserve"> ❒ Acadience Matemáticas  ❒ RISE Artes del Lenguaje/Escritura  ❒ RISE Matemáticas</w:t>
        <w:br w:type="textWrapping"/>
        <w:t xml:space="preserve"> ❒ Programa LEXIA Core 5 or MindPlay  ❒ DreamBox (Matemáticas)</w:t>
      </w:r>
    </w:p>
    <w:p w:rsidR="00000000" w:rsidDel="00000000" w:rsidP="00000000" w:rsidRDefault="00000000" w:rsidRPr="00000000" w14:paraId="0000000B">
      <w:pPr>
        <w:spacing w:after="240" w:before="240" w:lineRule="auto"/>
        <w:jc w:val="left"/>
        <w:rPr>
          <w:b w:val="1"/>
          <w:sz w:val="24"/>
          <w:szCs w:val="24"/>
        </w:rPr>
      </w:pPr>
      <w:r w:rsidDel="00000000" w:rsidR="00000000" w:rsidRPr="00000000">
        <w:rPr>
          <w:b w:val="1"/>
          <w:sz w:val="24"/>
          <w:szCs w:val="24"/>
          <w:rtl w:val="0"/>
        </w:rPr>
        <w:t xml:space="preserve">Los siguientes estándares/conceptos serán el enfoque del apoyo proporcionado:</w:t>
      </w:r>
    </w:p>
    <w:p w:rsidR="00000000" w:rsidDel="00000000" w:rsidP="00000000" w:rsidRDefault="00000000" w:rsidRPr="00000000" w14:paraId="0000000C">
      <w:pPr>
        <w:jc w:val="left"/>
        <w:rPr>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Rule="auto"/>
        <w:jc w:val="left"/>
        <w:rPr>
          <w:b w:val="1"/>
          <w:sz w:val="24"/>
          <w:szCs w:val="24"/>
        </w:rPr>
      </w:pPr>
      <w:r w:rsidDel="00000000" w:rsidR="00000000" w:rsidRPr="00000000">
        <w:rPr>
          <w:b w:val="1"/>
          <w:sz w:val="24"/>
          <w:szCs w:val="24"/>
          <w:rtl w:val="0"/>
        </w:rPr>
        <w:t xml:space="preserve">El plan de apoyo que usaremos con su estudiante incluye:</w:t>
      </w:r>
    </w:p>
    <w:p w:rsidR="00000000" w:rsidDel="00000000" w:rsidP="00000000" w:rsidRDefault="00000000" w:rsidRPr="00000000" w14:paraId="0000000E">
      <w:pPr>
        <w:spacing w:after="240" w:before="240" w:lineRule="auto"/>
        <w:jc w:val="left"/>
        <w:rPr>
          <w:sz w:val="24"/>
          <w:szCs w:val="24"/>
        </w:rPr>
      </w:pPr>
      <w:r w:rsidDel="00000000" w:rsidR="00000000" w:rsidRPr="00000000">
        <w:rPr>
          <w:sz w:val="24"/>
          <w:szCs w:val="24"/>
          <w:rtl w:val="0"/>
        </w:rPr>
        <w:t xml:space="preserve">❒ Instrucción en grupos pequeños  ❒ Instrucción individual  ❒ Tiempo W.I.N. (Lo que Necesito)</w:t>
      </w:r>
    </w:p>
    <w:p w:rsidR="00000000" w:rsidDel="00000000" w:rsidP="00000000" w:rsidRDefault="00000000" w:rsidRPr="00000000" w14:paraId="0000000F">
      <w:pPr>
        <w:spacing w:after="240" w:before="240" w:lineRule="auto"/>
        <w:jc w:val="left"/>
        <w:rPr>
          <w:sz w:val="24"/>
          <w:szCs w:val="24"/>
        </w:rPr>
      </w:pPr>
      <w:r w:rsidDel="00000000" w:rsidR="00000000" w:rsidRPr="00000000">
        <w:rPr>
          <w:sz w:val="24"/>
          <w:szCs w:val="24"/>
          <w:rtl w:val="0"/>
        </w:rPr>
        <w:t xml:space="preserve">El aprendizaje de su hijo/a será monitoreado regularmente por la maestra del aula y la intervencionista de Título I de nuestra escuela. Le notificaremos cuando su hijo/a haya alcanzado el dominio del nivel de grado en los estándares/conceptos mencionados anteriormente.</w:t>
      </w:r>
    </w:p>
    <w:p w:rsidR="00000000" w:rsidDel="00000000" w:rsidP="00000000" w:rsidRDefault="00000000" w:rsidRPr="00000000" w14:paraId="00000010">
      <w:pPr>
        <w:spacing w:after="240" w:before="240" w:lineRule="auto"/>
        <w:jc w:val="left"/>
        <w:rPr>
          <w:sz w:val="24"/>
          <w:szCs w:val="24"/>
        </w:rPr>
      </w:pPr>
      <w:r w:rsidDel="00000000" w:rsidR="00000000" w:rsidRPr="00000000">
        <w:rPr>
          <w:sz w:val="24"/>
          <w:szCs w:val="24"/>
          <w:rtl w:val="0"/>
        </w:rPr>
        <w:t xml:space="preserve">¡Gracias por su ayuda y apoyo para asegurar que su hijo/a reciba la mejor educación posible!</w:t>
      </w:r>
    </w:p>
    <w:p w:rsidR="00000000" w:rsidDel="00000000" w:rsidP="00000000" w:rsidRDefault="00000000" w:rsidRPr="00000000" w14:paraId="00000011">
      <w:pPr>
        <w:spacing w:after="240" w:before="240" w:lineRule="auto"/>
        <w:jc w:val="left"/>
        <w:rPr>
          <w:b w:val="1"/>
          <w:sz w:val="24"/>
          <w:szCs w:val="24"/>
        </w:rPr>
      </w:pPr>
      <w:r w:rsidDel="00000000" w:rsidR="00000000" w:rsidRPr="00000000">
        <w:rPr>
          <w:sz w:val="24"/>
          <w:szCs w:val="24"/>
          <w:rtl w:val="0"/>
        </w:rPr>
        <w:t xml:space="preserve">Atentamente,</w:t>
        <w:br w:type="textWrapping"/>
        <w:t xml:space="preserve"> </w:t>
      </w:r>
      <w:r w:rsidDel="00000000" w:rsidR="00000000" w:rsidRPr="00000000">
        <w:rPr>
          <w:b w:val="1"/>
          <w:sz w:val="24"/>
          <w:szCs w:val="24"/>
          <w:rtl w:val="0"/>
        </w:rPr>
        <w:t xml:space="preserve">Gaylene Erwin, Directora</w:t>
      </w:r>
    </w:p>
    <w:p w:rsidR="00000000" w:rsidDel="00000000" w:rsidP="00000000" w:rsidRDefault="00000000" w:rsidRPr="00000000" w14:paraId="00000012">
      <w:pPr>
        <w:jc w:val="left"/>
        <w:rPr>
          <w:sz w:val="24"/>
          <w:szCs w:val="24"/>
        </w:rPr>
      </w:pPr>
      <w:r w:rsidDel="00000000" w:rsidR="00000000" w:rsidRPr="00000000">
        <w:rPr>
          <w:rtl w:val="0"/>
        </w:rPr>
      </w:r>
    </w:p>
    <w:sectPr>
      <w:headerReference r:id="rId7" w:type="default"/>
      <w:footerReference r:id="rId8" w:type="default"/>
      <w:pgSz w:h="15840" w:w="12240" w:orient="portrait"/>
      <w:pgMar w:bottom="27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lef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jc w:val="cente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14947"/>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14947"/>
    <w:rPr>
      <w:rFonts w:ascii="Tahoma" w:cs="Tahoma" w:hAnsi="Tahoma"/>
      <w:sz w:val="16"/>
      <w:szCs w:val="16"/>
    </w:rPr>
  </w:style>
  <w:style w:type="paragraph" w:styleId="ListParagraph">
    <w:name w:val="List Paragraph"/>
    <w:basedOn w:val="Normal"/>
    <w:uiPriority w:val="34"/>
    <w:qFormat w:val="1"/>
    <w:rsid w:val="00177DCE"/>
    <w:pPr>
      <w:ind w:left="720"/>
      <w:contextualSpacing w:val="1"/>
    </w:pPr>
  </w:style>
  <w:style w:type="paragraph" w:styleId="Header">
    <w:name w:val="header"/>
    <w:basedOn w:val="Normal"/>
    <w:link w:val="HeaderChar"/>
    <w:uiPriority w:val="99"/>
    <w:unhideWhenUsed w:val="1"/>
    <w:rsid w:val="00535674"/>
    <w:pPr>
      <w:tabs>
        <w:tab w:val="center" w:pos="4680"/>
        <w:tab w:val="right" w:pos="9360"/>
      </w:tabs>
      <w:spacing w:before="0"/>
    </w:pPr>
  </w:style>
  <w:style w:type="character" w:styleId="HeaderChar" w:customStyle="1">
    <w:name w:val="Header Char"/>
    <w:basedOn w:val="DefaultParagraphFont"/>
    <w:link w:val="Header"/>
    <w:uiPriority w:val="99"/>
    <w:rsid w:val="00535674"/>
  </w:style>
  <w:style w:type="paragraph" w:styleId="Footer">
    <w:name w:val="footer"/>
    <w:basedOn w:val="Normal"/>
    <w:link w:val="FooterChar"/>
    <w:uiPriority w:val="99"/>
    <w:unhideWhenUsed w:val="1"/>
    <w:rsid w:val="00535674"/>
    <w:pPr>
      <w:tabs>
        <w:tab w:val="center" w:pos="4680"/>
        <w:tab w:val="right" w:pos="9360"/>
      </w:tabs>
      <w:spacing w:before="0"/>
    </w:pPr>
  </w:style>
  <w:style w:type="character" w:styleId="FooterChar" w:customStyle="1">
    <w:name w:val="Footer Char"/>
    <w:basedOn w:val="DefaultParagraphFont"/>
    <w:link w:val="Footer"/>
    <w:uiPriority w:val="99"/>
    <w:rsid w:val="00535674"/>
  </w:style>
  <w:style w:type="paragraph" w:styleId="Address" w:customStyle="1">
    <w:name w:val="Address"/>
    <w:basedOn w:val="Normal"/>
    <w:qFormat w:val="1"/>
    <w:rsid w:val="00FB5428"/>
    <w:pPr>
      <w:spacing w:before="0" w:beforeAutospacing="0" w:line="276" w:lineRule="auto"/>
      <w:jc w:val="left"/>
    </w:pPr>
    <w:rPr>
      <w:spacing w:val="4"/>
      <w:sz w:val="20"/>
    </w:rPr>
  </w:style>
  <w:style w:type="paragraph" w:styleId="Closing">
    <w:name w:val="Closing"/>
    <w:basedOn w:val="Normal"/>
    <w:next w:val="Signature"/>
    <w:link w:val="ClosingChar"/>
    <w:qFormat w:val="1"/>
    <w:rsid w:val="00FB5428"/>
    <w:pPr>
      <w:keepNext w:val="1"/>
      <w:spacing w:after="1000" w:before="0" w:beforeAutospacing="0"/>
      <w:jc w:val="left"/>
    </w:pPr>
    <w:rPr>
      <w:spacing w:val="4"/>
      <w:sz w:val="20"/>
    </w:rPr>
  </w:style>
  <w:style w:type="character" w:styleId="ClosingChar" w:customStyle="1">
    <w:name w:val="Closing Char"/>
    <w:basedOn w:val="DefaultParagraphFont"/>
    <w:link w:val="Closing"/>
    <w:rsid w:val="00FB5428"/>
    <w:rPr>
      <w:spacing w:val="4"/>
      <w:sz w:val="20"/>
    </w:rPr>
  </w:style>
  <w:style w:type="paragraph" w:styleId="Signature">
    <w:name w:val="Signature"/>
    <w:basedOn w:val="Normal"/>
    <w:link w:val="SignatureChar"/>
    <w:qFormat w:val="1"/>
    <w:rsid w:val="00FB5428"/>
    <w:pPr>
      <w:keepNext w:val="1"/>
      <w:spacing w:after="240" w:before="0" w:beforeAutospacing="0" w:line="276" w:lineRule="auto"/>
      <w:contextualSpacing w:val="1"/>
      <w:jc w:val="left"/>
    </w:pPr>
    <w:rPr>
      <w:spacing w:val="4"/>
      <w:sz w:val="20"/>
    </w:rPr>
  </w:style>
  <w:style w:type="character" w:styleId="SignatureChar" w:customStyle="1">
    <w:name w:val="Signature Char"/>
    <w:basedOn w:val="DefaultParagraphFont"/>
    <w:link w:val="Signature"/>
    <w:rsid w:val="00FB5428"/>
    <w:rPr>
      <w:spacing w:val="4"/>
      <w:sz w:val="20"/>
    </w:rPr>
  </w:style>
  <w:style w:type="paragraph" w:styleId="Date">
    <w:name w:val="Date"/>
    <w:basedOn w:val="Normal"/>
    <w:next w:val="Normal"/>
    <w:link w:val="DateChar"/>
    <w:qFormat w:val="1"/>
    <w:rsid w:val="00FB5428"/>
    <w:pPr>
      <w:spacing w:after="480" w:before="0" w:beforeAutospacing="0"/>
      <w:jc w:val="left"/>
    </w:pPr>
    <w:rPr>
      <w:spacing w:val="4"/>
      <w:sz w:val="20"/>
    </w:rPr>
  </w:style>
  <w:style w:type="character" w:styleId="DateChar" w:customStyle="1">
    <w:name w:val="Date Char"/>
    <w:basedOn w:val="DefaultParagraphFont"/>
    <w:link w:val="Date"/>
    <w:rsid w:val="00FB5428"/>
    <w:rPr>
      <w:spacing w:val="4"/>
      <w:sz w:val="20"/>
    </w:rPr>
  </w:style>
  <w:style w:type="paragraph" w:styleId="NormalWeb">
    <w:name w:val="Normal (Web)"/>
    <w:basedOn w:val="Normal"/>
    <w:uiPriority w:val="99"/>
    <w:semiHidden w:val="1"/>
    <w:unhideWhenUsed w:val="1"/>
    <w:rsid w:val="00013769"/>
    <w:pPr>
      <w:spacing w:after="100" w:afterAutospacing="1"/>
      <w:jc w:val="left"/>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2CI9Kn8BVn9Z9IPXC+EAvPVoQ==">CgMxLjA4AHIhMTlDQlBUN004MGk1Q3FxRVUzdzc5UDhiclFaeGMtRVhZ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2024-07-10T22:18:00Z</dcterms:created>
  <dc:creator>Carol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b79eaeef74c9c346bf84d06b0b8ac3982625eb379e738f7b6d78f7ccba5d6080</vt:lpwstr>
  </property>
</Properties>
</file>