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B4905" w14:textId="5D89B529" w:rsidR="00780C8F" w:rsidRPr="00E9429E" w:rsidRDefault="002F285E" w:rsidP="008E5C05">
      <w:pPr>
        <w:widowControl w:val="0"/>
        <w:overflowPunct w:val="0"/>
        <w:autoSpaceDE w:val="0"/>
        <w:autoSpaceDN w:val="0"/>
        <w:adjustRightInd w:val="0"/>
        <w:spacing w:after="0" w:line="240" w:lineRule="auto"/>
        <w:rPr>
          <w:rFonts w:ascii="Arial" w:hAnsi="Arial" w:cs="Arial"/>
          <w:kern w:val="28"/>
          <w:sz w:val="24"/>
          <w:szCs w:val="24"/>
        </w:rPr>
      </w:pPr>
      <w:r w:rsidRPr="00E9429E">
        <w:rPr>
          <w:rFonts w:ascii="Arial" w:hAnsi="Arial" w:cs="Arial"/>
          <w:noProof/>
          <w:kern w:val="28"/>
          <w:sz w:val="24"/>
          <w:szCs w:val="24"/>
        </w:rPr>
        <mc:AlternateContent>
          <mc:Choice Requires="wps">
            <w:drawing>
              <wp:anchor distT="0" distB="0" distL="114300" distR="114300" simplePos="0" relativeHeight="251658240" behindDoc="0" locked="0" layoutInCell="1" allowOverlap="1" wp14:anchorId="5A3B262E" wp14:editId="4838773F">
                <wp:simplePos x="0" y="0"/>
                <wp:positionH relativeFrom="column">
                  <wp:posOffset>1668780</wp:posOffset>
                </wp:positionH>
                <wp:positionV relativeFrom="paragraph">
                  <wp:posOffset>-524510</wp:posOffset>
                </wp:positionV>
                <wp:extent cx="2369185" cy="1553210"/>
                <wp:effectExtent l="0" t="0"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155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A49197" w14:textId="77777777" w:rsidR="00780C8F" w:rsidRDefault="00041D80" w:rsidP="00780C8F">
                            <w:pPr>
                              <w:widowControl w:val="0"/>
                              <w:overflowPunct w:val="0"/>
                              <w:autoSpaceDE w:val="0"/>
                              <w:autoSpaceDN w:val="0"/>
                              <w:adjustRightInd w:val="0"/>
                              <w:spacing w:after="0" w:line="240" w:lineRule="auto"/>
                              <w:jc w:val="center"/>
                              <w:rPr>
                                <w:rFonts w:ascii="Times New Roman" w:hAnsi="Times New Roman" w:cs="Times New Roman"/>
                                <w:b/>
                                <w:bCs/>
                                <w:kern w:val="28"/>
                                <w:sz w:val="20"/>
                                <w:szCs w:val="20"/>
                              </w:rPr>
                            </w:pPr>
                            <w:r>
                              <w:rPr>
                                <w:rFonts w:ascii="Colonna MT" w:hAnsi="Colonna MT" w:cs="Times New Roman"/>
                                <w:b/>
                                <w:bCs/>
                                <w:kern w:val="28"/>
                                <w:sz w:val="24"/>
                                <w:szCs w:val="24"/>
                              </w:rPr>
                              <w:t>Del Rio Village Townhouse</w:t>
                            </w:r>
                          </w:p>
                          <w:p w14:paraId="2C71F20C" w14:textId="77777777" w:rsidR="00780C8F" w:rsidRDefault="00780C8F" w:rsidP="00780C8F">
                            <w:pPr>
                              <w:widowControl w:val="0"/>
                              <w:overflowPunct w:val="0"/>
                              <w:autoSpaceDE w:val="0"/>
                              <w:autoSpaceDN w:val="0"/>
                              <w:adjustRightInd w:val="0"/>
                              <w:spacing w:after="0" w:line="240" w:lineRule="auto"/>
                              <w:jc w:val="center"/>
                              <w:rPr>
                                <w:rFonts w:ascii="Times New Roman" w:hAnsi="Times New Roman" w:cs="Times New Roman"/>
                                <w:b/>
                                <w:bCs/>
                                <w:kern w:val="28"/>
                                <w:sz w:val="20"/>
                                <w:szCs w:val="20"/>
                              </w:rPr>
                            </w:pPr>
                            <w:r w:rsidRPr="00E3789A">
                              <w:rPr>
                                <w:noProof/>
                              </w:rPr>
                              <w:drawing>
                                <wp:inline distT="0" distB="0" distL="0" distR="0" wp14:anchorId="24B5B811" wp14:editId="6A63341F">
                                  <wp:extent cx="1181100" cy="715314"/>
                                  <wp:effectExtent l="19050" t="0" r="0" b="0"/>
                                  <wp:docPr id="3" name="Picture 2" descr="https://encrypted-tbn2.gstatic.com/images?q=tbn:ANd9GcSZ7gnahQaKeXGgNxRC7sAARkZUIRwZd2CNou2SZI4R6KCHcmCx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static.com/images?q=tbn:ANd9GcSZ7gnahQaKeXGgNxRC7sAARkZUIRwZd2CNou2SZI4R6KCHcmCxNw"/>
                                          <pic:cNvPicPr>
                                            <a:picLocks noChangeAspect="1" noChangeArrowheads="1"/>
                                          </pic:cNvPicPr>
                                        </pic:nvPicPr>
                                        <pic:blipFill>
                                          <a:blip r:embed="rId8"/>
                                          <a:srcRect/>
                                          <a:stretch>
                                            <a:fillRect/>
                                          </a:stretch>
                                        </pic:blipFill>
                                        <pic:spPr bwMode="auto">
                                          <a:xfrm>
                                            <a:off x="0" y="0"/>
                                            <a:ext cx="1182337" cy="716063"/>
                                          </a:xfrm>
                                          <a:prstGeom prst="rect">
                                            <a:avLst/>
                                          </a:prstGeom>
                                          <a:noFill/>
                                          <a:ln w="9525">
                                            <a:noFill/>
                                            <a:miter lim="800000"/>
                                            <a:headEnd/>
                                            <a:tailEnd/>
                                          </a:ln>
                                        </pic:spPr>
                                      </pic:pic>
                                    </a:graphicData>
                                  </a:graphic>
                                </wp:inline>
                              </w:drawing>
                            </w:r>
                          </w:p>
                          <w:p w14:paraId="2A5F85EF" w14:textId="77777777" w:rsidR="00780C8F" w:rsidRPr="002A3770" w:rsidRDefault="00780C8F" w:rsidP="00780C8F">
                            <w:pPr>
                              <w:widowControl w:val="0"/>
                              <w:overflowPunct w:val="0"/>
                              <w:autoSpaceDE w:val="0"/>
                              <w:autoSpaceDN w:val="0"/>
                              <w:adjustRightInd w:val="0"/>
                              <w:spacing w:after="0" w:line="240" w:lineRule="auto"/>
                              <w:jc w:val="center"/>
                              <w:rPr>
                                <w:rFonts w:ascii="Times New Roman" w:hAnsi="Times New Roman" w:cs="Times New Roman"/>
                                <w:bCs/>
                                <w:kern w:val="28"/>
                                <w:sz w:val="20"/>
                                <w:szCs w:val="20"/>
                              </w:rPr>
                            </w:pPr>
                            <w:r w:rsidRPr="002A3770">
                              <w:rPr>
                                <w:rFonts w:ascii="Times New Roman" w:hAnsi="Times New Roman" w:cs="Times New Roman"/>
                                <w:bCs/>
                                <w:kern w:val="28"/>
                                <w:sz w:val="20"/>
                                <w:szCs w:val="20"/>
                              </w:rPr>
                              <w:t>7732 Balboa Street, Sunrise FL 33351</w:t>
                            </w:r>
                          </w:p>
                          <w:p w14:paraId="2DA1F7EB" w14:textId="77777777" w:rsidR="00780C8F" w:rsidRPr="002A3770" w:rsidRDefault="00780C8F" w:rsidP="00780C8F">
                            <w:pPr>
                              <w:widowControl w:val="0"/>
                              <w:overflowPunct w:val="0"/>
                              <w:autoSpaceDE w:val="0"/>
                              <w:autoSpaceDN w:val="0"/>
                              <w:adjustRightInd w:val="0"/>
                              <w:spacing w:after="0" w:line="240" w:lineRule="auto"/>
                              <w:jc w:val="center"/>
                              <w:rPr>
                                <w:rFonts w:ascii="Times New Roman" w:hAnsi="Times New Roman" w:cs="Times New Roman"/>
                                <w:bCs/>
                                <w:kern w:val="28"/>
                                <w:sz w:val="20"/>
                                <w:szCs w:val="20"/>
                                <w:lang w:val="es-PE"/>
                              </w:rPr>
                            </w:pPr>
                            <w:r w:rsidRPr="002A3770">
                              <w:rPr>
                                <w:rFonts w:ascii="Times New Roman" w:hAnsi="Times New Roman" w:cs="Times New Roman"/>
                                <w:bCs/>
                                <w:kern w:val="28"/>
                                <w:sz w:val="20"/>
                                <w:szCs w:val="20"/>
                              </w:rPr>
                              <w:t xml:space="preserve">Tel: (954)742-6744 | </w:t>
                            </w:r>
                            <w:r w:rsidRPr="002A3770">
                              <w:rPr>
                                <w:rFonts w:ascii="Times New Roman" w:hAnsi="Times New Roman" w:cs="Times New Roman"/>
                                <w:bCs/>
                                <w:kern w:val="28"/>
                                <w:sz w:val="20"/>
                                <w:szCs w:val="20"/>
                                <w:lang w:val="es-PE"/>
                              </w:rPr>
                              <w:t>Fax: (954)742-6743</w:t>
                            </w:r>
                          </w:p>
                          <w:p w14:paraId="4C5AEFEB" w14:textId="297872DB" w:rsidR="005010FD" w:rsidRDefault="00041D80" w:rsidP="00780C8F">
                            <w:pPr>
                              <w:widowControl w:val="0"/>
                              <w:overflowPunct w:val="0"/>
                              <w:autoSpaceDE w:val="0"/>
                              <w:autoSpaceDN w:val="0"/>
                              <w:adjustRightInd w:val="0"/>
                              <w:spacing w:after="0" w:line="240" w:lineRule="auto"/>
                              <w:jc w:val="center"/>
                              <w:rPr>
                                <w:rFonts w:ascii="Times New Roman" w:hAnsi="Times New Roman" w:cs="Times New Roman"/>
                                <w:sz w:val="20"/>
                                <w:szCs w:val="20"/>
                              </w:rPr>
                            </w:pPr>
                            <w:r w:rsidRPr="002A3770">
                              <w:rPr>
                                <w:rFonts w:ascii="Times New Roman" w:hAnsi="Times New Roman" w:cs="Times New Roman"/>
                                <w:sz w:val="20"/>
                                <w:szCs w:val="20"/>
                              </w:rPr>
                              <w:t>Email:</w:t>
                            </w:r>
                            <w:r w:rsidR="005010FD" w:rsidRPr="005010FD">
                              <w:t xml:space="preserve"> </w:t>
                            </w:r>
                            <w:hyperlink r:id="rId9" w:history="1">
                              <w:r w:rsidR="005010FD" w:rsidRPr="00AB78AD">
                                <w:rPr>
                                  <w:rStyle w:val="Hyperlink"/>
                                  <w:rFonts w:ascii="Times New Roman" w:hAnsi="Times New Roman" w:cs="Times New Roman"/>
                                  <w:sz w:val="20"/>
                                  <w:szCs w:val="20"/>
                                </w:rPr>
                                <w:t>office@delriovillagetownhousehoa.com</w:t>
                              </w:r>
                            </w:hyperlink>
                          </w:p>
                          <w:p w14:paraId="39B0C0E6" w14:textId="54C6092D" w:rsidR="00780C8F" w:rsidRPr="002A3770" w:rsidRDefault="00041D80" w:rsidP="00780C8F">
                            <w:pPr>
                              <w:widowControl w:val="0"/>
                              <w:overflowPunct w:val="0"/>
                              <w:autoSpaceDE w:val="0"/>
                              <w:autoSpaceDN w:val="0"/>
                              <w:adjustRightInd w:val="0"/>
                              <w:spacing w:after="0" w:line="240" w:lineRule="auto"/>
                              <w:jc w:val="center"/>
                              <w:rPr>
                                <w:rFonts w:ascii="Times New Roman" w:hAnsi="Times New Roman" w:cs="Times New Roman"/>
                                <w:kern w:val="28"/>
                                <w:sz w:val="20"/>
                                <w:szCs w:val="20"/>
                                <w:lang w:val="es-PE"/>
                              </w:rPr>
                            </w:pPr>
                            <w:r w:rsidRPr="002A3770">
                              <w:rPr>
                                <w:sz w:val="20"/>
                                <w:szCs w:val="20"/>
                              </w:rPr>
                              <w:t xml:space="preserve"> </w:t>
                            </w:r>
                          </w:p>
                          <w:p w14:paraId="4CE4F8D1" w14:textId="77777777" w:rsidR="00780C8F" w:rsidRDefault="00780C8F" w:rsidP="00780C8F">
                            <w:pPr>
                              <w:jc w:val="cente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5A3B262E" id="_x0000_t202" coordsize="21600,21600" o:spt="202" path="m,l,21600r21600,l21600,xe">
                <v:stroke joinstyle="miter"/>
                <v:path gradientshapeok="t" o:connecttype="rect"/>
              </v:shapetype>
              <v:shape id="Text Box 3" o:spid="_x0000_s1026" type="#_x0000_t202" style="position:absolute;margin-left:131.4pt;margin-top:-41.3pt;width:186.55pt;height:122.3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yDN9QEAAMsDAAAOAAAAZHJzL2Uyb0RvYy54bWysU8tu2zAQvBfoPxC817IcO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" stroked="f">
                <v:textbox>
                  <w:txbxContent>
                    <w:p w14:paraId="08A49197" w14:textId="77777777" w:rsidR="00780C8F" w:rsidRDefault="00041D80" w:rsidP="00780C8F">
                      <w:pPr>
                        <w:widowControl w:val="0"/>
                        <w:overflowPunct w:val="0"/>
                        <w:autoSpaceDE w:val="0"/>
                        <w:autoSpaceDN w:val="0"/>
                        <w:adjustRightInd w:val="0"/>
                        <w:spacing w:after="0" w:line="240" w:lineRule="auto"/>
                        <w:jc w:val="center"/>
                        <w:rPr>
                          <w:rFonts w:ascii="Times New Roman" w:hAnsi="Times New Roman" w:cs="Times New Roman"/>
                          <w:b/>
                          <w:bCs/>
                          <w:kern w:val="28"/>
                          <w:sz w:val="20"/>
                          <w:szCs w:val="20"/>
                        </w:rPr>
                      </w:pPr>
                      <w:r>
                        <w:rPr>
                          <w:rFonts w:ascii="Colonna MT" w:hAnsi="Colonna MT" w:cs="Times New Roman"/>
                          <w:b/>
                          <w:bCs/>
                          <w:kern w:val="28"/>
                          <w:sz w:val="24"/>
                          <w:szCs w:val="24"/>
                        </w:rPr>
                        <w:t>Del Rio Village Townhouse</w:t>
                      </w:r>
                    </w:p>
                    <w:p w14:paraId="2C71F20C" w14:textId="77777777" w:rsidR="00780C8F" w:rsidRDefault="00780C8F" w:rsidP="00780C8F">
                      <w:pPr>
                        <w:widowControl w:val="0"/>
                        <w:overflowPunct w:val="0"/>
                        <w:autoSpaceDE w:val="0"/>
                        <w:autoSpaceDN w:val="0"/>
                        <w:adjustRightInd w:val="0"/>
                        <w:spacing w:after="0" w:line="240" w:lineRule="auto"/>
                        <w:jc w:val="center"/>
                        <w:rPr>
                          <w:rFonts w:ascii="Times New Roman" w:hAnsi="Times New Roman" w:cs="Times New Roman"/>
                          <w:b/>
                          <w:bCs/>
                          <w:kern w:val="28"/>
                          <w:sz w:val="20"/>
                          <w:szCs w:val="20"/>
                        </w:rPr>
                      </w:pPr>
                      <w:r w:rsidRPr="00E3789A">
                        <w:rPr>
                          <w:noProof/>
                        </w:rPr>
                        <w:drawing>
                          <wp:inline distT="0" distB="0" distL="0" distR="0" wp14:anchorId="24B5B811" wp14:editId="6A63341F">
                            <wp:extent cx="1181100" cy="715314"/>
                            <wp:effectExtent l="19050" t="0" r="0" b="0"/>
                            <wp:docPr id="3" name="Picture 2" descr="https://encrypted-tbn2.gstatic.com/images?q=tbn:ANd9GcSZ7gnahQaKeXGgNxRC7sAARkZUIRwZd2CNou2SZI4R6KCHcmCx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static.com/images?q=tbn:ANd9GcSZ7gnahQaKeXGgNxRC7sAARkZUIRwZd2CNou2SZI4R6KCHcmCxNw"/>
                                    <pic:cNvPicPr>
                                      <a:picLocks noChangeAspect="1" noChangeArrowheads="1"/>
                                    </pic:cNvPicPr>
                                  </pic:nvPicPr>
                                  <pic:blipFill>
                                    <a:blip r:embed="rId10"/>
                                    <a:srcRect/>
                                    <a:stretch>
                                      <a:fillRect/>
                                    </a:stretch>
                                  </pic:blipFill>
                                  <pic:spPr bwMode="auto">
                                    <a:xfrm>
                                      <a:off x="0" y="0"/>
                                      <a:ext cx="1182337" cy="716063"/>
                                    </a:xfrm>
                                    <a:prstGeom prst="rect">
                                      <a:avLst/>
                                    </a:prstGeom>
                                    <a:noFill/>
                                    <a:ln w="9525">
                                      <a:noFill/>
                                      <a:miter lim="800000"/>
                                      <a:headEnd/>
                                      <a:tailEnd/>
                                    </a:ln>
                                  </pic:spPr>
                                </pic:pic>
                              </a:graphicData>
                            </a:graphic>
                          </wp:inline>
                        </w:drawing>
                      </w:r>
                    </w:p>
                    <w:p w14:paraId="2A5F85EF" w14:textId="77777777" w:rsidR="00780C8F" w:rsidRPr="002A3770" w:rsidRDefault="00780C8F" w:rsidP="00780C8F">
                      <w:pPr>
                        <w:widowControl w:val="0"/>
                        <w:overflowPunct w:val="0"/>
                        <w:autoSpaceDE w:val="0"/>
                        <w:autoSpaceDN w:val="0"/>
                        <w:adjustRightInd w:val="0"/>
                        <w:spacing w:after="0" w:line="240" w:lineRule="auto"/>
                        <w:jc w:val="center"/>
                        <w:rPr>
                          <w:rFonts w:ascii="Times New Roman" w:hAnsi="Times New Roman" w:cs="Times New Roman"/>
                          <w:bCs/>
                          <w:kern w:val="28"/>
                          <w:sz w:val="20"/>
                          <w:szCs w:val="20"/>
                        </w:rPr>
                      </w:pPr>
                      <w:r w:rsidRPr="002A3770">
                        <w:rPr>
                          <w:rFonts w:ascii="Times New Roman" w:hAnsi="Times New Roman" w:cs="Times New Roman"/>
                          <w:bCs/>
                          <w:kern w:val="28"/>
                          <w:sz w:val="20"/>
                          <w:szCs w:val="20"/>
                        </w:rPr>
                        <w:t>7732 Balboa Street, Sunrise FL 33351</w:t>
                      </w:r>
                    </w:p>
                    <w:p w14:paraId="2DA1F7EB" w14:textId="77777777" w:rsidR="00780C8F" w:rsidRPr="002A3770" w:rsidRDefault="00780C8F" w:rsidP="00780C8F">
                      <w:pPr>
                        <w:widowControl w:val="0"/>
                        <w:overflowPunct w:val="0"/>
                        <w:autoSpaceDE w:val="0"/>
                        <w:autoSpaceDN w:val="0"/>
                        <w:adjustRightInd w:val="0"/>
                        <w:spacing w:after="0" w:line="240" w:lineRule="auto"/>
                        <w:jc w:val="center"/>
                        <w:rPr>
                          <w:rFonts w:ascii="Times New Roman" w:hAnsi="Times New Roman" w:cs="Times New Roman"/>
                          <w:bCs/>
                          <w:kern w:val="28"/>
                          <w:sz w:val="20"/>
                          <w:szCs w:val="20"/>
                          <w:lang w:val="es-PE"/>
                        </w:rPr>
                      </w:pPr>
                      <w:r w:rsidRPr="002A3770">
                        <w:rPr>
                          <w:rFonts w:ascii="Times New Roman" w:hAnsi="Times New Roman" w:cs="Times New Roman"/>
                          <w:bCs/>
                          <w:kern w:val="28"/>
                          <w:sz w:val="20"/>
                          <w:szCs w:val="20"/>
                        </w:rPr>
                        <w:t xml:space="preserve">Tel: (954)742-6744 | </w:t>
                      </w:r>
                      <w:r w:rsidRPr="002A3770">
                        <w:rPr>
                          <w:rFonts w:ascii="Times New Roman" w:hAnsi="Times New Roman" w:cs="Times New Roman"/>
                          <w:bCs/>
                          <w:kern w:val="28"/>
                          <w:sz w:val="20"/>
                          <w:szCs w:val="20"/>
                          <w:lang w:val="es-PE"/>
                        </w:rPr>
                        <w:t>Fax: (954)742-6743</w:t>
                      </w:r>
                    </w:p>
                    <w:p w14:paraId="4C5AEFEB" w14:textId="297872DB" w:rsidR="005010FD" w:rsidRDefault="00041D80" w:rsidP="00780C8F">
                      <w:pPr>
                        <w:widowControl w:val="0"/>
                        <w:overflowPunct w:val="0"/>
                        <w:autoSpaceDE w:val="0"/>
                        <w:autoSpaceDN w:val="0"/>
                        <w:adjustRightInd w:val="0"/>
                        <w:spacing w:after="0" w:line="240" w:lineRule="auto"/>
                        <w:jc w:val="center"/>
                        <w:rPr>
                          <w:rFonts w:ascii="Times New Roman" w:hAnsi="Times New Roman" w:cs="Times New Roman"/>
                          <w:sz w:val="20"/>
                          <w:szCs w:val="20"/>
                        </w:rPr>
                      </w:pPr>
                      <w:r w:rsidRPr="002A3770">
                        <w:rPr>
                          <w:rFonts w:ascii="Times New Roman" w:hAnsi="Times New Roman" w:cs="Times New Roman"/>
                          <w:sz w:val="20"/>
                          <w:szCs w:val="20"/>
                        </w:rPr>
                        <w:t>Email:</w:t>
                      </w:r>
                      <w:r w:rsidR="005010FD" w:rsidRPr="005010FD">
                        <w:t xml:space="preserve"> </w:t>
                      </w:r>
                      <w:hyperlink r:id="rId11" w:history="1">
                        <w:r w:rsidR="005010FD" w:rsidRPr="00AB78AD">
                          <w:rPr>
                            <w:rStyle w:val="Hyperlink"/>
                            <w:rFonts w:ascii="Times New Roman" w:hAnsi="Times New Roman" w:cs="Times New Roman"/>
                            <w:sz w:val="20"/>
                            <w:szCs w:val="20"/>
                          </w:rPr>
                          <w:t>office@delriovillagetownhousehoa.com</w:t>
                        </w:r>
                      </w:hyperlink>
                    </w:p>
                    <w:p w14:paraId="39B0C0E6" w14:textId="54C6092D" w:rsidR="00780C8F" w:rsidRPr="002A3770" w:rsidRDefault="00041D80" w:rsidP="00780C8F">
                      <w:pPr>
                        <w:widowControl w:val="0"/>
                        <w:overflowPunct w:val="0"/>
                        <w:autoSpaceDE w:val="0"/>
                        <w:autoSpaceDN w:val="0"/>
                        <w:adjustRightInd w:val="0"/>
                        <w:spacing w:after="0" w:line="240" w:lineRule="auto"/>
                        <w:jc w:val="center"/>
                        <w:rPr>
                          <w:rFonts w:ascii="Times New Roman" w:hAnsi="Times New Roman" w:cs="Times New Roman"/>
                          <w:kern w:val="28"/>
                          <w:sz w:val="20"/>
                          <w:szCs w:val="20"/>
                          <w:lang w:val="es-PE"/>
                        </w:rPr>
                      </w:pPr>
                      <w:r w:rsidRPr="002A3770">
                        <w:rPr>
                          <w:sz w:val="20"/>
                          <w:szCs w:val="20"/>
                        </w:rPr>
                        <w:t xml:space="preserve"> </w:t>
                      </w:r>
                    </w:p>
                    <w:p w14:paraId="4CE4F8D1" w14:textId="77777777" w:rsidR="00780C8F" w:rsidRDefault="00780C8F" w:rsidP="00780C8F">
                      <w:pPr>
                        <w:jc w:val="center"/>
                      </w:pPr>
                    </w:p>
                  </w:txbxContent>
                </v:textbox>
              </v:shape>
            </w:pict>
          </mc:Fallback>
        </mc:AlternateContent>
      </w:r>
    </w:p>
    <w:p w14:paraId="00BD160B" w14:textId="77777777" w:rsidR="00780C8F" w:rsidRPr="00E9429E" w:rsidRDefault="00780C8F" w:rsidP="008E5C05">
      <w:pPr>
        <w:widowControl w:val="0"/>
        <w:overflowPunct w:val="0"/>
        <w:autoSpaceDE w:val="0"/>
        <w:autoSpaceDN w:val="0"/>
        <w:adjustRightInd w:val="0"/>
        <w:spacing w:after="0" w:line="240" w:lineRule="auto"/>
        <w:rPr>
          <w:rFonts w:ascii="Arial" w:hAnsi="Arial" w:cs="Arial"/>
          <w:kern w:val="28"/>
          <w:sz w:val="24"/>
          <w:szCs w:val="24"/>
        </w:rPr>
      </w:pPr>
    </w:p>
    <w:p w14:paraId="71035393" w14:textId="77777777" w:rsidR="00780C8F" w:rsidRPr="00E9429E" w:rsidRDefault="00780C8F" w:rsidP="008E5C05">
      <w:pPr>
        <w:spacing w:after="0" w:line="240" w:lineRule="auto"/>
        <w:rPr>
          <w:rFonts w:ascii="Arial" w:eastAsia="Arial Unicode MS" w:hAnsi="Arial" w:cs="Arial"/>
          <w:kern w:val="28"/>
          <w:sz w:val="24"/>
          <w:szCs w:val="24"/>
        </w:rPr>
      </w:pPr>
    </w:p>
    <w:p w14:paraId="27AA155B" w14:textId="77777777" w:rsidR="00780C8F" w:rsidRPr="00E9429E" w:rsidRDefault="00780C8F" w:rsidP="008E5C05">
      <w:pPr>
        <w:spacing w:after="0" w:line="240" w:lineRule="auto"/>
        <w:rPr>
          <w:rFonts w:ascii="Arial" w:eastAsia="Arial Unicode MS" w:hAnsi="Arial" w:cs="Arial"/>
          <w:kern w:val="28"/>
          <w:sz w:val="24"/>
          <w:szCs w:val="24"/>
        </w:rPr>
      </w:pPr>
    </w:p>
    <w:p w14:paraId="4302191A" w14:textId="031A41E0" w:rsidR="00780C8F" w:rsidRDefault="00780C8F" w:rsidP="008E5C05">
      <w:pPr>
        <w:spacing w:after="0" w:line="240" w:lineRule="auto"/>
        <w:rPr>
          <w:rFonts w:ascii="Arial" w:eastAsia="Arial Unicode MS" w:hAnsi="Arial" w:cs="Arial"/>
          <w:kern w:val="28"/>
          <w:sz w:val="24"/>
          <w:szCs w:val="24"/>
        </w:rPr>
      </w:pPr>
    </w:p>
    <w:p w14:paraId="215DF0B0" w14:textId="2BE76044" w:rsidR="00A54AE4" w:rsidRDefault="00A54AE4" w:rsidP="008E5C05">
      <w:pPr>
        <w:spacing w:after="0" w:line="240" w:lineRule="auto"/>
        <w:rPr>
          <w:rFonts w:ascii="Arial" w:eastAsia="Arial Unicode MS" w:hAnsi="Arial" w:cs="Arial"/>
          <w:kern w:val="28"/>
          <w:sz w:val="24"/>
          <w:szCs w:val="24"/>
        </w:rPr>
      </w:pPr>
    </w:p>
    <w:p w14:paraId="6664D064" w14:textId="77777777" w:rsidR="00A54AE4" w:rsidRPr="00E9429E" w:rsidRDefault="00A54AE4" w:rsidP="008E5C05">
      <w:pPr>
        <w:spacing w:after="0" w:line="240" w:lineRule="auto"/>
        <w:rPr>
          <w:rFonts w:ascii="Arial" w:eastAsia="Arial Unicode MS" w:hAnsi="Arial" w:cs="Arial"/>
          <w:kern w:val="28"/>
          <w:sz w:val="24"/>
          <w:szCs w:val="24"/>
        </w:rPr>
      </w:pPr>
    </w:p>
    <w:p w14:paraId="4289DA81" w14:textId="16F66376" w:rsidR="00610DA2" w:rsidRPr="00E9429E" w:rsidRDefault="0029482B" w:rsidP="008E5C05">
      <w:pPr>
        <w:spacing w:after="0" w:line="240" w:lineRule="auto"/>
        <w:rPr>
          <w:rFonts w:ascii="Arial" w:eastAsia="Arial Unicode MS" w:hAnsi="Arial" w:cs="Arial"/>
          <w:kern w:val="28"/>
          <w:sz w:val="24"/>
          <w:szCs w:val="24"/>
        </w:rPr>
      </w:pPr>
      <w:r>
        <w:rPr>
          <w:rFonts w:ascii="Arial" w:eastAsia="Arial Unicode MS" w:hAnsi="Arial" w:cs="Arial"/>
          <w:kern w:val="28"/>
          <w:sz w:val="24"/>
          <w:szCs w:val="24"/>
        </w:rPr>
        <w:t>January 1</w:t>
      </w:r>
      <w:r w:rsidRPr="0029482B">
        <w:rPr>
          <w:rFonts w:ascii="Arial" w:eastAsia="Arial Unicode MS" w:hAnsi="Arial" w:cs="Arial"/>
          <w:kern w:val="28"/>
          <w:sz w:val="24"/>
          <w:szCs w:val="24"/>
          <w:vertAlign w:val="superscript"/>
        </w:rPr>
        <w:t>st</w:t>
      </w:r>
      <w:r>
        <w:rPr>
          <w:rFonts w:ascii="Arial" w:eastAsia="Arial Unicode MS" w:hAnsi="Arial" w:cs="Arial"/>
          <w:kern w:val="28"/>
          <w:sz w:val="24"/>
          <w:szCs w:val="24"/>
        </w:rPr>
        <w:t xml:space="preserve"> </w:t>
      </w:r>
      <w:r w:rsidR="00AB35EE">
        <w:rPr>
          <w:rFonts w:ascii="Arial" w:eastAsia="Arial Unicode MS" w:hAnsi="Arial" w:cs="Arial"/>
          <w:kern w:val="28"/>
          <w:sz w:val="24"/>
          <w:szCs w:val="24"/>
        </w:rPr>
        <w:t>2025</w:t>
      </w:r>
    </w:p>
    <w:p w14:paraId="69E5115A" w14:textId="5003556A" w:rsidR="00E9429E" w:rsidRDefault="00E9429E" w:rsidP="008E5C05">
      <w:pPr>
        <w:spacing w:after="0" w:line="240" w:lineRule="auto"/>
        <w:rPr>
          <w:rFonts w:ascii="Arial" w:eastAsia="Arial Unicode MS" w:hAnsi="Arial" w:cs="Arial"/>
          <w:kern w:val="28"/>
          <w:sz w:val="24"/>
          <w:szCs w:val="24"/>
        </w:rPr>
      </w:pPr>
    </w:p>
    <w:p w14:paraId="2AF0B660" w14:textId="77777777" w:rsidR="006F4A2F" w:rsidRPr="00E9429E" w:rsidRDefault="006F4A2F" w:rsidP="008E5C05">
      <w:pPr>
        <w:spacing w:after="0" w:line="240" w:lineRule="auto"/>
        <w:rPr>
          <w:rFonts w:ascii="Arial" w:eastAsia="Arial Unicode MS" w:hAnsi="Arial" w:cs="Arial"/>
          <w:kern w:val="28"/>
          <w:sz w:val="24"/>
          <w:szCs w:val="24"/>
        </w:rPr>
      </w:pPr>
    </w:p>
    <w:p w14:paraId="27B88060" w14:textId="77777777" w:rsidR="00AE65E5" w:rsidRPr="00B31863" w:rsidRDefault="00AE65E5" w:rsidP="008E5C05">
      <w:pPr>
        <w:spacing w:after="0" w:line="240" w:lineRule="auto"/>
        <w:rPr>
          <w:rFonts w:ascii="Arial" w:eastAsia="Arial Unicode MS" w:hAnsi="Arial" w:cs="Arial"/>
          <w:kern w:val="28"/>
          <w:sz w:val="24"/>
          <w:szCs w:val="24"/>
        </w:rPr>
      </w:pPr>
      <w:r w:rsidRPr="00B31863">
        <w:rPr>
          <w:rFonts w:ascii="Arial" w:eastAsia="Arial Unicode MS" w:hAnsi="Arial" w:cs="Arial"/>
          <w:kern w:val="28"/>
          <w:sz w:val="24"/>
          <w:szCs w:val="24"/>
        </w:rPr>
        <w:t>Dear De</w:t>
      </w:r>
      <w:r w:rsidR="007F3060" w:rsidRPr="00B31863">
        <w:rPr>
          <w:rFonts w:ascii="Arial" w:eastAsia="Arial Unicode MS" w:hAnsi="Arial" w:cs="Arial"/>
          <w:kern w:val="28"/>
          <w:sz w:val="24"/>
          <w:szCs w:val="24"/>
        </w:rPr>
        <w:t xml:space="preserve">l Rio Village </w:t>
      </w:r>
      <w:r w:rsidR="00D315E9" w:rsidRPr="00B31863">
        <w:rPr>
          <w:rFonts w:ascii="Arial" w:eastAsia="Arial Unicode MS" w:hAnsi="Arial" w:cs="Arial"/>
          <w:kern w:val="28"/>
          <w:sz w:val="24"/>
          <w:szCs w:val="24"/>
        </w:rPr>
        <w:t>Townhouse Owners</w:t>
      </w:r>
      <w:r w:rsidRPr="00B31863">
        <w:rPr>
          <w:rFonts w:ascii="Arial" w:eastAsia="Arial Unicode MS" w:hAnsi="Arial" w:cs="Arial"/>
          <w:kern w:val="28"/>
          <w:sz w:val="24"/>
          <w:szCs w:val="24"/>
        </w:rPr>
        <w:t xml:space="preserve">, </w:t>
      </w:r>
    </w:p>
    <w:p w14:paraId="611B9AA6" w14:textId="77777777" w:rsidR="00AE65E5" w:rsidRPr="00B31863" w:rsidRDefault="00AE65E5" w:rsidP="008E5C05">
      <w:pPr>
        <w:spacing w:after="0" w:line="240" w:lineRule="auto"/>
        <w:rPr>
          <w:rFonts w:ascii="Arial" w:eastAsia="Arial Unicode MS" w:hAnsi="Arial" w:cs="Arial"/>
          <w:kern w:val="28"/>
          <w:sz w:val="24"/>
          <w:szCs w:val="24"/>
        </w:rPr>
      </w:pPr>
    </w:p>
    <w:p w14:paraId="0E2F4442" w14:textId="67650CAB" w:rsidR="000A754B" w:rsidRDefault="00E9429E" w:rsidP="008E5C05">
      <w:pPr>
        <w:spacing w:after="0" w:line="240" w:lineRule="auto"/>
        <w:rPr>
          <w:rFonts w:ascii="Arial" w:eastAsia="Arial Unicode MS" w:hAnsi="Arial" w:cs="Arial"/>
          <w:kern w:val="28"/>
          <w:sz w:val="24"/>
          <w:szCs w:val="24"/>
        </w:rPr>
      </w:pPr>
      <w:r w:rsidRPr="00B31863">
        <w:rPr>
          <w:rFonts w:ascii="Arial" w:eastAsia="Arial Unicode MS" w:hAnsi="Arial" w:cs="Arial"/>
          <w:kern w:val="28"/>
          <w:sz w:val="24"/>
          <w:szCs w:val="24"/>
        </w:rPr>
        <w:t xml:space="preserve">As </w:t>
      </w:r>
      <w:r w:rsidR="007E3717" w:rsidRPr="00B31863">
        <w:rPr>
          <w:rFonts w:ascii="Arial" w:eastAsia="Arial Unicode MS" w:hAnsi="Arial" w:cs="Arial"/>
          <w:kern w:val="28"/>
          <w:sz w:val="24"/>
          <w:szCs w:val="24"/>
        </w:rPr>
        <w:t>your on</w:t>
      </w:r>
      <w:r w:rsidRPr="00B31863">
        <w:rPr>
          <w:rFonts w:ascii="Arial" w:eastAsia="Arial Unicode MS" w:hAnsi="Arial" w:cs="Arial"/>
          <w:kern w:val="28"/>
          <w:sz w:val="24"/>
          <w:szCs w:val="24"/>
        </w:rPr>
        <w:t xml:space="preserve">-site Association Manager, I </w:t>
      </w:r>
      <w:r w:rsidR="006F4A2F" w:rsidRPr="00B31863">
        <w:rPr>
          <w:rFonts w:ascii="Arial" w:eastAsia="Arial Unicode MS" w:hAnsi="Arial" w:cs="Arial"/>
          <w:kern w:val="28"/>
          <w:sz w:val="24"/>
          <w:szCs w:val="24"/>
        </w:rPr>
        <w:t xml:space="preserve">am committed to the overall betterment of </w:t>
      </w:r>
      <w:r w:rsidR="00B31863">
        <w:rPr>
          <w:rFonts w:ascii="Arial" w:eastAsia="Arial Unicode MS" w:hAnsi="Arial" w:cs="Arial"/>
          <w:kern w:val="28"/>
          <w:sz w:val="24"/>
          <w:szCs w:val="24"/>
        </w:rPr>
        <w:t>y</w:t>
      </w:r>
      <w:r w:rsidR="006F4A2F" w:rsidRPr="00B31863">
        <w:rPr>
          <w:rFonts w:ascii="Arial" w:eastAsia="Arial Unicode MS" w:hAnsi="Arial" w:cs="Arial"/>
          <w:kern w:val="28"/>
          <w:sz w:val="24"/>
          <w:szCs w:val="24"/>
        </w:rPr>
        <w:t xml:space="preserve">our community. As such, </w:t>
      </w:r>
      <w:r w:rsidR="00791C27">
        <w:rPr>
          <w:rFonts w:ascii="Arial" w:eastAsia="Arial Unicode MS" w:hAnsi="Arial" w:cs="Arial"/>
          <w:kern w:val="28"/>
          <w:sz w:val="24"/>
          <w:szCs w:val="24"/>
        </w:rPr>
        <w:t>p</w:t>
      </w:r>
      <w:r w:rsidR="007E3717">
        <w:rPr>
          <w:rFonts w:ascii="Arial" w:eastAsia="Arial Unicode MS" w:hAnsi="Arial" w:cs="Arial"/>
          <w:kern w:val="28"/>
          <w:sz w:val="24"/>
          <w:szCs w:val="24"/>
        </w:rPr>
        <w:t xml:space="preserve">lease see </w:t>
      </w:r>
      <w:r w:rsidR="007E3717" w:rsidRPr="00B31863">
        <w:rPr>
          <w:rFonts w:ascii="Arial" w:eastAsia="Arial Unicode MS" w:hAnsi="Arial" w:cs="Arial"/>
          <w:kern w:val="28"/>
          <w:sz w:val="24"/>
          <w:szCs w:val="24"/>
        </w:rPr>
        <w:t>the</w:t>
      </w:r>
      <w:r w:rsidRPr="00B31863">
        <w:rPr>
          <w:rFonts w:ascii="Arial" w:eastAsia="Arial Unicode MS" w:hAnsi="Arial" w:cs="Arial"/>
          <w:kern w:val="28"/>
          <w:sz w:val="24"/>
          <w:szCs w:val="24"/>
        </w:rPr>
        <w:t xml:space="preserve"> existing </w:t>
      </w:r>
      <w:r w:rsidR="00AE65E5" w:rsidRPr="00B31863">
        <w:rPr>
          <w:rFonts w:ascii="Arial" w:eastAsia="Arial Unicode MS" w:hAnsi="Arial" w:cs="Arial"/>
          <w:kern w:val="28"/>
          <w:sz w:val="24"/>
          <w:szCs w:val="24"/>
        </w:rPr>
        <w:t xml:space="preserve">association </w:t>
      </w:r>
      <w:r w:rsidRPr="00B31863">
        <w:rPr>
          <w:rFonts w:ascii="Arial" w:eastAsia="Arial Unicode MS" w:hAnsi="Arial" w:cs="Arial"/>
          <w:kern w:val="28"/>
          <w:sz w:val="24"/>
          <w:szCs w:val="24"/>
        </w:rPr>
        <w:t>rules and regulations</w:t>
      </w:r>
      <w:r w:rsidR="00AE65E5" w:rsidRPr="00B31863">
        <w:rPr>
          <w:rFonts w:ascii="Arial" w:eastAsia="Arial Unicode MS" w:hAnsi="Arial" w:cs="Arial"/>
          <w:kern w:val="28"/>
          <w:sz w:val="24"/>
          <w:szCs w:val="24"/>
        </w:rPr>
        <w:t xml:space="preserve"> </w:t>
      </w:r>
      <w:r w:rsidR="006F4A2F" w:rsidRPr="00B31863">
        <w:rPr>
          <w:rFonts w:ascii="Arial" w:eastAsia="Arial Unicode MS" w:hAnsi="Arial" w:cs="Arial"/>
          <w:kern w:val="28"/>
          <w:sz w:val="24"/>
          <w:szCs w:val="24"/>
        </w:rPr>
        <w:t xml:space="preserve">and </w:t>
      </w:r>
      <w:r w:rsidR="00B31863">
        <w:rPr>
          <w:rFonts w:ascii="Arial" w:eastAsia="Arial Unicode MS" w:hAnsi="Arial" w:cs="Arial"/>
          <w:kern w:val="28"/>
          <w:sz w:val="24"/>
          <w:szCs w:val="24"/>
        </w:rPr>
        <w:t xml:space="preserve">made </w:t>
      </w:r>
      <w:r w:rsidR="006F4A2F" w:rsidRPr="00B31863">
        <w:rPr>
          <w:rFonts w:ascii="Arial" w:eastAsia="Arial Unicode MS" w:hAnsi="Arial" w:cs="Arial"/>
          <w:kern w:val="28"/>
          <w:sz w:val="24"/>
          <w:szCs w:val="24"/>
        </w:rPr>
        <w:t>recommended revisions which have been approved by our current Board of Directors</w:t>
      </w:r>
      <w:r w:rsidR="00B31863">
        <w:rPr>
          <w:rFonts w:ascii="Arial" w:eastAsia="Arial Unicode MS" w:hAnsi="Arial" w:cs="Arial"/>
          <w:kern w:val="28"/>
          <w:sz w:val="24"/>
          <w:szCs w:val="24"/>
        </w:rPr>
        <w:t xml:space="preserve">. </w:t>
      </w:r>
      <w:r w:rsidR="00E47E0B">
        <w:rPr>
          <w:rFonts w:ascii="Arial" w:eastAsia="Arial Unicode MS" w:hAnsi="Arial" w:cs="Arial"/>
          <w:kern w:val="28"/>
          <w:sz w:val="24"/>
          <w:szCs w:val="24"/>
        </w:rPr>
        <w:t xml:space="preserve">All official residents must be approved by the current board of directors prior to taking up residence. </w:t>
      </w:r>
    </w:p>
    <w:p w14:paraId="124C9B77" w14:textId="4129249C" w:rsidR="000A754B" w:rsidRDefault="000A754B" w:rsidP="008E5C05">
      <w:pPr>
        <w:spacing w:after="0" w:line="240" w:lineRule="auto"/>
        <w:rPr>
          <w:rFonts w:ascii="Arial" w:eastAsia="Arial Unicode MS" w:hAnsi="Arial" w:cs="Arial"/>
          <w:kern w:val="28"/>
          <w:sz w:val="24"/>
          <w:szCs w:val="24"/>
        </w:rPr>
      </w:pPr>
    </w:p>
    <w:p w14:paraId="4AA00012" w14:textId="6F6E3C47" w:rsidR="00AE65E5" w:rsidRPr="000A754B" w:rsidRDefault="000A754B" w:rsidP="008E5C05">
      <w:pPr>
        <w:spacing w:after="0" w:line="240" w:lineRule="auto"/>
        <w:rPr>
          <w:rFonts w:ascii="Arial" w:eastAsia="Arial Unicode MS" w:hAnsi="Arial" w:cs="Arial"/>
          <w:b/>
          <w:bCs/>
          <w:color w:val="C00000"/>
          <w:kern w:val="28"/>
          <w:sz w:val="24"/>
          <w:szCs w:val="24"/>
        </w:rPr>
      </w:pPr>
      <w:r>
        <w:rPr>
          <w:rFonts w:ascii="Arial" w:eastAsia="Arial Unicode MS" w:hAnsi="Arial" w:cs="Arial"/>
          <w:kern w:val="28"/>
          <w:sz w:val="24"/>
          <w:szCs w:val="24"/>
        </w:rPr>
        <w:t xml:space="preserve">Below </w:t>
      </w:r>
      <w:r w:rsidR="008E5C05">
        <w:rPr>
          <w:rFonts w:ascii="Arial" w:eastAsia="Arial Unicode MS" w:hAnsi="Arial" w:cs="Arial"/>
          <w:kern w:val="28"/>
          <w:sz w:val="24"/>
          <w:szCs w:val="24"/>
        </w:rPr>
        <w:t xml:space="preserve">you will find the updated Rules and Regulations for the Del Rio Village Townhouse Homeowners Association. </w:t>
      </w:r>
      <w:r w:rsidRPr="000A754B">
        <w:rPr>
          <w:rFonts w:ascii="Arial" w:eastAsia="Arial Unicode MS" w:hAnsi="Arial" w:cs="Arial"/>
          <w:b/>
          <w:bCs/>
          <w:color w:val="C00000"/>
          <w:kern w:val="28"/>
          <w:sz w:val="24"/>
          <w:szCs w:val="24"/>
        </w:rPr>
        <w:t>Please note, th</w:t>
      </w:r>
      <w:r w:rsidR="00B31863" w:rsidRPr="000A754B">
        <w:rPr>
          <w:rFonts w:ascii="Arial" w:eastAsia="Arial Unicode MS" w:hAnsi="Arial" w:cs="Arial"/>
          <w:b/>
          <w:bCs/>
          <w:color w:val="C00000"/>
          <w:kern w:val="28"/>
          <w:sz w:val="24"/>
          <w:szCs w:val="24"/>
        </w:rPr>
        <w:t>ese rules and regulations</w:t>
      </w:r>
      <w:r w:rsidR="006F4A2F" w:rsidRPr="000A754B">
        <w:rPr>
          <w:rFonts w:ascii="Arial" w:eastAsia="Arial Unicode MS" w:hAnsi="Arial" w:cs="Arial"/>
          <w:b/>
          <w:bCs/>
          <w:color w:val="C00000"/>
          <w:kern w:val="28"/>
          <w:sz w:val="24"/>
          <w:szCs w:val="24"/>
        </w:rPr>
        <w:t xml:space="preserve"> </w:t>
      </w:r>
      <w:r w:rsidR="00A21620">
        <w:rPr>
          <w:rFonts w:ascii="Arial" w:eastAsia="Arial Unicode MS" w:hAnsi="Arial" w:cs="Arial"/>
          <w:b/>
          <w:bCs/>
          <w:color w:val="C00000"/>
          <w:kern w:val="28"/>
          <w:sz w:val="24"/>
          <w:szCs w:val="24"/>
        </w:rPr>
        <w:t>were</w:t>
      </w:r>
      <w:r w:rsidRPr="000A754B">
        <w:rPr>
          <w:rFonts w:ascii="Arial" w:eastAsia="Arial Unicode MS" w:hAnsi="Arial" w:cs="Arial"/>
          <w:b/>
          <w:bCs/>
          <w:color w:val="C00000"/>
          <w:kern w:val="28"/>
          <w:sz w:val="24"/>
          <w:szCs w:val="24"/>
        </w:rPr>
        <w:t xml:space="preserve"> implemented and </w:t>
      </w:r>
      <w:r w:rsidR="006F4A2F" w:rsidRPr="000A754B">
        <w:rPr>
          <w:rFonts w:ascii="Arial" w:eastAsia="Arial Unicode MS" w:hAnsi="Arial" w:cs="Arial"/>
          <w:b/>
          <w:bCs/>
          <w:color w:val="C00000"/>
          <w:kern w:val="28"/>
          <w:sz w:val="24"/>
          <w:szCs w:val="24"/>
        </w:rPr>
        <w:t xml:space="preserve">effective </w:t>
      </w:r>
      <w:r>
        <w:rPr>
          <w:rFonts w:ascii="Arial" w:eastAsia="Arial Unicode MS" w:hAnsi="Arial" w:cs="Arial"/>
          <w:b/>
          <w:bCs/>
          <w:color w:val="C00000"/>
          <w:kern w:val="28"/>
          <w:sz w:val="24"/>
          <w:szCs w:val="24"/>
        </w:rPr>
        <w:t>on</w:t>
      </w:r>
      <w:r w:rsidRPr="000A754B">
        <w:rPr>
          <w:rFonts w:ascii="Arial" w:eastAsia="Arial Unicode MS" w:hAnsi="Arial" w:cs="Arial"/>
          <w:b/>
          <w:bCs/>
          <w:color w:val="C00000"/>
          <w:kern w:val="28"/>
          <w:sz w:val="24"/>
          <w:szCs w:val="24"/>
        </w:rPr>
        <w:t xml:space="preserve"> </w:t>
      </w:r>
      <w:r w:rsidR="006F4A2F" w:rsidRPr="000A754B">
        <w:rPr>
          <w:rFonts w:ascii="Arial" w:eastAsia="Arial Unicode MS" w:hAnsi="Arial" w:cs="Arial"/>
          <w:b/>
          <w:bCs/>
          <w:color w:val="C00000"/>
          <w:kern w:val="28"/>
          <w:sz w:val="24"/>
          <w:szCs w:val="24"/>
        </w:rPr>
        <w:t>February 1, 2021</w:t>
      </w:r>
      <w:r w:rsidR="003C12BC">
        <w:rPr>
          <w:rFonts w:ascii="Arial" w:eastAsia="Arial Unicode MS" w:hAnsi="Arial" w:cs="Arial"/>
          <w:b/>
          <w:bCs/>
          <w:color w:val="C00000"/>
          <w:kern w:val="28"/>
          <w:sz w:val="24"/>
          <w:szCs w:val="24"/>
        </w:rPr>
        <w:t xml:space="preserve"> and can be updated at any time. </w:t>
      </w:r>
    </w:p>
    <w:p w14:paraId="6E6C2B72" w14:textId="77777777" w:rsidR="00E9429E" w:rsidRDefault="00E9429E" w:rsidP="008E5C05">
      <w:pPr>
        <w:spacing w:after="0" w:line="240" w:lineRule="auto"/>
        <w:rPr>
          <w:rFonts w:ascii="Arial" w:eastAsia="Arial Unicode MS" w:hAnsi="Arial" w:cs="Arial"/>
          <w:b/>
          <w:bCs/>
          <w:kern w:val="28"/>
          <w:sz w:val="24"/>
          <w:szCs w:val="24"/>
        </w:rPr>
      </w:pPr>
    </w:p>
    <w:p w14:paraId="6611741D" w14:textId="7E1BC773" w:rsidR="009F1A2C" w:rsidRDefault="007F3060" w:rsidP="008E5C05">
      <w:pPr>
        <w:spacing w:after="0" w:line="240" w:lineRule="auto"/>
        <w:rPr>
          <w:rFonts w:ascii="Arial" w:eastAsia="Arial Unicode MS" w:hAnsi="Arial" w:cs="Arial"/>
          <w:b/>
          <w:kern w:val="28"/>
          <w:sz w:val="24"/>
          <w:szCs w:val="24"/>
          <w:u w:val="single"/>
        </w:rPr>
      </w:pPr>
      <w:r w:rsidRPr="00E9429E">
        <w:rPr>
          <w:rFonts w:ascii="Arial" w:eastAsia="Arial Unicode MS" w:hAnsi="Arial" w:cs="Arial"/>
          <w:b/>
          <w:kern w:val="28"/>
          <w:sz w:val="24"/>
          <w:szCs w:val="24"/>
          <w:u w:val="single"/>
        </w:rPr>
        <w:t>P</w:t>
      </w:r>
      <w:r w:rsidR="00C2289B">
        <w:rPr>
          <w:rFonts w:ascii="Arial" w:eastAsia="Arial Unicode MS" w:hAnsi="Arial" w:cs="Arial"/>
          <w:b/>
          <w:kern w:val="28"/>
          <w:sz w:val="24"/>
          <w:szCs w:val="24"/>
          <w:u w:val="single"/>
        </w:rPr>
        <w:t>ets:</w:t>
      </w:r>
    </w:p>
    <w:p w14:paraId="1CFFCB16" w14:textId="77777777" w:rsidR="008E5C05" w:rsidRPr="00231CC4" w:rsidRDefault="008E5C05" w:rsidP="008E5C05">
      <w:pPr>
        <w:spacing w:after="0" w:line="240" w:lineRule="auto"/>
        <w:rPr>
          <w:rFonts w:ascii="Arial" w:eastAsia="Arial Unicode MS" w:hAnsi="Arial" w:cs="Arial"/>
          <w:bCs/>
          <w:kern w:val="28"/>
          <w:sz w:val="16"/>
          <w:szCs w:val="16"/>
        </w:rPr>
      </w:pPr>
    </w:p>
    <w:p w14:paraId="46A069DB" w14:textId="2F1E3FE9" w:rsidR="00610DA2" w:rsidRPr="008E5C05" w:rsidRDefault="00443EC3" w:rsidP="00C2289B">
      <w:pPr>
        <w:pStyle w:val="ListParagraph"/>
        <w:numPr>
          <w:ilvl w:val="0"/>
          <w:numId w:val="4"/>
        </w:numPr>
        <w:spacing w:after="0"/>
        <w:rPr>
          <w:rFonts w:ascii="Arial" w:eastAsia="Arial Unicode MS" w:hAnsi="Arial" w:cs="Arial"/>
          <w:kern w:val="28"/>
          <w:sz w:val="24"/>
          <w:szCs w:val="24"/>
        </w:rPr>
      </w:pPr>
      <w:r w:rsidRPr="008E5C05">
        <w:rPr>
          <w:rFonts w:ascii="Arial" w:eastAsia="Arial Unicode MS" w:hAnsi="Arial" w:cs="Arial"/>
          <w:kern w:val="28"/>
          <w:sz w:val="24"/>
          <w:szCs w:val="24"/>
        </w:rPr>
        <w:t>Pets are permitted</w:t>
      </w:r>
      <w:r w:rsidR="008E5C05">
        <w:rPr>
          <w:rFonts w:ascii="Arial" w:eastAsia="Arial Unicode MS" w:hAnsi="Arial" w:cs="Arial"/>
          <w:kern w:val="28"/>
          <w:sz w:val="24"/>
          <w:szCs w:val="24"/>
        </w:rPr>
        <w:t>.</w:t>
      </w:r>
      <w:r w:rsidR="00A00778">
        <w:rPr>
          <w:rFonts w:ascii="Arial" w:eastAsia="Arial Unicode MS" w:hAnsi="Arial" w:cs="Arial"/>
          <w:kern w:val="28"/>
          <w:sz w:val="24"/>
          <w:szCs w:val="24"/>
        </w:rPr>
        <w:t xml:space="preserve"> Except for full blood pit bulls (Staffordshire Bull Terriers) The Del Rio Village </w:t>
      </w:r>
      <w:r w:rsidR="00757725">
        <w:rPr>
          <w:rFonts w:ascii="Arial" w:eastAsia="Arial Unicode MS" w:hAnsi="Arial" w:cs="Arial"/>
          <w:kern w:val="28"/>
          <w:sz w:val="24"/>
          <w:szCs w:val="24"/>
        </w:rPr>
        <w:t>HOA does</w:t>
      </w:r>
      <w:r w:rsidR="00A00778">
        <w:rPr>
          <w:rFonts w:ascii="Arial" w:eastAsia="Arial Unicode MS" w:hAnsi="Arial" w:cs="Arial"/>
          <w:kern w:val="28"/>
          <w:sz w:val="24"/>
          <w:szCs w:val="24"/>
        </w:rPr>
        <w:t xml:space="preserve"> not allow pit bulls to be kept as pets inside the community.</w:t>
      </w:r>
    </w:p>
    <w:p w14:paraId="1309D0ED" w14:textId="504F9D6F" w:rsidR="00814728" w:rsidRPr="008E5C05" w:rsidRDefault="00C2289B" w:rsidP="00C2289B">
      <w:pPr>
        <w:pStyle w:val="ListParagraph"/>
        <w:numPr>
          <w:ilvl w:val="0"/>
          <w:numId w:val="4"/>
        </w:numPr>
        <w:spacing w:after="0"/>
        <w:rPr>
          <w:rFonts w:ascii="Arial" w:eastAsia="Arial Unicode MS" w:hAnsi="Arial" w:cs="Arial"/>
          <w:kern w:val="28"/>
          <w:sz w:val="24"/>
          <w:szCs w:val="24"/>
        </w:rPr>
      </w:pPr>
      <w:r>
        <w:rPr>
          <w:rFonts w:ascii="Arial" w:eastAsia="Arial Unicode MS" w:hAnsi="Arial" w:cs="Arial"/>
          <w:kern w:val="28"/>
          <w:sz w:val="24"/>
          <w:szCs w:val="24"/>
        </w:rPr>
        <w:t>All p</w:t>
      </w:r>
      <w:r w:rsidR="00814728" w:rsidRPr="008E5C05">
        <w:rPr>
          <w:rFonts w:ascii="Arial" w:eastAsia="Arial Unicode MS" w:hAnsi="Arial" w:cs="Arial"/>
          <w:kern w:val="28"/>
          <w:sz w:val="24"/>
          <w:szCs w:val="24"/>
        </w:rPr>
        <w:t xml:space="preserve">ets must </w:t>
      </w:r>
      <w:r w:rsidR="00857D8F" w:rsidRPr="005E3391">
        <w:rPr>
          <w:rFonts w:ascii="Arial" w:eastAsia="Arial Unicode MS" w:hAnsi="Arial" w:cs="Arial"/>
          <w:kern w:val="28"/>
          <w:sz w:val="24"/>
          <w:szCs w:val="24"/>
          <w:u w:val="single"/>
        </w:rPr>
        <w:t xml:space="preserve">always </w:t>
      </w:r>
      <w:r w:rsidR="00D93A14">
        <w:rPr>
          <w:rFonts w:ascii="Arial" w:eastAsia="Arial Unicode MS" w:hAnsi="Arial" w:cs="Arial"/>
          <w:kern w:val="28"/>
          <w:sz w:val="24"/>
          <w:szCs w:val="24"/>
          <w:u w:val="single"/>
        </w:rPr>
        <w:t xml:space="preserve">be </w:t>
      </w:r>
      <w:r w:rsidR="00857D8F" w:rsidRPr="005E3391">
        <w:rPr>
          <w:rFonts w:ascii="Arial" w:eastAsia="Arial Unicode MS" w:hAnsi="Arial" w:cs="Arial"/>
          <w:kern w:val="28"/>
          <w:sz w:val="24"/>
          <w:szCs w:val="24"/>
          <w:u w:val="single"/>
        </w:rPr>
        <w:t>kept on a leash</w:t>
      </w:r>
      <w:r w:rsidR="007F3060" w:rsidRPr="008E5C05">
        <w:rPr>
          <w:rFonts w:ascii="Arial" w:eastAsia="Arial Unicode MS" w:hAnsi="Arial" w:cs="Arial"/>
          <w:kern w:val="28"/>
          <w:sz w:val="24"/>
          <w:szCs w:val="24"/>
        </w:rPr>
        <w:t xml:space="preserve"> </w:t>
      </w:r>
      <w:r w:rsidR="008E5C05">
        <w:rPr>
          <w:rFonts w:ascii="Arial" w:eastAsia="Arial Unicode MS" w:hAnsi="Arial" w:cs="Arial"/>
          <w:kern w:val="28"/>
          <w:sz w:val="24"/>
          <w:szCs w:val="24"/>
        </w:rPr>
        <w:t>per the</w:t>
      </w:r>
      <w:r w:rsidR="007F3060" w:rsidRPr="008E5C05">
        <w:rPr>
          <w:rFonts w:ascii="Arial" w:eastAsia="Arial Unicode MS" w:hAnsi="Arial" w:cs="Arial"/>
          <w:kern w:val="28"/>
          <w:sz w:val="24"/>
          <w:szCs w:val="24"/>
        </w:rPr>
        <w:t xml:space="preserve"> Broward County Leash Law</w:t>
      </w:r>
      <w:r w:rsidR="008E5C05">
        <w:rPr>
          <w:rFonts w:ascii="Arial" w:eastAsia="Arial Unicode MS" w:hAnsi="Arial" w:cs="Arial"/>
          <w:kern w:val="28"/>
          <w:sz w:val="24"/>
          <w:szCs w:val="24"/>
        </w:rPr>
        <w:t>.</w:t>
      </w:r>
    </w:p>
    <w:p w14:paraId="7AA0C9D1" w14:textId="21554218" w:rsidR="009F1A2C" w:rsidRPr="008E5C05" w:rsidRDefault="008E5C05" w:rsidP="00C2289B">
      <w:pPr>
        <w:pStyle w:val="ListParagraph"/>
        <w:numPr>
          <w:ilvl w:val="0"/>
          <w:numId w:val="4"/>
        </w:numPr>
        <w:spacing w:after="0"/>
        <w:rPr>
          <w:rFonts w:ascii="Arial" w:eastAsia="Arial Unicode MS" w:hAnsi="Arial" w:cs="Arial"/>
          <w:kern w:val="28"/>
          <w:sz w:val="24"/>
          <w:szCs w:val="24"/>
        </w:rPr>
      </w:pPr>
      <w:r>
        <w:rPr>
          <w:rFonts w:ascii="Arial" w:eastAsia="Arial Unicode MS" w:hAnsi="Arial" w:cs="Arial"/>
          <w:kern w:val="28"/>
          <w:sz w:val="24"/>
          <w:szCs w:val="24"/>
        </w:rPr>
        <w:t>W</w:t>
      </w:r>
      <w:r w:rsidR="007F3060" w:rsidRPr="008E5C05">
        <w:rPr>
          <w:rFonts w:ascii="Arial" w:eastAsia="Arial Unicode MS" w:hAnsi="Arial" w:cs="Arial"/>
          <w:kern w:val="28"/>
          <w:sz w:val="24"/>
          <w:szCs w:val="24"/>
        </w:rPr>
        <w:t>alk your pet</w:t>
      </w:r>
      <w:r w:rsidR="00814728" w:rsidRPr="008E5C05">
        <w:rPr>
          <w:rFonts w:ascii="Arial" w:eastAsia="Arial Unicode MS" w:hAnsi="Arial" w:cs="Arial"/>
          <w:kern w:val="28"/>
          <w:sz w:val="24"/>
          <w:szCs w:val="24"/>
        </w:rPr>
        <w:t xml:space="preserve"> on the outside of the front gate of University Drive o</w:t>
      </w:r>
      <w:r>
        <w:rPr>
          <w:rFonts w:ascii="Arial" w:eastAsia="Arial Unicode MS" w:hAnsi="Arial" w:cs="Arial"/>
          <w:kern w:val="28"/>
          <w:sz w:val="24"/>
          <w:szCs w:val="24"/>
        </w:rPr>
        <w:t>r</w:t>
      </w:r>
      <w:r w:rsidR="00443EC3" w:rsidRPr="008E5C05">
        <w:rPr>
          <w:rFonts w:ascii="Arial" w:eastAsia="Arial Unicode MS" w:hAnsi="Arial" w:cs="Arial"/>
          <w:kern w:val="28"/>
          <w:sz w:val="24"/>
          <w:szCs w:val="24"/>
        </w:rPr>
        <w:t xml:space="preserve"> </w:t>
      </w:r>
      <w:r w:rsidR="00814728" w:rsidRPr="008E5C05">
        <w:rPr>
          <w:rFonts w:ascii="Arial" w:eastAsia="Arial Unicode MS" w:hAnsi="Arial" w:cs="Arial"/>
          <w:kern w:val="28"/>
          <w:sz w:val="24"/>
          <w:szCs w:val="24"/>
        </w:rPr>
        <w:t>along th</w:t>
      </w:r>
      <w:r w:rsidR="00443EC3" w:rsidRPr="008E5C05">
        <w:rPr>
          <w:rFonts w:ascii="Arial" w:eastAsia="Arial Unicode MS" w:hAnsi="Arial" w:cs="Arial"/>
          <w:kern w:val="28"/>
          <w:sz w:val="24"/>
          <w:szCs w:val="24"/>
        </w:rPr>
        <w:t xml:space="preserve">e </w:t>
      </w:r>
      <w:r w:rsidR="00814728" w:rsidRPr="008E5C05">
        <w:rPr>
          <w:rFonts w:ascii="Arial" w:eastAsia="Arial Unicode MS" w:hAnsi="Arial" w:cs="Arial"/>
          <w:kern w:val="28"/>
          <w:sz w:val="24"/>
          <w:szCs w:val="24"/>
        </w:rPr>
        <w:t>fence and wall on Grande Street</w:t>
      </w:r>
      <w:r>
        <w:rPr>
          <w:rFonts w:ascii="Arial" w:eastAsia="Arial Unicode MS" w:hAnsi="Arial" w:cs="Arial"/>
          <w:kern w:val="28"/>
          <w:sz w:val="24"/>
          <w:szCs w:val="24"/>
        </w:rPr>
        <w:t>.</w:t>
      </w:r>
    </w:p>
    <w:p w14:paraId="4E23DAA9" w14:textId="1444021A" w:rsidR="007F3060" w:rsidRPr="00C2289B" w:rsidRDefault="008E5C05" w:rsidP="00C2289B">
      <w:pPr>
        <w:pStyle w:val="ListParagraph"/>
        <w:numPr>
          <w:ilvl w:val="0"/>
          <w:numId w:val="4"/>
        </w:numPr>
        <w:spacing w:after="0"/>
        <w:rPr>
          <w:rFonts w:ascii="Arial" w:eastAsia="Arial Unicode MS" w:hAnsi="Arial" w:cs="Arial"/>
          <w:kern w:val="28"/>
          <w:sz w:val="24"/>
          <w:szCs w:val="24"/>
        </w:rPr>
      </w:pPr>
      <w:r>
        <w:rPr>
          <w:rFonts w:ascii="Arial" w:eastAsia="Arial Unicode MS" w:hAnsi="Arial" w:cs="Arial"/>
          <w:kern w:val="28"/>
          <w:sz w:val="24"/>
          <w:szCs w:val="24"/>
        </w:rPr>
        <w:t xml:space="preserve">Be sure to </w:t>
      </w:r>
      <w:r w:rsidR="00383B25">
        <w:rPr>
          <w:rFonts w:ascii="Arial" w:eastAsia="Arial Unicode MS" w:hAnsi="Arial" w:cs="Arial"/>
          <w:kern w:val="28"/>
          <w:sz w:val="24"/>
          <w:szCs w:val="24"/>
        </w:rPr>
        <w:t>collect</w:t>
      </w:r>
      <w:r w:rsidR="00D008A4" w:rsidRPr="008E5C05">
        <w:rPr>
          <w:rFonts w:ascii="Arial" w:eastAsia="Arial Unicode MS" w:hAnsi="Arial" w:cs="Arial"/>
          <w:kern w:val="28"/>
          <w:sz w:val="24"/>
          <w:szCs w:val="24"/>
        </w:rPr>
        <w:t xml:space="preserve"> and </w:t>
      </w:r>
      <w:r w:rsidR="007F3887">
        <w:rPr>
          <w:rFonts w:ascii="Arial" w:eastAsia="Arial Unicode MS" w:hAnsi="Arial" w:cs="Arial"/>
          <w:kern w:val="28"/>
          <w:sz w:val="24"/>
          <w:szCs w:val="24"/>
        </w:rPr>
        <w:t xml:space="preserve">properly </w:t>
      </w:r>
      <w:r w:rsidR="00D008A4" w:rsidRPr="008E5C05">
        <w:rPr>
          <w:rFonts w:ascii="Arial" w:eastAsia="Arial Unicode MS" w:hAnsi="Arial" w:cs="Arial"/>
          <w:kern w:val="28"/>
          <w:sz w:val="24"/>
          <w:szCs w:val="24"/>
        </w:rPr>
        <w:t>dispose</w:t>
      </w:r>
      <w:r w:rsidR="007519CF" w:rsidRPr="008E5C05">
        <w:rPr>
          <w:rFonts w:ascii="Arial" w:eastAsia="Arial Unicode MS" w:hAnsi="Arial" w:cs="Arial"/>
          <w:kern w:val="28"/>
          <w:sz w:val="24"/>
          <w:szCs w:val="24"/>
        </w:rPr>
        <w:t xml:space="preserve"> of</w:t>
      </w:r>
      <w:r w:rsidR="007F3060" w:rsidRPr="008E5C05">
        <w:rPr>
          <w:rFonts w:ascii="Arial" w:eastAsia="Arial Unicode MS" w:hAnsi="Arial" w:cs="Arial"/>
          <w:kern w:val="28"/>
          <w:sz w:val="24"/>
          <w:szCs w:val="24"/>
        </w:rPr>
        <w:t xml:space="preserve"> your pets waste each time they are walked</w:t>
      </w:r>
      <w:r w:rsidR="00D008A4" w:rsidRPr="008E5C05">
        <w:rPr>
          <w:rFonts w:ascii="Arial" w:eastAsia="Arial Unicode MS" w:hAnsi="Arial" w:cs="Arial"/>
          <w:kern w:val="28"/>
          <w:sz w:val="24"/>
          <w:szCs w:val="24"/>
        </w:rPr>
        <w:t>.</w:t>
      </w:r>
      <w:r w:rsidR="007F3060" w:rsidRPr="008E5C05">
        <w:rPr>
          <w:rFonts w:ascii="Arial" w:eastAsia="Arial Unicode MS" w:hAnsi="Arial" w:cs="Arial"/>
          <w:kern w:val="28"/>
          <w:sz w:val="24"/>
          <w:szCs w:val="24"/>
        </w:rPr>
        <w:t xml:space="preserve"> </w:t>
      </w:r>
      <w:r w:rsidR="00D008A4" w:rsidRPr="008E5C05">
        <w:rPr>
          <w:rFonts w:ascii="Arial" w:eastAsia="Arial Unicode MS" w:hAnsi="Arial" w:cs="Arial"/>
          <w:kern w:val="28"/>
          <w:sz w:val="24"/>
          <w:szCs w:val="24"/>
        </w:rPr>
        <w:t>I</w:t>
      </w:r>
      <w:r w:rsidR="007F3060" w:rsidRPr="008E5C05">
        <w:rPr>
          <w:rFonts w:ascii="Arial" w:eastAsia="Arial Unicode MS" w:hAnsi="Arial" w:cs="Arial"/>
          <w:kern w:val="28"/>
          <w:sz w:val="24"/>
          <w:szCs w:val="24"/>
        </w:rPr>
        <w:t>t is a fin</w:t>
      </w:r>
      <w:r w:rsidR="00D008A4" w:rsidRPr="008E5C05">
        <w:rPr>
          <w:rFonts w:ascii="Arial" w:eastAsia="Arial Unicode MS" w:hAnsi="Arial" w:cs="Arial"/>
          <w:kern w:val="28"/>
          <w:sz w:val="24"/>
          <w:szCs w:val="24"/>
        </w:rPr>
        <w:t>ea</w:t>
      </w:r>
      <w:r w:rsidR="007F3060" w:rsidRPr="008E5C05">
        <w:rPr>
          <w:rFonts w:ascii="Arial" w:eastAsia="Arial Unicode MS" w:hAnsi="Arial" w:cs="Arial"/>
          <w:kern w:val="28"/>
          <w:sz w:val="24"/>
          <w:szCs w:val="24"/>
        </w:rPr>
        <w:t>ble offen</w:t>
      </w:r>
      <w:r>
        <w:rPr>
          <w:rFonts w:ascii="Arial" w:eastAsia="Arial Unicode MS" w:hAnsi="Arial" w:cs="Arial"/>
          <w:kern w:val="28"/>
          <w:sz w:val="24"/>
          <w:szCs w:val="24"/>
        </w:rPr>
        <w:t>s</w:t>
      </w:r>
      <w:r w:rsidR="007F3060" w:rsidRPr="008E5C05">
        <w:rPr>
          <w:rFonts w:ascii="Arial" w:eastAsia="Arial Unicode MS" w:hAnsi="Arial" w:cs="Arial"/>
          <w:kern w:val="28"/>
          <w:sz w:val="24"/>
          <w:szCs w:val="24"/>
        </w:rPr>
        <w:t xml:space="preserve">e if </w:t>
      </w:r>
      <w:r w:rsidR="005B5271">
        <w:rPr>
          <w:rFonts w:ascii="Arial" w:eastAsia="Arial Unicode MS" w:hAnsi="Arial" w:cs="Arial"/>
          <w:kern w:val="28"/>
          <w:sz w:val="24"/>
          <w:szCs w:val="24"/>
        </w:rPr>
        <w:t xml:space="preserve">this </w:t>
      </w:r>
      <w:r w:rsidR="007F3060" w:rsidRPr="008E5C05">
        <w:rPr>
          <w:rFonts w:ascii="Arial" w:eastAsia="Arial Unicode MS" w:hAnsi="Arial" w:cs="Arial"/>
          <w:kern w:val="28"/>
          <w:sz w:val="24"/>
          <w:szCs w:val="24"/>
        </w:rPr>
        <w:t>procedure is not followed.</w:t>
      </w:r>
      <w:r w:rsidR="00C2289B">
        <w:rPr>
          <w:rFonts w:ascii="Arial" w:eastAsia="Arial Unicode MS" w:hAnsi="Arial" w:cs="Arial"/>
          <w:kern w:val="28"/>
          <w:sz w:val="24"/>
          <w:szCs w:val="24"/>
        </w:rPr>
        <w:t xml:space="preserve"> </w:t>
      </w:r>
      <w:r w:rsidR="00D008A4" w:rsidRPr="00C2289B">
        <w:rPr>
          <w:rFonts w:ascii="Arial" w:eastAsia="Arial Unicode MS" w:hAnsi="Arial" w:cs="Arial"/>
          <w:kern w:val="28"/>
          <w:sz w:val="24"/>
          <w:szCs w:val="24"/>
        </w:rPr>
        <w:t>P</w:t>
      </w:r>
      <w:r w:rsidR="007F3060" w:rsidRPr="00C2289B">
        <w:rPr>
          <w:rFonts w:ascii="Arial" w:eastAsia="Arial Unicode MS" w:hAnsi="Arial" w:cs="Arial"/>
          <w:kern w:val="28"/>
          <w:sz w:val="24"/>
          <w:szCs w:val="24"/>
        </w:rPr>
        <w:t>lace the</w:t>
      </w:r>
      <w:r w:rsidR="007519CF" w:rsidRPr="00C2289B">
        <w:rPr>
          <w:rFonts w:ascii="Arial" w:eastAsia="Arial Unicode MS" w:hAnsi="Arial" w:cs="Arial"/>
          <w:kern w:val="28"/>
          <w:sz w:val="24"/>
          <w:szCs w:val="24"/>
        </w:rPr>
        <w:t xml:space="preserve"> bag</w:t>
      </w:r>
      <w:r w:rsidR="007F3060" w:rsidRPr="00C2289B">
        <w:rPr>
          <w:rFonts w:ascii="Arial" w:eastAsia="Arial Unicode MS" w:hAnsi="Arial" w:cs="Arial"/>
          <w:kern w:val="28"/>
          <w:sz w:val="24"/>
          <w:szCs w:val="24"/>
        </w:rPr>
        <w:t xml:space="preserve"> in the </w:t>
      </w:r>
      <w:r w:rsidR="005E3391">
        <w:rPr>
          <w:rFonts w:ascii="Arial" w:eastAsia="Arial Unicode MS" w:hAnsi="Arial" w:cs="Arial"/>
          <w:kern w:val="28"/>
          <w:sz w:val="24"/>
          <w:szCs w:val="24"/>
        </w:rPr>
        <w:t xml:space="preserve">community </w:t>
      </w:r>
      <w:r w:rsidR="007F3060" w:rsidRPr="00C2289B">
        <w:rPr>
          <w:rFonts w:ascii="Arial" w:eastAsia="Arial Unicode MS" w:hAnsi="Arial" w:cs="Arial"/>
          <w:kern w:val="28"/>
          <w:sz w:val="24"/>
          <w:szCs w:val="24"/>
        </w:rPr>
        <w:t>pet waste station provided along the fence on Grande Street</w:t>
      </w:r>
      <w:r w:rsidR="00C2289B">
        <w:rPr>
          <w:rFonts w:ascii="Arial" w:eastAsia="Arial Unicode MS" w:hAnsi="Arial" w:cs="Arial"/>
          <w:kern w:val="28"/>
          <w:sz w:val="24"/>
          <w:szCs w:val="24"/>
        </w:rPr>
        <w:t>.</w:t>
      </w:r>
    </w:p>
    <w:p w14:paraId="056B6033" w14:textId="2C986379" w:rsidR="00814728" w:rsidRDefault="00814728" w:rsidP="00C2289B">
      <w:pPr>
        <w:pStyle w:val="ListParagraph"/>
        <w:numPr>
          <w:ilvl w:val="0"/>
          <w:numId w:val="4"/>
        </w:numPr>
        <w:spacing w:after="0"/>
        <w:rPr>
          <w:rFonts w:ascii="Arial" w:eastAsia="Arial Unicode MS" w:hAnsi="Arial" w:cs="Arial"/>
          <w:kern w:val="28"/>
          <w:sz w:val="24"/>
          <w:szCs w:val="24"/>
        </w:rPr>
      </w:pPr>
      <w:r w:rsidRPr="008E5C05">
        <w:rPr>
          <w:rFonts w:ascii="Arial" w:eastAsia="Arial Unicode MS" w:hAnsi="Arial" w:cs="Arial"/>
          <w:kern w:val="28"/>
          <w:sz w:val="24"/>
          <w:szCs w:val="24"/>
        </w:rPr>
        <w:t xml:space="preserve">Pets cannot be </w:t>
      </w:r>
      <w:r w:rsidR="007F3060" w:rsidRPr="008E5C05">
        <w:rPr>
          <w:rFonts w:ascii="Arial" w:eastAsia="Arial Unicode MS" w:hAnsi="Arial" w:cs="Arial"/>
          <w:kern w:val="28"/>
          <w:sz w:val="24"/>
          <w:szCs w:val="24"/>
        </w:rPr>
        <w:t>left outside your unit unattended at any time.</w:t>
      </w:r>
    </w:p>
    <w:p w14:paraId="0EF98023" w14:textId="77777777" w:rsidR="00C16AB2" w:rsidRPr="00C16AB2" w:rsidRDefault="00E5716D" w:rsidP="00C2289B">
      <w:pPr>
        <w:pStyle w:val="ListParagraph"/>
        <w:numPr>
          <w:ilvl w:val="0"/>
          <w:numId w:val="4"/>
        </w:numPr>
        <w:spacing w:after="0"/>
        <w:rPr>
          <w:rFonts w:ascii="Arial" w:eastAsia="Arial Unicode MS" w:hAnsi="Arial" w:cs="Arial"/>
          <w:b/>
          <w:bCs/>
          <w:kern w:val="28"/>
          <w:sz w:val="24"/>
          <w:szCs w:val="24"/>
        </w:rPr>
      </w:pPr>
      <w:r w:rsidRPr="00C16AB2">
        <w:rPr>
          <w:rFonts w:ascii="Arial" w:eastAsia="Arial Unicode MS" w:hAnsi="Arial" w:cs="Arial"/>
          <w:b/>
          <w:bCs/>
          <w:kern w:val="28"/>
          <w:sz w:val="24"/>
          <w:szCs w:val="24"/>
        </w:rPr>
        <w:t>As per the governing documents at Del Rio Village Townhouse HOA the following applies to all pets kept inside a unit. No Animals of any kind shall be raised, bred or kept in the common properties. Any pet causing or creating a nuisance or unreasonable disturbances shall be permanently removed from the development upon three (3) days written notice from the association to the owner of the living unit containing such pet.</w:t>
      </w:r>
    </w:p>
    <w:p w14:paraId="6D2CF3FE" w14:textId="4F887673" w:rsidR="00E5716D" w:rsidRDefault="00C16AB2" w:rsidP="00C2289B">
      <w:pPr>
        <w:pStyle w:val="ListParagraph"/>
        <w:numPr>
          <w:ilvl w:val="0"/>
          <w:numId w:val="4"/>
        </w:numPr>
        <w:spacing w:after="0"/>
        <w:rPr>
          <w:rFonts w:ascii="Arial" w:eastAsia="Arial Unicode MS" w:hAnsi="Arial" w:cs="Arial"/>
          <w:kern w:val="28"/>
          <w:sz w:val="24"/>
          <w:szCs w:val="24"/>
        </w:rPr>
      </w:pPr>
      <w:r>
        <w:rPr>
          <w:rFonts w:ascii="Arial" w:eastAsia="Arial Unicode MS" w:hAnsi="Arial" w:cs="Arial"/>
          <w:kern w:val="28"/>
          <w:sz w:val="24"/>
          <w:szCs w:val="24"/>
        </w:rPr>
        <w:t xml:space="preserve">All pets must be registered with the HOA </w:t>
      </w:r>
      <w:r w:rsidR="00757725">
        <w:rPr>
          <w:rFonts w:ascii="Arial" w:eastAsia="Arial Unicode MS" w:hAnsi="Arial" w:cs="Arial"/>
          <w:kern w:val="28"/>
          <w:sz w:val="24"/>
          <w:szCs w:val="24"/>
        </w:rPr>
        <w:t>office failure</w:t>
      </w:r>
      <w:r>
        <w:rPr>
          <w:rFonts w:ascii="Arial" w:eastAsia="Arial Unicode MS" w:hAnsi="Arial" w:cs="Arial"/>
          <w:kern w:val="28"/>
          <w:sz w:val="24"/>
          <w:szCs w:val="24"/>
        </w:rPr>
        <w:t xml:space="preserve"> to do so will result in a violation and request to remove the pet living in the unit.</w:t>
      </w:r>
      <w:r w:rsidR="00E5716D">
        <w:rPr>
          <w:rFonts w:ascii="Arial" w:eastAsia="Arial Unicode MS" w:hAnsi="Arial" w:cs="Arial"/>
          <w:kern w:val="28"/>
          <w:sz w:val="24"/>
          <w:szCs w:val="24"/>
        </w:rPr>
        <w:t xml:space="preserve"> </w:t>
      </w:r>
    </w:p>
    <w:p w14:paraId="4134F052" w14:textId="74632784" w:rsidR="0029482B" w:rsidRDefault="0029482B" w:rsidP="00C2289B">
      <w:pPr>
        <w:pStyle w:val="ListParagraph"/>
        <w:numPr>
          <w:ilvl w:val="0"/>
          <w:numId w:val="4"/>
        </w:numPr>
        <w:spacing w:after="0"/>
        <w:rPr>
          <w:rFonts w:ascii="Arial" w:eastAsia="Arial Unicode MS" w:hAnsi="Arial" w:cs="Arial"/>
          <w:kern w:val="28"/>
          <w:sz w:val="24"/>
          <w:szCs w:val="24"/>
        </w:rPr>
      </w:pPr>
      <w:r>
        <w:rPr>
          <w:rFonts w:ascii="Arial" w:eastAsia="Arial Unicode MS" w:hAnsi="Arial" w:cs="Arial"/>
          <w:kern w:val="28"/>
          <w:sz w:val="24"/>
          <w:szCs w:val="24"/>
        </w:rPr>
        <w:t>If you have not registered your pet please contact the property managers office</w:t>
      </w:r>
      <w:r w:rsidR="00D759F7">
        <w:rPr>
          <w:rFonts w:ascii="Arial" w:eastAsia="Arial Unicode MS" w:hAnsi="Arial" w:cs="Arial"/>
          <w:kern w:val="28"/>
          <w:sz w:val="24"/>
          <w:szCs w:val="24"/>
        </w:rPr>
        <w:t xml:space="preserve"> for the pet registration form.</w:t>
      </w:r>
    </w:p>
    <w:p w14:paraId="74D39458" w14:textId="11A93108" w:rsidR="00442CC7" w:rsidRPr="008E5C05" w:rsidRDefault="00442CC7" w:rsidP="00C2289B">
      <w:pPr>
        <w:pStyle w:val="ListParagraph"/>
        <w:numPr>
          <w:ilvl w:val="0"/>
          <w:numId w:val="4"/>
        </w:numPr>
        <w:spacing w:after="0"/>
        <w:rPr>
          <w:rFonts w:ascii="Arial" w:eastAsia="Arial Unicode MS" w:hAnsi="Arial" w:cs="Arial"/>
          <w:kern w:val="28"/>
          <w:sz w:val="24"/>
          <w:szCs w:val="24"/>
        </w:rPr>
      </w:pPr>
      <w:r>
        <w:rPr>
          <w:rFonts w:ascii="Arial" w:eastAsia="Arial Unicode MS" w:hAnsi="Arial" w:cs="Arial"/>
          <w:kern w:val="28"/>
          <w:sz w:val="24"/>
          <w:szCs w:val="24"/>
        </w:rPr>
        <w:lastRenderedPageBreak/>
        <w:t>No new dogs will be permitted to be registered if their weight exceeds 20 pounds at time of the application process.</w:t>
      </w:r>
    </w:p>
    <w:p w14:paraId="03562F04" w14:textId="6890AAFB" w:rsidR="00814728" w:rsidRPr="00E9429E" w:rsidRDefault="00814728" w:rsidP="008E5C05">
      <w:pPr>
        <w:spacing w:after="0" w:line="240" w:lineRule="auto"/>
        <w:rPr>
          <w:rFonts w:ascii="Arial" w:eastAsia="Arial Unicode MS" w:hAnsi="Arial" w:cs="Arial"/>
          <w:b/>
          <w:kern w:val="28"/>
          <w:sz w:val="24"/>
          <w:szCs w:val="24"/>
        </w:rPr>
      </w:pPr>
    </w:p>
    <w:p w14:paraId="1C565F8F" w14:textId="0ABF7FCA" w:rsidR="00814728" w:rsidRDefault="00575473" w:rsidP="00C2289B">
      <w:pPr>
        <w:spacing w:after="0" w:line="240" w:lineRule="auto"/>
        <w:rPr>
          <w:rFonts w:ascii="Arial" w:eastAsia="Arial Unicode MS" w:hAnsi="Arial" w:cs="Arial"/>
          <w:b/>
          <w:kern w:val="28"/>
          <w:sz w:val="24"/>
          <w:szCs w:val="24"/>
          <w:u w:val="single"/>
        </w:rPr>
      </w:pPr>
      <w:r w:rsidRPr="00E9429E">
        <w:rPr>
          <w:rFonts w:ascii="Arial" w:eastAsia="Arial Unicode MS" w:hAnsi="Arial" w:cs="Arial"/>
          <w:b/>
          <w:kern w:val="28"/>
          <w:sz w:val="24"/>
          <w:szCs w:val="24"/>
          <w:u w:val="single"/>
        </w:rPr>
        <w:t>Garbage</w:t>
      </w:r>
      <w:r w:rsidR="00C2289B">
        <w:rPr>
          <w:rFonts w:ascii="Arial" w:eastAsia="Arial Unicode MS" w:hAnsi="Arial" w:cs="Arial"/>
          <w:b/>
          <w:kern w:val="28"/>
          <w:sz w:val="24"/>
          <w:szCs w:val="24"/>
          <w:u w:val="single"/>
        </w:rPr>
        <w:t>:</w:t>
      </w:r>
    </w:p>
    <w:p w14:paraId="3CD00B8B" w14:textId="77777777" w:rsidR="00C2289B" w:rsidRPr="00231CC4" w:rsidRDefault="00C2289B" w:rsidP="008E5C05">
      <w:pPr>
        <w:spacing w:after="0" w:line="240" w:lineRule="auto"/>
        <w:rPr>
          <w:rFonts w:ascii="Arial" w:eastAsia="Arial Unicode MS" w:hAnsi="Arial" w:cs="Arial"/>
          <w:bCs/>
          <w:kern w:val="28"/>
          <w:sz w:val="16"/>
          <w:szCs w:val="16"/>
        </w:rPr>
      </w:pPr>
    </w:p>
    <w:p w14:paraId="7092E6C4" w14:textId="416D044D" w:rsidR="00C2289B" w:rsidRPr="00C2289B" w:rsidRDefault="00C2289B" w:rsidP="00231CC4">
      <w:pPr>
        <w:pStyle w:val="ListParagraph"/>
        <w:numPr>
          <w:ilvl w:val="0"/>
          <w:numId w:val="5"/>
        </w:numPr>
        <w:spacing w:after="0"/>
        <w:rPr>
          <w:rFonts w:ascii="Arial" w:eastAsia="Arial Unicode MS" w:hAnsi="Arial" w:cs="Arial"/>
          <w:kern w:val="28"/>
          <w:sz w:val="24"/>
          <w:szCs w:val="24"/>
        </w:rPr>
      </w:pPr>
      <w:r>
        <w:rPr>
          <w:rFonts w:ascii="Arial" w:eastAsia="Arial Unicode MS" w:hAnsi="Arial" w:cs="Arial"/>
          <w:kern w:val="28"/>
          <w:sz w:val="24"/>
          <w:szCs w:val="24"/>
        </w:rPr>
        <w:t>Place all h</w:t>
      </w:r>
      <w:r w:rsidRPr="00C2289B">
        <w:rPr>
          <w:rFonts w:ascii="Arial" w:eastAsia="Arial Unicode MS" w:hAnsi="Arial" w:cs="Arial"/>
          <w:kern w:val="28"/>
          <w:sz w:val="24"/>
          <w:szCs w:val="24"/>
        </w:rPr>
        <w:t xml:space="preserve">ousehold </w:t>
      </w:r>
      <w:r w:rsidR="00231CC4">
        <w:rPr>
          <w:rFonts w:ascii="Arial" w:eastAsia="Arial Unicode MS" w:hAnsi="Arial" w:cs="Arial"/>
          <w:kern w:val="28"/>
          <w:sz w:val="24"/>
          <w:szCs w:val="24"/>
        </w:rPr>
        <w:t>garbage</w:t>
      </w:r>
      <w:r w:rsidRPr="00C2289B">
        <w:rPr>
          <w:rFonts w:ascii="Arial" w:eastAsia="Arial Unicode MS" w:hAnsi="Arial" w:cs="Arial"/>
          <w:kern w:val="28"/>
          <w:sz w:val="24"/>
          <w:szCs w:val="24"/>
        </w:rPr>
        <w:t xml:space="preserve"> in plastic bags and place </w:t>
      </w:r>
      <w:r w:rsidR="000E1E8E">
        <w:rPr>
          <w:rFonts w:ascii="Arial" w:eastAsia="Arial Unicode MS" w:hAnsi="Arial" w:cs="Arial"/>
          <w:kern w:val="28"/>
          <w:sz w:val="24"/>
          <w:szCs w:val="24"/>
        </w:rPr>
        <w:t xml:space="preserve">them </w:t>
      </w:r>
      <w:r w:rsidRPr="00C2289B">
        <w:rPr>
          <w:rFonts w:ascii="Arial" w:eastAsia="Arial Unicode MS" w:hAnsi="Arial" w:cs="Arial"/>
          <w:kern w:val="28"/>
          <w:sz w:val="24"/>
          <w:szCs w:val="24"/>
        </w:rPr>
        <w:t>in your bin.</w:t>
      </w:r>
    </w:p>
    <w:p w14:paraId="389C9FC8" w14:textId="7DADFBFC" w:rsidR="00814728" w:rsidRPr="00C2289B" w:rsidRDefault="002C63C9" w:rsidP="00231CC4">
      <w:pPr>
        <w:pStyle w:val="ListParagraph"/>
        <w:numPr>
          <w:ilvl w:val="0"/>
          <w:numId w:val="5"/>
        </w:numPr>
        <w:spacing w:after="0"/>
        <w:rPr>
          <w:rFonts w:ascii="Arial" w:eastAsia="Arial Unicode MS" w:hAnsi="Arial" w:cs="Arial"/>
          <w:kern w:val="28"/>
          <w:sz w:val="24"/>
          <w:szCs w:val="24"/>
        </w:rPr>
      </w:pPr>
      <w:r w:rsidRPr="00AC271D">
        <w:rPr>
          <w:rFonts w:ascii="Arial" w:eastAsia="Arial Unicode MS" w:hAnsi="Arial" w:cs="Arial"/>
          <w:b/>
          <w:bCs/>
          <w:color w:val="31849B" w:themeColor="accent5" w:themeShade="BF"/>
          <w:kern w:val="28"/>
          <w:sz w:val="24"/>
          <w:szCs w:val="24"/>
        </w:rPr>
        <w:t>Green</w:t>
      </w:r>
      <w:r>
        <w:rPr>
          <w:rFonts w:ascii="Arial" w:eastAsia="Arial Unicode MS" w:hAnsi="Arial" w:cs="Arial"/>
          <w:kern w:val="28"/>
          <w:sz w:val="24"/>
          <w:szCs w:val="24"/>
        </w:rPr>
        <w:t xml:space="preserve"> </w:t>
      </w:r>
      <w:r w:rsidR="00231CC4">
        <w:rPr>
          <w:rFonts w:ascii="Arial" w:eastAsia="Arial Unicode MS" w:hAnsi="Arial" w:cs="Arial"/>
          <w:kern w:val="28"/>
          <w:sz w:val="24"/>
          <w:szCs w:val="24"/>
        </w:rPr>
        <w:t xml:space="preserve">Garbage </w:t>
      </w:r>
      <w:r w:rsidR="00C2289B">
        <w:rPr>
          <w:rFonts w:ascii="Arial" w:eastAsia="Arial Unicode MS" w:hAnsi="Arial" w:cs="Arial"/>
          <w:kern w:val="28"/>
          <w:sz w:val="24"/>
          <w:szCs w:val="24"/>
        </w:rPr>
        <w:t>bins are</w:t>
      </w:r>
      <w:r w:rsidR="00575473" w:rsidRPr="00C2289B">
        <w:rPr>
          <w:rFonts w:ascii="Arial" w:eastAsia="Arial Unicode MS" w:hAnsi="Arial" w:cs="Arial"/>
          <w:kern w:val="28"/>
          <w:sz w:val="24"/>
          <w:szCs w:val="24"/>
        </w:rPr>
        <w:t xml:space="preserve"> to be set out </w:t>
      </w:r>
      <w:r w:rsidR="00575473" w:rsidRPr="005E3391">
        <w:rPr>
          <w:rFonts w:ascii="Arial" w:eastAsia="Arial Unicode MS" w:hAnsi="Arial" w:cs="Arial"/>
          <w:kern w:val="28"/>
          <w:sz w:val="24"/>
          <w:szCs w:val="24"/>
          <w:u w:val="single"/>
        </w:rPr>
        <w:t>after 7:00 p</w:t>
      </w:r>
      <w:r w:rsidR="00C2289B" w:rsidRPr="005E3391">
        <w:rPr>
          <w:rFonts w:ascii="Arial" w:eastAsia="Arial Unicode MS" w:hAnsi="Arial" w:cs="Arial"/>
          <w:kern w:val="28"/>
          <w:sz w:val="24"/>
          <w:szCs w:val="24"/>
          <w:u w:val="single"/>
        </w:rPr>
        <w:t>.</w:t>
      </w:r>
      <w:r w:rsidR="00575473" w:rsidRPr="005E3391">
        <w:rPr>
          <w:rFonts w:ascii="Arial" w:eastAsia="Arial Unicode MS" w:hAnsi="Arial" w:cs="Arial"/>
          <w:kern w:val="28"/>
          <w:sz w:val="24"/>
          <w:szCs w:val="24"/>
          <w:u w:val="single"/>
        </w:rPr>
        <w:t>m</w:t>
      </w:r>
      <w:r w:rsidR="00C2289B" w:rsidRPr="005E3391">
        <w:rPr>
          <w:rFonts w:ascii="Arial" w:eastAsia="Arial Unicode MS" w:hAnsi="Arial" w:cs="Arial"/>
          <w:kern w:val="28"/>
          <w:sz w:val="24"/>
          <w:szCs w:val="24"/>
          <w:u w:val="single"/>
        </w:rPr>
        <w:t>.</w:t>
      </w:r>
      <w:r w:rsidR="00575473" w:rsidRPr="005E3391">
        <w:rPr>
          <w:rFonts w:ascii="Arial" w:eastAsia="Arial Unicode MS" w:hAnsi="Arial" w:cs="Arial"/>
          <w:kern w:val="28"/>
          <w:sz w:val="24"/>
          <w:szCs w:val="24"/>
          <w:u w:val="single"/>
        </w:rPr>
        <w:t xml:space="preserve"> </w:t>
      </w:r>
      <w:r w:rsidR="00D008A4" w:rsidRPr="005E3391">
        <w:rPr>
          <w:rFonts w:ascii="Arial" w:eastAsia="Arial Unicode MS" w:hAnsi="Arial" w:cs="Arial"/>
          <w:kern w:val="28"/>
          <w:sz w:val="24"/>
          <w:szCs w:val="24"/>
          <w:u w:val="single"/>
        </w:rPr>
        <w:t>Monday</w:t>
      </w:r>
      <w:r w:rsidR="00C2289B" w:rsidRPr="005E3391">
        <w:rPr>
          <w:rFonts w:ascii="Arial" w:eastAsia="Arial Unicode MS" w:hAnsi="Arial" w:cs="Arial"/>
          <w:kern w:val="28"/>
          <w:sz w:val="24"/>
          <w:szCs w:val="24"/>
          <w:u w:val="single"/>
        </w:rPr>
        <w:t>s</w:t>
      </w:r>
      <w:r w:rsidR="00D008A4" w:rsidRPr="005E3391">
        <w:rPr>
          <w:rFonts w:ascii="Arial" w:eastAsia="Arial Unicode MS" w:hAnsi="Arial" w:cs="Arial"/>
          <w:kern w:val="28"/>
          <w:sz w:val="24"/>
          <w:szCs w:val="24"/>
          <w:u w:val="single"/>
        </w:rPr>
        <w:t xml:space="preserve"> and</w:t>
      </w:r>
      <w:r w:rsidR="00575473" w:rsidRPr="005E3391">
        <w:rPr>
          <w:rFonts w:ascii="Arial" w:eastAsia="Arial Unicode MS" w:hAnsi="Arial" w:cs="Arial"/>
          <w:kern w:val="28"/>
          <w:sz w:val="24"/>
          <w:szCs w:val="24"/>
          <w:u w:val="single"/>
        </w:rPr>
        <w:t xml:space="preserve"> </w:t>
      </w:r>
      <w:r w:rsidR="00D008A4" w:rsidRPr="005E3391">
        <w:rPr>
          <w:rFonts w:ascii="Arial" w:eastAsia="Arial Unicode MS" w:hAnsi="Arial" w:cs="Arial"/>
          <w:kern w:val="28"/>
          <w:sz w:val="24"/>
          <w:szCs w:val="24"/>
          <w:u w:val="single"/>
        </w:rPr>
        <w:t>Thursdays</w:t>
      </w:r>
      <w:r w:rsidR="00C2289B">
        <w:rPr>
          <w:rFonts w:ascii="Arial" w:eastAsia="Arial Unicode MS" w:hAnsi="Arial" w:cs="Arial"/>
          <w:kern w:val="28"/>
          <w:sz w:val="24"/>
          <w:szCs w:val="24"/>
        </w:rPr>
        <w:t>.</w:t>
      </w:r>
    </w:p>
    <w:p w14:paraId="61F8DF69" w14:textId="0D3DFC8F" w:rsidR="00C2289B" w:rsidRPr="00C2289B" w:rsidRDefault="00C2289B" w:rsidP="00231CC4">
      <w:pPr>
        <w:pStyle w:val="ListParagraph"/>
        <w:numPr>
          <w:ilvl w:val="0"/>
          <w:numId w:val="5"/>
        </w:numPr>
        <w:spacing w:after="0"/>
        <w:rPr>
          <w:rFonts w:ascii="Arial" w:eastAsia="Arial Unicode MS" w:hAnsi="Arial" w:cs="Arial"/>
          <w:kern w:val="28"/>
          <w:sz w:val="24"/>
          <w:szCs w:val="24"/>
        </w:rPr>
      </w:pPr>
      <w:r>
        <w:rPr>
          <w:rFonts w:ascii="Arial" w:eastAsia="Arial Unicode MS" w:hAnsi="Arial" w:cs="Arial"/>
          <w:kern w:val="28"/>
          <w:sz w:val="24"/>
          <w:szCs w:val="24"/>
        </w:rPr>
        <w:t xml:space="preserve">Do not leave </w:t>
      </w:r>
      <w:r w:rsidR="00231CC4">
        <w:rPr>
          <w:rFonts w:ascii="Arial" w:eastAsia="Arial Unicode MS" w:hAnsi="Arial" w:cs="Arial"/>
          <w:kern w:val="28"/>
          <w:sz w:val="24"/>
          <w:szCs w:val="24"/>
        </w:rPr>
        <w:t>garbage</w:t>
      </w:r>
      <w:r w:rsidRPr="00C2289B">
        <w:rPr>
          <w:rFonts w:ascii="Arial" w:eastAsia="Arial Unicode MS" w:hAnsi="Arial" w:cs="Arial"/>
          <w:kern w:val="28"/>
          <w:sz w:val="24"/>
          <w:szCs w:val="24"/>
        </w:rPr>
        <w:t xml:space="preserve"> receptacles </w:t>
      </w:r>
      <w:r>
        <w:rPr>
          <w:rFonts w:ascii="Arial" w:eastAsia="Arial Unicode MS" w:hAnsi="Arial" w:cs="Arial"/>
          <w:kern w:val="28"/>
          <w:sz w:val="24"/>
          <w:szCs w:val="24"/>
        </w:rPr>
        <w:t>o</w:t>
      </w:r>
      <w:r w:rsidRPr="00C2289B">
        <w:rPr>
          <w:rFonts w:ascii="Arial" w:eastAsia="Arial Unicode MS" w:hAnsi="Arial" w:cs="Arial"/>
          <w:kern w:val="28"/>
          <w:sz w:val="24"/>
          <w:szCs w:val="24"/>
        </w:rPr>
        <w:t>ut</w:t>
      </w:r>
      <w:r>
        <w:rPr>
          <w:rFonts w:ascii="Arial" w:eastAsia="Arial Unicode MS" w:hAnsi="Arial" w:cs="Arial"/>
          <w:kern w:val="28"/>
          <w:sz w:val="24"/>
          <w:szCs w:val="24"/>
        </w:rPr>
        <w:t xml:space="preserve">side </w:t>
      </w:r>
      <w:r w:rsidRPr="00C2289B">
        <w:rPr>
          <w:rFonts w:ascii="Arial" w:eastAsia="Arial Unicode MS" w:hAnsi="Arial" w:cs="Arial"/>
          <w:kern w:val="28"/>
          <w:sz w:val="24"/>
          <w:szCs w:val="24"/>
        </w:rPr>
        <w:t xml:space="preserve">except </w:t>
      </w:r>
      <w:r>
        <w:rPr>
          <w:rFonts w:ascii="Arial" w:eastAsia="Arial Unicode MS" w:hAnsi="Arial" w:cs="Arial"/>
          <w:kern w:val="28"/>
          <w:sz w:val="24"/>
          <w:szCs w:val="24"/>
        </w:rPr>
        <w:t>on</w:t>
      </w:r>
      <w:r w:rsidRPr="00C2289B">
        <w:rPr>
          <w:rFonts w:ascii="Arial" w:eastAsia="Arial Unicode MS" w:hAnsi="Arial" w:cs="Arial"/>
          <w:kern w:val="28"/>
          <w:sz w:val="24"/>
          <w:szCs w:val="24"/>
        </w:rPr>
        <w:t xml:space="preserve"> designated pick-up</w:t>
      </w:r>
      <w:r>
        <w:rPr>
          <w:rFonts w:ascii="Arial" w:eastAsia="Arial Unicode MS" w:hAnsi="Arial" w:cs="Arial"/>
          <w:kern w:val="28"/>
          <w:sz w:val="24"/>
          <w:szCs w:val="24"/>
        </w:rPr>
        <w:t xml:space="preserve"> days</w:t>
      </w:r>
      <w:r w:rsidR="005E3391">
        <w:rPr>
          <w:rFonts w:ascii="Arial" w:eastAsia="Arial Unicode MS" w:hAnsi="Arial" w:cs="Arial"/>
          <w:kern w:val="28"/>
          <w:sz w:val="24"/>
          <w:szCs w:val="24"/>
        </w:rPr>
        <w:t>.</w:t>
      </w:r>
    </w:p>
    <w:p w14:paraId="47426332" w14:textId="6349E269" w:rsidR="00231CC4" w:rsidRDefault="00231CC4" w:rsidP="00231CC4">
      <w:pPr>
        <w:spacing w:after="0" w:line="240" w:lineRule="auto"/>
        <w:rPr>
          <w:rFonts w:ascii="Arial" w:eastAsia="Arial Unicode MS" w:hAnsi="Arial" w:cs="Arial"/>
          <w:kern w:val="28"/>
          <w:sz w:val="24"/>
          <w:szCs w:val="24"/>
        </w:rPr>
      </w:pPr>
    </w:p>
    <w:p w14:paraId="1165F54B" w14:textId="3A0C456E" w:rsidR="00C74DE2" w:rsidRPr="00AC271D" w:rsidRDefault="00C74DE2" w:rsidP="00C74DE2">
      <w:pPr>
        <w:spacing w:after="0" w:line="240" w:lineRule="auto"/>
        <w:rPr>
          <w:rFonts w:ascii="Arial" w:eastAsia="Arial Unicode MS" w:hAnsi="Arial" w:cs="Arial"/>
          <w:b/>
          <w:bCs/>
          <w:color w:val="E36C0A" w:themeColor="accent6" w:themeShade="BF"/>
          <w:kern w:val="28"/>
          <w:sz w:val="24"/>
          <w:szCs w:val="24"/>
          <w:u w:val="single"/>
        </w:rPr>
      </w:pPr>
      <w:r w:rsidRPr="00AC271D">
        <w:rPr>
          <w:rFonts w:ascii="Arial" w:eastAsia="Arial Unicode MS" w:hAnsi="Arial" w:cs="Arial"/>
          <w:b/>
          <w:bCs/>
          <w:color w:val="E36C0A" w:themeColor="accent6" w:themeShade="BF"/>
          <w:kern w:val="28"/>
          <w:sz w:val="24"/>
          <w:szCs w:val="24"/>
          <w:u w:val="single"/>
        </w:rPr>
        <w:t>Bulk Trash:</w:t>
      </w:r>
    </w:p>
    <w:p w14:paraId="33850FA5" w14:textId="77777777" w:rsidR="00C74DE2" w:rsidRPr="00501B19" w:rsidRDefault="00C74DE2" w:rsidP="00C74DE2">
      <w:pPr>
        <w:spacing w:after="0" w:line="240" w:lineRule="auto"/>
        <w:rPr>
          <w:rFonts w:ascii="Arial" w:eastAsia="Arial Unicode MS" w:hAnsi="Arial" w:cs="Arial"/>
          <w:kern w:val="28"/>
          <w:sz w:val="16"/>
          <w:szCs w:val="16"/>
        </w:rPr>
      </w:pPr>
    </w:p>
    <w:p w14:paraId="5A0E8E34" w14:textId="72E728D5" w:rsidR="00BE1EAA" w:rsidRDefault="00BE1EAA" w:rsidP="00BE1EAA">
      <w:pPr>
        <w:spacing w:after="0" w:line="240" w:lineRule="auto"/>
        <w:rPr>
          <w:rFonts w:ascii="Arial" w:eastAsia="Arial Unicode MS" w:hAnsi="Arial" w:cs="Arial"/>
          <w:kern w:val="28"/>
          <w:sz w:val="24"/>
          <w:szCs w:val="24"/>
        </w:rPr>
      </w:pPr>
      <w:r w:rsidRPr="00BE1EAA">
        <w:rPr>
          <w:rFonts w:ascii="Arial" w:eastAsia="Arial Unicode MS" w:hAnsi="Arial" w:cs="Arial"/>
          <w:kern w:val="28"/>
          <w:sz w:val="24"/>
          <w:szCs w:val="24"/>
        </w:rPr>
        <w:t xml:space="preserve">Bulk trash is to be </w:t>
      </w:r>
      <w:r w:rsidR="001B0218">
        <w:rPr>
          <w:rFonts w:ascii="Arial" w:eastAsia="Arial Unicode MS" w:hAnsi="Arial" w:cs="Arial"/>
          <w:kern w:val="28"/>
          <w:sz w:val="24"/>
          <w:szCs w:val="24"/>
        </w:rPr>
        <w:t>set</w:t>
      </w:r>
      <w:r w:rsidRPr="00BE1EAA">
        <w:rPr>
          <w:rFonts w:ascii="Arial" w:eastAsia="Arial Unicode MS" w:hAnsi="Arial" w:cs="Arial"/>
          <w:kern w:val="28"/>
          <w:sz w:val="24"/>
          <w:szCs w:val="24"/>
        </w:rPr>
        <w:t xml:space="preserve"> out only </w:t>
      </w:r>
      <w:r w:rsidR="00D07591">
        <w:rPr>
          <w:rFonts w:ascii="Arial" w:eastAsia="Arial Unicode MS" w:hAnsi="Arial" w:cs="Arial"/>
          <w:kern w:val="28"/>
          <w:sz w:val="24"/>
          <w:szCs w:val="24"/>
        </w:rPr>
        <w:t>on</w:t>
      </w:r>
      <w:r w:rsidRPr="00BE1EAA">
        <w:rPr>
          <w:rFonts w:ascii="Arial" w:eastAsia="Arial Unicode MS" w:hAnsi="Arial" w:cs="Arial"/>
          <w:kern w:val="28"/>
          <w:sz w:val="24"/>
          <w:szCs w:val="24"/>
        </w:rPr>
        <w:t xml:space="preserve"> designated </w:t>
      </w:r>
      <w:r w:rsidR="00126233">
        <w:rPr>
          <w:rFonts w:ascii="Arial" w:eastAsia="Arial Unicode MS" w:hAnsi="Arial" w:cs="Arial"/>
          <w:kern w:val="28"/>
          <w:sz w:val="24"/>
          <w:szCs w:val="24"/>
        </w:rPr>
        <w:t xml:space="preserve">days and </w:t>
      </w:r>
      <w:r w:rsidRPr="00BE1EAA">
        <w:rPr>
          <w:rFonts w:ascii="Arial" w:eastAsia="Arial Unicode MS" w:hAnsi="Arial" w:cs="Arial"/>
          <w:kern w:val="28"/>
          <w:sz w:val="24"/>
          <w:szCs w:val="24"/>
        </w:rPr>
        <w:t xml:space="preserve">times - </w:t>
      </w:r>
      <w:r w:rsidRPr="00BE1EAA">
        <w:rPr>
          <w:rFonts w:ascii="Arial" w:eastAsia="Arial Unicode MS" w:hAnsi="Arial" w:cs="Arial"/>
          <w:bCs/>
          <w:kern w:val="28"/>
          <w:sz w:val="24"/>
          <w:szCs w:val="24"/>
          <w:u w:val="single"/>
        </w:rPr>
        <w:t xml:space="preserve">Monday </w:t>
      </w:r>
      <w:r w:rsidR="00EC329C">
        <w:rPr>
          <w:rFonts w:ascii="Arial" w:eastAsia="Arial Unicode MS" w:hAnsi="Arial" w:cs="Arial"/>
          <w:bCs/>
          <w:kern w:val="28"/>
          <w:sz w:val="24"/>
          <w:szCs w:val="24"/>
          <w:u w:val="single"/>
        </w:rPr>
        <w:t xml:space="preserve">after </w:t>
      </w:r>
      <w:r w:rsidRPr="00BE1EAA">
        <w:rPr>
          <w:rFonts w:ascii="Arial" w:eastAsia="Arial Unicode MS" w:hAnsi="Arial" w:cs="Arial"/>
          <w:bCs/>
          <w:kern w:val="28"/>
          <w:sz w:val="24"/>
          <w:szCs w:val="24"/>
          <w:u w:val="single"/>
        </w:rPr>
        <w:t>7:00 p.m. for Tuesday 7:00 a.m. pick-up</w:t>
      </w:r>
      <w:r w:rsidRPr="00BE1EAA">
        <w:rPr>
          <w:rFonts w:ascii="Arial" w:eastAsia="Arial Unicode MS" w:hAnsi="Arial" w:cs="Arial"/>
          <w:kern w:val="28"/>
          <w:sz w:val="24"/>
          <w:szCs w:val="24"/>
        </w:rPr>
        <w:t>.</w:t>
      </w:r>
    </w:p>
    <w:p w14:paraId="2916783A" w14:textId="77777777" w:rsidR="00D17BD9" w:rsidRDefault="00D17BD9" w:rsidP="00BE1EAA">
      <w:pPr>
        <w:spacing w:after="0" w:line="240" w:lineRule="auto"/>
        <w:rPr>
          <w:rFonts w:ascii="Arial" w:eastAsia="Arial Unicode MS" w:hAnsi="Arial" w:cs="Arial"/>
          <w:kern w:val="28"/>
          <w:sz w:val="24"/>
          <w:szCs w:val="24"/>
        </w:rPr>
      </w:pPr>
    </w:p>
    <w:p w14:paraId="6A309023" w14:textId="3206DFCC" w:rsidR="002C63C9" w:rsidRDefault="002C63C9" w:rsidP="00BE1EAA">
      <w:pPr>
        <w:spacing w:after="0" w:line="240" w:lineRule="auto"/>
        <w:rPr>
          <w:rFonts w:ascii="Arial" w:eastAsia="Arial Unicode MS" w:hAnsi="Arial" w:cs="Arial"/>
          <w:kern w:val="28"/>
          <w:sz w:val="24"/>
          <w:szCs w:val="24"/>
        </w:rPr>
      </w:pPr>
      <w:r w:rsidRPr="002C63C9">
        <w:rPr>
          <w:rFonts w:ascii="Arial" w:eastAsia="Arial Unicode MS" w:hAnsi="Arial" w:cs="Arial"/>
          <w:b/>
          <w:bCs/>
          <w:kern w:val="28"/>
          <w:sz w:val="24"/>
          <w:szCs w:val="24"/>
        </w:rPr>
        <w:t>Recycle</w:t>
      </w:r>
      <w:r>
        <w:rPr>
          <w:rFonts w:ascii="Arial" w:eastAsia="Arial Unicode MS" w:hAnsi="Arial" w:cs="Arial"/>
          <w:kern w:val="28"/>
          <w:sz w:val="24"/>
          <w:szCs w:val="24"/>
        </w:rPr>
        <w:t xml:space="preserve"> – </w:t>
      </w:r>
      <w:r w:rsidRPr="00AC271D">
        <w:rPr>
          <w:rFonts w:ascii="Arial" w:eastAsia="Arial Unicode MS" w:hAnsi="Arial" w:cs="Arial"/>
          <w:color w:val="548DD4" w:themeColor="text2" w:themeTint="99"/>
          <w:kern w:val="28"/>
          <w:sz w:val="24"/>
          <w:szCs w:val="24"/>
        </w:rPr>
        <w:t>Blue bins</w:t>
      </w:r>
      <w:r>
        <w:rPr>
          <w:rFonts w:ascii="Arial" w:eastAsia="Arial Unicode MS" w:hAnsi="Arial" w:cs="Arial"/>
          <w:kern w:val="28"/>
          <w:sz w:val="24"/>
          <w:szCs w:val="24"/>
        </w:rPr>
        <w:t xml:space="preserve"> are to be placed out on Thursday evening after 7:00PM for Friday pick up only.</w:t>
      </w:r>
    </w:p>
    <w:p w14:paraId="582D65FA" w14:textId="77777777" w:rsidR="00BE1EAA" w:rsidRPr="00BE1EAA" w:rsidRDefault="00BE1EAA" w:rsidP="00BE1EAA">
      <w:pPr>
        <w:spacing w:after="0" w:line="240" w:lineRule="auto"/>
        <w:rPr>
          <w:rFonts w:ascii="Arial" w:eastAsia="Arial Unicode MS" w:hAnsi="Arial" w:cs="Arial"/>
          <w:kern w:val="28"/>
          <w:sz w:val="24"/>
          <w:szCs w:val="24"/>
        </w:rPr>
      </w:pPr>
    </w:p>
    <w:p w14:paraId="5077BAEB" w14:textId="2B9864A1" w:rsidR="00C74DE2" w:rsidRPr="00501B19" w:rsidRDefault="00B542A3" w:rsidP="008E5C05">
      <w:pPr>
        <w:shd w:val="clear" w:color="auto" w:fill="FFFFFF"/>
        <w:spacing w:after="240" w:line="240" w:lineRule="auto"/>
        <w:rPr>
          <w:rFonts w:ascii="Arial" w:eastAsia="Times New Roman" w:hAnsi="Arial" w:cs="Arial"/>
          <w:spacing w:val="2"/>
          <w:sz w:val="24"/>
          <w:szCs w:val="24"/>
        </w:rPr>
      </w:pPr>
      <w:r w:rsidRPr="00501B19">
        <w:rPr>
          <w:rFonts w:ascii="Arial" w:eastAsia="Times New Roman" w:hAnsi="Arial" w:cs="Arial"/>
          <w:spacing w:val="2"/>
          <w:sz w:val="24"/>
          <w:szCs w:val="24"/>
        </w:rPr>
        <w:t xml:space="preserve">Bulk </w:t>
      </w:r>
      <w:r w:rsidR="00C74DE2" w:rsidRPr="00501B19">
        <w:rPr>
          <w:rFonts w:ascii="Arial" w:eastAsia="Times New Roman" w:hAnsi="Arial" w:cs="Arial"/>
          <w:spacing w:val="2"/>
          <w:sz w:val="24"/>
          <w:szCs w:val="24"/>
        </w:rPr>
        <w:t>T</w:t>
      </w:r>
      <w:r w:rsidRPr="00501B19">
        <w:rPr>
          <w:rFonts w:ascii="Arial" w:eastAsia="Times New Roman" w:hAnsi="Arial" w:cs="Arial"/>
          <w:spacing w:val="2"/>
          <w:sz w:val="24"/>
          <w:szCs w:val="24"/>
        </w:rPr>
        <w:t>rash Guidelines</w:t>
      </w:r>
      <w:r w:rsidR="00053C64" w:rsidRPr="00501B19">
        <w:rPr>
          <w:rFonts w:ascii="Arial" w:eastAsia="Times New Roman" w:hAnsi="Arial" w:cs="Arial"/>
          <w:spacing w:val="2"/>
          <w:sz w:val="24"/>
          <w:szCs w:val="24"/>
        </w:rPr>
        <w:t xml:space="preserve"> as </w:t>
      </w:r>
      <w:r w:rsidR="00C74DE2" w:rsidRPr="00501B19">
        <w:rPr>
          <w:rFonts w:ascii="Arial" w:eastAsia="Times New Roman" w:hAnsi="Arial" w:cs="Arial"/>
          <w:spacing w:val="2"/>
          <w:sz w:val="24"/>
          <w:szCs w:val="24"/>
        </w:rPr>
        <w:t>p</w:t>
      </w:r>
      <w:r w:rsidR="00053C64" w:rsidRPr="00501B19">
        <w:rPr>
          <w:rFonts w:ascii="Arial" w:eastAsia="Times New Roman" w:hAnsi="Arial" w:cs="Arial"/>
          <w:spacing w:val="2"/>
          <w:sz w:val="24"/>
          <w:szCs w:val="24"/>
        </w:rPr>
        <w:t xml:space="preserve">osted on the City of Sunrise Florida’s </w:t>
      </w:r>
      <w:r w:rsidR="00C74DE2" w:rsidRPr="00501B19">
        <w:rPr>
          <w:rFonts w:ascii="Arial" w:eastAsia="Times New Roman" w:hAnsi="Arial" w:cs="Arial"/>
          <w:spacing w:val="2"/>
          <w:sz w:val="24"/>
          <w:szCs w:val="24"/>
        </w:rPr>
        <w:t>website are listed below</w:t>
      </w:r>
      <w:r w:rsidR="00053C64" w:rsidRPr="00501B19">
        <w:rPr>
          <w:rFonts w:ascii="Arial" w:eastAsia="Times New Roman" w:hAnsi="Arial" w:cs="Arial"/>
          <w:spacing w:val="2"/>
          <w:sz w:val="24"/>
          <w:szCs w:val="24"/>
        </w:rPr>
        <w:t xml:space="preserve">. </w:t>
      </w:r>
      <w:r w:rsidR="00C74DE2" w:rsidRPr="00501B19">
        <w:rPr>
          <w:rFonts w:ascii="Arial" w:eastAsia="Times New Roman" w:hAnsi="Arial" w:cs="Arial"/>
          <w:spacing w:val="2"/>
          <w:sz w:val="24"/>
          <w:szCs w:val="24"/>
          <w:u w:val="single"/>
        </w:rPr>
        <w:t>All owners and residents must follow these guidelines to properly dispos</w:t>
      </w:r>
      <w:r w:rsidR="00791C27">
        <w:rPr>
          <w:rFonts w:ascii="Arial" w:eastAsia="Times New Roman" w:hAnsi="Arial" w:cs="Arial"/>
          <w:spacing w:val="2"/>
          <w:sz w:val="24"/>
          <w:szCs w:val="24"/>
          <w:u w:val="single"/>
        </w:rPr>
        <w:t>e</w:t>
      </w:r>
      <w:r w:rsidR="00C74DE2" w:rsidRPr="00501B19">
        <w:rPr>
          <w:rFonts w:ascii="Arial" w:eastAsia="Times New Roman" w:hAnsi="Arial" w:cs="Arial"/>
          <w:spacing w:val="2"/>
          <w:sz w:val="24"/>
          <w:szCs w:val="24"/>
          <w:u w:val="single"/>
        </w:rPr>
        <w:t xml:space="preserve"> of bulk trash items and help us maintain the quality of our neighborhood</w:t>
      </w:r>
      <w:r w:rsidR="00C74DE2" w:rsidRPr="00501B19">
        <w:rPr>
          <w:rFonts w:ascii="Arial" w:eastAsia="Times New Roman" w:hAnsi="Arial" w:cs="Arial"/>
          <w:spacing w:val="2"/>
          <w:sz w:val="24"/>
          <w:szCs w:val="24"/>
        </w:rPr>
        <w:t>.</w:t>
      </w:r>
    </w:p>
    <w:p w14:paraId="7AF6C2A4" w14:textId="2A66A50A" w:rsidR="00B542A3" w:rsidRPr="00501B19" w:rsidRDefault="00B542A3" w:rsidP="00791C27">
      <w:pPr>
        <w:numPr>
          <w:ilvl w:val="0"/>
          <w:numId w:val="3"/>
        </w:numPr>
        <w:shd w:val="clear" w:color="auto" w:fill="FFFFFF"/>
        <w:spacing w:before="100" w:beforeAutospacing="1" w:after="100" w:afterAutospacing="1" w:line="23" w:lineRule="atLeast"/>
        <w:rPr>
          <w:rFonts w:ascii="Arial" w:eastAsia="Times New Roman" w:hAnsi="Arial" w:cs="Arial"/>
          <w:spacing w:val="2"/>
          <w:sz w:val="24"/>
          <w:szCs w:val="24"/>
        </w:rPr>
      </w:pPr>
      <w:r w:rsidRPr="00501B19">
        <w:rPr>
          <w:rFonts w:ascii="Arial" w:eastAsia="Times New Roman" w:hAnsi="Arial" w:cs="Arial"/>
          <w:spacing w:val="2"/>
          <w:sz w:val="24"/>
          <w:szCs w:val="24"/>
        </w:rPr>
        <w:t>Bulk trash is defined as such household items as couches, chairs, mattresses, tables, appliances, carpeting, fencing and large yard waste.</w:t>
      </w:r>
    </w:p>
    <w:p w14:paraId="34FEF3E7" w14:textId="77777777" w:rsidR="002805FD" w:rsidRPr="00501B19" w:rsidRDefault="002805FD" w:rsidP="00791C27">
      <w:pPr>
        <w:numPr>
          <w:ilvl w:val="0"/>
          <w:numId w:val="3"/>
        </w:numPr>
        <w:shd w:val="clear" w:color="auto" w:fill="FFFFFF"/>
        <w:spacing w:before="100" w:beforeAutospacing="1" w:after="100" w:afterAutospacing="1" w:line="23" w:lineRule="atLeast"/>
        <w:rPr>
          <w:rFonts w:ascii="Arial" w:eastAsia="Times New Roman" w:hAnsi="Arial" w:cs="Arial"/>
          <w:spacing w:val="2"/>
          <w:sz w:val="24"/>
          <w:szCs w:val="24"/>
        </w:rPr>
      </w:pPr>
      <w:r w:rsidRPr="00501B19">
        <w:rPr>
          <w:rFonts w:ascii="Arial" w:eastAsia="Times New Roman" w:hAnsi="Arial" w:cs="Arial"/>
          <w:spacing w:val="2"/>
          <w:sz w:val="24"/>
          <w:szCs w:val="24"/>
        </w:rPr>
        <w:t>Rugs, carpets, padding and fencing must be rolled and securely tied.</w:t>
      </w:r>
    </w:p>
    <w:p w14:paraId="33DFAA87" w14:textId="13283182" w:rsidR="002805FD" w:rsidRPr="00501B19" w:rsidRDefault="002805FD" w:rsidP="00791C27">
      <w:pPr>
        <w:numPr>
          <w:ilvl w:val="0"/>
          <w:numId w:val="3"/>
        </w:numPr>
        <w:shd w:val="clear" w:color="auto" w:fill="FFFFFF"/>
        <w:spacing w:before="100" w:beforeAutospacing="1" w:after="100" w:afterAutospacing="1" w:line="23" w:lineRule="atLeast"/>
        <w:rPr>
          <w:rFonts w:ascii="Arial" w:eastAsia="Times New Roman" w:hAnsi="Arial" w:cs="Arial"/>
          <w:spacing w:val="2"/>
          <w:sz w:val="24"/>
          <w:szCs w:val="24"/>
        </w:rPr>
      </w:pPr>
      <w:r w:rsidRPr="00501B19">
        <w:rPr>
          <w:rFonts w:ascii="Arial" w:eastAsia="Times New Roman" w:hAnsi="Arial" w:cs="Arial"/>
          <w:spacing w:val="2"/>
          <w:sz w:val="24"/>
          <w:szCs w:val="24"/>
        </w:rPr>
        <w:t>Items that are too large or too heavy to safely load will not be collected.</w:t>
      </w:r>
    </w:p>
    <w:p w14:paraId="2D1FEF6E" w14:textId="77777777" w:rsidR="00BE1EAA" w:rsidRPr="00A54AE4" w:rsidRDefault="00BE1EAA" w:rsidP="00791C27">
      <w:pPr>
        <w:pStyle w:val="ListParagraph"/>
        <w:numPr>
          <w:ilvl w:val="0"/>
          <w:numId w:val="3"/>
        </w:numPr>
        <w:spacing w:after="0" w:line="23" w:lineRule="atLeast"/>
        <w:rPr>
          <w:rFonts w:ascii="Arial" w:eastAsia="Arial Unicode MS" w:hAnsi="Arial" w:cs="Arial"/>
          <w:kern w:val="28"/>
          <w:sz w:val="24"/>
          <w:szCs w:val="24"/>
        </w:rPr>
      </w:pPr>
      <w:r w:rsidRPr="0098430C">
        <w:rPr>
          <w:rFonts w:ascii="Arial" w:eastAsia="Arial Unicode MS" w:hAnsi="Arial" w:cs="Arial"/>
          <w:kern w:val="28"/>
          <w:sz w:val="24"/>
          <w:szCs w:val="24"/>
        </w:rPr>
        <w:t>All cardboard must be broken down and tied with twine or rope.</w:t>
      </w:r>
    </w:p>
    <w:p w14:paraId="0ED0DEB8" w14:textId="77777777" w:rsidR="002805FD" w:rsidRPr="00501B19" w:rsidRDefault="002805FD" w:rsidP="00791C27">
      <w:pPr>
        <w:numPr>
          <w:ilvl w:val="0"/>
          <w:numId w:val="3"/>
        </w:numPr>
        <w:shd w:val="clear" w:color="auto" w:fill="FFFFFF"/>
        <w:spacing w:before="100" w:beforeAutospacing="1" w:after="100" w:afterAutospacing="1" w:line="23" w:lineRule="atLeast"/>
        <w:rPr>
          <w:rFonts w:ascii="Arial" w:eastAsia="Times New Roman" w:hAnsi="Arial" w:cs="Arial"/>
          <w:b/>
          <w:bCs/>
          <w:spacing w:val="2"/>
          <w:sz w:val="24"/>
          <w:szCs w:val="24"/>
        </w:rPr>
      </w:pPr>
      <w:r w:rsidRPr="00501B19">
        <w:rPr>
          <w:rFonts w:ascii="Arial" w:eastAsia="Times New Roman" w:hAnsi="Arial" w:cs="Arial"/>
          <w:spacing w:val="2"/>
          <w:sz w:val="24"/>
          <w:szCs w:val="24"/>
        </w:rPr>
        <w:t>Bulk items may not be placed on, near or against mailboxes, utility poles or fences</w:t>
      </w:r>
      <w:r w:rsidRPr="00501B19">
        <w:rPr>
          <w:rFonts w:ascii="Arial" w:eastAsia="Times New Roman" w:hAnsi="Arial" w:cs="Arial"/>
          <w:b/>
          <w:bCs/>
          <w:spacing w:val="2"/>
          <w:sz w:val="24"/>
          <w:szCs w:val="24"/>
        </w:rPr>
        <w:t>.</w:t>
      </w:r>
    </w:p>
    <w:p w14:paraId="03E054B8" w14:textId="502CA216" w:rsidR="00B542A3" w:rsidRPr="00501B19" w:rsidRDefault="00B542A3" w:rsidP="003E7D44">
      <w:pPr>
        <w:shd w:val="clear" w:color="auto" w:fill="FFFFFF"/>
        <w:spacing w:before="100" w:beforeAutospacing="1" w:after="100" w:afterAutospacing="1" w:line="240" w:lineRule="auto"/>
        <w:rPr>
          <w:rFonts w:ascii="Arial" w:eastAsia="Times New Roman" w:hAnsi="Arial" w:cs="Arial"/>
          <w:spacing w:val="2"/>
          <w:sz w:val="24"/>
          <w:szCs w:val="24"/>
        </w:rPr>
      </w:pPr>
      <w:r w:rsidRPr="00501B19">
        <w:rPr>
          <w:rFonts w:ascii="Arial" w:eastAsia="Times New Roman" w:hAnsi="Arial" w:cs="Arial"/>
          <w:spacing w:val="2"/>
          <w:sz w:val="24"/>
          <w:szCs w:val="24"/>
        </w:rPr>
        <w:t xml:space="preserve">For health, regulatory and safety reasons, the </w:t>
      </w:r>
      <w:proofErr w:type="gramStart"/>
      <w:r w:rsidRPr="00501B19">
        <w:rPr>
          <w:rFonts w:ascii="Arial" w:eastAsia="Times New Roman" w:hAnsi="Arial" w:cs="Arial"/>
          <w:spacing w:val="2"/>
          <w:sz w:val="24"/>
          <w:szCs w:val="24"/>
        </w:rPr>
        <w:t>City</w:t>
      </w:r>
      <w:proofErr w:type="gramEnd"/>
      <w:r w:rsidRPr="00501B19">
        <w:rPr>
          <w:rFonts w:ascii="Arial" w:eastAsia="Times New Roman" w:hAnsi="Arial" w:cs="Arial"/>
          <w:spacing w:val="2"/>
          <w:sz w:val="24"/>
          <w:szCs w:val="24"/>
        </w:rPr>
        <w:t xml:space="preserve"> </w:t>
      </w:r>
      <w:r w:rsidRPr="00501B19">
        <w:rPr>
          <w:rFonts w:ascii="Arial" w:eastAsia="Times New Roman" w:hAnsi="Arial" w:cs="Arial"/>
          <w:spacing w:val="2"/>
          <w:sz w:val="24"/>
          <w:szCs w:val="24"/>
          <w:u w:val="single"/>
        </w:rPr>
        <w:t>will not accept</w:t>
      </w:r>
      <w:r w:rsidRPr="00501B19">
        <w:rPr>
          <w:rFonts w:ascii="Arial" w:eastAsia="Times New Roman" w:hAnsi="Arial" w:cs="Arial"/>
          <w:spacing w:val="2"/>
          <w:sz w:val="24"/>
          <w:szCs w:val="24"/>
        </w:rPr>
        <w:t xml:space="preserve"> the following for collection: construction, </w:t>
      </w:r>
      <w:r w:rsidR="003E4E6B" w:rsidRPr="00501B19">
        <w:rPr>
          <w:rFonts w:ascii="Arial" w:eastAsia="Times New Roman" w:hAnsi="Arial" w:cs="Arial"/>
          <w:spacing w:val="2"/>
          <w:sz w:val="24"/>
          <w:szCs w:val="24"/>
        </w:rPr>
        <w:t>remodeling,</w:t>
      </w:r>
      <w:r w:rsidRPr="00501B19">
        <w:rPr>
          <w:rFonts w:ascii="Arial" w:eastAsia="Times New Roman" w:hAnsi="Arial" w:cs="Arial"/>
          <w:spacing w:val="2"/>
          <w:sz w:val="24"/>
          <w:szCs w:val="24"/>
        </w:rPr>
        <w:t xml:space="preserve"> or demolition debris, including all concrete materials and bricks or brickwork; automobile bodies, engines, transmissions, batteries or other parts; horticultural materials from commercial lawn/yard services or other commercial operations.</w:t>
      </w:r>
      <w:r w:rsidR="00A1422D" w:rsidRPr="00501B19">
        <w:rPr>
          <w:rFonts w:ascii="Arial" w:hAnsi="Arial" w:cs="Arial"/>
          <w:sz w:val="24"/>
          <w:szCs w:val="24"/>
        </w:rPr>
        <w:t xml:space="preserve"> </w:t>
      </w:r>
      <w:hyperlink r:id="rId12" w:history="1">
        <w:r w:rsidR="00A1422D" w:rsidRPr="003E7D44">
          <w:rPr>
            <w:rFonts w:ascii="Arial" w:eastAsia="Times New Roman" w:hAnsi="Arial" w:cs="Arial"/>
            <w:spacing w:val="2"/>
            <w:sz w:val="24"/>
            <w:szCs w:val="24"/>
            <w:u w:val="single"/>
          </w:rPr>
          <w:t>Hazardous materials</w:t>
        </w:r>
      </w:hyperlink>
      <w:r w:rsidR="00A1422D" w:rsidRPr="003E7D44">
        <w:rPr>
          <w:rFonts w:ascii="Arial" w:eastAsia="Times New Roman" w:hAnsi="Arial" w:cs="Arial"/>
          <w:spacing w:val="2"/>
          <w:sz w:val="24"/>
          <w:szCs w:val="24"/>
          <w:u w:val="single"/>
        </w:rPr>
        <w:t xml:space="preserve"> will not be accepted.</w:t>
      </w:r>
      <w:r w:rsidR="002E5C45">
        <w:rPr>
          <w:rFonts w:ascii="Arial" w:eastAsia="Times New Roman" w:hAnsi="Arial" w:cs="Arial"/>
          <w:b/>
          <w:bCs/>
          <w:spacing w:val="2"/>
          <w:sz w:val="24"/>
          <w:szCs w:val="24"/>
        </w:rPr>
        <w:t xml:space="preserve"> </w:t>
      </w:r>
      <w:r w:rsidRPr="00501B19">
        <w:rPr>
          <w:rFonts w:ascii="Arial" w:eastAsia="Times New Roman" w:hAnsi="Arial" w:cs="Arial"/>
          <w:spacing w:val="2"/>
          <w:sz w:val="24"/>
          <w:szCs w:val="24"/>
        </w:rPr>
        <w:t xml:space="preserve">Additionally, collection crews will not move hazardous items out of the way </w:t>
      </w:r>
      <w:r w:rsidR="003E7D44" w:rsidRPr="00501B19">
        <w:rPr>
          <w:rFonts w:ascii="Arial" w:eastAsia="Times New Roman" w:hAnsi="Arial" w:cs="Arial"/>
          <w:spacing w:val="2"/>
          <w:sz w:val="24"/>
          <w:szCs w:val="24"/>
        </w:rPr>
        <w:t>to</w:t>
      </w:r>
      <w:r w:rsidRPr="00501B19">
        <w:rPr>
          <w:rFonts w:ascii="Arial" w:eastAsia="Times New Roman" w:hAnsi="Arial" w:cs="Arial"/>
          <w:spacing w:val="2"/>
          <w:sz w:val="24"/>
          <w:szCs w:val="24"/>
        </w:rPr>
        <w:t xml:space="preserve"> pick up acceptable items.</w:t>
      </w:r>
    </w:p>
    <w:p w14:paraId="625D8DA0" w14:textId="37F13195" w:rsidR="00A54AE4" w:rsidRPr="00501B19" w:rsidRDefault="00A54AE4" w:rsidP="00A54AE4">
      <w:pPr>
        <w:spacing w:after="0" w:line="240" w:lineRule="auto"/>
        <w:rPr>
          <w:rFonts w:ascii="Arial" w:eastAsia="Arial Unicode MS" w:hAnsi="Arial" w:cs="Arial"/>
          <w:kern w:val="28"/>
          <w:sz w:val="24"/>
          <w:szCs w:val="24"/>
        </w:rPr>
      </w:pPr>
      <w:r w:rsidRPr="00231CC4">
        <w:rPr>
          <w:rFonts w:ascii="Arial" w:eastAsia="Arial Unicode MS" w:hAnsi="Arial" w:cs="Arial"/>
          <w:kern w:val="28"/>
          <w:sz w:val="24"/>
          <w:szCs w:val="24"/>
        </w:rPr>
        <w:t>Please check with the Property Manager</w:t>
      </w:r>
      <w:r w:rsidR="00383407">
        <w:rPr>
          <w:rFonts w:ascii="Arial" w:eastAsia="Arial Unicode MS" w:hAnsi="Arial" w:cs="Arial"/>
          <w:kern w:val="28"/>
          <w:sz w:val="24"/>
          <w:szCs w:val="24"/>
        </w:rPr>
        <w:t>’s office</w:t>
      </w:r>
      <w:r w:rsidR="00346695">
        <w:rPr>
          <w:rFonts w:ascii="Arial" w:eastAsia="Arial Unicode MS" w:hAnsi="Arial" w:cs="Arial"/>
          <w:kern w:val="28"/>
          <w:sz w:val="24"/>
          <w:szCs w:val="24"/>
        </w:rPr>
        <w:t xml:space="preserve"> </w:t>
      </w:r>
      <w:r w:rsidRPr="00231CC4">
        <w:rPr>
          <w:rFonts w:ascii="Arial" w:eastAsia="Arial Unicode MS" w:hAnsi="Arial" w:cs="Arial"/>
          <w:kern w:val="28"/>
          <w:sz w:val="24"/>
          <w:szCs w:val="24"/>
        </w:rPr>
        <w:t xml:space="preserve">if you are not sure what constitutes bulk items eligible for </w:t>
      </w:r>
      <w:r w:rsidR="00C7181D">
        <w:rPr>
          <w:rFonts w:ascii="Arial" w:eastAsia="Arial Unicode MS" w:hAnsi="Arial" w:cs="Arial"/>
          <w:kern w:val="28"/>
          <w:sz w:val="24"/>
          <w:szCs w:val="24"/>
        </w:rPr>
        <w:t>collection</w:t>
      </w:r>
      <w:r w:rsidRPr="00231CC4">
        <w:rPr>
          <w:rFonts w:ascii="Arial" w:eastAsia="Arial Unicode MS" w:hAnsi="Arial" w:cs="Arial"/>
          <w:kern w:val="28"/>
          <w:sz w:val="24"/>
          <w:szCs w:val="24"/>
        </w:rPr>
        <w:t xml:space="preserve">. </w:t>
      </w:r>
      <w:r w:rsidRPr="00BE1EAA">
        <w:rPr>
          <w:rFonts w:ascii="Arial" w:eastAsia="Arial Unicode MS" w:hAnsi="Arial" w:cs="Arial"/>
          <w:kern w:val="28"/>
          <w:sz w:val="24"/>
          <w:szCs w:val="24"/>
          <w:u w:val="single"/>
        </w:rPr>
        <w:t>Note, it is your responsibility as the homeowner or renter to safely dispose of any items that do not qualify for bulk pick-up by taking them to your nearest Broward County dump site</w:t>
      </w:r>
      <w:r w:rsidRPr="00501B19">
        <w:rPr>
          <w:rFonts w:ascii="Arial" w:eastAsia="Arial Unicode MS" w:hAnsi="Arial" w:cs="Arial"/>
          <w:kern w:val="28"/>
          <w:sz w:val="24"/>
          <w:szCs w:val="24"/>
        </w:rPr>
        <w:t>.</w:t>
      </w:r>
    </w:p>
    <w:p w14:paraId="3F8D1DAE" w14:textId="3A0F2744" w:rsidR="00262819" w:rsidRDefault="00262819" w:rsidP="008E5C05">
      <w:pPr>
        <w:spacing w:after="0" w:line="240" w:lineRule="auto"/>
        <w:rPr>
          <w:rFonts w:ascii="Arial" w:eastAsia="Arial Unicode MS" w:hAnsi="Arial" w:cs="Arial"/>
          <w:b/>
          <w:bCs/>
          <w:kern w:val="28"/>
          <w:sz w:val="24"/>
          <w:szCs w:val="24"/>
        </w:rPr>
      </w:pPr>
    </w:p>
    <w:p w14:paraId="23B86F9C" w14:textId="4F0772E8" w:rsidR="00262819" w:rsidRPr="00AC271D" w:rsidRDefault="00F04844" w:rsidP="00F9601D">
      <w:pPr>
        <w:spacing w:after="0" w:line="240" w:lineRule="auto"/>
        <w:rPr>
          <w:rFonts w:ascii="Arial" w:eastAsia="Arial Unicode MS" w:hAnsi="Arial" w:cs="Arial"/>
          <w:b/>
          <w:color w:val="C0504D" w:themeColor="accent2"/>
          <w:kern w:val="28"/>
          <w:sz w:val="24"/>
          <w:szCs w:val="24"/>
          <w:u w:val="single"/>
        </w:rPr>
      </w:pPr>
      <w:r w:rsidRPr="00AC271D">
        <w:rPr>
          <w:rFonts w:ascii="Arial" w:eastAsia="Arial Unicode MS" w:hAnsi="Arial" w:cs="Arial"/>
          <w:b/>
          <w:color w:val="C0504D" w:themeColor="accent2"/>
          <w:kern w:val="28"/>
          <w:sz w:val="24"/>
          <w:szCs w:val="24"/>
          <w:u w:val="single"/>
        </w:rPr>
        <w:t>Vehicles</w:t>
      </w:r>
      <w:r w:rsidR="00C2289B" w:rsidRPr="00AC271D">
        <w:rPr>
          <w:rFonts w:ascii="Arial" w:eastAsia="Arial Unicode MS" w:hAnsi="Arial" w:cs="Arial"/>
          <w:b/>
          <w:color w:val="C0504D" w:themeColor="accent2"/>
          <w:kern w:val="28"/>
          <w:sz w:val="24"/>
          <w:szCs w:val="24"/>
          <w:u w:val="single"/>
        </w:rPr>
        <w:t>:</w:t>
      </w:r>
    </w:p>
    <w:p w14:paraId="6BD00CFD" w14:textId="77777777" w:rsidR="007B066A" w:rsidRPr="007B066A" w:rsidRDefault="007B066A" w:rsidP="00C2289B">
      <w:pPr>
        <w:spacing w:after="0" w:line="240" w:lineRule="auto"/>
        <w:ind w:left="720"/>
        <w:rPr>
          <w:rFonts w:ascii="Arial" w:eastAsia="Arial Unicode MS" w:hAnsi="Arial" w:cs="Arial"/>
          <w:bCs/>
          <w:kern w:val="28"/>
          <w:sz w:val="16"/>
          <w:szCs w:val="16"/>
        </w:rPr>
      </w:pPr>
    </w:p>
    <w:p w14:paraId="759E6D83" w14:textId="7B2F546D" w:rsidR="00262819" w:rsidRPr="007B066A" w:rsidRDefault="00F04844" w:rsidP="007B066A">
      <w:pPr>
        <w:pStyle w:val="ListParagraph"/>
        <w:numPr>
          <w:ilvl w:val="0"/>
          <w:numId w:val="7"/>
        </w:numPr>
        <w:spacing w:after="0"/>
        <w:rPr>
          <w:rFonts w:ascii="Arial" w:eastAsia="Arial Unicode MS" w:hAnsi="Arial" w:cs="Arial"/>
          <w:kern w:val="28"/>
          <w:sz w:val="24"/>
          <w:szCs w:val="24"/>
        </w:rPr>
      </w:pPr>
      <w:r w:rsidRPr="007B066A">
        <w:rPr>
          <w:rFonts w:ascii="Arial" w:eastAsia="Arial Unicode MS" w:hAnsi="Arial" w:cs="Arial"/>
          <w:kern w:val="28"/>
          <w:sz w:val="24"/>
          <w:szCs w:val="24"/>
        </w:rPr>
        <w:t xml:space="preserve">Trailers, boats, or commercial vehicles are </w:t>
      </w:r>
      <w:r w:rsidRPr="007B066A">
        <w:rPr>
          <w:rFonts w:ascii="Arial" w:eastAsia="Arial Unicode MS" w:hAnsi="Arial" w:cs="Arial"/>
          <w:kern w:val="28"/>
          <w:sz w:val="24"/>
          <w:szCs w:val="24"/>
          <w:u w:val="single"/>
        </w:rPr>
        <w:t>not allowed</w:t>
      </w:r>
      <w:r w:rsidRPr="007B066A">
        <w:rPr>
          <w:rFonts w:ascii="Arial" w:eastAsia="Arial Unicode MS" w:hAnsi="Arial" w:cs="Arial"/>
          <w:kern w:val="28"/>
          <w:sz w:val="24"/>
          <w:szCs w:val="24"/>
        </w:rPr>
        <w:t xml:space="preserve"> to be parked on the Premises</w:t>
      </w:r>
      <w:r w:rsidR="007B066A">
        <w:rPr>
          <w:rFonts w:ascii="Arial" w:eastAsia="Arial Unicode MS" w:hAnsi="Arial" w:cs="Arial"/>
          <w:kern w:val="28"/>
          <w:sz w:val="24"/>
          <w:szCs w:val="24"/>
        </w:rPr>
        <w:t>.</w:t>
      </w:r>
    </w:p>
    <w:p w14:paraId="59DC437C" w14:textId="61C6CB30" w:rsidR="00F04844" w:rsidRPr="007B066A" w:rsidRDefault="00F04844" w:rsidP="007B066A">
      <w:pPr>
        <w:pStyle w:val="ListParagraph"/>
        <w:numPr>
          <w:ilvl w:val="0"/>
          <w:numId w:val="7"/>
        </w:numPr>
        <w:spacing w:after="0"/>
        <w:rPr>
          <w:rFonts w:ascii="Arial" w:eastAsia="Arial Unicode MS" w:hAnsi="Arial" w:cs="Arial"/>
          <w:kern w:val="28"/>
          <w:sz w:val="24"/>
          <w:szCs w:val="24"/>
        </w:rPr>
      </w:pPr>
      <w:r w:rsidRPr="007B066A">
        <w:rPr>
          <w:rFonts w:ascii="Arial" w:eastAsia="Arial Unicode MS" w:hAnsi="Arial" w:cs="Arial"/>
          <w:kern w:val="28"/>
          <w:sz w:val="24"/>
          <w:szCs w:val="24"/>
        </w:rPr>
        <w:lastRenderedPageBreak/>
        <w:t xml:space="preserve">Vans are permissible providing there is no </w:t>
      </w:r>
      <w:r w:rsidR="00EF5C9D" w:rsidRPr="007B066A">
        <w:rPr>
          <w:rFonts w:ascii="Arial" w:eastAsia="Arial Unicode MS" w:hAnsi="Arial" w:cs="Arial"/>
          <w:kern w:val="28"/>
          <w:sz w:val="24"/>
          <w:szCs w:val="24"/>
        </w:rPr>
        <w:t>commercial</w:t>
      </w:r>
      <w:r w:rsidRPr="007B066A">
        <w:rPr>
          <w:rFonts w:ascii="Arial" w:eastAsia="Arial Unicode MS" w:hAnsi="Arial" w:cs="Arial"/>
          <w:kern w:val="28"/>
          <w:sz w:val="24"/>
          <w:szCs w:val="24"/>
        </w:rPr>
        <w:t xml:space="preserve"> logos or writing</w:t>
      </w:r>
      <w:r w:rsidR="007B066A">
        <w:rPr>
          <w:rFonts w:ascii="Arial" w:eastAsia="Arial Unicode MS" w:hAnsi="Arial" w:cs="Arial"/>
          <w:kern w:val="28"/>
          <w:sz w:val="24"/>
          <w:szCs w:val="24"/>
        </w:rPr>
        <w:t>.</w:t>
      </w:r>
    </w:p>
    <w:p w14:paraId="7215C07D" w14:textId="5707FCC0" w:rsidR="00260B35" w:rsidRPr="007B066A" w:rsidRDefault="00260B35" w:rsidP="007B066A">
      <w:pPr>
        <w:pStyle w:val="ListParagraph"/>
        <w:numPr>
          <w:ilvl w:val="0"/>
          <w:numId w:val="7"/>
        </w:numPr>
        <w:spacing w:after="0"/>
        <w:rPr>
          <w:rFonts w:ascii="Arial" w:eastAsia="Arial Unicode MS" w:hAnsi="Arial" w:cs="Arial"/>
          <w:kern w:val="28"/>
          <w:sz w:val="24"/>
          <w:szCs w:val="24"/>
        </w:rPr>
      </w:pPr>
      <w:r w:rsidRPr="007B066A">
        <w:rPr>
          <w:rFonts w:ascii="Arial" w:eastAsia="Arial Unicode MS" w:hAnsi="Arial" w:cs="Arial"/>
          <w:kern w:val="28"/>
          <w:sz w:val="24"/>
          <w:szCs w:val="24"/>
        </w:rPr>
        <w:t xml:space="preserve">Inoperative or junk vehicles as well as expired tags are </w:t>
      </w:r>
      <w:r w:rsidRPr="005B78E9">
        <w:rPr>
          <w:rFonts w:ascii="Arial" w:eastAsia="Arial Unicode MS" w:hAnsi="Arial" w:cs="Arial"/>
          <w:kern w:val="28"/>
          <w:sz w:val="24"/>
          <w:szCs w:val="24"/>
          <w:u w:val="single"/>
        </w:rPr>
        <w:t>not allowed</w:t>
      </w:r>
      <w:r w:rsidRPr="007B066A">
        <w:rPr>
          <w:rFonts w:ascii="Arial" w:eastAsia="Arial Unicode MS" w:hAnsi="Arial" w:cs="Arial"/>
          <w:kern w:val="28"/>
          <w:sz w:val="24"/>
          <w:szCs w:val="24"/>
        </w:rPr>
        <w:t xml:space="preserve"> to be parked on the property and are subject to towing</w:t>
      </w:r>
      <w:r w:rsidR="00A9280F">
        <w:rPr>
          <w:rFonts w:ascii="Arial" w:eastAsia="Arial Unicode MS" w:hAnsi="Arial" w:cs="Arial"/>
          <w:kern w:val="28"/>
          <w:sz w:val="24"/>
          <w:szCs w:val="24"/>
        </w:rPr>
        <w:t xml:space="preserve"> or </w:t>
      </w:r>
      <w:r w:rsidR="00E47E0B">
        <w:rPr>
          <w:rFonts w:ascii="Arial" w:eastAsia="Arial Unicode MS" w:hAnsi="Arial" w:cs="Arial"/>
          <w:kern w:val="28"/>
          <w:sz w:val="24"/>
          <w:szCs w:val="24"/>
        </w:rPr>
        <w:t xml:space="preserve">booting </w:t>
      </w:r>
      <w:r w:rsidR="00E47E0B" w:rsidRPr="007B066A">
        <w:rPr>
          <w:rFonts w:ascii="Arial" w:eastAsia="Arial Unicode MS" w:hAnsi="Arial" w:cs="Arial"/>
          <w:kern w:val="28"/>
          <w:sz w:val="24"/>
          <w:szCs w:val="24"/>
        </w:rPr>
        <w:t>at</w:t>
      </w:r>
      <w:r w:rsidRPr="007B066A">
        <w:rPr>
          <w:rFonts w:ascii="Arial" w:eastAsia="Arial Unicode MS" w:hAnsi="Arial" w:cs="Arial"/>
          <w:kern w:val="28"/>
          <w:sz w:val="24"/>
          <w:szCs w:val="24"/>
        </w:rPr>
        <w:t xml:space="preserve"> owner's expense.</w:t>
      </w:r>
    </w:p>
    <w:p w14:paraId="19398A69" w14:textId="77777777" w:rsidR="007B066A" w:rsidRPr="00B86493" w:rsidRDefault="009867F7" w:rsidP="007B066A">
      <w:pPr>
        <w:pStyle w:val="ListParagraph"/>
        <w:numPr>
          <w:ilvl w:val="0"/>
          <w:numId w:val="7"/>
        </w:numPr>
        <w:spacing w:after="0"/>
        <w:rPr>
          <w:rFonts w:ascii="Arial" w:eastAsia="Arial Unicode MS" w:hAnsi="Arial" w:cs="Arial"/>
          <w:color w:val="FF0000"/>
          <w:kern w:val="28"/>
          <w:sz w:val="24"/>
          <w:szCs w:val="24"/>
        </w:rPr>
      </w:pPr>
      <w:r w:rsidRPr="00B86493">
        <w:rPr>
          <w:rFonts w:ascii="Arial" w:eastAsia="Arial Unicode MS" w:hAnsi="Arial" w:cs="Arial"/>
          <w:color w:val="FF0000"/>
          <w:kern w:val="28"/>
          <w:sz w:val="24"/>
          <w:szCs w:val="24"/>
        </w:rPr>
        <w:t xml:space="preserve">Guest spaces are for guests they are not to be used by owners to store additional vehicles for extended periods of time. </w:t>
      </w:r>
    </w:p>
    <w:p w14:paraId="4278F53C" w14:textId="5E0F24DB" w:rsidR="009867F7" w:rsidRPr="00B86493" w:rsidRDefault="009867F7" w:rsidP="007B066A">
      <w:pPr>
        <w:pStyle w:val="ListParagraph"/>
        <w:numPr>
          <w:ilvl w:val="0"/>
          <w:numId w:val="7"/>
        </w:numPr>
        <w:spacing w:after="0"/>
        <w:rPr>
          <w:rFonts w:ascii="Arial" w:eastAsia="Arial Unicode MS" w:hAnsi="Arial" w:cs="Arial"/>
          <w:color w:val="FF0000"/>
          <w:kern w:val="28"/>
          <w:sz w:val="24"/>
          <w:szCs w:val="24"/>
        </w:rPr>
      </w:pPr>
      <w:r w:rsidRPr="00B86493">
        <w:rPr>
          <w:rFonts w:ascii="Arial" w:eastAsia="Arial Unicode MS" w:hAnsi="Arial" w:cs="Arial"/>
          <w:color w:val="FF0000"/>
          <w:kern w:val="28"/>
          <w:sz w:val="24"/>
          <w:szCs w:val="24"/>
        </w:rPr>
        <w:t>Gu</w:t>
      </w:r>
      <w:r w:rsidR="00564D7F" w:rsidRPr="00B86493">
        <w:rPr>
          <w:rFonts w:ascii="Arial" w:eastAsia="Arial Unicode MS" w:hAnsi="Arial" w:cs="Arial"/>
          <w:color w:val="FF0000"/>
          <w:kern w:val="28"/>
          <w:sz w:val="24"/>
          <w:szCs w:val="24"/>
        </w:rPr>
        <w:t>e</w:t>
      </w:r>
      <w:r w:rsidRPr="00B86493">
        <w:rPr>
          <w:rFonts w:ascii="Arial" w:eastAsia="Arial Unicode MS" w:hAnsi="Arial" w:cs="Arial"/>
          <w:color w:val="FF0000"/>
          <w:kern w:val="28"/>
          <w:sz w:val="24"/>
          <w:szCs w:val="24"/>
        </w:rPr>
        <w:t>st spot require</w:t>
      </w:r>
      <w:r w:rsidR="00564D7F" w:rsidRPr="00B86493">
        <w:rPr>
          <w:rFonts w:ascii="Arial" w:eastAsia="Arial Unicode MS" w:hAnsi="Arial" w:cs="Arial"/>
          <w:color w:val="FF0000"/>
          <w:kern w:val="28"/>
          <w:sz w:val="24"/>
          <w:szCs w:val="24"/>
        </w:rPr>
        <w:t>s</w:t>
      </w:r>
      <w:r w:rsidRPr="00B86493">
        <w:rPr>
          <w:rFonts w:ascii="Arial" w:eastAsia="Arial Unicode MS" w:hAnsi="Arial" w:cs="Arial"/>
          <w:color w:val="FF0000"/>
          <w:kern w:val="28"/>
          <w:sz w:val="24"/>
          <w:szCs w:val="24"/>
        </w:rPr>
        <w:t xml:space="preserve"> the proper guest tag each owner has in their possession.</w:t>
      </w:r>
    </w:p>
    <w:p w14:paraId="0605D2F5" w14:textId="12467C66" w:rsidR="00D17BD9" w:rsidRPr="00B86493" w:rsidRDefault="00B86493" w:rsidP="007B066A">
      <w:pPr>
        <w:pStyle w:val="ListParagraph"/>
        <w:numPr>
          <w:ilvl w:val="0"/>
          <w:numId w:val="7"/>
        </w:numPr>
        <w:spacing w:after="0"/>
        <w:rPr>
          <w:rFonts w:ascii="Arial" w:eastAsia="Arial Unicode MS" w:hAnsi="Arial" w:cs="Arial"/>
          <w:color w:val="FF0000"/>
          <w:kern w:val="28"/>
          <w:sz w:val="24"/>
          <w:szCs w:val="24"/>
        </w:rPr>
      </w:pPr>
      <w:r w:rsidRPr="00B86493">
        <w:rPr>
          <w:rFonts w:ascii="Arial" w:eastAsia="Arial Unicode MS" w:hAnsi="Arial" w:cs="Arial"/>
          <w:color w:val="FF0000"/>
          <w:kern w:val="28"/>
          <w:sz w:val="24"/>
          <w:szCs w:val="24"/>
        </w:rPr>
        <w:t xml:space="preserve">Any </w:t>
      </w:r>
      <w:r w:rsidR="00D17BD9" w:rsidRPr="00B86493">
        <w:rPr>
          <w:rFonts w:ascii="Arial" w:eastAsia="Arial Unicode MS" w:hAnsi="Arial" w:cs="Arial"/>
          <w:color w:val="FF0000"/>
          <w:kern w:val="28"/>
          <w:sz w:val="24"/>
          <w:szCs w:val="24"/>
        </w:rPr>
        <w:t>Vehicles with guest tags may only utilize a spot marked guest for no longer that 24 hours at any given time.</w:t>
      </w:r>
    </w:p>
    <w:p w14:paraId="13E7F5B3" w14:textId="6878267E" w:rsidR="00D17BD9" w:rsidRDefault="00D17BD9" w:rsidP="007B066A">
      <w:pPr>
        <w:pStyle w:val="ListParagraph"/>
        <w:numPr>
          <w:ilvl w:val="0"/>
          <w:numId w:val="7"/>
        </w:numPr>
        <w:spacing w:after="0"/>
        <w:rPr>
          <w:rFonts w:ascii="Arial" w:eastAsia="Arial Unicode MS" w:hAnsi="Arial" w:cs="Arial"/>
          <w:kern w:val="28"/>
          <w:sz w:val="24"/>
          <w:szCs w:val="24"/>
        </w:rPr>
      </w:pPr>
      <w:r>
        <w:rPr>
          <w:rFonts w:ascii="Arial" w:eastAsia="Arial Unicode MS" w:hAnsi="Arial" w:cs="Arial"/>
          <w:kern w:val="28"/>
          <w:sz w:val="24"/>
          <w:szCs w:val="24"/>
        </w:rPr>
        <w:t xml:space="preserve">No covering of any vehicle is permitted to be parked or stored in an assigned </w:t>
      </w:r>
      <w:r w:rsidR="00CF4490">
        <w:rPr>
          <w:rFonts w:ascii="Arial" w:eastAsia="Arial Unicode MS" w:hAnsi="Arial" w:cs="Arial"/>
          <w:kern w:val="28"/>
          <w:sz w:val="24"/>
          <w:szCs w:val="24"/>
        </w:rPr>
        <w:t>owner’s</w:t>
      </w:r>
      <w:r>
        <w:rPr>
          <w:rFonts w:ascii="Arial" w:eastAsia="Arial Unicode MS" w:hAnsi="Arial" w:cs="Arial"/>
          <w:kern w:val="28"/>
          <w:sz w:val="24"/>
          <w:szCs w:val="24"/>
        </w:rPr>
        <w:t xml:space="preserve"> space or guest space. </w:t>
      </w:r>
    </w:p>
    <w:p w14:paraId="64699A52" w14:textId="18CCA138" w:rsidR="00E47E0B" w:rsidRDefault="00E47E0B" w:rsidP="007B066A">
      <w:pPr>
        <w:pStyle w:val="ListParagraph"/>
        <w:numPr>
          <w:ilvl w:val="0"/>
          <w:numId w:val="7"/>
        </w:numPr>
        <w:spacing w:after="0"/>
        <w:rPr>
          <w:rFonts w:ascii="Arial" w:eastAsia="Arial Unicode MS" w:hAnsi="Arial" w:cs="Arial"/>
          <w:kern w:val="28"/>
          <w:sz w:val="24"/>
          <w:szCs w:val="24"/>
        </w:rPr>
      </w:pPr>
      <w:r>
        <w:rPr>
          <w:rFonts w:ascii="Arial" w:eastAsia="Arial Unicode MS" w:hAnsi="Arial" w:cs="Arial"/>
          <w:kern w:val="28"/>
          <w:sz w:val="24"/>
          <w:szCs w:val="24"/>
        </w:rPr>
        <w:t>All vehicles</w:t>
      </w:r>
      <w:r w:rsidR="006870E0">
        <w:rPr>
          <w:rFonts w:ascii="Arial" w:eastAsia="Arial Unicode MS" w:hAnsi="Arial" w:cs="Arial"/>
          <w:kern w:val="28"/>
          <w:sz w:val="24"/>
          <w:szCs w:val="24"/>
        </w:rPr>
        <w:t xml:space="preserve"> and </w:t>
      </w:r>
      <w:r w:rsidR="00500863">
        <w:rPr>
          <w:rFonts w:ascii="Arial" w:eastAsia="Arial Unicode MS" w:hAnsi="Arial" w:cs="Arial"/>
          <w:kern w:val="28"/>
          <w:sz w:val="24"/>
          <w:szCs w:val="24"/>
        </w:rPr>
        <w:t>occupants must</w:t>
      </w:r>
      <w:r>
        <w:rPr>
          <w:rFonts w:ascii="Arial" w:eastAsia="Arial Unicode MS" w:hAnsi="Arial" w:cs="Arial"/>
          <w:kern w:val="28"/>
          <w:sz w:val="24"/>
          <w:szCs w:val="24"/>
        </w:rPr>
        <w:t xml:space="preserve"> be registered with the HOA office along with a current valid registration form. At that time an official decal will be issued to </w:t>
      </w:r>
      <w:r w:rsidR="00D531BF">
        <w:rPr>
          <w:rFonts w:ascii="Arial" w:eastAsia="Arial Unicode MS" w:hAnsi="Arial" w:cs="Arial"/>
          <w:kern w:val="28"/>
          <w:sz w:val="24"/>
          <w:szCs w:val="24"/>
        </w:rPr>
        <w:t>the occupant</w:t>
      </w:r>
      <w:r w:rsidR="00514F3D">
        <w:rPr>
          <w:rFonts w:ascii="Arial" w:eastAsia="Arial Unicode MS" w:hAnsi="Arial" w:cs="Arial"/>
          <w:kern w:val="28"/>
          <w:sz w:val="24"/>
          <w:szCs w:val="24"/>
        </w:rPr>
        <w:t>s</w:t>
      </w:r>
      <w:r w:rsidR="00D531BF">
        <w:rPr>
          <w:rFonts w:ascii="Arial" w:eastAsia="Arial Unicode MS" w:hAnsi="Arial" w:cs="Arial"/>
          <w:kern w:val="28"/>
          <w:sz w:val="24"/>
          <w:szCs w:val="24"/>
        </w:rPr>
        <w:t>.</w:t>
      </w:r>
    </w:p>
    <w:p w14:paraId="36182102" w14:textId="19B28007" w:rsidR="00D531BF" w:rsidRDefault="00D531BF" w:rsidP="007B066A">
      <w:pPr>
        <w:pStyle w:val="ListParagraph"/>
        <w:numPr>
          <w:ilvl w:val="0"/>
          <w:numId w:val="7"/>
        </w:numPr>
        <w:spacing w:after="0"/>
        <w:rPr>
          <w:rFonts w:ascii="Arial" w:eastAsia="Arial Unicode MS" w:hAnsi="Arial" w:cs="Arial"/>
          <w:kern w:val="28"/>
          <w:sz w:val="24"/>
          <w:szCs w:val="24"/>
        </w:rPr>
      </w:pPr>
      <w:r>
        <w:rPr>
          <w:rFonts w:ascii="Arial" w:eastAsia="Arial Unicode MS" w:hAnsi="Arial" w:cs="Arial"/>
          <w:kern w:val="28"/>
          <w:sz w:val="24"/>
          <w:szCs w:val="24"/>
        </w:rPr>
        <w:t xml:space="preserve">All vehicles must have a valid and current tag displayed on the license tag </w:t>
      </w:r>
      <w:r w:rsidR="00514F3D">
        <w:rPr>
          <w:rFonts w:ascii="Arial" w:eastAsia="Arial Unicode MS" w:hAnsi="Arial" w:cs="Arial"/>
          <w:kern w:val="28"/>
          <w:sz w:val="24"/>
          <w:szCs w:val="24"/>
        </w:rPr>
        <w:t>or subject</w:t>
      </w:r>
      <w:r>
        <w:rPr>
          <w:rFonts w:ascii="Arial" w:eastAsia="Arial Unicode MS" w:hAnsi="Arial" w:cs="Arial"/>
          <w:kern w:val="28"/>
          <w:sz w:val="24"/>
          <w:szCs w:val="24"/>
        </w:rPr>
        <w:t xml:space="preserve"> to booting and or towing</w:t>
      </w:r>
      <w:r w:rsidR="002C41AE">
        <w:rPr>
          <w:rFonts w:ascii="Arial" w:eastAsia="Arial Unicode MS" w:hAnsi="Arial" w:cs="Arial"/>
          <w:kern w:val="28"/>
          <w:sz w:val="24"/>
          <w:szCs w:val="24"/>
        </w:rPr>
        <w:t xml:space="preserve">. </w:t>
      </w:r>
    </w:p>
    <w:p w14:paraId="4860D56D" w14:textId="4DCB8D27" w:rsidR="002C41AE" w:rsidRPr="007B066A" w:rsidRDefault="002C41AE" w:rsidP="007B066A">
      <w:pPr>
        <w:pStyle w:val="ListParagraph"/>
        <w:numPr>
          <w:ilvl w:val="0"/>
          <w:numId w:val="7"/>
        </w:numPr>
        <w:spacing w:after="0"/>
        <w:rPr>
          <w:rFonts w:ascii="Arial" w:eastAsia="Arial Unicode MS" w:hAnsi="Arial" w:cs="Arial"/>
          <w:kern w:val="28"/>
          <w:sz w:val="24"/>
          <w:szCs w:val="24"/>
        </w:rPr>
      </w:pPr>
      <w:r>
        <w:rPr>
          <w:rFonts w:ascii="Arial" w:eastAsia="Arial Unicode MS" w:hAnsi="Arial" w:cs="Arial"/>
          <w:kern w:val="28"/>
          <w:sz w:val="24"/>
          <w:szCs w:val="24"/>
        </w:rPr>
        <w:t xml:space="preserve">Pod’s may be placed in your personal parking </w:t>
      </w:r>
      <w:r w:rsidR="0029482B">
        <w:rPr>
          <w:rFonts w:ascii="Arial" w:eastAsia="Arial Unicode MS" w:hAnsi="Arial" w:cs="Arial"/>
          <w:kern w:val="28"/>
          <w:sz w:val="24"/>
          <w:szCs w:val="24"/>
        </w:rPr>
        <w:t>space</w:t>
      </w:r>
      <w:r w:rsidR="00D759F7">
        <w:rPr>
          <w:rFonts w:ascii="Arial" w:eastAsia="Arial Unicode MS" w:hAnsi="Arial" w:cs="Arial"/>
          <w:kern w:val="28"/>
          <w:sz w:val="24"/>
          <w:szCs w:val="24"/>
        </w:rPr>
        <w:t xml:space="preserve"> if you are moving or doing interior renovations.</w:t>
      </w:r>
      <w:r>
        <w:rPr>
          <w:rFonts w:ascii="Arial" w:eastAsia="Arial Unicode MS" w:hAnsi="Arial" w:cs="Arial"/>
          <w:kern w:val="28"/>
          <w:sz w:val="24"/>
          <w:szCs w:val="24"/>
        </w:rPr>
        <w:t xml:space="preserve"> </w:t>
      </w:r>
      <w:r w:rsidR="00D759F7">
        <w:rPr>
          <w:rFonts w:ascii="Arial" w:eastAsia="Arial Unicode MS" w:hAnsi="Arial" w:cs="Arial"/>
          <w:kern w:val="28"/>
          <w:sz w:val="24"/>
          <w:szCs w:val="24"/>
        </w:rPr>
        <w:t>Written permission is required from the</w:t>
      </w:r>
      <w:r>
        <w:rPr>
          <w:rFonts w:ascii="Arial" w:eastAsia="Arial Unicode MS" w:hAnsi="Arial" w:cs="Arial"/>
          <w:kern w:val="28"/>
          <w:sz w:val="24"/>
          <w:szCs w:val="24"/>
        </w:rPr>
        <w:t xml:space="preserve"> property managers office</w:t>
      </w:r>
      <w:r w:rsidR="00D759F7">
        <w:rPr>
          <w:rFonts w:ascii="Arial" w:eastAsia="Arial Unicode MS" w:hAnsi="Arial" w:cs="Arial"/>
          <w:kern w:val="28"/>
          <w:sz w:val="24"/>
          <w:szCs w:val="24"/>
        </w:rPr>
        <w:t xml:space="preserve"> prior to placing the pod in your assigned space.</w:t>
      </w:r>
      <w:r w:rsidR="0029482B">
        <w:rPr>
          <w:rFonts w:ascii="Arial" w:eastAsia="Arial Unicode MS" w:hAnsi="Arial" w:cs="Arial"/>
          <w:kern w:val="28"/>
          <w:sz w:val="24"/>
          <w:szCs w:val="24"/>
        </w:rPr>
        <w:t xml:space="preserve"> Pods may not remain on the property </w:t>
      </w:r>
      <w:r w:rsidR="00D759F7">
        <w:rPr>
          <w:rFonts w:ascii="Arial" w:eastAsia="Arial Unicode MS" w:hAnsi="Arial" w:cs="Arial"/>
          <w:kern w:val="28"/>
          <w:sz w:val="24"/>
          <w:szCs w:val="24"/>
        </w:rPr>
        <w:t>no</w:t>
      </w:r>
      <w:r w:rsidR="0029482B">
        <w:rPr>
          <w:rFonts w:ascii="Arial" w:eastAsia="Arial Unicode MS" w:hAnsi="Arial" w:cs="Arial"/>
          <w:kern w:val="28"/>
          <w:sz w:val="24"/>
          <w:szCs w:val="24"/>
        </w:rPr>
        <w:t xml:space="preserve"> </w:t>
      </w:r>
      <w:r w:rsidR="00D759F7">
        <w:rPr>
          <w:rFonts w:ascii="Arial" w:eastAsia="Arial Unicode MS" w:hAnsi="Arial" w:cs="Arial"/>
          <w:kern w:val="28"/>
          <w:sz w:val="24"/>
          <w:szCs w:val="24"/>
        </w:rPr>
        <w:t xml:space="preserve">more than 30 </w:t>
      </w:r>
      <w:r w:rsidR="0029482B">
        <w:rPr>
          <w:rFonts w:ascii="Arial" w:eastAsia="Arial Unicode MS" w:hAnsi="Arial" w:cs="Arial"/>
          <w:kern w:val="28"/>
          <w:sz w:val="24"/>
          <w:szCs w:val="24"/>
        </w:rPr>
        <w:t xml:space="preserve">days upon </w:t>
      </w:r>
      <w:r w:rsidR="00D759F7">
        <w:rPr>
          <w:rFonts w:ascii="Arial" w:eastAsia="Arial Unicode MS" w:hAnsi="Arial" w:cs="Arial"/>
          <w:kern w:val="28"/>
          <w:sz w:val="24"/>
          <w:szCs w:val="24"/>
        </w:rPr>
        <w:t>approval. Of the property managers office.</w:t>
      </w:r>
    </w:p>
    <w:p w14:paraId="2E9B3DE2" w14:textId="77777777" w:rsidR="00814728" w:rsidRPr="00E9429E" w:rsidRDefault="00814728" w:rsidP="008E5C05">
      <w:pPr>
        <w:spacing w:after="0" w:line="240" w:lineRule="auto"/>
        <w:rPr>
          <w:rFonts w:ascii="Arial" w:eastAsia="Arial Unicode MS" w:hAnsi="Arial" w:cs="Arial"/>
          <w:kern w:val="28"/>
          <w:sz w:val="24"/>
          <w:szCs w:val="24"/>
        </w:rPr>
      </w:pPr>
    </w:p>
    <w:p w14:paraId="0B94BB21" w14:textId="7E5F7B56" w:rsidR="00260B35" w:rsidRPr="00AC271D" w:rsidRDefault="00260B35" w:rsidP="00F9601D">
      <w:pPr>
        <w:spacing w:after="0" w:line="240" w:lineRule="auto"/>
        <w:rPr>
          <w:rFonts w:ascii="Arial" w:eastAsia="Arial Unicode MS" w:hAnsi="Arial" w:cs="Arial"/>
          <w:b/>
          <w:color w:val="E36C0A" w:themeColor="accent6" w:themeShade="BF"/>
          <w:kern w:val="28"/>
          <w:sz w:val="24"/>
          <w:szCs w:val="24"/>
          <w:u w:val="single"/>
        </w:rPr>
      </w:pPr>
      <w:r w:rsidRPr="00AC271D">
        <w:rPr>
          <w:rFonts w:ascii="Arial" w:eastAsia="Arial Unicode MS" w:hAnsi="Arial" w:cs="Arial"/>
          <w:b/>
          <w:color w:val="E36C0A" w:themeColor="accent6" w:themeShade="BF"/>
          <w:kern w:val="28"/>
          <w:sz w:val="24"/>
          <w:szCs w:val="24"/>
          <w:u w:val="single"/>
        </w:rPr>
        <w:t>Parking</w:t>
      </w:r>
      <w:r w:rsidR="00C2289B" w:rsidRPr="00AC271D">
        <w:rPr>
          <w:rFonts w:ascii="Arial" w:eastAsia="Arial Unicode MS" w:hAnsi="Arial" w:cs="Arial"/>
          <w:b/>
          <w:color w:val="E36C0A" w:themeColor="accent6" w:themeShade="BF"/>
          <w:kern w:val="28"/>
          <w:sz w:val="24"/>
          <w:szCs w:val="24"/>
          <w:u w:val="single"/>
        </w:rPr>
        <w:t>:</w:t>
      </w:r>
    </w:p>
    <w:p w14:paraId="40A2D9EC" w14:textId="77777777" w:rsidR="00876E79" w:rsidRPr="00876E79" w:rsidRDefault="00876E79" w:rsidP="008E5C05">
      <w:pPr>
        <w:spacing w:after="0" w:line="240" w:lineRule="auto"/>
        <w:rPr>
          <w:rFonts w:ascii="Arial" w:eastAsia="Arial Unicode MS" w:hAnsi="Arial" w:cs="Arial"/>
          <w:bCs/>
          <w:kern w:val="28"/>
          <w:sz w:val="16"/>
          <w:szCs w:val="16"/>
        </w:rPr>
      </w:pPr>
    </w:p>
    <w:p w14:paraId="63DBA22D" w14:textId="265DF457" w:rsidR="00260B35" w:rsidRPr="00876E79" w:rsidRDefault="00260B35" w:rsidP="00564F3A">
      <w:pPr>
        <w:pStyle w:val="ListParagraph"/>
        <w:numPr>
          <w:ilvl w:val="0"/>
          <w:numId w:val="8"/>
        </w:numPr>
        <w:spacing w:after="0"/>
        <w:rPr>
          <w:rFonts w:ascii="Arial" w:eastAsia="Arial Unicode MS" w:hAnsi="Arial" w:cs="Arial"/>
          <w:kern w:val="28"/>
          <w:sz w:val="24"/>
          <w:szCs w:val="24"/>
        </w:rPr>
      </w:pPr>
      <w:r w:rsidRPr="00876E79">
        <w:rPr>
          <w:rFonts w:ascii="Arial" w:eastAsia="Arial Unicode MS" w:hAnsi="Arial" w:cs="Arial"/>
          <w:kern w:val="28"/>
          <w:sz w:val="24"/>
          <w:szCs w:val="24"/>
        </w:rPr>
        <w:t>Homeowners</w:t>
      </w:r>
      <w:r w:rsidR="00876E79">
        <w:rPr>
          <w:rFonts w:ascii="Arial" w:eastAsia="Arial Unicode MS" w:hAnsi="Arial" w:cs="Arial"/>
          <w:kern w:val="28"/>
          <w:sz w:val="24"/>
          <w:szCs w:val="24"/>
        </w:rPr>
        <w:t xml:space="preserve"> and</w:t>
      </w:r>
      <w:r w:rsidRPr="00876E79">
        <w:rPr>
          <w:rFonts w:ascii="Arial" w:eastAsia="Arial Unicode MS" w:hAnsi="Arial" w:cs="Arial"/>
          <w:kern w:val="28"/>
          <w:sz w:val="24"/>
          <w:szCs w:val="24"/>
        </w:rPr>
        <w:t xml:space="preserve"> Renters may only park in designated spaces with decals displa</w:t>
      </w:r>
      <w:r w:rsidR="007519CF" w:rsidRPr="00876E79">
        <w:rPr>
          <w:rFonts w:ascii="Arial" w:eastAsia="Arial Unicode MS" w:hAnsi="Arial" w:cs="Arial"/>
          <w:kern w:val="28"/>
          <w:sz w:val="24"/>
          <w:szCs w:val="24"/>
        </w:rPr>
        <w:t>yed.</w:t>
      </w:r>
    </w:p>
    <w:p w14:paraId="7BE9733B" w14:textId="7D737648" w:rsidR="00260B35" w:rsidRPr="00876E79" w:rsidRDefault="00260B35" w:rsidP="00564F3A">
      <w:pPr>
        <w:pStyle w:val="ListParagraph"/>
        <w:numPr>
          <w:ilvl w:val="0"/>
          <w:numId w:val="8"/>
        </w:numPr>
        <w:spacing w:after="0"/>
        <w:rPr>
          <w:rFonts w:ascii="Arial" w:eastAsia="Arial Unicode MS" w:hAnsi="Arial" w:cs="Arial"/>
          <w:kern w:val="28"/>
          <w:sz w:val="24"/>
          <w:szCs w:val="24"/>
        </w:rPr>
      </w:pPr>
      <w:r w:rsidRPr="00876E79">
        <w:rPr>
          <w:rFonts w:ascii="Arial" w:eastAsia="Arial Unicode MS" w:hAnsi="Arial" w:cs="Arial"/>
          <w:kern w:val="28"/>
          <w:sz w:val="24"/>
          <w:szCs w:val="24"/>
        </w:rPr>
        <w:t xml:space="preserve">No </w:t>
      </w:r>
      <w:r w:rsidR="00EF5C9D" w:rsidRPr="00876E79">
        <w:rPr>
          <w:rFonts w:ascii="Arial" w:eastAsia="Arial Unicode MS" w:hAnsi="Arial" w:cs="Arial"/>
          <w:kern w:val="28"/>
          <w:sz w:val="24"/>
          <w:szCs w:val="24"/>
        </w:rPr>
        <w:t>owner</w:t>
      </w:r>
      <w:r w:rsidRPr="00876E79">
        <w:rPr>
          <w:rFonts w:ascii="Arial" w:eastAsia="Arial Unicode MS" w:hAnsi="Arial" w:cs="Arial"/>
          <w:kern w:val="28"/>
          <w:sz w:val="24"/>
          <w:szCs w:val="24"/>
        </w:rPr>
        <w:t xml:space="preserve"> may park in</w:t>
      </w:r>
      <w:r w:rsidR="00564D7F" w:rsidRPr="00876E79">
        <w:rPr>
          <w:rFonts w:ascii="Arial" w:eastAsia="Arial Unicode MS" w:hAnsi="Arial" w:cs="Arial"/>
          <w:kern w:val="28"/>
          <w:sz w:val="24"/>
          <w:szCs w:val="24"/>
        </w:rPr>
        <w:t xml:space="preserve"> another</w:t>
      </w:r>
      <w:r w:rsidR="00EF5C9D" w:rsidRPr="00876E79">
        <w:rPr>
          <w:rFonts w:ascii="Arial" w:eastAsia="Arial Unicode MS" w:hAnsi="Arial" w:cs="Arial"/>
          <w:kern w:val="28"/>
          <w:sz w:val="24"/>
          <w:szCs w:val="24"/>
        </w:rPr>
        <w:t xml:space="preserve"> owners’ spaces</w:t>
      </w:r>
      <w:r w:rsidRPr="00876E79">
        <w:rPr>
          <w:rFonts w:ascii="Arial" w:eastAsia="Arial Unicode MS" w:hAnsi="Arial" w:cs="Arial"/>
          <w:kern w:val="28"/>
          <w:sz w:val="24"/>
          <w:szCs w:val="24"/>
        </w:rPr>
        <w:t xml:space="preserve"> without the permission of the homeowner</w:t>
      </w:r>
      <w:r w:rsidR="009867F7" w:rsidRPr="00876E79">
        <w:rPr>
          <w:rFonts w:ascii="Arial" w:eastAsia="Arial Unicode MS" w:hAnsi="Arial" w:cs="Arial"/>
          <w:kern w:val="28"/>
          <w:sz w:val="24"/>
          <w:szCs w:val="24"/>
        </w:rPr>
        <w:t xml:space="preserve"> who is assigned to that space. Please inform the HOA office if your neighbor gives you permission to utilize their assigned space.</w:t>
      </w:r>
    </w:p>
    <w:p w14:paraId="23166F08" w14:textId="1708261F" w:rsidR="00260B35" w:rsidRPr="00B86493" w:rsidRDefault="009867F7" w:rsidP="00564F3A">
      <w:pPr>
        <w:pStyle w:val="ListParagraph"/>
        <w:numPr>
          <w:ilvl w:val="0"/>
          <w:numId w:val="8"/>
        </w:numPr>
        <w:spacing w:after="0"/>
        <w:rPr>
          <w:rFonts w:ascii="Arial" w:eastAsia="Arial Unicode MS" w:hAnsi="Arial" w:cs="Arial"/>
          <w:b/>
          <w:kern w:val="28"/>
          <w:sz w:val="24"/>
          <w:szCs w:val="24"/>
        </w:rPr>
      </w:pPr>
      <w:r w:rsidRPr="00876E79">
        <w:rPr>
          <w:rFonts w:ascii="Arial" w:eastAsia="Arial Unicode MS" w:hAnsi="Arial" w:cs="Arial"/>
          <w:kern w:val="28"/>
          <w:sz w:val="24"/>
          <w:szCs w:val="24"/>
        </w:rPr>
        <w:t>Motorcycles</w:t>
      </w:r>
      <w:r w:rsidR="00260B35" w:rsidRPr="00876E79">
        <w:rPr>
          <w:rFonts w:ascii="Arial" w:eastAsia="Arial Unicode MS" w:hAnsi="Arial" w:cs="Arial"/>
          <w:kern w:val="28"/>
          <w:sz w:val="24"/>
          <w:szCs w:val="24"/>
        </w:rPr>
        <w:t>, scooter, or such riding vehicles are not allowed to be parked on grass areas</w:t>
      </w:r>
      <w:r w:rsidRPr="00876E79">
        <w:rPr>
          <w:rFonts w:ascii="Arial" w:eastAsia="Arial Unicode MS" w:hAnsi="Arial" w:cs="Arial"/>
          <w:kern w:val="28"/>
          <w:sz w:val="24"/>
          <w:szCs w:val="24"/>
        </w:rPr>
        <w:t xml:space="preserve"> and are subject </w:t>
      </w:r>
      <w:r w:rsidR="000C7B98">
        <w:rPr>
          <w:rFonts w:ascii="Arial" w:eastAsia="Arial Unicode MS" w:hAnsi="Arial" w:cs="Arial"/>
          <w:kern w:val="28"/>
          <w:sz w:val="24"/>
          <w:szCs w:val="24"/>
        </w:rPr>
        <w:t>to</w:t>
      </w:r>
      <w:r w:rsidRPr="00876E79">
        <w:rPr>
          <w:rFonts w:ascii="Arial" w:eastAsia="Arial Unicode MS" w:hAnsi="Arial" w:cs="Arial"/>
          <w:kern w:val="28"/>
          <w:sz w:val="24"/>
          <w:szCs w:val="24"/>
        </w:rPr>
        <w:t xml:space="preserve"> towing.</w:t>
      </w:r>
    </w:p>
    <w:p w14:paraId="2EAB435D" w14:textId="4643DC20" w:rsidR="00B86493" w:rsidRPr="004B2C70" w:rsidRDefault="00B86493" w:rsidP="00564F3A">
      <w:pPr>
        <w:pStyle w:val="ListParagraph"/>
        <w:numPr>
          <w:ilvl w:val="0"/>
          <w:numId w:val="8"/>
        </w:numPr>
        <w:spacing w:after="0"/>
        <w:rPr>
          <w:rFonts w:ascii="Arial" w:eastAsia="Arial Unicode MS" w:hAnsi="Arial" w:cs="Arial"/>
          <w:b/>
          <w:color w:val="FF0000"/>
          <w:kern w:val="28"/>
          <w:sz w:val="24"/>
          <w:szCs w:val="24"/>
        </w:rPr>
      </w:pPr>
      <w:r w:rsidRPr="00B86493">
        <w:rPr>
          <w:rFonts w:ascii="Arial" w:eastAsia="Arial Unicode MS" w:hAnsi="Arial" w:cs="Arial"/>
          <w:color w:val="FF0000"/>
          <w:kern w:val="28"/>
          <w:sz w:val="24"/>
          <w:szCs w:val="24"/>
        </w:rPr>
        <w:t>No Parking in areas that are marked no parking zone (</w:t>
      </w:r>
      <w:proofErr w:type="spellStart"/>
      <w:r w:rsidRPr="00B86493">
        <w:rPr>
          <w:rFonts w:ascii="Arial" w:eastAsia="Arial Unicode MS" w:hAnsi="Arial" w:cs="Arial"/>
          <w:color w:val="FF0000"/>
          <w:kern w:val="28"/>
          <w:sz w:val="24"/>
          <w:szCs w:val="24"/>
        </w:rPr>
        <w:t>i.e</w:t>
      </w:r>
      <w:proofErr w:type="spellEnd"/>
      <w:r w:rsidRPr="00B86493">
        <w:rPr>
          <w:rFonts w:ascii="Arial" w:eastAsia="Arial Unicode MS" w:hAnsi="Arial" w:cs="Arial"/>
          <w:color w:val="FF0000"/>
          <w:kern w:val="28"/>
          <w:sz w:val="24"/>
          <w:szCs w:val="24"/>
        </w:rPr>
        <w:t>) against Wall on Grande Street</w:t>
      </w:r>
      <w:r w:rsidR="00A9280F">
        <w:rPr>
          <w:rFonts w:ascii="Arial" w:eastAsia="Arial Unicode MS" w:hAnsi="Arial" w:cs="Arial"/>
          <w:color w:val="FF0000"/>
          <w:kern w:val="28"/>
          <w:sz w:val="24"/>
          <w:szCs w:val="24"/>
        </w:rPr>
        <w:t xml:space="preserve">, double </w:t>
      </w:r>
      <w:r w:rsidR="004B2C70">
        <w:rPr>
          <w:rFonts w:ascii="Arial" w:eastAsia="Arial Unicode MS" w:hAnsi="Arial" w:cs="Arial"/>
          <w:color w:val="FF0000"/>
          <w:kern w:val="28"/>
          <w:sz w:val="24"/>
          <w:szCs w:val="24"/>
        </w:rPr>
        <w:t xml:space="preserve">parking </w:t>
      </w:r>
      <w:r w:rsidR="004B2C70" w:rsidRPr="00B86493">
        <w:rPr>
          <w:rFonts w:ascii="Arial" w:eastAsia="Arial Unicode MS" w:hAnsi="Arial" w:cs="Arial"/>
          <w:color w:val="FF0000"/>
          <w:kern w:val="28"/>
          <w:sz w:val="24"/>
          <w:szCs w:val="24"/>
        </w:rPr>
        <w:t>or</w:t>
      </w:r>
      <w:r w:rsidRPr="00B86493">
        <w:rPr>
          <w:rFonts w:ascii="Arial" w:eastAsia="Arial Unicode MS" w:hAnsi="Arial" w:cs="Arial"/>
          <w:color w:val="FF0000"/>
          <w:kern w:val="28"/>
          <w:sz w:val="24"/>
          <w:szCs w:val="24"/>
        </w:rPr>
        <w:t xml:space="preserve"> any fire lanes that are clearly marked</w:t>
      </w:r>
      <w:r w:rsidR="001E02FE">
        <w:rPr>
          <w:rFonts w:ascii="Arial" w:eastAsia="Arial Unicode MS" w:hAnsi="Arial" w:cs="Arial"/>
          <w:color w:val="FF0000"/>
          <w:kern w:val="28"/>
          <w:sz w:val="24"/>
          <w:szCs w:val="24"/>
        </w:rPr>
        <w:t>.</w:t>
      </w:r>
      <w:r w:rsidR="00500863">
        <w:rPr>
          <w:rFonts w:ascii="Arial" w:eastAsia="Arial Unicode MS" w:hAnsi="Arial" w:cs="Arial"/>
          <w:color w:val="FF0000"/>
          <w:kern w:val="28"/>
          <w:sz w:val="24"/>
          <w:szCs w:val="24"/>
        </w:rPr>
        <w:t xml:space="preserve"> This can result in immediate towing or booting of the </w:t>
      </w:r>
      <w:r w:rsidR="00A96E5A">
        <w:rPr>
          <w:rFonts w:ascii="Arial" w:eastAsia="Arial Unicode MS" w:hAnsi="Arial" w:cs="Arial"/>
          <w:color w:val="FF0000"/>
          <w:kern w:val="28"/>
          <w:sz w:val="24"/>
          <w:szCs w:val="24"/>
        </w:rPr>
        <w:t>vehicle</w:t>
      </w:r>
      <w:r w:rsidR="00500863">
        <w:rPr>
          <w:rFonts w:ascii="Arial" w:eastAsia="Arial Unicode MS" w:hAnsi="Arial" w:cs="Arial"/>
          <w:color w:val="FF0000"/>
          <w:kern w:val="28"/>
          <w:sz w:val="24"/>
          <w:szCs w:val="24"/>
        </w:rPr>
        <w:t xml:space="preserve">. </w:t>
      </w:r>
    </w:p>
    <w:p w14:paraId="3FECCF02" w14:textId="77777777" w:rsidR="00A96E5A" w:rsidRPr="00A96E5A" w:rsidRDefault="004B2C70" w:rsidP="00564F3A">
      <w:pPr>
        <w:pStyle w:val="ListParagraph"/>
        <w:numPr>
          <w:ilvl w:val="0"/>
          <w:numId w:val="8"/>
        </w:numPr>
        <w:spacing w:after="0"/>
        <w:rPr>
          <w:rFonts w:ascii="Arial" w:eastAsia="Arial Unicode MS" w:hAnsi="Arial" w:cs="Arial"/>
          <w:b/>
          <w:color w:val="FF0000"/>
          <w:kern w:val="28"/>
          <w:sz w:val="24"/>
          <w:szCs w:val="24"/>
        </w:rPr>
      </w:pPr>
      <w:r>
        <w:rPr>
          <w:rFonts w:ascii="Arial" w:eastAsia="Arial Unicode MS" w:hAnsi="Arial" w:cs="Arial"/>
          <w:color w:val="FF0000"/>
          <w:kern w:val="28"/>
          <w:sz w:val="24"/>
          <w:szCs w:val="24"/>
        </w:rPr>
        <w:t xml:space="preserve">Immobilization zone signs are clearly marked throughout the property. </w:t>
      </w:r>
    </w:p>
    <w:p w14:paraId="44FAD4A8" w14:textId="57561DA2" w:rsidR="004B2C70" w:rsidRPr="004B0E02" w:rsidRDefault="00A96E5A" w:rsidP="00564F3A">
      <w:pPr>
        <w:pStyle w:val="ListParagraph"/>
        <w:numPr>
          <w:ilvl w:val="0"/>
          <w:numId w:val="8"/>
        </w:numPr>
        <w:spacing w:after="0"/>
        <w:rPr>
          <w:rFonts w:ascii="Arial" w:eastAsia="Arial Unicode MS" w:hAnsi="Arial" w:cs="Arial"/>
          <w:b/>
          <w:color w:val="FF0000"/>
          <w:kern w:val="28"/>
          <w:sz w:val="24"/>
          <w:szCs w:val="24"/>
        </w:rPr>
      </w:pPr>
      <w:r>
        <w:rPr>
          <w:rFonts w:ascii="Arial" w:eastAsia="Arial Unicode MS" w:hAnsi="Arial" w:cs="Arial"/>
          <w:color w:val="FF0000"/>
          <w:kern w:val="28"/>
          <w:sz w:val="24"/>
          <w:szCs w:val="24"/>
        </w:rPr>
        <w:t xml:space="preserve">Any covered vehicle must display a visible current licenses tag when vehicle covered </w:t>
      </w:r>
    </w:p>
    <w:p w14:paraId="1730F777" w14:textId="5481E1A4" w:rsidR="004B0E02" w:rsidRPr="00B86493" w:rsidRDefault="004B0E02" w:rsidP="00564F3A">
      <w:pPr>
        <w:pStyle w:val="ListParagraph"/>
        <w:numPr>
          <w:ilvl w:val="0"/>
          <w:numId w:val="8"/>
        </w:numPr>
        <w:spacing w:after="0"/>
        <w:rPr>
          <w:rFonts w:ascii="Arial" w:eastAsia="Arial Unicode MS" w:hAnsi="Arial" w:cs="Arial"/>
          <w:b/>
          <w:color w:val="FF0000"/>
          <w:kern w:val="28"/>
          <w:sz w:val="24"/>
          <w:szCs w:val="24"/>
        </w:rPr>
      </w:pPr>
      <w:r>
        <w:rPr>
          <w:rFonts w:ascii="Arial" w:eastAsia="Arial Unicode MS" w:hAnsi="Arial" w:cs="Arial"/>
          <w:color w:val="FF0000"/>
          <w:kern w:val="28"/>
          <w:sz w:val="24"/>
          <w:szCs w:val="24"/>
        </w:rPr>
        <w:t>Del Rio Village Town House HOA now has a contract in place with a licensed and insured professional parking monitoring company who enters the community at night to look for cars &amp; trucks which are illegally parked (see above rules and regulations on parking above. Those vehicles are subject to booting non-compliance of posted violations.</w:t>
      </w:r>
    </w:p>
    <w:p w14:paraId="2EAE5961" w14:textId="77777777" w:rsidR="00260B35" w:rsidRPr="00E9429E" w:rsidRDefault="00260B35" w:rsidP="008E5C05">
      <w:pPr>
        <w:spacing w:after="0" w:line="240" w:lineRule="auto"/>
        <w:rPr>
          <w:rFonts w:ascii="Arial" w:eastAsia="Arial Unicode MS" w:hAnsi="Arial" w:cs="Arial"/>
          <w:b/>
          <w:kern w:val="28"/>
          <w:sz w:val="24"/>
          <w:szCs w:val="24"/>
          <w:u w:val="single"/>
        </w:rPr>
      </w:pPr>
    </w:p>
    <w:p w14:paraId="71A79F0C" w14:textId="7E5A87F4" w:rsidR="002451A0" w:rsidRPr="00AC271D" w:rsidRDefault="00500863" w:rsidP="008E5C05">
      <w:pPr>
        <w:spacing w:after="0" w:line="240" w:lineRule="auto"/>
        <w:rPr>
          <w:rFonts w:ascii="Arial" w:eastAsia="Arial Unicode MS" w:hAnsi="Arial" w:cs="Arial"/>
          <w:b/>
          <w:color w:val="31849B" w:themeColor="accent5" w:themeShade="BF"/>
          <w:kern w:val="28"/>
          <w:sz w:val="24"/>
          <w:szCs w:val="24"/>
          <w:u w:val="single"/>
        </w:rPr>
      </w:pPr>
      <w:r>
        <w:rPr>
          <w:rFonts w:ascii="Arial" w:eastAsia="Arial Unicode MS" w:hAnsi="Arial" w:cs="Arial"/>
          <w:b/>
          <w:color w:val="31849B" w:themeColor="accent5" w:themeShade="BF"/>
          <w:kern w:val="28"/>
          <w:sz w:val="24"/>
          <w:szCs w:val="24"/>
          <w:u w:val="single"/>
        </w:rPr>
        <w:t xml:space="preserve">    </w:t>
      </w:r>
      <w:r w:rsidR="007519CF" w:rsidRPr="00AC271D">
        <w:rPr>
          <w:rFonts w:ascii="Arial" w:eastAsia="Arial Unicode MS" w:hAnsi="Arial" w:cs="Arial"/>
          <w:b/>
          <w:color w:val="31849B" w:themeColor="accent5" w:themeShade="BF"/>
          <w:kern w:val="28"/>
          <w:sz w:val="24"/>
          <w:szCs w:val="24"/>
          <w:u w:val="single"/>
        </w:rPr>
        <w:t>Misc</w:t>
      </w:r>
      <w:r w:rsidR="00564F3A" w:rsidRPr="00AC271D">
        <w:rPr>
          <w:rFonts w:ascii="Arial" w:eastAsia="Arial Unicode MS" w:hAnsi="Arial" w:cs="Arial"/>
          <w:b/>
          <w:color w:val="31849B" w:themeColor="accent5" w:themeShade="BF"/>
          <w:kern w:val="28"/>
          <w:sz w:val="24"/>
          <w:szCs w:val="24"/>
          <w:u w:val="single"/>
        </w:rPr>
        <w:t>ellaneous</w:t>
      </w:r>
      <w:r w:rsidR="007519CF" w:rsidRPr="00AC271D">
        <w:rPr>
          <w:rFonts w:ascii="Arial" w:eastAsia="Arial Unicode MS" w:hAnsi="Arial" w:cs="Arial"/>
          <w:b/>
          <w:color w:val="31849B" w:themeColor="accent5" w:themeShade="BF"/>
          <w:kern w:val="28"/>
          <w:sz w:val="24"/>
          <w:szCs w:val="24"/>
          <w:u w:val="single"/>
        </w:rPr>
        <w:t xml:space="preserve"> </w:t>
      </w:r>
      <w:r w:rsidR="00564F3A" w:rsidRPr="00AC271D">
        <w:rPr>
          <w:rFonts w:ascii="Arial" w:eastAsia="Arial Unicode MS" w:hAnsi="Arial" w:cs="Arial"/>
          <w:b/>
          <w:color w:val="31849B" w:themeColor="accent5" w:themeShade="BF"/>
          <w:kern w:val="28"/>
          <w:sz w:val="24"/>
          <w:szCs w:val="24"/>
          <w:u w:val="single"/>
        </w:rPr>
        <w:t>I</w:t>
      </w:r>
      <w:r w:rsidR="007519CF" w:rsidRPr="00AC271D">
        <w:rPr>
          <w:rFonts w:ascii="Arial" w:eastAsia="Arial Unicode MS" w:hAnsi="Arial" w:cs="Arial"/>
          <w:b/>
          <w:color w:val="31849B" w:themeColor="accent5" w:themeShade="BF"/>
          <w:kern w:val="28"/>
          <w:sz w:val="24"/>
          <w:szCs w:val="24"/>
          <w:u w:val="single"/>
        </w:rPr>
        <w:t>tems</w:t>
      </w:r>
      <w:r w:rsidR="003E053A" w:rsidRPr="00AC271D">
        <w:rPr>
          <w:rFonts w:ascii="Arial" w:eastAsia="Arial Unicode MS" w:hAnsi="Arial" w:cs="Arial"/>
          <w:b/>
          <w:color w:val="31849B" w:themeColor="accent5" w:themeShade="BF"/>
          <w:kern w:val="28"/>
          <w:sz w:val="24"/>
          <w:szCs w:val="24"/>
          <w:u w:val="single"/>
        </w:rPr>
        <w:t xml:space="preserve"> </w:t>
      </w:r>
      <w:r>
        <w:rPr>
          <w:rFonts w:ascii="Arial" w:eastAsia="Arial Unicode MS" w:hAnsi="Arial" w:cs="Arial"/>
          <w:b/>
          <w:color w:val="31849B" w:themeColor="accent5" w:themeShade="BF"/>
          <w:kern w:val="28"/>
          <w:sz w:val="24"/>
          <w:szCs w:val="24"/>
          <w:u w:val="single"/>
        </w:rPr>
        <w:t>Related to living at Del Rio Village Townhouse HOA</w:t>
      </w:r>
    </w:p>
    <w:p w14:paraId="5DB5D177" w14:textId="2432586A" w:rsidR="003E053A" w:rsidRDefault="003E053A" w:rsidP="008E5C05">
      <w:pPr>
        <w:spacing w:after="0" w:line="240" w:lineRule="auto"/>
        <w:rPr>
          <w:rFonts w:ascii="Arial" w:eastAsia="Arial Unicode MS" w:hAnsi="Arial" w:cs="Arial"/>
          <w:bCs/>
          <w:kern w:val="28"/>
          <w:sz w:val="16"/>
          <w:szCs w:val="16"/>
        </w:rPr>
      </w:pPr>
    </w:p>
    <w:p w14:paraId="3B7D24F5" w14:textId="212A8B78" w:rsidR="00514F3D" w:rsidRPr="00514F3D" w:rsidRDefault="001A605F" w:rsidP="00514F3D">
      <w:pPr>
        <w:pStyle w:val="ListParagraph"/>
        <w:numPr>
          <w:ilvl w:val="0"/>
          <w:numId w:val="9"/>
        </w:numPr>
        <w:spacing w:after="0"/>
        <w:rPr>
          <w:rFonts w:ascii="Arial" w:eastAsia="Arial Unicode MS" w:hAnsi="Arial" w:cs="Arial"/>
          <w:kern w:val="28"/>
          <w:sz w:val="24"/>
          <w:szCs w:val="24"/>
        </w:rPr>
      </w:pPr>
      <w:r>
        <w:rPr>
          <w:rFonts w:ascii="Arial" w:eastAsia="Arial Unicode MS" w:hAnsi="Arial" w:cs="Arial"/>
          <w:kern w:val="28"/>
          <w:sz w:val="24"/>
          <w:szCs w:val="24"/>
        </w:rPr>
        <w:t>S</w:t>
      </w:r>
      <w:r w:rsidR="002451A0" w:rsidRPr="00564F3A">
        <w:rPr>
          <w:rFonts w:ascii="Arial" w:eastAsia="Arial Unicode MS" w:hAnsi="Arial" w:cs="Arial"/>
          <w:kern w:val="28"/>
          <w:sz w:val="24"/>
          <w:szCs w:val="24"/>
        </w:rPr>
        <w:t xml:space="preserve">igns of any sort </w:t>
      </w:r>
      <w:r>
        <w:rPr>
          <w:rFonts w:ascii="Arial" w:eastAsia="Arial Unicode MS" w:hAnsi="Arial" w:cs="Arial"/>
          <w:kern w:val="28"/>
          <w:sz w:val="24"/>
          <w:szCs w:val="24"/>
        </w:rPr>
        <w:t>are not to</w:t>
      </w:r>
      <w:r w:rsidR="002451A0" w:rsidRPr="00564F3A">
        <w:rPr>
          <w:rFonts w:ascii="Arial" w:eastAsia="Arial Unicode MS" w:hAnsi="Arial" w:cs="Arial"/>
          <w:kern w:val="28"/>
          <w:sz w:val="24"/>
          <w:szCs w:val="24"/>
        </w:rPr>
        <w:t xml:space="preserve"> be displayed</w:t>
      </w:r>
      <w:r w:rsidR="009867F7" w:rsidRPr="00564F3A">
        <w:rPr>
          <w:rFonts w:ascii="Arial" w:eastAsia="Arial Unicode MS" w:hAnsi="Arial" w:cs="Arial"/>
          <w:kern w:val="28"/>
          <w:sz w:val="24"/>
          <w:szCs w:val="24"/>
        </w:rPr>
        <w:t xml:space="preserve"> in windows or on your property.</w:t>
      </w:r>
    </w:p>
    <w:p w14:paraId="657E173C" w14:textId="7F1D20FF" w:rsidR="00514F3D" w:rsidRPr="00514F3D" w:rsidRDefault="001A605F" w:rsidP="00514F3D">
      <w:pPr>
        <w:pStyle w:val="ListParagraph"/>
        <w:numPr>
          <w:ilvl w:val="0"/>
          <w:numId w:val="9"/>
        </w:numPr>
        <w:spacing w:after="0"/>
        <w:rPr>
          <w:rFonts w:ascii="Arial" w:eastAsia="Arial Unicode MS" w:hAnsi="Arial" w:cs="Arial"/>
          <w:kern w:val="28"/>
          <w:sz w:val="24"/>
          <w:szCs w:val="24"/>
        </w:rPr>
      </w:pPr>
      <w:r>
        <w:rPr>
          <w:rFonts w:ascii="Arial" w:eastAsia="Arial Unicode MS" w:hAnsi="Arial" w:cs="Arial"/>
          <w:kern w:val="28"/>
          <w:sz w:val="24"/>
          <w:szCs w:val="24"/>
        </w:rPr>
        <w:t>R</w:t>
      </w:r>
      <w:r w:rsidR="002451A0" w:rsidRPr="00564F3A">
        <w:rPr>
          <w:rFonts w:ascii="Arial" w:eastAsia="Arial Unicode MS" w:hAnsi="Arial" w:cs="Arial"/>
          <w:kern w:val="28"/>
          <w:sz w:val="24"/>
          <w:szCs w:val="24"/>
        </w:rPr>
        <w:t xml:space="preserve">ubbish, ladders, sheds, or other unsightly materials </w:t>
      </w:r>
      <w:r w:rsidR="009867F7" w:rsidRPr="00564F3A">
        <w:rPr>
          <w:rFonts w:ascii="Arial" w:eastAsia="Arial Unicode MS" w:hAnsi="Arial" w:cs="Arial"/>
          <w:kern w:val="28"/>
          <w:sz w:val="24"/>
          <w:szCs w:val="24"/>
        </w:rPr>
        <w:t>ar</w:t>
      </w:r>
      <w:r>
        <w:rPr>
          <w:rFonts w:ascii="Arial" w:eastAsia="Arial Unicode MS" w:hAnsi="Arial" w:cs="Arial"/>
          <w:kern w:val="28"/>
          <w:sz w:val="24"/>
          <w:szCs w:val="24"/>
        </w:rPr>
        <w:t xml:space="preserve">e not </w:t>
      </w:r>
      <w:r w:rsidR="009867F7" w:rsidRPr="00564F3A">
        <w:rPr>
          <w:rFonts w:ascii="Arial" w:eastAsia="Arial Unicode MS" w:hAnsi="Arial" w:cs="Arial"/>
          <w:kern w:val="28"/>
          <w:sz w:val="24"/>
          <w:szCs w:val="24"/>
        </w:rPr>
        <w:t>allowed</w:t>
      </w:r>
      <w:r w:rsidR="002451A0" w:rsidRPr="00564F3A">
        <w:rPr>
          <w:rFonts w:ascii="Arial" w:eastAsia="Arial Unicode MS" w:hAnsi="Arial" w:cs="Arial"/>
          <w:kern w:val="28"/>
          <w:sz w:val="24"/>
          <w:szCs w:val="24"/>
        </w:rPr>
        <w:t xml:space="preserve"> </w:t>
      </w:r>
      <w:r w:rsidR="009867F7" w:rsidRPr="00564F3A">
        <w:rPr>
          <w:rFonts w:ascii="Arial" w:eastAsia="Arial Unicode MS" w:hAnsi="Arial" w:cs="Arial"/>
          <w:kern w:val="28"/>
          <w:sz w:val="24"/>
          <w:szCs w:val="24"/>
        </w:rPr>
        <w:t>and should be stored out of site.</w:t>
      </w:r>
    </w:p>
    <w:p w14:paraId="712ED044" w14:textId="71EA4770" w:rsidR="002451A0" w:rsidRPr="00564F3A" w:rsidRDefault="002451A0" w:rsidP="00EE7EE3">
      <w:pPr>
        <w:pStyle w:val="ListParagraph"/>
        <w:numPr>
          <w:ilvl w:val="0"/>
          <w:numId w:val="9"/>
        </w:numPr>
        <w:spacing w:after="0"/>
        <w:rPr>
          <w:rFonts w:ascii="Arial" w:eastAsia="Arial Unicode MS" w:hAnsi="Arial" w:cs="Arial"/>
          <w:kern w:val="28"/>
          <w:sz w:val="24"/>
          <w:szCs w:val="24"/>
        </w:rPr>
      </w:pPr>
      <w:r w:rsidRPr="00564F3A">
        <w:rPr>
          <w:rFonts w:ascii="Arial" w:eastAsia="Arial Unicode MS" w:hAnsi="Arial" w:cs="Arial"/>
          <w:kern w:val="28"/>
          <w:sz w:val="24"/>
          <w:szCs w:val="24"/>
        </w:rPr>
        <w:t>No laundry hung outside</w:t>
      </w:r>
      <w:r w:rsidR="009867F7" w:rsidRPr="00564F3A">
        <w:rPr>
          <w:rFonts w:ascii="Arial" w:eastAsia="Arial Unicode MS" w:hAnsi="Arial" w:cs="Arial"/>
          <w:kern w:val="28"/>
          <w:sz w:val="24"/>
          <w:szCs w:val="24"/>
        </w:rPr>
        <w:t xml:space="preserve"> of any unit.</w:t>
      </w:r>
    </w:p>
    <w:p w14:paraId="54CF8806" w14:textId="3399F47E" w:rsidR="00542B8F" w:rsidRPr="00564F3A" w:rsidRDefault="00542B8F" w:rsidP="00EE7EE3">
      <w:pPr>
        <w:pStyle w:val="ListParagraph"/>
        <w:numPr>
          <w:ilvl w:val="0"/>
          <w:numId w:val="9"/>
        </w:numPr>
        <w:spacing w:after="0"/>
        <w:rPr>
          <w:rFonts w:ascii="Arial" w:eastAsia="Arial Unicode MS" w:hAnsi="Arial" w:cs="Arial"/>
          <w:kern w:val="28"/>
          <w:sz w:val="24"/>
          <w:szCs w:val="24"/>
        </w:rPr>
      </w:pPr>
      <w:r w:rsidRPr="00564F3A">
        <w:rPr>
          <w:rFonts w:ascii="Arial" w:eastAsia="Arial Unicode MS" w:hAnsi="Arial" w:cs="Arial"/>
          <w:kern w:val="28"/>
          <w:sz w:val="24"/>
          <w:szCs w:val="24"/>
        </w:rPr>
        <w:t xml:space="preserve">Excessive noise and loud music during evening </w:t>
      </w:r>
      <w:r w:rsidR="00807392" w:rsidRPr="00564F3A">
        <w:rPr>
          <w:rFonts w:ascii="Arial" w:eastAsia="Arial Unicode MS" w:hAnsi="Arial" w:cs="Arial"/>
          <w:kern w:val="28"/>
          <w:sz w:val="24"/>
          <w:szCs w:val="24"/>
        </w:rPr>
        <w:t>hours</w:t>
      </w:r>
      <w:r w:rsidR="00514F3D">
        <w:rPr>
          <w:rFonts w:ascii="Arial" w:eastAsia="Arial Unicode MS" w:hAnsi="Arial" w:cs="Arial"/>
          <w:kern w:val="28"/>
          <w:sz w:val="24"/>
          <w:szCs w:val="24"/>
        </w:rPr>
        <w:t xml:space="preserve"> is prohibited</w:t>
      </w:r>
      <w:r w:rsidR="00807392" w:rsidRPr="00564F3A">
        <w:rPr>
          <w:rFonts w:ascii="Arial" w:eastAsia="Arial Unicode MS" w:hAnsi="Arial" w:cs="Arial"/>
          <w:kern w:val="28"/>
          <w:sz w:val="24"/>
          <w:szCs w:val="24"/>
        </w:rPr>
        <w:t>.</w:t>
      </w:r>
    </w:p>
    <w:p w14:paraId="43E5FCDE" w14:textId="3D4A9CF0" w:rsidR="00807392" w:rsidRDefault="00807392" w:rsidP="00EE7EE3">
      <w:pPr>
        <w:pStyle w:val="ListParagraph"/>
        <w:numPr>
          <w:ilvl w:val="0"/>
          <w:numId w:val="9"/>
        </w:numPr>
        <w:spacing w:after="0"/>
        <w:rPr>
          <w:rFonts w:ascii="Arial" w:eastAsia="Arial Unicode MS" w:hAnsi="Arial" w:cs="Arial"/>
          <w:kern w:val="28"/>
          <w:sz w:val="24"/>
          <w:szCs w:val="24"/>
        </w:rPr>
      </w:pPr>
      <w:r w:rsidRPr="00564F3A">
        <w:rPr>
          <w:rFonts w:ascii="Arial" w:eastAsia="Arial Unicode MS" w:hAnsi="Arial" w:cs="Arial"/>
          <w:kern w:val="28"/>
          <w:sz w:val="24"/>
          <w:szCs w:val="24"/>
        </w:rPr>
        <w:t>Any broken items not in accordance with governing documents.</w:t>
      </w:r>
    </w:p>
    <w:p w14:paraId="72738710" w14:textId="03B32D2F" w:rsidR="00214CEF" w:rsidRDefault="00214CEF" w:rsidP="00EE7EE3">
      <w:pPr>
        <w:pStyle w:val="ListParagraph"/>
        <w:numPr>
          <w:ilvl w:val="0"/>
          <w:numId w:val="9"/>
        </w:numPr>
        <w:spacing w:after="0"/>
        <w:rPr>
          <w:rFonts w:ascii="Arial" w:eastAsia="Arial Unicode MS" w:hAnsi="Arial" w:cs="Arial"/>
          <w:kern w:val="28"/>
          <w:sz w:val="24"/>
          <w:szCs w:val="24"/>
        </w:rPr>
      </w:pPr>
      <w:r>
        <w:rPr>
          <w:rFonts w:ascii="Arial" w:eastAsia="Arial Unicode MS" w:hAnsi="Arial" w:cs="Arial"/>
          <w:kern w:val="28"/>
          <w:sz w:val="24"/>
          <w:szCs w:val="24"/>
        </w:rPr>
        <w:t>Overgrown trees and or shrubs inside your property need to be trimmed back as not to obscure the building structure and touch the roof of your property.</w:t>
      </w:r>
    </w:p>
    <w:p w14:paraId="0BD91D3F" w14:textId="0E003B9C" w:rsidR="00A57A65" w:rsidRPr="009156EE" w:rsidRDefault="00A57A65" w:rsidP="00EE7EE3">
      <w:pPr>
        <w:pStyle w:val="ListParagraph"/>
        <w:numPr>
          <w:ilvl w:val="0"/>
          <w:numId w:val="9"/>
        </w:numPr>
        <w:spacing w:after="0"/>
        <w:rPr>
          <w:rFonts w:ascii="Arial" w:eastAsia="Arial Unicode MS" w:hAnsi="Arial" w:cs="Arial"/>
          <w:kern w:val="28"/>
          <w:sz w:val="24"/>
          <w:szCs w:val="24"/>
          <w:u w:val="single"/>
        </w:rPr>
      </w:pPr>
      <w:r w:rsidRPr="009156EE">
        <w:rPr>
          <w:rFonts w:ascii="Arial" w:eastAsia="Arial Unicode MS" w:hAnsi="Arial" w:cs="Arial"/>
          <w:kern w:val="28"/>
          <w:sz w:val="24"/>
          <w:szCs w:val="24"/>
          <w:u w:val="single"/>
        </w:rPr>
        <w:t>Please do not feed any wildlife on Del Rio Village property. This is a violation of the rules and regulations and can result in a warning and fine.</w:t>
      </w:r>
    </w:p>
    <w:p w14:paraId="7E3F68D8" w14:textId="77777777" w:rsidR="00514F3D" w:rsidRDefault="00514F3D" w:rsidP="00514F3D">
      <w:pPr>
        <w:pStyle w:val="ListParagraph"/>
        <w:spacing w:after="0"/>
        <w:ind w:left="990"/>
        <w:rPr>
          <w:rFonts w:ascii="Arial" w:eastAsia="Arial Unicode MS" w:hAnsi="Arial" w:cs="Arial"/>
          <w:kern w:val="28"/>
          <w:sz w:val="24"/>
          <w:szCs w:val="24"/>
        </w:rPr>
      </w:pPr>
    </w:p>
    <w:p w14:paraId="08FA7B54" w14:textId="56A11F6C" w:rsidR="002C41AE" w:rsidRDefault="002C41AE" w:rsidP="00514F3D">
      <w:pPr>
        <w:pStyle w:val="ListParagraph"/>
        <w:spacing w:after="0"/>
        <w:ind w:left="990"/>
        <w:rPr>
          <w:rFonts w:ascii="Arial" w:eastAsia="Arial Unicode MS" w:hAnsi="Arial" w:cs="Arial"/>
          <w:kern w:val="28"/>
          <w:sz w:val="24"/>
          <w:szCs w:val="24"/>
        </w:rPr>
      </w:pPr>
      <w:r>
        <w:rPr>
          <w:rFonts w:ascii="Arial" w:eastAsia="Arial Unicode MS" w:hAnsi="Arial" w:cs="Arial"/>
          <w:kern w:val="28"/>
          <w:sz w:val="24"/>
          <w:szCs w:val="24"/>
        </w:rPr>
        <w:t>No unit may be rented within 12 months of an existing lease currently in effect for any owner’s unit. You may re-rent the unit on the 12-month anniversary of the existing lease. The standard rental application must be submitted 30</w:t>
      </w:r>
      <w:r w:rsidR="0029482B">
        <w:rPr>
          <w:rFonts w:ascii="Arial" w:eastAsia="Arial Unicode MS" w:hAnsi="Arial" w:cs="Arial"/>
          <w:kern w:val="28"/>
          <w:sz w:val="24"/>
          <w:szCs w:val="24"/>
        </w:rPr>
        <w:t xml:space="preserve"> </w:t>
      </w:r>
      <w:r>
        <w:rPr>
          <w:rFonts w:ascii="Arial" w:eastAsia="Arial Unicode MS" w:hAnsi="Arial" w:cs="Arial"/>
          <w:kern w:val="28"/>
          <w:sz w:val="24"/>
          <w:szCs w:val="24"/>
        </w:rPr>
        <w:t>days prior to the rental. You may secure the application from the property managers office.</w:t>
      </w:r>
    </w:p>
    <w:p w14:paraId="23A1FBA8" w14:textId="363FE53A" w:rsidR="00500863" w:rsidRDefault="00500863" w:rsidP="00EE7EE3">
      <w:pPr>
        <w:pStyle w:val="ListParagraph"/>
        <w:numPr>
          <w:ilvl w:val="0"/>
          <w:numId w:val="9"/>
        </w:numPr>
        <w:spacing w:after="0"/>
        <w:rPr>
          <w:rFonts w:ascii="Arial" w:eastAsia="Arial Unicode MS" w:hAnsi="Arial" w:cs="Arial"/>
          <w:color w:val="FF0000"/>
          <w:kern w:val="28"/>
          <w:sz w:val="24"/>
          <w:szCs w:val="24"/>
        </w:rPr>
      </w:pPr>
      <w:r w:rsidRPr="00500863">
        <w:rPr>
          <w:rFonts w:ascii="Arial" w:eastAsia="Arial Unicode MS" w:hAnsi="Arial" w:cs="Arial"/>
          <w:color w:val="FF0000"/>
          <w:kern w:val="28"/>
          <w:sz w:val="24"/>
          <w:szCs w:val="24"/>
        </w:rPr>
        <w:t xml:space="preserve">No homeowner or person renting a unit is permitted to sub-lease a </w:t>
      </w:r>
      <w:r w:rsidR="00E47ECF" w:rsidRPr="00500863">
        <w:rPr>
          <w:rFonts w:ascii="Arial" w:eastAsia="Arial Unicode MS" w:hAnsi="Arial" w:cs="Arial"/>
          <w:color w:val="FF0000"/>
          <w:kern w:val="28"/>
          <w:sz w:val="24"/>
          <w:szCs w:val="24"/>
        </w:rPr>
        <w:t>room</w:t>
      </w:r>
      <w:r w:rsidR="00E47ECF">
        <w:rPr>
          <w:rFonts w:ascii="Arial" w:eastAsia="Arial Unicode MS" w:hAnsi="Arial" w:cs="Arial"/>
          <w:color w:val="FF0000"/>
          <w:kern w:val="28"/>
          <w:sz w:val="24"/>
          <w:szCs w:val="24"/>
        </w:rPr>
        <w:t xml:space="preserve"> </w:t>
      </w:r>
      <w:r w:rsidR="00E47ECF" w:rsidRPr="00500863">
        <w:rPr>
          <w:rFonts w:ascii="Arial" w:eastAsia="Arial Unicode MS" w:hAnsi="Arial" w:cs="Arial"/>
          <w:color w:val="FF0000"/>
          <w:kern w:val="28"/>
          <w:sz w:val="24"/>
          <w:szCs w:val="24"/>
        </w:rPr>
        <w:t>to</w:t>
      </w:r>
      <w:r w:rsidRPr="00500863">
        <w:rPr>
          <w:rFonts w:ascii="Arial" w:eastAsia="Arial Unicode MS" w:hAnsi="Arial" w:cs="Arial"/>
          <w:color w:val="FF0000"/>
          <w:kern w:val="28"/>
          <w:sz w:val="24"/>
          <w:szCs w:val="24"/>
        </w:rPr>
        <w:t xml:space="preserve"> a non-registered person without contacting the Association office to complete an application form that must be approved by the board of directors prior to having that person or persons take up residence at your unit (no exceptions)</w:t>
      </w:r>
    </w:p>
    <w:p w14:paraId="149589BD" w14:textId="77777777" w:rsidR="00E25111" w:rsidRDefault="00E25111" w:rsidP="00E25111">
      <w:pPr>
        <w:spacing w:after="0"/>
        <w:rPr>
          <w:rFonts w:ascii="Arial" w:eastAsia="Arial Unicode MS" w:hAnsi="Arial" w:cs="Arial"/>
          <w:color w:val="FF0000"/>
          <w:kern w:val="28"/>
          <w:sz w:val="24"/>
          <w:szCs w:val="24"/>
        </w:rPr>
      </w:pPr>
    </w:p>
    <w:p w14:paraId="7486D6AE" w14:textId="572383E2" w:rsidR="00E25111" w:rsidRDefault="00E25111" w:rsidP="00E25111">
      <w:pPr>
        <w:spacing w:after="0"/>
        <w:rPr>
          <w:rFonts w:ascii="Arial" w:eastAsia="Arial Unicode MS" w:hAnsi="Arial" w:cs="Arial"/>
          <w:color w:val="FF0000"/>
          <w:kern w:val="28"/>
          <w:sz w:val="24"/>
          <w:szCs w:val="24"/>
        </w:rPr>
      </w:pPr>
    </w:p>
    <w:p w14:paraId="6B6DB060" w14:textId="77777777" w:rsidR="00E25111" w:rsidRPr="00303DB6" w:rsidRDefault="00E25111" w:rsidP="00E25111">
      <w:pPr>
        <w:spacing w:after="0"/>
        <w:rPr>
          <w:rFonts w:ascii="Arial" w:eastAsia="Arial Unicode MS" w:hAnsi="Arial" w:cs="Arial"/>
          <w:b/>
          <w:bCs/>
          <w:color w:val="007BB8"/>
          <w:kern w:val="28"/>
          <w:sz w:val="24"/>
          <w:szCs w:val="24"/>
          <w:u w:val="single"/>
        </w:rPr>
      </w:pPr>
      <w:r w:rsidRPr="00303DB6">
        <w:rPr>
          <w:rFonts w:ascii="Arial" w:eastAsia="Arial Unicode MS" w:hAnsi="Arial" w:cs="Arial"/>
          <w:b/>
          <w:bCs/>
          <w:color w:val="007BB8"/>
          <w:kern w:val="28"/>
          <w:sz w:val="24"/>
          <w:szCs w:val="24"/>
          <w:u w:val="single"/>
        </w:rPr>
        <w:t>Leasing/selling</w:t>
      </w:r>
    </w:p>
    <w:p w14:paraId="4BD4EF3D" w14:textId="61469276" w:rsidR="00E25111" w:rsidRPr="00E25111" w:rsidRDefault="00E25111" w:rsidP="00E25111">
      <w:pPr>
        <w:spacing w:after="0"/>
        <w:rPr>
          <w:rFonts w:ascii="Arial" w:eastAsia="Arial Unicode MS" w:hAnsi="Arial" w:cs="Arial"/>
          <w:b/>
          <w:bCs/>
          <w:color w:val="000000" w:themeColor="text1"/>
          <w:kern w:val="28"/>
          <w:sz w:val="24"/>
          <w:szCs w:val="24"/>
          <w:u w:val="single"/>
        </w:rPr>
      </w:pPr>
      <w:r w:rsidRPr="00E25111">
        <w:rPr>
          <w:rFonts w:ascii="Arial" w:eastAsia="Arial Unicode MS" w:hAnsi="Arial" w:cs="Arial"/>
          <w:b/>
          <w:bCs/>
          <w:color w:val="000000" w:themeColor="text1"/>
          <w:kern w:val="28"/>
          <w:sz w:val="24"/>
          <w:szCs w:val="24"/>
          <w:u w:val="single"/>
        </w:rPr>
        <w:t xml:space="preserve"> </w:t>
      </w:r>
    </w:p>
    <w:p w14:paraId="0CCB50FA" w14:textId="287AA306" w:rsidR="00383FB9" w:rsidRPr="00303DB6" w:rsidRDefault="00383FB9" w:rsidP="00303DB6">
      <w:pPr>
        <w:pStyle w:val="ListParagraph"/>
        <w:numPr>
          <w:ilvl w:val="0"/>
          <w:numId w:val="12"/>
        </w:numPr>
        <w:spacing w:after="0"/>
        <w:rPr>
          <w:rFonts w:ascii="Arial" w:eastAsia="Arial Unicode MS" w:hAnsi="Arial" w:cs="Arial"/>
          <w:color w:val="000000" w:themeColor="text1"/>
          <w:kern w:val="28"/>
          <w:sz w:val="24"/>
          <w:szCs w:val="24"/>
        </w:rPr>
      </w:pPr>
      <w:r w:rsidRPr="00303DB6">
        <w:rPr>
          <w:rFonts w:ascii="Arial" w:eastAsia="Arial Unicode MS" w:hAnsi="Arial" w:cs="Arial"/>
          <w:color w:val="000000" w:themeColor="text1"/>
          <w:kern w:val="28"/>
          <w:sz w:val="24"/>
          <w:szCs w:val="24"/>
        </w:rPr>
        <w:t>Minimum Lease Term: Month-to-month leasing is no</w:t>
      </w:r>
      <w:r w:rsidR="00303DB6" w:rsidRPr="00303DB6">
        <w:rPr>
          <w:rFonts w:ascii="Arial" w:eastAsia="Arial Unicode MS" w:hAnsi="Arial" w:cs="Arial"/>
          <w:color w:val="000000" w:themeColor="text1"/>
          <w:kern w:val="28"/>
          <w:sz w:val="24"/>
          <w:szCs w:val="24"/>
        </w:rPr>
        <w:t>t</w:t>
      </w:r>
      <w:r w:rsidRPr="00303DB6">
        <w:rPr>
          <w:rFonts w:ascii="Arial" w:eastAsia="Arial Unicode MS" w:hAnsi="Arial" w:cs="Arial"/>
          <w:color w:val="000000" w:themeColor="text1"/>
          <w:kern w:val="28"/>
          <w:sz w:val="24"/>
          <w:szCs w:val="24"/>
        </w:rPr>
        <w:t xml:space="preserve"> permitted. All new and renewed leases must have a minimum term of one (1) year. This policy aligns with common practices for residential stability</w:t>
      </w:r>
      <w:r w:rsidR="00303DB6" w:rsidRPr="00303DB6">
        <w:rPr>
          <w:rFonts w:ascii="Arial" w:eastAsia="Arial Unicode MS" w:hAnsi="Arial" w:cs="Arial"/>
          <w:color w:val="000000" w:themeColor="text1"/>
          <w:kern w:val="28"/>
          <w:sz w:val="24"/>
          <w:szCs w:val="24"/>
        </w:rPr>
        <w:t>.</w:t>
      </w:r>
    </w:p>
    <w:p w14:paraId="69E8F136" w14:textId="77777777" w:rsidR="00303DB6" w:rsidRPr="00303DB6" w:rsidRDefault="00303DB6" w:rsidP="00303DB6">
      <w:pPr>
        <w:pStyle w:val="ListParagraph"/>
        <w:spacing w:after="0"/>
        <w:ind w:left="1080"/>
        <w:rPr>
          <w:rFonts w:ascii="Arial" w:eastAsia="Arial Unicode MS" w:hAnsi="Arial" w:cs="Arial"/>
          <w:color w:val="000000" w:themeColor="text1"/>
          <w:kern w:val="28"/>
          <w:sz w:val="24"/>
          <w:szCs w:val="24"/>
        </w:rPr>
      </w:pPr>
    </w:p>
    <w:p w14:paraId="44F60DD9" w14:textId="2E7E0C35" w:rsidR="00303DB6" w:rsidRPr="00303DB6" w:rsidRDefault="00383FB9" w:rsidP="00303DB6">
      <w:pPr>
        <w:pStyle w:val="ListParagraph"/>
        <w:numPr>
          <w:ilvl w:val="0"/>
          <w:numId w:val="12"/>
        </w:numPr>
        <w:spacing w:after="0"/>
        <w:rPr>
          <w:rFonts w:ascii="Arial" w:eastAsia="Arial Unicode MS" w:hAnsi="Arial" w:cs="Arial"/>
          <w:color w:val="000000" w:themeColor="text1"/>
          <w:kern w:val="28"/>
          <w:sz w:val="24"/>
          <w:szCs w:val="24"/>
        </w:rPr>
      </w:pPr>
      <w:r w:rsidRPr="00303DB6">
        <w:rPr>
          <w:rFonts w:ascii="Arial" w:eastAsia="Arial Unicode MS" w:hAnsi="Arial" w:cs="Arial"/>
          <w:color w:val="000000" w:themeColor="text1"/>
          <w:kern w:val="28"/>
          <w:sz w:val="24"/>
          <w:szCs w:val="24"/>
        </w:rPr>
        <w:t xml:space="preserve">Lease Documentation Submission: For all new and renewed leases, residents are required to submit all relevant lease documents to the Board of Directors for review and approval prior to tenant occupancy. </w:t>
      </w:r>
    </w:p>
    <w:p w14:paraId="6DD5DBC3" w14:textId="77777777" w:rsidR="00303DB6" w:rsidRPr="00383FB9" w:rsidRDefault="00303DB6" w:rsidP="00383FB9">
      <w:pPr>
        <w:spacing w:after="0"/>
        <w:rPr>
          <w:rFonts w:ascii="Arial" w:eastAsia="Arial Unicode MS" w:hAnsi="Arial" w:cs="Arial"/>
          <w:color w:val="000000" w:themeColor="text1"/>
          <w:kern w:val="28"/>
          <w:sz w:val="24"/>
          <w:szCs w:val="24"/>
        </w:rPr>
      </w:pPr>
    </w:p>
    <w:p w14:paraId="3B6A7FB5" w14:textId="2107CE63" w:rsidR="00383FB9" w:rsidRDefault="00383FB9" w:rsidP="002C3E7B">
      <w:pPr>
        <w:pStyle w:val="ListParagraph"/>
        <w:numPr>
          <w:ilvl w:val="0"/>
          <w:numId w:val="12"/>
        </w:numPr>
        <w:spacing w:after="0"/>
        <w:rPr>
          <w:rFonts w:ascii="Arial" w:eastAsia="Arial Unicode MS" w:hAnsi="Arial" w:cs="Arial"/>
          <w:color w:val="000000" w:themeColor="text1"/>
          <w:kern w:val="28"/>
          <w:sz w:val="24"/>
          <w:szCs w:val="24"/>
        </w:rPr>
      </w:pPr>
      <w:r w:rsidRPr="002C3E7B">
        <w:rPr>
          <w:rFonts w:ascii="Arial" w:eastAsia="Arial Unicode MS" w:hAnsi="Arial" w:cs="Arial"/>
          <w:color w:val="000000" w:themeColor="text1"/>
          <w:kern w:val="28"/>
          <w:sz w:val="24"/>
          <w:szCs w:val="24"/>
        </w:rPr>
        <w:t>Subleasing Prohibition: Subleasing</w:t>
      </w:r>
      <w:r w:rsidR="00F86656">
        <w:rPr>
          <w:rFonts w:ascii="Arial" w:eastAsia="Arial Unicode MS" w:hAnsi="Arial" w:cs="Arial"/>
          <w:color w:val="000000" w:themeColor="text1"/>
          <w:kern w:val="28"/>
          <w:sz w:val="24"/>
          <w:szCs w:val="24"/>
        </w:rPr>
        <w:t xml:space="preserve"> / Airbnb</w:t>
      </w:r>
      <w:r w:rsidRPr="002C3E7B">
        <w:rPr>
          <w:rFonts w:ascii="Arial" w:eastAsia="Arial Unicode MS" w:hAnsi="Arial" w:cs="Arial"/>
          <w:color w:val="000000" w:themeColor="text1"/>
          <w:kern w:val="28"/>
          <w:sz w:val="24"/>
          <w:szCs w:val="24"/>
        </w:rPr>
        <w:t xml:space="preserve"> of any kind is strictly prohibited and constitutes a violation of </w:t>
      </w:r>
      <w:r w:rsidR="009E2C73" w:rsidRPr="009E2C73">
        <w:rPr>
          <w:rFonts w:ascii="Arial" w:eastAsia="Arial Unicode MS" w:hAnsi="Arial" w:cs="Arial"/>
          <w:color w:val="000000" w:themeColor="text1"/>
          <w:kern w:val="28"/>
          <w:sz w:val="24"/>
          <w:szCs w:val="24"/>
          <w:u w:val="single"/>
        </w:rPr>
        <w:t>Del Rio Village HOA</w:t>
      </w:r>
      <w:r w:rsidR="009E2C73">
        <w:rPr>
          <w:rFonts w:ascii="Arial" w:eastAsia="Arial Unicode MS" w:hAnsi="Arial" w:cs="Arial"/>
          <w:color w:val="000000" w:themeColor="text1"/>
          <w:kern w:val="28"/>
          <w:sz w:val="24"/>
          <w:szCs w:val="24"/>
        </w:rPr>
        <w:t xml:space="preserve"> </w:t>
      </w:r>
      <w:r w:rsidR="002C3E7B" w:rsidRPr="002C3E7B">
        <w:rPr>
          <w:rFonts w:ascii="Arial" w:eastAsia="Arial Unicode MS" w:hAnsi="Arial" w:cs="Arial"/>
          <w:color w:val="000000" w:themeColor="text1"/>
          <w:kern w:val="28"/>
          <w:sz w:val="24"/>
          <w:szCs w:val="24"/>
        </w:rPr>
        <w:t>rules. This</w:t>
      </w:r>
      <w:r w:rsidRPr="002C3E7B">
        <w:rPr>
          <w:rFonts w:ascii="Arial" w:eastAsia="Arial Unicode MS" w:hAnsi="Arial" w:cs="Arial"/>
          <w:color w:val="000000" w:themeColor="text1"/>
          <w:kern w:val="28"/>
          <w:sz w:val="24"/>
          <w:szCs w:val="24"/>
        </w:rPr>
        <w:t xml:space="preserve"> policy is in place to maintain accountability for residents and to prevent unauthorized occupancy.</w:t>
      </w:r>
    </w:p>
    <w:p w14:paraId="72382A0D" w14:textId="77777777" w:rsidR="00C5423D" w:rsidRPr="00C5423D" w:rsidRDefault="00C5423D" w:rsidP="00C5423D">
      <w:pPr>
        <w:pStyle w:val="ListParagraph"/>
        <w:rPr>
          <w:rFonts w:ascii="Arial" w:eastAsia="Arial Unicode MS" w:hAnsi="Arial" w:cs="Arial"/>
          <w:color w:val="000000" w:themeColor="text1"/>
          <w:kern w:val="28"/>
          <w:sz w:val="24"/>
          <w:szCs w:val="24"/>
        </w:rPr>
      </w:pPr>
    </w:p>
    <w:p w14:paraId="0BAF959A" w14:textId="558A1AB4" w:rsidR="001A3B0B" w:rsidRPr="009E2C73" w:rsidRDefault="009E2C73" w:rsidP="00F04463">
      <w:pPr>
        <w:pStyle w:val="ListParagraph"/>
        <w:numPr>
          <w:ilvl w:val="0"/>
          <w:numId w:val="12"/>
        </w:numPr>
        <w:spacing w:after="0"/>
        <w:rPr>
          <w:sz w:val="28"/>
          <w:szCs w:val="28"/>
        </w:rPr>
      </w:pPr>
      <w:r w:rsidRPr="009E2C73">
        <w:rPr>
          <w:rFonts w:ascii="Arial" w:eastAsia="Arial Unicode MS" w:hAnsi="Arial" w:cs="Arial"/>
          <w:color w:val="000000" w:themeColor="text1"/>
          <w:kern w:val="28"/>
          <w:sz w:val="24"/>
          <w:szCs w:val="24"/>
        </w:rPr>
        <w:lastRenderedPageBreak/>
        <w:t>Maintenance Security Deposit: A maintenance security deposit equivalent to six months of standard maintenance fees is due upon rental</w:t>
      </w:r>
      <w:r>
        <w:rPr>
          <w:rFonts w:ascii="Arial" w:eastAsia="Arial Unicode MS" w:hAnsi="Arial" w:cs="Arial"/>
          <w:color w:val="000000" w:themeColor="text1"/>
          <w:kern w:val="28"/>
          <w:sz w:val="24"/>
          <w:szCs w:val="24"/>
        </w:rPr>
        <w:t xml:space="preserve"> </w:t>
      </w:r>
      <w:r w:rsidRPr="009E2C73">
        <w:rPr>
          <w:rFonts w:ascii="Arial" w:eastAsia="Arial Unicode MS" w:hAnsi="Arial" w:cs="Arial"/>
          <w:color w:val="000000" w:themeColor="text1"/>
          <w:kern w:val="28"/>
          <w:sz w:val="24"/>
          <w:szCs w:val="24"/>
        </w:rPr>
        <w:t>This deposit serves as a financial safeguard for the</w:t>
      </w:r>
      <w:r w:rsidR="002279BD">
        <w:rPr>
          <w:rFonts w:ascii="Arial" w:eastAsia="Arial Unicode MS" w:hAnsi="Arial" w:cs="Arial"/>
          <w:color w:val="000000" w:themeColor="text1"/>
          <w:kern w:val="28"/>
          <w:sz w:val="24"/>
          <w:szCs w:val="24"/>
        </w:rPr>
        <w:t xml:space="preserve"> Hoa</w:t>
      </w:r>
      <w:r w:rsidRPr="009E2C73">
        <w:rPr>
          <w:rFonts w:ascii="Arial" w:eastAsia="Arial Unicode MS" w:hAnsi="Arial" w:cs="Arial"/>
          <w:color w:val="000000" w:themeColor="text1"/>
          <w:kern w:val="28"/>
          <w:sz w:val="24"/>
          <w:szCs w:val="24"/>
        </w:rPr>
        <w:t xml:space="preserve">, ensuring that funds are available for unforeseen maintenance issues or in the event of a temporary lapse in </w:t>
      </w:r>
      <w:r w:rsidR="004823CB">
        <w:rPr>
          <w:rFonts w:ascii="Arial" w:eastAsia="Arial Unicode MS" w:hAnsi="Arial" w:cs="Arial"/>
          <w:color w:val="000000" w:themeColor="text1"/>
          <w:kern w:val="28"/>
          <w:sz w:val="24"/>
          <w:szCs w:val="24"/>
        </w:rPr>
        <w:t xml:space="preserve">monthly </w:t>
      </w:r>
      <w:r w:rsidRPr="009E2C73">
        <w:rPr>
          <w:rFonts w:ascii="Arial" w:eastAsia="Arial Unicode MS" w:hAnsi="Arial" w:cs="Arial"/>
          <w:color w:val="000000" w:themeColor="text1"/>
          <w:kern w:val="28"/>
          <w:sz w:val="24"/>
          <w:szCs w:val="24"/>
        </w:rPr>
        <w:t xml:space="preserve">maintenance </w:t>
      </w:r>
      <w:r w:rsidR="004823CB">
        <w:rPr>
          <w:rFonts w:ascii="Arial" w:eastAsia="Arial Unicode MS" w:hAnsi="Arial" w:cs="Arial"/>
          <w:color w:val="000000" w:themeColor="text1"/>
          <w:kern w:val="28"/>
          <w:sz w:val="24"/>
          <w:szCs w:val="24"/>
        </w:rPr>
        <w:t xml:space="preserve">which should </w:t>
      </w:r>
      <w:r w:rsidRPr="009E2C73">
        <w:rPr>
          <w:rFonts w:ascii="Arial" w:eastAsia="Arial Unicode MS" w:hAnsi="Arial" w:cs="Arial"/>
          <w:color w:val="000000" w:themeColor="text1"/>
          <w:kern w:val="28"/>
          <w:sz w:val="24"/>
          <w:szCs w:val="24"/>
        </w:rPr>
        <w:t>pa</w:t>
      </w:r>
      <w:r w:rsidR="004770D7">
        <w:rPr>
          <w:rFonts w:ascii="Arial" w:eastAsia="Arial Unicode MS" w:hAnsi="Arial" w:cs="Arial"/>
          <w:color w:val="000000" w:themeColor="text1"/>
          <w:kern w:val="28"/>
          <w:sz w:val="24"/>
          <w:szCs w:val="24"/>
        </w:rPr>
        <w:t>id</w:t>
      </w:r>
      <w:r w:rsidRPr="009E2C73">
        <w:rPr>
          <w:rFonts w:ascii="Arial" w:eastAsia="Arial Unicode MS" w:hAnsi="Arial" w:cs="Arial"/>
          <w:color w:val="000000" w:themeColor="text1"/>
          <w:kern w:val="28"/>
          <w:sz w:val="24"/>
          <w:szCs w:val="24"/>
        </w:rPr>
        <w:t xml:space="preserve"> by the owner</w:t>
      </w:r>
      <w:r w:rsidR="004770D7">
        <w:rPr>
          <w:rFonts w:ascii="Arial" w:eastAsia="Arial Unicode MS" w:hAnsi="Arial" w:cs="Arial"/>
          <w:color w:val="000000" w:themeColor="text1"/>
          <w:kern w:val="28"/>
          <w:sz w:val="24"/>
          <w:szCs w:val="24"/>
        </w:rPr>
        <w:t>s</w:t>
      </w:r>
      <w:r>
        <w:rPr>
          <w:rFonts w:ascii="Arial" w:eastAsia="Arial Unicode MS" w:hAnsi="Arial" w:cs="Arial"/>
          <w:color w:val="000000" w:themeColor="text1"/>
          <w:kern w:val="28"/>
          <w:sz w:val="24"/>
          <w:szCs w:val="24"/>
        </w:rPr>
        <w:t>.</w:t>
      </w:r>
      <w:r w:rsidRPr="009E2C73">
        <w:rPr>
          <w:rFonts w:ascii="Arial" w:eastAsia="Arial Unicode MS" w:hAnsi="Arial" w:cs="Arial"/>
          <w:color w:val="000000" w:themeColor="text1"/>
          <w:kern w:val="28"/>
          <w:sz w:val="24"/>
          <w:szCs w:val="24"/>
        </w:rPr>
        <w:t xml:space="preserve">   </w:t>
      </w:r>
    </w:p>
    <w:p w14:paraId="5C0A1073" w14:textId="77777777" w:rsidR="009E2C73" w:rsidRPr="009E2C73" w:rsidRDefault="009E2C73" w:rsidP="009E2C73">
      <w:pPr>
        <w:pStyle w:val="ListParagraph"/>
        <w:rPr>
          <w:sz w:val="28"/>
          <w:szCs w:val="28"/>
        </w:rPr>
      </w:pPr>
    </w:p>
    <w:p w14:paraId="4DAC0A0A" w14:textId="77777777" w:rsidR="009E2C73" w:rsidRPr="002279BD" w:rsidRDefault="009E2C73" w:rsidP="009E2C73">
      <w:pPr>
        <w:pStyle w:val="ListParagraph"/>
        <w:spacing w:after="0"/>
        <w:ind w:left="1080"/>
        <w:rPr>
          <w:sz w:val="28"/>
          <w:szCs w:val="28"/>
        </w:rPr>
      </w:pPr>
    </w:p>
    <w:p w14:paraId="55260914" w14:textId="50315D21" w:rsidR="001A3B0B" w:rsidRPr="002279BD" w:rsidRDefault="001A3B0B" w:rsidP="001A3B0B">
      <w:pPr>
        <w:pStyle w:val="ListParagraph"/>
        <w:numPr>
          <w:ilvl w:val="0"/>
          <w:numId w:val="12"/>
        </w:numPr>
        <w:spacing w:after="0"/>
        <w:rPr>
          <w:rFonts w:ascii="Arial" w:eastAsia="Arial Unicode MS" w:hAnsi="Arial" w:cs="Arial"/>
          <w:color w:val="000000" w:themeColor="text1"/>
          <w:kern w:val="28"/>
          <w:sz w:val="28"/>
          <w:szCs w:val="28"/>
        </w:rPr>
      </w:pPr>
      <w:r w:rsidRPr="002279BD">
        <w:rPr>
          <w:sz w:val="28"/>
          <w:szCs w:val="28"/>
        </w:rPr>
        <w:t xml:space="preserve"> Application Fees: The fee to process application is $150 money order (non-refundable) per each individual/ applicant over 18 years old. Married couples may apply jointly. Additional fees will apply for non-United States residents. Each applicant must complete an individual "Screening Authorization form" even if married.</w:t>
      </w:r>
    </w:p>
    <w:p w14:paraId="61107E12" w14:textId="77777777" w:rsidR="009E2C73" w:rsidRPr="009E2C73" w:rsidRDefault="009E2C73" w:rsidP="009E2C73">
      <w:pPr>
        <w:pStyle w:val="ListParagraph"/>
        <w:spacing w:after="0"/>
        <w:ind w:left="1080"/>
        <w:rPr>
          <w:rFonts w:ascii="Arial" w:eastAsia="Arial Unicode MS" w:hAnsi="Arial" w:cs="Arial"/>
          <w:color w:val="000000" w:themeColor="text1"/>
          <w:kern w:val="28"/>
          <w:sz w:val="28"/>
          <w:szCs w:val="28"/>
        </w:rPr>
      </w:pPr>
    </w:p>
    <w:p w14:paraId="69D4B5C8" w14:textId="1AAB2DB4" w:rsidR="00E25111" w:rsidRDefault="009E2C73" w:rsidP="009E2C73">
      <w:pPr>
        <w:pStyle w:val="ListParagraph"/>
        <w:numPr>
          <w:ilvl w:val="0"/>
          <w:numId w:val="12"/>
        </w:numPr>
        <w:rPr>
          <w:rFonts w:ascii="Arial" w:eastAsia="Arial Unicode MS" w:hAnsi="Arial" w:cs="Arial"/>
          <w:color w:val="000000" w:themeColor="text1"/>
          <w:kern w:val="28"/>
          <w:sz w:val="24"/>
          <w:szCs w:val="24"/>
        </w:rPr>
      </w:pPr>
      <w:r w:rsidRPr="009E2C73">
        <w:rPr>
          <w:rFonts w:ascii="Arial" w:eastAsia="Arial Unicode MS" w:hAnsi="Arial" w:cs="Arial"/>
          <w:color w:val="000000" w:themeColor="text1"/>
          <w:kern w:val="28"/>
          <w:sz w:val="24"/>
          <w:szCs w:val="24"/>
        </w:rPr>
        <w:t>One-Year Ownership Requirement: New property owners are required to reside in and own their property for a minimum of one year before becoming eligible to rent out their unit</w:t>
      </w:r>
      <w:r w:rsidR="002279BD">
        <w:rPr>
          <w:rFonts w:ascii="Arial" w:eastAsia="Arial Unicode MS" w:hAnsi="Arial" w:cs="Arial"/>
          <w:color w:val="000000" w:themeColor="text1"/>
          <w:kern w:val="28"/>
          <w:sz w:val="24"/>
          <w:szCs w:val="24"/>
        </w:rPr>
        <w:t>.</w:t>
      </w:r>
      <w:r w:rsidRPr="009E2C73">
        <w:rPr>
          <w:rFonts w:ascii="Arial" w:eastAsia="Arial Unicode MS" w:hAnsi="Arial" w:cs="Arial"/>
          <w:color w:val="000000" w:themeColor="text1"/>
          <w:kern w:val="28"/>
          <w:sz w:val="24"/>
          <w:szCs w:val="24"/>
        </w:rPr>
        <w:t xml:space="preserve"> This policy is designed to foster a stable community and ensure that new residents are committed to the village's long-term well-being before engaging in rental activities</w:t>
      </w:r>
      <w:r w:rsidR="002279BD">
        <w:rPr>
          <w:rFonts w:ascii="Arial" w:eastAsia="Arial Unicode MS" w:hAnsi="Arial" w:cs="Arial"/>
          <w:color w:val="000000" w:themeColor="text1"/>
          <w:kern w:val="28"/>
          <w:sz w:val="24"/>
          <w:szCs w:val="24"/>
        </w:rPr>
        <w:t>.</w:t>
      </w:r>
    </w:p>
    <w:p w14:paraId="14A377B2" w14:textId="77777777" w:rsidR="004770D7" w:rsidRPr="004770D7" w:rsidRDefault="004770D7" w:rsidP="004770D7">
      <w:pPr>
        <w:pStyle w:val="ListParagraph"/>
        <w:rPr>
          <w:rFonts w:ascii="Arial" w:eastAsia="Arial Unicode MS" w:hAnsi="Arial" w:cs="Arial"/>
          <w:color w:val="000000" w:themeColor="text1"/>
          <w:kern w:val="28"/>
          <w:sz w:val="24"/>
          <w:szCs w:val="24"/>
        </w:rPr>
      </w:pPr>
    </w:p>
    <w:p w14:paraId="360FBBC6" w14:textId="2067B378" w:rsidR="004770D7" w:rsidRDefault="006C1B87" w:rsidP="009E2C73">
      <w:pPr>
        <w:pStyle w:val="ListParagraph"/>
        <w:numPr>
          <w:ilvl w:val="0"/>
          <w:numId w:val="12"/>
        </w:numPr>
        <w:rPr>
          <w:rFonts w:ascii="Arial" w:eastAsia="Arial Unicode MS" w:hAnsi="Arial" w:cs="Arial"/>
          <w:color w:val="000000" w:themeColor="text1"/>
          <w:kern w:val="28"/>
          <w:sz w:val="24"/>
          <w:szCs w:val="24"/>
        </w:rPr>
      </w:pPr>
      <w:r>
        <w:rPr>
          <w:rFonts w:ascii="Arial" w:eastAsia="Arial Unicode MS" w:hAnsi="Arial" w:cs="Arial"/>
          <w:color w:val="000000" w:themeColor="text1"/>
          <w:kern w:val="28"/>
          <w:sz w:val="24"/>
          <w:szCs w:val="24"/>
        </w:rPr>
        <w:t xml:space="preserve">All special assessment of any kind </w:t>
      </w:r>
      <w:r w:rsidR="004770D7">
        <w:rPr>
          <w:rFonts w:ascii="Arial" w:eastAsia="Arial Unicode MS" w:hAnsi="Arial" w:cs="Arial"/>
          <w:color w:val="000000" w:themeColor="text1"/>
          <w:kern w:val="28"/>
          <w:sz w:val="24"/>
          <w:szCs w:val="24"/>
        </w:rPr>
        <w:t>should be paid by the unit owners only not the renters.</w:t>
      </w:r>
    </w:p>
    <w:p w14:paraId="0689E5B9" w14:textId="77777777" w:rsidR="004770D7" w:rsidRPr="004770D7" w:rsidRDefault="004770D7" w:rsidP="004770D7">
      <w:pPr>
        <w:pStyle w:val="ListParagraph"/>
        <w:rPr>
          <w:rFonts w:ascii="Arial" w:eastAsia="Arial Unicode MS" w:hAnsi="Arial" w:cs="Arial"/>
          <w:color w:val="000000" w:themeColor="text1"/>
          <w:kern w:val="28"/>
          <w:sz w:val="24"/>
          <w:szCs w:val="24"/>
        </w:rPr>
      </w:pPr>
    </w:p>
    <w:p w14:paraId="2BF8A5C8" w14:textId="77777777" w:rsidR="002451A0" w:rsidRPr="00500863" w:rsidRDefault="002451A0" w:rsidP="008E5C05">
      <w:pPr>
        <w:spacing w:after="0" w:line="240" w:lineRule="auto"/>
        <w:rPr>
          <w:rFonts w:ascii="Arial" w:eastAsia="Arial Unicode MS" w:hAnsi="Arial" w:cs="Arial"/>
          <w:color w:val="FF0000"/>
          <w:kern w:val="28"/>
          <w:sz w:val="24"/>
          <w:szCs w:val="24"/>
        </w:rPr>
      </w:pPr>
    </w:p>
    <w:p w14:paraId="7CFCC4D7" w14:textId="262D4A08" w:rsidR="002C0D7D" w:rsidRPr="00AC271D" w:rsidRDefault="0092382D" w:rsidP="008E5C05">
      <w:pPr>
        <w:spacing w:after="0" w:line="240" w:lineRule="auto"/>
        <w:rPr>
          <w:rFonts w:ascii="Arial" w:eastAsia="Arial Unicode MS" w:hAnsi="Arial" w:cs="Arial"/>
          <w:b/>
          <w:color w:val="365F91" w:themeColor="accent1" w:themeShade="BF"/>
          <w:kern w:val="28"/>
          <w:sz w:val="24"/>
          <w:szCs w:val="24"/>
          <w:u w:val="single"/>
        </w:rPr>
      </w:pPr>
      <w:r w:rsidRPr="00AC271D">
        <w:rPr>
          <w:rFonts w:ascii="Arial" w:eastAsia="Arial Unicode MS" w:hAnsi="Arial" w:cs="Arial"/>
          <w:b/>
          <w:color w:val="365F91" w:themeColor="accent1" w:themeShade="BF"/>
          <w:kern w:val="28"/>
          <w:sz w:val="24"/>
          <w:szCs w:val="24"/>
          <w:u w:val="single"/>
        </w:rPr>
        <w:t xml:space="preserve">Playground </w:t>
      </w:r>
      <w:proofErr w:type="gramStart"/>
      <w:r w:rsidR="0029482B">
        <w:rPr>
          <w:rFonts w:ascii="Arial" w:eastAsia="Arial Unicode MS" w:hAnsi="Arial" w:cs="Arial"/>
          <w:b/>
          <w:color w:val="365F91" w:themeColor="accent1" w:themeShade="BF"/>
          <w:kern w:val="28"/>
          <w:sz w:val="24"/>
          <w:szCs w:val="24"/>
          <w:u w:val="single"/>
        </w:rPr>
        <w:t>&amp;  Pool</w:t>
      </w:r>
      <w:proofErr w:type="gramEnd"/>
      <w:r w:rsidR="0029482B">
        <w:rPr>
          <w:rFonts w:ascii="Arial" w:eastAsia="Arial Unicode MS" w:hAnsi="Arial" w:cs="Arial"/>
          <w:b/>
          <w:color w:val="365F91" w:themeColor="accent1" w:themeShade="BF"/>
          <w:kern w:val="28"/>
          <w:sz w:val="24"/>
          <w:szCs w:val="24"/>
          <w:u w:val="single"/>
        </w:rPr>
        <w:t xml:space="preserve"> Rules</w:t>
      </w:r>
    </w:p>
    <w:p w14:paraId="019ABDEA" w14:textId="77777777" w:rsidR="0092382D" w:rsidRPr="0092382D" w:rsidRDefault="0092382D" w:rsidP="008E5C05">
      <w:pPr>
        <w:spacing w:after="0" w:line="240" w:lineRule="auto"/>
        <w:rPr>
          <w:rFonts w:ascii="Arial" w:eastAsia="Arial Unicode MS" w:hAnsi="Arial" w:cs="Arial"/>
          <w:bCs/>
          <w:kern w:val="28"/>
          <w:sz w:val="16"/>
          <w:szCs w:val="16"/>
        </w:rPr>
      </w:pPr>
    </w:p>
    <w:p w14:paraId="08186E7C" w14:textId="0DCC14AF" w:rsidR="002451A0" w:rsidRPr="0092382D" w:rsidRDefault="002C0D7D" w:rsidP="00EE7EE3">
      <w:pPr>
        <w:pStyle w:val="ListParagraph"/>
        <w:numPr>
          <w:ilvl w:val="0"/>
          <w:numId w:val="10"/>
        </w:numPr>
        <w:spacing w:after="0"/>
        <w:rPr>
          <w:rFonts w:ascii="Arial" w:eastAsia="Arial Unicode MS" w:hAnsi="Arial" w:cs="Arial"/>
          <w:kern w:val="28"/>
          <w:sz w:val="24"/>
          <w:szCs w:val="24"/>
        </w:rPr>
      </w:pPr>
      <w:r w:rsidRPr="0092382D">
        <w:rPr>
          <w:rFonts w:ascii="Arial" w:eastAsia="Arial Unicode MS" w:hAnsi="Arial" w:cs="Arial"/>
          <w:kern w:val="28"/>
          <w:sz w:val="24"/>
          <w:szCs w:val="24"/>
        </w:rPr>
        <w:t xml:space="preserve">Parents are responsible for </w:t>
      </w:r>
      <w:r w:rsidR="0092382D">
        <w:rPr>
          <w:rFonts w:ascii="Arial" w:eastAsia="Arial Unicode MS" w:hAnsi="Arial" w:cs="Arial"/>
          <w:kern w:val="28"/>
          <w:sz w:val="24"/>
          <w:szCs w:val="24"/>
        </w:rPr>
        <w:t xml:space="preserve">their </w:t>
      </w:r>
      <w:r w:rsidRPr="0092382D">
        <w:rPr>
          <w:rFonts w:ascii="Arial" w:eastAsia="Arial Unicode MS" w:hAnsi="Arial" w:cs="Arial"/>
          <w:kern w:val="28"/>
          <w:sz w:val="24"/>
          <w:szCs w:val="24"/>
        </w:rPr>
        <w:t>child</w:t>
      </w:r>
      <w:r w:rsidR="0092382D">
        <w:rPr>
          <w:rFonts w:ascii="Arial" w:eastAsia="Arial Unicode MS" w:hAnsi="Arial" w:cs="Arial"/>
          <w:kern w:val="28"/>
          <w:sz w:val="24"/>
          <w:szCs w:val="24"/>
        </w:rPr>
        <w:t>’s</w:t>
      </w:r>
      <w:r w:rsidR="009867F7" w:rsidRPr="0092382D">
        <w:rPr>
          <w:rFonts w:ascii="Arial" w:eastAsia="Arial Unicode MS" w:hAnsi="Arial" w:cs="Arial"/>
          <w:kern w:val="28"/>
          <w:sz w:val="24"/>
          <w:szCs w:val="24"/>
        </w:rPr>
        <w:t xml:space="preserve"> </w:t>
      </w:r>
      <w:r w:rsidR="00F45AF2" w:rsidRPr="0092382D">
        <w:rPr>
          <w:rFonts w:ascii="Arial" w:eastAsia="Arial Unicode MS" w:hAnsi="Arial" w:cs="Arial"/>
          <w:kern w:val="28"/>
          <w:sz w:val="24"/>
          <w:szCs w:val="24"/>
        </w:rPr>
        <w:t>behavior while on the common areas</w:t>
      </w:r>
      <w:r w:rsidR="0092382D">
        <w:rPr>
          <w:rFonts w:ascii="Arial" w:eastAsia="Arial Unicode MS" w:hAnsi="Arial" w:cs="Arial"/>
          <w:kern w:val="28"/>
          <w:sz w:val="24"/>
          <w:szCs w:val="24"/>
        </w:rPr>
        <w:t>.</w:t>
      </w:r>
    </w:p>
    <w:p w14:paraId="2C53409F" w14:textId="49C8C85D" w:rsidR="002C0D7D" w:rsidRPr="0092382D" w:rsidRDefault="00D315E9" w:rsidP="00EE7EE3">
      <w:pPr>
        <w:pStyle w:val="ListParagraph"/>
        <w:numPr>
          <w:ilvl w:val="0"/>
          <w:numId w:val="10"/>
        </w:numPr>
        <w:spacing w:after="0"/>
        <w:rPr>
          <w:rFonts w:ascii="Arial" w:eastAsia="Arial Unicode MS" w:hAnsi="Arial" w:cs="Arial"/>
          <w:kern w:val="28"/>
          <w:sz w:val="24"/>
          <w:szCs w:val="24"/>
        </w:rPr>
      </w:pPr>
      <w:r w:rsidRPr="0092382D">
        <w:rPr>
          <w:rFonts w:ascii="Arial" w:eastAsia="Arial Unicode MS" w:hAnsi="Arial" w:cs="Arial"/>
          <w:kern w:val="28"/>
          <w:sz w:val="24"/>
          <w:szCs w:val="24"/>
        </w:rPr>
        <w:t xml:space="preserve">The </w:t>
      </w:r>
      <w:r w:rsidR="00F45AF2" w:rsidRPr="0092382D">
        <w:rPr>
          <w:rFonts w:ascii="Arial" w:eastAsia="Arial Unicode MS" w:hAnsi="Arial" w:cs="Arial"/>
          <w:kern w:val="28"/>
          <w:sz w:val="24"/>
          <w:szCs w:val="24"/>
        </w:rPr>
        <w:t>play</w:t>
      </w:r>
      <w:r w:rsidR="0092382D">
        <w:rPr>
          <w:rFonts w:ascii="Arial" w:eastAsia="Arial Unicode MS" w:hAnsi="Arial" w:cs="Arial"/>
          <w:kern w:val="28"/>
          <w:sz w:val="24"/>
          <w:szCs w:val="24"/>
        </w:rPr>
        <w:t>ground</w:t>
      </w:r>
      <w:r w:rsidR="00F45AF2" w:rsidRPr="0092382D">
        <w:rPr>
          <w:rFonts w:ascii="Arial" w:eastAsia="Arial Unicode MS" w:hAnsi="Arial" w:cs="Arial"/>
          <w:kern w:val="28"/>
          <w:sz w:val="24"/>
          <w:szCs w:val="24"/>
        </w:rPr>
        <w:t xml:space="preserve"> area is open to all children</w:t>
      </w:r>
      <w:r w:rsidR="0092382D">
        <w:rPr>
          <w:rFonts w:ascii="Arial" w:eastAsia="Arial Unicode MS" w:hAnsi="Arial" w:cs="Arial"/>
          <w:kern w:val="28"/>
          <w:sz w:val="24"/>
          <w:szCs w:val="24"/>
        </w:rPr>
        <w:t>.</w:t>
      </w:r>
    </w:p>
    <w:p w14:paraId="10E2E8BC" w14:textId="2BDDEB17" w:rsidR="002C0D7D" w:rsidRDefault="002C0D7D" w:rsidP="00EE7EE3">
      <w:pPr>
        <w:pStyle w:val="ListParagraph"/>
        <w:numPr>
          <w:ilvl w:val="0"/>
          <w:numId w:val="10"/>
        </w:numPr>
        <w:spacing w:after="0"/>
        <w:rPr>
          <w:rFonts w:ascii="Arial" w:eastAsia="Arial Unicode MS" w:hAnsi="Arial" w:cs="Arial"/>
          <w:kern w:val="28"/>
          <w:sz w:val="24"/>
          <w:szCs w:val="24"/>
        </w:rPr>
      </w:pPr>
      <w:r w:rsidRPr="0092382D">
        <w:rPr>
          <w:rFonts w:ascii="Arial" w:eastAsia="Arial Unicode MS" w:hAnsi="Arial" w:cs="Arial"/>
          <w:kern w:val="28"/>
          <w:sz w:val="24"/>
          <w:szCs w:val="24"/>
        </w:rPr>
        <w:t>Children</w:t>
      </w:r>
      <w:r w:rsidR="00F45AF2" w:rsidRPr="0092382D">
        <w:rPr>
          <w:rFonts w:ascii="Arial" w:eastAsia="Arial Unicode MS" w:hAnsi="Arial" w:cs="Arial"/>
          <w:kern w:val="28"/>
          <w:sz w:val="24"/>
          <w:szCs w:val="24"/>
        </w:rPr>
        <w:t xml:space="preserve"> 12 years or younger</w:t>
      </w:r>
      <w:r w:rsidRPr="0092382D">
        <w:rPr>
          <w:rFonts w:ascii="Arial" w:eastAsia="Arial Unicode MS" w:hAnsi="Arial" w:cs="Arial"/>
          <w:kern w:val="28"/>
          <w:sz w:val="24"/>
          <w:szCs w:val="24"/>
        </w:rPr>
        <w:t xml:space="preserve"> must hav</w:t>
      </w:r>
      <w:r w:rsidR="00F45AF2" w:rsidRPr="0092382D">
        <w:rPr>
          <w:rFonts w:ascii="Arial" w:eastAsia="Arial Unicode MS" w:hAnsi="Arial" w:cs="Arial"/>
          <w:kern w:val="28"/>
          <w:sz w:val="24"/>
          <w:szCs w:val="24"/>
        </w:rPr>
        <w:t>e adult</w:t>
      </w:r>
      <w:r w:rsidRPr="0092382D">
        <w:rPr>
          <w:rFonts w:ascii="Arial" w:eastAsia="Arial Unicode MS" w:hAnsi="Arial" w:cs="Arial"/>
          <w:kern w:val="28"/>
          <w:sz w:val="24"/>
          <w:szCs w:val="24"/>
        </w:rPr>
        <w:t xml:space="preserve"> supervision</w:t>
      </w:r>
      <w:r w:rsidR="007519CF" w:rsidRPr="0092382D">
        <w:rPr>
          <w:rFonts w:ascii="Arial" w:eastAsia="Arial Unicode MS" w:hAnsi="Arial" w:cs="Arial"/>
          <w:kern w:val="28"/>
          <w:sz w:val="24"/>
          <w:szCs w:val="24"/>
        </w:rPr>
        <w:t xml:space="preserve"> while in the pool or play</w:t>
      </w:r>
      <w:r w:rsidRPr="0092382D">
        <w:rPr>
          <w:rFonts w:ascii="Arial" w:eastAsia="Arial Unicode MS" w:hAnsi="Arial" w:cs="Arial"/>
          <w:kern w:val="28"/>
          <w:sz w:val="24"/>
          <w:szCs w:val="24"/>
        </w:rPr>
        <w:t xml:space="preserve"> area</w:t>
      </w:r>
      <w:r w:rsidR="006E6593">
        <w:rPr>
          <w:rFonts w:ascii="Arial" w:eastAsia="Arial Unicode MS" w:hAnsi="Arial" w:cs="Arial"/>
          <w:kern w:val="28"/>
          <w:sz w:val="24"/>
          <w:szCs w:val="24"/>
        </w:rPr>
        <w:t xml:space="preserve"> &amp; tennis court area.</w:t>
      </w:r>
    </w:p>
    <w:p w14:paraId="61A510E2" w14:textId="0F72DF53" w:rsidR="00F45AF2" w:rsidRPr="006E6593" w:rsidRDefault="00F45AF2" w:rsidP="00EE7EE3">
      <w:pPr>
        <w:pStyle w:val="ListParagraph"/>
        <w:numPr>
          <w:ilvl w:val="0"/>
          <w:numId w:val="10"/>
        </w:numPr>
        <w:spacing w:after="0"/>
        <w:rPr>
          <w:rFonts w:ascii="Arial" w:hAnsi="Arial" w:cs="Arial"/>
          <w:kern w:val="28"/>
          <w:sz w:val="24"/>
          <w:szCs w:val="24"/>
        </w:rPr>
      </w:pPr>
      <w:r w:rsidRPr="00C52986">
        <w:rPr>
          <w:rFonts w:ascii="Arial" w:eastAsia="Arial Unicode MS" w:hAnsi="Arial" w:cs="Arial"/>
          <w:kern w:val="28"/>
          <w:sz w:val="24"/>
          <w:szCs w:val="24"/>
        </w:rPr>
        <w:t>Florida Law requires all persons</w:t>
      </w:r>
      <w:r w:rsidR="007519CF" w:rsidRPr="00C52986">
        <w:rPr>
          <w:rFonts w:ascii="Arial" w:eastAsia="Arial Unicode MS" w:hAnsi="Arial" w:cs="Arial"/>
          <w:kern w:val="28"/>
          <w:sz w:val="24"/>
          <w:szCs w:val="24"/>
        </w:rPr>
        <w:t xml:space="preserve"> 16 years or younger</w:t>
      </w:r>
      <w:r w:rsidRPr="00C52986">
        <w:rPr>
          <w:rFonts w:ascii="Arial" w:eastAsia="Arial Unicode MS" w:hAnsi="Arial" w:cs="Arial"/>
          <w:kern w:val="28"/>
          <w:sz w:val="24"/>
          <w:szCs w:val="24"/>
        </w:rPr>
        <w:t xml:space="preserve"> riding a bicycle whether inside or outside the </w:t>
      </w:r>
      <w:r w:rsidR="007519CF" w:rsidRPr="00C52986">
        <w:rPr>
          <w:rFonts w:ascii="Arial" w:eastAsia="Arial Unicode MS" w:hAnsi="Arial" w:cs="Arial"/>
          <w:kern w:val="28"/>
          <w:sz w:val="24"/>
          <w:szCs w:val="24"/>
        </w:rPr>
        <w:t>property</w:t>
      </w:r>
      <w:r w:rsidRPr="00C52986">
        <w:rPr>
          <w:rFonts w:ascii="Arial" w:eastAsia="Arial Unicode MS" w:hAnsi="Arial" w:cs="Arial"/>
          <w:kern w:val="28"/>
          <w:sz w:val="24"/>
          <w:szCs w:val="24"/>
        </w:rPr>
        <w:t xml:space="preserve"> to wear </w:t>
      </w:r>
      <w:r w:rsidR="00E352D7" w:rsidRPr="00C52986">
        <w:rPr>
          <w:rFonts w:ascii="Arial" w:eastAsia="Arial Unicode MS" w:hAnsi="Arial" w:cs="Arial"/>
          <w:kern w:val="28"/>
          <w:sz w:val="24"/>
          <w:szCs w:val="24"/>
        </w:rPr>
        <w:t xml:space="preserve">a </w:t>
      </w:r>
      <w:r w:rsidR="007519CF" w:rsidRPr="00C52986">
        <w:rPr>
          <w:rFonts w:ascii="Arial" w:eastAsia="Arial Unicode MS" w:hAnsi="Arial" w:cs="Arial"/>
          <w:kern w:val="28"/>
          <w:sz w:val="24"/>
          <w:szCs w:val="24"/>
        </w:rPr>
        <w:t>protective helmet</w:t>
      </w:r>
      <w:r w:rsidRPr="00C52986">
        <w:rPr>
          <w:rFonts w:ascii="Arial" w:eastAsia="Arial Unicode MS" w:hAnsi="Arial" w:cs="Arial"/>
          <w:kern w:val="28"/>
          <w:sz w:val="24"/>
          <w:szCs w:val="24"/>
        </w:rPr>
        <w:t>.</w:t>
      </w:r>
    </w:p>
    <w:p w14:paraId="44EE1BC3" w14:textId="327DDBA4" w:rsidR="006E6593" w:rsidRPr="0029482B" w:rsidRDefault="006E6593" w:rsidP="00EE7EE3">
      <w:pPr>
        <w:pStyle w:val="ListParagraph"/>
        <w:numPr>
          <w:ilvl w:val="0"/>
          <w:numId w:val="10"/>
        </w:numPr>
        <w:spacing w:after="0"/>
        <w:rPr>
          <w:rFonts w:ascii="Arial" w:hAnsi="Arial" w:cs="Arial"/>
          <w:kern w:val="28"/>
          <w:sz w:val="24"/>
          <w:szCs w:val="24"/>
        </w:rPr>
      </w:pPr>
      <w:r>
        <w:rPr>
          <w:rFonts w:ascii="Arial" w:eastAsia="Arial Unicode MS" w:hAnsi="Arial" w:cs="Arial"/>
          <w:kern w:val="28"/>
          <w:sz w:val="24"/>
          <w:szCs w:val="24"/>
        </w:rPr>
        <w:t>No bicycle riding is permitted inside the tennis court area at any time</w:t>
      </w:r>
    </w:p>
    <w:p w14:paraId="215FE80A" w14:textId="7672274B" w:rsidR="0029482B" w:rsidRPr="0029482B" w:rsidRDefault="0029482B" w:rsidP="00EE7EE3">
      <w:pPr>
        <w:pStyle w:val="ListParagraph"/>
        <w:numPr>
          <w:ilvl w:val="0"/>
          <w:numId w:val="10"/>
        </w:numPr>
        <w:spacing w:after="0"/>
        <w:rPr>
          <w:rFonts w:ascii="Arial" w:hAnsi="Arial" w:cs="Arial"/>
          <w:kern w:val="28"/>
          <w:sz w:val="24"/>
          <w:szCs w:val="24"/>
        </w:rPr>
      </w:pPr>
      <w:r>
        <w:rPr>
          <w:rFonts w:ascii="Arial" w:eastAsia="Arial Unicode MS" w:hAnsi="Arial" w:cs="Arial"/>
          <w:kern w:val="28"/>
          <w:sz w:val="24"/>
          <w:szCs w:val="24"/>
        </w:rPr>
        <w:t xml:space="preserve">No glass bottles or </w:t>
      </w:r>
      <w:r w:rsidR="004770D7">
        <w:rPr>
          <w:rFonts w:ascii="Arial" w:eastAsia="Arial Unicode MS" w:hAnsi="Arial" w:cs="Arial"/>
          <w:kern w:val="28"/>
          <w:sz w:val="24"/>
          <w:szCs w:val="24"/>
        </w:rPr>
        <w:t>BBQs</w:t>
      </w:r>
      <w:r>
        <w:rPr>
          <w:rFonts w:ascii="Arial" w:eastAsia="Arial Unicode MS" w:hAnsi="Arial" w:cs="Arial"/>
          <w:kern w:val="28"/>
          <w:sz w:val="24"/>
          <w:szCs w:val="24"/>
        </w:rPr>
        <w:t xml:space="preserve"> are permitted on the pool deck area. </w:t>
      </w:r>
    </w:p>
    <w:p w14:paraId="1BEF4D1A" w14:textId="2DF42872" w:rsidR="0029482B" w:rsidRPr="0029482B" w:rsidRDefault="0029482B" w:rsidP="00EE7EE3">
      <w:pPr>
        <w:pStyle w:val="ListParagraph"/>
        <w:numPr>
          <w:ilvl w:val="0"/>
          <w:numId w:val="10"/>
        </w:numPr>
        <w:spacing w:after="0"/>
        <w:rPr>
          <w:rFonts w:ascii="Arial" w:hAnsi="Arial" w:cs="Arial"/>
          <w:kern w:val="28"/>
          <w:sz w:val="24"/>
          <w:szCs w:val="24"/>
        </w:rPr>
      </w:pPr>
      <w:r>
        <w:rPr>
          <w:rFonts w:ascii="Arial" w:eastAsia="Arial Unicode MS" w:hAnsi="Arial" w:cs="Arial"/>
          <w:kern w:val="28"/>
          <w:sz w:val="24"/>
          <w:szCs w:val="24"/>
        </w:rPr>
        <w:t xml:space="preserve">All infants must wear the proper protection attire </w:t>
      </w:r>
      <w:proofErr w:type="spellStart"/>
      <w:r>
        <w:rPr>
          <w:rFonts w:ascii="Arial" w:eastAsia="Arial Unicode MS" w:hAnsi="Arial" w:cs="Arial"/>
          <w:kern w:val="28"/>
          <w:sz w:val="24"/>
          <w:szCs w:val="24"/>
        </w:rPr>
        <w:t>i.e</w:t>
      </w:r>
      <w:proofErr w:type="spellEnd"/>
      <w:r>
        <w:rPr>
          <w:rFonts w:ascii="Arial" w:eastAsia="Arial Unicode MS" w:hAnsi="Arial" w:cs="Arial"/>
          <w:kern w:val="28"/>
          <w:sz w:val="24"/>
          <w:szCs w:val="24"/>
        </w:rPr>
        <w:t xml:space="preserve"> plastic cover over the diaper at all times</w:t>
      </w:r>
      <w:r w:rsidR="00D759F7">
        <w:rPr>
          <w:rFonts w:ascii="Arial" w:eastAsia="Arial Unicode MS" w:hAnsi="Arial" w:cs="Arial"/>
          <w:kern w:val="28"/>
          <w:sz w:val="24"/>
          <w:szCs w:val="24"/>
        </w:rPr>
        <w:t xml:space="preserve"> to prevent accidents.</w:t>
      </w:r>
      <w:r>
        <w:rPr>
          <w:rFonts w:ascii="Arial" w:eastAsia="Arial Unicode MS" w:hAnsi="Arial" w:cs="Arial"/>
          <w:kern w:val="28"/>
          <w:sz w:val="24"/>
          <w:szCs w:val="24"/>
        </w:rPr>
        <w:t xml:space="preserve"> </w:t>
      </w:r>
    </w:p>
    <w:p w14:paraId="7697CAE0" w14:textId="77777777" w:rsidR="0029482B" w:rsidRPr="0029482B" w:rsidRDefault="0029482B" w:rsidP="00EE7EE3">
      <w:pPr>
        <w:pStyle w:val="ListParagraph"/>
        <w:numPr>
          <w:ilvl w:val="0"/>
          <w:numId w:val="10"/>
        </w:numPr>
        <w:spacing w:after="0"/>
        <w:rPr>
          <w:rFonts w:ascii="Arial" w:hAnsi="Arial" w:cs="Arial"/>
          <w:kern w:val="28"/>
          <w:sz w:val="24"/>
          <w:szCs w:val="24"/>
        </w:rPr>
      </w:pPr>
      <w:r>
        <w:rPr>
          <w:rFonts w:ascii="Arial" w:eastAsia="Arial Unicode MS" w:hAnsi="Arial" w:cs="Arial"/>
          <w:kern w:val="28"/>
          <w:sz w:val="24"/>
          <w:szCs w:val="24"/>
        </w:rPr>
        <w:t xml:space="preserve">If your child has an accident inside the pool because they were not protected you will be charged for the clean up of the pool. </w:t>
      </w:r>
    </w:p>
    <w:p w14:paraId="0CCE6C05" w14:textId="77777777" w:rsidR="0029482B" w:rsidRPr="0029482B" w:rsidRDefault="0029482B" w:rsidP="00EE7EE3">
      <w:pPr>
        <w:pStyle w:val="ListParagraph"/>
        <w:numPr>
          <w:ilvl w:val="0"/>
          <w:numId w:val="10"/>
        </w:numPr>
        <w:spacing w:after="0"/>
        <w:rPr>
          <w:rFonts w:ascii="Arial" w:hAnsi="Arial" w:cs="Arial"/>
          <w:kern w:val="28"/>
          <w:sz w:val="24"/>
          <w:szCs w:val="24"/>
        </w:rPr>
      </w:pPr>
      <w:r>
        <w:rPr>
          <w:rFonts w:ascii="Arial" w:eastAsia="Arial Unicode MS" w:hAnsi="Arial" w:cs="Arial"/>
          <w:kern w:val="28"/>
          <w:sz w:val="24"/>
          <w:szCs w:val="24"/>
        </w:rPr>
        <w:t xml:space="preserve">The pool area is open dawn to dusk only anyone using the pool before or after those times will be fined and asked to leave. </w:t>
      </w:r>
    </w:p>
    <w:p w14:paraId="5164EBA0" w14:textId="33CB84DC" w:rsidR="0029482B" w:rsidRPr="00C52986" w:rsidRDefault="0029482B" w:rsidP="00EE7EE3">
      <w:pPr>
        <w:pStyle w:val="ListParagraph"/>
        <w:numPr>
          <w:ilvl w:val="0"/>
          <w:numId w:val="10"/>
        </w:numPr>
        <w:spacing w:after="0"/>
        <w:rPr>
          <w:rFonts w:ascii="Arial" w:hAnsi="Arial" w:cs="Arial"/>
          <w:kern w:val="28"/>
          <w:sz w:val="24"/>
          <w:szCs w:val="24"/>
        </w:rPr>
      </w:pPr>
      <w:r>
        <w:rPr>
          <w:rFonts w:ascii="Arial" w:eastAsia="Arial Unicode MS" w:hAnsi="Arial" w:cs="Arial"/>
          <w:kern w:val="28"/>
          <w:sz w:val="24"/>
          <w:szCs w:val="24"/>
        </w:rPr>
        <w:lastRenderedPageBreak/>
        <w:t xml:space="preserve">Vandalism of any equipment on the pool </w:t>
      </w:r>
      <w:r w:rsidR="00D759F7">
        <w:rPr>
          <w:rFonts w:ascii="Arial" w:eastAsia="Arial Unicode MS" w:hAnsi="Arial" w:cs="Arial"/>
          <w:kern w:val="28"/>
          <w:sz w:val="24"/>
          <w:szCs w:val="24"/>
        </w:rPr>
        <w:t>deck, gates</w:t>
      </w:r>
      <w:r>
        <w:rPr>
          <w:rFonts w:ascii="Arial" w:eastAsia="Arial Unicode MS" w:hAnsi="Arial" w:cs="Arial"/>
          <w:kern w:val="28"/>
          <w:sz w:val="24"/>
          <w:szCs w:val="24"/>
        </w:rPr>
        <w:t xml:space="preserve"> or fences is a criminal offence and will be dealt with accordingly. </w:t>
      </w:r>
    </w:p>
    <w:p w14:paraId="6970E9E5" w14:textId="77777777" w:rsidR="002451A0" w:rsidRPr="00E9429E" w:rsidRDefault="002451A0" w:rsidP="008E5C05">
      <w:pPr>
        <w:spacing w:after="0" w:line="240" w:lineRule="auto"/>
        <w:rPr>
          <w:rFonts w:ascii="Arial" w:hAnsi="Arial" w:cs="Arial"/>
          <w:kern w:val="28"/>
          <w:sz w:val="24"/>
          <w:szCs w:val="24"/>
        </w:rPr>
      </w:pPr>
    </w:p>
    <w:p w14:paraId="1BC69253" w14:textId="54CBCC64" w:rsidR="00317F03" w:rsidRPr="00CF4490" w:rsidRDefault="00260B35" w:rsidP="008E5C05">
      <w:pPr>
        <w:spacing w:after="0" w:line="240" w:lineRule="auto"/>
        <w:rPr>
          <w:rFonts w:ascii="Arial" w:eastAsia="Arial Unicode MS" w:hAnsi="Arial" w:cs="Arial"/>
          <w:b/>
          <w:color w:val="31849B" w:themeColor="accent5" w:themeShade="BF"/>
          <w:kern w:val="28"/>
          <w:sz w:val="24"/>
          <w:szCs w:val="24"/>
          <w:u w:val="single"/>
        </w:rPr>
      </w:pPr>
      <w:r w:rsidRPr="00CF4490">
        <w:rPr>
          <w:rFonts w:ascii="Arial" w:eastAsia="Arial Unicode MS" w:hAnsi="Arial" w:cs="Arial"/>
          <w:b/>
          <w:color w:val="31849B" w:themeColor="accent5" w:themeShade="BF"/>
          <w:kern w:val="28"/>
          <w:sz w:val="24"/>
          <w:szCs w:val="24"/>
          <w:u w:val="single"/>
        </w:rPr>
        <w:t>Exterior Changes</w:t>
      </w:r>
    </w:p>
    <w:p w14:paraId="296D0906" w14:textId="77777777" w:rsidR="00B45DE1" w:rsidRPr="00B45DE1" w:rsidRDefault="00B45DE1" w:rsidP="008E5C05">
      <w:pPr>
        <w:spacing w:after="0" w:line="240" w:lineRule="auto"/>
        <w:rPr>
          <w:rFonts w:ascii="Arial" w:eastAsia="Arial Unicode MS" w:hAnsi="Arial" w:cs="Arial"/>
          <w:b/>
          <w:kern w:val="28"/>
          <w:sz w:val="16"/>
          <w:szCs w:val="16"/>
          <w:u w:val="single"/>
        </w:rPr>
      </w:pPr>
    </w:p>
    <w:p w14:paraId="2BE828E9" w14:textId="3CCF6239" w:rsidR="00317F03" w:rsidRPr="00EE7EE3" w:rsidRDefault="00317F03" w:rsidP="00CF4490">
      <w:pPr>
        <w:pStyle w:val="ListParagraph"/>
        <w:spacing w:after="0"/>
        <w:rPr>
          <w:rFonts w:ascii="Arial" w:eastAsia="Arial Unicode MS" w:hAnsi="Arial" w:cs="Arial"/>
          <w:kern w:val="28"/>
          <w:sz w:val="24"/>
          <w:szCs w:val="24"/>
        </w:rPr>
      </w:pPr>
    </w:p>
    <w:p w14:paraId="04763350" w14:textId="10D96919" w:rsidR="00317F03" w:rsidRDefault="00260B35" w:rsidP="00B45DE1">
      <w:pPr>
        <w:pStyle w:val="ListParagraph"/>
        <w:numPr>
          <w:ilvl w:val="0"/>
          <w:numId w:val="11"/>
        </w:numPr>
        <w:spacing w:after="0"/>
        <w:rPr>
          <w:rFonts w:ascii="Arial" w:eastAsia="Arial Unicode MS" w:hAnsi="Arial" w:cs="Arial"/>
          <w:kern w:val="28"/>
          <w:sz w:val="24"/>
          <w:szCs w:val="24"/>
        </w:rPr>
      </w:pPr>
      <w:r w:rsidRPr="00EE7EE3">
        <w:rPr>
          <w:rFonts w:ascii="Arial" w:eastAsia="Arial Unicode MS" w:hAnsi="Arial" w:cs="Arial"/>
          <w:kern w:val="28"/>
          <w:sz w:val="24"/>
          <w:szCs w:val="24"/>
        </w:rPr>
        <w:t>Gates, fences</w:t>
      </w:r>
      <w:r w:rsidR="00CF4490">
        <w:rPr>
          <w:rFonts w:ascii="Arial" w:eastAsia="Arial Unicode MS" w:hAnsi="Arial" w:cs="Arial"/>
          <w:kern w:val="28"/>
          <w:sz w:val="24"/>
          <w:szCs w:val="24"/>
        </w:rPr>
        <w:t xml:space="preserve">, roofs </w:t>
      </w:r>
      <w:r w:rsidR="00CF4490" w:rsidRPr="00EE7EE3">
        <w:rPr>
          <w:rFonts w:ascii="Arial" w:eastAsia="Arial Unicode MS" w:hAnsi="Arial" w:cs="Arial"/>
          <w:kern w:val="28"/>
          <w:sz w:val="24"/>
          <w:szCs w:val="24"/>
        </w:rPr>
        <w:t>etc.</w:t>
      </w:r>
      <w:r w:rsidRPr="00EE7EE3">
        <w:rPr>
          <w:rFonts w:ascii="Arial" w:eastAsia="Arial Unicode MS" w:hAnsi="Arial" w:cs="Arial"/>
          <w:kern w:val="28"/>
          <w:sz w:val="24"/>
          <w:szCs w:val="24"/>
        </w:rPr>
        <w:t xml:space="preserve"> must be kept in good condition by homeowners</w:t>
      </w:r>
      <w:r w:rsidR="00D95153">
        <w:rPr>
          <w:rFonts w:ascii="Arial" w:eastAsia="Arial Unicode MS" w:hAnsi="Arial" w:cs="Arial"/>
          <w:kern w:val="28"/>
          <w:sz w:val="24"/>
          <w:szCs w:val="24"/>
        </w:rPr>
        <w:t>.</w:t>
      </w:r>
    </w:p>
    <w:p w14:paraId="3A58764F" w14:textId="5664A136" w:rsidR="00CF4490" w:rsidRDefault="00CF4490" w:rsidP="00B45DE1">
      <w:pPr>
        <w:pStyle w:val="ListParagraph"/>
        <w:numPr>
          <w:ilvl w:val="0"/>
          <w:numId w:val="11"/>
        </w:numPr>
        <w:spacing w:after="0"/>
        <w:rPr>
          <w:rFonts w:ascii="Arial" w:eastAsia="Arial Unicode MS" w:hAnsi="Arial" w:cs="Arial"/>
          <w:kern w:val="28"/>
          <w:sz w:val="24"/>
          <w:szCs w:val="24"/>
        </w:rPr>
      </w:pPr>
      <w:r>
        <w:rPr>
          <w:rFonts w:ascii="Arial" w:eastAsia="Arial Unicode MS" w:hAnsi="Arial" w:cs="Arial"/>
          <w:kern w:val="28"/>
          <w:sz w:val="24"/>
          <w:szCs w:val="24"/>
        </w:rPr>
        <w:t xml:space="preserve">All property changes outdoor modification </w:t>
      </w:r>
      <w:r w:rsidR="00167808">
        <w:rPr>
          <w:rFonts w:ascii="Arial" w:eastAsia="Arial Unicode MS" w:hAnsi="Arial" w:cs="Arial"/>
          <w:kern w:val="28"/>
          <w:sz w:val="24"/>
          <w:szCs w:val="24"/>
        </w:rPr>
        <w:t>requires</w:t>
      </w:r>
      <w:r>
        <w:rPr>
          <w:rFonts w:ascii="Arial" w:eastAsia="Arial Unicode MS" w:hAnsi="Arial" w:cs="Arial"/>
          <w:kern w:val="28"/>
          <w:sz w:val="24"/>
          <w:szCs w:val="24"/>
        </w:rPr>
        <w:t xml:space="preserve"> submission of association property change form that can be obtained thru the administrative office.</w:t>
      </w:r>
    </w:p>
    <w:p w14:paraId="6D89878E" w14:textId="5C9DD8F7" w:rsidR="002C41AE" w:rsidRDefault="002C41AE" w:rsidP="00B45DE1">
      <w:pPr>
        <w:pStyle w:val="ListParagraph"/>
        <w:numPr>
          <w:ilvl w:val="0"/>
          <w:numId w:val="11"/>
        </w:numPr>
        <w:spacing w:after="0"/>
        <w:rPr>
          <w:rFonts w:ascii="Arial" w:eastAsia="Arial Unicode MS" w:hAnsi="Arial" w:cs="Arial"/>
          <w:kern w:val="28"/>
          <w:sz w:val="24"/>
          <w:szCs w:val="24"/>
        </w:rPr>
      </w:pPr>
      <w:r>
        <w:rPr>
          <w:rFonts w:ascii="Arial" w:eastAsia="Arial Unicode MS" w:hAnsi="Arial" w:cs="Arial"/>
          <w:kern w:val="28"/>
          <w:sz w:val="24"/>
          <w:szCs w:val="24"/>
        </w:rPr>
        <w:t>All exterior projects i.e. gates, fence, roof replacement windows and doors must be approved by the Board of directors. You can secure a property change order from the property managers office. The afore mentioned projects require a City of Sunrise official permit that must be accompted with the application or an issued permit number from the building dept. from the city (no exceptions)</w:t>
      </w:r>
    </w:p>
    <w:p w14:paraId="055B0FF7" w14:textId="77777777" w:rsidR="00AB35EE" w:rsidRDefault="00AB35EE" w:rsidP="00B45DE1">
      <w:pPr>
        <w:pStyle w:val="ListParagraph"/>
        <w:numPr>
          <w:ilvl w:val="0"/>
          <w:numId w:val="11"/>
        </w:numPr>
        <w:spacing w:after="0"/>
        <w:rPr>
          <w:rFonts w:ascii="Arial" w:eastAsia="Arial Unicode MS" w:hAnsi="Arial" w:cs="Arial"/>
          <w:kern w:val="28"/>
          <w:sz w:val="24"/>
          <w:szCs w:val="24"/>
        </w:rPr>
      </w:pPr>
      <w:r>
        <w:rPr>
          <w:rFonts w:ascii="Arial" w:eastAsia="Arial Unicode MS" w:hAnsi="Arial" w:cs="Arial"/>
          <w:kern w:val="28"/>
          <w:sz w:val="24"/>
          <w:szCs w:val="24"/>
        </w:rPr>
        <w:t>Any bee hive attached to the outside structure of the building will be removed and paid for by the Del Rio Village Townhouse HOA. Any bee hive inside a structure and not visible or attached to the tile roof structure is the unit owners responsible to remove the bee hive.</w:t>
      </w:r>
    </w:p>
    <w:p w14:paraId="46BE0E29" w14:textId="6DD486B7" w:rsidR="00AB35EE" w:rsidRPr="00EE7EE3" w:rsidRDefault="00AB35EE" w:rsidP="00B45DE1">
      <w:pPr>
        <w:pStyle w:val="ListParagraph"/>
        <w:numPr>
          <w:ilvl w:val="0"/>
          <w:numId w:val="11"/>
        </w:numPr>
        <w:spacing w:after="0"/>
        <w:rPr>
          <w:rFonts w:ascii="Arial" w:eastAsia="Arial Unicode MS" w:hAnsi="Arial" w:cs="Arial"/>
          <w:kern w:val="28"/>
          <w:sz w:val="24"/>
          <w:szCs w:val="24"/>
        </w:rPr>
      </w:pPr>
      <w:r>
        <w:rPr>
          <w:rFonts w:ascii="Arial" w:eastAsia="Arial Unicode MS" w:hAnsi="Arial" w:cs="Arial"/>
          <w:kern w:val="28"/>
          <w:sz w:val="24"/>
          <w:szCs w:val="24"/>
        </w:rPr>
        <w:t xml:space="preserve">Please be aware that as </w:t>
      </w:r>
      <w:r w:rsidR="004B0E02">
        <w:rPr>
          <w:rFonts w:ascii="Arial" w:eastAsia="Arial Unicode MS" w:hAnsi="Arial" w:cs="Arial"/>
          <w:kern w:val="28"/>
          <w:sz w:val="24"/>
          <w:szCs w:val="24"/>
        </w:rPr>
        <w:t>of March</w:t>
      </w:r>
      <w:r>
        <w:rPr>
          <w:rFonts w:ascii="Arial" w:eastAsia="Arial Unicode MS" w:hAnsi="Arial" w:cs="Arial"/>
          <w:kern w:val="28"/>
          <w:sz w:val="24"/>
          <w:szCs w:val="24"/>
        </w:rPr>
        <w:t xml:space="preserve"> 1</w:t>
      </w:r>
      <w:r w:rsidRPr="00AB35EE">
        <w:rPr>
          <w:rFonts w:ascii="Arial" w:eastAsia="Arial Unicode MS" w:hAnsi="Arial" w:cs="Arial"/>
          <w:kern w:val="28"/>
          <w:sz w:val="24"/>
          <w:szCs w:val="24"/>
          <w:vertAlign w:val="superscript"/>
        </w:rPr>
        <w:t>st</w:t>
      </w:r>
      <w:r>
        <w:rPr>
          <w:rFonts w:ascii="Arial" w:eastAsia="Arial Unicode MS" w:hAnsi="Arial" w:cs="Arial"/>
          <w:kern w:val="28"/>
          <w:sz w:val="24"/>
          <w:szCs w:val="24"/>
        </w:rPr>
        <w:t xml:space="preserve"> 2025 the HOA now has ex</w:t>
      </w:r>
      <w:r w:rsidR="004B0E02">
        <w:rPr>
          <w:rFonts w:ascii="Arial" w:eastAsia="Arial Unicode MS" w:hAnsi="Arial" w:cs="Arial"/>
          <w:kern w:val="28"/>
          <w:sz w:val="24"/>
          <w:szCs w:val="24"/>
        </w:rPr>
        <w:t>t</w:t>
      </w:r>
      <w:r>
        <w:rPr>
          <w:rFonts w:ascii="Arial" w:eastAsia="Arial Unicode MS" w:hAnsi="Arial" w:cs="Arial"/>
          <w:kern w:val="28"/>
          <w:sz w:val="24"/>
          <w:szCs w:val="24"/>
        </w:rPr>
        <w:t>ensive security cameras operational throughout the Del Rio</w:t>
      </w:r>
      <w:r w:rsidR="004B0E02">
        <w:rPr>
          <w:rFonts w:ascii="Arial" w:eastAsia="Arial Unicode MS" w:hAnsi="Arial" w:cs="Arial"/>
          <w:kern w:val="28"/>
          <w:sz w:val="24"/>
          <w:szCs w:val="24"/>
        </w:rPr>
        <w:t xml:space="preserve"> </w:t>
      </w:r>
      <w:r>
        <w:rPr>
          <w:rFonts w:ascii="Arial" w:eastAsia="Arial Unicode MS" w:hAnsi="Arial" w:cs="Arial"/>
          <w:kern w:val="28"/>
          <w:sz w:val="24"/>
          <w:szCs w:val="24"/>
        </w:rPr>
        <w:t xml:space="preserve">common areas. </w:t>
      </w:r>
    </w:p>
    <w:p w14:paraId="3CD27A7D" w14:textId="77777777" w:rsidR="00986DA0" w:rsidRDefault="00986DA0" w:rsidP="00986DA0">
      <w:pPr>
        <w:spacing w:after="0" w:line="240" w:lineRule="auto"/>
        <w:rPr>
          <w:rFonts w:ascii="Arial" w:hAnsi="Arial" w:cs="Arial"/>
          <w:kern w:val="28"/>
          <w:sz w:val="24"/>
          <w:szCs w:val="24"/>
        </w:rPr>
      </w:pPr>
    </w:p>
    <w:p w14:paraId="2332F800" w14:textId="2B871700" w:rsidR="00986DA0" w:rsidRDefault="00986DA0" w:rsidP="00986DA0">
      <w:pPr>
        <w:spacing w:after="0" w:line="240" w:lineRule="auto"/>
        <w:rPr>
          <w:rFonts w:ascii="Arial" w:hAnsi="Arial" w:cs="Arial"/>
          <w:bCs/>
          <w:iCs/>
          <w:kern w:val="28"/>
          <w:sz w:val="24"/>
          <w:szCs w:val="24"/>
        </w:rPr>
      </w:pPr>
      <w:r>
        <w:rPr>
          <w:rFonts w:ascii="Arial" w:hAnsi="Arial" w:cs="Arial"/>
          <w:bCs/>
          <w:iCs/>
          <w:kern w:val="28"/>
          <w:sz w:val="24"/>
          <w:szCs w:val="24"/>
        </w:rPr>
        <w:t>Please take the time to review these</w:t>
      </w:r>
      <w:r w:rsidR="0029482B">
        <w:rPr>
          <w:rFonts w:ascii="Arial" w:hAnsi="Arial" w:cs="Arial"/>
          <w:bCs/>
          <w:iCs/>
          <w:kern w:val="28"/>
          <w:sz w:val="24"/>
          <w:szCs w:val="24"/>
        </w:rPr>
        <w:t xml:space="preserve"> </w:t>
      </w:r>
      <w:r w:rsidR="00D759F7">
        <w:rPr>
          <w:rFonts w:ascii="Arial" w:hAnsi="Arial" w:cs="Arial"/>
          <w:bCs/>
          <w:iCs/>
          <w:kern w:val="28"/>
          <w:sz w:val="24"/>
          <w:szCs w:val="24"/>
        </w:rPr>
        <w:t>updated Del</w:t>
      </w:r>
      <w:r>
        <w:rPr>
          <w:rFonts w:ascii="Arial" w:hAnsi="Arial" w:cs="Arial"/>
          <w:bCs/>
          <w:iCs/>
          <w:kern w:val="28"/>
          <w:sz w:val="24"/>
          <w:szCs w:val="24"/>
        </w:rPr>
        <w:t xml:space="preserve"> Rio Village Townhouse Association Rules and Regulations set forth by your governing Board of Directors and follow accordingly.</w:t>
      </w:r>
    </w:p>
    <w:p w14:paraId="334CF227" w14:textId="29F299FC" w:rsidR="00986DA0" w:rsidRDefault="00986DA0" w:rsidP="00986DA0">
      <w:pPr>
        <w:spacing w:after="0" w:line="240" w:lineRule="auto"/>
        <w:rPr>
          <w:rFonts w:ascii="Arial" w:hAnsi="Arial" w:cs="Arial"/>
          <w:bCs/>
          <w:iCs/>
          <w:kern w:val="28"/>
          <w:sz w:val="24"/>
          <w:szCs w:val="24"/>
        </w:rPr>
      </w:pPr>
    </w:p>
    <w:p w14:paraId="3AB50C75" w14:textId="0F813408" w:rsidR="005F3F42" w:rsidRDefault="00986DA0" w:rsidP="008E5C05">
      <w:pPr>
        <w:spacing w:after="0" w:line="240" w:lineRule="auto"/>
        <w:rPr>
          <w:rFonts w:ascii="Arial" w:hAnsi="Arial" w:cs="Arial"/>
          <w:kern w:val="28"/>
          <w:sz w:val="24"/>
          <w:szCs w:val="24"/>
        </w:rPr>
      </w:pPr>
      <w:r>
        <w:rPr>
          <w:rFonts w:ascii="Arial" w:hAnsi="Arial" w:cs="Arial"/>
          <w:kern w:val="28"/>
          <w:sz w:val="24"/>
          <w:szCs w:val="24"/>
        </w:rPr>
        <w:t xml:space="preserve">Thank you for </w:t>
      </w:r>
      <w:r w:rsidR="005F3F42" w:rsidRPr="00E9429E">
        <w:rPr>
          <w:rFonts w:ascii="Arial" w:hAnsi="Arial" w:cs="Arial"/>
          <w:kern w:val="28"/>
          <w:sz w:val="24"/>
          <w:szCs w:val="24"/>
        </w:rPr>
        <w:t>your cooperation.</w:t>
      </w:r>
    </w:p>
    <w:p w14:paraId="6AB5D206" w14:textId="5C471615" w:rsidR="00AC271D" w:rsidRDefault="00AC271D" w:rsidP="008E5C05">
      <w:pPr>
        <w:spacing w:after="0" w:line="240" w:lineRule="auto"/>
        <w:rPr>
          <w:rFonts w:ascii="Arial" w:hAnsi="Arial" w:cs="Arial"/>
          <w:kern w:val="28"/>
          <w:sz w:val="24"/>
          <w:szCs w:val="24"/>
        </w:rPr>
      </w:pPr>
    </w:p>
    <w:p w14:paraId="2E26FEAB" w14:textId="2904B433" w:rsidR="00AC271D" w:rsidRDefault="00AC271D" w:rsidP="008E5C05">
      <w:pPr>
        <w:spacing w:after="0" w:line="240" w:lineRule="auto"/>
        <w:rPr>
          <w:rFonts w:ascii="Arial" w:hAnsi="Arial" w:cs="Arial"/>
          <w:kern w:val="28"/>
          <w:sz w:val="24"/>
          <w:szCs w:val="24"/>
        </w:rPr>
      </w:pPr>
    </w:p>
    <w:p w14:paraId="01796942" w14:textId="29C7B809" w:rsidR="002F285E" w:rsidRPr="00E9429E" w:rsidRDefault="002F285E" w:rsidP="008E5C05">
      <w:pPr>
        <w:spacing w:after="0" w:line="240" w:lineRule="auto"/>
        <w:rPr>
          <w:rFonts w:ascii="Arial" w:hAnsi="Arial" w:cs="Arial"/>
          <w:kern w:val="28"/>
          <w:sz w:val="24"/>
          <w:szCs w:val="24"/>
        </w:rPr>
      </w:pPr>
    </w:p>
    <w:p w14:paraId="7D264285" w14:textId="41F86EA3" w:rsidR="002F285E" w:rsidRPr="00E9429E" w:rsidRDefault="002F285E" w:rsidP="008E5C05">
      <w:pPr>
        <w:spacing w:after="0" w:line="240" w:lineRule="auto"/>
        <w:rPr>
          <w:rFonts w:ascii="Arial" w:hAnsi="Arial" w:cs="Arial"/>
          <w:kern w:val="28"/>
          <w:sz w:val="24"/>
          <w:szCs w:val="24"/>
        </w:rPr>
      </w:pPr>
      <w:r w:rsidRPr="00E9429E">
        <w:rPr>
          <w:rFonts w:ascii="Arial" w:hAnsi="Arial" w:cs="Arial"/>
          <w:kern w:val="28"/>
          <w:sz w:val="24"/>
          <w:szCs w:val="24"/>
        </w:rPr>
        <w:t>Calvin Levy</w:t>
      </w:r>
    </w:p>
    <w:p w14:paraId="72B92CB7" w14:textId="00910EB5" w:rsidR="002F285E" w:rsidRPr="00E9429E" w:rsidRDefault="002F285E" w:rsidP="008E5C05">
      <w:pPr>
        <w:spacing w:after="0" w:line="240" w:lineRule="auto"/>
        <w:rPr>
          <w:rFonts w:ascii="Arial" w:hAnsi="Arial" w:cs="Arial"/>
          <w:kern w:val="28"/>
          <w:sz w:val="24"/>
          <w:szCs w:val="24"/>
        </w:rPr>
      </w:pPr>
      <w:r w:rsidRPr="00E9429E">
        <w:rPr>
          <w:rFonts w:ascii="Arial" w:hAnsi="Arial" w:cs="Arial"/>
          <w:kern w:val="28"/>
          <w:sz w:val="24"/>
          <w:szCs w:val="24"/>
        </w:rPr>
        <w:t xml:space="preserve">On-site Licensed Community Association Manager </w:t>
      </w:r>
    </w:p>
    <w:p w14:paraId="4EABC16A" w14:textId="4C6F6C8E" w:rsidR="00317F03" w:rsidRDefault="00317F03" w:rsidP="008E5C05">
      <w:pPr>
        <w:spacing w:after="0" w:line="240" w:lineRule="auto"/>
        <w:rPr>
          <w:rFonts w:ascii="Arial" w:hAnsi="Arial" w:cs="Arial"/>
          <w:kern w:val="28"/>
          <w:sz w:val="24"/>
          <w:szCs w:val="24"/>
        </w:rPr>
      </w:pPr>
    </w:p>
    <w:p w14:paraId="69A46823" w14:textId="2A6E97EA" w:rsidR="00D95153" w:rsidRDefault="00D95153" w:rsidP="008E5C05">
      <w:pPr>
        <w:spacing w:after="0" w:line="240" w:lineRule="auto"/>
        <w:rPr>
          <w:rFonts w:ascii="Arial" w:hAnsi="Arial" w:cs="Arial"/>
          <w:kern w:val="28"/>
          <w:sz w:val="24"/>
          <w:szCs w:val="24"/>
        </w:rPr>
      </w:pPr>
      <w:r>
        <w:rPr>
          <w:rFonts w:ascii="Arial" w:hAnsi="Arial" w:cs="Arial"/>
          <w:kern w:val="28"/>
          <w:sz w:val="24"/>
          <w:szCs w:val="24"/>
        </w:rPr>
        <w:t>CL/da</w:t>
      </w:r>
    </w:p>
    <w:p w14:paraId="6FC6AE51" w14:textId="77777777" w:rsidR="00321CD0" w:rsidRDefault="00321CD0" w:rsidP="008E5C05">
      <w:pPr>
        <w:spacing w:after="0" w:line="240" w:lineRule="auto"/>
        <w:rPr>
          <w:rFonts w:ascii="Arial" w:hAnsi="Arial" w:cs="Arial"/>
          <w:kern w:val="28"/>
          <w:sz w:val="24"/>
          <w:szCs w:val="24"/>
        </w:rPr>
      </w:pPr>
    </w:p>
    <w:p w14:paraId="56FA4523" w14:textId="16CC8C4F" w:rsidR="00674F2A" w:rsidRPr="00E9429E" w:rsidRDefault="002F285E" w:rsidP="008E5C05">
      <w:pPr>
        <w:spacing w:after="0" w:line="240" w:lineRule="auto"/>
        <w:rPr>
          <w:rFonts w:ascii="Arial" w:hAnsi="Arial" w:cs="Arial"/>
          <w:kern w:val="28"/>
          <w:sz w:val="24"/>
          <w:szCs w:val="24"/>
        </w:rPr>
      </w:pPr>
      <w:r w:rsidRPr="00E9429E">
        <w:rPr>
          <w:rFonts w:ascii="Arial" w:hAnsi="Arial" w:cs="Arial"/>
          <w:kern w:val="28"/>
          <w:sz w:val="24"/>
          <w:szCs w:val="24"/>
        </w:rPr>
        <w:t>By direction of</w:t>
      </w:r>
      <w:r w:rsidR="009F1A2C" w:rsidRPr="00E9429E">
        <w:rPr>
          <w:rFonts w:ascii="Arial" w:hAnsi="Arial" w:cs="Arial"/>
          <w:kern w:val="28"/>
          <w:sz w:val="24"/>
          <w:szCs w:val="24"/>
        </w:rPr>
        <w:t xml:space="preserve"> the Del Rio Village Townhouse, HOA</w:t>
      </w:r>
      <w:r w:rsidRPr="00E9429E">
        <w:rPr>
          <w:rFonts w:ascii="Arial" w:hAnsi="Arial" w:cs="Arial"/>
          <w:kern w:val="28"/>
          <w:sz w:val="24"/>
          <w:szCs w:val="24"/>
        </w:rPr>
        <w:t xml:space="preserve">/ Board of </w:t>
      </w:r>
      <w:r w:rsidR="00BD7CDE">
        <w:rPr>
          <w:rFonts w:ascii="Arial" w:hAnsi="Arial" w:cs="Arial"/>
          <w:kern w:val="28"/>
          <w:sz w:val="24"/>
          <w:szCs w:val="24"/>
        </w:rPr>
        <w:t>D</w:t>
      </w:r>
      <w:r w:rsidRPr="00E9429E">
        <w:rPr>
          <w:rFonts w:ascii="Arial" w:hAnsi="Arial" w:cs="Arial"/>
          <w:kern w:val="28"/>
          <w:sz w:val="24"/>
          <w:szCs w:val="24"/>
        </w:rPr>
        <w:t>irectors</w:t>
      </w:r>
      <w:r w:rsidR="00EC72A1">
        <w:rPr>
          <w:rFonts w:ascii="Arial" w:hAnsi="Arial" w:cs="Arial"/>
          <w:kern w:val="28"/>
          <w:sz w:val="24"/>
          <w:szCs w:val="24"/>
        </w:rPr>
        <w:t>.</w:t>
      </w:r>
    </w:p>
    <w:sectPr w:rsidR="00674F2A" w:rsidRPr="00E9429E" w:rsidSect="001627B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CBCBD" w14:textId="77777777" w:rsidR="009235BD" w:rsidRDefault="009235BD" w:rsidP="002C0D7D">
      <w:pPr>
        <w:spacing w:after="0" w:line="240" w:lineRule="auto"/>
      </w:pPr>
      <w:r>
        <w:separator/>
      </w:r>
    </w:p>
  </w:endnote>
  <w:endnote w:type="continuationSeparator" w:id="0">
    <w:p w14:paraId="36198293" w14:textId="77777777" w:rsidR="009235BD" w:rsidRDefault="009235BD" w:rsidP="002C0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4FD9F" w14:textId="77777777" w:rsidR="002C0D7D" w:rsidRPr="002C0D7D" w:rsidRDefault="00AC5FAF" w:rsidP="002C0D7D">
    <w:pPr>
      <w:pStyle w:val="Footer"/>
      <w:jc w:val="right"/>
      <w:rPr>
        <w:sz w:val="16"/>
        <w:szCs w:val="16"/>
      </w:rPr>
    </w:pPr>
    <w:r>
      <w:rPr>
        <w:sz w:val="16"/>
        <w:szCs w:val="16"/>
      </w:rPr>
      <w:t>Del Rio Village Townhouse</w:t>
    </w:r>
    <w:r w:rsidR="002C0D7D" w:rsidRPr="002C0D7D">
      <w:rPr>
        <w:sz w:val="16"/>
        <w:szCs w:val="16"/>
      </w:rPr>
      <w:t xml:space="preserve"> HOA</w:t>
    </w:r>
  </w:p>
  <w:p w14:paraId="51A27AE0" w14:textId="77777777" w:rsidR="002C0D7D" w:rsidRPr="002C0D7D" w:rsidRDefault="002C0D7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DF3F6" w14:textId="77777777" w:rsidR="009235BD" w:rsidRDefault="009235BD" w:rsidP="002C0D7D">
      <w:pPr>
        <w:spacing w:after="0" w:line="240" w:lineRule="auto"/>
      </w:pPr>
      <w:r>
        <w:separator/>
      </w:r>
    </w:p>
  </w:footnote>
  <w:footnote w:type="continuationSeparator" w:id="0">
    <w:p w14:paraId="31721EC4" w14:textId="77777777" w:rsidR="009235BD" w:rsidRDefault="009235BD" w:rsidP="002C0D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7DF"/>
    <w:multiLevelType w:val="hybridMultilevel"/>
    <w:tmpl w:val="B45CD7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E0993"/>
    <w:multiLevelType w:val="hybridMultilevel"/>
    <w:tmpl w:val="103AE952"/>
    <w:lvl w:ilvl="0" w:tplc="1B5CE01C">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 w15:restartNumberingAfterBreak="0">
    <w:nsid w:val="08DC1AA8"/>
    <w:multiLevelType w:val="hybridMultilevel"/>
    <w:tmpl w:val="F9503BA4"/>
    <w:lvl w:ilvl="0" w:tplc="A65A6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33676A"/>
    <w:multiLevelType w:val="multilevel"/>
    <w:tmpl w:val="4E74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63DC2"/>
    <w:multiLevelType w:val="hybridMultilevel"/>
    <w:tmpl w:val="EF30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56380"/>
    <w:multiLevelType w:val="hybridMultilevel"/>
    <w:tmpl w:val="81D2B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67BDC"/>
    <w:multiLevelType w:val="hybridMultilevel"/>
    <w:tmpl w:val="B6600F52"/>
    <w:lvl w:ilvl="0" w:tplc="FA8EE05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3408A6"/>
    <w:multiLevelType w:val="hybridMultilevel"/>
    <w:tmpl w:val="D548D77C"/>
    <w:lvl w:ilvl="0" w:tplc="FA8EE05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326AE8"/>
    <w:multiLevelType w:val="hybridMultilevel"/>
    <w:tmpl w:val="23BAF8BE"/>
    <w:lvl w:ilvl="0" w:tplc="FA8EE050">
      <w:start w:val="1"/>
      <w:numFmt w:val="decimal"/>
      <w:lvlText w:val="%1."/>
      <w:lvlJc w:val="left"/>
      <w:pPr>
        <w:ind w:left="99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5A7B72"/>
    <w:multiLevelType w:val="hybridMultilevel"/>
    <w:tmpl w:val="16D43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154701"/>
    <w:multiLevelType w:val="hybridMultilevel"/>
    <w:tmpl w:val="68FC14B6"/>
    <w:lvl w:ilvl="0" w:tplc="FA8EE05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8F01BC"/>
    <w:multiLevelType w:val="hybridMultilevel"/>
    <w:tmpl w:val="8A2A02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7634735">
    <w:abstractNumId w:val="4"/>
  </w:num>
  <w:num w:numId="2" w16cid:durableId="1134909512">
    <w:abstractNumId w:val="1"/>
  </w:num>
  <w:num w:numId="3" w16cid:durableId="1492451795">
    <w:abstractNumId w:val="3"/>
  </w:num>
  <w:num w:numId="4" w16cid:durableId="455291298">
    <w:abstractNumId w:val="0"/>
  </w:num>
  <w:num w:numId="5" w16cid:durableId="396630110">
    <w:abstractNumId w:val="11"/>
  </w:num>
  <w:num w:numId="6" w16cid:durableId="667103505">
    <w:abstractNumId w:val="9"/>
  </w:num>
  <w:num w:numId="7" w16cid:durableId="1536844524">
    <w:abstractNumId w:val="5"/>
  </w:num>
  <w:num w:numId="8" w16cid:durableId="203951244">
    <w:abstractNumId w:val="6"/>
  </w:num>
  <w:num w:numId="9" w16cid:durableId="977611066">
    <w:abstractNumId w:val="8"/>
  </w:num>
  <w:num w:numId="10" w16cid:durableId="1459297938">
    <w:abstractNumId w:val="7"/>
  </w:num>
  <w:num w:numId="11" w16cid:durableId="584218827">
    <w:abstractNumId w:val="10"/>
  </w:num>
  <w:num w:numId="12" w16cid:durableId="587348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10"/>
    <w:rsid w:val="00024D4E"/>
    <w:rsid w:val="0002574E"/>
    <w:rsid w:val="0002721B"/>
    <w:rsid w:val="0003573A"/>
    <w:rsid w:val="00041D80"/>
    <w:rsid w:val="00053C64"/>
    <w:rsid w:val="000666B7"/>
    <w:rsid w:val="00076724"/>
    <w:rsid w:val="00087F84"/>
    <w:rsid w:val="000A754B"/>
    <w:rsid w:val="000C0AA0"/>
    <w:rsid w:val="000C7B98"/>
    <w:rsid w:val="000E1E8E"/>
    <w:rsid w:val="000E1F0F"/>
    <w:rsid w:val="000E6876"/>
    <w:rsid w:val="00101EA0"/>
    <w:rsid w:val="001065A6"/>
    <w:rsid w:val="00122353"/>
    <w:rsid w:val="00126233"/>
    <w:rsid w:val="00141D46"/>
    <w:rsid w:val="00154B2A"/>
    <w:rsid w:val="00167808"/>
    <w:rsid w:val="00172F6B"/>
    <w:rsid w:val="001746F4"/>
    <w:rsid w:val="00181457"/>
    <w:rsid w:val="001A39C9"/>
    <w:rsid w:val="001A3B0B"/>
    <w:rsid w:val="001A605F"/>
    <w:rsid w:val="001B0218"/>
    <w:rsid w:val="001B5236"/>
    <w:rsid w:val="001B544A"/>
    <w:rsid w:val="001B70FD"/>
    <w:rsid w:val="001E009B"/>
    <w:rsid w:val="001E02FE"/>
    <w:rsid w:val="001F0315"/>
    <w:rsid w:val="001F3B8D"/>
    <w:rsid w:val="00211B20"/>
    <w:rsid w:val="00214CEF"/>
    <w:rsid w:val="0022778A"/>
    <w:rsid w:val="002279BD"/>
    <w:rsid w:val="00231CC4"/>
    <w:rsid w:val="002451A0"/>
    <w:rsid w:val="00260B35"/>
    <w:rsid w:val="00262339"/>
    <w:rsid w:val="00262819"/>
    <w:rsid w:val="002805FD"/>
    <w:rsid w:val="0029482B"/>
    <w:rsid w:val="002A3770"/>
    <w:rsid w:val="002A416E"/>
    <w:rsid w:val="002C0D7D"/>
    <w:rsid w:val="002C3E7B"/>
    <w:rsid w:val="002C41AE"/>
    <w:rsid w:val="002C63C9"/>
    <w:rsid w:val="002D3F53"/>
    <w:rsid w:val="002E5C45"/>
    <w:rsid w:val="002F285E"/>
    <w:rsid w:val="002F7193"/>
    <w:rsid w:val="00303DB6"/>
    <w:rsid w:val="003160CC"/>
    <w:rsid w:val="00317F03"/>
    <w:rsid w:val="00321CD0"/>
    <w:rsid w:val="003260F8"/>
    <w:rsid w:val="003334DB"/>
    <w:rsid w:val="003421E2"/>
    <w:rsid w:val="00346695"/>
    <w:rsid w:val="003479F9"/>
    <w:rsid w:val="00362D5A"/>
    <w:rsid w:val="00382806"/>
    <w:rsid w:val="00383407"/>
    <w:rsid w:val="00383B25"/>
    <w:rsid w:val="00383FB9"/>
    <w:rsid w:val="00390A4D"/>
    <w:rsid w:val="003913F4"/>
    <w:rsid w:val="003957D3"/>
    <w:rsid w:val="00397FC9"/>
    <w:rsid w:val="003C12BC"/>
    <w:rsid w:val="003C5E7E"/>
    <w:rsid w:val="003E053A"/>
    <w:rsid w:val="003E4E6B"/>
    <w:rsid w:val="003E7D44"/>
    <w:rsid w:val="00406C81"/>
    <w:rsid w:val="00410A9A"/>
    <w:rsid w:val="00423C08"/>
    <w:rsid w:val="00432E55"/>
    <w:rsid w:val="00442CC7"/>
    <w:rsid w:val="00443C87"/>
    <w:rsid w:val="00443EC3"/>
    <w:rsid w:val="0045793F"/>
    <w:rsid w:val="004770D7"/>
    <w:rsid w:val="004818BF"/>
    <w:rsid w:val="004823CB"/>
    <w:rsid w:val="0049122C"/>
    <w:rsid w:val="00495DDD"/>
    <w:rsid w:val="004A653E"/>
    <w:rsid w:val="004B0E02"/>
    <w:rsid w:val="004B2C70"/>
    <w:rsid w:val="004E7C9A"/>
    <w:rsid w:val="00500863"/>
    <w:rsid w:val="005010FD"/>
    <w:rsid w:val="00501A13"/>
    <w:rsid w:val="00501B19"/>
    <w:rsid w:val="00514AC3"/>
    <w:rsid w:val="00514F3D"/>
    <w:rsid w:val="00532979"/>
    <w:rsid w:val="00536A2D"/>
    <w:rsid w:val="00542B8F"/>
    <w:rsid w:val="00545034"/>
    <w:rsid w:val="00560D46"/>
    <w:rsid w:val="00564D7F"/>
    <w:rsid w:val="00564F3A"/>
    <w:rsid w:val="0057365F"/>
    <w:rsid w:val="00575473"/>
    <w:rsid w:val="00582FF8"/>
    <w:rsid w:val="005B10E4"/>
    <w:rsid w:val="005B5271"/>
    <w:rsid w:val="005B78E9"/>
    <w:rsid w:val="005E3391"/>
    <w:rsid w:val="005F3F42"/>
    <w:rsid w:val="0060362A"/>
    <w:rsid w:val="00610DA2"/>
    <w:rsid w:val="0064523D"/>
    <w:rsid w:val="00660638"/>
    <w:rsid w:val="00674F2A"/>
    <w:rsid w:val="006870E0"/>
    <w:rsid w:val="006B1137"/>
    <w:rsid w:val="006B15C9"/>
    <w:rsid w:val="006B6A26"/>
    <w:rsid w:val="006C1B87"/>
    <w:rsid w:val="006E47B4"/>
    <w:rsid w:val="006E6593"/>
    <w:rsid w:val="006F4A2F"/>
    <w:rsid w:val="00741880"/>
    <w:rsid w:val="007519CF"/>
    <w:rsid w:val="00754BB4"/>
    <w:rsid w:val="00757725"/>
    <w:rsid w:val="00763B2B"/>
    <w:rsid w:val="00766CAC"/>
    <w:rsid w:val="00780C8F"/>
    <w:rsid w:val="0078740E"/>
    <w:rsid w:val="00791C27"/>
    <w:rsid w:val="0079333A"/>
    <w:rsid w:val="00795A91"/>
    <w:rsid w:val="00795DF6"/>
    <w:rsid w:val="00796506"/>
    <w:rsid w:val="007B066A"/>
    <w:rsid w:val="007B348D"/>
    <w:rsid w:val="007C5C8A"/>
    <w:rsid w:val="007D031F"/>
    <w:rsid w:val="007D754B"/>
    <w:rsid w:val="007E054F"/>
    <w:rsid w:val="007E05F6"/>
    <w:rsid w:val="007E3717"/>
    <w:rsid w:val="007E7EB4"/>
    <w:rsid w:val="007F3060"/>
    <w:rsid w:val="007F3887"/>
    <w:rsid w:val="007F5620"/>
    <w:rsid w:val="00807392"/>
    <w:rsid w:val="00814728"/>
    <w:rsid w:val="00836982"/>
    <w:rsid w:val="00857D8F"/>
    <w:rsid w:val="00876E79"/>
    <w:rsid w:val="0088109B"/>
    <w:rsid w:val="00882F11"/>
    <w:rsid w:val="008919BF"/>
    <w:rsid w:val="008B63D0"/>
    <w:rsid w:val="008C644B"/>
    <w:rsid w:val="008E5C05"/>
    <w:rsid w:val="00901874"/>
    <w:rsid w:val="00907B5B"/>
    <w:rsid w:val="009156EE"/>
    <w:rsid w:val="009206E0"/>
    <w:rsid w:val="00921416"/>
    <w:rsid w:val="00921E98"/>
    <w:rsid w:val="009235BD"/>
    <w:rsid w:val="0092382D"/>
    <w:rsid w:val="009258BE"/>
    <w:rsid w:val="00976B10"/>
    <w:rsid w:val="0098430C"/>
    <w:rsid w:val="009867F7"/>
    <w:rsid w:val="00986DA0"/>
    <w:rsid w:val="00993FA1"/>
    <w:rsid w:val="009B102F"/>
    <w:rsid w:val="009C5D72"/>
    <w:rsid w:val="009E2C73"/>
    <w:rsid w:val="009F1A2C"/>
    <w:rsid w:val="009F746A"/>
    <w:rsid w:val="00A00778"/>
    <w:rsid w:val="00A02E02"/>
    <w:rsid w:val="00A1422D"/>
    <w:rsid w:val="00A14820"/>
    <w:rsid w:val="00A21620"/>
    <w:rsid w:val="00A42DDE"/>
    <w:rsid w:val="00A47665"/>
    <w:rsid w:val="00A54AE4"/>
    <w:rsid w:val="00A55C61"/>
    <w:rsid w:val="00A57A65"/>
    <w:rsid w:val="00A60FB4"/>
    <w:rsid w:val="00A762B6"/>
    <w:rsid w:val="00A87263"/>
    <w:rsid w:val="00A9280F"/>
    <w:rsid w:val="00A96E5A"/>
    <w:rsid w:val="00AA0B68"/>
    <w:rsid w:val="00AA1616"/>
    <w:rsid w:val="00AA3F2A"/>
    <w:rsid w:val="00AB35EE"/>
    <w:rsid w:val="00AB5483"/>
    <w:rsid w:val="00AB62A8"/>
    <w:rsid w:val="00AC271D"/>
    <w:rsid w:val="00AC5FAF"/>
    <w:rsid w:val="00AD474F"/>
    <w:rsid w:val="00AE3B69"/>
    <w:rsid w:val="00AE65E5"/>
    <w:rsid w:val="00AF07FC"/>
    <w:rsid w:val="00B13045"/>
    <w:rsid w:val="00B31863"/>
    <w:rsid w:val="00B45DE1"/>
    <w:rsid w:val="00B510C5"/>
    <w:rsid w:val="00B542A3"/>
    <w:rsid w:val="00B70F0C"/>
    <w:rsid w:val="00B80AB8"/>
    <w:rsid w:val="00B86493"/>
    <w:rsid w:val="00BC6E28"/>
    <w:rsid w:val="00BD0F5C"/>
    <w:rsid w:val="00BD7CDE"/>
    <w:rsid w:val="00BE1EAA"/>
    <w:rsid w:val="00BF3767"/>
    <w:rsid w:val="00BF79FF"/>
    <w:rsid w:val="00C03F35"/>
    <w:rsid w:val="00C16AB2"/>
    <w:rsid w:val="00C2289B"/>
    <w:rsid w:val="00C25298"/>
    <w:rsid w:val="00C30A5A"/>
    <w:rsid w:val="00C32AB4"/>
    <w:rsid w:val="00C52986"/>
    <w:rsid w:val="00C5423D"/>
    <w:rsid w:val="00C63967"/>
    <w:rsid w:val="00C7171C"/>
    <w:rsid w:val="00C7181D"/>
    <w:rsid w:val="00C71D39"/>
    <w:rsid w:val="00C74DE2"/>
    <w:rsid w:val="00C90E86"/>
    <w:rsid w:val="00CB0AEF"/>
    <w:rsid w:val="00CB6879"/>
    <w:rsid w:val="00CC1FE0"/>
    <w:rsid w:val="00CC3B97"/>
    <w:rsid w:val="00CD132D"/>
    <w:rsid w:val="00CF4490"/>
    <w:rsid w:val="00D008A4"/>
    <w:rsid w:val="00D07591"/>
    <w:rsid w:val="00D106A8"/>
    <w:rsid w:val="00D145B3"/>
    <w:rsid w:val="00D17788"/>
    <w:rsid w:val="00D17BD9"/>
    <w:rsid w:val="00D26139"/>
    <w:rsid w:val="00D315E9"/>
    <w:rsid w:val="00D33A10"/>
    <w:rsid w:val="00D531BF"/>
    <w:rsid w:val="00D70902"/>
    <w:rsid w:val="00D759F7"/>
    <w:rsid w:val="00D85E9E"/>
    <w:rsid w:val="00D93A14"/>
    <w:rsid w:val="00D95153"/>
    <w:rsid w:val="00DB5A52"/>
    <w:rsid w:val="00E0590B"/>
    <w:rsid w:val="00E122BA"/>
    <w:rsid w:val="00E2091A"/>
    <w:rsid w:val="00E25111"/>
    <w:rsid w:val="00E274B8"/>
    <w:rsid w:val="00E31E32"/>
    <w:rsid w:val="00E33924"/>
    <w:rsid w:val="00E352D7"/>
    <w:rsid w:val="00E437F1"/>
    <w:rsid w:val="00E47E0B"/>
    <w:rsid w:val="00E47ECF"/>
    <w:rsid w:val="00E528B8"/>
    <w:rsid w:val="00E549CB"/>
    <w:rsid w:val="00E56E4E"/>
    <w:rsid w:val="00E5716D"/>
    <w:rsid w:val="00E61804"/>
    <w:rsid w:val="00E66A72"/>
    <w:rsid w:val="00E72D3B"/>
    <w:rsid w:val="00E9306F"/>
    <w:rsid w:val="00E9429E"/>
    <w:rsid w:val="00EC24ED"/>
    <w:rsid w:val="00EC329C"/>
    <w:rsid w:val="00EC4858"/>
    <w:rsid w:val="00EC6CC7"/>
    <w:rsid w:val="00EC72A1"/>
    <w:rsid w:val="00ED536B"/>
    <w:rsid w:val="00EE199F"/>
    <w:rsid w:val="00EE7EE3"/>
    <w:rsid w:val="00EF2B79"/>
    <w:rsid w:val="00EF5C9D"/>
    <w:rsid w:val="00EF6C34"/>
    <w:rsid w:val="00F04844"/>
    <w:rsid w:val="00F101D5"/>
    <w:rsid w:val="00F17873"/>
    <w:rsid w:val="00F40855"/>
    <w:rsid w:val="00F43434"/>
    <w:rsid w:val="00F45AF2"/>
    <w:rsid w:val="00F501CD"/>
    <w:rsid w:val="00F5420C"/>
    <w:rsid w:val="00F77A6B"/>
    <w:rsid w:val="00F86656"/>
    <w:rsid w:val="00F9601D"/>
    <w:rsid w:val="00F9785A"/>
    <w:rsid w:val="00FA3CE8"/>
    <w:rsid w:val="00FA6614"/>
    <w:rsid w:val="00FC09F0"/>
    <w:rsid w:val="00FD1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69873"/>
  <w15:docId w15:val="{DFCCDEC1-2C5D-4E35-BF4B-5B38982A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B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20C"/>
    <w:pPr>
      <w:ind w:left="720"/>
      <w:contextualSpacing/>
    </w:pPr>
  </w:style>
  <w:style w:type="paragraph" w:styleId="Header">
    <w:name w:val="header"/>
    <w:basedOn w:val="Normal"/>
    <w:link w:val="HeaderChar"/>
    <w:uiPriority w:val="99"/>
    <w:semiHidden/>
    <w:unhideWhenUsed/>
    <w:rsid w:val="002C0D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0D7D"/>
  </w:style>
  <w:style w:type="paragraph" w:styleId="Footer">
    <w:name w:val="footer"/>
    <w:basedOn w:val="Normal"/>
    <w:link w:val="FooterChar"/>
    <w:uiPriority w:val="99"/>
    <w:unhideWhenUsed/>
    <w:rsid w:val="002C0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D7D"/>
  </w:style>
  <w:style w:type="paragraph" w:styleId="BalloonText">
    <w:name w:val="Balloon Text"/>
    <w:basedOn w:val="Normal"/>
    <w:link w:val="BalloonTextChar"/>
    <w:uiPriority w:val="99"/>
    <w:semiHidden/>
    <w:unhideWhenUsed/>
    <w:rsid w:val="002C0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D7D"/>
    <w:rPr>
      <w:rFonts w:ascii="Tahoma" w:hAnsi="Tahoma" w:cs="Tahoma"/>
      <w:sz w:val="16"/>
      <w:szCs w:val="16"/>
    </w:rPr>
  </w:style>
  <w:style w:type="character" w:styleId="Hyperlink">
    <w:name w:val="Hyperlink"/>
    <w:basedOn w:val="DefaultParagraphFont"/>
    <w:uiPriority w:val="99"/>
    <w:unhideWhenUsed/>
    <w:rsid w:val="005010FD"/>
    <w:rPr>
      <w:color w:val="0000FF" w:themeColor="hyperlink"/>
      <w:u w:val="single"/>
    </w:rPr>
  </w:style>
  <w:style w:type="character" w:styleId="UnresolvedMention">
    <w:name w:val="Unresolved Mention"/>
    <w:basedOn w:val="DefaultParagraphFont"/>
    <w:uiPriority w:val="99"/>
    <w:semiHidden/>
    <w:unhideWhenUsed/>
    <w:rsid w:val="005010FD"/>
    <w:rPr>
      <w:color w:val="605E5C"/>
      <w:shd w:val="clear" w:color="auto" w:fill="E1DFDD"/>
    </w:rPr>
  </w:style>
  <w:style w:type="paragraph" w:styleId="NormalWeb">
    <w:name w:val="Normal (Web)"/>
    <w:basedOn w:val="Normal"/>
    <w:uiPriority w:val="99"/>
    <w:semiHidden/>
    <w:unhideWhenUsed/>
    <w:rsid w:val="00383FB9"/>
    <w:rPr>
      <w:rFonts w:ascii="Times New Roman" w:hAnsi="Times New Roman" w:cs="Times New Roman"/>
      <w:sz w:val="24"/>
      <w:szCs w:val="24"/>
    </w:rPr>
  </w:style>
  <w:style w:type="paragraph" w:customStyle="1" w:styleId="Default">
    <w:name w:val="Default"/>
    <w:rsid w:val="001A3B0B"/>
    <w:pPr>
      <w:autoSpaceDE w:val="0"/>
      <w:autoSpaceDN w:val="0"/>
      <w:adjustRightInd w:val="0"/>
      <w:spacing w:after="0" w:line="240" w:lineRule="auto"/>
    </w:pPr>
    <w:rPr>
      <w:rFonts w:ascii="Gadugi" w:hAnsi="Gadugi" w:cs="Gadug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9177">
      <w:bodyDiv w:val="1"/>
      <w:marLeft w:val="0"/>
      <w:marRight w:val="0"/>
      <w:marTop w:val="0"/>
      <w:marBottom w:val="0"/>
      <w:divBdr>
        <w:top w:val="none" w:sz="0" w:space="0" w:color="auto"/>
        <w:left w:val="none" w:sz="0" w:space="0" w:color="auto"/>
        <w:bottom w:val="none" w:sz="0" w:space="0" w:color="auto"/>
        <w:right w:val="none" w:sz="0" w:space="0" w:color="auto"/>
      </w:divBdr>
    </w:div>
    <w:div w:id="245456294">
      <w:bodyDiv w:val="1"/>
      <w:marLeft w:val="0"/>
      <w:marRight w:val="0"/>
      <w:marTop w:val="0"/>
      <w:marBottom w:val="0"/>
      <w:divBdr>
        <w:top w:val="none" w:sz="0" w:space="0" w:color="auto"/>
        <w:left w:val="none" w:sz="0" w:space="0" w:color="auto"/>
        <w:bottom w:val="none" w:sz="0" w:space="0" w:color="auto"/>
        <w:right w:val="none" w:sz="0" w:space="0" w:color="auto"/>
      </w:divBdr>
    </w:div>
    <w:div w:id="491719364">
      <w:bodyDiv w:val="1"/>
      <w:marLeft w:val="0"/>
      <w:marRight w:val="0"/>
      <w:marTop w:val="0"/>
      <w:marBottom w:val="0"/>
      <w:divBdr>
        <w:top w:val="none" w:sz="0" w:space="0" w:color="auto"/>
        <w:left w:val="none" w:sz="0" w:space="0" w:color="auto"/>
        <w:bottom w:val="none" w:sz="0" w:space="0" w:color="auto"/>
        <w:right w:val="none" w:sz="0" w:space="0" w:color="auto"/>
      </w:divBdr>
    </w:div>
    <w:div w:id="640310598">
      <w:bodyDiv w:val="1"/>
      <w:marLeft w:val="0"/>
      <w:marRight w:val="0"/>
      <w:marTop w:val="0"/>
      <w:marBottom w:val="0"/>
      <w:divBdr>
        <w:top w:val="none" w:sz="0" w:space="0" w:color="auto"/>
        <w:left w:val="none" w:sz="0" w:space="0" w:color="auto"/>
        <w:bottom w:val="none" w:sz="0" w:space="0" w:color="auto"/>
        <w:right w:val="none" w:sz="0" w:space="0" w:color="auto"/>
      </w:divBdr>
    </w:div>
    <w:div w:id="713433784">
      <w:bodyDiv w:val="1"/>
      <w:marLeft w:val="0"/>
      <w:marRight w:val="0"/>
      <w:marTop w:val="0"/>
      <w:marBottom w:val="0"/>
      <w:divBdr>
        <w:top w:val="none" w:sz="0" w:space="0" w:color="auto"/>
        <w:left w:val="none" w:sz="0" w:space="0" w:color="auto"/>
        <w:bottom w:val="none" w:sz="0" w:space="0" w:color="auto"/>
        <w:right w:val="none" w:sz="0" w:space="0" w:color="auto"/>
      </w:divBdr>
    </w:div>
    <w:div w:id="747338030">
      <w:bodyDiv w:val="1"/>
      <w:marLeft w:val="0"/>
      <w:marRight w:val="0"/>
      <w:marTop w:val="0"/>
      <w:marBottom w:val="0"/>
      <w:divBdr>
        <w:top w:val="none" w:sz="0" w:space="0" w:color="auto"/>
        <w:left w:val="none" w:sz="0" w:space="0" w:color="auto"/>
        <w:bottom w:val="none" w:sz="0" w:space="0" w:color="auto"/>
        <w:right w:val="none" w:sz="0" w:space="0" w:color="auto"/>
      </w:divBdr>
    </w:div>
    <w:div w:id="812065515">
      <w:bodyDiv w:val="1"/>
      <w:marLeft w:val="0"/>
      <w:marRight w:val="0"/>
      <w:marTop w:val="0"/>
      <w:marBottom w:val="0"/>
      <w:divBdr>
        <w:top w:val="none" w:sz="0" w:space="0" w:color="auto"/>
        <w:left w:val="none" w:sz="0" w:space="0" w:color="auto"/>
        <w:bottom w:val="none" w:sz="0" w:space="0" w:color="auto"/>
        <w:right w:val="none" w:sz="0" w:space="0" w:color="auto"/>
      </w:divBdr>
    </w:div>
    <w:div w:id="1095588391">
      <w:bodyDiv w:val="1"/>
      <w:marLeft w:val="0"/>
      <w:marRight w:val="0"/>
      <w:marTop w:val="0"/>
      <w:marBottom w:val="0"/>
      <w:divBdr>
        <w:top w:val="none" w:sz="0" w:space="0" w:color="auto"/>
        <w:left w:val="none" w:sz="0" w:space="0" w:color="auto"/>
        <w:bottom w:val="none" w:sz="0" w:space="0" w:color="auto"/>
        <w:right w:val="none" w:sz="0" w:space="0" w:color="auto"/>
      </w:divBdr>
    </w:div>
    <w:div w:id="1232886494">
      <w:bodyDiv w:val="1"/>
      <w:marLeft w:val="0"/>
      <w:marRight w:val="0"/>
      <w:marTop w:val="0"/>
      <w:marBottom w:val="0"/>
      <w:divBdr>
        <w:top w:val="none" w:sz="0" w:space="0" w:color="auto"/>
        <w:left w:val="none" w:sz="0" w:space="0" w:color="auto"/>
        <w:bottom w:val="none" w:sz="0" w:space="0" w:color="auto"/>
        <w:right w:val="none" w:sz="0" w:space="0" w:color="auto"/>
      </w:divBdr>
    </w:div>
    <w:div w:id="1732607264">
      <w:bodyDiv w:val="1"/>
      <w:marLeft w:val="0"/>
      <w:marRight w:val="0"/>
      <w:marTop w:val="0"/>
      <w:marBottom w:val="0"/>
      <w:divBdr>
        <w:top w:val="none" w:sz="0" w:space="0" w:color="auto"/>
        <w:left w:val="none" w:sz="0" w:space="0" w:color="auto"/>
        <w:bottom w:val="none" w:sz="0" w:space="0" w:color="auto"/>
        <w:right w:val="none" w:sz="0" w:space="0" w:color="auto"/>
      </w:divBdr>
    </w:div>
    <w:div w:id="207469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nrisefl.gov/departments-services/sanitation/household-hazardous-was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delriovillagetownhouseho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mailto:office@delriovillagetownhouseho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54D34-EA1B-4401-A98E-4F75E2585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6</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KayCee</dc:creator>
  <cp:lastModifiedBy>Del Rio Village</cp:lastModifiedBy>
  <cp:revision>8</cp:revision>
  <cp:lastPrinted>2025-10-03T17:04:00Z</cp:lastPrinted>
  <dcterms:created xsi:type="dcterms:W3CDTF">2025-07-09T16:36:00Z</dcterms:created>
  <dcterms:modified xsi:type="dcterms:W3CDTF">2025-12-02T17:02:00Z</dcterms:modified>
</cp:coreProperties>
</file>