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6C3B" w14:textId="4A199D79" w:rsidR="00A457BB" w:rsidRDefault="00CB4B5E" w:rsidP="001E65D4">
      <w:pPr>
        <w:jc w:val="center"/>
        <w:rPr>
          <w:rFonts w:ascii="Maiandra GD" w:hAnsi="Maiandra GD"/>
          <w:b/>
          <w:bCs/>
          <w:sz w:val="32"/>
          <w:szCs w:val="32"/>
        </w:rPr>
      </w:pPr>
      <w:r>
        <w:rPr>
          <w:noProof/>
        </w:rPr>
        <w:drawing>
          <wp:anchor distT="0" distB="0" distL="114300" distR="114300" simplePos="0" relativeHeight="251716608" behindDoc="0" locked="0" layoutInCell="1" allowOverlap="1" wp14:anchorId="0FC908C5" wp14:editId="4B1AFC1B">
            <wp:simplePos x="0" y="0"/>
            <wp:positionH relativeFrom="column">
              <wp:posOffset>1955800</wp:posOffset>
            </wp:positionH>
            <wp:positionV relativeFrom="paragraph">
              <wp:posOffset>-800100</wp:posOffset>
            </wp:positionV>
            <wp:extent cx="1591551" cy="1097280"/>
            <wp:effectExtent l="0" t="0" r="8890" b="7620"/>
            <wp:wrapNone/>
            <wp:docPr id="2" name="Picture 1" descr="4Th Of July Fireworks Clipart Images – Browse 2,721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Th Of July Fireworks Clipart Images – Browse 2,721 Stoc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551"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31F7D" w14:textId="0879B9B0" w:rsidR="00C44AC8" w:rsidRDefault="001E65D4" w:rsidP="001E65D4">
      <w:pPr>
        <w:jc w:val="center"/>
        <w:rPr>
          <w:rFonts w:ascii="Maiandra GD" w:hAnsi="Maiandra GD"/>
          <w:b/>
          <w:bCs/>
          <w:sz w:val="32"/>
          <w:szCs w:val="32"/>
        </w:rPr>
      </w:pPr>
      <w:r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Pr="001E65D4">
        <w:rPr>
          <w:rFonts w:ascii="Maiandra GD" w:hAnsi="Maiandra GD"/>
          <w:b/>
          <w:bCs/>
          <w:sz w:val="32"/>
          <w:szCs w:val="32"/>
        </w:rPr>
        <w:t xml:space="preserve"> Council Meeting Minutes </w:t>
      </w:r>
    </w:p>
    <w:p w14:paraId="1CCCFD10" w14:textId="3E50E139" w:rsidR="00E5277C" w:rsidRPr="001E65D4" w:rsidRDefault="004B0D85" w:rsidP="00E5277C">
      <w:pPr>
        <w:jc w:val="center"/>
        <w:rPr>
          <w:rFonts w:ascii="Maiandra GD" w:hAnsi="Maiandra GD"/>
          <w:b/>
          <w:bCs/>
          <w:sz w:val="32"/>
          <w:szCs w:val="32"/>
        </w:rPr>
      </w:pPr>
      <w:r>
        <w:rPr>
          <w:rFonts w:ascii="Maiandra GD" w:hAnsi="Maiandra GD"/>
          <w:b/>
          <w:bCs/>
          <w:sz w:val="32"/>
          <w:szCs w:val="32"/>
        </w:rPr>
        <w:t>July 1</w:t>
      </w:r>
      <w:r w:rsidR="00E5277C">
        <w:rPr>
          <w:rFonts w:ascii="Maiandra GD" w:hAnsi="Maiandra GD"/>
          <w:b/>
          <w:bCs/>
          <w:sz w:val="32"/>
          <w:szCs w:val="32"/>
        </w:rPr>
        <w:t>, 2024</w:t>
      </w:r>
    </w:p>
    <w:p w14:paraId="2B981AD0" w14:textId="3A3698C7"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8D5472">
        <w:rPr>
          <w:rFonts w:ascii="Maiandra GD" w:hAnsi="Maiandra GD"/>
        </w:rPr>
        <w:t>1</w:t>
      </w:r>
      <w:r w:rsidR="00467F9A">
        <w:rPr>
          <w:rFonts w:ascii="Maiandra GD" w:hAnsi="Maiandra GD"/>
        </w:rPr>
        <w:t>st</w:t>
      </w:r>
      <w:r w:rsidRPr="001E65D4">
        <w:rPr>
          <w:rFonts w:ascii="Maiandra GD" w:hAnsi="Maiandra GD"/>
        </w:rPr>
        <w:t xml:space="preserve"> day of </w:t>
      </w:r>
      <w:r w:rsidR="00E545BE">
        <w:rPr>
          <w:rFonts w:ascii="Maiandra GD" w:hAnsi="Maiandra GD"/>
        </w:rPr>
        <w:t>July</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68F879EC" w:rsidR="001E65D4" w:rsidRDefault="000C0378" w:rsidP="00027E32">
      <w:pPr>
        <w:spacing w:after="0"/>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080260">
        <w:rPr>
          <w:rFonts w:ascii="Maiandra GD" w:hAnsi="Maiandra GD"/>
          <w:b/>
          <w:bCs/>
        </w:rPr>
        <w:t>0</w:t>
      </w:r>
      <w:r w:rsidR="00E502EF">
        <w:rPr>
          <w:rFonts w:ascii="Maiandra GD" w:hAnsi="Maiandra GD"/>
          <w:b/>
          <w:bCs/>
        </w:rPr>
        <w:t>1</w:t>
      </w:r>
      <w:r w:rsidR="001E65D4" w:rsidRPr="001E65D4">
        <w:rPr>
          <w:rFonts w:ascii="Maiandra GD" w:hAnsi="Maiandra GD"/>
          <w:b/>
          <w:bCs/>
        </w:rPr>
        <w:t>pm</w:t>
      </w:r>
    </w:p>
    <w:p w14:paraId="6E71B5C8" w14:textId="2F19B806" w:rsidR="000F566E" w:rsidRDefault="00CB4B5E" w:rsidP="00027E32">
      <w:pPr>
        <w:spacing w:after="0"/>
        <w:rPr>
          <w:rFonts w:ascii="Maiandra GD" w:hAnsi="Maiandra GD"/>
          <w:b/>
          <w:bCs/>
        </w:rPr>
      </w:pPr>
      <w:r>
        <w:rPr>
          <w:noProof/>
        </w:rPr>
        <w:drawing>
          <wp:anchor distT="0" distB="0" distL="114300" distR="114300" simplePos="0" relativeHeight="251717632" behindDoc="0" locked="0" layoutInCell="1" allowOverlap="1" wp14:anchorId="59936DDF" wp14:editId="66702B3C">
            <wp:simplePos x="0" y="0"/>
            <wp:positionH relativeFrom="column">
              <wp:posOffset>4038600</wp:posOffset>
            </wp:positionH>
            <wp:positionV relativeFrom="paragraph">
              <wp:posOffset>152400</wp:posOffset>
            </wp:positionV>
            <wp:extent cx="1371600" cy="1371600"/>
            <wp:effectExtent l="209550" t="209550" r="190500" b="209550"/>
            <wp:wrapNone/>
            <wp:docPr id="205573789" name="Picture 1" descr="4th Of July Firework Clipart in Illustrator, SVG, JPG, EPS, PNG - Download  | Templat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th Of July Firework Clipart in Illustrator, SVG, JPG, EPS, PNG - Download  | Template.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214057">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372">
        <w:rPr>
          <w:rFonts w:ascii="Maiandra GD" w:hAnsi="Maiandra GD"/>
          <w:b/>
          <w:bCs/>
        </w:rPr>
        <w:t>Mayor</w:t>
      </w:r>
      <w:r w:rsidR="000F566E">
        <w:rPr>
          <w:rFonts w:ascii="Maiandra GD" w:hAnsi="Maiandra GD"/>
          <w:b/>
          <w:bCs/>
        </w:rPr>
        <w:t xml:space="preserve"> Goff led the Pledge of Allegiance</w:t>
      </w:r>
    </w:p>
    <w:p w14:paraId="7DFDDA1D" w14:textId="37BD6CA8" w:rsidR="00080260" w:rsidRDefault="00080260" w:rsidP="00027E32">
      <w:pPr>
        <w:spacing w:after="0"/>
        <w:rPr>
          <w:rFonts w:ascii="Maiandra GD" w:hAnsi="Maiandra GD"/>
          <w:b/>
          <w:bCs/>
        </w:rPr>
      </w:pPr>
      <w:r>
        <w:rPr>
          <w:rFonts w:ascii="Maiandra GD" w:hAnsi="Maiandra GD"/>
          <w:b/>
          <w:bCs/>
        </w:rPr>
        <w:t>Councilperson Alicia Bragg opened the meeting with prayer.</w:t>
      </w:r>
      <w:r w:rsidR="00617F29"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4A100480"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7A4617C3" w14:textId="510F4CE4"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8E1335">
        <w:rPr>
          <w:rFonts w:ascii="Maiandra GD" w:hAnsi="Maiandra GD"/>
        </w:rPr>
        <w:t>Karen Longwell</w:t>
      </w:r>
    </w:p>
    <w:p w14:paraId="3C2B84B4" w14:textId="0F8F6F16"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2E9F44A8"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637F5906" w:rsidR="00C4542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r w:rsidR="00E502EF">
        <w:rPr>
          <w:rFonts w:ascii="Maiandra GD" w:hAnsi="Maiandra GD"/>
        </w:rPr>
        <w:t xml:space="preserve"> via Video Chat</w:t>
      </w:r>
    </w:p>
    <w:p w14:paraId="678E016E" w14:textId="4733B32D" w:rsidR="00EF1963" w:rsidRPr="001E65D4" w:rsidRDefault="00EF1963"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Ray Stoneking</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D8C5BFE"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612B729F" w14:textId="0E8E6149" w:rsidR="00EF1963" w:rsidRDefault="004B0D85" w:rsidP="000F566E">
      <w:pPr>
        <w:spacing w:after="0" w:line="240" w:lineRule="auto"/>
        <w:rPr>
          <w:rFonts w:ascii="Maiandra GD" w:hAnsi="Maiandra GD"/>
        </w:rPr>
      </w:pPr>
      <w:r>
        <w:rPr>
          <w:rFonts w:ascii="Maiandra GD" w:hAnsi="Maiandra GD"/>
        </w:rPr>
        <w:t xml:space="preserve">Legal Counsel </w:t>
      </w:r>
      <w:r>
        <w:rPr>
          <w:rFonts w:ascii="Maiandra GD" w:hAnsi="Maiandra GD"/>
        </w:rPr>
        <w:tab/>
      </w:r>
      <w:r>
        <w:rPr>
          <w:rFonts w:ascii="Maiandra GD" w:hAnsi="Maiandra GD"/>
        </w:rPr>
        <w:tab/>
      </w:r>
      <w:r>
        <w:rPr>
          <w:rFonts w:ascii="Maiandra GD" w:hAnsi="Maiandra GD"/>
        </w:rPr>
        <w:tab/>
        <w:t>Taylor Potts</w:t>
      </w:r>
    </w:p>
    <w:p w14:paraId="7CADE889" w14:textId="5A23172C" w:rsidR="004B0D85" w:rsidRDefault="004B0D85" w:rsidP="000F566E">
      <w:pPr>
        <w:spacing w:after="0" w:line="240" w:lineRule="auto"/>
        <w:rPr>
          <w:rFonts w:ascii="Maiandra GD" w:hAnsi="Maiandra GD"/>
        </w:rPr>
      </w:pPr>
      <w:r>
        <w:rPr>
          <w:rFonts w:ascii="Maiandra GD" w:hAnsi="Maiandra GD"/>
        </w:rPr>
        <w:t>Sgt.-At-Arms/Chief of Police</w:t>
      </w:r>
      <w:r>
        <w:rPr>
          <w:rFonts w:ascii="Maiandra GD" w:hAnsi="Maiandra GD"/>
        </w:rPr>
        <w:tab/>
        <w:t>Joshua Cecil</w:t>
      </w:r>
    </w:p>
    <w:p w14:paraId="61455295" w14:textId="70643FD9" w:rsidR="004B0D85" w:rsidRDefault="004B0D85" w:rsidP="000F566E">
      <w:pPr>
        <w:spacing w:after="0" w:line="240" w:lineRule="auto"/>
        <w:rPr>
          <w:rFonts w:ascii="Maiandra GD" w:hAnsi="Maiandra GD"/>
        </w:rPr>
      </w:pPr>
      <w:r>
        <w:rPr>
          <w:rFonts w:ascii="Maiandra GD" w:hAnsi="Maiandra GD"/>
        </w:rPr>
        <w:t>Resident</w:t>
      </w:r>
      <w:r>
        <w:rPr>
          <w:rFonts w:ascii="Maiandra GD" w:hAnsi="Maiandra GD"/>
        </w:rPr>
        <w:tab/>
      </w:r>
      <w:r>
        <w:rPr>
          <w:rFonts w:ascii="Maiandra GD" w:hAnsi="Maiandra GD"/>
        </w:rPr>
        <w:tab/>
      </w:r>
      <w:r>
        <w:rPr>
          <w:rFonts w:ascii="Maiandra GD" w:hAnsi="Maiandra GD"/>
        </w:rPr>
        <w:tab/>
        <w:t>Dan Boston</w:t>
      </w:r>
    </w:p>
    <w:p w14:paraId="216313BF" w14:textId="4E904D6A"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4B0D85">
        <w:rPr>
          <w:rFonts w:ascii="Maiandra GD" w:hAnsi="Maiandra GD"/>
        </w:rPr>
        <w:t>Dan Boston addressed the council regarding parking issues on Cleveland Street.</w:t>
      </w:r>
      <w:r w:rsidR="00E502EF">
        <w:rPr>
          <w:rFonts w:ascii="Maiandra GD" w:hAnsi="Maiandra GD"/>
        </w:rPr>
        <w:t xml:space="preserve">  Mr. Boston doesn’t like the measurements of the parking spots Chief Cecil made on Cleveland Street.  Mr. Boston wants them changed to accommodate his vehicles.  Chief Cecil informed Mr. Boston that it is public parking, and anyone can park in the spots.  Mr. Boston doesn’t feel the neighbors (Lee’s) should be allowed to have multiple parking spots.  Chief Cecil reiterated that it is public parking.  Mr. Boston left the meeting.  The council decided the parking spots will remain as they are.  </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2555EC0A" w:rsidR="00CE7E05" w:rsidRDefault="00E502EF" w:rsidP="001E65D4">
      <w:pPr>
        <w:spacing w:after="0" w:line="240" w:lineRule="auto"/>
        <w:rPr>
          <w:rFonts w:ascii="Maiandra GD" w:hAnsi="Maiandra GD"/>
        </w:rPr>
      </w:pPr>
      <w:r>
        <w:rPr>
          <w:rFonts w:ascii="Maiandra GD" w:hAnsi="Maiandra GD"/>
        </w:rPr>
        <w:t>Karen Longwell</w:t>
      </w:r>
      <w:r w:rsidR="00AC0620">
        <w:rPr>
          <w:rFonts w:ascii="Maiandra GD" w:hAnsi="Maiandra GD"/>
        </w:rPr>
        <w:t xml:space="preserve"> made</w:t>
      </w:r>
      <w:r w:rsidR="004D0E92">
        <w:rPr>
          <w:rFonts w:ascii="Maiandra GD" w:hAnsi="Maiandra GD"/>
        </w:rPr>
        <w:t xml:space="preserve"> a motion to approve the agenda for the </w:t>
      </w:r>
      <w:r>
        <w:rPr>
          <w:rFonts w:ascii="Maiandra GD" w:hAnsi="Maiandra GD"/>
        </w:rPr>
        <w:t>July 1</w:t>
      </w:r>
      <w:r w:rsidR="00E35E0B">
        <w:rPr>
          <w:rFonts w:ascii="Maiandra GD" w:hAnsi="Maiandra GD"/>
        </w:rPr>
        <w:t>,</w:t>
      </w:r>
      <w:r w:rsidR="004D0E92">
        <w:rPr>
          <w:rFonts w:ascii="Maiandra GD" w:hAnsi="Maiandra GD"/>
        </w:rPr>
        <w:t xml:space="preserve"> 2024, regular council meeting</w:t>
      </w:r>
      <w:r>
        <w:rPr>
          <w:rFonts w:ascii="Maiandra GD" w:hAnsi="Maiandra GD"/>
        </w:rPr>
        <w:t>.  Carolyn Hostutler</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sidR="00EF1963">
        <w:rPr>
          <w:rFonts w:ascii="Maiandra GD" w:hAnsi="Maiandra GD"/>
        </w:rPr>
        <w:t>five</w:t>
      </w:r>
      <w:r w:rsidR="004D0E92">
        <w:rPr>
          <w:rFonts w:ascii="Maiandra GD" w:hAnsi="Maiandra GD"/>
        </w:rPr>
        <w:t xml:space="preserve"> (</w:t>
      </w:r>
      <w:r w:rsidR="00EF1963">
        <w:rPr>
          <w:rFonts w:ascii="Maiandra GD" w:hAnsi="Maiandra GD"/>
        </w:rPr>
        <w:t>5</w:t>
      </w:r>
      <w:r w:rsidR="004D0E92">
        <w:rPr>
          <w:rFonts w:ascii="Maiandra GD" w:hAnsi="Maiandra GD"/>
        </w:rPr>
        <w:t>) in favor and zero (0) against.</w:t>
      </w:r>
    </w:p>
    <w:p w14:paraId="7898501B" w14:textId="3DF5AFA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29412806"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4F4C5A43" w:rsidR="005A5109" w:rsidRDefault="00E502EF" w:rsidP="001E65D4">
      <w:pPr>
        <w:spacing w:after="0" w:line="240" w:lineRule="auto"/>
        <w:rPr>
          <w:rFonts w:ascii="Maiandra GD" w:hAnsi="Maiandra GD"/>
        </w:rPr>
      </w:pPr>
      <w:r>
        <w:rPr>
          <w:rFonts w:ascii="Maiandra GD" w:hAnsi="Maiandra GD"/>
        </w:rPr>
        <w:t xml:space="preserve">Karen Longwell </w:t>
      </w:r>
      <w:r w:rsidR="005A5109">
        <w:rPr>
          <w:rFonts w:ascii="Maiandra GD" w:hAnsi="Maiandra GD"/>
        </w:rPr>
        <w:t>made</w:t>
      </w:r>
      <w:r w:rsidR="004D0E92">
        <w:rPr>
          <w:rFonts w:ascii="Maiandra GD" w:hAnsi="Maiandra GD"/>
        </w:rPr>
        <w:t xml:space="preserve"> a motion to waive the reading of the minutes from the regular meeting on </w:t>
      </w:r>
      <w:r w:rsidR="00080260">
        <w:rPr>
          <w:rFonts w:ascii="Maiandra GD" w:hAnsi="Maiandra GD"/>
        </w:rPr>
        <w:t>May 6</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Pr>
          <w:rFonts w:ascii="Maiandra GD" w:hAnsi="Maiandra GD"/>
        </w:rPr>
        <w:t>Johanna Lemasters</w:t>
      </w:r>
      <w:r w:rsidR="004D0E92">
        <w:rPr>
          <w:rFonts w:ascii="Maiandra GD" w:hAnsi="Maiandra GD"/>
        </w:rPr>
        <w:t xml:space="preserve"> seconded the motion.  The </w:t>
      </w:r>
      <w:r w:rsidR="00D916AB">
        <w:rPr>
          <w:rFonts w:ascii="Maiandra GD" w:hAnsi="Maiandra GD"/>
        </w:rPr>
        <w:t>motion passed unanimously with</w:t>
      </w:r>
      <w:r w:rsidR="004D0E92">
        <w:rPr>
          <w:rFonts w:ascii="Maiandra GD" w:hAnsi="Maiandra GD"/>
        </w:rPr>
        <w:t xml:space="preserve"> </w:t>
      </w:r>
      <w:r w:rsidR="00EF1963">
        <w:rPr>
          <w:rFonts w:ascii="Maiandra GD" w:hAnsi="Maiandra GD"/>
        </w:rPr>
        <w:t>five</w:t>
      </w:r>
      <w:r w:rsidR="00E423B0">
        <w:rPr>
          <w:rFonts w:ascii="Maiandra GD" w:hAnsi="Maiandra GD"/>
        </w:rPr>
        <w:t xml:space="preserve"> </w:t>
      </w:r>
      <w:r w:rsidR="00EF1963">
        <w:rPr>
          <w:rFonts w:ascii="Maiandra GD" w:hAnsi="Maiandra GD"/>
        </w:rPr>
        <w:t>(5</w:t>
      </w:r>
      <w:r w:rsidR="005A5109">
        <w:rPr>
          <w:rFonts w:ascii="Maiandra GD" w:hAnsi="Maiandra GD"/>
        </w:rPr>
        <w:t>)</w:t>
      </w:r>
      <w:r w:rsidR="004D0E92">
        <w:rPr>
          <w:rFonts w:ascii="Maiandra GD" w:hAnsi="Maiandra GD"/>
        </w:rPr>
        <w:t xml:space="preserve"> in favor and zero (0) against.</w:t>
      </w:r>
    </w:p>
    <w:p w14:paraId="5FD26175" w14:textId="7F415850" w:rsidR="00E502EF" w:rsidRDefault="00E502EF" w:rsidP="001E65D4">
      <w:pPr>
        <w:spacing w:after="0" w:line="240" w:lineRule="auto"/>
        <w:rPr>
          <w:rFonts w:ascii="Maiandra GD" w:hAnsi="Maiandra GD"/>
          <w:b/>
          <w:bCs/>
        </w:rPr>
      </w:pPr>
    </w:p>
    <w:p w14:paraId="683DB950" w14:textId="08E5E097" w:rsidR="00E502EF" w:rsidRDefault="00CB4B5E" w:rsidP="001E65D4">
      <w:pPr>
        <w:spacing w:after="0" w:line="240" w:lineRule="auto"/>
        <w:rPr>
          <w:rFonts w:ascii="Maiandra GD" w:hAnsi="Maiandra GD"/>
          <w:b/>
          <w:bCs/>
        </w:rPr>
      </w:pPr>
      <w:r>
        <w:rPr>
          <w:noProof/>
        </w:rPr>
        <w:drawing>
          <wp:anchor distT="0" distB="0" distL="114300" distR="114300" simplePos="0" relativeHeight="251718656" behindDoc="0" locked="0" layoutInCell="1" allowOverlap="1" wp14:anchorId="3D6946EB" wp14:editId="6F5CE6E2">
            <wp:simplePos x="0" y="0"/>
            <wp:positionH relativeFrom="column">
              <wp:posOffset>1447800</wp:posOffset>
            </wp:positionH>
            <wp:positionV relativeFrom="paragraph">
              <wp:posOffset>162560</wp:posOffset>
            </wp:positionV>
            <wp:extent cx="2848610" cy="914400"/>
            <wp:effectExtent l="0" t="0" r="8890" b="0"/>
            <wp:wrapNone/>
            <wp:docPr id="3"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70C40" w14:textId="1AFD3797" w:rsidR="00E502EF" w:rsidRDefault="00E502EF" w:rsidP="001E65D4">
      <w:pPr>
        <w:spacing w:after="0" w:line="240" w:lineRule="auto"/>
        <w:rPr>
          <w:rFonts w:ascii="Maiandra GD" w:hAnsi="Maiandra GD"/>
          <w:b/>
          <w:bCs/>
        </w:rPr>
      </w:pPr>
    </w:p>
    <w:p w14:paraId="05BCA88E" w14:textId="22FB3258" w:rsidR="004D0E92" w:rsidRPr="005A5109" w:rsidRDefault="004D0E92" w:rsidP="001E65D4">
      <w:pPr>
        <w:spacing w:after="0" w:line="240" w:lineRule="auto"/>
        <w:rPr>
          <w:rFonts w:ascii="Maiandra GD" w:hAnsi="Maiandra GD"/>
          <w:b/>
          <w:bCs/>
        </w:rPr>
      </w:pPr>
      <w:r w:rsidRPr="005A5109">
        <w:rPr>
          <w:rFonts w:ascii="Maiandra GD" w:hAnsi="Maiandra GD"/>
          <w:b/>
          <w:bCs/>
        </w:rPr>
        <w:lastRenderedPageBreak/>
        <w:t>Motion:</w:t>
      </w:r>
    </w:p>
    <w:p w14:paraId="3280C598" w14:textId="59958C7B" w:rsidR="004D0E92" w:rsidRDefault="00E502EF" w:rsidP="001E65D4">
      <w:pPr>
        <w:spacing w:after="0" w:line="240" w:lineRule="auto"/>
        <w:rPr>
          <w:rFonts w:ascii="Maiandra GD" w:hAnsi="Maiandra GD"/>
        </w:rPr>
      </w:pPr>
      <w:r>
        <w:rPr>
          <w:rFonts w:ascii="Maiandra GD" w:hAnsi="Maiandra GD"/>
        </w:rPr>
        <w:t>Karen Longwell</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Pr>
          <w:rFonts w:ascii="Maiandra GD" w:hAnsi="Maiandra GD"/>
        </w:rPr>
        <w:t>June 17,</w:t>
      </w:r>
      <w:r w:rsidR="005A5109">
        <w:rPr>
          <w:rFonts w:ascii="Maiandra GD" w:hAnsi="Maiandra GD"/>
        </w:rPr>
        <w:t xml:space="preserve"> 2024. </w:t>
      </w:r>
      <w:r>
        <w:rPr>
          <w:rFonts w:ascii="Maiandra GD" w:hAnsi="Maiandra GD"/>
        </w:rPr>
        <w:t>Ray Stoneking</w:t>
      </w:r>
      <w:r w:rsidR="00B3436E">
        <w:rPr>
          <w:rFonts w:ascii="Maiandra GD" w:hAnsi="Maiandra GD"/>
        </w:rPr>
        <w:t xml:space="preserve"> seconded the motion.  The </w:t>
      </w:r>
      <w:r w:rsidR="00D916AB">
        <w:rPr>
          <w:rFonts w:ascii="Maiandra GD" w:hAnsi="Maiandra GD"/>
        </w:rPr>
        <w:t>motion passed unanimously with</w:t>
      </w:r>
      <w:r w:rsidR="00B3436E">
        <w:rPr>
          <w:rFonts w:ascii="Maiandra GD" w:hAnsi="Maiandra GD"/>
        </w:rPr>
        <w:t xml:space="preserve"> </w:t>
      </w:r>
      <w:r w:rsidR="00EF1963">
        <w:rPr>
          <w:rFonts w:ascii="Maiandra GD" w:hAnsi="Maiandra GD"/>
        </w:rPr>
        <w:t>five</w:t>
      </w:r>
      <w:r w:rsidR="00384C1B">
        <w:rPr>
          <w:rFonts w:ascii="Maiandra GD" w:hAnsi="Maiandra GD"/>
        </w:rPr>
        <w:t xml:space="preserve"> (</w:t>
      </w:r>
      <w:r w:rsidR="00EF1963">
        <w:rPr>
          <w:rFonts w:ascii="Maiandra GD" w:hAnsi="Maiandra GD"/>
        </w:rPr>
        <w:t>5</w:t>
      </w:r>
      <w:r w:rsidR="00384C1B">
        <w:rPr>
          <w:rFonts w:ascii="Maiandra GD" w:hAnsi="Maiandra GD"/>
        </w:rPr>
        <w:t>)</w:t>
      </w:r>
      <w:r w:rsidR="00B3436E">
        <w:rPr>
          <w:rFonts w:ascii="Maiandra GD" w:hAnsi="Maiandra GD"/>
        </w:rPr>
        <w:t xml:space="preserve"> in favor and zero (0) against.</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0C9C51F7" w:rsidR="00384C1B" w:rsidRDefault="00AC0620" w:rsidP="001E65D4">
      <w:pPr>
        <w:spacing w:after="0" w:line="240" w:lineRule="auto"/>
        <w:rPr>
          <w:rFonts w:ascii="Maiandra GD" w:hAnsi="Maiandra GD"/>
        </w:rPr>
      </w:pPr>
      <w:r>
        <w:rPr>
          <w:rFonts w:ascii="Maiandra GD" w:hAnsi="Maiandra GD"/>
        </w:rPr>
        <w:t>Hattie Massey presented current bills to the council.</w:t>
      </w:r>
      <w:r w:rsidR="00E35E0B">
        <w:rPr>
          <w:rFonts w:ascii="Maiandra GD" w:hAnsi="Maiandra GD"/>
        </w:rPr>
        <w:t xml:space="preserve"> </w:t>
      </w:r>
      <w:r w:rsidR="00EF1963">
        <w:rPr>
          <w:rFonts w:ascii="Maiandra GD" w:hAnsi="Maiandra GD"/>
        </w:rPr>
        <w:t xml:space="preserve">Hattie Massey reported that funds are </w:t>
      </w:r>
      <w:r w:rsidR="00D916AB">
        <w:rPr>
          <w:rFonts w:ascii="Maiandra GD" w:hAnsi="Maiandra GD"/>
        </w:rPr>
        <w:t>low,</w:t>
      </w:r>
      <w:r w:rsidR="00E502EF">
        <w:rPr>
          <w:rFonts w:ascii="Maiandra GD" w:hAnsi="Maiandra GD"/>
        </w:rPr>
        <w:t xml:space="preserve"> and she is paying the bills as funds are available.</w:t>
      </w:r>
    </w:p>
    <w:p w14:paraId="710AA563" w14:textId="6F0749A2"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36FBC191" w:rsidR="008D29FF" w:rsidRDefault="00E35E0B" w:rsidP="00274C2F">
      <w:pPr>
        <w:spacing w:after="0" w:line="240" w:lineRule="auto"/>
        <w:rPr>
          <w:rFonts w:ascii="Maiandra GD" w:hAnsi="Maiandra GD"/>
        </w:rPr>
      </w:pPr>
      <w:r>
        <w:rPr>
          <w:rFonts w:ascii="Maiandra GD" w:hAnsi="Maiandra GD"/>
        </w:rPr>
        <w:t>No bill to be paid at this time.</w:t>
      </w:r>
      <w:r w:rsidR="00617F29" w:rsidRPr="00617F29">
        <w:rPr>
          <w:noProof/>
        </w:rPr>
        <w:t xml:space="preserve"> </w:t>
      </w:r>
    </w:p>
    <w:p w14:paraId="54857619" w14:textId="178BDB8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7353E47A" w:rsidR="00274C2F" w:rsidRDefault="008E1335" w:rsidP="00274C2F">
      <w:pPr>
        <w:spacing w:after="0" w:line="240" w:lineRule="auto"/>
        <w:rPr>
          <w:rFonts w:ascii="Maiandra GD" w:hAnsi="Maiandra GD"/>
        </w:rPr>
      </w:pPr>
      <w:r>
        <w:rPr>
          <w:rFonts w:ascii="Maiandra GD" w:hAnsi="Maiandra GD"/>
        </w:rPr>
        <w:t xml:space="preserve">Fourth of July committee report:  </w:t>
      </w:r>
      <w:r w:rsidR="0050270A">
        <w:rPr>
          <w:rFonts w:ascii="Maiandra GD" w:hAnsi="Maiandra GD"/>
        </w:rPr>
        <w:t xml:space="preserve">Everything is going well.  There will be lots of vendors and activities for all.  </w:t>
      </w:r>
    </w:p>
    <w:p w14:paraId="13851123" w14:textId="4B029D8B" w:rsidR="00AC0620" w:rsidRPr="0050270A" w:rsidRDefault="006A7BAF" w:rsidP="00274C2F">
      <w:pPr>
        <w:spacing w:after="0" w:line="240" w:lineRule="auto"/>
        <w:rPr>
          <w:rFonts w:ascii="Maiandra GD" w:hAnsi="Maiandra GD"/>
        </w:rPr>
      </w:pPr>
      <w:r>
        <w:rPr>
          <w:rFonts w:ascii="Maiandra GD" w:hAnsi="Maiandra GD"/>
          <w:b/>
          <w:bCs/>
        </w:rPr>
        <w:t xml:space="preserve">IN RE:  Message(s) from the </w:t>
      </w:r>
      <w:proofErr w:type="gramStart"/>
      <w:r>
        <w:rPr>
          <w:rFonts w:ascii="Maiandra GD" w:hAnsi="Maiandra GD"/>
          <w:b/>
          <w:bCs/>
        </w:rPr>
        <w:t>Mayo</w:t>
      </w:r>
      <w:r w:rsidR="00D85129">
        <w:rPr>
          <w:rFonts w:ascii="Maiandra GD" w:hAnsi="Maiandra GD"/>
          <w:b/>
          <w:bCs/>
        </w:rPr>
        <w:t>r</w:t>
      </w:r>
      <w:proofErr w:type="gramEnd"/>
      <w:r w:rsidR="00D85129">
        <w:rPr>
          <w:rFonts w:ascii="Maiandra GD" w:hAnsi="Maiandra GD"/>
          <w:b/>
          <w:bCs/>
        </w:rPr>
        <w:t xml:space="preserve">: </w:t>
      </w:r>
      <w:r w:rsidR="00E502EF">
        <w:rPr>
          <w:rFonts w:ascii="Maiandra GD" w:hAnsi="Maiandra GD"/>
        </w:rPr>
        <w:t xml:space="preserve">The mayor had Chief Cecil address issue with residents parking on the new sidewalks.  Chief Cecil met with the residents and the issue has been resolved.  Karen Longwell asked about the cracks in the new sidewalk near the water meters.  </w:t>
      </w:r>
    </w:p>
    <w:p w14:paraId="1C11559E" w14:textId="53B398CD" w:rsidR="005408F2" w:rsidRPr="0050270A"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r w:rsidR="0050270A" w:rsidRPr="0050270A">
        <w:rPr>
          <w:rFonts w:ascii="Maiandra GD" w:hAnsi="Maiandra GD"/>
        </w:rPr>
        <w:t>none</w:t>
      </w:r>
      <w:r w:rsidR="0050270A">
        <w:rPr>
          <w:rFonts w:ascii="Maiandra GD" w:hAnsi="Maiandra GD"/>
        </w:rPr>
        <w:t xml:space="preserve"> at this time</w:t>
      </w:r>
    </w:p>
    <w:p w14:paraId="38FE0D75" w14:textId="2BF9D16E"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37C12B2C" w14:textId="17F30ACD" w:rsidR="00344CD4" w:rsidRDefault="0050270A" w:rsidP="00274C2F">
      <w:pPr>
        <w:spacing w:after="0" w:line="240" w:lineRule="auto"/>
        <w:rPr>
          <w:rFonts w:ascii="Maiandra GD" w:hAnsi="Maiandra GD"/>
        </w:rPr>
      </w:pPr>
      <w:r>
        <w:rPr>
          <w:rFonts w:ascii="Maiandra GD" w:hAnsi="Maiandra GD"/>
        </w:rPr>
        <w:t>*Stephanie’s All-starts and playground:</w:t>
      </w:r>
      <w:r w:rsidR="00344CD4">
        <w:rPr>
          <w:rFonts w:ascii="Maiandra GD" w:hAnsi="Maiandra GD"/>
        </w:rPr>
        <w:t xml:space="preserve">  </w:t>
      </w:r>
      <w:r w:rsidR="00E502EF">
        <w:rPr>
          <w:rFonts w:ascii="Maiandra GD" w:hAnsi="Maiandra GD"/>
        </w:rPr>
        <w:t xml:space="preserve">All funds have </w:t>
      </w:r>
      <w:r w:rsidR="00D916AB">
        <w:rPr>
          <w:rFonts w:ascii="Maiandra GD" w:hAnsi="Maiandra GD"/>
        </w:rPr>
        <w:t>been</w:t>
      </w:r>
      <w:r w:rsidR="00E502EF">
        <w:rPr>
          <w:rFonts w:ascii="Maiandra GD" w:hAnsi="Maiandra GD"/>
        </w:rPr>
        <w:t xml:space="preserve"> acquired and the new </w:t>
      </w:r>
      <w:r w:rsidR="00D916AB">
        <w:rPr>
          <w:rFonts w:ascii="Maiandra GD" w:hAnsi="Maiandra GD"/>
        </w:rPr>
        <w:t>playground</w:t>
      </w:r>
      <w:r w:rsidR="00E502EF">
        <w:rPr>
          <w:rFonts w:ascii="Maiandra GD" w:hAnsi="Maiandra GD"/>
        </w:rPr>
        <w:t xml:space="preserve"> is set to be installed the first week of October.</w:t>
      </w:r>
    </w:p>
    <w:p w14:paraId="7C12142D" w14:textId="675A27AE" w:rsidR="00565313" w:rsidRDefault="00154742" w:rsidP="00274C2F">
      <w:pPr>
        <w:spacing w:after="0" w:line="240" w:lineRule="auto"/>
        <w:rPr>
          <w:rFonts w:ascii="Maiandra GD" w:hAnsi="Maiandra GD"/>
        </w:rPr>
      </w:pPr>
      <w:r>
        <w:rPr>
          <w:rFonts w:ascii="Maiandra GD" w:hAnsi="Maiandra GD"/>
        </w:rPr>
        <w:t xml:space="preserve">*Audits have been approved, submitted and </w:t>
      </w:r>
      <w:r w:rsidR="00D916AB">
        <w:rPr>
          <w:rFonts w:ascii="Maiandra GD" w:hAnsi="Maiandra GD"/>
        </w:rPr>
        <w:t>paid for</w:t>
      </w:r>
      <w:r>
        <w:rPr>
          <w:rFonts w:ascii="Maiandra GD" w:hAnsi="Maiandra GD"/>
        </w:rPr>
        <w:t xml:space="preserve"> in full.</w:t>
      </w:r>
    </w:p>
    <w:p w14:paraId="57A30CBA" w14:textId="6655FE4A" w:rsidR="000D2977" w:rsidRDefault="000D2977" w:rsidP="000D2977">
      <w:pPr>
        <w:spacing w:after="0" w:line="240" w:lineRule="auto"/>
        <w:rPr>
          <w:rFonts w:ascii="Maiandra GD" w:hAnsi="Maiandra GD"/>
        </w:rPr>
      </w:pPr>
      <w:r>
        <w:rPr>
          <w:rFonts w:ascii="Maiandra GD" w:hAnsi="Maiandra GD"/>
        </w:rPr>
        <w:t xml:space="preserve">*Annexation update: </w:t>
      </w:r>
      <w:r w:rsidR="00154742">
        <w:rPr>
          <w:rFonts w:ascii="Maiandra GD" w:hAnsi="Maiandra GD"/>
        </w:rPr>
        <w:t>no current updates.</w:t>
      </w:r>
    </w:p>
    <w:p w14:paraId="7E1005D4" w14:textId="77777777" w:rsidR="00275BB7" w:rsidRDefault="00275BB7" w:rsidP="00275BB7">
      <w:pPr>
        <w:spacing w:after="0" w:line="240" w:lineRule="auto"/>
        <w:rPr>
          <w:rFonts w:ascii="Maiandra GD" w:hAnsi="Maiandra GD"/>
        </w:rPr>
      </w:pPr>
      <w:r>
        <w:rPr>
          <w:rFonts w:ascii="Maiandra GD" w:hAnsi="Maiandra GD"/>
        </w:rPr>
        <w:t xml:space="preserve">*American Legion Update: no current updates.  </w:t>
      </w:r>
    </w:p>
    <w:p w14:paraId="51BE500F" w14:textId="0BE955E1" w:rsidR="00275BB7" w:rsidRDefault="00275BB7" w:rsidP="00275BB7">
      <w:pPr>
        <w:spacing w:after="0" w:line="240" w:lineRule="auto"/>
        <w:rPr>
          <w:rFonts w:ascii="Maiandra GD" w:hAnsi="Maiandra GD"/>
        </w:rPr>
      </w:pPr>
      <w:r>
        <w:rPr>
          <w:rFonts w:ascii="Maiandra GD" w:hAnsi="Maiandra GD"/>
        </w:rPr>
        <w:t xml:space="preserve">*Fourth of July Opening Ceremony:  Hattie Massey will be making the invitations and certificates for Aeronna Zorko, LDS/HHS TSA Chapters, LDS Softball team. Mr. Statler will also be invited. </w:t>
      </w:r>
    </w:p>
    <w:p w14:paraId="5CC697DD" w14:textId="3E2CEB42" w:rsidR="00154742" w:rsidRPr="00154742" w:rsidRDefault="00154742" w:rsidP="00AB189E">
      <w:pPr>
        <w:spacing w:after="0" w:line="240" w:lineRule="auto"/>
        <w:rPr>
          <w:rFonts w:ascii="Maiandra GD" w:hAnsi="Maiandra GD"/>
        </w:rPr>
      </w:pPr>
      <w:r>
        <w:rPr>
          <w:rFonts w:ascii="Maiandra GD" w:hAnsi="Maiandra GD"/>
          <w:sz w:val="28"/>
          <w:szCs w:val="28"/>
        </w:rPr>
        <w:t>*</w:t>
      </w:r>
      <w:r>
        <w:rPr>
          <w:rFonts w:ascii="Maiandra GD" w:hAnsi="Maiandra GD"/>
        </w:rPr>
        <w:t xml:space="preserve">Hattie Massey will reach out to MSW </w:t>
      </w:r>
      <w:r w:rsidR="00D916AB">
        <w:rPr>
          <w:rFonts w:ascii="Maiandra GD" w:hAnsi="Maiandra GD"/>
        </w:rPr>
        <w:t>to find out</w:t>
      </w:r>
      <w:r>
        <w:rPr>
          <w:rFonts w:ascii="Maiandra GD" w:hAnsi="Maiandra GD"/>
        </w:rPr>
        <w:t xml:space="preserve"> about pricing.</w:t>
      </w:r>
    </w:p>
    <w:p w14:paraId="3754D297" w14:textId="36532496" w:rsidR="00AB189E" w:rsidRDefault="00AB189E" w:rsidP="00AB189E">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DA1EBB">
        <w:rPr>
          <w:rFonts w:ascii="Maiandra GD" w:hAnsi="Maiandra GD"/>
          <w:b/>
          <w:bCs/>
          <w:i/>
          <w:iCs/>
          <w:sz w:val="28"/>
          <w:szCs w:val="28"/>
        </w:rPr>
        <w:t>:</w:t>
      </w:r>
      <w:r w:rsidR="008F32A3" w:rsidRPr="008F32A3">
        <w:rPr>
          <w:rFonts w:ascii="Maiandra GD" w:hAnsi="Maiandra GD"/>
          <w:sz w:val="24"/>
          <w:szCs w:val="24"/>
        </w:rPr>
        <w:t xml:space="preserve"> </w:t>
      </w:r>
      <w:r w:rsidR="00841DCE" w:rsidRPr="007250D5">
        <w:rPr>
          <w:rFonts w:cstheme="minorHAnsi"/>
          <w:sz w:val="24"/>
          <w:szCs w:val="24"/>
        </w:rPr>
        <w:t xml:space="preserve">Mayor Goff introduced </w:t>
      </w:r>
      <w:r w:rsidR="007250D5" w:rsidRPr="007250D5">
        <w:rPr>
          <w:rFonts w:cstheme="minorHAnsi"/>
          <w:color w:val="000000"/>
        </w:rPr>
        <w:t xml:space="preserve">Alcohol prohibited on </w:t>
      </w:r>
      <w:r w:rsidR="007250D5" w:rsidRPr="007250D5">
        <w:rPr>
          <w:rFonts w:cstheme="minorHAnsi"/>
          <w:b/>
          <w:bCs/>
          <w:color w:val="000000"/>
        </w:rPr>
        <w:t>City property; exception when permit issued.</w:t>
      </w:r>
    </w:p>
    <w:p w14:paraId="17AAAA42" w14:textId="200B64D6" w:rsidR="00C06717" w:rsidRDefault="00C06717" w:rsidP="00C06717">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none </w:t>
      </w:r>
      <w:proofErr w:type="gramStart"/>
      <w:r w:rsidR="00154742">
        <w:rPr>
          <w:rFonts w:ascii="Maiandra GD" w:hAnsi="Maiandra GD"/>
          <w:b/>
          <w:bCs/>
          <w:i/>
          <w:iCs/>
          <w:sz w:val="28"/>
          <w:szCs w:val="28"/>
        </w:rPr>
        <w:t>at this time</w:t>
      </w:r>
      <w:proofErr w:type="gramEnd"/>
      <w:r w:rsidR="00154742">
        <w:rPr>
          <w:rFonts w:ascii="Maiandra GD" w:hAnsi="Maiandra GD"/>
          <w:b/>
          <w:bCs/>
          <w:i/>
          <w:iCs/>
          <w:sz w:val="28"/>
          <w:szCs w:val="28"/>
        </w:rPr>
        <w:t>.</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51A379BE" w14:textId="2E6F8410" w:rsidR="00154742" w:rsidRDefault="00154742" w:rsidP="00B614A4">
      <w:pPr>
        <w:spacing w:after="0" w:line="240" w:lineRule="auto"/>
        <w:rPr>
          <w:rFonts w:ascii="Maiandra GD" w:hAnsi="Maiandra GD"/>
        </w:rPr>
      </w:pPr>
      <w:r>
        <w:rPr>
          <w:rFonts w:ascii="Maiandra GD" w:hAnsi="Maiandra GD"/>
        </w:rPr>
        <w:t xml:space="preserve">*Employee contracts for new hours.  Hattie Massey will write new contracts for each employee and submit them to council through chat for approval.  </w:t>
      </w:r>
    </w:p>
    <w:p w14:paraId="4F45FDEB" w14:textId="75CA111A" w:rsidR="00154742" w:rsidRDefault="00154742" w:rsidP="00B614A4">
      <w:pPr>
        <w:spacing w:after="0" w:line="240" w:lineRule="auto"/>
        <w:rPr>
          <w:rFonts w:ascii="Maiandra GD" w:hAnsi="Maiandra GD"/>
        </w:rPr>
      </w:pPr>
      <w:r>
        <w:rPr>
          <w:rFonts w:ascii="Maiandra GD" w:hAnsi="Maiandra GD"/>
        </w:rPr>
        <w:t xml:space="preserve">*Hattie Massey discussed with the council the Fourth of July committee would like to get a debit card to pay for certain items needed for the Fourth of July celebration that can not be paid for with a check.  </w:t>
      </w:r>
    </w:p>
    <w:p w14:paraId="48A9BC70" w14:textId="7FC21D7F" w:rsidR="00154742" w:rsidRDefault="00154742" w:rsidP="00B614A4">
      <w:pPr>
        <w:spacing w:after="0" w:line="240" w:lineRule="auto"/>
        <w:rPr>
          <w:rFonts w:ascii="Maiandra GD" w:hAnsi="Maiandra GD"/>
        </w:rPr>
      </w:pPr>
      <w:r w:rsidRPr="00154742">
        <w:rPr>
          <w:rFonts w:ascii="Maiandra GD" w:hAnsi="Maiandra GD"/>
          <w:b/>
          <w:bCs/>
        </w:rPr>
        <w:t xml:space="preserve">Motion: </w:t>
      </w:r>
    </w:p>
    <w:p w14:paraId="17ACB2FA" w14:textId="5A4F7575" w:rsidR="00154742" w:rsidRDefault="00154742" w:rsidP="00B614A4">
      <w:pPr>
        <w:spacing w:after="0" w:line="240" w:lineRule="auto"/>
        <w:rPr>
          <w:rFonts w:ascii="Maiandra GD" w:hAnsi="Maiandra GD"/>
        </w:rPr>
      </w:pPr>
      <w:r>
        <w:rPr>
          <w:rFonts w:ascii="Maiandra GD" w:hAnsi="Maiandra GD"/>
        </w:rPr>
        <w:t xml:space="preserve">Johanna Lemasters made a motion to allow a debit card to be issued for the Fourth of July account.  Ray Stoneking seconded the motion.  The motion </w:t>
      </w:r>
      <w:r w:rsidR="00D916AB">
        <w:rPr>
          <w:rFonts w:ascii="Maiandra GD" w:hAnsi="Maiandra GD"/>
        </w:rPr>
        <w:t xml:space="preserve">passed unanimously </w:t>
      </w:r>
      <w:r>
        <w:rPr>
          <w:rFonts w:ascii="Maiandra GD" w:hAnsi="Maiandra GD"/>
        </w:rPr>
        <w:t xml:space="preserve">with five (5) in favor and zero (0) against.  </w:t>
      </w:r>
    </w:p>
    <w:p w14:paraId="175F4596" w14:textId="2B50D923" w:rsidR="00D916AB" w:rsidRDefault="00D916AB" w:rsidP="00B614A4">
      <w:pPr>
        <w:spacing w:after="0" w:line="240" w:lineRule="auto"/>
        <w:rPr>
          <w:rFonts w:ascii="Maiandra GD" w:hAnsi="Maiandra GD"/>
        </w:rPr>
      </w:pPr>
      <w:r>
        <w:rPr>
          <w:rFonts w:ascii="Maiandra GD" w:hAnsi="Maiandra GD"/>
        </w:rPr>
        <w:t xml:space="preserve">*The council </w:t>
      </w:r>
      <w:proofErr w:type="gramStart"/>
      <w:r>
        <w:rPr>
          <w:rFonts w:ascii="Maiandra GD" w:hAnsi="Maiandra GD"/>
        </w:rPr>
        <w:t>made a decision</w:t>
      </w:r>
      <w:proofErr w:type="gramEnd"/>
      <w:r>
        <w:rPr>
          <w:rFonts w:ascii="Maiandra GD" w:hAnsi="Maiandra GD"/>
        </w:rPr>
        <w:t xml:space="preserve"> that town business is no longer allowed to be discussed with residents through Facebook messenger or text message.  Residents must call the office to discuss town business. </w:t>
      </w:r>
    </w:p>
    <w:p w14:paraId="389B41C7" w14:textId="7054C471" w:rsidR="00D916AB" w:rsidRDefault="00D916AB" w:rsidP="00B614A4">
      <w:pPr>
        <w:spacing w:after="0" w:line="240" w:lineRule="auto"/>
        <w:rPr>
          <w:rFonts w:ascii="Maiandra GD" w:hAnsi="Maiandra GD"/>
        </w:rPr>
      </w:pPr>
      <w:r>
        <w:rPr>
          <w:rFonts w:ascii="Maiandra GD" w:hAnsi="Maiandra GD"/>
        </w:rPr>
        <w:t xml:space="preserve">*The council discussed applications submitted for the temporary/part-time position.  One application was received.  </w:t>
      </w:r>
    </w:p>
    <w:p w14:paraId="6905CE1E" w14:textId="49796537" w:rsidR="00D916AB" w:rsidRPr="00D916AB" w:rsidRDefault="00D916AB" w:rsidP="00B614A4">
      <w:pPr>
        <w:spacing w:after="0" w:line="240" w:lineRule="auto"/>
        <w:rPr>
          <w:rFonts w:ascii="Maiandra GD" w:hAnsi="Maiandra GD"/>
          <w:b/>
          <w:bCs/>
        </w:rPr>
      </w:pPr>
      <w:r w:rsidRPr="00D916AB">
        <w:rPr>
          <w:rFonts w:ascii="Maiandra GD" w:hAnsi="Maiandra GD"/>
          <w:b/>
          <w:bCs/>
        </w:rPr>
        <w:t xml:space="preserve">Motion: </w:t>
      </w:r>
    </w:p>
    <w:p w14:paraId="68D181AB" w14:textId="37423137" w:rsidR="00D916AB" w:rsidRPr="00154742" w:rsidRDefault="00CB4B5E" w:rsidP="00B614A4">
      <w:pPr>
        <w:spacing w:after="0" w:line="240" w:lineRule="auto"/>
        <w:rPr>
          <w:rFonts w:ascii="Maiandra GD" w:hAnsi="Maiandra GD"/>
        </w:rPr>
      </w:pPr>
      <w:r>
        <w:rPr>
          <w:noProof/>
        </w:rPr>
        <w:drawing>
          <wp:anchor distT="0" distB="0" distL="114300" distR="114300" simplePos="0" relativeHeight="251720704" behindDoc="0" locked="0" layoutInCell="1" allowOverlap="1" wp14:anchorId="2153B0CB" wp14:editId="2C142EAC">
            <wp:simplePos x="0" y="0"/>
            <wp:positionH relativeFrom="column">
              <wp:posOffset>1587500</wp:posOffset>
            </wp:positionH>
            <wp:positionV relativeFrom="paragraph">
              <wp:posOffset>742950</wp:posOffset>
            </wp:positionV>
            <wp:extent cx="2563749" cy="822960"/>
            <wp:effectExtent l="0" t="0" r="8255" b="0"/>
            <wp:wrapNone/>
            <wp:docPr id="1156905189"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3749"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6AB">
        <w:rPr>
          <w:rFonts w:ascii="Maiandra GD" w:hAnsi="Maiandra GD"/>
        </w:rPr>
        <w:t xml:space="preserve">Ray Stoneking made a motion to hire Dayna Amundson for the temporary/part-time position.  Hours will be Monday and Thursday at $10 per hour for 8 hours each day for a total of 16 hours </w:t>
      </w:r>
      <w:r w:rsidR="00D916AB">
        <w:rPr>
          <w:rFonts w:ascii="Maiandra GD" w:hAnsi="Maiandra GD"/>
        </w:rPr>
        <w:lastRenderedPageBreak/>
        <w:t xml:space="preserve">per week on an as needed basis.  Alicia Bragg seconded the motion.  The motion passed unanimously with five (5) in favor and zero (0) against. </w:t>
      </w:r>
    </w:p>
    <w:p w14:paraId="7AD25BE3" w14:textId="77777777" w:rsidR="00154742" w:rsidRPr="00154742" w:rsidRDefault="00154742" w:rsidP="00B614A4">
      <w:pPr>
        <w:spacing w:after="0" w:line="240" w:lineRule="auto"/>
        <w:rPr>
          <w:rFonts w:ascii="Maiandra GD" w:hAnsi="Maiandra GD"/>
        </w:rPr>
      </w:pPr>
    </w:p>
    <w:p w14:paraId="093882E5" w14:textId="159CBC7B"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628CD794"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731A67">
        <w:rPr>
          <w:rFonts w:ascii="Maiandra GD" w:hAnsi="Maiandra GD"/>
          <w:b/>
          <w:bCs/>
        </w:rPr>
        <w:t xml:space="preserve"> </w:t>
      </w:r>
      <w:r w:rsidR="0071728B">
        <w:rPr>
          <w:rFonts w:ascii="Maiandra GD" w:hAnsi="Maiandra GD"/>
          <w:b/>
          <w:bCs/>
        </w:rPr>
        <w:t>July 1</w:t>
      </w:r>
      <w:r w:rsidR="00D916AB">
        <w:rPr>
          <w:rFonts w:ascii="Maiandra GD" w:hAnsi="Maiandra GD"/>
          <w:b/>
          <w:bCs/>
        </w:rPr>
        <w:t>7</w:t>
      </w:r>
      <w:r w:rsidR="00FB0D0C">
        <w:rPr>
          <w:rFonts w:ascii="Maiandra GD" w:hAnsi="Maiandra GD"/>
          <w:b/>
          <w:bCs/>
        </w:rPr>
        <w:t>,</w:t>
      </w:r>
      <w:r w:rsidR="00731A67">
        <w:rPr>
          <w:rFonts w:ascii="Maiandra GD" w:hAnsi="Maiandra GD"/>
          <w:b/>
          <w:bCs/>
        </w:rPr>
        <w:t xml:space="preserve"> </w:t>
      </w:r>
      <w:r w:rsidR="00FB0D0C">
        <w:rPr>
          <w:rFonts w:ascii="Maiandra GD" w:hAnsi="Maiandra GD"/>
          <w:b/>
          <w:bCs/>
        </w:rPr>
        <w:t xml:space="preserve">2024, and </w:t>
      </w:r>
      <w:r w:rsidR="00D916AB">
        <w:rPr>
          <w:rFonts w:ascii="Maiandra GD" w:hAnsi="Maiandra GD"/>
          <w:b/>
          <w:bCs/>
        </w:rPr>
        <w:t>August 5</w:t>
      </w:r>
      <w:r w:rsidR="00FB0D0C">
        <w:rPr>
          <w:rFonts w:ascii="Maiandra GD" w:hAnsi="Maiandra GD"/>
          <w:b/>
          <w:bCs/>
        </w:rPr>
        <w:t>,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52D8C2D0"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1C0EEFBF" w:rsidR="0095593A" w:rsidRDefault="0000731D" w:rsidP="00B614A4">
      <w:pPr>
        <w:spacing w:after="0" w:line="240" w:lineRule="auto"/>
        <w:rPr>
          <w:rFonts w:ascii="Maiandra GD" w:hAnsi="Maiandra GD"/>
        </w:rPr>
      </w:pPr>
      <w:r>
        <w:rPr>
          <w:rFonts w:ascii="Maiandra GD" w:hAnsi="Maiandra GD"/>
        </w:rPr>
        <w:t>Ray Stoneking</w:t>
      </w:r>
      <w:r w:rsidR="0095593A">
        <w:rPr>
          <w:rFonts w:ascii="Maiandra GD" w:hAnsi="Maiandra GD"/>
        </w:rPr>
        <w:t xml:space="preserve"> made a motion to adjourn the meeting.</w:t>
      </w:r>
      <w:r w:rsidR="003047E6">
        <w:rPr>
          <w:rFonts w:ascii="Maiandra GD" w:hAnsi="Maiandra GD"/>
        </w:rPr>
        <w:t xml:space="preserve"> </w:t>
      </w:r>
      <w:r>
        <w:rPr>
          <w:rFonts w:ascii="Maiandra GD" w:hAnsi="Maiandra GD"/>
        </w:rPr>
        <w:t>Johanna Lemasters</w:t>
      </w:r>
      <w:r w:rsidR="0095593A">
        <w:rPr>
          <w:rFonts w:ascii="Maiandra GD" w:hAnsi="Maiandra GD"/>
        </w:rPr>
        <w:t xml:space="preserve"> seconded the motion to adjourn the meeting.</w:t>
      </w:r>
    </w:p>
    <w:p w14:paraId="64808397" w14:textId="392EF9C7"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00731D">
        <w:rPr>
          <w:rFonts w:ascii="Maiandra GD" w:hAnsi="Maiandra GD"/>
        </w:rPr>
        <w:t>five</w:t>
      </w:r>
      <w:r w:rsidR="0047530C">
        <w:rPr>
          <w:rFonts w:ascii="Maiandra GD" w:hAnsi="Maiandra GD"/>
        </w:rPr>
        <w:t xml:space="preserve"> (</w:t>
      </w:r>
      <w:r w:rsidR="0000731D">
        <w:rPr>
          <w:rFonts w:ascii="Maiandra GD" w:hAnsi="Maiandra GD"/>
        </w:rPr>
        <w:t>5</w:t>
      </w:r>
      <w:r w:rsidR="0047530C">
        <w:rPr>
          <w:rFonts w:ascii="Maiandra GD" w:hAnsi="Maiandra GD"/>
        </w:rPr>
        <w:t>)</w:t>
      </w:r>
      <w:r>
        <w:rPr>
          <w:rFonts w:ascii="Maiandra GD" w:hAnsi="Maiandra GD"/>
        </w:rPr>
        <w:t xml:space="preserve"> in favor and zero (0) against.</w:t>
      </w:r>
    </w:p>
    <w:p w14:paraId="17B9F9BA" w14:textId="07F0E3AC"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71728B">
        <w:rPr>
          <w:rFonts w:ascii="Maiandra GD" w:hAnsi="Maiandra GD"/>
        </w:rPr>
        <w:t>9:</w:t>
      </w:r>
      <w:r w:rsidR="0000731D">
        <w:rPr>
          <w:rFonts w:ascii="Maiandra GD" w:hAnsi="Maiandra GD"/>
        </w:rPr>
        <w:t>12</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1D4F57F9" w:rsidR="004D0E92" w:rsidRDefault="00CB4B5E" w:rsidP="001E65D4">
      <w:pPr>
        <w:spacing w:after="0" w:line="240" w:lineRule="auto"/>
        <w:rPr>
          <w:rFonts w:ascii="Maiandra GD" w:hAnsi="Maiandra GD"/>
        </w:rPr>
      </w:pPr>
      <w:r>
        <w:rPr>
          <w:noProof/>
        </w:rPr>
        <w:drawing>
          <wp:anchor distT="0" distB="0" distL="114300" distR="114300" simplePos="0" relativeHeight="251722752" behindDoc="0" locked="0" layoutInCell="1" allowOverlap="1" wp14:anchorId="07EEBCFC" wp14:editId="2EB4BAD4">
            <wp:simplePos x="0" y="0"/>
            <wp:positionH relativeFrom="column">
              <wp:posOffset>1371600</wp:posOffset>
            </wp:positionH>
            <wp:positionV relativeFrom="paragraph">
              <wp:posOffset>5786120</wp:posOffset>
            </wp:positionV>
            <wp:extent cx="2848610" cy="914400"/>
            <wp:effectExtent l="0" t="0" r="8890" b="0"/>
            <wp:wrapNone/>
            <wp:docPr id="1568968848"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27E32"/>
    <w:rsid w:val="00080260"/>
    <w:rsid w:val="00080BA3"/>
    <w:rsid w:val="0009082B"/>
    <w:rsid w:val="000A64E5"/>
    <w:rsid w:val="000A746F"/>
    <w:rsid w:val="000C0378"/>
    <w:rsid w:val="000C48B4"/>
    <w:rsid w:val="000D2977"/>
    <w:rsid w:val="000E0001"/>
    <w:rsid w:val="000E17A0"/>
    <w:rsid w:val="000F566E"/>
    <w:rsid w:val="001251CF"/>
    <w:rsid w:val="001352D3"/>
    <w:rsid w:val="00146717"/>
    <w:rsid w:val="00154742"/>
    <w:rsid w:val="001A23E9"/>
    <w:rsid w:val="001B2B1C"/>
    <w:rsid w:val="001D09F5"/>
    <w:rsid w:val="001E016F"/>
    <w:rsid w:val="001E65D4"/>
    <w:rsid w:val="001F3140"/>
    <w:rsid w:val="001F6412"/>
    <w:rsid w:val="001F72C3"/>
    <w:rsid w:val="00216E8D"/>
    <w:rsid w:val="002373DA"/>
    <w:rsid w:val="00272525"/>
    <w:rsid w:val="00274C2F"/>
    <w:rsid w:val="00275BB7"/>
    <w:rsid w:val="002C2276"/>
    <w:rsid w:val="002C6427"/>
    <w:rsid w:val="002D0741"/>
    <w:rsid w:val="002E4A54"/>
    <w:rsid w:val="003047E6"/>
    <w:rsid w:val="00344CD4"/>
    <w:rsid w:val="00350807"/>
    <w:rsid w:val="003573BE"/>
    <w:rsid w:val="003749D2"/>
    <w:rsid w:val="00384C1B"/>
    <w:rsid w:val="00387372"/>
    <w:rsid w:val="003D564A"/>
    <w:rsid w:val="003E6D9F"/>
    <w:rsid w:val="003F1F34"/>
    <w:rsid w:val="00435CE6"/>
    <w:rsid w:val="004413EA"/>
    <w:rsid w:val="00446185"/>
    <w:rsid w:val="00447AED"/>
    <w:rsid w:val="00451230"/>
    <w:rsid w:val="00467F9A"/>
    <w:rsid w:val="00470BC8"/>
    <w:rsid w:val="0047530C"/>
    <w:rsid w:val="00476503"/>
    <w:rsid w:val="00484F82"/>
    <w:rsid w:val="004A1B79"/>
    <w:rsid w:val="004A73CD"/>
    <w:rsid w:val="004B0D85"/>
    <w:rsid w:val="004C095D"/>
    <w:rsid w:val="004D0E92"/>
    <w:rsid w:val="004E16C6"/>
    <w:rsid w:val="004F1EA5"/>
    <w:rsid w:val="0050270A"/>
    <w:rsid w:val="005077BC"/>
    <w:rsid w:val="005408F2"/>
    <w:rsid w:val="00554EE4"/>
    <w:rsid w:val="00565313"/>
    <w:rsid w:val="0056588C"/>
    <w:rsid w:val="005977E2"/>
    <w:rsid w:val="005A5109"/>
    <w:rsid w:val="005B507D"/>
    <w:rsid w:val="005B76EE"/>
    <w:rsid w:val="005F3897"/>
    <w:rsid w:val="00615DE8"/>
    <w:rsid w:val="00617F29"/>
    <w:rsid w:val="0062297A"/>
    <w:rsid w:val="00665357"/>
    <w:rsid w:val="00670B18"/>
    <w:rsid w:val="006713DB"/>
    <w:rsid w:val="006970A2"/>
    <w:rsid w:val="006A7BAF"/>
    <w:rsid w:val="006E1FCF"/>
    <w:rsid w:val="006E5FF5"/>
    <w:rsid w:val="006F7CE6"/>
    <w:rsid w:val="00706842"/>
    <w:rsid w:val="0071728B"/>
    <w:rsid w:val="007250D5"/>
    <w:rsid w:val="00731A67"/>
    <w:rsid w:val="00731AA7"/>
    <w:rsid w:val="007428A8"/>
    <w:rsid w:val="007522CB"/>
    <w:rsid w:val="00791165"/>
    <w:rsid w:val="00795F51"/>
    <w:rsid w:val="007A207C"/>
    <w:rsid w:val="00841DCE"/>
    <w:rsid w:val="00843AFB"/>
    <w:rsid w:val="00866CE2"/>
    <w:rsid w:val="00890AA0"/>
    <w:rsid w:val="008A4414"/>
    <w:rsid w:val="008D14A5"/>
    <w:rsid w:val="008D29FF"/>
    <w:rsid w:val="008D5472"/>
    <w:rsid w:val="008E1335"/>
    <w:rsid w:val="008F32A3"/>
    <w:rsid w:val="008F640E"/>
    <w:rsid w:val="00905756"/>
    <w:rsid w:val="0092537E"/>
    <w:rsid w:val="0092588A"/>
    <w:rsid w:val="0095593A"/>
    <w:rsid w:val="00970CC2"/>
    <w:rsid w:val="009831A2"/>
    <w:rsid w:val="0099174E"/>
    <w:rsid w:val="00992192"/>
    <w:rsid w:val="009A40C3"/>
    <w:rsid w:val="009B2129"/>
    <w:rsid w:val="009C75A6"/>
    <w:rsid w:val="009D354B"/>
    <w:rsid w:val="009D5EB5"/>
    <w:rsid w:val="00A052A8"/>
    <w:rsid w:val="00A30FEE"/>
    <w:rsid w:val="00A457BB"/>
    <w:rsid w:val="00A6402E"/>
    <w:rsid w:val="00A705F6"/>
    <w:rsid w:val="00A85DB5"/>
    <w:rsid w:val="00A861C0"/>
    <w:rsid w:val="00AB189E"/>
    <w:rsid w:val="00AC0620"/>
    <w:rsid w:val="00B02930"/>
    <w:rsid w:val="00B11FB1"/>
    <w:rsid w:val="00B22581"/>
    <w:rsid w:val="00B3436E"/>
    <w:rsid w:val="00B614A4"/>
    <w:rsid w:val="00B64543"/>
    <w:rsid w:val="00BA0537"/>
    <w:rsid w:val="00BC56EF"/>
    <w:rsid w:val="00BE6DD6"/>
    <w:rsid w:val="00C06717"/>
    <w:rsid w:val="00C44AC8"/>
    <w:rsid w:val="00C45424"/>
    <w:rsid w:val="00CA6980"/>
    <w:rsid w:val="00CB4B5E"/>
    <w:rsid w:val="00CC3DB6"/>
    <w:rsid w:val="00CE2ABF"/>
    <w:rsid w:val="00CE2E74"/>
    <w:rsid w:val="00CE7E05"/>
    <w:rsid w:val="00D42409"/>
    <w:rsid w:val="00D531DD"/>
    <w:rsid w:val="00D56387"/>
    <w:rsid w:val="00D802FB"/>
    <w:rsid w:val="00D85129"/>
    <w:rsid w:val="00D916AB"/>
    <w:rsid w:val="00DA1EBB"/>
    <w:rsid w:val="00DC1A1E"/>
    <w:rsid w:val="00DF29AB"/>
    <w:rsid w:val="00DF5743"/>
    <w:rsid w:val="00E019CF"/>
    <w:rsid w:val="00E11112"/>
    <w:rsid w:val="00E15765"/>
    <w:rsid w:val="00E35E0B"/>
    <w:rsid w:val="00E40A20"/>
    <w:rsid w:val="00E4168B"/>
    <w:rsid w:val="00E41C47"/>
    <w:rsid w:val="00E423B0"/>
    <w:rsid w:val="00E448A3"/>
    <w:rsid w:val="00E502EF"/>
    <w:rsid w:val="00E5277C"/>
    <w:rsid w:val="00E545BE"/>
    <w:rsid w:val="00E933E0"/>
    <w:rsid w:val="00EB5F3D"/>
    <w:rsid w:val="00EC040D"/>
    <w:rsid w:val="00EC47DE"/>
    <w:rsid w:val="00ED2ACA"/>
    <w:rsid w:val="00EF1963"/>
    <w:rsid w:val="00EF393E"/>
    <w:rsid w:val="00F13764"/>
    <w:rsid w:val="00F406FB"/>
    <w:rsid w:val="00FA464A"/>
    <w:rsid w:val="00FB0D0C"/>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4</cp:revision>
  <cp:lastPrinted>2024-08-05T21:49:00Z</cp:lastPrinted>
  <dcterms:created xsi:type="dcterms:W3CDTF">2024-07-09T12:35:00Z</dcterms:created>
  <dcterms:modified xsi:type="dcterms:W3CDTF">2024-08-05T21:49:00Z</dcterms:modified>
</cp:coreProperties>
</file>