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482A" w14:textId="2FE30F3D" w:rsidR="00F1648E" w:rsidRDefault="00782E18" w:rsidP="004F53F1">
      <w:pPr>
        <w:spacing w:after="0" w:line="240" w:lineRule="auto"/>
        <w:ind w:right="-1440"/>
        <w:jc w:val="center"/>
        <w:rPr>
          <w:rFonts w:ascii="Maiandra GD" w:hAnsi="Maiandra GD"/>
          <w:b/>
          <w:bCs/>
          <w:sz w:val="32"/>
          <w:szCs w:val="32"/>
        </w:rPr>
      </w:pPr>
      <w:r>
        <w:rPr>
          <w:noProof/>
        </w:rPr>
        <w:drawing>
          <wp:anchor distT="0" distB="0" distL="114300" distR="114300" simplePos="0" relativeHeight="251692032" behindDoc="0" locked="0" layoutInCell="1" allowOverlap="1" wp14:anchorId="34CC6982" wp14:editId="45753F7F">
            <wp:simplePos x="0" y="0"/>
            <wp:positionH relativeFrom="column">
              <wp:posOffset>1704975</wp:posOffset>
            </wp:positionH>
            <wp:positionV relativeFrom="paragraph">
              <wp:posOffset>-590550</wp:posOffset>
            </wp:positionV>
            <wp:extent cx="2385393" cy="822960"/>
            <wp:effectExtent l="0" t="0" r="0" b="0"/>
            <wp:wrapNone/>
            <wp:docPr id="2" name="Picture 1" descr="February Stock Illustrations – 461,156 February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bruary Stock Illustrations – 461,156 February Stock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5393"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731F7D" w14:textId="28E6547A" w:rsidR="00C44AC8" w:rsidRDefault="001E65D4" w:rsidP="001F0FCB">
      <w:pPr>
        <w:spacing w:after="0" w:line="240" w:lineRule="auto"/>
        <w:jc w:val="center"/>
        <w:rPr>
          <w:rFonts w:ascii="Maiandra GD" w:hAnsi="Maiandra GD"/>
          <w:b/>
          <w:bCs/>
          <w:sz w:val="32"/>
          <w:szCs w:val="32"/>
        </w:rPr>
      </w:pPr>
      <w:r w:rsidRPr="001E65D4">
        <w:rPr>
          <w:rFonts w:ascii="Maiandra GD" w:hAnsi="Maiandra GD"/>
          <w:b/>
          <w:bCs/>
          <w:sz w:val="32"/>
          <w:szCs w:val="32"/>
        </w:rPr>
        <w:t xml:space="preserve">Town of </w:t>
      </w:r>
      <w:r w:rsidR="008D5472" w:rsidRPr="001E65D4">
        <w:rPr>
          <w:rFonts w:ascii="Maiandra GD" w:hAnsi="Maiandra GD"/>
          <w:b/>
          <w:bCs/>
          <w:sz w:val="32"/>
          <w:szCs w:val="32"/>
        </w:rPr>
        <w:t>Hundred</w:t>
      </w:r>
      <w:r w:rsidR="008D5472" w:rsidRPr="00216E8D">
        <w:rPr>
          <w:noProof/>
        </w:rPr>
        <w:t xml:space="preserve"> </w:t>
      </w:r>
      <w:r w:rsidR="008D5472" w:rsidRPr="001E65D4">
        <w:rPr>
          <w:rFonts w:ascii="Maiandra GD" w:hAnsi="Maiandra GD"/>
          <w:b/>
          <w:bCs/>
          <w:sz w:val="32"/>
          <w:szCs w:val="32"/>
        </w:rPr>
        <w:t>Regular</w:t>
      </w:r>
      <w:r w:rsidRPr="001E65D4">
        <w:rPr>
          <w:rFonts w:ascii="Maiandra GD" w:hAnsi="Maiandra GD"/>
          <w:b/>
          <w:bCs/>
          <w:sz w:val="32"/>
          <w:szCs w:val="32"/>
        </w:rPr>
        <w:t xml:space="preserve"> Council Meeting Minutes </w:t>
      </w:r>
    </w:p>
    <w:p w14:paraId="1CCCFD10" w14:textId="7B78E147" w:rsidR="00E5277C" w:rsidRPr="001E65D4" w:rsidRDefault="00782E18" w:rsidP="001F0FCB">
      <w:pPr>
        <w:spacing w:after="0" w:line="240" w:lineRule="auto"/>
        <w:jc w:val="center"/>
        <w:rPr>
          <w:rFonts w:ascii="Maiandra GD" w:hAnsi="Maiandra GD"/>
          <w:b/>
          <w:bCs/>
          <w:sz w:val="32"/>
          <w:szCs w:val="32"/>
        </w:rPr>
      </w:pPr>
      <w:r>
        <w:rPr>
          <w:rFonts w:ascii="Maiandra GD" w:hAnsi="Maiandra GD"/>
          <w:b/>
          <w:bCs/>
          <w:sz w:val="32"/>
          <w:szCs w:val="32"/>
        </w:rPr>
        <w:t>February 10</w:t>
      </w:r>
      <w:r w:rsidR="00847DD6">
        <w:rPr>
          <w:rFonts w:ascii="Maiandra GD" w:hAnsi="Maiandra GD"/>
          <w:b/>
          <w:bCs/>
          <w:sz w:val="32"/>
          <w:szCs w:val="32"/>
        </w:rPr>
        <w:t>,</w:t>
      </w:r>
      <w:r w:rsidR="00E5277C">
        <w:rPr>
          <w:rFonts w:ascii="Maiandra GD" w:hAnsi="Maiandra GD"/>
          <w:b/>
          <w:bCs/>
          <w:sz w:val="32"/>
          <w:szCs w:val="32"/>
        </w:rPr>
        <w:t xml:space="preserve"> 202</w:t>
      </w:r>
      <w:r w:rsidR="00865140">
        <w:rPr>
          <w:rFonts w:ascii="Maiandra GD" w:hAnsi="Maiandra GD"/>
          <w:b/>
          <w:bCs/>
          <w:sz w:val="32"/>
          <w:szCs w:val="32"/>
        </w:rPr>
        <w:t>5</w:t>
      </w:r>
    </w:p>
    <w:p w14:paraId="2B981AD0" w14:textId="6B4DF95E" w:rsidR="001E65D4" w:rsidRDefault="001E65D4" w:rsidP="001E65D4">
      <w:pPr>
        <w:rPr>
          <w:rFonts w:ascii="Maiandra GD" w:hAnsi="Maiandra GD"/>
        </w:rPr>
      </w:pPr>
      <w:r w:rsidRPr="001E65D4">
        <w:rPr>
          <w:rFonts w:ascii="Maiandra GD" w:hAnsi="Maiandra GD"/>
        </w:rPr>
        <w:t xml:space="preserve">The regular meeting of the Town Council of the Town of Hundred was held on the </w:t>
      </w:r>
      <w:r w:rsidR="00782E18">
        <w:rPr>
          <w:rFonts w:ascii="Maiandra GD" w:hAnsi="Maiandra GD"/>
        </w:rPr>
        <w:t>10th</w:t>
      </w:r>
      <w:r w:rsidRPr="001E65D4">
        <w:rPr>
          <w:rFonts w:ascii="Maiandra GD" w:hAnsi="Maiandra GD"/>
        </w:rPr>
        <w:t xml:space="preserve"> day of </w:t>
      </w:r>
      <w:r w:rsidR="00782E18">
        <w:rPr>
          <w:rFonts w:ascii="Maiandra GD" w:hAnsi="Maiandra GD"/>
        </w:rPr>
        <w:t xml:space="preserve">February 10, </w:t>
      </w:r>
      <w:r w:rsidR="00865140">
        <w:rPr>
          <w:rFonts w:ascii="Maiandra GD" w:hAnsi="Maiandra GD"/>
        </w:rPr>
        <w:t>2025</w:t>
      </w:r>
      <w:r w:rsidRPr="001E65D4">
        <w:rPr>
          <w:rFonts w:ascii="Maiandra GD" w:hAnsi="Maiandra GD"/>
        </w:rPr>
        <w:t>, at the Town of Hundred Municipal Building located at 58 Four Seasons Drive, Hundred, WV 26575.</w:t>
      </w:r>
      <w:r w:rsidR="002E4A54" w:rsidRPr="002E4A54">
        <w:rPr>
          <w:noProof/>
        </w:rPr>
        <w:t xml:space="preserve"> </w:t>
      </w:r>
    </w:p>
    <w:p w14:paraId="6E71B5C8" w14:textId="11864B02" w:rsidR="000F566E" w:rsidRDefault="00782E18" w:rsidP="00027E32">
      <w:pPr>
        <w:spacing w:after="0"/>
        <w:rPr>
          <w:rFonts w:ascii="Maiandra GD" w:hAnsi="Maiandra GD"/>
          <w:b/>
          <w:bCs/>
        </w:rPr>
      </w:pPr>
      <w:r>
        <w:rPr>
          <w:rFonts w:ascii="Maiandra GD" w:hAnsi="Maiandra GD"/>
          <w:b/>
          <w:bCs/>
        </w:rPr>
        <w:t>Recorder</w:t>
      </w:r>
      <w:r w:rsidR="00865140">
        <w:rPr>
          <w:rFonts w:ascii="Maiandra GD" w:hAnsi="Maiandra GD"/>
          <w:b/>
          <w:bCs/>
        </w:rPr>
        <w:t xml:space="preserve"> Goff</w:t>
      </w:r>
      <w:r w:rsidR="001E65D4" w:rsidRPr="001E65D4">
        <w:rPr>
          <w:rFonts w:ascii="Maiandra GD" w:hAnsi="Maiandra GD"/>
          <w:b/>
          <w:bCs/>
        </w:rPr>
        <w:t xml:space="preserve"> called the meeting to order at </w:t>
      </w:r>
      <w:r>
        <w:rPr>
          <w:rFonts w:ascii="Maiandra GD" w:hAnsi="Maiandra GD"/>
          <w:b/>
          <w:bCs/>
        </w:rPr>
        <w:t>4</w:t>
      </w:r>
      <w:r w:rsidR="001E65D4" w:rsidRPr="001E65D4">
        <w:rPr>
          <w:rFonts w:ascii="Maiandra GD" w:hAnsi="Maiandra GD"/>
          <w:b/>
          <w:bCs/>
        </w:rPr>
        <w:t>:</w:t>
      </w:r>
      <w:r w:rsidR="00865140">
        <w:rPr>
          <w:rFonts w:ascii="Maiandra GD" w:hAnsi="Maiandra GD"/>
          <w:b/>
          <w:bCs/>
        </w:rPr>
        <w:t>00 pm</w:t>
      </w:r>
    </w:p>
    <w:p w14:paraId="7DFDDA1D" w14:textId="727985AC" w:rsidR="00080260" w:rsidRDefault="00080260" w:rsidP="00027E32">
      <w:pPr>
        <w:spacing w:after="0"/>
        <w:rPr>
          <w:rFonts w:ascii="Maiandra GD" w:hAnsi="Maiandra GD"/>
          <w:b/>
          <w:bCs/>
        </w:rPr>
      </w:pPr>
      <w:r>
        <w:rPr>
          <w:rFonts w:ascii="Maiandra GD" w:hAnsi="Maiandra GD"/>
          <w:b/>
          <w:bCs/>
        </w:rPr>
        <w:t xml:space="preserve">Councilperson </w:t>
      </w:r>
      <w:r w:rsidR="00865140">
        <w:rPr>
          <w:rFonts w:ascii="Maiandra GD" w:hAnsi="Maiandra GD"/>
          <w:b/>
          <w:bCs/>
        </w:rPr>
        <w:t>Karen Longwell</w:t>
      </w:r>
      <w:r>
        <w:rPr>
          <w:rFonts w:ascii="Maiandra GD" w:hAnsi="Maiandra GD"/>
          <w:b/>
          <w:bCs/>
        </w:rPr>
        <w:t xml:space="preserve"> opened the meeting with prayer.</w:t>
      </w:r>
      <w:r w:rsidR="00617F29" w:rsidRPr="00617F29">
        <w:rPr>
          <w:noProof/>
        </w:rPr>
        <w:t xml:space="preserve"> </w:t>
      </w:r>
    </w:p>
    <w:p w14:paraId="537B7D0D" w14:textId="544B591B" w:rsidR="000F566E" w:rsidRDefault="000F566E" w:rsidP="00027E32">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648F323E" w:rsidR="001E65D4" w:rsidRPr="001E65D4" w:rsidRDefault="001E65D4" w:rsidP="000F566E">
      <w:pPr>
        <w:spacing w:after="0" w:line="240" w:lineRule="auto"/>
        <w:rPr>
          <w:rFonts w:ascii="Maiandra GD" w:hAnsi="Maiandra GD"/>
          <w:b/>
          <w:bCs/>
        </w:rPr>
      </w:pPr>
      <w:r w:rsidRPr="001E65D4">
        <w:rPr>
          <w:rFonts w:ascii="Maiandra GD" w:hAnsi="Maiandra GD"/>
          <w:b/>
          <w:bCs/>
        </w:rPr>
        <w:t>Councilmembers present:</w:t>
      </w:r>
      <w:r w:rsidR="00617F29" w:rsidRPr="00617F29">
        <w:rPr>
          <w:noProof/>
        </w:rPr>
        <w:t xml:space="preserve"> </w:t>
      </w:r>
    </w:p>
    <w:p w14:paraId="3C2B84B4" w14:textId="49E653B9" w:rsidR="005A5109"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7432EC">
        <w:rPr>
          <w:rFonts w:ascii="Maiandra GD" w:hAnsi="Maiandra GD"/>
        </w:rPr>
        <w:t>Johanna Lemasters</w:t>
      </w:r>
      <w:r w:rsidR="00496E7F">
        <w:rPr>
          <w:rFonts w:ascii="Maiandra GD" w:hAnsi="Maiandra GD"/>
        </w:rPr>
        <w:t xml:space="preserve"> </w:t>
      </w:r>
    </w:p>
    <w:p w14:paraId="01BC7A74" w14:textId="3D6BF3B9" w:rsidR="00847DD6" w:rsidRDefault="00847DD6"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496E7F">
        <w:rPr>
          <w:rFonts w:ascii="Maiandra GD" w:hAnsi="Maiandra GD"/>
        </w:rPr>
        <w:t>Carolyn Hostut</w:t>
      </w:r>
      <w:r w:rsidR="008D3F98">
        <w:rPr>
          <w:rFonts w:ascii="Maiandra GD" w:hAnsi="Maiandra GD"/>
        </w:rPr>
        <w:t>l</w:t>
      </w:r>
      <w:r w:rsidR="00496E7F">
        <w:rPr>
          <w:rFonts w:ascii="Maiandra GD" w:hAnsi="Maiandra GD"/>
        </w:rPr>
        <w:t>er</w:t>
      </w:r>
      <w:r w:rsidR="00865140">
        <w:rPr>
          <w:rFonts w:ascii="Maiandra GD" w:hAnsi="Maiandra GD"/>
        </w:rPr>
        <w:t>)</w:t>
      </w:r>
    </w:p>
    <w:p w14:paraId="71B5672A" w14:textId="7171C9A2" w:rsidR="00EA7722" w:rsidRDefault="00EA7722"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4F53F1">
        <w:rPr>
          <w:rFonts w:ascii="Maiandra GD" w:hAnsi="Maiandra GD"/>
        </w:rPr>
        <w:t>Alicia Bragg</w:t>
      </w:r>
      <w:r w:rsidR="007432EC">
        <w:rPr>
          <w:rFonts w:ascii="Maiandra GD" w:hAnsi="Maiandra GD"/>
        </w:rPr>
        <w:t xml:space="preserve"> </w:t>
      </w:r>
    </w:p>
    <w:p w14:paraId="6E7EE6A5" w14:textId="553A68D4" w:rsidR="00865140" w:rsidRDefault="00865140"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 xml:space="preserve">Karen Longwell (by </w:t>
      </w:r>
      <w:r w:rsidR="00782E18">
        <w:rPr>
          <w:rFonts w:ascii="Maiandra GD" w:hAnsi="Maiandra GD"/>
        </w:rPr>
        <w:t>Phone</w:t>
      </w:r>
      <w:r>
        <w:rPr>
          <w:rFonts w:ascii="Maiandra GD" w:hAnsi="Maiandra GD"/>
        </w:rPr>
        <w:t>)</w:t>
      </w:r>
      <w:r w:rsidR="00782E18" w:rsidRPr="00782E18">
        <w:rPr>
          <w:noProof/>
        </w:rPr>
        <w:t xml:space="preserve"> </w:t>
      </w:r>
    </w:p>
    <w:p w14:paraId="3C61CB67" w14:textId="4C3AB73C" w:rsidR="00EA7722" w:rsidRPr="00782E18" w:rsidRDefault="001E65D4" w:rsidP="000F566E">
      <w:pPr>
        <w:spacing w:after="0" w:line="240" w:lineRule="auto"/>
        <w:rPr>
          <w:rFonts w:ascii="Maiandra GD" w:hAnsi="Maiandra GD"/>
          <w:b/>
          <w:bCs/>
        </w:rPr>
      </w:pPr>
      <w:r w:rsidRPr="001E65D4">
        <w:rPr>
          <w:rFonts w:ascii="Maiandra GD" w:hAnsi="Maiandra GD"/>
          <w:b/>
          <w:bCs/>
        </w:rPr>
        <w:t>Also present:</w:t>
      </w:r>
      <w:r w:rsidR="00D11107" w:rsidRPr="00D11107">
        <w:rPr>
          <w:noProof/>
        </w:rPr>
        <w:t xml:space="preserve"> </w:t>
      </w:r>
    </w:p>
    <w:p w14:paraId="07345D0E" w14:textId="3FB3809B" w:rsidR="007432EC"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r w:rsidR="00865140">
        <w:rPr>
          <w:rFonts w:ascii="Maiandra GD" w:hAnsi="Maiandra GD"/>
        </w:rPr>
        <w:t xml:space="preserve"> </w:t>
      </w:r>
    </w:p>
    <w:p w14:paraId="6A643DB5" w14:textId="06BFF6F8" w:rsidR="00782E18" w:rsidRDefault="00782E18" w:rsidP="000F566E">
      <w:pPr>
        <w:spacing w:after="0" w:line="240" w:lineRule="auto"/>
        <w:rPr>
          <w:rFonts w:ascii="Maiandra GD" w:hAnsi="Maiandra GD"/>
        </w:rPr>
      </w:pPr>
      <w:r>
        <w:rPr>
          <w:rFonts w:ascii="Maiandra GD" w:hAnsi="Maiandra GD"/>
        </w:rPr>
        <w:t>Office Clerk</w:t>
      </w:r>
      <w:r>
        <w:rPr>
          <w:rFonts w:ascii="Maiandra GD" w:hAnsi="Maiandra GD"/>
        </w:rPr>
        <w:tab/>
      </w:r>
      <w:r>
        <w:rPr>
          <w:rFonts w:ascii="Maiandra GD" w:hAnsi="Maiandra GD"/>
        </w:rPr>
        <w:tab/>
      </w:r>
      <w:r>
        <w:rPr>
          <w:rFonts w:ascii="Maiandra GD" w:hAnsi="Maiandra GD"/>
        </w:rPr>
        <w:tab/>
        <w:t>Hattie Massey</w:t>
      </w:r>
    </w:p>
    <w:p w14:paraId="5226D81F" w14:textId="7563DC2B" w:rsidR="00EC3E70" w:rsidRDefault="00865140" w:rsidP="000F566E">
      <w:pPr>
        <w:spacing w:after="0" w:line="240" w:lineRule="auto"/>
        <w:rPr>
          <w:rFonts w:ascii="Maiandra GD" w:hAnsi="Maiandra GD"/>
        </w:rPr>
      </w:pPr>
      <w:r>
        <w:rPr>
          <w:rFonts w:ascii="Maiandra GD" w:hAnsi="Maiandra GD"/>
        </w:rPr>
        <w:t>Sergent-At-Arms</w:t>
      </w:r>
      <w:r>
        <w:rPr>
          <w:rFonts w:ascii="Maiandra GD" w:hAnsi="Maiandra GD"/>
        </w:rPr>
        <w:tab/>
      </w:r>
      <w:r>
        <w:rPr>
          <w:rFonts w:ascii="Maiandra GD" w:hAnsi="Maiandra GD"/>
        </w:rPr>
        <w:tab/>
        <w:t>Chief Cecil</w:t>
      </w:r>
    </w:p>
    <w:p w14:paraId="71BD6936" w14:textId="56FF9462" w:rsidR="00782E18" w:rsidRDefault="00782E18" w:rsidP="000F566E">
      <w:pPr>
        <w:spacing w:after="0" w:line="240" w:lineRule="auto"/>
        <w:rPr>
          <w:rFonts w:ascii="Maiandra GD" w:hAnsi="Maiandra GD"/>
        </w:rPr>
      </w:pPr>
      <w:r>
        <w:rPr>
          <w:rFonts w:ascii="Maiandra GD" w:hAnsi="Maiandra GD"/>
        </w:rPr>
        <w:t>Shellie Brown</w:t>
      </w:r>
    </w:p>
    <w:p w14:paraId="745865BF" w14:textId="33CC36F5" w:rsidR="00782E18" w:rsidRPr="001E65D4" w:rsidRDefault="00782E18" w:rsidP="000F566E">
      <w:pPr>
        <w:spacing w:after="0" w:line="240" w:lineRule="auto"/>
        <w:rPr>
          <w:rFonts w:ascii="Maiandra GD" w:hAnsi="Maiandra GD"/>
        </w:rPr>
      </w:pPr>
      <w:r>
        <w:rPr>
          <w:rFonts w:ascii="Maiandra GD" w:hAnsi="Maiandra GD"/>
        </w:rPr>
        <w:t>Stacie Morgan</w:t>
      </w:r>
    </w:p>
    <w:p w14:paraId="1175EAC8" w14:textId="290A15ED" w:rsidR="000B4139" w:rsidRPr="00EF1963" w:rsidRDefault="0095593A" w:rsidP="001F3140">
      <w:pPr>
        <w:spacing w:after="0" w:line="240" w:lineRule="auto"/>
        <w:rPr>
          <w:rFonts w:ascii="Maiandra GD" w:hAnsi="Maiandra GD"/>
        </w:rPr>
      </w:pPr>
      <w:r w:rsidRPr="00A628E0">
        <w:rPr>
          <w:rFonts w:ascii="Maiandra GD" w:hAnsi="Maiandra GD"/>
          <w:b/>
          <w:bCs/>
          <w:i/>
          <w:iCs/>
          <w:sz w:val="28"/>
          <w:szCs w:val="28"/>
        </w:rPr>
        <w:t xml:space="preserve">IN RE: </w:t>
      </w:r>
      <w:r w:rsidR="004D0E92" w:rsidRPr="00A628E0">
        <w:rPr>
          <w:rFonts w:ascii="Maiandra GD" w:hAnsi="Maiandra GD"/>
          <w:b/>
          <w:bCs/>
          <w:i/>
          <w:iCs/>
          <w:sz w:val="28"/>
          <w:szCs w:val="28"/>
        </w:rPr>
        <w:t>Guest(s) Addressing Council</w:t>
      </w:r>
      <w:r w:rsidR="00782E18" w:rsidRPr="00A628E0">
        <w:rPr>
          <w:rFonts w:ascii="Maiandra GD" w:hAnsi="Maiandra GD"/>
          <w:i/>
          <w:iCs/>
          <w:sz w:val="28"/>
          <w:szCs w:val="28"/>
        </w:rPr>
        <w:t>:</w:t>
      </w:r>
      <w:r w:rsidR="00782E18" w:rsidRPr="00EF1963">
        <w:rPr>
          <w:rFonts w:ascii="Maiandra GD" w:hAnsi="Maiandra GD"/>
        </w:rPr>
        <w:t xml:space="preserve"> None</w:t>
      </w:r>
      <w:r w:rsidR="00975912">
        <w:rPr>
          <w:rFonts w:ascii="Maiandra GD" w:hAnsi="Maiandra GD"/>
        </w:rPr>
        <w:t xml:space="preserve"> </w:t>
      </w:r>
    </w:p>
    <w:p w14:paraId="42DB3E02" w14:textId="259EAC28" w:rsidR="009C75A6" w:rsidRDefault="009C75A6" w:rsidP="001E65D4">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w:t>
      </w:r>
      <w:r w:rsidR="000B4139">
        <w:rPr>
          <w:rFonts w:ascii="Maiandra GD" w:hAnsi="Maiandra GD"/>
          <w:b/>
          <w:bCs/>
          <w:i/>
          <w:iCs/>
          <w:sz w:val="28"/>
          <w:szCs w:val="28"/>
        </w:rPr>
        <w:t>ess</w:t>
      </w:r>
    </w:p>
    <w:p w14:paraId="15578A5E" w14:textId="7BC14F5D"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r w:rsidR="00865140">
        <w:rPr>
          <w:rFonts w:ascii="Maiandra GD" w:hAnsi="Maiandra GD"/>
          <w:b/>
          <w:bCs/>
        </w:rPr>
        <w:t xml:space="preserve"> </w:t>
      </w:r>
    </w:p>
    <w:p w14:paraId="33860424" w14:textId="5F35DDE2" w:rsidR="004F53F1" w:rsidRPr="004F53F1" w:rsidRDefault="004F53F1" w:rsidP="001E65D4">
      <w:pPr>
        <w:spacing w:after="0" w:line="240" w:lineRule="auto"/>
        <w:rPr>
          <w:rFonts w:ascii="Maiandra GD" w:hAnsi="Maiandra GD"/>
          <w:b/>
          <w:bCs/>
        </w:rPr>
      </w:pPr>
      <w:r w:rsidRPr="004F53F1">
        <w:rPr>
          <w:rFonts w:ascii="Maiandra GD" w:hAnsi="Maiandra GD"/>
          <w:b/>
          <w:bCs/>
        </w:rPr>
        <w:t xml:space="preserve">Motion: </w:t>
      </w:r>
    </w:p>
    <w:p w14:paraId="4961B5D9" w14:textId="771B6ABB" w:rsidR="00CE7E05" w:rsidRPr="00865140" w:rsidRDefault="003039E7" w:rsidP="001E65D4">
      <w:pPr>
        <w:spacing w:after="0" w:line="240" w:lineRule="auto"/>
        <w:rPr>
          <w:rFonts w:ascii="Maiandra GD" w:hAnsi="Maiandra GD"/>
        </w:rPr>
      </w:pPr>
      <w:r>
        <w:rPr>
          <w:rFonts w:ascii="Maiandra GD" w:hAnsi="Maiandra GD"/>
        </w:rPr>
        <w:t>Alicia Bragg</w:t>
      </w:r>
      <w:r w:rsidR="004F53F1" w:rsidRPr="00865140">
        <w:rPr>
          <w:rFonts w:ascii="Maiandra GD" w:hAnsi="Maiandra GD"/>
        </w:rPr>
        <w:t xml:space="preserve"> </w:t>
      </w:r>
      <w:r w:rsidR="00AC0620" w:rsidRPr="00865140">
        <w:rPr>
          <w:rFonts w:ascii="Maiandra GD" w:hAnsi="Maiandra GD"/>
        </w:rPr>
        <w:t>made</w:t>
      </w:r>
      <w:r w:rsidR="004D0E92" w:rsidRPr="00865140">
        <w:rPr>
          <w:rFonts w:ascii="Maiandra GD" w:hAnsi="Maiandra GD"/>
        </w:rPr>
        <w:t xml:space="preserve"> a motion to approve the agenda for the </w:t>
      </w:r>
      <w:r>
        <w:rPr>
          <w:rFonts w:ascii="Maiandra GD" w:hAnsi="Maiandra GD"/>
        </w:rPr>
        <w:t>February 10</w:t>
      </w:r>
      <w:r w:rsidR="00E35E0B" w:rsidRPr="00865140">
        <w:rPr>
          <w:rFonts w:ascii="Maiandra GD" w:hAnsi="Maiandra GD"/>
        </w:rPr>
        <w:t>,</w:t>
      </w:r>
      <w:r w:rsidR="004D0E92" w:rsidRPr="00865140">
        <w:rPr>
          <w:rFonts w:ascii="Maiandra GD" w:hAnsi="Maiandra GD"/>
        </w:rPr>
        <w:t xml:space="preserve"> 202</w:t>
      </w:r>
      <w:r w:rsidR="00865140">
        <w:rPr>
          <w:rFonts w:ascii="Maiandra GD" w:hAnsi="Maiandra GD"/>
        </w:rPr>
        <w:t>5</w:t>
      </w:r>
      <w:r w:rsidR="004D0E92" w:rsidRPr="00865140">
        <w:rPr>
          <w:rFonts w:ascii="Maiandra GD" w:hAnsi="Maiandra GD"/>
        </w:rPr>
        <w:t>, reg</w:t>
      </w:r>
      <w:r w:rsidR="00865140">
        <w:rPr>
          <w:rFonts w:ascii="Maiandra GD" w:hAnsi="Maiandra GD"/>
        </w:rPr>
        <w:t>u</w:t>
      </w:r>
      <w:r w:rsidR="004D0E92" w:rsidRPr="00865140">
        <w:rPr>
          <w:rFonts w:ascii="Maiandra GD" w:hAnsi="Maiandra GD"/>
        </w:rPr>
        <w:t>lar council meeting</w:t>
      </w:r>
      <w:r w:rsidR="00E502EF" w:rsidRPr="00865140">
        <w:rPr>
          <w:rFonts w:ascii="Maiandra GD" w:hAnsi="Maiandra GD"/>
        </w:rPr>
        <w:t xml:space="preserve">.  </w:t>
      </w:r>
      <w:r>
        <w:rPr>
          <w:rFonts w:ascii="Maiandra GD" w:hAnsi="Maiandra GD"/>
        </w:rPr>
        <w:t>Carolyn Hostutler</w:t>
      </w:r>
      <w:r w:rsidR="004D0E92" w:rsidRPr="00865140">
        <w:rPr>
          <w:rFonts w:ascii="Maiandra GD" w:hAnsi="Maiandra GD"/>
        </w:rPr>
        <w:t xml:space="preserve"> seconded the motion.  The motion</w:t>
      </w:r>
      <w:r w:rsidR="00D916AB" w:rsidRPr="00865140">
        <w:rPr>
          <w:rFonts w:ascii="Maiandra GD" w:hAnsi="Maiandra GD"/>
        </w:rPr>
        <w:t xml:space="preserve"> passed unanimously with</w:t>
      </w:r>
      <w:r w:rsidR="004D0E92" w:rsidRPr="00865140">
        <w:rPr>
          <w:rFonts w:ascii="Maiandra GD" w:hAnsi="Maiandra GD"/>
        </w:rPr>
        <w:t xml:space="preserve"> </w:t>
      </w:r>
      <w:r>
        <w:rPr>
          <w:rFonts w:ascii="Maiandra GD" w:hAnsi="Maiandra GD"/>
        </w:rPr>
        <w:t>four</w:t>
      </w:r>
      <w:r w:rsidR="00E84195" w:rsidRPr="00865140">
        <w:rPr>
          <w:rFonts w:ascii="Maiandra GD" w:hAnsi="Maiandra GD"/>
        </w:rPr>
        <w:t xml:space="preserve"> </w:t>
      </w:r>
      <w:r w:rsidR="004D0E92" w:rsidRPr="00865140">
        <w:rPr>
          <w:rFonts w:ascii="Maiandra GD" w:hAnsi="Maiandra GD"/>
        </w:rPr>
        <w:t>(</w:t>
      </w:r>
      <w:r>
        <w:rPr>
          <w:rFonts w:ascii="Maiandra GD" w:hAnsi="Maiandra GD"/>
        </w:rPr>
        <w:t>4</w:t>
      </w:r>
      <w:r w:rsidR="004D0E92" w:rsidRPr="00865140">
        <w:rPr>
          <w:rFonts w:ascii="Maiandra GD" w:hAnsi="Maiandra GD"/>
        </w:rPr>
        <w:t>) in favor and zero (0) against.</w:t>
      </w:r>
    </w:p>
    <w:p w14:paraId="18E10EE8" w14:textId="3BAFF408" w:rsidR="001A16F4" w:rsidRDefault="00847DD6" w:rsidP="001E65D4">
      <w:pPr>
        <w:spacing w:after="0" w:line="240" w:lineRule="auto"/>
        <w:rPr>
          <w:rFonts w:ascii="Maiandra GD" w:hAnsi="Maiandra GD"/>
          <w:b/>
          <w:bCs/>
        </w:rPr>
      </w:pPr>
      <w:r>
        <w:rPr>
          <w:rFonts w:ascii="Maiandra GD" w:hAnsi="Maiandra GD"/>
          <w:b/>
          <w:bCs/>
        </w:rPr>
        <w:t>I</w:t>
      </w:r>
      <w:r w:rsidR="0095593A">
        <w:rPr>
          <w:rFonts w:ascii="Maiandra GD" w:hAnsi="Maiandra GD"/>
          <w:b/>
          <w:bCs/>
        </w:rPr>
        <w:t xml:space="preserve">N RE:  </w:t>
      </w:r>
      <w:r w:rsidR="004D0E92" w:rsidRPr="004D0E92">
        <w:rPr>
          <w:rFonts w:ascii="Maiandra GD" w:hAnsi="Maiandra GD"/>
          <w:b/>
          <w:bCs/>
        </w:rPr>
        <w:t>Approval of Minutes</w:t>
      </w:r>
      <w:r w:rsidR="001A16F4">
        <w:rPr>
          <w:rFonts w:ascii="Maiandra GD" w:hAnsi="Maiandra GD"/>
          <w:b/>
          <w:bCs/>
        </w:rPr>
        <w:t>:</w:t>
      </w:r>
    </w:p>
    <w:p w14:paraId="046BB2FE" w14:textId="549897E6" w:rsidR="004F53F1" w:rsidRDefault="004F53F1" w:rsidP="001E65D4">
      <w:pPr>
        <w:spacing w:after="0" w:line="240" w:lineRule="auto"/>
        <w:rPr>
          <w:rFonts w:ascii="Maiandra GD" w:hAnsi="Maiandra GD"/>
          <w:b/>
          <w:bCs/>
        </w:rPr>
      </w:pPr>
      <w:r>
        <w:rPr>
          <w:rFonts w:ascii="Maiandra GD" w:hAnsi="Maiandra GD"/>
          <w:b/>
          <w:bCs/>
        </w:rPr>
        <w:t xml:space="preserve">Motion:  </w:t>
      </w:r>
    </w:p>
    <w:p w14:paraId="471A93BA" w14:textId="02DF1C81" w:rsidR="004F53F1" w:rsidRPr="00EF3726" w:rsidRDefault="003039E7" w:rsidP="001E65D4">
      <w:pPr>
        <w:spacing w:after="0" w:line="240" w:lineRule="auto"/>
        <w:rPr>
          <w:rFonts w:ascii="Maiandra GD" w:hAnsi="Maiandra GD"/>
        </w:rPr>
      </w:pPr>
      <w:r>
        <w:rPr>
          <w:rFonts w:ascii="Maiandra GD" w:hAnsi="Maiandra GD"/>
        </w:rPr>
        <w:t>Karen Longwell</w:t>
      </w:r>
      <w:r w:rsidR="00BC0F97" w:rsidRPr="00EF3726">
        <w:rPr>
          <w:rFonts w:ascii="Maiandra GD" w:hAnsi="Maiandra GD"/>
        </w:rPr>
        <w:t xml:space="preserve"> made a m</w:t>
      </w:r>
      <w:r w:rsidR="004F53F1" w:rsidRPr="00EF3726">
        <w:rPr>
          <w:rFonts w:ascii="Maiandra GD" w:hAnsi="Maiandra GD"/>
        </w:rPr>
        <w:t xml:space="preserve">otion to waive the reading of the minutes of </w:t>
      </w:r>
      <w:r>
        <w:rPr>
          <w:rFonts w:ascii="Maiandra GD" w:hAnsi="Maiandra GD"/>
        </w:rPr>
        <w:t>January 6,</w:t>
      </w:r>
      <w:r w:rsidR="00E83B4B">
        <w:rPr>
          <w:rFonts w:ascii="Maiandra GD" w:hAnsi="Maiandra GD"/>
        </w:rPr>
        <w:t xml:space="preserve"> 202</w:t>
      </w:r>
      <w:r>
        <w:rPr>
          <w:rFonts w:ascii="Maiandra GD" w:hAnsi="Maiandra GD"/>
        </w:rPr>
        <w:t>5</w:t>
      </w:r>
      <w:r w:rsidR="00216BF1" w:rsidRPr="00EF3726">
        <w:rPr>
          <w:rFonts w:ascii="Maiandra GD" w:hAnsi="Maiandra GD"/>
        </w:rPr>
        <w:t>,</w:t>
      </w:r>
      <w:r w:rsidR="004F53F1" w:rsidRPr="00EF3726">
        <w:rPr>
          <w:rFonts w:ascii="Maiandra GD" w:hAnsi="Maiandra GD"/>
        </w:rPr>
        <w:t xml:space="preserve"> council meeting.  </w:t>
      </w:r>
      <w:r>
        <w:rPr>
          <w:rFonts w:ascii="Maiandra GD" w:hAnsi="Maiandra GD"/>
        </w:rPr>
        <w:t>Alicia Bragg</w:t>
      </w:r>
      <w:r w:rsidR="004F53F1" w:rsidRPr="00EF3726">
        <w:rPr>
          <w:rFonts w:ascii="Maiandra GD" w:hAnsi="Maiandra GD"/>
        </w:rPr>
        <w:t xml:space="preserve"> seconded the motion.  The motion passed unanimously with </w:t>
      </w:r>
      <w:r w:rsidR="002436AB" w:rsidRPr="00EF3726">
        <w:rPr>
          <w:rFonts w:ascii="Maiandra GD" w:hAnsi="Maiandra GD"/>
        </w:rPr>
        <w:t xml:space="preserve">four </w:t>
      </w:r>
      <w:r w:rsidR="004F53F1" w:rsidRPr="00EF3726">
        <w:rPr>
          <w:rFonts w:ascii="Maiandra GD" w:hAnsi="Maiandra GD"/>
        </w:rPr>
        <w:t>(</w:t>
      </w:r>
      <w:r w:rsidR="002436AB" w:rsidRPr="00EF3726">
        <w:rPr>
          <w:rFonts w:ascii="Maiandra GD" w:hAnsi="Maiandra GD"/>
        </w:rPr>
        <w:t>4</w:t>
      </w:r>
      <w:r w:rsidR="004F53F1" w:rsidRPr="00EF3726">
        <w:rPr>
          <w:rFonts w:ascii="Maiandra GD" w:hAnsi="Maiandra GD"/>
        </w:rPr>
        <w:t xml:space="preserve">) in favor and zero (0) against. </w:t>
      </w:r>
    </w:p>
    <w:p w14:paraId="4BC4F01B" w14:textId="2302E687" w:rsidR="004F53F1" w:rsidRDefault="00CB7874" w:rsidP="00CB7874">
      <w:pPr>
        <w:spacing w:after="0" w:line="240" w:lineRule="auto"/>
        <w:rPr>
          <w:rFonts w:ascii="Maiandra GD" w:hAnsi="Maiandra GD"/>
          <w:b/>
          <w:bCs/>
        </w:rPr>
      </w:pPr>
      <w:r>
        <w:rPr>
          <w:rFonts w:ascii="Maiandra GD" w:hAnsi="Maiandra GD"/>
          <w:b/>
          <w:bCs/>
        </w:rPr>
        <w:t xml:space="preserve">Motion: </w:t>
      </w:r>
    </w:p>
    <w:p w14:paraId="334D5E80" w14:textId="74F511C9" w:rsidR="00CB7874" w:rsidRPr="00EF3726" w:rsidRDefault="002436AB" w:rsidP="001E65D4">
      <w:pPr>
        <w:spacing w:after="0" w:line="240" w:lineRule="auto"/>
        <w:rPr>
          <w:rFonts w:ascii="Maiandra GD" w:hAnsi="Maiandra GD"/>
        </w:rPr>
      </w:pPr>
      <w:r w:rsidRPr="00EF3726">
        <w:rPr>
          <w:rFonts w:ascii="Maiandra GD" w:hAnsi="Maiandra GD"/>
        </w:rPr>
        <w:t>Karen Longwell</w:t>
      </w:r>
      <w:r w:rsidR="004F53F1" w:rsidRPr="00EF3726">
        <w:rPr>
          <w:rFonts w:ascii="Maiandra GD" w:hAnsi="Maiandra GD"/>
        </w:rPr>
        <w:t xml:space="preserve"> made</w:t>
      </w:r>
      <w:r w:rsidR="00CB7874" w:rsidRPr="00EF3726">
        <w:rPr>
          <w:rFonts w:ascii="Maiandra GD" w:hAnsi="Maiandra GD"/>
        </w:rPr>
        <w:t xml:space="preserve"> a motion to </w:t>
      </w:r>
      <w:r w:rsidR="003039E7">
        <w:rPr>
          <w:rFonts w:ascii="Maiandra GD" w:hAnsi="Maiandra GD"/>
        </w:rPr>
        <w:t>approve</w:t>
      </w:r>
      <w:r w:rsidR="00CB7874" w:rsidRPr="00EF3726">
        <w:rPr>
          <w:rFonts w:ascii="Maiandra GD" w:hAnsi="Maiandra GD"/>
        </w:rPr>
        <w:t xml:space="preserve"> the minutes of </w:t>
      </w:r>
      <w:r w:rsidR="003039E7">
        <w:rPr>
          <w:rFonts w:ascii="Maiandra GD" w:hAnsi="Maiandra GD"/>
        </w:rPr>
        <w:t>January 6</w:t>
      </w:r>
      <w:r w:rsidR="00E83B4B">
        <w:rPr>
          <w:rFonts w:ascii="Maiandra GD" w:hAnsi="Maiandra GD"/>
        </w:rPr>
        <w:t>, 202</w:t>
      </w:r>
      <w:r w:rsidR="003039E7">
        <w:rPr>
          <w:rFonts w:ascii="Maiandra GD" w:hAnsi="Maiandra GD"/>
        </w:rPr>
        <w:t>5</w:t>
      </w:r>
      <w:r w:rsidR="00CB7874" w:rsidRPr="00EF3726">
        <w:rPr>
          <w:rFonts w:ascii="Maiandra GD" w:hAnsi="Maiandra GD"/>
        </w:rPr>
        <w:t xml:space="preserve">, council meeting as </w:t>
      </w:r>
      <w:r w:rsidR="003039E7">
        <w:rPr>
          <w:rFonts w:ascii="Maiandra GD" w:hAnsi="Maiandra GD"/>
        </w:rPr>
        <w:t>read</w:t>
      </w:r>
      <w:r w:rsidR="00CB7874" w:rsidRPr="00EF3726">
        <w:rPr>
          <w:rFonts w:ascii="Maiandra GD" w:hAnsi="Maiandra GD"/>
        </w:rPr>
        <w:t xml:space="preserve">.  </w:t>
      </w:r>
      <w:r w:rsidR="003039E7">
        <w:rPr>
          <w:rFonts w:ascii="Maiandra GD" w:hAnsi="Maiandra GD"/>
        </w:rPr>
        <w:t>Alicia Bragg</w:t>
      </w:r>
      <w:r w:rsidR="00CB7874" w:rsidRPr="00EF3726">
        <w:rPr>
          <w:rFonts w:ascii="Maiandra GD" w:hAnsi="Maiandra GD"/>
        </w:rPr>
        <w:t xml:space="preserve"> seconded the motion.  The motion passed unanimously with </w:t>
      </w:r>
      <w:r w:rsidR="003039E7">
        <w:rPr>
          <w:rFonts w:ascii="Maiandra GD" w:hAnsi="Maiandra GD"/>
        </w:rPr>
        <w:t>four (4</w:t>
      </w:r>
      <w:r w:rsidR="00CB7874" w:rsidRPr="00EF3726">
        <w:rPr>
          <w:rFonts w:ascii="Maiandra GD" w:hAnsi="Maiandra GD"/>
        </w:rPr>
        <w:t xml:space="preserve">) in favor and zero (0) against.  </w:t>
      </w:r>
    </w:p>
    <w:p w14:paraId="6085A9D3" w14:textId="44007CAD" w:rsidR="00B3436E" w:rsidRDefault="0095593A" w:rsidP="001E65D4">
      <w:pPr>
        <w:spacing w:after="0" w:line="240" w:lineRule="auto"/>
        <w:rPr>
          <w:rFonts w:ascii="Maiandra GD" w:hAnsi="Maiandra GD"/>
          <w:b/>
          <w:bCs/>
          <w:i/>
          <w:iCs/>
          <w:sz w:val="28"/>
          <w:szCs w:val="28"/>
        </w:rPr>
      </w:pPr>
      <w:r w:rsidRPr="002436AB">
        <w:rPr>
          <w:rFonts w:ascii="Maiandra GD" w:hAnsi="Maiandra GD"/>
          <w:b/>
          <w:bCs/>
          <w:i/>
          <w:iCs/>
          <w:sz w:val="28"/>
          <w:szCs w:val="28"/>
        </w:rPr>
        <w:t xml:space="preserve">IN RE:  </w:t>
      </w:r>
      <w:r w:rsidR="00274C2F" w:rsidRPr="002436AB">
        <w:rPr>
          <w:rFonts w:ascii="Maiandra GD" w:hAnsi="Maiandra GD"/>
          <w:b/>
          <w:bCs/>
          <w:i/>
          <w:iCs/>
          <w:sz w:val="28"/>
          <w:szCs w:val="28"/>
        </w:rPr>
        <w:t>Bills to be paid from General Fund</w:t>
      </w:r>
    </w:p>
    <w:p w14:paraId="4E329372" w14:textId="1AB2CBE1" w:rsidR="002436AB" w:rsidRPr="00EF3726" w:rsidRDefault="003039E7" w:rsidP="001E65D4">
      <w:pPr>
        <w:spacing w:after="0" w:line="240" w:lineRule="auto"/>
        <w:rPr>
          <w:rFonts w:ascii="Maiandra GD" w:hAnsi="Maiandra GD"/>
        </w:rPr>
      </w:pPr>
      <w:r>
        <w:rPr>
          <w:rFonts w:ascii="Maiandra GD" w:hAnsi="Maiandra GD"/>
        </w:rPr>
        <w:t>Hattie Massey presented financial statement to the council.  Alicia Bragg made a motion for Hattie Massey to pay bills as funds are available.  Johanna Lemasters seconded the motion.  The motion passed unanimously with four (4) in favor and zero against.</w:t>
      </w:r>
    </w:p>
    <w:p w14:paraId="710AA563" w14:textId="5CD82A20" w:rsidR="00274C2F" w:rsidRPr="00A628E0" w:rsidRDefault="0095593A" w:rsidP="001E65D4">
      <w:pPr>
        <w:spacing w:after="0" w:line="240" w:lineRule="auto"/>
        <w:rPr>
          <w:rFonts w:ascii="Maiandra GD" w:hAnsi="Maiandra GD"/>
          <w:b/>
          <w:bCs/>
          <w:i/>
          <w:iCs/>
          <w:sz w:val="28"/>
          <w:szCs w:val="28"/>
        </w:rPr>
      </w:pPr>
      <w:r w:rsidRPr="00A628E0">
        <w:rPr>
          <w:rFonts w:ascii="Maiandra GD" w:hAnsi="Maiandra GD"/>
          <w:b/>
          <w:bCs/>
          <w:i/>
          <w:iCs/>
          <w:sz w:val="28"/>
          <w:szCs w:val="28"/>
        </w:rPr>
        <w:t>IN RE</w:t>
      </w:r>
      <w:r w:rsidR="00782E18" w:rsidRPr="00A628E0">
        <w:rPr>
          <w:rFonts w:ascii="Maiandra GD" w:hAnsi="Maiandra GD"/>
          <w:b/>
          <w:bCs/>
          <w:i/>
          <w:iCs/>
          <w:sz w:val="28"/>
          <w:szCs w:val="28"/>
        </w:rPr>
        <w:t>: Bills</w:t>
      </w:r>
      <w:r w:rsidR="00274C2F" w:rsidRPr="00A628E0">
        <w:rPr>
          <w:rFonts w:ascii="Maiandra GD" w:hAnsi="Maiandra GD"/>
          <w:b/>
          <w:bCs/>
          <w:i/>
          <w:iCs/>
          <w:sz w:val="28"/>
          <w:szCs w:val="28"/>
        </w:rPr>
        <w:t xml:space="preserve"> to be paid </w:t>
      </w:r>
      <w:r w:rsidR="005101AF" w:rsidRPr="00A628E0">
        <w:rPr>
          <w:rFonts w:ascii="Maiandra GD" w:hAnsi="Maiandra GD"/>
          <w:b/>
          <w:bCs/>
          <w:i/>
          <w:iCs/>
          <w:sz w:val="28"/>
          <w:szCs w:val="28"/>
        </w:rPr>
        <w:t>by</w:t>
      </w:r>
      <w:r w:rsidR="00274C2F" w:rsidRPr="00A628E0">
        <w:rPr>
          <w:rFonts w:ascii="Maiandra GD" w:hAnsi="Maiandra GD"/>
          <w:b/>
          <w:bCs/>
          <w:i/>
          <w:iCs/>
          <w:sz w:val="28"/>
          <w:szCs w:val="28"/>
        </w:rPr>
        <w:t xml:space="preserve"> Coal Severance Fund</w:t>
      </w:r>
    </w:p>
    <w:p w14:paraId="5F922995" w14:textId="468A8B06" w:rsidR="00122B7E" w:rsidRPr="00122B7E" w:rsidRDefault="007C5167" w:rsidP="00122B7E">
      <w:pPr>
        <w:spacing w:after="0" w:line="240" w:lineRule="auto"/>
        <w:rPr>
          <w:rFonts w:ascii="Maiandra GD" w:hAnsi="Maiandra GD"/>
        </w:rPr>
      </w:pPr>
      <w:r>
        <w:rPr>
          <w:rFonts w:ascii="Maiandra GD" w:hAnsi="Maiandra GD"/>
        </w:rPr>
        <w:t xml:space="preserve">Hattie Massey presented a financial statement to the council.  </w:t>
      </w:r>
    </w:p>
    <w:p w14:paraId="224C1CE8" w14:textId="3AB10FE5" w:rsidR="006E4D54" w:rsidRDefault="008D29FF" w:rsidP="00274C2F">
      <w:pPr>
        <w:spacing w:after="0" w:line="240" w:lineRule="auto"/>
        <w:rPr>
          <w:i/>
          <w:iCs/>
          <w:noProof/>
          <w:sz w:val="28"/>
          <w:szCs w:val="28"/>
        </w:rPr>
      </w:pPr>
      <w:r w:rsidRPr="00A628E0">
        <w:rPr>
          <w:rFonts w:ascii="Maiandra GD" w:hAnsi="Maiandra GD"/>
          <w:b/>
          <w:bCs/>
          <w:i/>
          <w:iCs/>
          <w:sz w:val="28"/>
          <w:szCs w:val="28"/>
        </w:rPr>
        <w:t>IN RE</w:t>
      </w:r>
      <w:proofErr w:type="gramStart"/>
      <w:r w:rsidRPr="00A628E0">
        <w:rPr>
          <w:rFonts w:ascii="Maiandra GD" w:hAnsi="Maiandra GD"/>
          <w:b/>
          <w:bCs/>
          <w:i/>
          <w:iCs/>
          <w:sz w:val="28"/>
          <w:szCs w:val="28"/>
        </w:rPr>
        <w:t xml:space="preserve">:  </w:t>
      </w:r>
      <w:r w:rsidR="00274C2F" w:rsidRPr="00A628E0">
        <w:rPr>
          <w:rFonts w:ascii="Maiandra GD" w:hAnsi="Maiandra GD"/>
          <w:b/>
          <w:bCs/>
          <w:i/>
          <w:iCs/>
          <w:sz w:val="28"/>
          <w:szCs w:val="28"/>
        </w:rPr>
        <w:t>Reports</w:t>
      </w:r>
      <w:proofErr w:type="gramEnd"/>
      <w:r w:rsidR="00274C2F" w:rsidRPr="00A628E0">
        <w:rPr>
          <w:rFonts w:ascii="Maiandra GD" w:hAnsi="Maiandra GD"/>
          <w:b/>
          <w:bCs/>
          <w:i/>
          <w:iCs/>
          <w:sz w:val="28"/>
          <w:szCs w:val="28"/>
        </w:rPr>
        <w:t xml:space="preserve"> of Special Committees:</w:t>
      </w:r>
      <w:r w:rsidR="005F3897" w:rsidRPr="00A628E0">
        <w:rPr>
          <w:i/>
          <w:iCs/>
          <w:noProof/>
          <w:sz w:val="28"/>
          <w:szCs w:val="28"/>
        </w:rPr>
        <w:t xml:space="preserve"> </w:t>
      </w:r>
      <w:r w:rsidR="00A820E8" w:rsidRPr="00A628E0">
        <w:rPr>
          <w:i/>
          <w:iCs/>
          <w:noProof/>
          <w:sz w:val="28"/>
          <w:szCs w:val="28"/>
        </w:rPr>
        <w:t xml:space="preserve"> </w:t>
      </w:r>
    </w:p>
    <w:p w14:paraId="6B0A6D5E" w14:textId="2E88584F" w:rsidR="00EF3726" w:rsidRPr="00EF3726" w:rsidRDefault="00EF3726" w:rsidP="00274C2F">
      <w:pPr>
        <w:spacing w:after="0" w:line="240" w:lineRule="auto"/>
        <w:rPr>
          <w:rFonts w:ascii="Maiandra GD" w:hAnsi="Maiandra GD" w:cstheme="minorHAnsi"/>
          <w:noProof/>
        </w:rPr>
      </w:pPr>
      <w:r>
        <w:rPr>
          <w:rFonts w:ascii="Maiandra GD" w:hAnsi="Maiandra GD" w:cstheme="minorHAnsi"/>
          <w:noProof/>
        </w:rPr>
        <w:t xml:space="preserve">Hattie Massey </w:t>
      </w:r>
      <w:r w:rsidR="005101AF">
        <w:rPr>
          <w:rFonts w:ascii="Maiandra GD" w:hAnsi="Maiandra GD" w:cstheme="minorHAnsi"/>
          <w:noProof/>
        </w:rPr>
        <w:t xml:space="preserve">reported that she has sent out vendor applications for the Fouth of July.  Hattie Massey received a $230 donation from Stephanie Peraldo for the Fourth of July.  Hattie Massey </w:t>
      </w:r>
      <w:r w:rsidR="005101AF">
        <w:rPr>
          <w:rFonts w:ascii="Maiandra GD" w:hAnsi="Maiandra GD" w:cstheme="minorHAnsi"/>
          <w:noProof/>
        </w:rPr>
        <w:lastRenderedPageBreak/>
        <w:t xml:space="preserve">asked the councils opinion for shirts her husband will be making for the Fourth of July.  Karen Longwell stated she has sound people confirmed.  Cody Western has agreed to allow the town to use his electric box.  </w:t>
      </w:r>
    </w:p>
    <w:p w14:paraId="522A29B9" w14:textId="78F05797" w:rsidR="00122B7E" w:rsidRPr="00663620" w:rsidRDefault="006A7BAF" w:rsidP="00274C2F">
      <w:pPr>
        <w:spacing w:after="0" w:line="240" w:lineRule="auto"/>
        <w:rPr>
          <w:rFonts w:ascii="Maiandra GD" w:hAnsi="Maiandra GD"/>
        </w:rPr>
      </w:pPr>
      <w:r w:rsidRPr="00A628E0">
        <w:rPr>
          <w:rFonts w:ascii="Maiandra GD" w:hAnsi="Maiandra GD"/>
          <w:b/>
          <w:bCs/>
          <w:i/>
          <w:iCs/>
          <w:sz w:val="28"/>
          <w:szCs w:val="28"/>
        </w:rPr>
        <w:t>IN RE</w:t>
      </w:r>
      <w:r w:rsidR="005101AF" w:rsidRPr="00A628E0">
        <w:rPr>
          <w:rFonts w:ascii="Maiandra GD" w:hAnsi="Maiandra GD"/>
          <w:b/>
          <w:bCs/>
          <w:i/>
          <w:iCs/>
          <w:sz w:val="28"/>
          <w:szCs w:val="28"/>
        </w:rPr>
        <w:t>: Message</w:t>
      </w:r>
      <w:r w:rsidRPr="00A628E0">
        <w:rPr>
          <w:rFonts w:ascii="Maiandra GD" w:hAnsi="Maiandra GD"/>
          <w:b/>
          <w:bCs/>
          <w:i/>
          <w:iCs/>
          <w:sz w:val="28"/>
          <w:szCs w:val="28"/>
        </w:rPr>
        <w:t xml:space="preserve">(s) from </w:t>
      </w:r>
      <w:r w:rsidR="00663620">
        <w:rPr>
          <w:rFonts w:ascii="Maiandra GD" w:hAnsi="Maiandra GD"/>
          <w:b/>
          <w:bCs/>
          <w:i/>
          <w:iCs/>
          <w:sz w:val="28"/>
          <w:szCs w:val="28"/>
        </w:rPr>
        <w:t>Mayor Goff</w:t>
      </w:r>
      <w:r w:rsidR="00D85129" w:rsidRPr="00A628E0">
        <w:rPr>
          <w:rFonts w:ascii="Maiandra GD" w:hAnsi="Maiandra GD"/>
          <w:b/>
          <w:bCs/>
          <w:i/>
          <w:iCs/>
          <w:sz w:val="28"/>
          <w:szCs w:val="28"/>
        </w:rPr>
        <w:t>:</w:t>
      </w:r>
      <w:r w:rsidR="00D85129">
        <w:rPr>
          <w:rFonts w:ascii="Maiandra GD" w:hAnsi="Maiandra GD"/>
          <w:b/>
          <w:bCs/>
        </w:rPr>
        <w:t xml:space="preserve"> </w:t>
      </w:r>
      <w:r w:rsidR="00663620">
        <w:rPr>
          <w:rFonts w:ascii="Maiandra GD" w:hAnsi="Maiandra GD"/>
          <w:b/>
          <w:bCs/>
        </w:rPr>
        <w:t xml:space="preserve">  </w:t>
      </w:r>
      <w:r w:rsidR="005101AF">
        <w:rPr>
          <w:rFonts w:ascii="Maiandra GD" w:hAnsi="Maiandra GD"/>
        </w:rPr>
        <w:t xml:space="preserve">Recorder Goff presented a message from the Mayor. </w:t>
      </w:r>
      <w:r w:rsidR="00663620">
        <w:rPr>
          <w:rFonts w:ascii="Maiandra GD" w:hAnsi="Maiandra GD"/>
        </w:rPr>
        <w:t xml:space="preserve">  </w:t>
      </w:r>
      <w:r w:rsidR="005101AF">
        <w:rPr>
          <w:rFonts w:ascii="Maiandra GD" w:hAnsi="Maiandra GD"/>
        </w:rPr>
        <w:t xml:space="preserve">The Mayor wishes to rescind his request to Chief Cecil regarding a quota for citations.  Mayor Goff is disappointed in the little to no citations.  Mayor Goff states Chief Cecil reported to him that people aren’t speeding anymore. Mayor Goff is disappointed to see so many unpermitted ATVs inside city limits and that it is not fair to those that do pay for them.  The mayor has been working with Jeremy Kelch on the football field and the greenhouse.  Mayor Goff has been working with engineers for the new bridge at the intersection of RT 250 and RT 69.  Mayor Goff suggested cancelling or rescheduling the next council meeting due to it being HHS last home basketball game.  The council agreed unanimously to cancel the meeting.  </w:t>
      </w:r>
    </w:p>
    <w:p w14:paraId="7D1F3AB1" w14:textId="5C028737" w:rsidR="00B2503E" w:rsidRPr="00497FED" w:rsidRDefault="00B2503E" w:rsidP="00B2503E">
      <w:pPr>
        <w:pStyle w:val="BodyText"/>
        <w:spacing w:line="360" w:lineRule="auto"/>
        <w:ind w:left="1440" w:hanging="1440"/>
        <w:rPr>
          <w:rFonts w:ascii="Maiandra GD" w:eastAsia="Times New Roman" w:hAnsi="Maiandra GD" w:cs="Times New Roman"/>
          <w:b/>
          <w:kern w:val="0"/>
          <w:sz w:val="32"/>
          <w:szCs w:val="32"/>
          <w14:ligatures w14:val="none"/>
        </w:rPr>
      </w:pPr>
      <w:r>
        <w:rPr>
          <w:rFonts w:ascii="Maiandra GD" w:hAnsi="Maiandra GD"/>
          <w:b/>
          <w:bCs/>
          <w:i/>
          <w:iCs/>
          <w:sz w:val="28"/>
          <w:szCs w:val="28"/>
        </w:rPr>
        <w:t>I</w:t>
      </w:r>
      <w:r w:rsidR="0095593A" w:rsidRPr="00A628E0">
        <w:rPr>
          <w:rFonts w:ascii="Maiandra GD" w:hAnsi="Maiandra GD"/>
          <w:b/>
          <w:bCs/>
          <w:i/>
          <w:iCs/>
          <w:sz w:val="28"/>
          <w:szCs w:val="28"/>
        </w:rPr>
        <w:t xml:space="preserve">N RE: </w:t>
      </w:r>
      <w:r w:rsidR="00435CE6" w:rsidRPr="00A628E0">
        <w:rPr>
          <w:rFonts w:ascii="Maiandra GD" w:hAnsi="Maiandra GD"/>
          <w:b/>
          <w:bCs/>
          <w:i/>
          <w:iCs/>
          <w:sz w:val="28"/>
          <w:szCs w:val="28"/>
        </w:rPr>
        <w:t>Resolution(s)/Petition(s)/Motions Considered or Received</w:t>
      </w:r>
      <w:proofErr w:type="gramStart"/>
      <w:r w:rsidR="0050270A" w:rsidRPr="00A628E0">
        <w:rPr>
          <w:rFonts w:ascii="Maiandra GD" w:hAnsi="Maiandra GD"/>
          <w:b/>
          <w:bCs/>
          <w:i/>
          <w:iCs/>
          <w:sz w:val="28"/>
          <w:szCs w:val="28"/>
        </w:rPr>
        <w:t>:</w:t>
      </w:r>
      <w:r w:rsidR="0050270A">
        <w:rPr>
          <w:rFonts w:ascii="Maiandra GD" w:hAnsi="Maiandra GD"/>
          <w:b/>
          <w:bCs/>
        </w:rPr>
        <w:t xml:space="preserve"> </w:t>
      </w:r>
      <w:bookmarkStart w:id="0" w:name="_Hlk176337955"/>
      <w:r w:rsidR="00385002">
        <w:rPr>
          <w:rFonts w:ascii="Maiandra GD" w:hAnsi="Maiandra GD"/>
          <w:b/>
          <w:bCs/>
        </w:rPr>
        <w:t xml:space="preserve"> </w:t>
      </w:r>
      <w:r w:rsidRPr="00497FED">
        <w:rPr>
          <w:rFonts w:ascii="Maiandra GD" w:eastAsia="Times New Roman" w:hAnsi="Maiandra GD" w:cs="Times New Roman"/>
          <w:b/>
          <w:kern w:val="0"/>
          <w:sz w:val="32"/>
          <w:szCs w:val="32"/>
          <w14:ligatures w14:val="none"/>
        </w:rPr>
        <w:t>RESOLUTION</w:t>
      </w:r>
      <w:proofErr w:type="gramEnd"/>
      <w:r w:rsidRPr="00497FED">
        <w:rPr>
          <w:rFonts w:ascii="Maiandra GD" w:eastAsia="Times New Roman" w:hAnsi="Maiandra GD" w:cs="Times New Roman"/>
          <w:b/>
          <w:kern w:val="0"/>
          <w:sz w:val="32"/>
          <w:szCs w:val="32"/>
          <w14:ligatures w14:val="none"/>
        </w:rPr>
        <w:t xml:space="preserve"> 2025-01</w:t>
      </w:r>
    </w:p>
    <w:p w14:paraId="321B9189" w14:textId="77777777" w:rsidR="00B2503E" w:rsidRPr="00B2503E" w:rsidRDefault="00B2503E" w:rsidP="00B2503E">
      <w:pPr>
        <w:contextualSpacing/>
        <w:jc w:val="center"/>
        <w:rPr>
          <w:b/>
          <w:i/>
          <w:kern w:val="0"/>
          <w14:ligatures w14:val="none"/>
        </w:rPr>
      </w:pPr>
      <w:r w:rsidRPr="00B2503E">
        <w:rPr>
          <w:rFonts w:ascii="Maiandra GD" w:eastAsia="Calibri" w:hAnsi="Maiandra GD" w:cs="Times New Roman"/>
          <w:b/>
          <w:bCs/>
          <w:noProof/>
          <w:kern w:val="0"/>
          <w:sz w:val="32"/>
          <w:szCs w:val="32"/>
          <w14:ligatures w14:val="none"/>
        </w:rPr>
        <mc:AlternateContent>
          <mc:Choice Requires="wps">
            <w:drawing>
              <wp:anchor distT="0" distB="0" distL="114300" distR="114300" simplePos="0" relativeHeight="251703296" behindDoc="0" locked="0" layoutInCell="1" allowOverlap="1" wp14:anchorId="5DB5744A" wp14:editId="13726F7E">
                <wp:simplePos x="0" y="0"/>
                <wp:positionH relativeFrom="column">
                  <wp:posOffset>1190624</wp:posOffset>
                </wp:positionH>
                <wp:positionV relativeFrom="paragraph">
                  <wp:posOffset>505460</wp:posOffset>
                </wp:positionV>
                <wp:extent cx="1419225" cy="266700"/>
                <wp:effectExtent l="0" t="0" r="28575" b="19050"/>
                <wp:wrapNone/>
                <wp:docPr id="1550422459" name="Text Box 2"/>
                <wp:cNvGraphicFramePr/>
                <a:graphic xmlns:a="http://schemas.openxmlformats.org/drawingml/2006/main">
                  <a:graphicData uri="http://schemas.microsoft.com/office/word/2010/wordprocessingShape">
                    <wps:wsp>
                      <wps:cNvSpPr txBox="1"/>
                      <wps:spPr>
                        <a:xfrm>
                          <a:off x="0" y="0"/>
                          <a:ext cx="1419225" cy="266700"/>
                        </a:xfrm>
                        <a:prstGeom prst="rect">
                          <a:avLst/>
                        </a:prstGeom>
                        <a:solidFill>
                          <a:sysClr val="window" lastClr="FFFFFF"/>
                        </a:solidFill>
                        <a:ln w="6350">
                          <a:solidFill>
                            <a:sysClr val="window" lastClr="FFFFFF"/>
                          </a:solidFill>
                        </a:ln>
                      </wps:spPr>
                      <wps:txbx>
                        <w:txbxContent>
                          <w:p w14:paraId="0AC979B6" w14:textId="77777777" w:rsidR="00B2503E" w:rsidRPr="00EC234D" w:rsidRDefault="00B2503E" w:rsidP="00B2503E">
                            <w:pPr>
                              <w:rPr>
                                <w:rFonts w:ascii="Maiandra GD" w:hAnsi="Maiandra GD"/>
                                <w:sz w:val="24"/>
                                <w:szCs w:val="24"/>
                              </w:rPr>
                            </w:pPr>
                            <w:r w:rsidRPr="00EC234D">
                              <w:rPr>
                                <w:rFonts w:ascii="Maiandra GD" w:hAnsi="Maiandra GD"/>
                                <w:sz w:val="24"/>
                                <w:szCs w:val="24"/>
                              </w:rPr>
                              <w:t>Town of Hundred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B5744A" id="_x0000_t202" coordsize="21600,21600" o:spt="202" path="m,l,21600r21600,l21600,xe">
                <v:stroke joinstyle="miter"/>
                <v:path gradientshapeok="t" o:connecttype="rect"/>
              </v:shapetype>
              <v:shape id="Text Box 2" o:spid="_x0000_s1026" type="#_x0000_t202" style="position:absolute;left:0;text-align:left;margin-left:93.75pt;margin-top:39.8pt;width:111.75pt;height:21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" fillcolor="window" strokecolor="window" strokeweight=".5pt">
                <v:textbox>
                  <w:txbxContent>
                    <w:p w14:paraId="0AC979B6" w14:textId="77777777" w:rsidR="00B2503E" w:rsidRPr="00EC234D" w:rsidRDefault="00B2503E" w:rsidP="00B2503E">
                      <w:pPr>
                        <w:rPr>
                          <w:rFonts w:ascii="Maiandra GD" w:hAnsi="Maiandra GD"/>
                          <w:sz w:val="24"/>
                          <w:szCs w:val="24"/>
                        </w:rPr>
                      </w:pPr>
                      <w:r w:rsidRPr="00EC234D">
                        <w:rPr>
                          <w:rFonts w:ascii="Maiandra GD" w:hAnsi="Maiandra GD"/>
                          <w:sz w:val="24"/>
                          <w:szCs w:val="24"/>
                        </w:rPr>
                        <w:t>Town of Hundred</w:t>
                      </w:r>
                    </w:p>
                  </w:txbxContent>
                </v:textbox>
              </v:shape>
            </w:pict>
          </mc:Fallback>
        </mc:AlternateContent>
      </w:r>
      <w:r w:rsidRPr="00B2503E">
        <w:rPr>
          <w:rFonts w:ascii="Maiandra GD" w:eastAsia="Calibri" w:hAnsi="Maiandra GD" w:cs="Times New Roman"/>
          <w:b/>
          <w:bCs/>
          <w:kern w:val="0"/>
          <w:sz w:val="32"/>
          <w:szCs w:val="32"/>
          <w14:ligatures w14:val="none"/>
        </w:rPr>
        <w:t>WV DOH Transportation Alternative Grant: Design agreement 2.00 project named Phase III</w:t>
      </w:r>
    </w:p>
    <w:p w14:paraId="66AB0AB6" w14:textId="77777777" w:rsidR="00B2503E" w:rsidRPr="00B2503E" w:rsidRDefault="00B2503E" w:rsidP="00B2503E">
      <w:pPr>
        <w:spacing w:after="0" w:line="360" w:lineRule="auto"/>
        <w:ind w:left="1440" w:hanging="1440"/>
        <w:rPr>
          <w:rFonts w:ascii="Maiandra GD" w:eastAsia="Times New Roman" w:hAnsi="Maiandra GD" w:cs="Times New Roman"/>
          <w:kern w:val="0"/>
          <w:sz w:val="24"/>
          <w:szCs w:val="20"/>
          <w14:ligatures w14:val="none"/>
        </w:rPr>
      </w:pPr>
      <w:r w:rsidRPr="00B2503E">
        <w:rPr>
          <w:rFonts w:ascii="Maiandra GD" w:eastAsia="Calibri" w:hAnsi="Maiandra GD" w:cs="Times New Roman"/>
          <w:b/>
          <w:bCs/>
          <w:i/>
          <w:noProof/>
          <w:kern w:val="0"/>
          <w:sz w:val="32"/>
          <w:szCs w:val="32"/>
          <w14:ligatures w14:val="none"/>
        </w:rPr>
        <mc:AlternateContent>
          <mc:Choice Requires="wps">
            <w:drawing>
              <wp:anchor distT="0" distB="0" distL="114300" distR="114300" simplePos="0" relativeHeight="251710464" behindDoc="1" locked="0" layoutInCell="1" allowOverlap="1" wp14:anchorId="1A4B6434" wp14:editId="594FE70C">
                <wp:simplePos x="0" y="0"/>
                <wp:positionH relativeFrom="column">
                  <wp:posOffset>3867150</wp:posOffset>
                </wp:positionH>
                <wp:positionV relativeFrom="paragraph">
                  <wp:posOffset>211455</wp:posOffset>
                </wp:positionV>
                <wp:extent cx="895350" cy="266700"/>
                <wp:effectExtent l="0" t="0" r="19050" b="19050"/>
                <wp:wrapNone/>
                <wp:docPr id="1167858888" name="Text Box 2"/>
                <wp:cNvGraphicFramePr/>
                <a:graphic xmlns:a="http://schemas.openxmlformats.org/drawingml/2006/main">
                  <a:graphicData uri="http://schemas.microsoft.com/office/word/2010/wordprocessingShape">
                    <wps:wsp>
                      <wps:cNvSpPr txBox="1"/>
                      <wps:spPr>
                        <a:xfrm>
                          <a:off x="0" y="0"/>
                          <a:ext cx="895350" cy="266700"/>
                        </a:xfrm>
                        <a:prstGeom prst="rect">
                          <a:avLst/>
                        </a:prstGeom>
                        <a:solidFill>
                          <a:sysClr val="window" lastClr="FFFFFF"/>
                        </a:solidFill>
                        <a:ln w="6350">
                          <a:solidFill>
                            <a:sysClr val="window" lastClr="FFFFFF"/>
                          </a:solidFill>
                        </a:ln>
                      </wps:spPr>
                      <wps:txbx>
                        <w:txbxContent>
                          <w:p w14:paraId="654F2CF3" w14:textId="77777777" w:rsidR="00B2503E" w:rsidRPr="00EC234D" w:rsidRDefault="00B2503E" w:rsidP="00B2503E">
                            <w:pPr>
                              <w:rPr>
                                <w:rFonts w:ascii="Maiandra GD" w:hAnsi="Maiandra GD"/>
                                <w:sz w:val="24"/>
                                <w:szCs w:val="24"/>
                              </w:rPr>
                            </w:pPr>
                            <w:r w:rsidRPr="00EC234D">
                              <w:rPr>
                                <w:rFonts w:ascii="Maiandra GD" w:hAnsi="Maiandra GD"/>
                                <w:sz w:val="24"/>
                                <w:szCs w:val="24"/>
                              </w:rPr>
                              <w:t>63,334.83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4B6434" id="_x0000_s1027" type="#_x0000_t202" style="position:absolute;left:0;text-align:left;margin-left:304.5pt;margin-top:16.65pt;width:70.5pt;height:21pt;z-index:-251606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" fillcolor="window" strokecolor="window" strokeweight=".5pt">
                <v:textbox>
                  <w:txbxContent>
                    <w:p w14:paraId="654F2CF3" w14:textId="77777777" w:rsidR="00B2503E" w:rsidRPr="00EC234D" w:rsidRDefault="00B2503E" w:rsidP="00B2503E">
                      <w:pPr>
                        <w:rPr>
                          <w:rFonts w:ascii="Maiandra GD" w:hAnsi="Maiandra GD"/>
                          <w:sz w:val="24"/>
                          <w:szCs w:val="24"/>
                        </w:rPr>
                      </w:pPr>
                      <w:r w:rsidRPr="00EC234D">
                        <w:rPr>
                          <w:rFonts w:ascii="Maiandra GD" w:hAnsi="Maiandra GD"/>
                          <w:sz w:val="24"/>
                          <w:szCs w:val="24"/>
                        </w:rPr>
                        <w:t>63,334.83</w:t>
                      </w:r>
                    </w:p>
                  </w:txbxContent>
                </v:textbox>
              </v:shape>
            </w:pict>
          </mc:Fallback>
        </mc:AlternateContent>
      </w:r>
      <w:r w:rsidRPr="00B2503E">
        <w:rPr>
          <w:rFonts w:ascii="Maiandra GD" w:eastAsia="Calibri" w:hAnsi="Maiandra GD" w:cs="Times New Roman"/>
          <w:b/>
          <w:bCs/>
          <w:i/>
          <w:noProof/>
          <w:kern w:val="0"/>
          <w:sz w:val="32"/>
          <w:szCs w:val="32"/>
          <w14:ligatures w14:val="none"/>
        </w:rPr>
        <mc:AlternateContent>
          <mc:Choice Requires="wps">
            <w:drawing>
              <wp:anchor distT="0" distB="0" distL="114300" distR="114300" simplePos="0" relativeHeight="251711488" behindDoc="1" locked="0" layoutInCell="1" allowOverlap="1" wp14:anchorId="695F8E20" wp14:editId="11DC4881">
                <wp:simplePos x="0" y="0"/>
                <wp:positionH relativeFrom="column">
                  <wp:posOffset>1028700</wp:posOffset>
                </wp:positionH>
                <wp:positionV relativeFrom="paragraph">
                  <wp:posOffset>497205</wp:posOffset>
                </wp:positionV>
                <wp:extent cx="2495550" cy="266700"/>
                <wp:effectExtent l="0" t="0" r="19050" b="19050"/>
                <wp:wrapNone/>
                <wp:docPr id="472119032" name="Text Box 2"/>
                <wp:cNvGraphicFramePr/>
                <a:graphic xmlns:a="http://schemas.openxmlformats.org/drawingml/2006/main">
                  <a:graphicData uri="http://schemas.microsoft.com/office/word/2010/wordprocessingShape">
                    <wps:wsp>
                      <wps:cNvSpPr txBox="1"/>
                      <wps:spPr>
                        <a:xfrm>
                          <a:off x="0" y="0"/>
                          <a:ext cx="2495550" cy="266700"/>
                        </a:xfrm>
                        <a:prstGeom prst="rect">
                          <a:avLst/>
                        </a:prstGeom>
                        <a:solidFill>
                          <a:sysClr val="window" lastClr="FFFFFF"/>
                        </a:solidFill>
                        <a:ln w="6350">
                          <a:solidFill>
                            <a:sysClr val="window" lastClr="FFFFFF"/>
                          </a:solidFill>
                        </a:ln>
                      </wps:spPr>
                      <wps:txbx>
                        <w:txbxContent>
                          <w:p w14:paraId="20E2377C" w14:textId="77777777" w:rsidR="00B2503E" w:rsidRPr="00EC234D" w:rsidRDefault="00B2503E" w:rsidP="00B2503E">
                            <w:pPr>
                              <w:rPr>
                                <w:rFonts w:ascii="Maiandra GD" w:hAnsi="Maiandra GD"/>
                                <w:sz w:val="24"/>
                                <w:szCs w:val="24"/>
                              </w:rPr>
                            </w:pPr>
                            <w:r w:rsidRPr="00EC234D">
                              <w:rPr>
                                <w:rFonts w:ascii="Maiandra GD" w:hAnsi="Maiandra GD"/>
                                <w:sz w:val="24"/>
                                <w:szCs w:val="24"/>
                              </w:rPr>
                              <w:t>Hundred Sidewalks Phase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5F8E20" id="_x0000_s1028" type="#_x0000_t202" style="position:absolute;left:0;text-align:left;margin-left:81pt;margin-top:39.15pt;width:196.5pt;height:21pt;z-index:-251604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" fillcolor="window" strokecolor="window" strokeweight=".5pt">
                <v:textbox>
                  <w:txbxContent>
                    <w:p w14:paraId="20E2377C" w14:textId="77777777" w:rsidR="00B2503E" w:rsidRPr="00EC234D" w:rsidRDefault="00B2503E" w:rsidP="00B2503E">
                      <w:pPr>
                        <w:rPr>
                          <w:rFonts w:ascii="Maiandra GD" w:hAnsi="Maiandra GD"/>
                          <w:sz w:val="24"/>
                          <w:szCs w:val="24"/>
                        </w:rPr>
                      </w:pPr>
                      <w:r w:rsidRPr="00EC234D">
                        <w:rPr>
                          <w:rFonts w:ascii="Maiandra GD" w:hAnsi="Maiandra GD"/>
                          <w:sz w:val="24"/>
                          <w:szCs w:val="24"/>
                        </w:rPr>
                        <w:t>Hundred Sidewalks Phase III</w:t>
                      </w:r>
                    </w:p>
                  </w:txbxContent>
                </v:textbox>
              </v:shape>
            </w:pict>
          </mc:Fallback>
        </mc:AlternateContent>
      </w:r>
      <w:proofErr w:type="gramStart"/>
      <w:r w:rsidRPr="00B2503E">
        <w:rPr>
          <w:rFonts w:ascii="Maiandra GD" w:eastAsia="Times New Roman" w:hAnsi="Maiandra GD" w:cs="Times New Roman"/>
          <w:b/>
          <w:kern w:val="0"/>
          <w:sz w:val="24"/>
          <w:szCs w:val="20"/>
          <w14:ligatures w14:val="none"/>
        </w:rPr>
        <w:t xml:space="preserve">WHEREAS,   </w:t>
      </w:r>
      <w:proofErr w:type="gramEnd"/>
      <w:r w:rsidRPr="00B2503E">
        <w:rPr>
          <w:rFonts w:ascii="Maiandra GD" w:eastAsia="Times New Roman" w:hAnsi="Maiandra GD" w:cs="Times New Roman"/>
          <w:kern w:val="0"/>
          <w:sz w:val="24"/>
          <w:szCs w:val="20"/>
          <w14:ligatures w14:val="none"/>
        </w:rPr>
        <w:t xml:space="preserve"> the ___________________ has applied to the West Virginia Department of Transportation, Division of Highways, for a $_________   grant so as to___________________________. </w:t>
      </w:r>
    </w:p>
    <w:p w14:paraId="4AC6CF11" w14:textId="77777777" w:rsidR="00B2503E" w:rsidRPr="00B2503E" w:rsidRDefault="00B2503E" w:rsidP="00B2503E">
      <w:pPr>
        <w:spacing w:after="120" w:line="360" w:lineRule="auto"/>
        <w:ind w:left="1440" w:hanging="1440"/>
        <w:jc w:val="both"/>
        <w:rPr>
          <w:rFonts w:ascii="Maiandra GD" w:eastAsia="Times New Roman" w:hAnsi="Maiandra GD" w:cs="Times New Roman"/>
          <w:kern w:val="0"/>
          <w:sz w:val="24"/>
          <w:szCs w:val="20"/>
          <w14:ligatures w14:val="none"/>
        </w:rPr>
      </w:pPr>
      <w:r w:rsidRPr="00B2503E">
        <w:rPr>
          <w:rFonts w:ascii="Maiandra GD" w:eastAsia="Calibri" w:hAnsi="Maiandra GD" w:cs="Times New Roman"/>
          <w:b/>
          <w:bCs/>
          <w:noProof/>
          <w:kern w:val="0"/>
          <w:sz w:val="32"/>
          <w:szCs w:val="32"/>
          <w14:ligatures w14:val="none"/>
        </w:rPr>
        <mc:AlternateContent>
          <mc:Choice Requires="wps">
            <w:drawing>
              <wp:anchor distT="0" distB="0" distL="114300" distR="114300" simplePos="0" relativeHeight="251709440" behindDoc="1" locked="0" layoutInCell="1" allowOverlap="1" wp14:anchorId="4AD63F66" wp14:editId="184B1149">
                <wp:simplePos x="0" y="0"/>
                <wp:positionH relativeFrom="column">
                  <wp:posOffset>1323975</wp:posOffset>
                </wp:positionH>
                <wp:positionV relativeFrom="paragraph">
                  <wp:posOffset>198755</wp:posOffset>
                </wp:positionV>
                <wp:extent cx="895350" cy="266700"/>
                <wp:effectExtent l="0" t="0" r="19050" b="19050"/>
                <wp:wrapNone/>
                <wp:docPr id="2061789038" name="Text Box 2"/>
                <wp:cNvGraphicFramePr/>
                <a:graphic xmlns:a="http://schemas.openxmlformats.org/drawingml/2006/main">
                  <a:graphicData uri="http://schemas.microsoft.com/office/word/2010/wordprocessingShape">
                    <wps:wsp>
                      <wps:cNvSpPr txBox="1"/>
                      <wps:spPr>
                        <a:xfrm>
                          <a:off x="0" y="0"/>
                          <a:ext cx="895350" cy="266700"/>
                        </a:xfrm>
                        <a:prstGeom prst="rect">
                          <a:avLst/>
                        </a:prstGeom>
                        <a:solidFill>
                          <a:sysClr val="window" lastClr="FFFFFF"/>
                        </a:solidFill>
                        <a:ln w="6350">
                          <a:solidFill>
                            <a:sysClr val="window" lastClr="FFFFFF"/>
                          </a:solidFill>
                        </a:ln>
                      </wps:spPr>
                      <wps:txbx>
                        <w:txbxContent>
                          <w:p w14:paraId="7840B385" w14:textId="77777777" w:rsidR="00B2503E" w:rsidRPr="00EC234D" w:rsidRDefault="00B2503E" w:rsidP="00B2503E">
                            <w:pPr>
                              <w:rPr>
                                <w:rFonts w:ascii="Maiandra GD" w:hAnsi="Maiandra GD"/>
                                <w:sz w:val="24"/>
                                <w:szCs w:val="24"/>
                              </w:rPr>
                            </w:pPr>
                            <w:r w:rsidRPr="00EC234D">
                              <w:rPr>
                                <w:rFonts w:ascii="Maiandra GD" w:hAnsi="Maiandra GD"/>
                                <w:sz w:val="24"/>
                                <w:szCs w:val="24"/>
                              </w:rPr>
                              <w:t>63,334.83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D63F66" id="_x0000_s1029" type="#_x0000_t202" style="position:absolute;left:0;text-align:left;margin-left:104.25pt;margin-top:15.65pt;width:70.5pt;height:21pt;z-index:-251607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" fillcolor="window" strokecolor="window" strokeweight=".5pt">
                <v:textbox>
                  <w:txbxContent>
                    <w:p w14:paraId="7840B385" w14:textId="77777777" w:rsidR="00B2503E" w:rsidRPr="00EC234D" w:rsidRDefault="00B2503E" w:rsidP="00B2503E">
                      <w:pPr>
                        <w:rPr>
                          <w:rFonts w:ascii="Maiandra GD" w:hAnsi="Maiandra GD"/>
                          <w:sz w:val="24"/>
                          <w:szCs w:val="24"/>
                        </w:rPr>
                      </w:pPr>
                      <w:r w:rsidRPr="00EC234D">
                        <w:rPr>
                          <w:rFonts w:ascii="Maiandra GD" w:hAnsi="Maiandra GD"/>
                          <w:sz w:val="24"/>
                          <w:szCs w:val="24"/>
                        </w:rPr>
                        <w:t>63,334.83</w:t>
                      </w:r>
                    </w:p>
                  </w:txbxContent>
                </v:textbox>
              </v:shape>
            </w:pict>
          </mc:Fallback>
        </mc:AlternateContent>
      </w:r>
      <w:r w:rsidRPr="00B2503E">
        <w:rPr>
          <w:rFonts w:ascii="Maiandra GD" w:eastAsia="Calibri" w:hAnsi="Maiandra GD" w:cs="Times New Roman"/>
          <w:b/>
          <w:bCs/>
          <w:noProof/>
          <w:kern w:val="0"/>
          <w:sz w:val="32"/>
          <w:szCs w:val="32"/>
          <w14:ligatures w14:val="none"/>
        </w:rPr>
        <mc:AlternateContent>
          <mc:Choice Requires="wps">
            <w:drawing>
              <wp:anchor distT="0" distB="0" distL="114300" distR="114300" simplePos="0" relativeHeight="251702272" behindDoc="1" locked="0" layoutInCell="1" allowOverlap="1" wp14:anchorId="12E2E035" wp14:editId="24C01E0F">
                <wp:simplePos x="0" y="0"/>
                <wp:positionH relativeFrom="column">
                  <wp:posOffset>1190625</wp:posOffset>
                </wp:positionH>
                <wp:positionV relativeFrom="paragraph">
                  <wp:posOffset>460375</wp:posOffset>
                </wp:positionV>
                <wp:extent cx="1476375" cy="266700"/>
                <wp:effectExtent l="0" t="0" r="28575" b="19050"/>
                <wp:wrapNone/>
                <wp:docPr id="1380092875" name="Text Box 2"/>
                <wp:cNvGraphicFramePr/>
                <a:graphic xmlns:a="http://schemas.openxmlformats.org/drawingml/2006/main">
                  <a:graphicData uri="http://schemas.microsoft.com/office/word/2010/wordprocessingShape">
                    <wps:wsp>
                      <wps:cNvSpPr txBox="1"/>
                      <wps:spPr>
                        <a:xfrm>
                          <a:off x="0" y="0"/>
                          <a:ext cx="1476375" cy="266700"/>
                        </a:xfrm>
                        <a:prstGeom prst="rect">
                          <a:avLst/>
                        </a:prstGeom>
                        <a:solidFill>
                          <a:sysClr val="window" lastClr="FFFFFF"/>
                        </a:solidFill>
                        <a:ln w="6350">
                          <a:solidFill>
                            <a:sysClr val="window" lastClr="FFFFFF"/>
                          </a:solidFill>
                        </a:ln>
                      </wps:spPr>
                      <wps:txbx>
                        <w:txbxContent>
                          <w:p w14:paraId="145C0CB5" w14:textId="77777777" w:rsidR="00B2503E" w:rsidRPr="00EC234D" w:rsidRDefault="00B2503E" w:rsidP="00B2503E">
                            <w:pPr>
                              <w:rPr>
                                <w:rFonts w:ascii="Maiandra GD" w:hAnsi="Maiandra GD"/>
                                <w:sz w:val="24"/>
                                <w:szCs w:val="24"/>
                              </w:rPr>
                            </w:pPr>
                            <w:r w:rsidRPr="00EC234D">
                              <w:rPr>
                                <w:rFonts w:ascii="Maiandra GD" w:hAnsi="Maiandra GD"/>
                                <w:sz w:val="24"/>
                                <w:szCs w:val="24"/>
                              </w:rPr>
                              <w:t>Town of Hundred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2E035" id="_x0000_s1030" type="#_x0000_t202" style="position:absolute;left:0;text-align:left;margin-left:93.75pt;margin-top:36.25pt;width:116.25pt;height:2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" fillcolor="window" strokecolor="window" strokeweight=".5pt">
                <v:textbox>
                  <w:txbxContent>
                    <w:p w14:paraId="145C0CB5" w14:textId="77777777" w:rsidR="00B2503E" w:rsidRPr="00EC234D" w:rsidRDefault="00B2503E" w:rsidP="00B2503E">
                      <w:pPr>
                        <w:rPr>
                          <w:rFonts w:ascii="Maiandra GD" w:hAnsi="Maiandra GD"/>
                          <w:sz w:val="24"/>
                          <w:szCs w:val="24"/>
                        </w:rPr>
                      </w:pPr>
                      <w:r w:rsidRPr="00EC234D">
                        <w:rPr>
                          <w:rFonts w:ascii="Maiandra GD" w:hAnsi="Maiandra GD"/>
                          <w:sz w:val="24"/>
                          <w:szCs w:val="24"/>
                        </w:rPr>
                        <w:t>Town of Hundred</w:t>
                      </w:r>
                    </w:p>
                  </w:txbxContent>
                </v:textbox>
              </v:shape>
            </w:pict>
          </mc:Fallback>
        </mc:AlternateContent>
      </w:r>
      <w:r w:rsidRPr="00B2503E">
        <w:rPr>
          <w:rFonts w:ascii="Maiandra GD" w:eastAsia="Calibri" w:hAnsi="Maiandra GD" w:cs="Times New Roman"/>
          <w:b/>
          <w:bCs/>
          <w:noProof/>
          <w:kern w:val="0"/>
          <w:sz w:val="32"/>
          <w:szCs w:val="32"/>
          <w14:ligatures w14:val="none"/>
        </w:rPr>
        <mc:AlternateContent>
          <mc:Choice Requires="wps">
            <w:drawing>
              <wp:anchor distT="0" distB="0" distL="114300" distR="114300" simplePos="0" relativeHeight="251704320" behindDoc="1" locked="0" layoutInCell="1" allowOverlap="1" wp14:anchorId="794DDFE4" wp14:editId="3B9321BE">
                <wp:simplePos x="0" y="0"/>
                <wp:positionH relativeFrom="column">
                  <wp:posOffset>895350</wp:posOffset>
                </wp:positionH>
                <wp:positionV relativeFrom="paragraph">
                  <wp:posOffset>1094105</wp:posOffset>
                </wp:positionV>
                <wp:extent cx="1428750" cy="266700"/>
                <wp:effectExtent l="0" t="0" r="19050" b="19050"/>
                <wp:wrapNone/>
                <wp:docPr id="788979063" name="Text Box 2"/>
                <wp:cNvGraphicFramePr/>
                <a:graphic xmlns:a="http://schemas.openxmlformats.org/drawingml/2006/main">
                  <a:graphicData uri="http://schemas.microsoft.com/office/word/2010/wordprocessingShape">
                    <wps:wsp>
                      <wps:cNvSpPr txBox="1"/>
                      <wps:spPr>
                        <a:xfrm>
                          <a:off x="0" y="0"/>
                          <a:ext cx="1428750" cy="266700"/>
                        </a:xfrm>
                        <a:prstGeom prst="rect">
                          <a:avLst/>
                        </a:prstGeom>
                        <a:solidFill>
                          <a:sysClr val="window" lastClr="FFFFFF"/>
                        </a:solidFill>
                        <a:ln w="6350">
                          <a:solidFill>
                            <a:sysClr val="window" lastClr="FFFFFF"/>
                          </a:solidFill>
                        </a:ln>
                      </wps:spPr>
                      <wps:txbx>
                        <w:txbxContent>
                          <w:p w14:paraId="461226D7" w14:textId="77777777" w:rsidR="00B2503E" w:rsidRPr="00EC234D" w:rsidRDefault="00B2503E" w:rsidP="00B2503E">
                            <w:pPr>
                              <w:rPr>
                                <w:rFonts w:ascii="Maiandra GD" w:hAnsi="Maiandra GD"/>
                                <w:sz w:val="24"/>
                                <w:szCs w:val="24"/>
                              </w:rPr>
                            </w:pPr>
                            <w:r w:rsidRPr="00EC234D">
                              <w:rPr>
                                <w:rFonts w:ascii="Maiandra GD" w:hAnsi="Maiandra GD"/>
                                <w:sz w:val="24"/>
                                <w:szCs w:val="24"/>
                              </w:rPr>
                              <w:t>Town of Hundred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4DDFE4" id="_x0000_s1031" type="#_x0000_t202" style="position:absolute;left:0;text-align:left;margin-left:70.5pt;margin-top:86.15pt;width:112.5pt;height:21pt;z-index:-251612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" fillcolor="window" strokecolor="window" strokeweight=".5pt">
                <v:textbox>
                  <w:txbxContent>
                    <w:p w14:paraId="461226D7" w14:textId="77777777" w:rsidR="00B2503E" w:rsidRPr="00EC234D" w:rsidRDefault="00B2503E" w:rsidP="00B2503E">
                      <w:pPr>
                        <w:rPr>
                          <w:rFonts w:ascii="Maiandra GD" w:hAnsi="Maiandra GD"/>
                          <w:sz w:val="24"/>
                          <w:szCs w:val="24"/>
                        </w:rPr>
                      </w:pPr>
                      <w:r w:rsidRPr="00EC234D">
                        <w:rPr>
                          <w:rFonts w:ascii="Maiandra GD" w:hAnsi="Maiandra GD"/>
                          <w:sz w:val="24"/>
                          <w:szCs w:val="24"/>
                        </w:rPr>
                        <w:t>Town of Hundred</w:t>
                      </w:r>
                    </w:p>
                  </w:txbxContent>
                </v:textbox>
              </v:shape>
            </w:pict>
          </mc:Fallback>
        </mc:AlternateContent>
      </w:r>
      <w:r w:rsidRPr="00B2503E">
        <w:rPr>
          <w:rFonts w:ascii="Maiandra GD" w:eastAsia="Times New Roman" w:hAnsi="Maiandra GD" w:cs="Times New Roman"/>
          <w:b/>
          <w:kern w:val="0"/>
          <w:sz w:val="24"/>
          <w:szCs w:val="20"/>
          <w14:ligatures w14:val="none"/>
        </w:rPr>
        <w:t>WHEREAS</w:t>
      </w:r>
      <w:r w:rsidRPr="00B2503E">
        <w:rPr>
          <w:rFonts w:ascii="Maiandra GD" w:eastAsia="Times New Roman" w:hAnsi="Maiandra GD" w:cs="Times New Roman"/>
          <w:kern w:val="0"/>
          <w:sz w:val="24"/>
          <w:szCs w:val="20"/>
          <w14:ligatures w14:val="none"/>
        </w:rPr>
        <w:t>,</w:t>
      </w:r>
      <w:r w:rsidRPr="00B2503E">
        <w:rPr>
          <w:rFonts w:ascii="Maiandra GD" w:eastAsia="Times New Roman" w:hAnsi="Maiandra GD" w:cs="Times New Roman"/>
          <w:kern w:val="0"/>
          <w:sz w:val="24"/>
          <w:szCs w:val="20"/>
          <w14:ligatures w14:val="none"/>
        </w:rPr>
        <w:tab/>
        <w:t>the West Virginia Department of Transportation has tentatively approved the $_______________ (amount of federal funds) grant contingent upon the _______________________________ executing the Agreement hereto attached and made a part of this Resolution; and</w:t>
      </w:r>
    </w:p>
    <w:p w14:paraId="4802AF0B" w14:textId="77777777" w:rsidR="00B2503E" w:rsidRPr="00B2503E" w:rsidRDefault="00B2503E" w:rsidP="00B2503E">
      <w:pPr>
        <w:spacing w:line="360" w:lineRule="auto"/>
        <w:ind w:left="1440" w:hanging="1440"/>
        <w:jc w:val="both"/>
        <w:rPr>
          <w:rFonts w:ascii="Maiandra GD" w:hAnsi="Maiandra GD"/>
          <w:kern w:val="0"/>
          <w:sz w:val="24"/>
          <w:szCs w:val="24"/>
          <w14:ligatures w14:val="none"/>
        </w:rPr>
      </w:pPr>
      <w:r w:rsidRPr="00B2503E">
        <w:rPr>
          <w:rFonts w:ascii="Maiandra GD" w:eastAsia="Calibri" w:hAnsi="Maiandra GD" w:cs="Times New Roman"/>
          <w:b/>
          <w:bCs/>
          <w:noProof/>
          <w:kern w:val="0"/>
          <w:sz w:val="32"/>
          <w:szCs w:val="32"/>
          <w14:ligatures w14:val="none"/>
        </w:rPr>
        <mc:AlternateContent>
          <mc:Choice Requires="wps">
            <w:drawing>
              <wp:anchor distT="0" distB="0" distL="114300" distR="114300" simplePos="0" relativeHeight="251706368" behindDoc="0" locked="0" layoutInCell="1" allowOverlap="1" wp14:anchorId="16824FDE" wp14:editId="4A514488">
                <wp:simplePos x="0" y="0"/>
                <wp:positionH relativeFrom="column">
                  <wp:posOffset>5114925</wp:posOffset>
                </wp:positionH>
                <wp:positionV relativeFrom="paragraph">
                  <wp:posOffset>721995</wp:posOffset>
                </wp:positionV>
                <wp:extent cx="523875" cy="257175"/>
                <wp:effectExtent l="0" t="0" r="28575" b="28575"/>
                <wp:wrapNone/>
                <wp:docPr id="1373901678" name="Text Box 3"/>
                <wp:cNvGraphicFramePr/>
                <a:graphic xmlns:a="http://schemas.openxmlformats.org/drawingml/2006/main">
                  <a:graphicData uri="http://schemas.microsoft.com/office/word/2010/wordprocessingShape">
                    <wps:wsp>
                      <wps:cNvSpPr txBox="1"/>
                      <wps:spPr>
                        <a:xfrm>
                          <a:off x="0" y="0"/>
                          <a:ext cx="523875" cy="257175"/>
                        </a:xfrm>
                        <a:prstGeom prst="rect">
                          <a:avLst/>
                        </a:prstGeom>
                        <a:solidFill>
                          <a:sysClr val="window" lastClr="FFFFFF"/>
                        </a:solidFill>
                        <a:ln w="6350">
                          <a:solidFill>
                            <a:sysClr val="window" lastClr="FFFFFF"/>
                          </a:solidFill>
                        </a:ln>
                      </wps:spPr>
                      <wps:txbx>
                        <w:txbxContent>
                          <w:p w14:paraId="6ED73EEC" w14:textId="6E9A1FB8" w:rsidR="00B2503E" w:rsidRPr="00EC234D" w:rsidRDefault="00B2503E" w:rsidP="00B2503E">
                            <w:pPr>
                              <w:rPr>
                                <w:rFonts w:ascii="Maiandra GD" w:hAnsi="Maiandra GD"/>
                              </w:rPr>
                            </w:pPr>
                            <w:r>
                              <w:rPr>
                                <w:rFonts w:ascii="Maiandra GD" w:hAnsi="Maiandra GD"/>
                              </w:rPr>
                              <w:t>10th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24FDE" id="Text Box 3" o:spid="_x0000_s1032" type="#_x0000_t202" style="position:absolute;left:0;text-align:left;margin-left:402.75pt;margin-top:56.85pt;width:41.25pt;height:2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" fillcolor="window" strokecolor="window" strokeweight=".5pt">
                <v:textbox>
                  <w:txbxContent>
                    <w:p w14:paraId="6ED73EEC" w14:textId="6E9A1FB8" w:rsidR="00B2503E" w:rsidRPr="00EC234D" w:rsidRDefault="00B2503E" w:rsidP="00B2503E">
                      <w:pPr>
                        <w:rPr>
                          <w:rFonts w:ascii="Maiandra GD" w:hAnsi="Maiandra GD"/>
                        </w:rPr>
                      </w:pPr>
                      <w:r>
                        <w:rPr>
                          <w:rFonts w:ascii="Maiandra GD" w:hAnsi="Maiandra GD"/>
                        </w:rPr>
                        <w:t>10th</w:t>
                      </w:r>
                    </w:p>
                  </w:txbxContent>
                </v:textbox>
              </v:shape>
            </w:pict>
          </mc:Fallback>
        </mc:AlternateContent>
      </w:r>
      <w:r w:rsidRPr="00B2503E">
        <w:rPr>
          <w:rFonts w:ascii="Maiandra GD" w:eastAsia="Calibri" w:hAnsi="Maiandra GD" w:cs="Times New Roman"/>
          <w:b/>
          <w:bCs/>
          <w:noProof/>
          <w:kern w:val="0"/>
          <w:sz w:val="32"/>
          <w:szCs w:val="32"/>
          <w14:ligatures w14:val="none"/>
        </w:rPr>
        <mc:AlternateContent>
          <mc:Choice Requires="wps">
            <w:drawing>
              <wp:anchor distT="0" distB="0" distL="114300" distR="114300" simplePos="0" relativeHeight="251705344" behindDoc="0" locked="0" layoutInCell="1" allowOverlap="1" wp14:anchorId="1DFE6A65" wp14:editId="2E0CE360">
                <wp:simplePos x="0" y="0"/>
                <wp:positionH relativeFrom="column">
                  <wp:posOffset>2867025</wp:posOffset>
                </wp:positionH>
                <wp:positionV relativeFrom="paragraph">
                  <wp:posOffset>742315</wp:posOffset>
                </wp:positionV>
                <wp:extent cx="1638300" cy="266700"/>
                <wp:effectExtent l="0" t="0" r="19050" b="19050"/>
                <wp:wrapNone/>
                <wp:docPr id="1307829432" name="Text Box 2"/>
                <wp:cNvGraphicFramePr/>
                <a:graphic xmlns:a="http://schemas.openxmlformats.org/drawingml/2006/main">
                  <a:graphicData uri="http://schemas.microsoft.com/office/word/2010/wordprocessingShape">
                    <wps:wsp>
                      <wps:cNvSpPr txBox="1"/>
                      <wps:spPr>
                        <a:xfrm>
                          <a:off x="0" y="0"/>
                          <a:ext cx="1638300" cy="266700"/>
                        </a:xfrm>
                        <a:prstGeom prst="rect">
                          <a:avLst/>
                        </a:prstGeom>
                        <a:solidFill>
                          <a:sysClr val="window" lastClr="FFFFFF"/>
                        </a:solidFill>
                        <a:ln w="6350">
                          <a:solidFill>
                            <a:sysClr val="window" lastClr="FFFFFF"/>
                          </a:solidFill>
                        </a:ln>
                      </wps:spPr>
                      <wps:txbx>
                        <w:txbxContent>
                          <w:p w14:paraId="57095164" w14:textId="77777777" w:rsidR="00B2503E" w:rsidRPr="00EC234D" w:rsidRDefault="00B2503E" w:rsidP="00B2503E">
                            <w:pPr>
                              <w:rPr>
                                <w:rFonts w:ascii="Maiandra GD" w:hAnsi="Maiandra GD"/>
                              </w:rPr>
                            </w:pPr>
                            <w:r w:rsidRPr="00EC234D">
                              <w:rPr>
                                <w:rFonts w:ascii="Maiandra GD" w:hAnsi="Maiandra GD"/>
                              </w:rPr>
                              <w:t>Town of Hundred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FE6A65" id="_x0000_s1033" type="#_x0000_t202" style="position:absolute;left:0;text-align:left;margin-left:225.75pt;margin-top:58.45pt;width:129pt;height:21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" fillcolor="window" strokecolor="window" strokeweight=".5pt">
                <v:textbox>
                  <w:txbxContent>
                    <w:p w14:paraId="57095164" w14:textId="77777777" w:rsidR="00B2503E" w:rsidRPr="00EC234D" w:rsidRDefault="00B2503E" w:rsidP="00B2503E">
                      <w:pPr>
                        <w:rPr>
                          <w:rFonts w:ascii="Maiandra GD" w:hAnsi="Maiandra GD"/>
                        </w:rPr>
                      </w:pPr>
                      <w:r w:rsidRPr="00EC234D">
                        <w:rPr>
                          <w:rFonts w:ascii="Maiandra GD" w:hAnsi="Maiandra GD"/>
                        </w:rPr>
                        <w:t>Town of Hundred</w:t>
                      </w:r>
                    </w:p>
                  </w:txbxContent>
                </v:textbox>
              </v:shape>
            </w:pict>
          </mc:Fallback>
        </mc:AlternateContent>
      </w:r>
      <w:proofErr w:type="gramStart"/>
      <w:r w:rsidRPr="00B2503E">
        <w:rPr>
          <w:rFonts w:ascii="Maiandra GD" w:hAnsi="Maiandra GD"/>
          <w:b/>
          <w:kern w:val="0"/>
          <w14:ligatures w14:val="none"/>
        </w:rPr>
        <w:t>WHEREAS</w:t>
      </w:r>
      <w:r w:rsidRPr="00B2503E">
        <w:rPr>
          <w:rFonts w:ascii="Maiandra GD" w:hAnsi="Maiandra GD"/>
          <w:kern w:val="0"/>
          <w14:ligatures w14:val="none"/>
        </w:rPr>
        <w:t>,</w:t>
      </w:r>
      <w:proofErr w:type="gramEnd"/>
      <w:r w:rsidRPr="00B2503E">
        <w:rPr>
          <w:rFonts w:ascii="Maiandra GD" w:hAnsi="Maiandra GD"/>
          <w:kern w:val="0"/>
          <w14:ligatures w14:val="none"/>
        </w:rPr>
        <w:tab/>
        <w:t xml:space="preserve"> </w:t>
      </w:r>
      <w:r w:rsidRPr="00B2503E">
        <w:rPr>
          <w:rFonts w:ascii="Maiandra GD" w:hAnsi="Maiandra GD"/>
          <w:kern w:val="0"/>
          <w:sz w:val="24"/>
          <w:szCs w:val="24"/>
          <w14:ligatures w14:val="none"/>
        </w:rPr>
        <w:t>__________________ Council is of the opinion that it is in the best interest of the citizens of the community for the project to be undertaken and the Agreement to be executed</w:t>
      </w:r>
    </w:p>
    <w:p w14:paraId="2A021A1B" w14:textId="77777777" w:rsidR="00B2503E" w:rsidRDefault="00B2503E" w:rsidP="00B2503E">
      <w:pPr>
        <w:spacing w:line="360" w:lineRule="auto"/>
        <w:ind w:left="1440" w:hanging="1440"/>
        <w:jc w:val="both"/>
        <w:rPr>
          <w:rFonts w:ascii="Maiandra GD" w:hAnsi="Maiandra GD"/>
          <w:kern w:val="0"/>
          <w14:ligatures w14:val="none"/>
        </w:rPr>
      </w:pPr>
      <w:r w:rsidRPr="00B2503E">
        <w:rPr>
          <w:rFonts w:ascii="Maiandra GD" w:hAnsi="Maiandra GD"/>
          <w:b/>
          <w:noProof/>
          <w:kern w:val="0"/>
          <w14:ligatures w14:val="none"/>
        </w:rPr>
        <mc:AlternateContent>
          <mc:Choice Requires="wps">
            <w:drawing>
              <wp:anchor distT="0" distB="0" distL="114300" distR="114300" simplePos="0" relativeHeight="251707392" behindDoc="1" locked="0" layoutInCell="1" allowOverlap="1" wp14:anchorId="10F96D20" wp14:editId="4BDC309A">
                <wp:simplePos x="0" y="0"/>
                <wp:positionH relativeFrom="column">
                  <wp:posOffset>1114425</wp:posOffset>
                </wp:positionH>
                <wp:positionV relativeFrom="paragraph">
                  <wp:posOffset>149860</wp:posOffset>
                </wp:positionV>
                <wp:extent cx="1104900" cy="342900"/>
                <wp:effectExtent l="0" t="0" r="19050" b="19050"/>
                <wp:wrapNone/>
                <wp:docPr id="437083382" name="Text Box 4"/>
                <wp:cNvGraphicFramePr/>
                <a:graphic xmlns:a="http://schemas.openxmlformats.org/drawingml/2006/main">
                  <a:graphicData uri="http://schemas.microsoft.com/office/word/2010/wordprocessingShape">
                    <wps:wsp>
                      <wps:cNvSpPr txBox="1"/>
                      <wps:spPr>
                        <a:xfrm>
                          <a:off x="0" y="0"/>
                          <a:ext cx="1104900" cy="342900"/>
                        </a:xfrm>
                        <a:prstGeom prst="rect">
                          <a:avLst/>
                        </a:prstGeom>
                        <a:solidFill>
                          <a:sysClr val="window" lastClr="FFFFFF"/>
                        </a:solidFill>
                        <a:ln w="6350">
                          <a:solidFill>
                            <a:sysClr val="window" lastClr="FFFFFF"/>
                          </a:solidFill>
                        </a:ln>
                      </wps:spPr>
                      <wps:txbx>
                        <w:txbxContent>
                          <w:p w14:paraId="3CD231A1" w14:textId="77777777" w:rsidR="00B2503E" w:rsidRPr="00EC234D" w:rsidRDefault="00B2503E" w:rsidP="00B2503E">
                            <w:pPr>
                              <w:rPr>
                                <w:rFonts w:ascii="Maiandra GD" w:hAnsi="Maiandra GD"/>
                                <w:sz w:val="24"/>
                                <w:szCs w:val="24"/>
                              </w:rPr>
                            </w:pPr>
                            <w:r w:rsidRPr="00EC234D">
                              <w:rPr>
                                <w:rFonts w:ascii="Maiandra GD" w:hAnsi="Maiandra GD"/>
                                <w:sz w:val="24"/>
                                <w:szCs w:val="24"/>
                              </w:rPr>
                              <w:t>February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96D20" id="Text Box 4" o:spid="_x0000_s1034" type="#_x0000_t202" style="position:absolute;left:0;text-align:left;margin-left:87.75pt;margin-top:11.8pt;width:87pt;height:27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" fillcolor="window" strokecolor="window" strokeweight=".5pt">
                <v:textbox>
                  <w:txbxContent>
                    <w:p w14:paraId="3CD231A1" w14:textId="77777777" w:rsidR="00B2503E" w:rsidRPr="00EC234D" w:rsidRDefault="00B2503E" w:rsidP="00B2503E">
                      <w:pPr>
                        <w:rPr>
                          <w:rFonts w:ascii="Maiandra GD" w:hAnsi="Maiandra GD"/>
                          <w:sz w:val="24"/>
                          <w:szCs w:val="24"/>
                        </w:rPr>
                      </w:pPr>
                      <w:r w:rsidRPr="00EC234D">
                        <w:rPr>
                          <w:rFonts w:ascii="Maiandra GD" w:hAnsi="Maiandra GD"/>
                          <w:sz w:val="24"/>
                          <w:szCs w:val="24"/>
                        </w:rPr>
                        <w:t>February</w:t>
                      </w:r>
                    </w:p>
                  </w:txbxContent>
                </v:textbox>
              </v:shape>
            </w:pict>
          </mc:Fallback>
        </mc:AlternateContent>
      </w:r>
      <w:r w:rsidRPr="00B2503E">
        <w:rPr>
          <w:rFonts w:ascii="Maiandra GD" w:hAnsi="Maiandra GD"/>
          <w:b/>
          <w:noProof/>
          <w:kern w:val="0"/>
          <w14:ligatures w14:val="none"/>
        </w:rPr>
        <mc:AlternateContent>
          <mc:Choice Requires="wps">
            <w:drawing>
              <wp:anchor distT="0" distB="0" distL="114300" distR="114300" simplePos="0" relativeHeight="251708416" behindDoc="1" locked="0" layoutInCell="1" allowOverlap="1" wp14:anchorId="594164D4" wp14:editId="3CC5ED89">
                <wp:simplePos x="0" y="0"/>
                <wp:positionH relativeFrom="column">
                  <wp:posOffset>3590925</wp:posOffset>
                </wp:positionH>
                <wp:positionV relativeFrom="paragraph">
                  <wp:posOffset>151130</wp:posOffset>
                </wp:positionV>
                <wp:extent cx="781050" cy="257175"/>
                <wp:effectExtent l="0" t="0" r="19050" b="28575"/>
                <wp:wrapNone/>
                <wp:docPr id="1465837815" name="Text Box 5"/>
                <wp:cNvGraphicFramePr/>
                <a:graphic xmlns:a="http://schemas.openxmlformats.org/drawingml/2006/main">
                  <a:graphicData uri="http://schemas.microsoft.com/office/word/2010/wordprocessingShape">
                    <wps:wsp>
                      <wps:cNvSpPr txBox="1"/>
                      <wps:spPr>
                        <a:xfrm>
                          <a:off x="0" y="0"/>
                          <a:ext cx="781050" cy="257175"/>
                        </a:xfrm>
                        <a:prstGeom prst="rect">
                          <a:avLst/>
                        </a:prstGeom>
                        <a:solidFill>
                          <a:sysClr val="window" lastClr="FFFFFF"/>
                        </a:solidFill>
                        <a:ln w="6350">
                          <a:solidFill>
                            <a:sysClr val="window" lastClr="FFFFFF"/>
                          </a:solidFill>
                        </a:ln>
                      </wps:spPr>
                      <wps:txbx>
                        <w:txbxContent>
                          <w:p w14:paraId="71A62106" w14:textId="77777777" w:rsidR="00B2503E" w:rsidRPr="00EC234D" w:rsidRDefault="00B2503E" w:rsidP="00B2503E">
                            <w:pPr>
                              <w:rPr>
                                <w:rFonts w:ascii="Maiandra GD" w:hAnsi="Maiandra GD"/>
                                <w:sz w:val="24"/>
                                <w:szCs w:val="24"/>
                              </w:rPr>
                            </w:pPr>
                            <w:r w:rsidRPr="00EC234D">
                              <w:rPr>
                                <w:rFonts w:ascii="Maiandra GD" w:hAnsi="Maiandra GD"/>
                                <w:sz w:val="24"/>
                                <w:szCs w:val="24"/>
                              </w:rPr>
                              <w:t>Mayor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164D4" id="Text Box 5" o:spid="_x0000_s1035" type="#_x0000_t202" style="position:absolute;left:0;text-align:left;margin-left:282.75pt;margin-top:11.9pt;width:61.5pt;height:20.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" fillcolor="window" strokecolor="window" strokeweight=".5pt">
                <v:textbox>
                  <w:txbxContent>
                    <w:p w14:paraId="71A62106" w14:textId="77777777" w:rsidR="00B2503E" w:rsidRPr="00EC234D" w:rsidRDefault="00B2503E" w:rsidP="00B2503E">
                      <w:pPr>
                        <w:rPr>
                          <w:rFonts w:ascii="Maiandra GD" w:hAnsi="Maiandra GD"/>
                          <w:sz w:val="24"/>
                          <w:szCs w:val="24"/>
                        </w:rPr>
                      </w:pPr>
                      <w:r w:rsidRPr="00EC234D">
                        <w:rPr>
                          <w:rFonts w:ascii="Maiandra GD" w:hAnsi="Maiandra GD"/>
                          <w:sz w:val="24"/>
                          <w:szCs w:val="24"/>
                        </w:rPr>
                        <w:t>Mayor</w:t>
                      </w:r>
                    </w:p>
                  </w:txbxContent>
                </v:textbox>
              </v:shape>
            </w:pict>
          </mc:Fallback>
        </mc:AlternateContent>
      </w:r>
      <w:r w:rsidRPr="00B2503E">
        <w:rPr>
          <w:rFonts w:ascii="Maiandra GD" w:hAnsi="Maiandra GD"/>
          <w:b/>
          <w:kern w:val="0"/>
          <w14:ligatures w14:val="none"/>
        </w:rPr>
        <w:t>NOW, THEREFORE, BE IT RESOLVED</w:t>
      </w:r>
      <w:r w:rsidRPr="00B2503E">
        <w:rPr>
          <w:rFonts w:ascii="Maiandra GD" w:hAnsi="Maiandra GD"/>
          <w:kern w:val="0"/>
          <w14:ligatures w14:val="none"/>
        </w:rPr>
        <w:t xml:space="preserve"> by the ___________________________ this _________ day of _________________, 2025, that </w:t>
      </w:r>
      <w:proofErr w:type="spellStart"/>
      <w:r w:rsidRPr="00B2503E">
        <w:rPr>
          <w:rFonts w:ascii="Maiandra GD" w:hAnsi="Maiandra GD"/>
          <w:kern w:val="0"/>
          <w14:ligatures w14:val="none"/>
        </w:rPr>
        <w:t>its</w:t>
      </w:r>
      <w:proofErr w:type="spellEnd"/>
      <w:r w:rsidRPr="00B2503E">
        <w:rPr>
          <w:rFonts w:ascii="Maiandra GD" w:hAnsi="Maiandra GD"/>
          <w:kern w:val="0"/>
          <w14:ligatures w14:val="none"/>
        </w:rPr>
        <w:t xml:space="preserve"> _____________________ is authorized to execute the Agreement hereto attached.</w:t>
      </w:r>
    </w:p>
    <w:p w14:paraId="3E724851" w14:textId="7953E8D5" w:rsidR="00B2503E" w:rsidRDefault="00B2503E" w:rsidP="00B2503E">
      <w:pPr>
        <w:spacing w:after="0" w:line="240" w:lineRule="auto"/>
        <w:ind w:left="1440" w:hanging="1440"/>
        <w:jc w:val="both"/>
        <w:rPr>
          <w:rFonts w:ascii="Maiandra GD" w:hAnsi="Maiandra GD"/>
          <w:b/>
          <w:kern w:val="0"/>
          <w14:ligatures w14:val="none"/>
        </w:rPr>
      </w:pPr>
      <w:r>
        <w:rPr>
          <w:rFonts w:ascii="Maiandra GD" w:hAnsi="Maiandra GD"/>
          <w:b/>
          <w:kern w:val="0"/>
          <w14:ligatures w14:val="none"/>
        </w:rPr>
        <w:t>Motion</w:t>
      </w:r>
      <w:proofErr w:type="gramStart"/>
      <w:r>
        <w:rPr>
          <w:rFonts w:ascii="Maiandra GD" w:hAnsi="Maiandra GD"/>
          <w:b/>
          <w:kern w:val="0"/>
          <w14:ligatures w14:val="none"/>
        </w:rPr>
        <w:t>:  Alicia</w:t>
      </w:r>
      <w:proofErr w:type="gramEnd"/>
      <w:r>
        <w:rPr>
          <w:rFonts w:ascii="Maiandra GD" w:hAnsi="Maiandra GD"/>
          <w:b/>
          <w:kern w:val="0"/>
          <w14:ligatures w14:val="none"/>
        </w:rPr>
        <w:t xml:space="preserve"> Bragg made a motion to approve Resolution 2025-01: WV DOH Transportation Alternative Grant: Design agreement 2.00 project named Phase III.  Johanna Lemasters seconded the motion.  The motion passed unanimously with four (4) in favor and zero (0) against.  </w:t>
      </w:r>
    </w:p>
    <w:p w14:paraId="72A50B1E" w14:textId="77777777" w:rsidR="00B2503E" w:rsidRPr="00B2503E" w:rsidRDefault="00B2503E" w:rsidP="00B2503E">
      <w:pPr>
        <w:spacing w:after="0" w:line="240" w:lineRule="auto"/>
        <w:ind w:left="1440" w:hanging="1440"/>
        <w:jc w:val="both"/>
        <w:rPr>
          <w:rFonts w:ascii="Maiandra GD" w:hAnsi="Maiandra GD"/>
          <w:kern w:val="0"/>
          <w14:ligatures w14:val="none"/>
        </w:rPr>
      </w:pPr>
    </w:p>
    <w:p w14:paraId="04583EA6" w14:textId="77777777" w:rsidR="00B2503E" w:rsidRDefault="00B2503E" w:rsidP="00B2503E">
      <w:pPr>
        <w:jc w:val="center"/>
        <w:rPr>
          <w:b/>
          <w:bCs/>
          <w:kern w:val="0"/>
          <w:sz w:val="32"/>
          <w:szCs w:val="32"/>
          <w14:ligatures w14:val="none"/>
        </w:rPr>
      </w:pPr>
    </w:p>
    <w:p w14:paraId="1B615D08" w14:textId="56187BF5" w:rsidR="00B2503E" w:rsidRPr="00B2503E" w:rsidRDefault="00B2503E" w:rsidP="00B2503E">
      <w:pPr>
        <w:jc w:val="center"/>
        <w:rPr>
          <w:rFonts w:ascii="Maiandra GD" w:hAnsi="Maiandra GD"/>
          <w:b/>
          <w:bCs/>
          <w:kern w:val="0"/>
          <w:sz w:val="24"/>
          <w:szCs w:val="24"/>
          <w14:ligatures w14:val="none"/>
        </w:rPr>
      </w:pPr>
      <w:r w:rsidRPr="00B2503E">
        <w:rPr>
          <w:rFonts w:ascii="Maiandra GD" w:hAnsi="Maiandra GD"/>
          <w:b/>
          <w:bCs/>
          <w:kern w:val="0"/>
          <w:sz w:val="24"/>
          <w:szCs w:val="24"/>
          <w14:ligatures w14:val="none"/>
        </w:rPr>
        <w:lastRenderedPageBreak/>
        <w:t>Resolution 2025-02</w:t>
      </w:r>
    </w:p>
    <w:p w14:paraId="013ABFA5" w14:textId="77777777" w:rsidR="00B2503E" w:rsidRPr="00B2503E" w:rsidRDefault="00B2503E" w:rsidP="00B2503E">
      <w:pPr>
        <w:jc w:val="center"/>
        <w:rPr>
          <w:rFonts w:ascii="Maiandra GD" w:hAnsi="Maiandra GD"/>
          <w:b/>
          <w:bCs/>
          <w:kern w:val="0"/>
          <w:sz w:val="24"/>
          <w:szCs w:val="24"/>
          <w14:ligatures w14:val="none"/>
        </w:rPr>
      </w:pPr>
      <w:r w:rsidRPr="00B2503E">
        <w:rPr>
          <w:rFonts w:ascii="Maiandra GD" w:hAnsi="Maiandra GD"/>
          <w:b/>
          <w:bCs/>
          <w:kern w:val="0"/>
          <w:sz w:val="24"/>
          <w:szCs w:val="24"/>
          <w14:ligatures w14:val="none"/>
        </w:rPr>
        <w:t>RESOLUTION OF THE TOWN OF HUNDRED, WEST VIRGINIA AUTHORIZING THE REVISION OF THE 2024-2025 LEVY ESTIMATE (BUDGET) FOR THE TOWN OF HUNDRED.</w:t>
      </w:r>
    </w:p>
    <w:p w14:paraId="45D6D836" w14:textId="77777777" w:rsidR="00B2503E" w:rsidRPr="00B2503E" w:rsidRDefault="00B2503E" w:rsidP="00B2503E">
      <w:pPr>
        <w:rPr>
          <w:rFonts w:ascii="Maiandra GD" w:hAnsi="Maiandra GD"/>
          <w:kern w:val="0"/>
          <w:sz w:val="24"/>
          <w:szCs w:val="24"/>
          <w14:ligatures w14:val="none"/>
        </w:rPr>
      </w:pPr>
      <w:r w:rsidRPr="00B2503E">
        <w:rPr>
          <w:rFonts w:ascii="Maiandra GD" w:hAnsi="Maiandra GD"/>
          <w:kern w:val="0"/>
          <w:sz w:val="24"/>
          <w:szCs w:val="24"/>
          <w14:ligatures w14:val="none"/>
        </w:rPr>
        <w:t>At a regular session of the municipal council, held February 10, 2025, the following order was made and entered:</w:t>
      </w:r>
    </w:p>
    <w:p w14:paraId="5E315D18" w14:textId="77777777" w:rsidR="00B2503E" w:rsidRPr="00B2503E" w:rsidRDefault="00B2503E" w:rsidP="00B2503E">
      <w:pPr>
        <w:rPr>
          <w:rFonts w:ascii="Maiandra GD" w:hAnsi="Maiandra GD"/>
          <w:kern w:val="0"/>
          <w:sz w:val="24"/>
          <w:szCs w:val="24"/>
          <w14:ligatures w14:val="none"/>
        </w:rPr>
      </w:pPr>
      <w:r w:rsidRPr="00B2503E">
        <w:rPr>
          <w:rFonts w:ascii="Maiandra GD" w:hAnsi="Maiandra GD"/>
          <w:b/>
          <w:bCs/>
          <w:kern w:val="0"/>
          <w:sz w:val="24"/>
          <w:szCs w:val="24"/>
          <w14:ligatures w14:val="none"/>
        </w:rPr>
        <w:t>SUBJECT</w:t>
      </w:r>
      <w:r w:rsidRPr="00B2503E">
        <w:rPr>
          <w:rFonts w:ascii="Maiandra GD" w:hAnsi="Maiandra GD"/>
          <w:kern w:val="0"/>
          <w:sz w:val="24"/>
          <w:szCs w:val="24"/>
          <w14:ligatures w14:val="none"/>
        </w:rPr>
        <w:t>: The revision of the 2024-2025 Levy Estimate (Budget) of the Town of Hundred.  The following resolution was offered:</w:t>
      </w:r>
    </w:p>
    <w:p w14:paraId="26CD3FFB" w14:textId="77777777" w:rsidR="00B2503E" w:rsidRDefault="00B2503E" w:rsidP="00B2503E">
      <w:pPr>
        <w:rPr>
          <w:rFonts w:ascii="Maiandra GD" w:hAnsi="Maiandra GD"/>
          <w:kern w:val="0"/>
          <w:sz w:val="24"/>
          <w:szCs w:val="24"/>
          <w14:ligatures w14:val="none"/>
        </w:rPr>
      </w:pPr>
      <w:r w:rsidRPr="00B2503E">
        <w:rPr>
          <w:rFonts w:ascii="Maiandra GD" w:hAnsi="Maiandra GD"/>
          <w:b/>
          <w:bCs/>
          <w:kern w:val="0"/>
          <w:sz w:val="24"/>
          <w:szCs w:val="24"/>
          <w14:ligatures w14:val="none"/>
        </w:rPr>
        <w:t>RESOLVED:</w:t>
      </w:r>
      <w:r w:rsidRPr="00B2503E">
        <w:rPr>
          <w:rFonts w:ascii="Maiandra GD" w:hAnsi="Maiandra GD"/>
          <w:kern w:val="0"/>
          <w:sz w:val="24"/>
          <w:szCs w:val="24"/>
          <w14:ligatures w14:val="none"/>
        </w:rPr>
        <w:t xml:space="preserve"> That subject to approval of the State Auditor as ex officio chief inspector or public offices the municipal council does hereby direct the budget be revised PRIOR TO THE EXPENDITURE OR OBLIGATION OF FUNDS FOR WHICH NO APPROPRIATION OR INSUFFICIENT APPROPRIATION CURRENTLY EXISTS, as shown on budget revision number 2, a copy of which is entered as part of this record.</w:t>
      </w:r>
    </w:p>
    <w:p w14:paraId="59E814B2" w14:textId="77777777" w:rsidR="00497FED" w:rsidRDefault="00497FED" w:rsidP="00497FED">
      <w:pPr>
        <w:rPr>
          <w:rFonts w:ascii="Maiandra GD" w:hAnsi="Maiandra GD"/>
          <w:b/>
          <w:bCs/>
          <w:kern w:val="0"/>
          <w:sz w:val="24"/>
          <w:szCs w:val="24"/>
          <w14:ligatures w14:val="none"/>
        </w:rPr>
      </w:pPr>
      <w:r w:rsidRPr="00497FED">
        <w:rPr>
          <w:rFonts w:ascii="Maiandra GD" w:hAnsi="Maiandra GD"/>
          <w:b/>
          <w:bCs/>
          <w:kern w:val="0"/>
          <w:sz w:val="24"/>
          <w:szCs w:val="24"/>
          <w14:ligatures w14:val="none"/>
        </w:rPr>
        <w:t xml:space="preserve">Motion: Johanna Lemasters made a motion to accept the Levy Estimate revision #2 for the 2024-2025 fiscal year.  Alicia Bragg seconded the motion.  The motion passed unanimously with four (4) in favor and zero (0) against.  </w:t>
      </w:r>
    </w:p>
    <w:p w14:paraId="0663C89D" w14:textId="73BDF836" w:rsidR="00A628E0" w:rsidRDefault="00232AD0" w:rsidP="00497FED">
      <w:pPr>
        <w:rPr>
          <w:rFonts w:ascii="Maiandra GD" w:hAnsi="Maiandra GD"/>
          <w:sz w:val="24"/>
          <w:szCs w:val="24"/>
        </w:rPr>
      </w:pPr>
      <w:r w:rsidRPr="00A628E0">
        <w:rPr>
          <w:rFonts w:ascii="Maiandra GD" w:hAnsi="Maiandra GD"/>
          <w:b/>
          <w:bCs/>
          <w:i/>
          <w:iCs/>
          <w:sz w:val="28"/>
          <w:szCs w:val="28"/>
        </w:rPr>
        <w:t>IN RE: Complaints from citizens</w:t>
      </w:r>
      <w:r>
        <w:rPr>
          <w:rFonts w:ascii="Maiandra GD" w:hAnsi="Maiandra GD"/>
          <w:sz w:val="24"/>
          <w:szCs w:val="24"/>
        </w:rPr>
        <w:t xml:space="preserve">: </w:t>
      </w:r>
      <w:r w:rsidR="00A628E0">
        <w:rPr>
          <w:rFonts w:ascii="Maiandra GD" w:hAnsi="Maiandra GD"/>
        </w:rPr>
        <w:t>none</w:t>
      </w:r>
      <w:bookmarkEnd w:id="0"/>
    </w:p>
    <w:p w14:paraId="38FE0D75" w14:textId="09F490CD" w:rsidR="00B614A4" w:rsidRDefault="0095593A" w:rsidP="00274C2F">
      <w:pPr>
        <w:spacing w:after="0" w:line="240" w:lineRule="auto"/>
        <w:rPr>
          <w:rFonts w:ascii="Maiandra GD" w:hAnsi="Maiandra GD"/>
          <w:b/>
          <w:bCs/>
          <w:i/>
          <w:iCs/>
          <w:sz w:val="28"/>
          <w:szCs w:val="28"/>
        </w:rPr>
      </w:pPr>
      <w:r w:rsidRPr="009C75A6">
        <w:rPr>
          <w:rFonts w:ascii="Maiandra GD" w:hAnsi="Maiandra GD"/>
          <w:b/>
          <w:bCs/>
          <w:i/>
          <w:iCs/>
          <w:sz w:val="28"/>
          <w:szCs w:val="28"/>
        </w:rPr>
        <w:t xml:space="preserve">IN RE:  </w:t>
      </w:r>
      <w:r w:rsidR="00670B18" w:rsidRPr="009C75A6">
        <w:rPr>
          <w:rFonts w:ascii="Maiandra GD" w:hAnsi="Maiandra GD"/>
          <w:b/>
          <w:bCs/>
          <w:i/>
          <w:iCs/>
          <w:sz w:val="28"/>
          <w:szCs w:val="28"/>
        </w:rPr>
        <w:t>Old</w:t>
      </w:r>
      <w:r w:rsidR="00B614A4" w:rsidRPr="009C75A6">
        <w:rPr>
          <w:rFonts w:ascii="Maiandra GD" w:hAnsi="Maiandra GD"/>
          <w:b/>
          <w:bCs/>
          <w:i/>
          <w:iCs/>
          <w:sz w:val="28"/>
          <w:szCs w:val="28"/>
        </w:rPr>
        <w:t xml:space="preserve"> Business</w:t>
      </w:r>
    </w:p>
    <w:p w14:paraId="6B78E59F" w14:textId="232794C6" w:rsidR="001F7261" w:rsidRDefault="00A628E0" w:rsidP="00385002">
      <w:pPr>
        <w:spacing w:after="0" w:line="240" w:lineRule="auto"/>
        <w:rPr>
          <w:rFonts w:ascii="Maiandra GD" w:hAnsi="Maiandra GD"/>
        </w:rPr>
      </w:pPr>
      <w:r>
        <w:rPr>
          <w:rFonts w:ascii="Maiandra GD" w:hAnsi="Maiandra GD"/>
        </w:rPr>
        <w:t>*</w:t>
      </w:r>
      <w:r w:rsidR="00385002">
        <w:rPr>
          <w:rFonts w:ascii="Maiandra GD" w:hAnsi="Maiandra GD"/>
        </w:rPr>
        <w:t xml:space="preserve">Becky Goff reported that a date for the WVDLAP grant pre-construction meeting with Belomar and WV Reclaim will be determined.  </w:t>
      </w:r>
    </w:p>
    <w:p w14:paraId="078A458F" w14:textId="21A063E5" w:rsidR="003D0E3D" w:rsidRDefault="003D0E3D" w:rsidP="00385002">
      <w:pPr>
        <w:spacing w:after="0" w:line="240" w:lineRule="auto"/>
        <w:rPr>
          <w:rFonts w:ascii="Maiandra GD" w:hAnsi="Maiandra GD"/>
        </w:rPr>
      </w:pPr>
      <w:r>
        <w:rPr>
          <w:rFonts w:ascii="Maiandra GD" w:hAnsi="Maiandra GD"/>
        </w:rPr>
        <w:t>*Rails to Trails</w:t>
      </w:r>
      <w:r w:rsidR="00B2503E">
        <w:rPr>
          <w:rFonts w:ascii="Maiandra GD" w:hAnsi="Maiandra GD"/>
        </w:rPr>
        <w:t>: Mayor</w:t>
      </w:r>
      <w:r>
        <w:rPr>
          <w:rFonts w:ascii="Maiandra GD" w:hAnsi="Maiandra GD"/>
        </w:rPr>
        <w:t xml:space="preserve"> Goff has reached out to the contact Delegate Sheedy gave him.  He is waiting </w:t>
      </w:r>
      <w:r w:rsidR="00E83B4B">
        <w:rPr>
          <w:rFonts w:ascii="Maiandra GD" w:hAnsi="Maiandra GD"/>
        </w:rPr>
        <w:t>for</w:t>
      </w:r>
      <w:r>
        <w:rPr>
          <w:rFonts w:ascii="Maiandra GD" w:hAnsi="Maiandra GD"/>
        </w:rPr>
        <w:t xml:space="preserve"> a response. </w:t>
      </w:r>
    </w:p>
    <w:p w14:paraId="23A6977C" w14:textId="0B0043CF" w:rsidR="00B2503E" w:rsidRDefault="00B2503E" w:rsidP="00385002">
      <w:pPr>
        <w:spacing w:after="0" w:line="240" w:lineRule="auto"/>
        <w:rPr>
          <w:rFonts w:ascii="Maiandra GD" w:hAnsi="Maiandra GD"/>
        </w:rPr>
      </w:pPr>
      <w:r>
        <w:rPr>
          <w:rFonts w:ascii="Maiandra GD" w:hAnsi="Maiandra GD"/>
        </w:rPr>
        <w:t>*Rt 250 bridge update: tabled</w:t>
      </w:r>
    </w:p>
    <w:p w14:paraId="6E8748BA" w14:textId="477C6ADF" w:rsidR="003D0E3D" w:rsidRDefault="003D0E3D" w:rsidP="00385002">
      <w:pPr>
        <w:spacing w:after="0" w:line="240" w:lineRule="auto"/>
        <w:rPr>
          <w:rFonts w:ascii="Maiandra GD" w:hAnsi="Maiandra GD"/>
        </w:rPr>
      </w:pPr>
      <w:r>
        <w:rPr>
          <w:rFonts w:ascii="Maiandra GD" w:hAnsi="Maiandra GD"/>
        </w:rPr>
        <w:t>*</w:t>
      </w:r>
      <w:r w:rsidR="00B2503E">
        <w:rPr>
          <w:rFonts w:ascii="Maiandra GD" w:hAnsi="Maiandra GD"/>
        </w:rPr>
        <w:t xml:space="preserve">Hattie Massey reported not </w:t>
      </w:r>
      <w:proofErr w:type="gramStart"/>
      <w:r w:rsidR="00B2503E">
        <w:rPr>
          <w:rFonts w:ascii="Maiandra GD" w:hAnsi="Maiandra GD"/>
        </w:rPr>
        <w:t>all of</w:t>
      </w:r>
      <w:proofErr w:type="gramEnd"/>
      <w:r w:rsidR="00B2503E">
        <w:rPr>
          <w:rFonts w:ascii="Maiandra GD" w:hAnsi="Maiandra GD"/>
        </w:rPr>
        <w:t xml:space="preserve"> the council has been paying for the cleaning of the building.  Johanna Lemasters reported she pays each month when she pays her bills.  </w:t>
      </w:r>
      <w:r>
        <w:rPr>
          <w:rFonts w:ascii="Maiandra GD" w:hAnsi="Maiandra GD"/>
        </w:rPr>
        <w:t xml:space="preserve"> </w:t>
      </w:r>
    </w:p>
    <w:p w14:paraId="09E89353" w14:textId="079F2B06" w:rsidR="003D0E3D" w:rsidRPr="003D0E3D" w:rsidRDefault="003D0E3D" w:rsidP="00385002">
      <w:pPr>
        <w:spacing w:after="0" w:line="240" w:lineRule="auto"/>
        <w:rPr>
          <w:rFonts w:ascii="Maiandra GD" w:hAnsi="Maiandra GD"/>
          <w:b/>
          <w:bCs/>
          <w:sz w:val="24"/>
          <w:szCs w:val="24"/>
        </w:rPr>
      </w:pPr>
      <w:r w:rsidRPr="003D0E3D">
        <w:rPr>
          <w:rFonts w:ascii="Maiandra GD" w:hAnsi="Maiandra GD"/>
          <w:b/>
          <w:bCs/>
          <w:sz w:val="24"/>
          <w:szCs w:val="24"/>
        </w:rPr>
        <w:t>Motion:</w:t>
      </w:r>
    </w:p>
    <w:p w14:paraId="081F8FB9" w14:textId="5E6BC505" w:rsidR="003D0E3D" w:rsidRPr="00A628E0" w:rsidRDefault="003D0E3D" w:rsidP="00385002">
      <w:pPr>
        <w:spacing w:after="0" w:line="240" w:lineRule="auto"/>
        <w:rPr>
          <w:rFonts w:ascii="Maiandra GD" w:hAnsi="Maiandra GD"/>
        </w:rPr>
      </w:pPr>
      <w:r>
        <w:rPr>
          <w:rFonts w:ascii="Maiandra GD" w:hAnsi="Maiandra GD"/>
        </w:rPr>
        <w:t xml:space="preserve">Joey McGlumphy made a motion to sale the Crown Vic with closed bids with a reserve of $1500.00.  Karen Longwell seconded the motion.  The motion passed unanimously with five (5) in favor and zero (0) against.  </w:t>
      </w:r>
    </w:p>
    <w:p w14:paraId="186DB273" w14:textId="3664A1DB" w:rsidR="00A628E0" w:rsidRDefault="00C06717" w:rsidP="00B614A4">
      <w:pPr>
        <w:spacing w:after="0" w:line="240" w:lineRule="auto"/>
        <w:rPr>
          <w:rFonts w:ascii="Maiandra GD" w:hAnsi="Maiandra GD"/>
          <w:b/>
          <w:bCs/>
          <w:i/>
          <w:iCs/>
        </w:rPr>
      </w:pPr>
      <w:r w:rsidRPr="00447AED">
        <w:rPr>
          <w:rFonts w:ascii="Maiandra GD" w:hAnsi="Maiandra GD"/>
          <w:b/>
          <w:bCs/>
          <w:i/>
          <w:iCs/>
          <w:sz w:val="28"/>
          <w:szCs w:val="28"/>
        </w:rPr>
        <w:t>IN RE</w:t>
      </w:r>
      <w:r>
        <w:rPr>
          <w:rFonts w:ascii="Maiandra GD" w:hAnsi="Maiandra GD"/>
          <w:b/>
          <w:bCs/>
          <w:i/>
          <w:iCs/>
          <w:sz w:val="28"/>
          <w:szCs w:val="28"/>
        </w:rPr>
        <w:t>:  Unfinished Business:</w:t>
      </w:r>
      <w:r w:rsidR="00154742">
        <w:rPr>
          <w:rFonts w:ascii="Maiandra GD" w:hAnsi="Maiandra GD"/>
          <w:b/>
          <w:bCs/>
          <w:i/>
          <w:iCs/>
          <w:sz w:val="28"/>
          <w:szCs w:val="28"/>
        </w:rPr>
        <w:t xml:space="preserve"> </w:t>
      </w:r>
      <w:r w:rsidR="00E53E33">
        <w:rPr>
          <w:rFonts w:ascii="Maiandra GD" w:hAnsi="Maiandra GD"/>
        </w:rPr>
        <w:t>None</w:t>
      </w:r>
      <w:r w:rsidR="000526C6">
        <w:rPr>
          <w:rFonts w:ascii="Maiandra GD" w:hAnsi="Maiandra GD"/>
        </w:rPr>
        <w:t xml:space="preserve">  </w:t>
      </w:r>
    </w:p>
    <w:p w14:paraId="74BF1D28" w14:textId="1530ADA9" w:rsidR="00B614A4" w:rsidRDefault="0095593A" w:rsidP="00B614A4">
      <w:pPr>
        <w:spacing w:after="0" w:line="240" w:lineRule="auto"/>
        <w:rPr>
          <w:rFonts w:ascii="Maiandra GD" w:hAnsi="Maiandra GD"/>
          <w:b/>
          <w:bCs/>
          <w:i/>
          <w:iCs/>
          <w:sz w:val="28"/>
          <w:szCs w:val="28"/>
        </w:rPr>
      </w:pPr>
      <w:r w:rsidRPr="00447AED">
        <w:rPr>
          <w:rFonts w:ascii="Maiandra GD" w:hAnsi="Maiandra GD"/>
          <w:b/>
          <w:bCs/>
          <w:i/>
          <w:iCs/>
          <w:sz w:val="28"/>
          <w:szCs w:val="28"/>
        </w:rPr>
        <w:t>IN RE</w:t>
      </w:r>
      <w:r w:rsidR="00497FED" w:rsidRPr="00447AED">
        <w:rPr>
          <w:rFonts w:ascii="Maiandra GD" w:hAnsi="Maiandra GD"/>
          <w:b/>
          <w:bCs/>
          <w:i/>
          <w:iCs/>
          <w:sz w:val="28"/>
          <w:szCs w:val="28"/>
        </w:rPr>
        <w:t>: New</w:t>
      </w:r>
      <w:r w:rsidR="00B614A4" w:rsidRPr="00447AED">
        <w:rPr>
          <w:rFonts w:ascii="Maiandra GD" w:hAnsi="Maiandra GD"/>
          <w:b/>
          <w:bCs/>
          <w:i/>
          <w:iCs/>
          <w:sz w:val="28"/>
          <w:szCs w:val="28"/>
        </w:rPr>
        <w:t xml:space="preserve"> Business</w:t>
      </w:r>
      <w:r w:rsidR="00E53E33">
        <w:rPr>
          <w:rFonts w:ascii="Maiandra GD" w:hAnsi="Maiandra GD"/>
          <w:b/>
          <w:bCs/>
          <w:i/>
          <w:iCs/>
          <w:sz w:val="28"/>
          <w:szCs w:val="28"/>
        </w:rPr>
        <w:t xml:space="preserve">:  </w:t>
      </w:r>
    </w:p>
    <w:p w14:paraId="308F4635" w14:textId="3F71E3FE" w:rsidR="00497FED" w:rsidRDefault="00B02B65" w:rsidP="00B614A4">
      <w:pPr>
        <w:spacing w:after="0" w:line="240" w:lineRule="auto"/>
        <w:rPr>
          <w:rFonts w:ascii="Maiandra GD" w:hAnsi="Maiandra GD"/>
        </w:rPr>
      </w:pPr>
      <w:r>
        <w:rPr>
          <w:rFonts w:ascii="Maiandra GD" w:hAnsi="Maiandra GD"/>
        </w:rPr>
        <w:t>*Karen Longwell stated she would like to start recognizing local businesses in town.</w:t>
      </w:r>
    </w:p>
    <w:p w14:paraId="4B62DD52" w14:textId="2010AA94" w:rsidR="00B02B65" w:rsidRDefault="00B02B65" w:rsidP="00B614A4">
      <w:pPr>
        <w:spacing w:after="0" w:line="240" w:lineRule="auto"/>
        <w:rPr>
          <w:rFonts w:ascii="Maiandra GD" w:hAnsi="Maiandra GD"/>
        </w:rPr>
      </w:pPr>
      <w:r>
        <w:rPr>
          <w:rFonts w:ascii="Maiandra GD" w:hAnsi="Maiandra GD"/>
        </w:rPr>
        <w:t>*WV DOH Alternative grant</w:t>
      </w:r>
      <w:proofErr w:type="gramStart"/>
      <w:r>
        <w:rPr>
          <w:rFonts w:ascii="Maiandra GD" w:hAnsi="Maiandra GD"/>
        </w:rPr>
        <w:t>:  discussed</w:t>
      </w:r>
      <w:proofErr w:type="gramEnd"/>
      <w:r>
        <w:rPr>
          <w:rFonts w:ascii="Maiandra GD" w:hAnsi="Maiandra GD"/>
        </w:rPr>
        <w:t xml:space="preserve"> in Resolutions.</w:t>
      </w:r>
    </w:p>
    <w:p w14:paraId="795F9DE9" w14:textId="54BE3AB9" w:rsidR="00B02B65" w:rsidRDefault="00B02B65" w:rsidP="00B614A4">
      <w:pPr>
        <w:spacing w:after="0" w:line="240" w:lineRule="auto"/>
        <w:rPr>
          <w:rFonts w:ascii="Maiandra GD" w:hAnsi="Maiandra GD"/>
        </w:rPr>
      </w:pPr>
      <w:r>
        <w:rPr>
          <w:rFonts w:ascii="Maiandra GD" w:hAnsi="Maiandra GD"/>
        </w:rPr>
        <w:t xml:space="preserve">*Hattie Massey discussed equipment issues regarding the </w:t>
      </w:r>
      <w:proofErr w:type="gramStart"/>
      <w:r>
        <w:rPr>
          <w:rFonts w:ascii="Maiandra GD" w:hAnsi="Maiandra GD"/>
        </w:rPr>
        <w:t>hopper</w:t>
      </w:r>
      <w:proofErr w:type="gramEnd"/>
      <w:r>
        <w:rPr>
          <w:rFonts w:ascii="Maiandra GD" w:hAnsi="Maiandra GD"/>
        </w:rPr>
        <w:t xml:space="preserve"> and the cost of a new chain would be $1350.</w:t>
      </w:r>
    </w:p>
    <w:p w14:paraId="214356B5" w14:textId="10013ECA" w:rsidR="00126007" w:rsidRDefault="00B02B65" w:rsidP="00B614A4">
      <w:pPr>
        <w:spacing w:after="0" w:line="240" w:lineRule="auto"/>
        <w:rPr>
          <w:rFonts w:ascii="Maiandra GD" w:hAnsi="Maiandra GD"/>
        </w:rPr>
      </w:pPr>
      <w:r>
        <w:rPr>
          <w:rFonts w:ascii="Maiandra GD" w:hAnsi="Maiandra GD"/>
        </w:rPr>
        <w:t>*Wetzel County Schools</w:t>
      </w:r>
      <w:proofErr w:type="gramStart"/>
      <w:r w:rsidR="00126007">
        <w:rPr>
          <w:rFonts w:ascii="Maiandra GD" w:hAnsi="Maiandra GD"/>
        </w:rPr>
        <w:t>:  Football</w:t>
      </w:r>
      <w:proofErr w:type="gramEnd"/>
      <w:r w:rsidR="00126007">
        <w:rPr>
          <w:rFonts w:ascii="Maiandra GD" w:hAnsi="Maiandra GD"/>
        </w:rPr>
        <w:t xml:space="preserve"> field and greenhouse.  The WCS is willing to donate the greenhouse to a 501c-3 organization.  Shellie Brown and Stacie Morgan with We Care said they would be willing to accept the greenhouse from WCS.  </w:t>
      </w:r>
    </w:p>
    <w:p w14:paraId="172E9D0C" w14:textId="5AD99851" w:rsidR="00126007" w:rsidRDefault="00126007" w:rsidP="00B614A4">
      <w:pPr>
        <w:spacing w:after="0" w:line="240" w:lineRule="auto"/>
        <w:rPr>
          <w:rFonts w:ascii="Maiandra GD" w:hAnsi="Maiandra GD"/>
        </w:rPr>
      </w:pPr>
      <w:r>
        <w:rPr>
          <w:rFonts w:ascii="Maiandra GD" w:hAnsi="Maiandra GD"/>
        </w:rPr>
        <w:t xml:space="preserve">*The funds from the Attorney General have been received in the amount of $5,000.  The council discussed putting the funds </w:t>
      </w:r>
      <w:proofErr w:type="gramStart"/>
      <w:r>
        <w:rPr>
          <w:rFonts w:ascii="Maiandra GD" w:hAnsi="Maiandra GD"/>
        </w:rPr>
        <w:t>in saving</w:t>
      </w:r>
      <w:proofErr w:type="gramEnd"/>
      <w:r>
        <w:rPr>
          <w:rFonts w:ascii="Maiandra GD" w:hAnsi="Maiandra GD"/>
        </w:rPr>
        <w:t xml:space="preserve"> for emergency issues.  </w:t>
      </w:r>
    </w:p>
    <w:p w14:paraId="0A02EC4D" w14:textId="1026D105" w:rsidR="00126007" w:rsidRDefault="00126007" w:rsidP="00B614A4">
      <w:pPr>
        <w:spacing w:after="0" w:line="240" w:lineRule="auto"/>
        <w:rPr>
          <w:rFonts w:ascii="Maiandra GD" w:hAnsi="Maiandra GD"/>
        </w:rPr>
      </w:pPr>
      <w:r>
        <w:rPr>
          <w:rFonts w:ascii="Maiandra GD" w:hAnsi="Maiandra GD"/>
        </w:rPr>
        <w:lastRenderedPageBreak/>
        <w:t>*Lillian Apartments</w:t>
      </w:r>
      <w:r w:rsidR="0012170D">
        <w:rPr>
          <w:rFonts w:ascii="Maiandra GD" w:hAnsi="Maiandra GD"/>
        </w:rPr>
        <w:t>: Becky</w:t>
      </w:r>
      <w:r>
        <w:rPr>
          <w:rFonts w:ascii="Maiandra GD" w:hAnsi="Maiandra GD"/>
        </w:rPr>
        <w:t xml:space="preserve"> Goff discussed the issues with the Lillian Apartments not being inside city limits but expects the town to plow their parking lot.  Becky Goff stated that the town does not plow snow for any of the businesses inside city limits and she doesn’t feel that we should not be plowing their parking lots.  Becky Goff also stated that we pick up their garbage and once again they are not inside city limits and that we are losing money picking up their garbage.  The council agreed </w:t>
      </w:r>
      <w:proofErr w:type="gramStart"/>
      <w:r>
        <w:rPr>
          <w:rFonts w:ascii="Maiandra GD" w:hAnsi="Maiandra GD"/>
        </w:rPr>
        <w:t>for</w:t>
      </w:r>
      <w:proofErr w:type="gramEnd"/>
      <w:r>
        <w:rPr>
          <w:rFonts w:ascii="Maiandra GD" w:hAnsi="Maiandra GD"/>
        </w:rPr>
        <w:t xml:space="preserve"> Hattie Massey to write a letter to the owner of the Lillian Apartments</w:t>
      </w:r>
      <w:r w:rsidR="0012170D">
        <w:rPr>
          <w:rFonts w:ascii="Maiandra GD" w:hAnsi="Maiandra GD"/>
        </w:rPr>
        <w:t xml:space="preserve"> to let him know he will need to find someone to plow the parking lot at the Lillian Apartments.  She will also discuss the issue with garbage.</w:t>
      </w:r>
    </w:p>
    <w:p w14:paraId="0E6BBA1E" w14:textId="4684CC85" w:rsidR="0012170D" w:rsidRDefault="0012170D" w:rsidP="00B614A4">
      <w:pPr>
        <w:spacing w:after="0" w:line="240" w:lineRule="auto"/>
        <w:rPr>
          <w:rFonts w:ascii="Maiandra GD" w:hAnsi="Maiandra GD"/>
        </w:rPr>
      </w:pPr>
      <w:r>
        <w:rPr>
          <w:rFonts w:ascii="Maiandra GD" w:hAnsi="Maiandra GD"/>
        </w:rPr>
        <w:t xml:space="preserve">*Shellie Brown and Stacie Morgan asked the council </w:t>
      </w:r>
      <w:proofErr w:type="gramStart"/>
      <w:r>
        <w:rPr>
          <w:rFonts w:ascii="Maiandra GD" w:hAnsi="Maiandra GD"/>
        </w:rPr>
        <w:t>in regard to</w:t>
      </w:r>
      <w:proofErr w:type="gramEnd"/>
      <w:r>
        <w:rPr>
          <w:rFonts w:ascii="Maiandra GD" w:hAnsi="Maiandra GD"/>
        </w:rPr>
        <w:t xml:space="preserve"> renting the old city building in order to move We Care into the building.  The council discussed renting the building to We Care and decided to rent the building.  Hattie Massey will write up a contract between We Care and the Town of Hundred.  The contract will have all the details of the rental agreement.  </w:t>
      </w:r>
    </w:p>
    <w:p w14:paraId="093882E5" w14:textId="43EDE80F" w:rsidR="00CC3DB6" w:rsidRPr="00A628E0" w:rsidRDefault="0095593A" w:rsidP="00B614A4">
      <w:pPr>
        <w:spacing w:after="0" w:line="240" w:lineRule="auto"/>
        <w:rPr>
          <w:rFonts w:ascii="Maiandra GD" w:hAnsi="Maiandra GD"/>
          <w:i/>
          <w:iCs/>
          <w:sz w:val="28"/>
          <w:szCs w:val="28"/>
        </w:rPr>
      </w:pPr>
      <w:r w:rsidRPr="00A628E0">
        <w:rPr>
          <w:rFonts w:ascii="Maiandra GD" w:hAnsi="Maiandra GD"/>
          <w:b/>
          <w:bCs/>
          <w:i/>
          <w:iCs/>
          <w:sz w:val="28"/>
          <w:szCs w:val="28"/>
        </w:rPr>
        <w:t>IN RE</w:t>
      </w:r>
      <w:r w:rsidR="0012170D" w:rsidRPr="00A628E0">
        <w:rPr>
          <w:rFonts w:ascii="Maiandra GD" w:hAnsi="Maiandra GD"/>
          <w:b/>
          <w:bCs/>
          <w:i/>
          <w:iCs/>
          <w:sz w:val="28"/>
          <w:szCs w:val="28"/>
        </w:rPr>
        <w:t>: Announcements</w:t>
      </w:r>
    </w:p>
    <w:p w14:paraId="4E4D4B66" w14:textId="4BCE60C1" w:rsidR="002C2276" w:rsidRDefault="002C2276" w:rsidP="002C2276">
      <w:pPr>
        <w:spacing w:after="0" w:line="240" w:lineRule="auto"/>
        <w:rPr>
          <w:rFonts w:ascii="Maiandra GD" w:hAnsi="Maiandra GD"/>
          <w:b/>
          <w:bCs/>
        </w:rPr>
      </w:pPr>
      <w:r w:rsidRPr="002C2276">
        <w:rPr>
          <w:rFonts w:ascii="Maiandra GD" w:hAnsi="Maiandra GD"/>
          <w:b/>
          <w:bCs/>
        </w:rPr>
        <w:t>*Upcoming meetings: Regular session meeting</w:t>
      </w:r>
      <w:proofErr w:type="gramStart"/>
      <w:r w:rsidR="00ED6D38">
        <w:rPr>
          <w:rFonts w:ascii="Maiandra GD" w:hAnsi="Maiandra GD"/>
          <w:b/>
          <w:bCs/>
        </w:rPr>
        <w:t xml:space="preserve">:  </w:t>
      </w:r>
      <w:r w:rsidR="0012170D">
        <w:rPr>
          <w:rFonts w:ascii="Maiandra GD" w:hAnsi="Maiandra GD"/>
          <w:b/>
          <w:bCs/>
        </w:rPr>
        <w:t>March</w:t>
      </w:r>
      <w:proofErr w:type="gramEnd"/>
      <w:r w:rsidR="0012170D">
        <w:rPr>
          <w:rFonts w:ascii="Maiandra GD" w:hAnsi="Maiandra GD"/>
          <w:b/>
          <w:bCs/>
        </w:rPr>
        <w:t xml:space="preserve"> 3, 2025 &amp; March 17, 2025.</w:t>
      </w:r>
      <w:r w:rsidR="0021510A">
        <w:rPr>
          <w:rFonts w:ascii="Maiandra GD" w:hAnsi="Maiandra GD"/>
          <w:b/>
          <w:bCs/>
        </w:rPr>
        <w:t xml:space="preserve"> </w:t>
      </w:r>
      <w:r w:rsidR="00DB2991">
        <w:rPr>
          <w:rFonts w:ascii="Maiandra GD" w:hAnsi="Maiandra GD"/>
          <w:b/>
          <w:bCs/>
        </w:rPr>
        <w:t xml:space="preserve"> </w:t>
      </w:r>
    </w:p>
    <w:p w14:paraId="11B47847" w14:textId="6825EFDE" w:rsidR="00E11112" w:rsidRPr="00DB2991" w:rsidRDefault="00731A67" w:rsidP="00B614A4">
      <w:pPr>
        <w:spacing w:after="0" w:line="240" w:lineRule="auto"/>
        <w:rPr>
          <w:rFonts w:ascii="Maiandra GD" w:hAnsi="Maiandra GD"/>
          <w:i/>
          <w:iCs/>
          <w:sz w:val="28"/>
          <w:szCs w:val="28"/>
        </w:rPr>
      </w:pPr>
      <w:r w:rsidRPr="00DB2991">
        <w:rPr>
          <w:rFonts w:ascii="Maiandra GD" w:hAnsi="Maiandra GD"/>
          <w:b/>
          <w:bCs/>
          <w:i/>
          <w:iCs/>
          <w:sz w:val="28"/>
          <w:szCs w:val="28"/>
        </w:rPr>
        <w:t>IN RE</w:t>
      </w:r>
      <w:r w:rsidR="00782E18" w:rsidRPr="00DB2991">
        <w:rPr>
          <w:rFonts w:ascii="Maiandra GD" w:hAnsi="Maiandra GD"/>
          <w:b/>
          <w:bCs/>
          <w:i/>
          <w:iCs/>
          <w:sz w:val="28"/>
          <w:szCs w:val="28"/>
        </w:rPr>
        <w:t>: Adjournment</w:t>
      </w:r>
    </w:p>
    <w:p w14:paraId="1CC8D46E" w14:textId="482610D7" w:rsidR="00E11112" w:rsidRDefault="0012170D" w:rsidP="00B614A4">
      <w:pPr>
        <w:spacing w:after="0" w:line="240" w:lineRule="auto"/>
        <w:rPr>
          <w:rFonts w:ascii="Maiandra GD" w:hAnsi="Maiandra GD"/>
        </w:rPr>
      </w:pPr>
      <w:r>
        <w:rPr>
          <w:rFonts w:ascii="Maiandra GD" w:hAnsi="Maiandra GD"/>
        </w:rPr>
        <w:t>Recorder</w:t>
      </w:r>
      <w:r w:rsidR="0095593A">
        <w:rPr>
          <w:rFonts w:ascii="Maiandra GD" w:hAnsi="Maiandra GD"/>
        </w:rPr>
        <w:t xml:space="preserve"> Goff entertained a motion to adjourn the meeting.</w:t>
      </w:r>
    </w:p>
    <w:p w14:paraId="6F44D756" w14:textId="06EBF49D" w:rsidR="00731A67" w:rsidRPr="0021510A" w:rsidRDefault="00731A67" w:rsidP="00B614A4">
      <w:pPr>
        <w:spacing w:after="0" w:line="240" w:lineRule="auto"/>
        <w:rPr>
          <w:rFonts w:ascii="Maiandra GD" w:hAnsi="Maiandra GD"/>
          <w:b/>
          <w:bCs/>
          <w:sz w:val="28"/>
          <w:szCs w:val="28"/>
        </w:rPr>
      </w:pPr>
      <w:r w:rsidRPr="00DB2991">
        <w:rPr>
          <w:rFonts w:ascii="Maiandra GD" w:hAnsi="Maiandra GD"/>
          <w:b/>
          <w:bCs/>
          <w:sz w:val="24"/>
          <w:szCs w:val="24"/>
        </w:rPr>
        <w:t>Motion</w:t>
      </w:r>
      <w:r w:rsidRPr="0021510A">
        <w:rPr>
          <w:rFonts w:ascii="Maiandra GD" w:hAnsi="Maiandra GD"/>
          <w:b/>
          <w:bCs/>
          <w:sz w:val="28"/>
          <w:szCs w:val="28"/>
        </w:rPr>
        <w:t>:</w:t>
      </w:r>
    </w:p>
    <w:p w14:paraId="7B92BEB5" w14:textId="6441927E" w:rsidR="0095593A" w:rsidRPr="0021510A" w:rsidRDefault="0012170D" w:rsidP="00B614A4">
      <w:pPr>
        <w:spacing w:after="0" w:line="240" w:lineRule="auto"/>
        <w:rPr>
          <w:rFonts w:ascii="Maiandra GD" w:hAnsi="Maiandra GD"/>
        </w:rPr>
      </w:pPr>
      <w:r>
        <w:rPr>
          <w:rFonts w:ascii="Maiandra GD" w:hAnsi="Maiandra GD"/>
        </w:rPr>
        <w:t>Johanna Lemasters</w:t>
      </w:r>
      <w:r w:rsidR="00CC6A6A">
        <w:rPr>
          <w:rFonts w:ascii="Maiandra GD" w:hAnsi="Maiandra GD"/>
        </w:rPr>
        <w:t xml:space="preserve"> </w:t>
      </w:r>
      <w:r w:rsidR="00902B29" w:rsidRPr="0021510A">
        <w:rPr>
          <w:rFonts w:ascii="Maiandra GD" w:hAnsi="Maiandra GD"/>
        </w:rPr>
        <w:t>made</w:t>
      </w:r>
      <w:r w:rsidR="0095593A" w:rsidRPr="0021510A">
        <w:rPr>
          <w:rFonts w:ascii="Maiandra GD" w:hAnsi="Maiandra GD"/>
        </w:rPr>
        <w:t xml:space="preserve"> a motion to adjourn the meeting.</w:t>
      </w:r>
      <w:r w:rsidR="003047E6" w:rsidRPr="0021510A">
        <w:rPr>
          <w:rFonts w:ascii="Maiandra GD" w:hAnsi="Maiandra GD"/>
        </w:rPr>
        <w:t xml:space="preserve"> </w:t>
      </w:r>
      <w:r>
        <w:rPr>
          <w:rFonts w:ascii="Maiandra GD" w:hAnsi="Maiandra GD"/>
        </w:rPr>
        <w:t>Karen Longwell</w:t>
      </w:r>
      <w:r w:rsidR="00DB2991">
        <w:rPr>
          <w:rFonts w:ascii="Maiandra GD" w:hAnsi="Maiandra GD"/>
        </w:rPr>
        <w:t xml:space="preserve"> </w:t>
      </w:r>
      <w:r w:rsidR="004E4935" w:rsidRPr="0021510A">
        <w:rPr>
          <w:rFonts w:ascii="Maiandra GD" w:hAnsi="Maiandra GD"/>
        </w:rPr>
        <w:t>seconded</w:t>
      </w:r>
      <w:r w:rsidR="0095593A" w:rsidRPr="0021510A">
        <w:rPr>
          <w:rFonts w:ascii="Maiandra GD" w:hAnsi="Maiandra GD"/>
        </w:rPr>
        <w:t xml:space="preserve"> the motion to adjourn the meeting.</w:t>
      </w:r>
    </w:p>
    <w:p w14:paraId="64808397" w14:textId="0F8AD2E5" w:rsidR="0095593A" w:rsidRPr="0021510A" w:rsidRDefault="0095593A" w:rsidP="00B614A4">
      <w:pPr>
        <w:spacing w:after="0" w:line="240" w:lineRule="auto"/>
        <w:rPr>
          <w:rFonts w:ascii="Maiandra GD" w:hAnsi="Maiandra GD"/>
        </w:rPr>
      </w:pPr>
      <w:r w:rsidRPr="0021510A">
        <w:rPr>
          <w:rFonts w:ascii="Maiandra GD" w:hAnsi="Maiandra GD"/>
        </w:rPr>
        <w:t xml:space="preserve">The motion </w:t>
      </w:r>
      <w:r w:rsidR="0000731D" w:rsidRPr="0021510A">
        <w:rPr>
          <w:rFonts w:ascii="Maiandra GD" w:hAnsi="Maiandra GD"/>
        </w:rPr>
        <w:t xml:space="preserve">passed unanimously </w:t>
      </w:r>
      <w:r w:rsidRPr="0021510A">
        <w:rPr>
          <w:rFonts w:ascii="Maiandra GD" w:hAnsi="Maiandra GD"/>
        </w:rPr>
        <w:t xml:space="preserve">with </w:t>
      </w:r>
      <w:r w:rsidR="0012170D">
        <w:rPr>
          <w:rFonts w:ascii="Maiandra GD" w:hAnsi="Maiandra GD"/>
        </w:rPr>
        <w:t>four</w:t>
      </w:r>
      <w:r w:rsidR="001F0FCB" w:rsidRPr="0021510A">
        <w:rPr>
          <w:rFonts w:ascii="Maiandra GD" w:hAnsi="Maiandra GD"/>
        </w:rPr>
        <w:t xml:space="preserve"> (</w:t>
      </w:r>
      <w:r w:rsidR="0012170D">
        <w:rPr>
          <w:rFonts w:ascii="Maiandra GD" w:hAnsi="Maiandra GD"/>
        </w:rPr>
        <w:t>4</w:t>
      </w:r>
      <w:r w:rsidR="00E17B37">
        <w:rPr>
          <w:rFonts w:ascii="Maiandra GD" w:hAnsi="Maiandra GD"/>
        </w:rPr>
        <w:t>)</w:t>
      </w:r>
      <w:r w:rsidRPr="0021510A">
        <w:rPr>
          <w:rFonts w:ascii="Maiandra GD" w:hAnsi="Maiandra GD"/>
        </w:rPr>
        <w:t xml:space="preserve"> in favor and zero (0) against.</w:t>
      </w:r>
    </w:p>
    <w:p w14:paraId="2D83341F" w14:textId="6D3D5E83" w:rsidR="004D0E92" w:rsidRDefault="00782E18" w:rsidP="001E65D4">
      <w:pPr>
        <w:spacing w:after="0" w:line="240" w:lineRule="auto"/>
        <w:rPr>
          <w:rFonts w:ascii="Maiandra GD" w:hAnsi="Maiandra GD"/>
        </w:rPr>
      </w:pPr>
      <w:r>
        <w:rPr>
          <w:noProof/>
        </w:rPr>
        <w:drawing>
          <wp:anchor distT="0" distB="0" distL="114300" distR="114300" simplePos="0" relativeHeight="251700224" behindDoc="0" locked="0" layoutInCell="1" allowOverlap="1" wp14:anchorId="222BAE0B" wp14:editId="542CF578">
            <wp:simplePos x="0" y="0"/>
            <wp:positionH relativeFrom="column">
              <wp:posOffset>1104900</wp:posOffset>
            </wp:positionH>
            <wp:positionV relativeFrom="paragraph">
              <wp:posOffset>4552315</wp:posOffset>
            </wp:positionV>
            <wp:extent cx="3425825" cy="914400"/>
            <wp:effectExtent l="0" t="0" r="3175" b="0"/>
            <wp:wrapNone/>
            <wp:docPr id="6" name="Picture 5" descr="Valentine Heart Banne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lentine Heart Banner Clip 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582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14A5" w:rsidRPr="0021510A">
        <w:rPr>
          <w:rFonts w:ascii="Maiandra GD" w:hAnsi="Maiandra GD"/>
        </w:rPr>
        <w:t>The meeting</w:t>
      </w:r>
      <w:r w:rsidR="0095593A" w:rsidRPr="0021510A">
        <w:rPr>
          <w:rFonts w:ascii="Maiandra GD" w:hAnsi="Maiandra GD"/>
        </w:rPr>
        <w:t xml:space="preserve"> was adjourned at </w:t>
      </w:r>
      <w:r w:rsidR="0012170D">
        <w:rPr>
          <w:rFonts w:ascii="Maiandra GD" w:hAnsi="Maiandra GD"/>
        </w:rPr>
        <w:t>6:02</w:t>
      </w:r>
      <w:r w:rsidR="00FD60F1" w:rsidRPr="0021510A">
        <w:rPr>
          <w:rFonts w:ascii="Maiandra GD" w:hAnsi="Maiandra GD"/>
        </w:rPr>
        <w:t xml:space="preserve"> </w:t>
      </w:r>
      <w:r w:rsidR="003047E6" w:rsidRPr="0021510A">
        <w:rPr>
          <w:rFonts w:ascii="Maiandra GD" w:hAnsi="Maiandra GD"/>
        </w:rPr>
        <w:t>pm</w:t>
      </w:r>
      <w:r w:rsidR="00731A67" w:rsidRPr="0021510A">
        <w:rPr>
          <w:rFonts w:ascii="Maiandra GD" w:hAnsi="Maiandra GD"/>
        </w:rPr>
        <w:t>.</w:t>
      </w:r>
      <w:r w:rsidRPr="00782E18">
        <w:rPr>
          <w:noProof/>
        </w:rPr>
        <w:t xml:space="preserve"> </w:t>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869CA"/>
    <w:multiLevelType w:val="hybridMultilevel"/>
    <w:tmpl w:val="3CBAFFC2"/>
    <w:lvl w:ilvl="0" w:tplc="A50E91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 w:numId="2" w16cid:durableId="15846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0731D"/>
    <w:rsid w:val="000078EC"/>
    <w:rsid w:val="00014C43"/>
    <w:rsid w:val="00027E32"/>
    <w:rsid w:val="00030353"/>
    <w:rsid w:val="000526C6"/>
    <w:rsid w:val="00080260"/>
    <w:rsid w:val="00080BA3"/>
    <w:rsid w:val="00083177"/>
    <w:rsid w:val="0009082B"/>
    <w:rsid w:val="000A64E5"/>
    <w:rsid w:val="000A746F"/>
    <w:rsid w:val="000B4139"/>
    <w:rsid w:val="000C00F0"/>
    <w:rsid w:val="000C0378"/>
    <w:rsid w:val="000C2BF1"/>
    <w:rsid w:val="000C48B4"/>
    <w:rsid w:val="000D24B5"/>
    <w:rsid w:val="000D2977"/>
    <w:rsid w:val="000E0001"/>
    <w:rsid w:val="000E17A0"/>
    <w:rsid w:val="000E6F0D"/>
    <w:rsid w:val="000F120A"/>
    <w:rsid w:val="000F566E"/>
    <w:rsid w:val="000F6752"/>
    <w:rsid w:val="00107E86"/>
    <w:rsid w:val="00113493"/>
    <w:rsid w:val="0012170D"/>
    <w:rsid w:val="00122B7E"/>
    <w:rsid w:val="001251CF"/>
    <w:rsid w:val="00126007"/>
    <w:rsid w:val="00127C6B"/>
    <w:rsid w:val="001352D3"/>
    <w:rsid w:val="00146717"/>
    <w:rsid w:val="0015247C"/>
    <w:rsid w:val="00154742"/>
    <w:rsid w:val="00157D70"/>
    <w:rsid w:val="001A16F4"/>
    <w:rsid w:val="001A23E9"/>
    <w:rsid w:val="001B2B1C"/>
    <w:rsid w:val="001C1F49"/>
    <w:rsid w:val="001C7AF1"/>
    <w:rsid w:val="001D09F5"/>
    <w:rsid w:val="001E016F"/>
    <w:rsid w:val="001E65D4"/>
    <w:rsid w:val="001E758F"/>
    <w:rsid w:val="001F0FCB"/>
    <w:rsid w:val="001F3140"/>
    <w:rsid w:val="001F6412"/>
    <w:rsid w:val="001F7261"/>
    <w:rsid w:val="001F72C3"/>
    <w:rsid w:val="00200E02"/>
    <w:rsid w:val="0021510A"/>
    <w:rsid w:val="00216BF1"/>
    <w:rsid w:val="00216E8D"/>
    <w:rsid w:val="00232AD0"/>
    <w:rsid w:val="002373DA"/>
    <w:rsid w:val="00240FBD"/>
    <w:rsid w:val="00242CAD"/>
    <w:rsid w:val="002436AB"/>
    <w:rsid w:val="002438F8"/>
    <w:rsid w:val="002515A2"/>
    <w:rsid w:val="002659B8"/>
    <w:rsid w:val="00272525"/>
    <w:rsid w:val="00274C2F"/>
    <w:rsid w:val="00275BB7"/>
    <w:rsid w:val="00276FDB"/>
    <w:rsid w:val="00287F90"/>
    <w:rsid w:val="00291352"/>
    <w:rsid w:val="002C2276"/>
    <w:rsid w:val="002C6427"/>
    <w:rsid w:val="002D0741"/>
    <w:rsid w:val="002E03FB"/>
    <w:rsid w:val="002E4A54"/>
    <w:rsid w:val="003039E7"/>
    <w:rsid w:val="003047E6"/>
    <w:rsid w:val="003078A1"/>
    <w:rsid w:val="003166AA"/>
    <w:rsid w:val="003173D3"/>
    <w:rsid w:val="0032778C"/>
    <w:rsid w:val="00334966"/>
    <w:rsid w:val="00344CD4"/>
    <w:rsid w:val="00350807"/>
    <w:rsid w:val="003573BE"/>
    <w:rsid w:val="003749D2"/>
    <w:rsid w:val="003830AE"/>
    <w:rsid w:val="00384C1B"/>
    <w:rsid w:val="00385002"/>
    <w:rsid w:val="00387372"/>
    <w:rsid w:val="00393441"/>
    <w:rsid w:val="003A3A28"/>
    <w:rsid w:val="003D0E3D"/>
    <w:rsid w:val="003D564A"/>
    <w:rsid w:val="003E3FA5"/>
    <w:rsid w:val="003E4CCA"/>
    <w:rsid w:val="003E6D9F"/>
    <w:rsid w:val="003F1F34"/>
    <w:rsid w:val="00412626"/>
    <w:rsid w:val="0042288A"/>
    <w:rsid w:val="00435CE6"/>
    <w:rsid w:val="00440777"/>
    <w:rsid w:val="004413EA"/>
    <w:rsid w:val="004455A8"/>
    <w:rsid w:val="00446185"/>
    <w:rsid w:val="00447AED"/>
    <w:rsid w:val="00451230"/>
    <w:rsid w:val="00467F9A"/>
    <w:rsid w:val="00470BC8"/>
    <w:rsid w:val="0047530C"/>
    <w:rsid w:val="00476503"/>
    <w:rsid w:val="004843B6"/>
    <w:rsid w:val="00484F82"/>
    <w:rsid w:val="00496E7F"/>
    <w:rsid w:val="00497FED"/>
    <w:rsid w:val="004A1B79"/>
    <w:rsid w:val="004A324F"/>
    <w:rsid w:val="004A73CD"/>
    <w:rsid w:val="004B0D85"/>
    <w:rsid w:val="004C095D"/>
    <w:rsid w:val="004D0E92"/>
    <w:rsid w:val="004D10DC"/>
    <w:rsid w:val="004D5940"/>
    <w:rsid w:val="004E16C6"/>
    <w:rsid w:val="004E4935"/>
    <w:rsid w:val="004F1EA5"/>
    <w:rsid w:val="004F53F1"/>
    <w:rsid w:val="004F67CF"/>
    <w:rsid w:val="0050270A"/>
    <w:rsid w:val="005077BC"/>
    <w:rsid w:val="005101AF"/>
    <w:rsid w:val="00516A89"/>
    <w:rsid w:val="00532102"/>
    <w:rsid w:val="005408F2"/>
    <w:rsid w:val="00543DF4"/>
    <w:rsid w:val="00554EE4"/>
    <w:rsid w:val="005650C1"/>
    <w:rsid w:val="00565313"/>
    <w:rsid w:val="0056588C"/>
    <w:rsid w:val="0057128B"/>
    <w:rsid w:val="005859A9"/>
    <w:rsid w:val="00594085"/>
    <w:rsid w:val="00597159"/>
    <w:rsid w:val="005977E2"/>
    <w:rsid w:val="005A5109"/>
    <w:rsid w:val="005B1458"/>
    <w:rsid w:val="005B507D"/>
    <w:rsid w:val="005B76EE"/>
    <w:rsid w:val="005E03AC"/>
    <w:rsid w:val="005F3897"/>
    <w:rsid w:val="005F3CBA"/>
    <w:rsid w:val="00606CC2"/>
    <w:rsid w:val="00615DE8"/>
    <w:rsid w:val="00617F29"/>
    <w:rsid w:val="0062297A"/>
    <w:rsid w:val="00625146"/>
    <w:rsid w:val="00632506"/>
    <w:rsid w:val="006430D9"/>
    <w:rsid w:val="00652354"/>
    <w:rsid w:val="00657CA4"/>
    <w:rsid w:val="00663620"/>
    <w:rsid w:val="00665357"/>
    <w:rsid w:val="00670B18"/>
    <w:rsid w:val="006713DB"/>
    <w:rsid w:val="00693BF2"/>
    <w:rsid w:val="006970A2"/>
    <w:rsid w:val="006A7BAF"/>
    <w:rsid w:val="006B300D"/>
    <w:rsid w:val="006D2B6C"/>
    <w:rsid w:val="006E1FCF"/>
    <w:rsid w:val="006E4D54"/>
    <w:rsid w:val="006E5FF5"/>
    <w:rsid w:val="006F675F"/>
    <w:rsid w:val="006F7CE6"/>
    <w:rsid w:val="007001C2"/>
    <w:rsid w:val="00706842"/>
    <w:rsid w:val="00712DD8"/>
    <w:rsid w:val="007146F9"/>
    <w:rsid w:val="0071728B"/>
    <w:rsid w:val="007250D5"/>
    <w:rsid w:val="00731A67"/>
    <w:rsid w:val="00731AA7"/>
    <w:rsid w:val="0073524D"/>
    <w:rsid w:val="007428A8"/>
    <w:rsid w:val="007432EC"/>
    <w:rsid w:val="007522CB"/>
    <w:rsid w:val="007727A3"/>
    <w:rsid w:val="00780B8C"/>
    <w:rsid w:val="00782E18"/>
    <w:rsid w:val="00791165"/>
    <w:rsid w:val="00795F51"/>
    <w:rsid w:val="007A027F"/>
    <w:rsid w:val="007A207C"/>
    <w:rsid w:val="007B62D5"/>
    <w:rsid w:val="007C4B68"/>
    <w:rsid w:val="007C5167"/>
    <w:rsid w:val="007E0C90"/>
    <w:rsid w:val="008053E5"/>
    <w:rsid w:val="008232E0"/>
    <w:rsid w:val="00837CA7"/>
    <w:rsid w:val="00841DCE"/>
    <w:rsid w:val="00842A78"/>
    <w:rsid w:val="00843AFB"/>
    <w:rsid w:val="00847DD6"/>
    <w:rsid w:val="008647C7"/>
    <w:rsid w:val="00865140"/>
    <w:rsid w:val="00866CE2"/>
    <w:rsid w:val="00890AA0"/>
    <w:rsid w:val="008A4414"/>
    <w:rsid w:val="008B09DA"/>
    <w:rsid w:val="008C0C48"/>
    <w:rsid w:val="008C4C33"/>
    <w:rsid w:val="008D14A5"/>
    <w:rsid w:val="008D29FF"/>
    <w:rsid w:val="008D3F98"/>
    <w:rsid w:val="008D5472"/>
    <w:rsid w:val="008D563B"/>
    <w:rsid w:val="008E1335"/>
    <w:rsid w:val="008F32A3"/>
    <w:rsid w:val="008F640E"/>
    <w:rsid w:val="00902B29"/>
    <w:rsid w:val="00904066"/>
    <w:rsid w:val="00905756"/>
    <w:rsid w:val="0090758F"/>
    <w:rsid w:val="00912D1D"/>
    <w:rsid w:val="0092537E"/>
    <w:rsid w:val="0092588A"/>
    <w:rsid w:val="0095593A"/>
    <w:rsid w:val="00957413"/>
    <w:rsid w:val="00970CC2"/>
    <w:rsid w:val="00973312"/>
    <w:rsid w:val="00975912"/>
    <w:rsid w:val="00975C90"/>
    <w:rsid w:val="009831A2"/>
    <w:rsid w:val="009831AE"/>
    <w:rsid w:val="0099174E"/>
    <w:rsid w:val="00992192"/>
    <w:rsid w:val="00992A04"/>
    <w:rsid w:val="009A40C3"/>
    <w:rsid w:val="009B2129"/>
    <w:rsid w:val="009C75A6"/>
    <w:rsid w:val="009D354B"/>
    <w:rsid w:val="009D5EB5"/>
    <w:rsid w:val="009E2247"/>
    <w:rsid w:val="009E348B"/>
    <w:rsid w:val="00A03767"/>
    <w:rsid w:val="00A052A8"/>
    <w:rsid w:val="00A30FEE"/>
    <w:rsid w:val="00A31DD3"/>
    <w:rsid w:val="00A457BB"/>
    <w:rsid w:val="00A61FBC"/>
    <w:rsid w:val="00A628E0"/>
    <w:rsid w:val="00A6402E"/>
    <w:rsid w:val="00A705F6"/>
    <w:rsid w:val="00A72A71"/>
    <w:rsid w:val="00A820E8"/>
    <w:rsid w:val="00A82F7A"/>
    <w:rsid w:val="00A85DB5"/>
    <w:rsid w:val="00A861C0"/>
    <w:rsid w:val="00AA43EF"/>
    <w:rsid w:val="00AA44FA"/>
    <w:rsid w:val="00AB189E"/>
    <w:rsid w:val="00AC0620"/>
    <w:rsid w:val="00AE0CDB"/>
    <w:rsid w:val="00AE3E81"/>
    <w:rsid w:val="00AF4B70"/>
    <w:rsid w:val="00B02930"/>
    <w:rsid w:val="00B02B65"/>
    <w:rsid w:val="00B11FB1"/>
    <w:rsid w:val="00B22581"/>
    <w:rsid w:val="00B2503E"/>
    <w:rsid w:val="00B302FC"/>
    <w:rsid w:val="00B30F0A"/>
    <w:rsid w:val="00B3436E"/>
    <w:rsid w:val="00B5352B"/>
    <w:rsid w:val="00B614A4"/>
    <w:rsid w:val="00B64543"/>
    <w:rsid w:val="00B74902"/>
    <w:rsid w:val="00B77FA8"/>
    <w:rsid w:val="00BA0537"/>
    <w:rsid w:val="00BC0F97"/>
    <w:rsid w:val="00BC2205"/>
    <w:rsid w:val="00BC2E94"/>
    <w:rsid w:val="00BC56EF"/>
    <w:rsid w:val="00BE6DD6"/>
    <w:rsid w:val="00C02AFF"/>
    <w:rsid w:val="00C06717"/>
    <w:rsid w:val="00C238F6"/>
    <w:rsid w:val="00C339DF"/>
    <w:rsid w:val="00C44AC8"/>
    <w:rsid w:val="00C45424"/>
    <w:rsid w:val="00C60776"/>
    <w:rsid w:val="00C61392"/>
    <w:rsid w:val="00C84D2A"/>
    <w:rsid w:val="00C93B47"/>
    <w:rsid w:val="00C944D7"/>
    <w:rsid w:val="00C96095"/>
    <w:rsid w:val="00CA6980"/>
    <w:rsid w:val="00CB4B5E"/>
    <w:rsid w:val="00CB7874"/>
    <w:rsid w:val="00CC3DB6"/>
    <w:rsid w:val="00CC6A6A"/>
    <w:rsid w:val="00CD2BC8"/>
    <w:rsid w:val="00CD7455"/>
    <w:rsid w:val="00CE0212"/>
    <w:rsid w:val="00CE2ABF"/>
    <w:rsid w:val="00CE2E74"/>
    <w:rsid w:val="00CE7E05"/>
    <w:rsid w:val="00D0646B"/>
    <w:rsid w:val="00D11107"/>
    <w:rsid w:val="00D2485F"/>
    <w:rsid w:val="00D36B4C"/>
    <w:rsid w:val="00D42409"/>
    <w:rsid w:val="00D531DD"/>
    <w:rsid w:val="00D56387"/>
    <w:rsid w:val="00D5742A"/>
    <w:rsid w:val="00D802FB"/>
    <w:rsid w:val="00D85129"/>
    <w:rsid w:val="00D863C6"/>
    <w:rsid w:val="00D868E1"/>
    <w:rsid w:val="00D90584"/>
    <w:rsid w:val="00D916AB"/>
    <w:rsid w:val="00DA1EBB"/>
    <w:rsid w:val="00DB2991"/>
    <w:rsid w:val="00DB2A95"/>
    <w:rsid w:val="00DC1A1E"/>
    <w:rsid w:val="00DF29AB"/>
    <w:rsid w:val="00DF5743"/>
    <w:rsid w:val="00E019CF"/>
    <w:rsid w:val="00E11112"/>
    <w:rsid w:val="00E15765"/>
    <w:rsid w:val="00E17B37"/>
    <w:rsid w:val="00E24DEC"/>
    <w:rsid w:val="00E325BD"/>
    <w:rsid w:val="00E35E0B"/>
    <w:rsid w:val="00E40A20"/>
    <w:rsid w:val="00E4168B"/>
    <w:rsid w:val="00E41C47"/>
    <w:rsid w:val="00E423B0"/>
    <w:rsid w:val="00E448A3"/>
    <w:rsid w:val="00E502EF"/>
    <w:rsid w:val="00E5277C"/>
    <w:rsid w:val="00E53E33"/>
    <w:rsid w:val="00E545BE"/>
    <w:rsid w:val="00E74EC9"/>
    <w:rsid w:val="00E83B4B"/>
    <w:rsid w:val="00E84195"/>
    <w:rsid w:val="00E856EA"/>
    <w:rsid w:val="00E933E0"/>
    <w:rsid w:val="00EA7722"/>
    <w:rsid w:val="00EB5F3D"/>
    <w:rsid w:val="00EC040D"/>
    <w:rsid w:val="00EC3E70"/>
    <w:rsid w:val="00EC47DE"/>
    <w:rsid w:val="00EC4BF0"/>
    <w:rsid w:val="00ED1D3D"/>
    <w:rsid w:val="00ED2ACA"/>
    <w:rsid w:val="00ED35D9"/>
    <w:rsid w:val="00ED6D38"/>
    <w:rsid w:val="00EF1963"/>
    <w:rsid w:val="00EF3726"/>
    <w:rsid w:val="00EF393E"/>
    <w:rsid w:val="00F12905"/>
    <w:rsid w:val="00F13764"/>
    <w:rsid w:val="00F1648E"/>
    <w:rsid w:val="00F35532"/>
    <w:rsid w:val="00F406FB"/>
    <w:rsid w:val="00F53C89"/>
    <w:rsid w:val="00F55E74"/>
    <w:rsid w:val="00F81EE7"/>
    <w:rsid w:val="00F96A44"/>
    <w:rsid w:val="00FA464A"/>
    <w:rsid w:val="00FB0D0C"/>
    <w:rsid w:val="00FB2F4B"/>
    <w:rsid w:val="00FD60F1"/>
    <w:rsid w:val="00FE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8EA"/>
  <w15:docId w15:val="{037DCAF3-A583-4063-843D-05D90E60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 w:type="paragraph" w:styleId="BodyText">
    <w:name w:val="Body Text"/>
    <w:basedOn w:val="Normal"/>
    <w:link w:val="BodyTextChar"/>
    <w:uiPriority w:val="99"/>
    <w:unhideWhenUsed/>
    <w:rsid w:val="00B2503E"/>
    <w:pPr>
      <w:spacing w:after="120"/>
    </w:pPr>
  </w:style>
  <w:style w:type="character" w:customStyle="1" w:styleId="BodyTextChar">
    <w:name w:val="Body Text Char"/>
    <w:basedOn w:val="DefaultParagraphFont"/>
    <w:link w:val="BodyText"/>
    <w:uiPriority w:val="99"/>
    <w:rsid w:val="00B25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Rebecca Goff</cp:lastModifiedBy>
  <cp:revision>2</cp:revision>
  <cp:lastPrinted>2024-11-06T13:42:00Z</cp:lastPrinted>
  <dcterms:created xsi:type="dcterms:W3CDTF">2025-03-02T23:21:00Z</dcterms:created>
  <dcterms:modified xsi:type="dcterms:W3CDTF">2025-03-02T23:21:00Z</dcterms:modified>
</cp:coreProperties>
</file>