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B2EFD" w14:textId="77777777" w:rsidR="00252EF9" w:rsidRDefault="00FD41BD">
      <w:pPr>
        <w:sectPr w:rsidR="00252EF9">
          <w:pgSz w:w="11906" w:h="16838" w:code="9"/>
          <w:pgMar w:top="0" w:right="0" w:bottom="0" w:left="0" w:header="0" w:footer="0" w:gutter="0"/>
          <w:cols w:space="708"/>
          <w:titlePg/>
          <w:docGrid w:linePitch="360"/>
        </w:sectPr>
      </w:pPr>
      <w:r>
        <w:rPr>
          <w:noProof/>
          <w:lang w:eastAsia="en-GB"/>
        </w:rPr>
        <mc:AlternateContent>
          <mc:Choice Requires="wps">
            <w:drawing>
              <wp:anchor distT="45720" distB="45720" distL="114300" distR="114300" simplePos="0" relativeHeight="251661312" behindDoc="0" locked="0" layoutInCell="1" allowOverlap="1" wp14:anchorId="471439B7" wp14:editId="6DF6F626">
                <wp:simplePos x="0" y="0"/>
                <wp:positionH relativeFrom="column">
                  <wp:posOffset>1800225</wp:posOffset>
                </wp:positionH>
                <wp:positionV relativeFrom="paragraph">
                  <wp:posOffset>3305175</wp:posOffset>
                </wp:positionV>
                <wp:extent cx="5692140" cy="61912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6191250"/>
                        </a:xfrm>
                        <a:prstGeom prst="rect">
                          <a:avLst/>
                        </a:prstGeom>
                        <a:noFill/>
                        <a:ln w="9525">
                          <a:noFill/>
                          <a:miter lim="800000"/>
                          <a:headEnd/>
                          <a:tailEnd/>
                        </a:ln>
                      </wps:spPr>
                      <wps:txbx>
                        <w:txbxContent>
                          <w:p w14:paraId="31C74BE9" w14:textId="747163A2"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 xml:space="preserve">Position: </w:t>
                            </w:r>
                            <w:r w:rsidR="00E66B94">
                              <w:rPr>
                                <w:rFonts w:asciiTheme="majorHAnsi" w:hAnsiTheme="majorHAnsi" w:cstheme="majorHAnsi"/>
                                <w:b/>
                                <w:color w:val="FFFFFF"/>
                                <w:sz w:val="44"/>
                                <w:szCs w:val="44"/>
                              </w:rPr>
                              <w:t>Cover/</w:t>
                            </w:r>
                            <w:r>
                              <w:rPr>
                                <w:rFonts w:asciiTheme="majorHAnsi" w:hAnsiTheme="majorHAnsi" w:cstheme="majorHAnsi"/>
                                <w:b/>
                                <w:color w:val="FFFFFF"/>
                                <w:sz w:val="44"/>
                                <w:szCs w:val="44"/>
                              </w:rPr>
                              <w:t>Referral Supervisor</w:t>
                            </w:r>
                          </w:p>
                          <w:p w14:paraId="45B7FDB7" w14:textId="77777777"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NJC Pay Scale 5</w:t>
                            </w:r>
                          </w:p>
                          <w:p w14:paraId="3E8D27AD" w14:textId="77777777" w:rsidR="00252EF9" w:rsidRDefault="00252EF9">
                            <w:pPr>
                              <w:pStyle w:val="BasicParagraph"/>
                              <w:rPr>
                                <w:rFonts w:asciiTheme="majorHAnsi" w:hAnsiTheme="majorHAnsi" w:cstheme="majorHAnsi"/>
                                <w:color w:val="FFFFFF"/>
                                <w:sz w:val="44"/>
                                <w:szCs w:val="44"/>
                              </w:rPr>
                            </w:pPr>
                          </w:p>
                          <w:p w14:paraId="4837FBA7" w14:textId="77777777" w:rsidR="00252EF9" w:rsidRDefault="00252EF9">
                            <w:pPr>
                              <w:pStyle w:val="BasicParagraph"/>
                              <w:rPr>
                                <w:rFonts w:asciiTheme="majorHAnsi" w:hAnsiTheme="majorHAnsi" w:cstheme="majorHAnsi"/>
                                <w:color w:val="FFFFFF"/>
                                <w:sz w:val="44"/>
                                <w:szCs w:val="44"/>
                              </w:rPr>
                            </w:pPr>
                          </w:p>
                          <w:p w14:paraId="26BE0D69" w14:textId="77777777" w:rsidR="00252EF9" w:rsidRDefault="00252EF9">
                            <w:pPr>
                              <w:pStyle w:val="BasicParagraph"/>
                              <w:rPr>
                                <w:rFonts w:asciiTheme="majorHAnsi" w:hAnsiTheme="majorHAnsi" w:cstheme="majorHAnsi"/>
                                <w:color w:val="FFFFFF"/>
                                <w:sz w:val="44"/>
                                <w:szCs w:val="44"/>
                              </w:rPr>
                            </w:pPr>
                          </w:p>
                          <w:p w14:paraId="64154385" w14:textId="77777777" w:rsidR="00252EF9" w:rsidRDefault="00252EF9">
                            <w:pPr>
                              <w:pStyle w:val="BasicParagraph"/>
                              <w:rPr>
                                <w:rFonts w:asciiTheme="majorHAnsi" w:hAnsiTheme="majorHAnsi" w:cstheme="majorHAnsi"/>
                                <w:color w:val="FFFFFF"/>
                                <w:sz w:val="44"/>
                                <w:szCs w:val="44"/>
                              </w:rPr>
                            </w:pPr>
                          </w:p>
                          <w:p w14:paraId="1ECC1F02" w14:textId="77777777" w:rsidR="00252EF9" w:rsidRDefault="00252EF9">
                            <w:pPr>
                              <w:pStyle w:val="BasicParagraph"/>
                              <w:rPr>
                                <w:rFonts w:asciiTheme="majorHAnsi" w:hAnsiTheme="majorHAnsi" w:cstheme="majorHAnsi"/>
                                <w:color w:val="FFFFFF"/>
                                <w:sz w:val="44"/>
                                <w:szCs w:val="44"/>
                              </w:rPr>
                            </w:pPr>
                          </w:p>
                          <w:p w14:paraId="17CE5377" w14:textId="77777777" w:rsidR="00252EF9" w:rsidRDefault="00252EF9">
                            <w:pPr>
                              <w:pStyle w:val="BasicParagraph"/>
                              <w:rPr>
                                <w:rFonts w:asciiTheme="majorHAnsi" w:hAnsiTheme="majorHAnsi" w:cstheme="majorHAnsi"/>
                                <w:color w:val="FFFFFF"/>
                                <w:sz w:val="44"/>
                                <w:szCs w:val="44"/>
                              </w:rPr>
                            </w:pPr>
                          </w:p>
                          <w:p w14:paraId="6164B77F" w14:textId="77777777" w:rsidR="00252EF9" w:rsidRDefault="00252EF9">
                            <w:pPr>
                              <w:pStyle w:val="BasicParagraph"/>
                              <w:rPr>
                                <w:rFonts w:asciiTheme="majorHAnsi" w:hAnsiTheme="majorHAnsi" w:cstheme="majorHAnsi"/>
                                <w:color w:val="FFFFFF"/>
                                <w:sz w:val="44"/>
                                <w:szCs w:val="44"/>
                              </w:rPr>
                            </w:pPr>
                          </w:p>
                          <w:p w14:paraId="6FE076F9" w14:textId="77777777" w:rsidR="00252EF9" w:rsidRDefault="00252EF9">
                            <w:pPr>
                              <w:pStyle w:val="BasicParagraph"/>
                              <w:rPr>
                                <w:rFonts w:asciiTheme="majorHAnsi" w:hAnsiTheme="majorHAnsi" w:cstheme="majorHAnsi"/>
                                <w:color w:val="FFFFFF"/>
                                <w:sz w:val="44"/>
                                <w:szCs w:val="44"/>
                              </w:rPr>
                            </w:pPr>
                          </w:p>
                          <w:p w14:paraId="1141279F" w14:textId="77777777" w:rsidR="00252EF9" w:rsidRDefault="00252EF9">
                            <w:pPr>
                              <w:pStyle w:val="BasicParagraph"/>
                              <w:rPr>
                                <w:rFonts w:asciiTheme="majorHAnsi" w:hAnsiTheme="majorHAnsi" w:cstheme="majorHAnsi"/>
                                <w:color w:val="FFFFFF"/>
                                <w:sz w:val="44"/>
                                <w:szCs w:val="44"/>
                              </w:rPr>
                            </w:pPr>
                          </w:p>
                          <w:p w14:paraId="0B99A74D" w14:textId="77777777" w:rsidR="00252EF9" w:rsidRDefault="00252EF9">
                            <w:pPr>
                              <w:pStyle w:val="BasicParagraph"/>
                              <w:rPr>
                                <w:rFonts w:asciiTheme="majorHAnsi" w:hAnsiTheme="majorHAnsi" w:cstheme="majorHAnsi"/>
                                <w:b/>
                                <w:color w:val="FFFFFF"/>
                                <w:sz w:val="44"/>
                                <w:szCs w:val="44"/>
                              </w:rPr>
                            </w:pPr>
                          </w:p>
                          <w:p w14:paraId="20B3F2B7" w14:textId="299855F5"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Closing Date: 2</w:t>
                            </w:r>
                            <w:r w:rsidR="0043766F">
                              <w:rPr>
                                <w:rFonts w:asciiTheme="majorHAnsi" w:hAnsiTheme="majorHAnsi" w:cstheme="majorHAnsi"/>
                                <w:b/>
                                <w:color w:val="FFFFFF"/>
                                <w:sz w:val="44"/>
                                <w:szCs w:val="44"/>
                              </w:rPr>
                              <w:t>6</w:t>
                            </w:r>
                            <w:r>
                              <w:rPr>
                                <w:rFonts w:asciiTheme="majorHAnsi" w:hAnsiTheme="majorHAnsi" w:cstheme="majorHAnsi"/>
                                <w:b/>
                                <w:color w:val="FFFFFF"/>
                                <w:sz w:val="44"/>
                                <w:szCs w:val="44"/>
                                <w:vertAlign w:val="superscript"/>
                              </w:rPr>
                              <w:t>th</w:t>
                            </w:r>
                            <w:r>
                              <w:rPr>
                                <w:rFonts w:asciiTheme="majorHAnsi" w:hAnsiTheme="majorHAnsi" w:cstheme="majorHAnsi"/>
                                <w:b/>
                                <w:color w:val="FFFFFF"/>
                                <w:sz w:val="44"/>
                                <w:szCs w:val="44"/>
                              </w:rPr>
                              <w:t xml:space="preserve"> June 202</w:t>
                            </w:r>
                            <w:r w:rsidR="0043766F">
                              <w:rPr>
                                <w:rFonts w:asciiTheme="majorHAnsi" w:hAnsiTheme="majorHAnsi" w:cstheme="majorHAnsi"/>
                                <w:b/>
                                <w:color w:val="FFFFFF"/>
                                <w:sz w:val="44"/>
                                <w:szCs w:val="44"/>
                              </w:rPr>
                              <w:t>6</w:t>
                            </w:r>
                          </w:p>
                          <w:p w14:paraId="327323BC" w14:textId="67038004"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 xml:space="preserve">Interview Date: w/c </w:t>
                            </w:r>
                            <w:r w:rsidR="0043766F">
                              <w:rPr>
                                <w:rFonts w:asciiTheme="majorHAnsi" w:hAnsiTheme="majorHAnsi" w:cstheme="majorHAnsi"/>
                                <w:b/>
                                <w:color w:val="FFFFFF"/>
                                <w:sz w:val="44"/>
                                <w:szCs w:val="44"/>
                              </w:rPr>
                              <w:t>29</w:t>
                            </w:r>
                            <w:r>
                              <w:rPr>
                                <w:rFonts w:asciiTheme="majorHAnsi" w:hAnsiTheme="majorHAnsi" w:cstheme="majorHAnsi"/>
                                <w:b/>
                                <w:color w:val="FFFFFF"/>
                                <w:sz w:val="44"/>
                                <w:szCs w:val="44"/>
                                <w:vertAlign w:val="superscript"/>
                              </w:rPr>
                              <w:t>th</w:t>
                            </w:r>
                            <w:r>
                              <w:rPr>
                                <w:rFonts w:asciiTheme="majorHAnsi" w:hAnsiTheme="majorHAnsi" w:cstheme="majorHAnsi"/>
                                <w:b/>
                                <w:color w:val="FFFFFF"/>
                                <w:sz w:val="44"/>
                                <w:szCs w:val="44"/>
                              </w:rPr>
                              <w:t xml:space="preserve"> June</w:t>
                            </w:r>
                            <w:r w:rsidR="0036313F">
                              <w:rPr>
                                <w:rFonts w:asciiTheme="majorHAnsi" w:hAnsiTheme="majorHAnsi" w:cstheme="majorHAnsi"/>
                                <w:b/>
                                <w:color w:val="FFFFFF"/>
                                <w:sz w:val="44"/>
                                <w:szCs w:val="44"/>
                              </w:rPr>
                              <w:t xml:space="preserve"> </w:t>
                            </w:r>
                            <w:r>
                              <w:rPr>
                                <w:rFonts w:asciiTheme="majorHAnsi" w:hAnsiTheme="majorHAnsi" w:cstheme="majorHAnsi"/>
                                <w:b/>
                                <w:color w:val="FFFFFF"/>
                                <w:sz w:val="44"/>
                                <w:szCs w:val="44"/>
                              </w:rPr>
                              <w:t>202</w:t>
                            </w:r>
                            <w:r w:rsidR="0043766F">
                              <w:rPr>
                                <w:rFonts w:asciiTheme="majorHAnsi" w:hAnsiTheme="majorHAnsi" w:cstheme="majorHAnsi"/>
                                <w:b/>
                                <w:color w:val="FFFFFF"/>
                                <w:sz w:val="44"/>
                                <w:szCs w:val="44"/>
                              </w:rPr>
                              <w:t>6</w:t>
                            </w:r>
                          </w:p>
                          <w:p w14:paraId="062EA131" w14:textId="77777777" w:rsidR="00252EF9" w:rsidRDefault="00252EF9">
                            <w:pPr>
                              <w:pStyle w:val="BasicParagraph"/>
                              <w:rPr>
                                <w:rFonts w:asciiTheme="majorHAnsi" w:hAnsiTheme="majorHAnsi" w:cstheme="majorHAnsi"/>
                                <w:color w:val="FFFFFF"/>
                                <w:sz w:val="44"/>
                                <w:szCs w:val="44"/>
                              </w:rPr>
                            </w:pPr>
                          </w:p>
                          <w:p w14:paraId="45EA89A0" w14:textId="77777777" w:rsidR="00252EF9" w:rsidRDefault="00252EF9">
                            <w:pPr>
                              <w:pStyle w:val="BasicParagraph"/>
                              <w:rPr>
                                <w:rFonts w:asciiTheme="majorHAnsi" w:hAnsiTheme="majorHAnsi" w:cstheme="majorHAnsi"/>
                                <w:color w:val="FFFFFF"/>
                                <w:sz w:val="44"/>
                                <w:szCs w:val="44"/>
                              </w:rPr>
                            </w:pPr>
                          </w:p>
                          <w:p w14:paraId="51AE9B23" w14:textId="77777777" w:rsidR="00252EF9" w:rsidRDefault="00252EF9">
                            <w:pPr>
                              <w:pStyle w:val="BasicParagraph"/>
                              <w:rPr>
                                <w:rFonts w:ascii="Montserrat" w:hAnsi="Montserrat" w:cs="Montserrat"/>
                                <w:color w:val="FFFFFF"/>
                                <w:sz w:val="44"/>
                                <w:szCs w:val="44"/>
                              </w:rPr>
                            </w:pPr>
                          </w:p>
                          <w:p w14:paraId="328269A7" w14:textId="77777777" w:rsidR="00252EF9" w:rsidRDefault="00252E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439B7" id="_x0000_t202" coordsize="21600,21600" o:spt="202" path="m,l,21600r21600,l21600,xe">
                <v:stroke joinstyle="miter"/>
                <v:path gradientshapeok="t" o:connecttype="rect"/>
              </v:shapetype>
              <v:shape id="Text Box 2" o:spid="_x0000_s1026" type="#_x0000_t202" style="position:absolute;margin-left:141.75pt;margin-top:260.25pt;width:448.2pt;height:4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" filled="f" stroked="f">
                <v:textbox>
                  <w:txbxContent>
                    <w:p w14:paraId="31C74BE9" w14:textId="747163A2"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 xml:space="preserve">Position: </w:t>
                      </w:r>
                      <w:r w:rsidR="00E66B94">
                        <w:rPr>
                          <w:rFonts w:asciiTheme="majorHAnsi" w:hAnsiTheme="majorHAnsi" w:cstheme="majorHAnsi"/>
                          <w:b/>
                          <w:color w:val="FFFFFF"/>
                          <w:sz w:val="44"/>
                          <w:szCs w:val="44"/>
                        </w:rPr>
                        <w:t>Cover/</w:t>
                      </w:r>
                      <w:r>
                        <w:rPr>
                          <w:rFonts w:asciiTheme="majorHAnsi" w:hAnsiTheme="majorHAnsi" w:cstheme="majorHAnsi"/>
                          <w:b/>
                          <w:color w:val="FFFFFF"/>
                          <w:sz w:val="44"/>
                          <w:szCs w:val="44"/>
                        </w:rPr>
                        <w:t>Referral Supervisor</w:t>
                      </w:r>
                    </w:p>
                    <w:p w14:paraId="45B7FDB7" w14:textId="77777777"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NJC Pay Scale 5</w:t>
                      </w:r>
                    </w:p>
                    <w:p w14:paraId="3E8D27AD" w14:textId="77777777" w:rsidR="00252EF9" w:rsidRDefault="00252EF9">
                      <w:pPr>
                        <w:pStyle w:val="BasicParagraph"/>
                        <w:rPr>
                          <w:rFonts w:asciiTheme="majorHAnsi" w:hAnsiTheme="majorHAnsi" w:cstheme="majorHAnsi"/>
                          <w:color w:val="FFFFFF"/>
                          <w:sz w:val="44"/>
                          <w:szCs w:val="44"/>
                        </w:rPr>
                      </w:pPr>
                    </w:p>
                    <w:p w14:paraId="4837FBA7" w14:textId="77777777" w:rsidR="00252EF9" w:rsidRDefault="00252EF9">
                      <w:pPr>
                        <w:pStyle w:val="BasicParagraph"/>
                        <w:rPr>
                          <w:rFonts w:asciiTheme="majorHAnsi" w:hAnsiTheme="majorHAnsi" w:cstheme="majorHAnsi"/>
                          <w:color w:val="FFFFFF"/>
                          <w:sz w:val="44"/>
                          <w:szCs w:val="44"/>
                        </w:rPr>
                      </w:pPr>
                    </w:p>
                    <w:p w14:paraId="26BE0D69" w14:textId="77777777" w:rsidR="00252EF9" w:rsidRDefault="00252EF9">
                      <w:pPr>
                        <w:pStyle w:val="BasicParagraph"/>
                        <w:rPr>
                          <w:rFonts w:asciiTheme="majorHAnsi" w:hAnsiTheme="majorHAnsi" w:cstheme="majorHAnsi"/>
                          <w:color w:val="FFFFFF"/>
                          <w:sz w:val="44"/>
                          <w:szCs w:val="44"/>
                        </w:rPr>
                      </w:pPr>
                    </w:p>
                    <w:p w14:paraId="64154385" w14:textId="77777777" w:rsidR="00252EF9" w:rsidRDefault="00252EF9">
                      <w:pPr>
                        <w:pStyle w:val="BasicParagraph"/>
                        <w:rPr>
                          <w:rFonts w:asciiTheme="majorHAnsi" w:hAnsiTheme="majorHAnsi" w:cstheme="majorHAnsi"/>
                          <w:color w:val="FFFFFF"/>
                          <w:sz w:val="44"/>
                          <w:szCs w:val="44"/>
                        </w:rPr>
                      </w:pPr>
                    </w:p>
                    <w:p w14:paraId="1ECC1F02" w14:textId="77777777" w:rsidR="00252EF9" w:rsidRDefault="00252EF9">
                      <w:pPr>
                        <w:pStyle w:val="BasicParagraph"/>
                        <w:rPr>
                          <w:rFonts w:asciiTheme="majorHAnsi" w:hAnsiTheme="majorHAnsi" w:cstheme="majorHAnsi"/>
                          <w:color w:val="FFFFFF"/>
                          <w:sz w:val="44"/>
                          <w:szCs w:val="44"/>
                        </w:rPr>
                      </w:pPr>
                    </w:p>
                    <w:p w14:paraId="17CE5377" w14:textId="77777777" w:rsidR="00252EF9" w:rsidRDefault="00252EF9">
                      <w:pPr>
                        <w:pStyle w:val="BasicParagraph"/>
                        <w:rPr>
                          <w:rFonts w:asciiTheme="majorHAnsi" w:hAnsiTheme="majorHAnsi" w:cstheme="majorHAnsi"/>
                          <w:color w:val="FFFFFF"/>
                          <w:sz w:val="44"/>
                          <w:szCs w:val="44"/>
                        </w:rPr>
                      </w:pPr>
                    </w:p>
                    <w:p w14:paraId="6164B77F" w14:textId="77777777" w:rsidR="00252EF9" w:rsidRDefault="00252EF9">
                      <w:pPr>
                        <w:pStyle w:val="BasicParagraph"/>
                        <w:rPr>
                          <w:rFonts w:asciiTheme="majorHAnsi" w:hAnsiTheme="majorHAnsi" w:cstheme="majorHAnsi"/>
                          <w:color w:val="FFFFFF"/>
                          <w:sz w:val="44"/>
                          <w:szCs w:val="44"/>
                        </w:rPr>
                      </w:pPr>
                    </w:p>
                    <w:p w14:paraId="6FE076F9" w14:textId="77777777" w:rsidR="00252EF9" w:rsidRDefault="00252EF9">
                      <w:pPr>
                        <w:pStyle w:val="BasicParagraph"/>
                        <w:rPr>
                          <w:rFonts w:asciiTheme="majorHAnsi" w:hAnsiTheme="majorHAnsi" w:cstheme="majorHAnsi"/>
                          <w:color w:val="FFFFFF"/>
                          <w:sz w:val="44"/>
                          <w:szCs w:val="44"/>
                        </w:rPr>
                      </w:pPr>
                    </w:p>
                    <w:p w14:paraId="1141279F" w14:textId="77777777" w:rsidR="00252EF9" w:rsidRDefault="00252EF9">
                      <w:pPr>
                        <w:pStyle w:val="BasicParagraph"/>
                        <w:rPr>
                          <w:rFonts w:asciiTheme="majorHAnsi" w:hAnsiTheme="majorHAnsi" w:cstheme="majorHAnsi"/>
                          <w:color w:val="FFFFFF"/>
                          <w:sz w:val="44"/>
                          <w:szCs w:val="44"/>
                        </w:rPr>
                      </w:pPr>
                    </w:p>
                    <w:p w14:paraId="0B99A74D" w14:textId="77777777" w:rsidR="00252EF9" w:rsidRDefault="00252EF9">
                      <w:pPr>
                        <w:pStyle w:val="BasicParagraph"/>
                        <w:rPr>
                          <w:rFonts w:asciiTheme="majorHAnsi" w:hAnsiTheme="majorHAnsi" w:cstheme="majorHAnsi"/>
                          <w:b/>
                          <w:color w:val="FFFFFF"/>
                          <w:sz w:val="44"/>
                          <w:szCs w:val="44"/>
                        </w:rPr>
                      </w:pPr>
                    </w:p>
                    <w:p w14:paraId="20B3F2B7" w14:textId="299855F5"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Closing Date: 2</w:t>
                      </w:r>
                      <w:r w:rsidR="0043766F">
                        <w:rPr>
                          <w:rFonts w:asciiTheme="majorHAnsi" w:hAnsiTheme="majorHAnsi" w:cstheme="majorHAnsi"/>
                          <w:b/>
                          <w:color w:val="FFFFFF"/>
                          <w:sz w:val="44"/>
                          <w:szCs w:val="44"/>
                        </w:rPr>
                        <w:t>6</w:t>
                      </w:r>
                      <w:r>
                        <w:rPr>
                          <w:rFonts w:asciiTheme="majorHAnsi" w:hAnsiTheme="majorHAnsi" w:cstheme="majorHAnsi"/>
                          <w:b/>
                          <w:color w:val="FFFFFF"/>
                          <w:sz w:val="44"/>
                          <w:szCs w:val="44"/>
                          <w:vertAlign w:val="superscript"/>
                        </w:rPr>
                        <w:t>th</w:t>
                      </w:r>
                      <w:r>
                        <w:rPr>
                          <w:rFonts w:asciiTheme="majorHAnsi" w:hAnsiTheme="majorHAnsi" w:cstheme="majorHAnsi"/>
                          <w:b/>
                          <w:color w:val="FFFFFF"/>
                          <w:sz w:val="44"/>
                          <w:szCs w:val="44"/>
                        </w:rPr>
                        <w:t xml:space="preserve"> June 202</w:t>
                      </w:r>
                      <w:r w:rsidR="0043766F">
                        <w:rPr>
                          <w:rFonts w:asciiTheme="majorHAnsi" w:hAnsiTheme="majorHAnsi" w:cstheme="majorHAnsi"/>
                          <w:b/>
                          <w:color w:val="FFFFFF"/>
                          <w:sz w:val="44"/>
                          <w:szCs w:val="44"/>
                        </w:rPr>
                        <w:t>6</w:t>
                      </w:r>
                    </w:p>
                    <w:p w14:paraId="327323BC" w14:textId="67038004" w:rsidR="00252EF9" w:rsidRDefault="00FD41BD">
                      <w:pPr>
                        <w:pStyle w:val="BasicParagraph"/>
                        <w:rPr>
                          <w:rFonts w:asciiTheme="majorHAnsi" w:hAnsiTheme="majorHAnsi" w:cstheme="majorHAnsi"/>
                          <w:b/>
                          <w:color w:val="FFFFFF"/>
                          <w:sz w:val="44"/>
                          <w:szCs w:val="44"/>
                        </w:rPr>
                      </w:pPr>
                      <w:r>
                        <w:rPr>
                          <w:rFonts w:asciiTheme="majorHAnsi" w:hAnsiTheme="majorHAnsi" w:cstheme="majorHAnsi"/>
                          <w:b/>
                          <w:color w:val="FFFFFF"/>
                          <w:sz w:val="44"/>
                          <w:szCs w:val="44"/>
                        </w:rPr>
                        <w:t xml:space="preserve">Interview Date: w/c </w:t>
                      </w:r>
                      <w:r w:rsidR="0043766F">
                        <w:rPr>
                          <w:rFonts w:asciiTheme="majorHAnsi" w:hAnsiTheme="majorHAnsi" w:cstheme="majorHAnsi"/>
                          <w:b/>
                          <w:color w:val="FFFFFF"/>
                          <w:sz w:val="44"/>
                          <w:szCs w:val="44"/>
                        </w:rPr>
                        <w:t>29</w:t>
                      </w:r>
                      <w:r>
                        <w:rPr>
                          <w:rFonts w:asciiTheme="majorHAnsi" w:hAnsiTheme="majorHAnsi" w:cstheme="majorHAnsi"/>
                          <w:b/>
                          <w:color w:val="FFFFFF"/>
                          <w:sz w:val="44"/>
                          <w:szCs w:val="44"/>
                          <w:vertAlign w:val="superscript"/>
                        </w:rPr>
                        <w:t>th</w:t>
                      </w:r>
                      <w:r>
                        <w:rPr>
                          <w:rFonts w:asciiTheme="majorHAnsi" w:hAnsiTheme="majorHAnsi" w:cstheme="majorHAnsi"/>
                          <w:b/>
                          <w:color w:val="FFFFFF"/>
                          <w:sz w:val="44"/>
                          <w:szCs w:val="44"/>
                        </w:rPr>
                        <w:t xml:space="preserve"> June</w:t>
                      </w:r>
                      <w:r w:rsidR="0036313F">
                        <w:rPr>
                          <w:rFonts w:asciiTheme="majorHAnsi" w:hAnsiTheme="majorHAnsi" w:cstheme="majorHAnsi"/>
                          <w:b/>
                          <w:color w:val="FFFFFF"/>
                          <w:sz w:val="44"/>
                          <w:szCs w:val="44"/>
                        </w:rPr>
                        <w:t xml:space="preserve"> </w:t>
                      </w:r>
                      <w:r>
                        <w:rPr>
                          <w:rFonts w:asciiTheme="majorHAnsi" w:hAnsiTheme="majorHAnsi" w:cstheme="majorHAnsi"/>
                          <w:b/>
                          <w:color w:val="FFFFFF"/>
                          <w:sz w:val="44"/>
                          <w:szCs w:val="44"/>
                        </w:rPr>
                        <w:t>202</w:t>
                      </w:r>
                      <w:r w:rsidR="0043766F">
                        <w:rPr>
                          <w:rFonts w:asciiTheme="majorHAnsi" w:hAnsiTheme="majorHAnsi" w:cstheme="majorHAnsi"/>
                          <w:b/>
                          <w:color w:val="FFFFFF"/>
                          <w:sz w:val="44"/>
                          <w:szCs w:val="44"/>
                        </w:rPr>
                        <w:t>6</w:t>
                      </w:r>
                    </w:p>
                    <w:p w14:paraId="062EA131" w14:textId="77777777" w:rsidR="00252EF9" w:rsidRDefault="00252EF9">
                      <w:pPr>
                        <w:pStyle w:val="BasicParagraph"/>
                        <w:rPr>
                          <w:rFonts w:asciiTheme="majorHAnsi" w:hAnsiTheme="majorHAnsi" w:cstheme="majorHAnsi"/>
                          <w:color w:val="FFFFFF"/>
                          <w:sz w:val="44"/>
                          <w:szCs w:val="44"/>
                        </w:rPr>
                      </w:pPr>
                    </w:p>
                    <w:p w14:paraId="45EA89A0" w14:textId="77777777" w:rsidR="00252EF9" w:rsidRDefault="00252EF9">
                      <w:pPr>
                        <w:pStyle w:val="BasicParagraph"/>
                        <w:rPr>
                          <w:rFonts w:asciiTheme="majorHAnsi" w:hAnsiTheme="majorHAnsi" w:cstheme="majorHAnsi"/>
                          <w:color w:val="FFFFFF"/>
                          <w:sz w:val="44"/>
                          <w:szCs w:val="44"/>
                        </w:rPr>
                      </w:pPr>
                    </w:p>
                    <w:p w14:paraId="51AE9B23" w14:textId="77777777" w:rsidR="00252EF9" w:rsidRDefault="00252EF9">
                      <w:pPr>
                        <w:pStyle w:val="BasicParagraph"/>
                        <w:rPr>
                          <w:rFonts w:ascii="Montserrat" w:hAnsi="Montserrat" w:cs="Montserrat"/>
                          <w:color w:val="FFFFFF"/>
                          <w:sz w:val="44"/>
                          <w:szCs w:val="44"/>
                        </w:rPr>
                      </w:pPr>
                    </w:p>
                    <w:p w14:paraId="328269A7" w14:textId="77777777" w:rsidR="00252EF9" w:rsidRDefault="00252EF9"/>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364DF363" wp14:editId="677EDFE0">
                <wp:simplePos x="0" y="0"/>
                <wp:positionH relativeFrom="column">
                  <wp:posOffset>1798320</wp:posOffset>
                </wp:positionH>
                <wp:positionV relativeFrom="paragraph">
                  <wp:posOffset>2560320</wp:posOffset>
                </wp:positionV>
                <wp:extent cx="5692140" cy="8153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815340"/>
                        </a:xfrm>
                        <a:prstGeom prst="rect">
                          <a:avLst/>
                        </a:prstGeom>
                        <a:noFill/>
                        <a:ln w="9525">
                          <a:noFill/>
                          <a:miter lim="800000"/>
                          <a:headEnd/>
                          <a:tailEnd/>
                        </a:ln>
                      </wps:spPr>
                      <wps:txbx>
                        <w:txbxContent>
                          <w:p w14:paraId="5D51464E" w14:textId="77777777" w:rsidR="00252EF9" w:rsidRDefault="00FD41BD">
                            <w:pPr>
                              <w:pStyle w:val="BasicParagraph"/>
                              <w:rPr>
                                <w:rFonts w:asciiTheme="minorHAnsi" w:hAnsiTheme="minorHAnsi" w:cstheme="minorHAnsi"/>
                                <w:b/>
                                <w:bCs/>
                                <w:color w:val="FFFFFF"/>
                                <w:sz w:val="110"/>
                                <w:szCs w:val="110"/>
                              </w:rPr>
                            </w:pPr>
                            <w:r>
                              <w:rPr>
                                <w:rFonts w:asciiTheme="minorHAnsi" w:hAnsiTheme="minorHAnsi" w:cstheme="minorHAnsi"/>
                                <w:b/>
                                <w:bCs/>
                                <w:color w:val="FFFFFF"/>
                                <w:sz w:val="110"/>
                                <w:szCs w:val="110"/>
                              </w:rPr>
                              <w:t>Information Pack</w:t>
                            </w:r>
                          </w:p>
                          <w:p w14:paraId="1202F70E" w14:textId="77777777" w:rsidR="00252EF9" w:rsidRDefault="00252EF9">
                            <w:pPr>
                              <w:pStyle w:val="BasicParagraph"/>
                              <w:rPr>
                                <w:rFonts w:ascii="Montserrat" w:hAnsi="Montserrat" w:cs="Montserrat"/>
                                <w:color w:val="FFFFFF"/>
                                <w:sz w:val="89"/>
                                <w:szCs w:val="89"/>
                              </w:rPr>
                            </w:pPr>
                          </w:p>
                          <w:p w14:paraId="16CC89F6" w14:textId="77777777" w:rsidR="00252EF9" w:rsidRDefault="00252E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DF363" id="_x0000_s1027" type="#_x0000_t202" style="position:absolute;margin-left:141.6pt;margin-top:201.6pt;width:448.2pt;height:6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" filled="f" stroked="f">
                <v:textbox>
                  <w:txbxContent>
                    <w:p w14:paraId="5D51464E" w14:textId="77777777" w:rsidR="00252EF9" w:rsidRDefault="00FD41BD">
                      <w:pPr>
                        <w:pStyle w:val="BasicParagraph"/>
                        <w:rPr>
                          <w:rFonts w:asciiTheme="minorHAnsi" w:hAnsiTheme="minorHAnsi" w:cstheme="minorHAnsi"/>
                          <w:b/>
                          <w:bCs/>
                          <w:color w:val="FFFFFF"/>
                          <w:sz w:val="110"/>
                          <w:szCs w:val="110"/>
                        </w:rPr>
                      </w:pPr>
                      <w:r>
                        <w:rPr>
                          <w:rFonts w:asciiTheme="minorHAnsi" w:hAnsiTheme="minorHAnsi" w:cstheme="minorHAnsi"/>
                          <w:b/>
                          <w:bCs/>
                          <w:color w:val="FFFFFF"/>
                          <w:sz w:val="110"/>
                          <w:szCs w:val="110"/>
                        </w:rPr>
                        <w:t>Information Pack</w:t>
                      </w:r>
                    </w:p>
                    <w:p w14:paraId="1202F70E" w14:textId="77777777" w:rsidR="00252EF9" w:rsidRDefault="00252EF9">
                      <w:pPr>
                        <w:pStyle w:val="BasicParagraph"/>
                        <w:rPr>
                          <w:rFonts w:ascii="Montserrat" w:hAnsi="Montserrat" w:cs="Montserrat"/>
                          <w:color w:val="FFFFFF"/>
                          <w:sz w:val="89"/>
                          <w:szCs w:val="89"/>
                        </w:rPr>
                      </w:pPr>
                    </w:p>
                    <w:p w14:paraId="16CC89F6" w14:textId="77777777" w:rsidR="00252EF9" w:rsidRDefault="00252EF9"/>
                  </w:txbxContent>
                </v:textbox>
                <w10:wrap type="square"/>
              </v:shape>
            </w:pict>
          </mc:Fallback>
        </mc:AlternateContent>
      </w:r>
      <w:r>
        <w:rPr>
          <w:noProof/>
          <w:lang w:eastAsia="en-GB"/>
        </w:rPr>
        <w:drawing>
          <wp:inline distT="0" distB="0" distL="0" distR="0" wp14:anchorId="095F7616" wp14:editId="2E41D813">
            <wp:extent cx="7560310" cy="10693354"/>
            <wp:effectExtent l="0" t="0" r="254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310" cy="10693354"/>
                    </a:xfrm>
                    <a:prstGeom prst="rect">
                      <a:avLst/>
                    </a:prstGeom>
                  </pic:spPr>
                </pic:pic>
              </a:graphicData>
            </a:graphic>
          </wp:inline>
        </w:drawing>
      </w:r>
    </w:p>
    <w:p w14:paraId="37A96C88" w14:textId="77777777" w:rsidR="00900865" w:rsidRDefault="00FD41BD">
      <w:r>
        <w:lastRenderedPageBreak/>
        <w:t>Dear Colleague,</w:t>
      </w:r>
    </w:p>
    <w:p w14:paraId="1F1677BA" w14:textId="3F58202F" w:rsidR="00252EF9" w:rsidRDefault="00FD41BD">
      <w:r>
        <w:br/>
      </w:r>
      <w:r w:rsidR="00900865">
        <w:t xml:space="preserve">I am delighted that you are considering joining Hove Park School and Sixth Form. At Hove Park, we believe that our school is a place where a community develops and thrives; a place where we come together to support each other to achieve. This is an exciting opportunity to join the school in improving the outcomes and wellbeing of our students. At Hove Park School, there is a strong community ethos underpinned by positive relationships. </w:t>
      </w:r>
      <w:r w:rsidR="00900865" w:rsidRPr="00EA0612">
        <w:t>Ofsted visited us in January 2026 and were hugely complimentary about our inclusive culture, acknowledging that our school is a place where every student is made to feel valued. They praised the exemplary behaviour of our pupils and were pleased to see that our students are achieving in line with national data, ensuring they are well-prepared and ready for their next steps.</w:t>
      </w:r>
      <w:r w:rsidR="00900865">
        <w:br/>
      </w:r>
      <w:r>
        <w:br/>
        <w:t>Please take time to read this application pack and explore our website (www.hovepark.org.uk) to get a feel for Hove Park School and its community. If you have the passion and ambition to help the school make a difference in this role and feel you are a good fit, please consider applying.</w:t>
      </w:r>
      <w:r>
        <w:br/>
      </w:r>
      <w:r>
        <w:br/>
        <w:t xml:space="preserve">To apply, please submit a completed </w:t>
      </w:r>
      <w:r w:rsidR="00900865">
        <w:t>support</w:t>
      </w:r>
      <w:r>
        <w:t xml:space="preserve"> staff application form to </w:t>
      </w:r>
      <w:hyperlink r:id="rId10" w:history="1">
        <w:r>
          <w:rPr>
            <w:rStyle w:val="Hyperlink"/>
          </w:rPr>
          <w:t>recruitment@hovepark.org.uk</w:t>
        </w:r>
      </w:hyperlink>
      <w:r>
        <w:t xml:space="preserve">. Applications for this vacancy must be received by </w:t>
      </w:r>
      <w:r>
        <w:rPr>
          <w:b/>
        </w:rPr>
        <w:t>3:00pm on Friday 2</w:t>
      </w:r>
      <w:r w:rsidR="0043766F">
        <w:rPr>
          <w:b/>
        </w:rPr>
        <w:t>6</w:t>
      </w:r>
      <w:r>
        <w:rPr>
          <w:b/>
          <w:vertAlign w:val="superscript"/>
        </w:rPr>
        <w:t>th</w:t>
      </w:r>
      <w:r>
        <w:rPr>
          <w:b/>
        </w:rPr>
        <w:t xml:space="preserve"> June 202</w:t>
      </w:r>
      <w:r w:rsidR="0043766F">
        <w:rPr>
          <w:b/>
        </w:rPr>
        <w:t>6</w:t>
      </w:r>
      <w:r>
        <w:t>. Please note that the school cannot accept CVs and that Hove Park School is committed to promoting the safeguarding and welfare of our students. We also expect all staff and volunteers to share this commitment.</w:t>
      </w:r>
    </w:p>
    <w:p w14:paraId="3BFBEFEA" w14:textId="77777777" w:rsidR="00252EF9" w:rsidRDefault="00252EF9"/>
    <w:p w14:paraId="4B2FB993" w14:textId="77777777" w:rsidR="00252EF9" w:rsidRDefault="00FD41BD">
      <w:r>
        <w:t>Yours faithfully,</w:t>
      </w:r>
    </w:p>
    <w:p w14:paraId="00EF26E1" w14:textId="77777777" w:rsidR="00252EF9" w:rsidRDefault="00252EF9"/>
    <w:p w14:paraId="71B33D7B" w14:textId="77777777" w:rsidR="00252EF9" w:rsidRDefault="00FD41BD">
      <w:r>
        <w:rPr>
          <w:noProof/>
          <w:lang w:eastAsia="en-GB"/>
        </w:rPr>
        <w:drawing>
          <wp:inline distT="0" distB="0" distL="0" distR="0" wp14:anchorId="2F0B1F94" wp14:editId="58C73FF7">
            <wp:extent cx="1152686" cy="666843"/>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52686" cy="666843"/>
                    </a:xfrm>
                    <a:prstGeom prst="rect">
                      <a:avLst/>
                    </a:prstGeom>
                  </pic:spPr>
                </pic:pic>
              </a:graphicData>
            </a:graphic>
          </wp:inline>
        </w:drawing>
      </w:r>
    </w:p>
    <w:p w14:paraId="044A9D49" w14:textId="77777777" w:rsidR="00252EF9" w:rsidRDefault="00252EF9"/>
    <w:p w14:paraId="3D80B371" w14:textId="77777777" w:rsidR="00252EF9" w:rsidRDefault="00FD41BD">
      <w:r>
        <w:t>Jim Roberts</w:t>
      </w:r>
      <w:r>
        <w:br/>
        <w:t>Headteacher</w:t>
      </w:r>
    </w:p>
    <w:p w14:paraId="0D70B931" w14:textId="77777777" w:rsidR="00252EF9" w:rsidRDefault="00252EF9"/>
    <w:p w14:paraId="387D36B0" w14:textId="77777777" w:rsidR="00252EF9" w:rsidRDefault="00252EF9"/>
    <w:p w14:paraId="36A7C605" w14:textId="77777777" w:rsidR="00252EF9" w:rsidRDefault="00252EF9"/>
    <w:p w14:paraId="5D647D9D" w14:textId="77777777" w:rsidR="00252EF9" w:rsidRDefault="00252EF9"/>
    <w:p w14:paraId="7333DB08" w14:textId="77777777" w:rsidR="00252EF9" w:rsidRDefault="00252EF9"/>
    <w:p w14:paraId="2766AA6F" w14:textId="77777777" w:rsidR="00252EF9" w:rsidRDefault="00252EF9"/>
    <w:p w14:paraId="28A526CA" w14:textId="77777777" w:rsidR="00252EF9" w:rsidRDefault="00252EF9"/>
    <w:p w14:paraId="62CDCB47" w14:textId="77777777" w:rsidR="00252EF9" w:rsidRDefault="00252EF9"/>
    <w:p w14:paraId="0BFC4FF8" w14:textId="77777777" w:rsidR="00252EF9" w:rsidRDefault="00252EF9"/>
    <w:p w14:paraId="69948328" w14:textId="77777777" w:rsidR="00252EF9" w:rsidRDefault="00FD41BD">
      <w:r>
        <w:tab/>
      </w:r>
      <w:r>
        <w:tab/>
      </w:r>
      <w:r>
        <w:tab/>
      </w:r>
      <w:r>
        <w:tab/>
      </w:r>
      <w:r>
        <w:tab/>
      </w:r>
      <w:r>
        <w:tab/>
      </w:r>
      <w:r>
        <w:tab/>
      </w:r>
      <w:r>
        <w:tab/>
      </w:r>
      <w:r>
        <w:tab/>
      </w:r>
    </w:p>
    <w:p w14:paraId="29000A29" w14:textId="45600772" w:rsidR="00252EF9" w:rsidRDefault="00FD41BD">
      <w:pPr>
        <w:spacing w:after="0" w:line="240" w:lineRule="auto"/>
        <w:rPr>
          <w:rFonts w:ascii="Calibri" w:hAnsi="Calibri" w:cs="Calibri"/>
          <w:b/>
          <w:sz w:val="24"/>
          <w:szCs w:val="24"/>
        </w:rPr>
      </w:pPr>
      <w:r>
        <w:rPr>
          <w:rFonts w:ascii="Calibri" w:hAnsi="Calibri" w:cs="Calibri"/>
          <w:b/>
          <w:sz w:val="24"/>
          <w:szCs w:val="24"/>
        </w:rPr>
        <w:lastRenderedPageBreak/>
        <w:t xml:space="preserve">Post Title: </w:t>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sidR="00E66B94">
        <w:rPr>
          <w:rFonts w:ascii="Calibri" w:hAnsi="Calibri" w:cs="Calibri"/>
          <w:b/>
          <w:sz w:val="24"/>
          <w:szCs w:val="24"/>
        </w:rPr>
        <w:t>Cover/</w:t>
      </w:r>
      <w:r>
        <w:rPr>
          <w:rFonts w:ascii="Calibri" w:hAnsi="Calibri" w:cs="Calibri"/>
          <w:b/>
          <w:sz w:val="24"/>
          <w:szCs w:val="24"/>
        </w:rPr>
        <w:t>Referral Supervisor Level C</w:t>
      </w:r>
    </w:p>
    <w:p w14:paraId="01928858" w14:textId="270D7BE5" w:rsidR="00252EF9" w:rsidRDefault="00FD41BD">
      <w:pPr>
        <w:spacing w:after="0" w:line="240" w:lineRule="auto"/>
        <w:ind w:left="2880" w:hanging="2880"/>
        <w:rPr>
          <w:rFonts w:ascii="Calibri" w:hAnsi="Calibri" w:cs="Calibri"/>
          <w:b/>
          <w:sz w:val="24"/>
          <w:szCs w:val="24"/>
        </w:rPr>
      </w:pPr>
      <w:r>
        <w:rPr>
          <w:rFonts w:ascii="Calibri" w:hAnsi="Calibri" w:cs="Calibri"/>
          <w:b/>
          <w:sz w:val="24"/>
          <w:szCs w:val="24"/>
        </w:rPr>
        <w:t>Salary &amp; Grade</w:t>
      </w:r>
      <w:r>
        <w:rPr>
          <w:rFonts w:ascii="Calibri" w:hAnsi="Calibri" w:cs="Calibri"/>
          <w:b/>
          <w:sz w:val="24"/>
          <w:szCs w:val="24"/>
        </w:rPr>
        <w:tab/>
        <w:t>£</w:t>
      </w:r>
      <w:r w:rsidR="0043766F">
        <w:rPr>
          <w:rFonts w:ascii="Calibri" w:hAnsi="Calibri" w:cs="Calibri"/>
          <w:b/>
          <w:sz w:val="24"/>
          <w:szCs w:val="24"/>
        </w:rPr>
        <w:t>2</w:t>
      </w:r>
      <w:r w:rsidR="00F27773">
        <w:rPr>
          <w:rFonts w:ascii="Calibri" w:hAnsi="Calibri" w:cs="Calibri"/>
          <w:b/>
          <w:sz w:val="24"/>
          <w:szCs w:val="24"/>
        </w:rPr>
        <w:t>2,356</w:t>
      </w:r>
      <w:r>
        <w:rPr>
          <w:rFonts w:ascii="Calibri" w:hAnsi="Calibri" w:cs="Calibri"/>
          <w:b/>
          <w:sz w:val="24"/>
          <w:szCs w:val="24"/>
        </w:rPr>
        <w:t xml:space="preserve"> - £2</w:t>
      </w:r>
      <w:r w:rsidR="00F27773">
        <w:rPr>
          <w:rFonts w:ascii="Calibri" w:hAnsi="Calibri" w:cs="Calibri"/>
          <w:b/>
          <w:sz w:val="24"/>
          <w:szCs w:val="24"/>
        </w:rPr>
        <w:t>3,863</w:t>
      </w:r>
      <w:r>
        <w:rPr>
          <w:rFonts w:ascii="Calibri" w:hAnsi="Calibri" w:cs="Calibri"/>
          <w:b/>
          <w:sz w:val="24"/>
          <w:szCs w:val="24"/>
        </w:rPr>
        <w:t xml:space="preserve"> (Actual, NJC Scale 5 (SP 13-17) – dependent on experience</w:t>
      </w:r>
    </w:p>
    <w:p w14:paraId="6D854A0E" w14:textId="77777777" w:rsidR="00252EF9" w:rsidRDefault="00FD41BD">
      <w:pPr>
        <w:spacing w:after="0" w:line="240" w:lineRule="auto"/>
        <w:ind w:left="2880" w:hanging="2880"/>
        <w:rPr>
          <w:rFonts w:ascii="Calibri" w:hAnsi="Calibri" w:cs="Calibri"/>
          <w:b/>
          <w:sz w:val="24"/>
          <w:szCs w:val="24"/>
        </w:rPr>
      </w:pPr>
      <w:r>
        <w:rPr>
          <w:rFonts w:ascii="Calibri" w:hAnsi="Calibri" w:cs="Calibri"/>
          <w:b/>
          <w:sz w:val="24"/>
          <w:szCs w:val="24"/>
        </w:rPr>
        <w:t>Contract Type</w:t>
      </w:r>
      <w:r>
        <w:rPr>
          <w:rFonts w:ascii="Calibri" w:hAnsi="Calibri" w:cs="Calibri"/>
          <w:b/>
          <w:sz w:val="24"/>
          <w:szCs w:val="24"/>
        </w:rPr>
        <w:tab/>
        <w:t>Part-time, Term-time only</w:t>
      </w:r>
    </w:p>
    <w:p w14:paraId="2D76F87B" w14:textId="77777777" w:rsidR="00252EF9" w:rsidRDefault="00FD41BD">
      <w:pPr>
        <w:spacing w:after="0" w:line="240" w:lineRule="auto"/>
        <w:ind w:left="2880" w:hanging="2880"/>
        <w:rPr>
          <w:rFonts w:ascii="Calibri" w:hAnsi="Calibri" w:cs="Calibri"/>
          <w:b/>
          <w:sz w:val="24"/>
          <w:szCs w:val="24"/>
        </w:rPr>
      </w:pPr>
      <w:r>
        <w:rPr>
          <w:rFonts w:ascii="Calibri" w:hAnsi="Calibri" w:cs="Calibri"/>
          <w:b/>
          <w:sz w:val="24"/>
          <w:szCs w:val="24"/>
        </w:rPr>
        <w:t>Contract Term</w:t>
      </w:r>
      <w:r>
        <w:rPr>
          <w:rFonts w:ascii="Calibri" w:hAnsi="Calibri" w:cs="Calibri"/>
          <w:b/>
          <w:sz w:val="24"/>
          <w:szCs w:val="24"/>
        </w:rPr>
        <w:tab/>
        <w:t>Permanent</w:t>
      </w:r>
    </w:p>
    <w:p w14:paraId="482757FB" w14:textId="13D9C98A" w:rsidR="00252EF9" w:rsidRDefault="00FD41BD">
      <w:pPr>
        <w:spacing w:after="0" w:line="240" w:lineRule="auto"/>
        <w:ind w:left="2880" w:hanging="2880"/>
        <w:rPr>
          <w:rFonts w:ascii="Calibri" w:hAnsi="Calibri" w:cs="Calibri"/>
          <w:sz w:val="24"/>
          <w:szCs w:val="24"/>
        </w:rPr>
      </w:pPr>
      <w:r>
        <w:rPr>
          <w:rFonts w:ascii="Calibri" w:hAnsi="Calibri" w:cs="Calibri"/>
          <w:b/>
          <w:sz w:val="24"/>
          <w:szCs w:val="24"/>
        </w:rPr>
        <w:t>Contract Hours</w:t>
      </w:r>
      <w:r>
        <w:rPr>
          <w:rFonts w:ascii="Calibri" w:hAnsi="Calibri" w:cs="Calibri"/>
          <w:b/>
          <w:sz w:val="24"/>
          <w:szCs w:val="24"/>
        </w:rPr>
        <w:tab/>
        <w:t>8.30 am – 3.15pm, 3</w:t>
      </w:r>
      <w:r w:rsidR="00F27773">
        <w:rPr>
          <w:rFonts w:ascii="Calibri" w:hAnsi="Calibri" w:cs="Calibri"/>
          <w:b/>
          <w:sz w:val="24"/>
          <w:szCs w:val="24"/>
        </w:rPr>
        <w:t>1.25</w:t>
      </w:r>
      <w:r>
        <w:rPr>
          <w:rFonts w:ascii="Calibri" w:hAnsi="Calibri" w:cs="Calibri"/>
          <w:b/>
          <w:sz w:val="24"/>
          <w:szCs w:val="24"/>
        </w:rPr>
        <w:t xml:space="preserve"> hours per week (</w:t>
      </w:r>
      <w:r w:rsidR="00F27773">
        <w:rPr>
          <w:rFonts w:ascii="Calibri" w:hAnsi="Calibri" w:cs="Calibri"/>
          <w:b/>
          <w:sz w:val="24"/>
          <w:szCs w:val="24"/>
        </w:rPr>
        <w:t>30</w:t>
      </w:r>
      <w:r>
        <w:rPr>
          <w:rFonts w:ascii="Calibri" w:hAnsi="Calibri" w:cs="Calibri"/>
          <w:b/>
          <w:sz w:val="24"/>
          <w:szCs w:val="24"/>
        </w:rPr>
        <w:t xml:space="preserve"> min unpaid break per day), 4</w:t>
      </w:r>
      <w:r w:rsidR="00F27773">
        <w:rPr>
          <w:rFonts w:ascii="Calibri" w:hAnsi="Calibri" w:cs="Calibri"/>
          <w:b/>
          <w:sz w:val="24"/>
          <w:szCs w:val="24"/>
        </w:rPr>
        <w:t>7.36</w:t>
      </w:r>
      <w:r>
        <w:rPr>
          <w:rFonts w:ascii="Calibri" w:hAnsi="Calibri" w:cs="Calibri"/>
          <w:b/>
          <w:sz w:val="24"/>
          <w:szCs w:val="24"/>
        </w:rPr>
        <w:t xml:space="preserve"> paid weeks per year</w:t>
      </w:r>
    </w:p>
    <w:p w14:paraId="28671519" w14:textId="4668B883" w:rsidR="00252EF9" w:rsidRDefault="00FD41BD">
      <w:pPr>
        <w:spacing w:after="0" w:line="240" w:lineRule="auto"/>
        <w:ind w:left="12"/>
        <w:rPr>
          <w:rFonts w:ascii="Calibri" w:hAnsi="Calibri" w:cs="Calibri"/>
          <w:b/>
          <w:sz w:val="24"/>
          <w:szCs w:val="24"/>
        </w:rPr>
      </w:pPr>
      <w:r>
        <w:rPr>
          <w:rFonts w:ascii="Calibri" w:hAnsi="Calibri" w:cs="Calibri"/>
          <w:b/>
          <w:sz w:val="24"/>
          <w:szCs w:val="24"/>
        </w:rPr>
        <w:t>Commencing</w:t>
      </w:r>
      <w:r>
        <w:rPr>
          <w:rFonts w:ascii="Calibri" w:hAnsi="Calibri" w:cs="Calibri"/>
          <w:b/>
          <w:sz w:val="24"/>
          <w:szCs w:val="24"/>
        </w:rPr>
        <w:tab/>
      </w:r>
      <w:r>
        <w:rPr>
          <w:rFonts w:ascii="Calibri" w:hAnsi="Calibri" w:cs="Calibri"/>
          <w:b/>
          <w:sz w:val="24"/>
          <w:szCs w:val="24"/>
        </w:rPr>
        <w:tab/>
        <w:t xml:space="preserve">             1</w:t>
      </w:r>
      <w:r>
        <w:rPr>
          <w:rFonts w:ascii="Calibri" w:hAnsi="Calibri" w:cs="Calibri"/>
          <w:b/>
          <w:sz w:val="24"/>
          <w:szCs w:val="24"/>
          <w:vertAlign w:val="superscript"/>
        </w:rPr>
        <w:t>st</w:t>
      </w:r>
      <w:r>
        <w:rPr>
          <w:rFonts w:ascii="Calibri" w:hAnsi="Calibri" w:cs="Calibri"/>
          <w:b/>
          <w:sz w:val="24"/>
          <w:szCs w:val="24"/>
        </w:rPr>
        <w:t xml:space="preserve"> September 202</w:t>
      </w:r>
      <w:r w:rsidR="0043766F">
        <w:rPr>
          <w:rFonts w:ascii="Calibri" w:hAnsi="Calibri" w:cs="Calibri"/>
          <w:b/>
          <w:sz w:val="24"/>
          <w:szCs w:val="24"/>
        </w:rPr>
        <w:t>6</w:t>
      </w:r>
    </w:p>
    <w:p w14:paraId="15A11C8D" w14:textId="77777777" w:rsidR="00252EF9" w:rsidRDefault="00252EF9">
      <w:pPr>
        <w:spacing w:after="0" w:line="240" w:lineRule="auto"/>
        <w:ind w:left="12"/>
        <w:rPr>
          <w:rFonts w:ascii="Calibri" w:hAnsi="Calibri" w:cs="Calibri"/>
          <w:b/>
          <w:sz w:val="24"/>
          <w:szCs w:val="24"/>
        </w:rPr>
      </w:pPr>
    </w:p>
    <w:p w14:paraId="50701E08" w14:textId="77777777" w:rsidR="00252EF9" w:rsidRDefault="00FD41BD" w:rsidP="00E66B94">
      <w:pPr>
        <w:pStyle w:val="BodyText"/>
        <w:ind w:right="259"/>
        <w:jc w:val="both"/>
      </w:pPr>
      <w:r>
        <w:rPr>
          <w:color w:val="212121"/>
        </w:rPr>
        <w:t>Hove</w:t>
      </w:r>
      <w:r>
        <w:rPr>
          <w:color w:val="212121"/>
          <w:spacing w:val="-2"/>
        </w:rPr>
        <w:t xml:space="preserve"> </w:t>
      </w:r>
      <w:r>
        <w:rPr>
          <w:color w:val="212121"/>
        </w:rPr>
        <w:t>Park</w:t>
      </w:r>
      <w:r>
        <w:rPr>
          <w:color w:val="212121"/>
          <w:spacing w:val="-2"/>
        </w:rPr>
        <w:t xml:space="preserve"> </w:t>
      </w:r>
      <w:r>
        <w:rPr>
          <w:color w:val="212121"/>
        </w:rPr>
        <w:t>School</w:t>
      </w:r>
      <w:r>
        <w:rPr>
          <w:color w:val="212121"/>
          <w:spacing w:val="-2"/>
        </w:rPr>
        <w:t xml:space="preserve"> </w:t>
      </w:r>
      <w:r>
        <w:rPr>
          <w:color w:val="212121"/>
        </w:rPr>
        <w:t>and</w:t>
      </w:r>
      <w:r>
        <w:rPr>
          <w:color w:val="212121"/>
          <w:spacing w:val="-4"/>
        </w:rPr>
        <w:t xml:space="preserve"> </w:t>
      </w:r>
      <w:r>
        <w:rPr>
          <w:color w:val="212121"/>
        </w:rPr>
        <w:t>Sixth</w:t>
      </w:r>
      <w:r>
        <w:rPr>
          <w:color w:val="212121"/>
          <w:spacing w:val="-1"/>
        </w:rPr>
        <w:t xml:space="preserve"> </w:t>
      </w:r>
      <w:r>
        <w:rPr>
          <w:color w:val="212121"/>
        </w:rPr>
        <w:t>Form</w:t>
      </w:r>
      <w:r>
        <w:rPr>
          <w:color w:val="212121"/>
          <w:spacing w:val="-2"/>
        </w:rPr>
        <w:t xml:space="preserve"> </w:t>
      </w:r>
      <w:r>
        <w:rPr>
          <w:color w:val="212121"/>
        </w:rPr>
        <w:t>is an</w:t>
      </w:r>
      <w:r>
        <w:rPr>
          <w:color w:val="212121"/>
          <w:spacing w:val="-2"/>
        </w:rPr>
        <w:t xml:space="preserve"> </w:t>
      </w:r>
      <w:r>
        <w:rPr>
          <w:color w:val="212121"/>
        </w:rPr>
        <w:t>ambitious</w:t>
      </w:r>
      <w:r>
        <w:rPr>
          <w:color w:val="212121"/>
          <w:spacing w:val="-2"/>
        </w:rPr>
        <w:t xml:space="preserve"> </w:t>
      </w:r>
      <w:r>
        <w:rPr>
          <w:color w:val="212121"/>
        </w:rPr>
        <w:t>and</w:t>
      </w:r>
      <w:r>
        <w:rPr>
          <w:color w:val="212121"/>
          <w:spacing w:val="-2"/>
        </w:rPr>
        <w:t xml:space="preserve"> </w:t>
      </w:r>
      <w:r>
        <w:rPr>
          <w:color w:val="212121"/>
        </w:rPr>
        <w:t>innovative</w:t>
      </w:r>
      <w:r>
        <w:rPr>
          <w:color w:val="212121"/>
          <w:spacing w:val="-2"/>
        </w:rPr>
        <w:t xml:space="preserve"> </w:t>
      </w:r>
      <w:r>
        <w:rPr>
          <w:color w:val="212121"/>
        </w:rPr>
        <w:t>place</w:t>
      </w:r>
      <w:r>
        <w:rPr>
          <w:color w:val="212121"/>
          <w:spacing w:val="-2"/>
        </w:rPr>
        <w:t xml:space="preserve"> </w:t>
      </w:r>
      <w:r>
        <w:rPr>
          <w:color w:val="212121"/>
        </w:rPr>
        <w:t>to</w:t>
      </w:r>
      <w:r>
        <w:rPr>
          <w:color w:val="212121"/>
          <w:spacing w:val="-2"/>
        </w:rPr>
        <w:t xml:space="preserve"> </w:t>
      </w:r>
      <w:r>
        <w:rPr>
          <w:color w:val="212121"/>
        </w:rPr>
        <w:t>work.</w:t>
      </w:r>
      <w:r>
        <w:rPr>
          <w:color w:val="212121"/>
          <w:spacing w:val="-7"/>
        </w:rPr>
        <w:t xml:space="preserve"> </w:t>
      </w:r>
      <w:r>
        <w:rPr>
          <w:color w:val="212121"/>
        </w:rPr>
        <w:t>We</w:t>
      </w:r>
      <w:r>
        <w:rPr>
          <w:color w:val="212121"/>
          <w:spacing w:val="-4"/>
        </w:rPr>
        <w:t xml:space="preserve"> </w:t>
      </w:r>
      <w:r>
        <w:rPr>
          <w:color w:val="212121"/>
        </w:rPr>
        <w:t>strive to</w:t>
      </w:r>
      <w:r>
        <w:rPr>
          <w:color w:val="212121"/>
          <w:spacing w:val="-2"/>
        </w:rPr>
        <w:t xml:space="preserve"> </w:t>
      </w:r>
      <w:r>
        <w:rPr>
          <w:color w:val="212121"/>
        </w:rPr>
        <w:t>help</w:t>
      </w:r>
      <w:r>
        <w:rPr>
          <w:color w:val="212121"/>
          <w:spacing w:val="-3"/>
        </w:rPr>
        <w:t xml:space="preserve"> </w:t>
      </w:r>
      <w:r>
        <w:rPr>
          <w:color w:val="212121"/>
        </w:rPr>
        <w:t>young</w:t>
      </w:r>
      <w:r>
        <w:rPr>
          <w:color w:val="212121"/>
          <w:spacing w:val="-5"/>
        </w:rPr>
        <w:t xml:space="preserve"> </w:t>
      </w:r>
      <w:r>
        <w:rPr>
          <w:color w:val="212121"/>
        </w:rPr>
        <w:t>people</w:t>
      </w:r>
      <w:r>
        <w:rPr>
          <w:color w:val="212121"/>
          <w:spacing w:val="-3"/>
        </w:rPr>
        <w:t xml:space="preserve"> </w:t>
      </w:r>
      <w:r>
        <w:rPr>
          <w:color w:val="212121"/>
        </w:rPr>
        <w:t>enjoy</w:t>
      </w:r>
      <w:r>
        <w:rPr>
          <w:color w:val="212121"/>
          <w:spacing w:val="-5"/>
        </w:rPr>
        <w:t xml:space="preserve"> </w:t>
      </w:r>
      <w:r>
        <w:rPr>
          <w:color w:val="212121"/>
        </w:rPr>
        <w:t>successful</w:t>
      </w:r>
      <w:r>
        <w:rPr>
          <w:color w:val="212121"/>
          <w:spacing w:val="-3"/>
        </w:rPr>
        <w:t xml:space="preserve"> </w:t>
      </w:r>
      <w:r>
        <w:rPr>
          <w:color w:val="212121"/>
        </w:rPr>
        <w:t>lives</w:t>
      </w:r>
      <w:r>
        <w:rPr>
          <w:color w:val="212121"/>
          <w:spacing w:val="-3"/>
        </w:rPr>
        <w:t xml:space="preserve"> </w:t>
      </w:r>
      <w:r>
        <w:rPr>
          <w:color w:val="212121"/>
        </w:rPr>
        <w:t>by</w:t>
      </w:r>
      <w:r>
        <w:rPr>
          <w:color w:val="212121"/>
          <w:spacing w:val="-6"/>
        </w:rPr>
        <w:t xml:space="preserve"> </w:t>
      </w:r>
      <w:r>
        <w:rPr>
          <w:color w:val="212121"/>
        </w:rPr>
        <w:t>giving</w:t>
      </w:r>
      <w:r>
        <w:rPr>
          <w:color w:val="212121"/>
          <w:spacing w:val="-4"/>
        </w:rPr>
        <w:t xml:space="preserve"> </w:t>
      </w:r>
      <w:r>
        <w:rPr>
          <w:color w:val="212121"/>
        </w:rPr>
        <w:t>them</w:t>
      </w:r>
      <w:r>
        <w:rPr>
          <w:color w:val="212121"/>
          <w:spacing w:val="-2"/>
        </w:rPr>
        <w:t xml:space="preserve"> </w:t>
      </w:r>
      <w:r>
        <w:rPr>
          <w:color w:val="212121"/>
        </w:rPr>
        <w:t>an</w:t>
      </w:r>
      <w:r>
        <w:rPr>
          <w:color w:val="212121"/>
          <w:spacing w:val="-3"/>
        </w:rPr>
        <w:t xml:space="preserve"> </w:t>
      </w:r>
      <w:r>
        <w:rPr>
          <w:color w:val="212121"/>
        </w:rPr>
        <w:t>inspirational,</w:t>
      </w:r>
      <w:r>
        <w:rPr>
          <w:color w:val="212121"/>
          <w:spacing w:val="-3"/>
        </w:rPr>
        <w:t xml:space="preserve"> </w:t>
      </w:r>
      <w:r>
        <w:rPr>
          <w:color w:val="212121"/>
        </w:rPr>
        <w:t>academic</w:t>
      </w:r>
      <w:r>
        <w:rPr>
          <w:color w:val="212121"/>
          <w:spacing w:val="-3"/>
        </w:rPr>
        <w:t xml:space="preserve"> </w:t>
      </w:r>
      <w:r>
        <w:rPr>
          <w:color w:val="212121"/>
        </w:rPr>
        <w:t>and enriching</w:t>
      </w:r>
      <w:r>
        <w:rPr>
          <w:color w:val="212121"/>
          <w:spacing w:val="-4"/>
        </w:rPr>
        <w:t xml:space="preserve"> </w:t>
      </w:r>
      <w:r>
        <w:rPr>
          <w:color w:val="212121"/>
        </w:rPr>
        <w:t>education,</w:t>
      </w:r>
      <w:r>
        <w:rPr>
          <w:color w:val="212121"/>
          <w:spacing w:val="-3"/>
        </w:rPr>
        <w:t xml:space="preserve"> </w:t>
      </w:r>
      <w:r>
        <w:rPr>
          <w:color w:val="212121"/>
        </w:rPr>
        <w:t>with</w:t>
      </w:r>
      <w:r>
        <w:rPr>
          <w:color w:val="212121"/>
          <w:spacing w:val="-3"/>
        </w:rPr>
        <w:t xml:space="preserve"> </w:t>
      </w:r>
      <w:r>
        <w:rPr>
          <w:color w:val="212121"/>
        </w:rPr>
        <w:t>a</w:t>
      </w:r>
      <w:r>
        <w:rPr>
          <w:color w:val="212121"/>
          <w:spacing w:val="-2"/>
        </w:rPr>
        <w:t xml:space="preserve"> </w:t>
      </w:r>
      <w:r>
        <w:rPr>
          <w:color w:val="212121"/>
        </w:rPr>
        <w:t>strong</w:t>
      </w:r>
      <w:r>
        <w:rPr>
          <w:color w:val="212121"/>
          <w:spacing w:val="-5"/>
        </w:rPr>
        <w:t xml:space="preserve"> </w:t>
      </w:r>
      <w:r>
        <w:rPr>
          <w:color w:val="212121"/>
        </w:rPr>
        <w:t>emphasis</w:t>
      </w:r>
      <w:r>
        <w:rPr>
          <w:color w:val="212121"/>
          <w:spacing w:val="-3"/>
        </w:rPr>
        <w:t xml:space="preserve"> </w:t>
      </w:r>
      <w:r>
        <w:rPr>
          <w:color w:val="212121"/>
        </w:rPr>
        <w:t>on</w:t>
      </w:r>
      <w:r>
        <w:rPr>
          <w:color w:val="212121"/>
          <w:spacing w:val="-3"/>
        </w:rPr>
        <w:t xml:space="preserve"> </w:t>
      </w:r>
      <w:r>
        <w:rPr>
          <w:color w:val="212121"/>
        </w:rPr>
        <w:t>independent</w:t>
      </w:r>
      <w:r>
        <w:rPr>
          <w:color w:val="212121"/>
          <w:spacing w:val="-3"/>
        </w:rPr>
        <w:t xml:space="preserve"> </w:t>
      </w:r>
      <w:r>
        <w:rPr>
          <w:color w:val="212121"/>
        </w:rPr>
        <w:t>learning</w:t>
      </w:r>
      <w:r>
        <w:rPr>
          <w:color w:val="212121"/>
          <w:spacing w:val="-7"/>
        </w:rPr>
        <w:t xml:space="preserve"> </w:t>
      </w:r>
      <w:r>
        <w:rPr>
          <w:color w:val="212121"/>
        </w:rPr>
        <w:t>and</w:t>
      </w:r>
      <w:r>
        <w:rPr>
          <w:color w:val="212121"/>
          <w:spacing w:val="-5"/>
        </w:rPr>
        <w:t xml:space="preserve"> </w:t>
      </w:r>
      <w:r>
        <w:rPr>
          <w:color w:val="212121"/>
        </w:rPr>
        <w:t>harnessing</w:t>
      </w:r>
      <w:r>
        <w:rPr>
          <w:color w:val="212121"/>
          <w:spacing w:val="-4"/>
        </w:rPr>
        <w:t xml:space="preserve"> </w:t>
      </w:r>
      <w:r>
        <w:rPr>
          <w:color w:val="212121"/>
        </w:rPr>
        <w:t xml:space="preserve">new </w:t>
      </w:r>
      <w:r>
        <w:rPr>
          <w:color w:val="212121"/>
          <w:spacing w:val="-2"/>
        </w:rPr>
        <w:t>technology.</w:t>
      </w:r>
    </w:p>
    <w:p w14:paraId="783CEDB9" w14:textId="77777777" w:rsidR="00252EF9" w:rsidRDefault="00252EF9">
      <w:pPr>
        <w:pStyle w:val="BodyText"/>
      </w:pPr>
    </w:p>
    <w:p w14:paraId="5478C3B9" w14:textId="77777777" w:rsidR="00252EF9" w:rsidRDefault="00FD41BD">
      <w:pPr>
        <w:pStyle w:val="BodyText"/>
        <w:ind w:left="140" w:right="114"/>
      </w:pPr>
      <w:r>
        <w:rPr>
          <w:color w:val="212121"/>
        </w:rPr>
        <w:t>We</w:t>
      </w:r>
      <w:r>
        <w:rPr>
          <w:color w:val="212121"/>
          <w:spacing w:val="-6"/>
        </w:rPr>
        <w:t xml:space="preserve"> </w:t>
      </w:r>
      <w:r>
        <w:rPr>
          <w:color w:val="212121"/>
        </w:rPr>
        <w:t>are</w:t>
      </w:r>
      <w:r>
        <w:rPr>
          <w:color w:val="212121"/>
          <w:spacing w:val="-2"/>
        </w:rPr>
        <w:t xml:space="preserve"> </w:t>
      </w:r>
      <w:r>
        <w:rPr>
          <w:color w:val="212121"/>
        </w:rPr>
        <w:t>seeking</w:t>
      </w:r>
      <w:r>
        <w:rPr>
          <w:color w:val="212121"/>
          <w:spacing w:val="-4"/>
        </w:rPr>
        <w:t xml:space="preserve"> </w:t>
      </w:r>
      <w:r>
        <w:rPr>
          <w:color w:val="212121"/>
        </w:rPr>
        <w:t>to</w:t>
      </w:r>
      <w:r>
        <w:rPr>
          <w:color w:val="212121"/>
          <w:spacing w:val="-4"/>
        </w:rPr>
        <w:t xml:space="preserve"> </w:t>
      </w:r>
      <w:r>
        <w:rPr>
          <w:color w:val="212121"/>
        </w:rPr>
        <w:t>hire</w:t>
      </w:r>
      <w:r>
        <w:rPr>
          <w:color w:val="212121"/>
          <w:spacing w:val="-4"/>
        </w:rPr>
        <w:t xml:space="preserve"> </w:t>
      </w:r>
      <w:r>
        <w:rPr>
          <w:color w:val="212121"/>
        </w:rPr>
        <w:t>an</w:t>
      </w:r>
      <w:r>
        <w:rPr>
          <w:color w:val="212121"/>
          <w:spacing w:val="-4"/>
        </w:rPr>
        <w:t xml:space="preserve"> </w:t>
      </w:r>
      <w:r>
        <w:rPr>
          <w:color w:val="212121"/>
        </w:rPr>
        <w:t>experienced</w:t>
      </w:r>
      <w:r>
        <w:rPr>
          <w:color w:val="212121"/>
          <w:spacing w:val="-4"/>
        </w:rPr>
        <w:t xml:space="preserve"> </w:t>
      </w:r>
      <w:r>
        <w:rPr>
          <w:color w:val="212121"/>
        </w:rPr>
        <w:t>Referral</w:t>
      </w:r>
      <w:r>
        <w:rPr>
          <w:color w:val="212121"/>
          <w:spacing w:val="-2"/>
        </w:rPr>
        <w:t xml:space="preserve"> </w:t>
      </w:r>
      <w:r>
        <w:rPr>
          <w:color w:val="212121"/>
        </w:rPr>
        <w:t>Supervisor. The right candidate will be flexible and</w:t>
      </w:r>
      <w:r>
        <w:rPr>
          <w:color w:val="212121"/>
          <w:spacing w:val="-1"/>
        </w:rPr>
        <w:t xml:space="preserve"> </w:t>
      </w:r>
      <w:r>
        <w:rPr>
          <w:color w:val="212121"/>
        </w:rPr>
        <w:t>able</w:t>
      </w:r>
      <w:r>
        <w:rPr>
          <w:color w:val="212121"/>
          <w:spacing w:val="-1"/>
        </w:rPr>
        <w:t xml:space="preserve"> </w:t>
      </w:r>
      <w:r>
        <w:rPr>
          <w:color w:val="212121"/>
        </w:rPr>
        <w:t>to supervise referrals and cover whilst also supporting</w:t>
      </w:r>
      <w:r>
        <w:rPr>
          <w:color w:val="212121"/>
          <w:spacing w:val="-1"/>
        </w:rPr>
        <w:t xml:space="preserve"> </w:t>
      </w:r>
      <w:r>
        <w:rPr>
          <w:color w:val="212121"/>
        </w:rPr>
        <w:t>students, including those with special educational needs.</w:t>
      </w:r>
    </w:p>
    <w:p w14:paraId="37F9713D" w14:textId="77777777" w:rsidR="00252EF9" w:rsidRDefault="00252EF9">
      <w:pPr>
        <w:pStyle w:val="BodyText"/>
      </w:pPr>
    </w:p>
    <w:p w14:paraId="777A139D" w14:textId="77777777" w:rsidR="00252EF9" w:rsidRDefault="00FD41BD">
      <w:pPr>
        <w:pStyle w:val="BodyText"/>
        <w:spacing w:before="1"/>
        <w:ind w:left="140"/>
        <w:jc w:val="both"/>
        <w:rPr>
          <w:color w:val="212121"/>
          <w:spacing w:val="-5"/>
        </w:rPr>
      </w:pPr>
      <w:r>
        <w:rPr>
          <w:color w:val="212121"/>
        </w:rPr>
        <w:t>The</w:t>
      </w:r>
      <w:r>
        <w:rPr>
          <w:color w:val="212121"/>
          <w:spacing w:val="-6"/>
        </w:rPr>
        <w:t xml:space="preserve"> </w:t>
      </w:r>
      <w:r>
        <w:rPr>
          <w:color w:val="212121"/>
        </w:rPr>
        <w:t>main</w:t>
      </w:r>
      <w:r>
        <w:rPr>
          <w:color w:val="212121"/>
          <w:spacing w:val="-4"/>
        </w:rPr>
        <w:t xml:space="preserve"> </w:t>
      </w:r>
      <w:r>
        <w:rPr>
          <w:color w:val="212121"/>
        </w:rPr>
        <w:t>purpose</w:t>
      </w:r>
      <w:r>
        <w:rPr>
          <w:color w:val="212121"/>
          <w:spacing w:val="-1"/>
        </w:rPr>
        <w:t xml:space="preserve"> </w:t>
      </w:r>
      <w:r>
        <w:rPr>
          <w:color w:val="212121"/>
        </w:rPr>
        <w:t>of this</w:t>
      </w:r>
      <w:r>
        <w:rPr>
          <w:color w:val="212121"/>
          <w:spacing w:val="-2"/>
        </w:rPr>
        <w:t xml:space="preserve"> </w:t>
      </w:r>
      <w:r>
        <w:rPr>
          <w:color w:val="212121"/>
        </w:rPr>
        <w:t xml:space="preserve">job </w:t>
      </w:r>
      <w:r>
        <w:rPr>
          <w:color w:val="212121"/>
          <w:spacing w:val="-5"/>
        </w:rPr>
        <w:t>is:</w:t>
      </w:r>
    </w:p>
    <w:p w14:paraId="04A6CFF7" w14:textId="77777777" w:rsidR="00BE6607" w:rsidRPr="00600D1C" w:rsidRDefault="00BE6607" w:rsidP="00BE6607">
      <w:pPr>
        <w:pStyle w:val="ListParagraph"/>
        <w:numPr>
          <w:ilvl w:val="0"/>
          <w:numId w:val="33"/>
        </w:numPr>
        <w:shd w:val="clear" w:color="auto" w:fill="FFFFFF"/>
        <w:spacing w:before="100" w:beforeAutospacing="1" w:after="100" w:afterAutospacing="1"/>
        <w:rPr>
          <w:rFonts w:ascii="Calibri" w:hAnsi="Calibri"/>
          <w:sz w:val="24"/>
          <w:szCs w:val="24"/>
        </w:rPr>
      </w:pPr>
      <w:r w:rsidRPr="00600D1C">
        <w:rPr>
          <w:rFonts w:ascii="Calibri" w:hAnsi="Calibri"/>
          <w:sz w:val="24"/>
          <w:szCs w:val="24"/>
        </w:rPr>
        <w:t xml:space="preserve">To supervise a group of students during the </w:t>
      </w:r>
      <w:proofErr w:type="gramStart"/>
      <w:r w:rsidRPr="00600D1C">
        <w:rPr>
          <w:rFonts w:ascii="Calibri" w:hAnsi="Calibri"/>
          <w:sz w:val="24"/>
          <w:szCs w:val="24"/>
        </w:rPr>
        <w:t>short term</w:t>
      </w:r>
      <w:proofErr w:type="gramEnd"/>
      <w:r w:rsidRPr="00600D1C">
        <w:rPr>
          <w:rFonts w:ascii="Calibri" w:hAnsi="Calibri"/>
          <w:sz w:val="24"/>
          <w:szCs w:val="24"/>
        </w:rPr>
        <w:t xml:space="preserve"> absence of a teacher to ensure that students carry out a pre-prepared lesson, maintain good order and to keep students on task, responding to questions and generally assisting students to undertake set activities.</w:t>
      </w:r>
    </w:p>
    <w:p w14:paraId="7D67C15F" w14:textId="075EEFDE" w:rsidR="00252EF9" w:rsidRPr="00BE6607" w:rsidRDefault="00FD41BD" w:rsidP="00BE6607">
      <w:pPr>
        <w:pStyle w:val="ListParagraph"/>
        <w:widowControl w:val="0"/>
        <w:numPr>
          <w:ilvl w:val="0"/>
          <w:numId w:val="31"/>
        </w:numPr>
        <w:tabs>
          <w:tab w:val="left" w:pos="861"/>
        </w:tabs>
        <w:autoSpaceDE w:val="0"/>
        <w:autoSpaceDN w:val="0"/>
        <w:ind w:right="286"/>
        <w:jc w:val="both"/>
        <w:rPr>
          <w:rFonts w:ascii="Calibri" w:hAnsi="Calibri" w:cs="Calibri"/>
          <w:sz w:val="24"/>
          <w:szCs w:val="24"/>
        </w:rPr>
      </w:pPr>
      <w:r w:rsidRPr="00BE6607">
        <w:rPr>
          <w:rFonts w:ascii="Calibri" w:hAnsi="Calibri" w:cs="Calibri"/>
          <w:color w:val="212121"/>
          <w:sz w:val="24"/>
          <w:szCs w:val="24"/>
        </w:rPr>
        <w:t>To</w:t>
      </w:r>
      <w:r w:rsidRPr="00BE6607">
        <w:rPr>
          <w:rFonts w:ascii="Calibri" w:hAnsi="Calibri" w:cs="Calibri"/>
          <w:color w:val="212121"/>
          <w:spacing w:val="-1"/>
          <w:sz w:val="24"/>
          <w:szCs w:val="24"/>
        </w:rPr>
        <w:t xml:space="preserve"> </w:t>
      </w:r>
      <w:r w:rsidRPr="00BE6607">
        <w:rPr>
          <w:rFonts w:ascii="Calibri" w:hAnsi="Calibri" w:cs="Calibri"/>
          <w:color w:val="212121"/>
          <w:sz w:val="24"/>
          <w:szCs w:val="24"/>
        </w:rPr>
        <w:t>collect</w:t>
      </w:r>
      <w:r w:rsidRPr="00BE6607">
        <w:rPr>
          <w:rFonts w:ascii="Calibri" w:hAnsi="Calibri" w:cs="Calibri"/>
          <w:color w:val="212121"/>
          <w:spacing w:val="-1"/>
          <w:sz w:val="24"/>
          <w:szCs w:val="24"/>
        </w:rPr>
        <w:t xml:space="preserve"> </w:t>
      </w:r>
      <w:r w:rsidRPr="00BE6607">
        <w:rPr>
          <w:rFonts w:ascii="Calibri" w:hAnsi="Calibri" w:cs="Calibri"/>
          <w:color w:val="212121"/>
          <w:sz w:val="24"/>
          <w:szCs w:val="24"/>
        </w:rPr>
        <w:t>students</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from class</w:t>
      </w:r>
      <w:r w:rsidRPr="00BE6607">
        <w:rPr>
          <w:rFonts w:ascii="Calibri" w:hAnsi="Calibri" w:cs="Calibri"/>
          <w:color w:val="212121"/>
          <w:spacing w:val="-1"/>
          <w:sz w:val="24"/>
          <w:szCs w:val="24"/>
        </w:rPr>
        <w:t xml:space="preserve"> </w:t>
      </w:r>
      <w:r w:rsidRPr="00BE6607">
        <w:rPr>
          <w:rFonts w:ascii="Calibri" w:hAnsi="Calibri" w:cs="Calibri"/>
          <w:color w:val="212121"/>
          <w:sz w:val="24"/>
          <w:szCs w:val="24"/>
        </w:rPr>
        <w:t>when</w:t>
      </w:r>
      <w:r w:rsidRPr="00BE6607">
        <w:rPr>
          <w:rFonts w:ascii="Calibri" w:hAnsi="Calibri" w:cs="Calibri"/>
          <w:color w:val="212121"/>
          <w:spacing w:val="-1"/>
          <w:sz w:val="24"/>
          <w:szCs w:val="24"/>
        </w:rPr>
        <w:t xml:space="preserve"> </w:t>
      </w:r>
      <w:r w:rsidRPr="00BE6607">
        <w:rPr>
          <w:rFonts w:ascii="Calibri" w:hAnsi="Calibri" w:cs="Calibri"/>
          <w:color w:val="212121"/>
          <w:sz w:val="24"/>
          <w:szCs w:val="24"/>
        </w:rPr>
        <w:t>called</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upon</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by</w:t>
      </w:r>
      <w:r w:rsidRPr="00BE6607">
        <w:rPr>
          <w:rFonts w:ascii="Calibri" w:hAnsi="Calibri" w:cs="Calibri"/>
          <w:color w:val="212121"/>
          <w:spacing w:val="-4"/>
          <w:sz w:val="24"/>
          <w:szCs w:val="24"/>
        </w:rPr>
        <w:t xml:space="preserve"> </w:t>
      </w:r>
      <w:r w:rsidRPr="00BE6607">
        <w:rPr>
          <w:rFonts w:ascii="Calibri" w:hAnsi="Calibri" w:cs="Calibri"/>
          <w:color w:val="212121"/>
          <w:sz w:val="24"/>
          <w:szCs w:val="24"/>
        </w:rPr>
        <w:t>teachers</w:t>
      </w:r>
      <w:r w:rsidRPr="00BE6607">
        <w:rPr>
          <w:rFonts w:ascii="Calibri" w:hAnsi="Calibri" w:cs="Calibri"/>
          <w:color w:val="212121"/>
          <w:spacing w:val="-1"/>
          <w:sz w:val="24"/>
          <w:szCs w:val="24"/>
        </w:rPr>
        <w:t xml:space="preserve"> </w:t>
      </w:r>
      <w:r w:rsidRPr="00BE6607">
        <w:rPr>
          <w:rFonts w:ascii="Calibri" w:hAnsi="Calibri" w:cs="Calibri"/>
          <w:color w:val="212121"/>
          <w:sz w:val="24"/>
          <w:szCs w:val="24"/>
        </w:rPr>
        <w:t>and</w:t>
      </w:r>
      <w:r w:rsidRPr="00BE6607">
        <w:rPr>
          <w:rFonts w:ascii="Calibri" w:hAnsi="Calibri" w:cs="Calibri"/>
          <w:color w:val="212121"/>
          <w:spacing w:val="-1"/>
          <w:sz w:val="24"/>
          <w:szCs w:val="24"/>
        </w:rPr>
        <w:t xml:space="preserve"> </w:t>
      </w:r>
      <w:r w:rsidRPr="00BE6607">
        <w:rPr>
          <w:rFonts w:ascii="Calibri" w:hAnsi="Calibri" w:cs="Calibri"/>
          <w:color w:val="212121"/>
          <w:sz w:val="24"/>
          <w:szCs w:val="24"/>
        </w:rPr>
        <w:t>to</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place students in</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senior</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teacher’s</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classrooms</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in</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line</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with</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the</w:t>
      </w:r>
      <w:r w:rsidRPr="00BE6607">
        <w:rPr>
          <w:rFonts w:ascii="Calibri" w:hAnsi="Calibri" w:cs="Calibri"/>
          <w:color w:val="212121"/>
          <w:spacing w:val="-5"/>
          <w:sz w:val="24"/>
          <w:szCs w:val="24"/>
        </w:rPr>
        <w:t xml:space="preserve"> </w:t>
      </w:r>
      <w:r w:rsidRPr="00BE6607">
        <w:rPr>
          <w:rFonts w:ascii="Calibri" w:hAnsi="Calibri" w:cs="Calibri"/>
          <w:color w:val="212121"/>
          <w:sz w:val="24"/>
          <w:szCs w:val="24"/>
        </w:rPr>
        <w:t>school’s</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behaviour</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policy supporting good behaviour for learning.</w:t>
      </w:r>
    </w:p>
    <w:p w14:paraId="107259CB" w14:textId="75A2D180" w:rsidR="00252EF9" w:rsidRPr="00BE6607" w:rsidRDefault="00FD7291" w:rsidP="00BE6607">
      <w:pPr>
        <w:pStyle w:val="ListParagraph"/>
        <w:widowControl w:val="0"/>
        <w:numPr>
          <w:ilvl w:val="0"/>
          <w:numId w:val="31"/>
        </w:numPr>
        <w:tabs>
          <w:tab w:val="left" w:pos="861"/>
        </w:tabs>
        <w:autoSpaceDE w:val="0"/>
        <w:autoSpaceDN w:val="0"/>
        <w:spacing w:before="1"/>
        <w:ind w:right="220"/>
        <w:rPr>
          <w:rFonts w:ascii="Calibri" w:hAnsi="Calibri" w:cs="Calibri"/>
          <w:sz w:val="24"/>
          <w:szCs w:val="24"/>
        </w:rPr>
      </w:pPr>
      <w:r w:rsidRPr="00BE6607">
        <w:rPr>
          <w:rFonts w:ascii="Calibri" w:hAnsi="Calibri" w:cs="Calibri"/>
          <w:sz w:val="24"/>
          <w:szCs w:val="24"/>
        </w:rPr>
        <w:t xml:space="preserve">To supervise students that have been placed in our Reflection room ensuring that they are engaged and focused on work set by staff. </w:t>
      </w:r>
    </w:p>
    <w:p w14:paraId="0DEB7307" w14:textId="06ACE6DD" w:rsidR="00252EF9" w:rsidRPr="00BE6607" w:rsidRDefault="00FD41BD" w:rsidP="00BE6607">
      <w:pPr>
        <w:pStyle w:val="ListParagraph"/>
        <w:widowControl w:val="0"/>
        <w:numPr>
          <w:ilvl w:val="0"/>
          <w:numId w:val="31"/>
        </w:numPr>
        <w:tabs>
          <w:tab w:val="left" w:pos="861"/>
        </w:tabs>
        <w:autoSpaceDE w:val="0"/>
        <w:autoSpaceDN w:val="0"/>
        <w:spacing w:before="1"/>
        <w:ind w:right="220"/>
        <w:rPr>
          <w:rFonts w:ascii="Calibri" w:hAnsi="Calibri" w:cs="Calibri"/>
          <w:sz w:val="24"/>
          <w:szCs w:val="24"/>
        </w:rPr>
      </w:pPr>
      <w:r w:rsidRPr="00BE6607">
        <w:rPr>
          <w:rFonts w:ascii="Calibri" w:hAnsi="Calibri" w:cs="Calibri"/>
          <w:color w:val="212121"/>
          <w:sz w:val="24"/>
          <w:szCs w:val="24"/>
        </w:rPr>
        <w:t>To work under the instruction or guidance of teaching or senior staff to undertake work,</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care</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or</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support</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programmes,</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to</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enable</w:t>
      </w:r>
      <w:r w:rsidRPr="00BE6607">
        <w:rPr>
          <w:rFonts w:ascii="Calibri" w:hAnsi="Calibri" w:cs="Calibri"/>
          <w:color w:val="212121"/>
          <w:spacing w:val="-6"/>
          <w:sz w:val="24"/>
          <w:szCs w:val="24"/>
        </w:rPr>
        <w:t xml:space="preserve"> </w:t>
      </w:r>
      <w:r w:rsidRPr="00BE6607">
        <w:rPr>
          <w:rFonts w:ascii="Calibri" w:hAnsi="Calibri" w:cs="Calibri"/>
          <w:color w:val="212121"/>
          <w:sz w:val="24"/>
          <w:szCs w:val="24"/>
        </w:rPr>
        <w:t>access</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to</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learning</w:t>
      </w:r>
      <w:r w:rsidRPr="00BE6607">
        <w:rPr>
          <w:rFonts w:ascii="Calibri" w:hAnsi="Calibri" w:cs="Calibri"/>
          <w:color w:val="212121"/>
          <w:spacing w:val="-4"/>
          <w:sz w:val="24"/>
          <w:szCs w:val="24"/>
        </w:rPr>
        <w:t xml:space="preserve"> </w:t>
      </w:r>
      <w:r w:rsidRPr="00BE6607">
        <w:rPr>
          <w:rFonts w:ascii="Calibri" w:hAnsi="Calibri" w:cs="Calibri"/>
          <w:color w:val="212121"/>
          <w:sz w:val="24"/>
          <w:szCs w:val="24"/>
        </w:rPr>
        <w:t>for</w:t>
      </w:r>
      <w:r w:rsidRPr="00BE6607">
        <w:rPr>
          <w:rFonts w:ascii="Calibri" w:hAnsi="Calibri" w:cs="Calibri"/>
          <w:color w:val="212121"/>
          <w:spacing w:val="-5"/>
          <w:sz w:val="24"/>
          <w:szCs w:val="24"/>
        </w:rPr>
        <w:t xml:space="preserve"> </w:t>
      </w:r>
      <w:r w:rsidRPr="00BE6607">
        <w:rPr>
          <w:rFonts w:ascii="Calibri" w:hAnsi="Calibri" w:cs="Calibri"/>
          <w:color w:val="212121"/>
          <w:sz w:val="24"/>
          <w:szCs w:val="24"/>
        </w:rPr>
        <w:t>students</w:t>
      </w:r>
      <w:r w:rsidRPr="00BE6607">
        <w:rPr>
          <w:rFonts w:ascii="Calibri" w:hAnsi="Calibri" w:cs="Calibri"/>
          <w:color w:val="212121"/>
          <w:spacing w:val="-4"/>
          <w:sz w:val="24"/>
          <w:szCs w:val="24"/>
        </w:rPr>
        <w:t xml:space="preserve"> </w:t>
      </w:r>
      <w:r w:rsidRPr="00BE6607">
        <w:rPr>
          <w:rFonts w:ascii="Calibri" w:hAnsi="Calibri" w:cs="Calibri"/>
          <w:color w:val="212121"/>
          <w:sz w:val="24"/>
          <w:szCs w:val="24"/>
        </w:rPr>
        <w:t>and</w:t>
      </w:r>
      <w:r w:rsidRPr="00BE6607">
        <w:rPr>
          <w:rFonts w:ascii="Calibri" w:hAnsi="Calibri" w:cs="Calibri"/>
          <w:color w:val="212121"/>
          <w:spacing w:val="-4"/>
          <w:sz w:val="24"/>
          <w:szCs w:val="24"/>
        </w:rPr>
        <w:t xml:space="preserve"> </w:t>
      </w:r>
      <w:r w:rsidRPr="00BE6607">
        <w:rPr>
          <w:rFonts w:ascii="Calibri" w:hAnsi="Calibri" w:cs="Calibri"/>
          <w:color w:val="212121"/>
          <w:sz w:val="24"/>
          <w:szCs w:val="24"/>
        </w:rPr>
        <w:t>to assist the teacher in the management</w:t>
      </w:r>
      <w:r w:rsidRPr="00BE6607">
        <w:rPr>
          <w:rFonts w:ascii="Calibri" w:hAnsi="Calibri" w:cs="Calibri"/>
          <w:color w:val="212121"/>
          <w:spacing w:val="-2"/>
          <w:sz w:val="24"/>
          <w:szCs w:val="24"/>
        </w:rPr>
        <w:t xml:space="preserve"> </w:t>
      </w:r>
      <w:r w:rsidRPr="00BE6607">
        <w:rPr>
          <w:rFonts w:ascii="Calibri" w:hAnsi="Calibri" w:cs="Calibri"/>
          <w:color w:val="212121"/>
          <w:sz w:val="24"/>
          <w:szCs w:val="24"/>
        </w:rPr>
        <w:t>of students</w:t>
      </w:r>
      <w:r w:rsidRPr="00BE6607">
        <w:rPr>
          <w:rFonts w:ascii="Calibri" w:hAnsi="Calibri" w:cs="Calibri"/>
          <w:color w:val="212121"/>
          <w:spacing w:val="-2"/>
          <w:sz w:val="24"/>
          <w:szCs w:val="24"/>
        </w:rPr>
        <w:t xml:space="preserve"> </w:t>
      </w:r>
      <w:r w:rsidRPr="00BE6607">
        <w:rPr>
          <w:rFonts w:ascii="Calibri" w:hAnsi="Calibri" w:cs="Calibri"/>
          <w:color w:val="212121"/>
          <w:sz w:val="24"/>
          <w:szCs w:val="24"/>
        </w:rPr>
        <w:t>and</w:t>
      </w:r>
      <w:r w:rsidRPr="00BE6607">
        <w:rPr>
          <w:rFonts w:ascii="Calibri" w:hAnsi="Calibri" w:cs="Calibri"/>
          <w:color w:val="212121"/>
          <w:spacing w:val="-2"/>
          <w:sz w:val="24"/>
          <w:szCs w:val="24"/>
        </w:rPr>
        <w:t xml:space="preserve"> </w:t>
      </w:r>
      <w:r w:rsidRPr="00BE6607">
        <w:rPr>
          <w:rFonts w:ascii="Calibri" w:hAnsi="Calibri" w:cs="Calibri"/>
          <w:color w:val="212121"/>
          <w:sz w:val="24"/>
          <w:szCs w:val="24"/>
        </w:rPr>
        <w:t>the classroom.</w:t>
      </w:r>
      <w:r w:rsidRPr="00BE6607">
        <w:rPr>
          <w:rFonts w:ascii="Calibri" w:hAnsi="Calibri" w:cs="Calibri"/>
          <w:color w:val="212121"/>
          <w:spacing w:val="-7"/>
          <w:sz w:val="24"/>
          <w:szCs w:val="24"/>
        </w:rPr>
        <w:t xml:space="preserve"> </w:t>
      </w:r>
      <w:r w:rsidRPr="00BE6607">
        <w:rPr>
          <w:rFonts w:ascii="Calibri" w:hAnsi="Calibri" w:cs="Calibri"/>
          <w:color w:val="212121"/>
          <w:sz w:val="24"/>
          <w:szCs w:val="24"/>
        </w:rPr>
        <w:t>Work</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may</w:t>
      </w:r>
      <w:r w:rsidRPr="00BE6607">
        <w:rPr>
          <w:rFonts w:ascii="Calibri" w:hAnsi="Calibri" w:cs="Calibri"/>
          <w:color w:val="212121"/>
          <w:spacing w:val="-3"/>
          <w:sz w:val="24"/>
          <w:szCs w:val="24"/>
        </w:rPr>
        <w:t xml:space="preserve"> </w:t>
      </w:r>
      <w:r w:rsidRPr="00BE6607">
        <w:rPr>
          <w:rFonts w:ascii="Calibri" w:hAnsi="Calibri" w:cs="Calibri"/>
          <w:color w:val="212121"/>
          <w:sz w:val="24"/>
          <w:szCs w:val="24"/>
        </w:rPr>
        <w:t>be carried out in the classroom or outside the main teaching area</w:t>
      </w:r>
    </w:p>
    <w:p w14:paraId="47AB1342" w14:textId="77777777" w:rsidR="00FD7291" w:rsidRPr="00FD7291" w:rsidRDefault="00FD7291" w:rsidP="00FD7291">
      <w:pPr>
        <w:pStyle w:val="ListParagraph"/>
        <w:rPr>
          <w:rFonts w:ascii="Calibri" w:hAnsi="Calibri" w:cs="Calibri"/>
          <w:sz w:val="24"/>
          <w:szCs w:val="24"/>
        </w:rPr>
      </w:pPr>
    </w:p>
    <w:p w14:paraId="07A14462" w14:textId="77777777" w:rsidR="00252EF9" w:rsidRDefault="00FD41BD" w:rsidP="0036313F">
      <w:pPr>
        <w:pStyle w:val="BodyText"/>
        <w:ind w:right="340"/>
        <w:jc w:val="both"/>
      </w:pPr>
      <w:r>
        <w:rPr>
          <w:color w:val="212121"/>
        </w:rPr>
        <w:t>Information</w:t>
      </w:r>
      <w:r>
        <w:rPr>
          <w:color w:val="212121"/>
          <w:spacing w:val="-3"/>
        </w:rPr>
        <w:t xml:space="preserve"> </w:t>
      </w:r>
      <w:r>
        <w:rPr>
          <w:color w:val="212121"/>
        </w:rPr>
        <w:t>about</w:t>
      </w:r>
      <w:r>
        <w:rPr>
          <w:color w:val="212121"/>
          <w:spacing w:val="-3"/>
        </w:rPr>
        <w:t xml:space="preserve"> </w:t>
      </w:r>
      <w:r>
        <w:rPr>
          <w:color w:val="212121"/>
        </w:rPr>
        <w:t>this</w:t>
      </w:r>
      <w:r>
        <w:rPr>
          <w:color w:val="212121"/>
          <w:spacing w:val="-5"/>
        </w:rPr>
        <w:t xml:space="preserve"> </w:t>
      </w:r>
      <w:r>
        <w:rPr>
          <w:color w:val="212121"/>
        </w:rPr>
        <w:t>post</w:t>
      </w:r>
      <w:r>
        <w:rPr>
          <w:color w:val="212121"/>
          <w:spacing w:val="-5"/>
        </w:rPr>
        <w:t xml:space="preserve"> </w:t>
      </w:r>
      <w:r>
        <w:rPr>
          <w:color w:val="212121"/>
        </w:rPr>
        <w:t>and</w:t>
      </w:r>
      <w:r>
        <w:rPr>
          <w:color w:val="212121"/>
          <w:spacing w:val="-5"/>
        </w:rPr>
        <w:t xml:space="preserve"> </w:t>
      </w:r>
      <w:r>
        <w:rPr>
          <w:color w:val="212121"/>
        </w:rPr>
        <w:t>an</w:t>
      </w:r>
      <w:r>
        <w:rPr>
          <w:color w:val="212121"/>
          <w:spacing w:val="-5"/>
        </w:rPr>
        <w:t xml:space="preserve"> </w:t>
      </w:r>
      <w:r>
        <w:rPr>
          <w:color w:val="212121"/>
        </w:rPr>
        <w:t>application</w:t>
      </w:r>
      <w:r>
        <w:rPr>
          <w:color w:val="212121"/>
          <w:spacing w:val="-5"/>
        </w:rPr>
        <w:t xml:space="preserve"> </w:t>
      </w:r>
      <w:r>
        <w:rPr>
          <w:color w:val="212121"/>
        </w:rPr>
        <w:t>form</w:t>
      </w:r>
      <w:r>
        <w:rPr>
          <w:color w:val="212121"/>
          <w:spacing w:val="-2"/>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downloaded</w:t>
      </w:r>
      <w:r>
        <w:rPr>
          <w:color w:val="212121"/>
          <w:spacing w:val="-5"/>
        </w:rPr>
        <w:t xml:space="preserve"> </w:t>
      </w:r>
      <w:r>
        <w:rPr>
          <w:color w:val="212121"/>
        </w:rPr>
        <w:t>from</w:t>
      </w:r>
      <w:r>
        <w:rPr>
          <w:color w:val="212121"/>
          <w:spacing w:val="-4"/>
        </w:rPr>
        <w:t xml:space="preserve"> </w:t>
      </w:r>
      <w:r>
        <w:rPr>
          <w:color w:val="212121"/>
        </w:rPr>
        <w:t>our</w:t>
      </w:r>
      <w:r>
        <w:rPr>
          <w:color w:val="212121"/>
          <w:spacing w:val="-3"/>
        </w:rPr>
        <w:t xml:space="preserve"> </w:t>
      </w:r>
      <w:r>
        <w:rPr>
          <w:color w:val="212121"/>
        </w:rPr>
        <w:t xml:space="preserve">website: </w:t>
      </w:r>
      <w:hyperlink r:id="rId12">
        <w:r>
          <w:rPr>
            <w:color w:val="0000FF"/>
            <w:spacing w:val="-2"/>
            <w:u w:val="single" w:color="0000FF"/>
          </w:rPr>
          <w:t>www.hovepark.brighton-hove.sch.uk/vacancies</w:t>
        </w:r>
      </w:hyperlink>
    </w:p>
    <w:p w14:paraId="50C90578" w14:textId="77777777" w:rsidR="00252EF9" w:rsidRDefault="00252EF9">
      <w:pPr>
        <w:pStyle w:val="BodyText"/>
      </w:pPr>
    </w:p>
    <w:p w14:paraId="4AE3AA54" w14:textId="77777777" w:rsidR="00252EF9" w:rsidRDefault="00FD41BD">
      <w:pPr>
        <w:pStyle w:val="BodyText"/>
        <w:rPr>
          <w:color w:val="0000FF"/>
          <w:spacing w:val="-2"/>
          <w:u w:val="single" w:color="0000FF"/>
        </w:rPr>
      </w:pPr>
      <w:r>
        <w:rPr>
          <w:color w:val="212121"/>
        </w:rPr>
        <w:t>Please</w:t>
      </w:r>
      <w:r>
        <w:rPr>
          <w:color w:val="212121"/>
          <w:spacing w:val="-5"/>
        </w:rPr>
        <w:t xml:space="preserve"> </w:t>
      </w:r>
      <w:r>
        <w:rPr>
          <w:color w:val="212121"/>
        </w:rPr>
        <w:t>return</w:t>
      </w:r>
      <w:r>
        <w:rPr>
          <w:color w:val="212121"/>
          <w:spacing w:val="-3"/>
        </w:rPr>
        <w:t xml:space="preserve"> </w:t>
      </w:r>
      <w:r>
        <w:rPr>
          <w:color w:val="212121"/>
        </w:rPr>
        <w:t>your</w:t>
      </w:r>
      <w:r>
        <w:rPr>
          <w:color w:val="212121"/>
          <w:spacing w:val="-2"/>
        </w:rPr>
        <w:t xml:space="preserve"> </w:t>
      </w:r>
      <w:r>
        <w:rPr>
          <w:color w:val="212121"/>
        </w:rPr>
        <w:t>completed</w:t>
      </w:r>
      <w:r>
        <w:rPr>
          <w:color w:val="212121"/>
          <w:spacing w:val="-5"/>
        </w:rPr>
        <w:t xml:space="preserve"> </w:t>
      </w:r>
      <w:r>
        <w:rPr>
          <w:color w:val="212121"/>
        </w:rPr>
        <w:t>application</w:t>
      </w:r>
      <w:r>
        <w:rPr>
          <w:color w:val="212121"/>
          <w:spacing w:val="-6"/>
        </w:rPr>
        <w:t xml:space="preserve"> </w:t>
      </w:r>
      <w:r>
        <w:rPr>
          <w:color w:val="212121"/>
        </w:rPr>
        <w:t>form</w:t>
      </w:r>
      <w:r>
        <w:rPr>
          <w:color w:val="212121"/>
          <w:spacing w:val="-2"/>
        </w:rPr>
        <w:t xml:space="preserve"> </w:t>
      </w:r>
      <w:r>
        <w:rPr>
          <w:color w:val="212121"/>
        </w:rPr>
        <w:t>to</w:t>
      </w:r>
      <w:r>
        <w:rPr>
          <w:color w:val="212121"/>
          <w:spacing w:val="-2"/>
        </w:rPr>
        <w:t xml:space="preserve"> </w:t>
      </w:r>
      <w:hyperlink r:id="rId13">
        <w:r>
          <w:rPr>
            <w:color w:val="0000FF"/>
            <w:spacing w:val="-2"/>
            <w:u w:val="single" w:color="0000FF"/>
          </w:rPr>
          <w:t>recruitment@hovepark.org.uk</w:t>
        </w:r>
      </w:hyperlink>
    </w:p>
    <w:p w14:paraId="1B0A3B46" w14:textId="77777777" w:rsidR="00252EF9" w:rsidRDefault="00252EF9">
      <w:pPr>
        <w:pStyle w:val="BodyText"/>
        <w:rPr>
          <w:color w:val="0000FF"/>
          <w:spacing w:val="-2"/>
          <w:u w:val="single" w:color="0000FF"/>
        </w:rPr>
      </w:pPr>
    </w:p>
    <w:p w14:paraId="7290AF57" w14:textId="77777777" w:rsidR="00252EF9" w:rsidRDefault="00FD41BD">
      <w:pPr>
        <w:rPr>
          <w:rFonts w:ascii="Calibri" w:eastAsia="Times New Roman" w:hAnsi="Calibri" w:cs="Calibri"/>
          <w:color w:val="222222"/>
          <w:sz w:val="24"/>
          <w:szCs w:val="24"/>
        </w:rPr>
      </w:pPr>
      <w:r>
        <w:rPr>
          <w:rFonts w:ascii="Calibri" w:eastAsia="Times New Roman" w:hAnsi="Calibri" w:cs="Calibri"/>
          <w:color w:val="222222"/>
          <w:sz w:val="24"/>
          <w:szCs w:val="24"/>
        </w:rPr>
        <w:t>Hove Park School is committed to safeguarding and promoting the welfare of children and young people and expects all staff and volunteers to share this commitment. The successful candidate will be subject to an enhanced DBS check</w:t>
      </w:r>
      <w:r>
        <w:rPr>
          <w:rFonts w:ascii="Calibri" w:eastAsia="Times New Roman" w:hAnsi="Calibri" w:cs="Calibri"/>
          <w:i/>
          <w:color w:val="222222"/>
          <w:sz w:val="24"/>
          <w:szCs w:val="24"/>
        </w:rPr>
        <w:t>.</w:t>
      </w:r>
    </w:p>
    <w:p w14:paraId="33A37E50" w14:textId="77777777" w:rsidR="00252EF9" w:rsidRDefault="00FD41BD">
      <w:pPr>
        <w:rPr>
          <w:rFonts w:ascii="Calibri" w:eastAsia="Times New Roman" w:hAnsi="Calibri" w:cs="Calibri"/>
          <w:color w:val="222222"/>
          <w:sz w:val="24"/>
          <w:szCs w:val="24"/>
        </w:rPr>
      </w:pPr>
      <w:r>
        <w:rPr>
          <w:rFonts w:ascii="Calibri" w:eastAsia="Times New Roman" w:hAnsi="Calibri" w:cs="Calibri"/>
          <w:color w:val="222222"/>
          <w:sz w:val="24"/>
          <w:szCs w:val="24"/>
        </w:rPr>
        <w:t>Hove Park School celebrates diversity and welcomes applications from all areas of our community as we aim to have a staff body that is representative of our socially, culturally and ethnically diverse student population.</w:t>
      </w:r>
    </w:p>
    <w:p w14:paraId="22319782" w14:textId="77777777" w:rsidR="00252EF9" w:rsidRDefault="00252EF9">
      <w:pPr>
        <w:pStyle w:val="BodyText"/>
      </w:pPr>
    </w:p>
    <w:p w14:paraId="45F5BB1B" w14:textId="77777777" w:rsidR="00E66B94" w:rsidRDefault="00FD41BD" w:rsidP="00E66B94">
      <w:pPr>
        <w:ind w:left="-5" w:hanging="10"/>
        <w:rPr>
          <w:rFonts w:ascii="Calibri" w:eastAsia="Verdana" w:hAnsi="Calibri" w:cs="Calibri"/>
          <w:b/>
          <w:color w:val="000000"/>
          <w:sz w:val="24"/>
          <w:szCs w:val="24"/>
          <w:lang w:eastAsia="en-GB"/>
        </w:rPr>
      </w:pPr>
      <w:r>
        <w:rPr>
          <w:rFonts w:ascii="Calibri" w:eastAsia="Verdana" w:hAnsi="Calibri" w:cs="Calibri"/>
          <w:b/>
          <w:color w:val="000000"/>
          <w:sz w:val="24"/>
          <w:szCs w:val="24"/>
          <w:lang w:eastAsia="en-GB"/>
        </w:rPr>
        <w:t>Deadline for applications:  Friday 2</w:t>
      </w:r>
      <w:r w:rsidR="0043766F">
        <w:rPr>
          <w:rFonts w:ascii="Calibri" w:eastAsia="Verdana" w:hAnsi="Calibri" w:cs="Calibri"/>
          <w:b/>
          <w:color w:val="000000"/>
          <w:sz w:val="24"/>
          <w:szCs w:val="24"/>
          <w:lang w:eastAsia="en-GB"/>
        </w:rPr>
        <w:t>6</w:t>
      </w:r>
      <w:r>
        <w:rPr>
          <w:rFonts w:ascii="Calibri" w:eastAsia="Verdana" w:hAnsi="Calibri" w:cs="Calibri"/>
          <w:b/>
          <w:color w:val="000000"/>
          <w:sz w:val="24"/>
          <w:szCs w:val="24"/>
          <w:vertAlign w:val="superscript"/>
          <w:lang w:eastAsia="en-GB"/>
        </w:rPr>
        <w:t>th</w:t>
      </w:r>
      <w:r>
        <w:rPr>
          <w:rFonts w:ascii="Calibri" w:eastAsia="Verdana" w:hAnsi="Calibri" w:cs="Calibri"/>
          <w:b/>
          <w:color w:val="000000"/>
          <w:sz w:val="24"/>
          <w:szCs w:val="24"/>
          <w:lang w:eastAsia="en-GB"/>
        </w:rPr>
        <w:t xml:space="preserve"> June 202</w:t>
      </w:r>
      <w:r w:rsidR="0043766F">
        <w:rPr>
          <w:rFonts w:ascii="Calibri" w:eastAsia="Verdana" w:hAnsi="Calibri" w:cs="Calibri"/>
          <w:b/>
          <w:color w:val="000000"/>
          <w:sz w:val="24"/>
          <w:szCs w:val="24"/>
          <w:lang w:eastAsia="en-GB"/>
        </w:rPr>
        <w:t>6</w:t>
      </w:r>
      <w:r w:rsidR="00E66B94">
        <w:rPr>
          <w:rFonts w:ascii="Calibri" w:eastAsia="Verdana" w:hAnsi="Calibri" w:cs="Calibri"/>
          <w:b/>
          <w:color w:val="000000"/>
          <w:sz w:val="24"/>
          <w:szCs w:val="24"/>
          <w:lang w:eastAsia="en-GB"/>
        </w:rPr>
        <w:t xml:space="preserve">   Interview Date: w/c 29</w:t>
      </w:r>
      <w:r w:rsidR="00E66B94">
        <w:rPr>
          <w:rFonts w:ascii="Calibri" w:eastAsia="Verdana" w:hAnsi="Calibri" w:cs="Calibri"/>
          <w:b/>
          <w:color w:val="000000"/>
          <w:sz w:val="24"/>
          <w:szCs w:val="24"/>
          <w:vertAlign w:val="superscript"/>
          <w:lang w:eastAsia="en-GB"/>
        </w:rPr>
        <w:t>th</w:t>
      </w:r>
      <w:r w:rsidR="00E66B94">
        <w:rPr>
          <w:rFonts w:ascii="Calibri" w:eastAsia="Verdana" w:hAnsi="Calibri" w:cs="Calibri"/>
          <w:b/>
          <w:color w:val="000000"/>
          <w:sz w:val="24"/>
          <w:szCs w:val="24"/>
          <w:lang w:eastAsia="en-GB"/>
        </w:rPr>
        <w:t xml:space="preserve"> June 2026</w:t>
      </w:r>
    </w:p>
    <w:p w14:paraId="7CA83582" w14:textId="77777777" w:rsidR="00252EF9" w:rsidRDefault="00FD41BD">
      <w:pPr>
        <w:jc w:val="center"/>
        <w:rPr>
          <w:rFonts w:ascii="Calibri" w:hAnsi="Calibri" w:cs="Calibri"/>
          <w:b/>
          <w:bCs/>
          <w:sz w:val="24"/>
          <w:szCs w:val="24"/>
        </w:rPr>
      </w:pPr>
      <w:r>
        <w:rPr>
          <w:rFonts w:ascii="Calibri" w:hAnsi="Calibri" w:cs="Calibri"/>
          <w:b/>
          <w:bCs/>
          <w:sz w:val="24"/>
          <w:szCs w:val="24"/>
        </w:rPr>
        <w:lastRenderedPageBreak/>
        <w:t>JOB DESCRIPTION</w:t>
      </w:r>
    </w:p>
    <w:p w14:paraId="5C19C5B8" w14:textId="77777777" w:rsidR="00252EF9" w:rsidRDefault="00252EF9">
      <w:pPr>
        <w:jc w:val="center"/>
        <w:rPr>
          <w:rFonts w:ascii="Calibri" w:hAnsi="Calibri" w:cs="Calibri"/>
          <w:b/>
          <w:bCs/>
          <w:sz w:val="24"/>
          <w:szCs w:val="24"/>
        </w:rPr>
      </w:pPr>
    </w:p>
    <w:p w14:paraId="63C309AB" w14:textId="4FA683DC" w:rsidR="00252EF9" w:rsidRDefault="00FD41BD">
      <w:pPr>
        <w:jc w:val="both"/>
        <w:rPr>
          <w:rFonts w:ascii="Calibri" w:hAnsi="Calibri" w:cs="Calibri"/>
          <w:b/>
          <w:bCs/>
          <w:sz w:val="24"/>
          <w:szCs w:val="24"/>
        </w:rPr>
      </w:pPr>
      <w:r>
        <w:rPr>
          <w:rFonts w:ascii="Calibri" w:hAnsi="Calibri" w:cs="Calibri"/>
          <w:b/>
          <w:bCs/>
          <w:sz w:val="24"/>
          <w:szCs w:val="24"/>
        </w:rPr>
        <w:t>JOB TITLE:</w:t>
      </w:r>
      <w:r>
        <w:rPr>
          <w:rFonts w:ascii="Calibri" w:hAnsi="Calibri" w:cs="Calibri"/>
          <w:b/>
          <w:bCs/>
          <w:sz w:val="24"/>
          <w:szCs w:val="24"/>
        </w:rPr>
        <w:tab/>
      </w:r>
      <w:r>
        <w:rPr>
          <w:rFonts w:ascii="Calibri" w:hAnsi="Calibri" w:cs="Calibri"/>
          <w:b/>
          <w:bCs/>
          <w:sz w:val="24"/>
          <w:szCs w:val="24"/>
        </w:rPr>
        <w:tab/>
      </w:r>
      <w:r w:rsidR="00600D1C">
        <w:rPr>
          <w:rFonts w:ascii="Calibri" w:hAnsi="Calibri" w:cs="Calibri"/>
          <w:b/>
          <w:bCs/>
          <w:sz w:val="24"/>
          <w:szCs w:val="24"/>
        </w:rPr>
        <w:t>Cover/</w:t>
      </w:r>
      <w:r>
        <w:rPr>
          <w:rFonts w:ascii="Calibri" w:hAnsi="Calibri" w:cs="Calibri"/>
          <w:b/>
          <w:bCs/>
          <w:sz w:val="24"/>
          <w:szCs w:val="24"/>
        </w:rPr>
        <w:t>Referral Supervisor – Level C</w:t>
      </w:r>
    </w:p>
    <w:p w14:paraId="4C56DF8E" w14:textId="77777777" w:rsidR="00252EF9" w:rsidRDefault="00FD41BD">
      <w:pPr>
        <w:jc w:val="both"/>
        <w:rPr>
          <w:rFonts w:ascii="Calibri" w:hAnsi="Calibri" w:cs="Calibri"/>
          <w:b/>
          <w:bCs/>
          <w:sz w:val="24"/>
          <w:szCs w:val="24"/>
        </w:rPr>
      </w:pPr>
      <w:r>
        <w:rPr>
          <w:rFonts w:ascii="Calibri" w:hAnsi="Calibri" w:cs="Calibri"/>
          <w:b/>
          <w:bCs/>
          <w:sz w:val="24"/>
          <w:szCs w:val="24"/>
        </w:rPr>
        <w:t>SECTION:</w:t>
      </w:r>
      <w:r>
        <w:rPr>
          <w:rFonts w:ascii="Calibri" w:hAnsi="Calibri" w:cs="Calibri"/>
          <w:b/>
          <w:bCs/>
          <w:sz w:val="24"/>
          <w:szCs w:val="24"/>
        </w:rPr>
        <w:tab/>
      </w:r>
      <w:r>
        <w:rPr>
          <w:rFonts w:ascii="Calibri" w:hAnsi="Calibri" w:cs="Calibri"/>
          <w:b/>
          <w:bCs/>
          <w:sz w:val="24"/>
          <w:szCs w:val="24"/>
        </w:rPr>
        <w:tab/>
        <w:t>Schools</w:t>
      </w:r>
    </w:p>
    <w:p w14:paraId="3BCB1CC8" w14:textId="77777777" w:rsidR="00252EF9" w:rsidRDefault="00FD41BD">
      <w:pPr>
        <w:pBdr>
          <w:bottom w:val="single" w:sz="12" w:space="1" w:color="auto"/>
        </w:pBdr>
        <w:jc w:val="both"/>
        <w:rPr>
          <w:rFonts w:ascii="Calibri" w:hAnsi="Calibri" w:cs="Calibri"/>
          <w:b/>
          <w:bCs/>
          <w:sz w:val="24"/>
          <w:szCs w:val="24"/>
        </w:rPr>
      </w:pPr>
      <w:r>
        <w:rPr>
          <w:rFonts w:ascii="Calibri" w:hAnsi="Calibri" w:cs="Calibri"/>
          <w:b/>
          <w:bCs/>
          <w:sz w:val="24"/>
          <w:szCs w:val="24"/>
        </w:rPr>
        <w:t>REPORTS TO:</w:t>
      </w:r>
      <w:r>
        <w:rPr>
          <w:rFonts w:ascii="Calibri" w:hAnsi="Calibri" w:cs="Calibri"/>
          <w:b/>
          <w:bCs/>
          <w:sz w:val="24"/>
          <w:szCs w:val="24"/>
        </w:rPr>
        <w:tab/>
      </w:r>
      <w:r>
        <w:rPr>
          <w:rFonts w:ascii="Calibri" w:hAnsi="Calibri" w:cs="Calibri"/>
          <w:b/>
          <w:bCs/>
          <w:sz w:val="24"/>
          <w:szCs w:val="24"/>
        </w:rPr>
        <w:tab/>
        <w:t>Senior Teaching Staff</w:t>
      </w:r>
    </w:p>
    <w:p w14:paraId="7A1C0875" w14:textId="77777777" w:rsidR="00252EF9" w:rsidRDefault="00252EF9">
      <w:pPr>
        <w:pBdr>
          <w:bottom w:val="single" w:sz="12" w:space="1" w:color="auto"/>
        </w:pBdr>
        <w:jc w:val="both"/>
        <w:rPr>
          <w:rFonts w:ascii="Calibri" w:hAnsi="Calibri" w:cs="Calibri"/>
          <w:b/>
          <w:bCs/>
          <w:sz w:val="24"/>
          <w:szCs w:val="24"/>
        </w:rPr>
      </w:pPr>
    </w:p>
    <w:p w14:paraId="207D6E9C" w14:textId="77777777" w:rsidR="00252EF9" w:rsidRDefault="00FD41BD">
      <w:pPr>
        <w:jc w:val="both"/>
        <w:rPr>
          <w:rFonts w:ascii="Calibri" w:hAnsi="Calibri" w:cs="Calibri"/>
          <w:b/>
          <w:bCs/>
          <w:sz w:val="24"/>
          <w:szCs w:val="24"/>
        </w:rPr>
      </w:pP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r>
        <w:rPr>
          <w:rFonts w:ascii="Calibri" w:hAnsi="Calibri" w:cs="Calibri"/>
          <w:b/>
          <w:bCs/>
          <w:sz w:val="24"/>
          <w:szCs w:val="24"/>
        </w:rPr>
        <w:softHyphen/>
      </w:r>
    </w:p>
    <w:p w14:paraId="07092520" w14:textId="77777777" w:rsidR="00252EF9" w:rsidRDefault="00FD41BD">
      <w:pPr>
        <w:pStyle w:val="DefaultText"/>
        <w:outlineLvl w:val="0"/>
        <w:rPr>
          <w:rFonts w:ascii="Calibri" w:hAnsi="Calibri" w:cs="Calibri"/>
          <w:noProof w:val="0"/>
          <w:szCs w:val="24"/>
        </w:rPr>
      </w:pPr>
      <w:r>
        <w:rPr>
          <w:rFonts w:ascii="Calibri" w:hAnsi="Calibri" w:cs="Calibri"/>
          <w:b/>
          <w:noProof w:val="0"/>
          <w:szCs w:val="24"/>
          <w:u w:val="single"/>
        </w:rPr>
        <w:t>Please note</w:t>
      </w:r>
      <w:r>
        <w:rPr>
          <w:rFonts w:ascii="Calibri" w:hAnsi="Calibri" w:cs="Calibri"/>
          <w:b/>
          <w:noProof w:val="0"/>
          <w:szCs w:val="24"/>
        </w:rPr>
        <w:t xml:space="preserve">; </w:t>
      </w:r>
      <w:r>
        <w:rPr>
          <w:rFonts w:ascii="Calibri" w:hAnsi="Calibri" w:cs="Calibri"/>
          <w:noProof w:val="0"/>
          <w:szCs w:val="24"/>
        </w:rPr>
        <w:t>this is a National Generic Job Description. It describes the level of responsibility that you will be required to undertake. Within this role you will be required to carry out the majority of the tasks listed, and your line manager will advise you of those that are not applicable.</w:t>
      </w:r>
    </w:p>
    <w:p w14:paraId="04E1F6EC" w14:textId="77777777" w:rsidR="00252EF9" w:rsidRDefault="00FD41BD">
      <w:pPr>
        <w:pStyle w:val="DefaultText"/>
        <w:outlineLvl w:val="0"/>
        <w:rPr>
          <w:rFonts w:ascii="Calibri" w:hAnsi="Calibri" w:cs="Calibri"/>
          <w:noProof w:val="0"/>
          <w:szCs w:val="24"/>
        </w:rPr>
      </w:pPr>
      <w:r>
        <w:rPr>
          <w:rFonts w:ascii="Calibri" w:hAnsi="Calibri" w:cs="Calibri"/>
          <w:noProof w:val="0"/>
          <w:szCs w:val="24"/>
        </w:rPr>
        <w:t>Text in bold font indicates the key level responsibilities for this role.</w:t>
      </w:r>
    </w:p>
    <w:p w14:paraId="6BCA7B59" w14:textId="77777777" w:rsidR="00252EF9" w:rsidRDefault="00252EF9">
      <w:pPr>
        <w:pStyle w:val="DefaultText"/>
        <w:outlineLvl w:val="0"/>
        <w:rPr>
          <w:rFonts w:ascii="Calibri" w:hAnsi="Calibri" w:cs="Calibri"/>
          <w:noProof w:val="0"/>
          <w:szCs w:val="24"/>
        </w:rPr>
      </w:pPr>
    </w:p>
    <w:p w14:paraId="51EAE756" w14:textId="77777777" w:rsidR="00252EF9" w:rsidRDefault="00FD41BD">
      <w:pPr>
        <w:pStyle w:val="DefaultText"/>
        <w:numPr>
          <w:ilvl w:val="0"/>
          <w:numId w:val="22"/>
        </w:numPr>
        <w:outlineLvl w:val="0"/>
        <w:rPr>
          <w:rFonts w:ascii="Calibri" w:hAnsi="Calibri" w:cs="Calibri"/>
          <w:b/>
          <w:bCs/>
          <w:noProof w:val="0"/>
          <w:szCs w:val="24"/>
          <w:u w:val="single"/>
        </w:rPr>
      </w:pPr>
      <w:r>
        <w:rPr>
          <w:rFonts w:ascii="Calibri" w:hAnsi="Calibri" w:cs="Calibri"/>
          <w:b/>
          <w:bCs/>
          <w:noProof w:val="0"/>
          <w:szCs w:val="24"/>
          <w:u w:val="single"/>
        </w:rPr>
        <w:t>PURPOSE OF JOB</w:t>
      </w:r>
    </w:p>
    <w:p w14:paraId="3BB9BE8F" w14:textId="77777777" w:rsidR="00252EF9" w:rsidRDefault="00252EF9">
      <w:pPr>
        <w:pStyle w:val="DefaultText"/>
        <w:ind w:left="720"/>
        <w:outlineLvl w:val="0"/>
        <w:rPr>
          <w:rFonts w:ascii="Calibri" w:hAnsi="Calibri" w:cs="Calibri"/>
          <w:noProof w:val="0"/>
          <w:szCs w:val="24"/>
        </w:rPr>
      </w:pPr>
    </w:p>
    <w:p w14:paraId="18A4C949" w14:textId="77777777" w:rsidR="00BE6607" w:rsidRPr="00600D1C" w:rsidRDefault="00BE6607" w:rsidP="00BE6607">
      <w:pPr>
        <w:pStyle w:val="DefaultText"/>
        <w:ind w:left="140"/>
        <w:rPr>
          <w:rFonts w:asciiTheme="minorHAnsi" w:hAnsiTheme="minorHAnsi" w:cstheme="minorHAnsi"/>
          <w:b/>
        </w:rPr>
      </w:pPr>
      <w:r w:rsidRPr="00600D1C">
        <w:rPr>
          <w:rFonts w:asciiTheme="minorHAnsi" w:hAnsiTheme="minorHAnsi" w:cstheme="minorHAnsi"/>
        </w:rPr>
        <w:t>To supervise a group of pupils during the short term absence of a teacher to ensure that pupils carry out a pre-prepared lesson, maintain good order and to keep pupils on task, responding to questions and generally assisting pupils to undertake set activities.</w:t>
      </w:r>
    </w:p>
    <w:p w14:paraId="04CAA9F9" w14:textId="77777777" w:rsidR="00BE6607" w:rsidRPr="00BE6607" w:rsidRDefault="00BE6607" w:rsidP="00BE6607">
      <w:pPr>
        <w:pStyle w:val="DefaultText"/>
        <w:jc w:val="both"/>
        <w:rPr>
          <w:rFonts w:ascii="Gill Sans" w:hAnsi="Gill Sans"/>
          <w:color w:val="FF0000"/>
        </w:rPr>
      </w:pPr>
    </w:p>
    <w:p w14:paraId="5FD05880" w14:textId="0D716670" w:rsidR="00252EF9" w:rsidRDefault="00FD41BD">
      <w:pPr>
        <w:pStyle w:val="BodyText"/>
        <w:ind w:left="140" w:right="889"/>
        <w:jc w:val="both"/>
      </w:pPr>
      <w:r>
        <w:t>To</w:t>
      </w:r>
      <w:r>
        <w:rPr>
          <w:spacing w:val="-2"/>
        </w:rPr>
        <w:t xml:space="preserve"> </w:t>
      </w:r>
      <w:r>
        <w:t>collect</w:t>
      </w:r>
      <w:r>
        <w:rPr>
          <w:spacing w:val="-3"/>
        </w:rPr>
        <w:t xml:space="preserve"> </w:t>
      </w:r>
      <w:r>
        <w:t>students</w:t>
      </w:r>
      <w:r>
        <w:rPr>
          <w:spacing w:val="-4"/>
        </w:rPr>
        <w:t xml:space="preserve"> </w:t>
      </w:r>
      <w:r>
        <w:t>from</w:t>
      </w:r>
      <w:r>
        <w:rPr>
          <w:spacing w:val="-4"/>
        </w:rPr>
        <w:t xml:space="preserve"> </w:t>
      </w:r>
      <w:r>
        <w:t>class</w:t>
      </w:r>
      <w:r>
        <w:rPr>
          <w:spacing w:val="-3"/>
        </w:rPr>
        <w:t xml:space="preserve"> </w:t>
      </w:r>
      <w:r>
        <w:t>when</w:t>
      </w:r>
      <w:r>
        <w:rPr>
          <w:spacing w:val="-1"/>
        </w:rPr>
        <w:t xml:space="preserve"> </w:t>
      </w:r>
      <w:r>
        <w:t>called</w:t>
      </w:r>
      <w:r>
        <w:rPr>
          <w:spacing w:val="-3"/>
        </w:rPr>
        <w:t xml:space="preserve"> </w:t>
      </w:r>
      <w:r>
        <w:t>upon</w:t>
      </w:r>
      <w:r>
        <w:rPr>
          <w:spacing w:val="-3"/>
        </w:rPr>
        <w:t xml:space="preserve"> </w:t>
      </w:r>
      <w:r>
        <w:t>by</w:t>
      </w:r>
      <w:r>
        <w:rPr>
          <w:spacing w:val="-3"/>
        </w:rPr>
        <w:t xml:space="preserve"> </w:t>
      </w:r>
      <w:r>
        <w:t>teachers</w:t>
      </w:r>
      <w:r>
        <w:rPr>
          <w:spacing w:val="-3"/>
        </w:rPr>
        <w:t xml:space="preserve"> </w:t>
      </w:r>
      <w:r>
        <w:t>and</w:t>
      </w:r>
      <w:r>
        <w:rPr>
          <w:spacing w:val="-3"/>
        </w:rPr>
        <w:t xml:space="preserve"> </w:t>
      </w:r>
      <w:r>
        <w:t>to</w:t>
      </w:r>
      <w:r>
        <w:rPr>
          <w:spacing w:val="-3"/>
        </w:rPr>
        <w:t xml:space="preserve"> </w:t>
      </w:r>
      <w:r>
        <w:t>place</w:t>
      </w:r>
      <w:r>
        <w:rPr>
          <w:spacing w:val="-3"/>
        </w:rPr>
        <w:t xml:space="preserve"> </w:t>
      </w:r>
      <w:r>
        <w:t>students</w:t>
      </w:r>
      <w:r>
        <w:rPr>
          <w:spacing w:val="-3"/>
        </w:rPr>
        <w:t xml:space="preserve"> </w:t>
      </w:r>
      <w:r>
        <w:t>in</w:t>
      </w:r>
      <w:r>
        <w:rPr>
          <w:spacing w:val="-3"/>
        </w:rPr>
        <w:t xml:space="preserve"> </w:t>
      </w:r>
      <w:r>
        <w:t>senior teacher’s</w:t>
      </w:r>
      <w:r>
        <w:rPr>
          <w:spacing w:val="-2"/>
        </w:rPr>
        <w:t xml:space="preserve"> </w:t>
      </w:r>
      <w:r>
        <w:t>classrooms</w:t>
      </w:r>
      <w:r>
        <w:rPr>
          <w:spacing w:val="-2"/>
        </w:rPr>
        <w:t xml:space="preserve"> </w:t>
      </w:r>
      <w:r>
        <w:t>or isolation in</w:t>
      </w:r>
      <w:r>
        <w:rPr>
          <w:spacing w:val="-1"/>
        </w:rPr>
        <w:t xml:space="preserve"> </w:t>
      </w:r>
      <w:r>
        <w:t>line with the</w:t>
      </w:r>
      <w:r>
        <w:rPr>
          <w:spacing w:val="-2"/>
        </w:rPr>
        <w:t xml:space="preserve"> </w:t>
      </w:r>
      <w:r>
        <w:t>school’s</w:t>
      </w:r>
      <w:r>
        <w:rPr>
          <w:spacing w:val="-2"/>
        </w:rPr>
        <w:t xml:space="preserve"> </w:t>
      </w:r>
      <w:proofErr w:type="spellStart"/>
      <w:r>
        <w:t>behaviour</w:t>
      </w:r>
      <w:proofErr w:type="spellEnd"/>
      <w:r>
        <w:rPr>
          <w:spacing w:val="-2"/>
        </w:rPr>
        <w:t xml:space="preserve"> </w:t>
      </w:r>
      <w:r>
        <w:t>policy</w:t>
      </w:r>
      <w:r>
        <w:rPr>
          <w:spacing w:val="-3"/>
        </w:rPr>
        <w:t xml:space="preserve"> </w:t>
      </w:r>
      <w:r>
        <w:t xml:space="preserve">supporting good </w:t>
      </w:r>
      <w:proofErr w:type="spellStart"/>
      <w:r>
        <w:t>behaviour</w:t>
      </w:r>
      <w:proofErr w:type="spellEnd"/>
      <w:r>
        <w:t xml:space="preserve"> for learning.</w:t>
      </w:r>
    </w:p>
    <w:p w14:paraId="56E01D8F" w14:textId="77777777" w:rsidR="00252EF9" w:rsidRDefault="00252EF9">
      <w:pPr>
        <w:pStyle w:val="BodyText"/>
      </w:pPr>
    </w:p>
    <w:p w14:paraId="6EDAE8D6" w14:textId="77777777" w:rsidR="00252EF9" w:rsidRDefault="00FD41BD">
      <w:pPr>
        <w:pStyle w:val="BodyText"/>
        <w:ind w:left="140" w:right="257"/>
      </w:pPr>
      <w:r>
        <w:t>To supervise a group of students during the short term absence of a teacher to ensure that students</w:t>
      </w:r>
      <w:r>
        <w:rPr>
          <w:spacing w:val="-4"/>
        </w:rPr>
        <w:t xml:space="preserve"> </w:t>
      </w:r>
      <w:r>
        <w:t>carry</w:t>
      </w:r>
      <w:r>
        <w:rPr>
          <w:spacing w:val="-2"/>
        </w:rPr>
        <w:t xml:space="preserve"> </w:t>
      </w:r>
      <w:r>
        <w:t>out</w:t>
      </w:r>
      <w:r>
        <w:rPr>
          <w:spacing w:val="-3"/>
        </w:rPr>
        <w:t xml:space="preserve"> </w:t>
      </w:r>
      <w:r>
        <w:t>a</w:t>
      </w:r>
      <w:r>
        <w:rPr>
          <w:spacing w:val="-4"/>
        </w:rPr>
        <w:t xml:space="preserve"> </w:t>
      </w:r>
      <w:r>
        <w:t>pre-prepared</w:t>
      </w:r>
      <w:r>
        <w:rPr>
          <w:spacing w:val="-3"/>
        </w:rPr>
        <w:t xml:space="preserve"> </w:t>
      </w:r>
      <w:r>
        <w:t>lesson,</w:t>
      </w:r>
      <w:r>
        <w:rPr>
          <w:spacing w:val="-4"/>
        </w:rPr>
        <w:t xml:space="preserve"> </w:t>
      </w:r>
      <w:r>
        <w:t>maintain</w:t>
      </w:r>
      <w:r>
        <w:rPr>
          <w:spacing w:val="-1"/>
        </w:rPr>
        <w:t xml:space="preserve"> </w:t>
      </w:r>
      <w:r>
        <w:t>good</w:t>
      </w:r>
      <w:r>
        <w:rPr>
          <w:spacing w:val="-1"/>
        </w:rPr>
        <w:t xml:space="preserve"> </w:t>
      </w:r>
      <w:r>
        <w:t>order</w:t>
      </w:r>
      <w:r>
        <w:rPr>
          <w:spacing w:val="-3"/>
        </w:rPr>
        <w:t xml:space="preserve"> </w:t>
      </w:r>
      <w:r>
        <w:t>and</w:t>
      </w:r>
      <w:r>
        <w:rPr>
          <w:spacing w:val="-3"/>
        </w:rPr>
        <w:t xml:space="preserve"> </w:t>
      </w:r>
      <w:r>
        <w:t>to</w:t>
      </w:r>
      <w:r>
        <w:rPr>
          <w:spacing w:val="-1"/>
        </w:rPr>
        <w:t xml:space="preserve"> </w:t>
      </w:r>
      <w:r>
        <w:t>keep students</w:t>
      </w:r>
      <w:r>
        <w:rPr>
          <w:spacing w:val="-4"/>
        </w:rPr>
        <w:t xml:space="preserve"> </w:t>
      </w:r>
      <w:r>
        <w:t>on</w:t>
      </w:r>
      <w:r>
        <w:rPr>
          <w:spacing w:val="-3"/>
        </w:rPr>
        <w:t xml:space="preserve"> </w:t>
      </w:r>
      <w:r>
        <w:t>task, responding to questions and generally assisting students to undertake set activities.</w:t>
      </w:r>
    </w:p>
    <w:p w14:paraId="5F235D8A" w14:textId="77777777" w:rsidR="00252EF9" w:rsidRDefault="00252EF9">
      <w:pPr>
        <w:pStyle w:val="BodyText"/>
        <w:spacing w:before="1"/>
      </w:pPr>
    </w:p>
    <w:p w14:paraId="6AC86473" w14:textId="77777777" w:rsidR="00252EF9" w:rsidRDefault="00FD41BD">
      <w:pPr>
        <w:pStyle w:val="BodyText"/>
        <w:spacing w:before="1"/>
        <w:ind w:left="140" w:right="138"/>
        <w:jc w:val="both"/>
      </w:pPr>
      <w:r>
        <w:t xml:space="preserve">To work under the instruction or guidance of teaching or senior staff to undertake work, care or support </w:t>
      </w:r>
      <w:proofErr w:type="spellStart"/>
      <w:r>
        <w:t>programmes</w:t>
      </w:r>
      <w:proofErr w:type="spellEnd"/>
      <w:r>
        <w:t>, to enable access to learning for students and to assist the teacher in the management</w:t>
      </w:r>
      <w:r>
        <w:rPr>
          <w:spacing w:val="-1"/>
        </w:rPr>
        <w:t xml:space="preserve"> </w:t>
      </w:r>
      <w:r>
        <w:t>of students and</w:t>
      </w:r>
      <w:r>
        <w:rPr>
          <w:spacing w:val="-1"/>
        </w:rPr>
        <w:t xml:space="preserve"> </w:t>
      </w:r>
      <w:r>
        <w:t>the classroom.</w:t>
      </w:r>
      <w:r>
        <w:rPr>
          <w:spacing w:val="40"/>
        </w:rPr>
        <w:t xml:space="preserve"> </w:t>
      </w:r>
      <w:r>
        <w:t>Work may be</w:t>
      </w:r>
      <w:r>
        <w:rPr>
          <w:spacing w:val="-1"/>
        </w:rPr>
        <w:t xml:space="preserve"> </w:t>
      </w:r>
      <w:r>
        <w:t>carried</w:t>
      </w:r>
      <w:r>
        <w:rPr>
          <w:spacing w:val="-1"/>
        </w:rPr>
        <w:t xml:space="preserve"> </w:t>
      </w:r>
      <w:r>
        <w:t>out in the classroom or</w:t>
      </w:r>
      <w:r>
        <w:rPr>
          <w:spacing w:val="-1"/>
        </w:rPr>
        <w:t xml:space="preserve"> </w:t>
      </w:r>
      <w:r>
        <w:t>outside the main teaching area</w:t>
      </w:r>
    </w:p>
    <w:p w14:paraId="24C29082" w14:textId="77777777" w:rsidR="00252EF9" w:rsidRDefault="00FD41BD">
      <w:pPr>
        <w:spacing w:before="292"/>
        <w:ind w:left="140"/>
        <w:jc w:val="both"/>
        <w:rPr>
          <w:rFonts w:ascii="Calibri" w:hAnsi="Calibri" w:cs="Calibri"/>
          <w:b/>
          <w:sz w:val="24"/>
          <w:szCs w:val="24"/>
        </w:rPr>
      </w:pPr>
      <w:r>
        <w:rPr>
          <w:rFonts w:ascii="Calibri" w:hAnsi="Calibri" w:cs="Calibri"/>
          <w:b/>
          <w:sz w:val="24"/>
          <w:szCs w:val="24"/>
          <w:u w:val="single"/>
        </w:rPr>
        <w:t>Principal</w:t>
      </w:r>
      <w:r>
        <w:rPr>
          <w:rFonts w:ascii="Calibri" w:hAnsi="Calibri" w:cs="Calibri"/>
          <w:b/>
          <w:spacing w:val="-6"/>
          <w:sz w:val="24"/>
          <w:szCs w:val="24"/>
          <w:u w:val="single"/>
        </w:rPr>
        <w:t xml:space="preserve"> </w:t>
      </w:r>
      <w:r>
        <w:rPr>
          <w:rFonts w:ascii="Calibri" w:hAnsi="Calibri" w:cs="Calibri"/>
          <w:b/>
          <w:spacing w:val="-2"/>
          <w:sz w:val="24"/>
          <w:szCs w:val="24"/>
          <w:u w:val="single"/>
        </w:rPr>
        <w:t>Accountabilities</w:t>
      </w:r>
    </w:p>
    <w:p w14:paraId="572E8119" w14:textId="705C6A11" w:rsidR="00252EF9" w:rsidRPr="00600D1C" w:rsidRDefault="00FD41BD">
      <w:pPr>
        <w:pStyle w:val="BodyText"/>
        <w:spacing w:line="292" w:lineRule="exact"/>
        <w:ind w:left="140"/>
        <w:jc w:val="both"/>
        <w:rPr>
          <w:spacing w:val="-2"/>
          <w:u w:val="single"/>
        </w:rPr>
      </w:pPr>
      <w:r w:rsidRPr="00600D1C">
        <w:rPr>
          <w:u w:val="single"/>
        </w:rPr>
        <w:t>Supervising</w:t>
      </w:r>
      <w:r w:rsidR="00BE6607" w:rsidRPr="00600D1C">
        <w:rPr>
          <w:u w:val="single"/>
        </w:rPr>
        <w:t xml:space="preserve"> Cover</w:t>
      </w:r>
      <w:r w:rsidRPr="00600D1C">
        <w:rPr>
          <w:spacing w:val="-6"/>
          <w:u w:val="single"/>
        </w:rPr>
        <w:t xml:space="preserve"> </w:t>
      </w:r>
      <w:r w:rsidR="00BE6607" w:rsidRPr="00600D1C">
        <w:rPr>
          <w:spacing w:val="-6"/>
          <w:u w:val="single"/>
        </w:rPr>
        <w:t>/</w:t>
      </w:r>
      <w:r w:rsidR="00BE6607" w:rsidRPr="00600D1C">
        <w:rPr>
          <w:spacing w:val="-2"/>
          <w:u w:val="single"/>
        </w:rPr>
        <w:t>R</w:t>
      </w:r>
      <w:r w:rsidRPr="00600D1C">
        <w:rPr>
          <w:spacing w:val="-2"/>
          <w:u w:val="single"/>
        </w:rPr>
        <w:t>eferrals:</w:t>
      </w:r>
    </w:p>
    <w:p w14:paraId="62C5A321" w14:textId="77777777" w:rsidR="00BE6607" w:rsidRPr="00600D1C" w:rsidRDefault="00BE6607">
      <w:pPr>
        <w:pStyle w:val="BodyText"/>
        <w:spacing w:line="292" w:lineRule="exact"/>
        <w:ind w:left="140"/>
        <w:jc w:val="both"/>
        <w:rPr>
          <w:spacing w:val="-2"/>
          <w:u w:val="single"/>
        </w:rPr>
      </w:pPr>
    </w:p>
    <w:p w14:paraId="3DDD1155" w14:textId="77777777" w:rsidR="00BE6607" w:rsidRPr="00600D1C" w:rsidRDefault="00BE6607" w:rsidP="00BE6607">
      <w:pPr>
        <w:pStyle w:val="DefaultText"/>
        <w:numPr>
          <w:ilvl w:val="0"/>
          <w:numId w:val="35"/>
        </w:numPr>
        <w:rPr>
          <w:rFonts w:ascii="Gill Sans" w:hAnsi="Gill Sans"/>
        </w:rPr>
      </w:pPr>
      <w:r w:rsidRPr="00600D1C">
        <w:rPr>
          <w:rFonts w:ascii="Gill Sans" w:hAnsi="Gill Sans"/>
        </w:rPr>
        <w:t>Communicate, distribute and supervise work that has been set by the teacher in accordance with the school policy.</w:t>
      </w:r>
    </w:p>
    <w:p w14:paraId="5C0C4133" w14:textId="77777777" w:rsidR="00BE6607" w:rsidRPr="00600D1C" w:rsidRDefault="00BE6607">
      <w:pPr>
        <w:pStyle w:val="BodyText"/>
        <w:spacing w:line="292" w:lineRule="exact"/>
        <w:ind w:left="140"/>
        <w:jc w:val="both"/>
        <w:rPr>
          <w:spacing w:val="-2"/>
          <w:u w:val="single"/>
        </w:rPr>
      </w:pPr>
    </w:p>
    <w:p w14:paraId="51016719" w14:textId="679F999A" w:rsidR="00BE6607" w:rsidRPr="00600D1C" w:rsidRDefault="00BE6607" w:rsidP="00BE6607">
      <w:pPr>
        <w:pStyle w:val="BodyText"/>
        <w:numPr>
          <w:ilvl w:val="0"/>
          <w:numId w:val="35"/>
        </w:numPr>
        <w:spacing w:line="292" w:lineRule="exact"/>
        <w:jc w:val="both"/>
      </w:pPr>
      <w:r w:rsidRPr="00600D1C">
        <w:rPr>
          <w:rFonts w:ascii="Gill Sans" w:hAnsi="Gill Sans"/>
        </w:rPr>
        <w:t xml:space="preserve">Manage the </w:t>
      </w:r>
      <w:proofErr w:type="spellStart"/>
      <w:r w:rsidRPr="00600D1C">
        <w:rPr>
          <w:rFonts w:ascii="Gill Sans" w:hAnsi="Gill Sans"/>
        </w:rPr>
        <w:t>behaviour</w:t>
      </w:r>
      <w:proofErr w:type="spellEnd"/>
      <w:r w:rsidRPr="00600D1C">
        <w:rPr>
          <w:rFonts w:ascii="Gill Sans" w:hAnsi="Gill Sans"/>
        </w:rPr>
        <w:t xml:space="preserve"> of pupils whilst they are undertaking this work to ensure a constructive environment</w:t>
      </w:r>
    </w:p>
    <w:p w14:paraId="2A636466" w14:textId="77777777" w:rsidR="00BE6607" w:rsidRPr="00600D1C" w:rsidRDefault="00BE6607" w:rsidP="00BE6607">
      <w:pPr>
        <w:pStyle w:val="ListParagraph"/>
      </w:pPr>
    </w:p>
    <w:p w14:paraId="420F5ADF" w14:textId="77777777" w:rsidR="00BE6607" w:rsidRPr="00600D1C" w:rsidRDefault="00BE6607" w:rsidP="00BE6607">
      <w:pPr>
        <w:pStyle w:val="DefaultText"/>
        <w:numPr>
          <w:ilvl w:val="0"/>
          <w:numId w:val="35"/>
        </w:numPr>
        <w:rPr>
          <w:rFonts w:ascii="Gill Sans" w:hAnsi="Gill Sans"/>
        </w:rPr>
      </w:pPr>
      <w:r w:rsidRPr="00600D1C">
        <w:rPr>
          <w:rFonts w:ascii="Gill Sans" w:hAnsi="Gill Sans"/>
        </w:rPr>
        <w:t>Respond to any questions from pupils about process and procedures but excluding lesson content.</w:t>
      </w:r>
    </w:p>
    <w:p w14:paraId="621DF13B" w14:textId="77777777" w:rsidR="00BE6607" w:rsidRPr="00600D1C" w:rsidRDefault="00BE6607" w:rsidP="00BE6607">
      <w:pPr>
        <w:pStyle w:val="DefaultText"/>
        <w:rPr>
          <w:rFonts w:ascii="Gill Sans" w:hAnsi="Gill Sans"/>
        </w:rPr>
      </w:pPr>
    </w:p>
    <w:p w14:paraId="31BC4491" w14:textId="77777777" w:rsidR="00BE6607" w:rsidRPr="00600D1C" w:rsidRDefault="00BE6607" w:rsidP="00BE6607">
      <w:pPr>
        <w:pStyle w:val="DefaultText"/>
        <w:numPr>
          <w:ilvl w:val="0"/>
          <w:numId w:val="35"/>
        </w:numPr>
        <w:rPr>
          <w:rFonts w:ascii="Gill Sans" w:hAnsi="Gill Sans"/>
        </w:rPr>
      </w:pPr>
      <w:r w:rsidRPr="00600D1C">
        <w:rPr>
          <w:rFonts w:ascii="Gill Sans" w:hAnsi="Gill Sans"/>
        </w:rPr>
        <w:lastRenderedPageBreak/>
        <w:t>Deal with any immediate problems or emergencies according to the school’s policies and procedures.</w:t>
      </w:r>
    </w:p>
    <w:p w14:paraId="1E9F4A3E" w14:textId="77777777" w:rsidR="00BE6607" w:rsidRPr="00600D1C" w:rsidRDefault="00BE6607" w:rsidP="00BE6607">
      <w:pPr>
        <w:pStyle w:val="DefaultText"/>
        <w:rPr>
          <w:rFonts w:ascii="Gill Sans" w:hAnsi="Gill Sans"/>
        </w:rPr>
      </w:pPr>
    </w:p>
    <w:p w14:paraId="5FEFDEA6" w14:textId="77777777" w:rsidR="00BE6607" w:rsidRPr="00600D1C" w:rsidRDefault="00BE6607" w:rsidP="00BE6607">
      <w:pPr>
        <w:pStyle w:val="DefaultText"/>
        <w:numPr>
          <w:ilvl w:val="0"/>
          <w:numId w:val="35"/>
        </w:numPr>
        <w:rPr>
          <w:rFonts w:ascii="Gill Sans" w:hAnsi="Gill Sans"/>
        </w:rPr>
      </w:pPr>
      <w:r w:rsidRPr="00600D1C">
        <w:rPr>
          <w:rFonts w:ascii="Gill Sans" w:hAnsi="Gill Sans"/>
        </w:rPr>
        <w:t>Collect any completed work after the lesson and return it to the appropriate teacher.</w:t>
      </w:r>
    </w:p>
    <w:p w14:paraId="103D7401" w14:textId="77777777" w:rsidR="00BE6607" w:rsidRPr="00600D1C" w:rsidRDefault="00BE6607" w:rsidP="00BE6607">
      <w:pPr>
        <w:pStyle w:val="DefaultText"/>
        <w:rPr>
          <w:rFonts w:ascii="Gill Sans" w:hAnsi="Gill Sans"/>
        </w:rPr>
      </w:pPr>
    </w:p>
    <w:p w14:paraId="2097FAD8" w14:textId="77777777" w:rsidR="00BE6607" w:rsidRPr="00600D1C" w:rsidRDefault="00BE6607" w:rsidP="00BE6607">
      <w:pPr>
        <w:pStyle w:val="DefaultText"/>
        <w:numPr>
          <w:ilvl w:val="0"/>
          <w:numId w:val="35"/>
        </w:numPr>
        <w:rPr>
          <w:rFonts w:ascii="Gill Sans" w:hAnsi="Gill Sans"/>
        </w:rPr>
      </w:pPr>
      <w:r w:rsidRPr="00600D1C">
        <w:rPr>
          <w:rFonts w:ascii="Gill Sans" w:hAnsi="Gill Sans"/>
        </w:rPr>
        <w:t>Report back to the teacher as appropriate using the school’s agreed referral procedures on the behaviour of pupils during the class, and any issues arising.</w:t>
      </w:r>
    </w:p>
    <w:p w14:paraId="017EF7F4" w14:textId="77777777" w:rsidR="00BE6607" w:rsidRPr="00600D1C" w:rsidRDefault="00BE6607" w:rsidP="00BE6607">
      <w:pPr>
        <w:pStyle w:val="DefaultText"/>
        <w:rPr>
          <w:rFonts w:ascii="Gill Sans" w:hAnsi="Gill Sans"/>
        </w:rPr>
      </w:pPr>
    </w:p>
    <w:p w14:paraId="7EFB0A0D" w14:textId="77777777" w:rsidR="00BE6607" w:rsidRPr="00600D1C" w:rsidRDefault="00BE6607" w:rsidP="00BE6607">
      <w:pPr>
        <w:pStyle w:val="DefaultText"/>
        <w:numPr>
          <w:ilvl w:val="0"/>
          <w:numId w:val="35"/>
        </w:numPr>
        <w:rPr>
          <w:rFonts w:ascii="Gill Sans" w:hAnsi="Gill Sans"/>
        </w:rPr>
      </w:pPr>
      <w:r w:rsidRPr="00600D1C">
        <w:rPr>
          <w:rFonts w:ascii="Gill Sans" w:hAnsi="Gill Sans"/>
        </w:rPr>
        <w:t>Provide general clerical / administrative support, e.g. input and retrieval of data into computerised and manual systems, taking registers, etc,</w:t>
      </w:r>
      <w:r w:rsidRPr="00600D1C">
        <w:rPr>
          <w:rFonts w:ascii="Gill Sans" w:hAnsi="Gill Sans"/>
          <w:b/>
          <w:i/>
        </w:rPr>
        <w:t xml:space="preserve"> </w:t>
      </w:r>
      <w:r w:rsidRPr="00600D1C">
        <w:rPr>
          <w:rFonts w:ascii="Gill Sans" w:hAnsi="Gill Sans"/>
        </w:rPr>
        <w:t>as required.</w:t>
      </w:r>
    </w:p>
    <w:p w14:paraId="7FBDA0B0" w14:textId="77777777" w:rsidR="00BE6607" w:rsidRPr="00600D1C" w:rsidRDefault="00BE6607" w:rsidP="00BE6607">
      <w:pPr>
        <w:pStyle w:val="DefaultText"/>
        <w:rPr>
          <w:rFonts w:ascii="Gill Sans" w:hAnsi="Gill Sans"/>
        </w:rPr>
      </w:pPr>
    </w:p>
    <w:p w14:paraId="28CA7102" w14:textId="77777777" w:rsidR="00BE6607" w:rsidRDefault="00BE6607" w:rsidP="00BE6607">
      <w:pPr>
        <w:pStyle w:val="DefaultText"/>
        <w:numPr>
          <w:ilvl w:val="0"/>
          <w:numId w:val="35"/>
        </w:numPr>
        <w:rPr>
          <w:rFonts w:ascii="Gill Sans" w:hAnsi="Gill Sans"/>
        </w:rPr>
      </w:pPr>
      <w:r w:rsidRPr="00600D1C">
        <w:rPr>
          <w:rFonts w:ascii="Gill Sans" w:hAnsi="Gill Sans"/>
        </w:rPr>
        <w:t>Accompany staff and pupils on educational visits, trips and out of school activities as required and take responsibility for a group under the direction of the teacher / organiser</w:t>
      </w:r>
      <w:r>
        <w:rPr>
          <w:rFonts w:ascii="Gill Sans" w:hAnsi="Gill Sans"/>
        </w:rPr>
        <w:t>.</w:t>
      </w:r>
    </w:p>
    <w:p w14:paraId="795E10F2" w14:textId="77777777" w:rsidR="00BE6607" w:rsidRDefault="00BE6607" w:rsidP="00BE6607">
      <w:pPr>
        <w:pStyle w:val="DefaultText"/>
        <w:rPr>
          <w:rFonts w:ascii="Gill Sans" w:hAnsi="Gill Sans"/>
        </w:rPr>
      </w:pPr>
    </w:p>
    <w:p w14:paraId="1371A28D" w14:textId="6918685E" w:rsidR="00BE6607" w:rsidRPr="00BE6607" w:rsidRDefault="00FD41BD" w:rsidP="00BE6607">
      <w:pPr>
        <w:pStyle w:val="ListParagraph"/>
        <w:widowControl w:val="0"/>
        <w:numPr>
          <w:ilvl w:val="0"/>
          <w:numId w:val="35"/>
        </w:numPr>
        <w:tabs>
          <w:tab w:val="left" w:pos="861"/>
        </w:tabs>
        <w:autoSpaceDE w:val="0"/>
        <w:autoSpaceDN w:val="0"/>
        <w:spacing w:line="305" w:lineRule="exact"/>
        <w:rPr>
          <w:rFonts w:ascii="Calibri" w:hAnsi="Calibri" w:cs="Calibri"/>
          <w:sz w:val="24"/>
          <w:szCs w:val="24"/>
        </w:rPr>
      </w:pPr>
      <w:r w:rsidRPr="00BE6607">
        <w:rPr>
          <w:rFonts w:ascii="Calibri" w:hAnsi="Calibri" w:cs="Calibri"/>
          <w:sz w:val="24"/>
          <w:szCs w:val="24"/>
        </w:rPr>
        <w:t>Model</w:t>
      </w:r>
      <w:r w:rsidRPr="00BE6607">
        <w:rPr>
          <w:rFonts w:ascii="Calibri" w:hAnsi="Calibri" w:cs="Calibri"/>
          <w:spacing w:val="-3"/>
          <w:sz w:val="24"/>
          <w:szCs w:val="24"/>
        </w:rPr>
        <w:t xml:space="preserve"> </w:t>
      </w:r>
      <w:r w:rsidRPr="00BE6607">
        <w:rPr>
          <w:rFonts w:ascii="Calibri" w:hAnsi="Calibri" w:cs="Calibri"/>
          <w:sz w:val="24"/>
          <w:szCs w:val="24"/>
        </w:rPr>
        <w:t>respectful</w:t>
      </w:r>
      <w:r w:rsidRPr="00BE6607">
        <w:rPr>
          <w:rFonts w:ascii="Calibri" w:hAnsi="Calibri" w:cs="Calibri"/>
          <w:spacing w:val="-5"/>
          <w:sz w:val="24"/>
          <w:szCs w:val="24"/>
        </w:rPr>
        <w:t xml:space="preserve"> </w:t>
      </w:r>
      <w:r w:rsidRPr="00BE6607">
        <w:rPr>
          <w:rFonts w:ascii="Calibri" w:hAnsi="Calibri" w:cs="Calibri"/>
          <w:sz w:val="24"/>
          <w:szCs w:val="24"/>
        </w:rPr>
        <w:t>and</w:t>
      </w:r>
      <w:r w:rsidRPr="00BE6607">
        <w:rPr>
          <w:rFonts w:ascii="Calibri" w:hAnsi="Calibri" w:cs="Calibri"/>
          <w:spacing w:val="-4"/>
          <w:sz w:val="24"/>
          <w:szCs w:val="24"/>
        </w:rPr>
        <w:t xml:space="preserve"> </w:t>
      </w:r>
      <w:r w:rsidRPr="00BE6607">
        <w:rPr>
          <w:rFonts w:ascii="Calibri" w:hAnsi="Calibri" w:cs="Calibri"/>
          <w:sz w:val="24"/>
          <w:szCs w:val="24"/>
        </w:rPr>
        <w:t>restorative</w:t>
      </w:r>
      <w:r w:rsidRPr="00BE6607">
        <w:rPr>
          <w:rFonts w:ascii="Calibri" w:hAnsi="Calibri" w:cs="Calibri"/>
          <w:spacing w:val="-2"/>
          <w:sz w:val="24"/>
          <w:szCs w:val="24"/>
        </w:rPr>
        <w:t xml:space="preserve"> relationships.</w:t>
      </w:r>
    </w:p>
    <w:p w14:paraId="2321B30B" w14:textId="77777777" w:rsidR="00BE6607" w:rsidRPr="00BE6607" w:rsidRDefault="00BE6607" w:rsidP="00BE6607">
      <w:pPr>
        <w:pStyle w:val="ListParagraph"/>
        <w:rPr>
          <w:rFonts w:ascii="Calibri" w:hAnsi="Calibri" w:cs="Calibri"/>
          <w:sz w:val="24"/>
          <w:szCs w:val="24"/>
        </w:rPr>
      </w:pPr>
    </w:p>
    <w:p w14:paraId="71FA28B3" w14:textId="1059AAA6" w:rsidR="00252EF9" w:rsidRPr="00BE6607" w:rsidRDefault="00FD41BD" w:rsidP="00BE6607">
      <w:pPr>
        <w:pStyle w:val="ListParagraph"/>
        <w:widowControl w:val="0"/>
        <w:numPr>
          <w:ilvl w:val="0"/>
          <w:numId w:val="35"/>
        </w:numPr>
        <w:tabs>
          <w:tab w:val="left" w:pos="861"/>
        </w:tabs>
        <w:autoSpaceDE w:val="0"/>
        <w:autoSpaceDN w:val="0"/>
        <w:spacing w:line="305" w:lineRule="exact"/>
        <w:contextualSpacing w:val="0"/>
        <w:rPr>
          <w:rFonts w:ascii="Calibri" w:hAnsi="Calibri" w:cs="Calibri"/>
          <w:sz w:val="24"/>
          <w:szCs w:val="24"/>
        </w:rPr>
      </w:pPr>
      <w:r>
        <w:rPr>
          <w:rFonts w:ascii="Calibri" w:hAnsi="Calibri" w:cs="Calibri"/>
          <w:sz w:val="24"/>
          <w:szCs w:val="24"/>
        </w:rPr>
        <w:t>Attend</w:t>
      </w:r>
      <w:r>
        <w:rPr>
          <w:rFonts w:ascii="Calibri" w:hAnsi="Calibri" w:cs="Calibri"/>
          <w:spacing w:val="-4"/>
          <w:sz w:val="24"/>
          <w:szCs w:val="24"/>
        </w:rPr>
        <w:t xml:space="preserve"> </w:t>
      </w:r>
      <w:r>
        <w:rPr>
          <w:rFonts w:ascii="Calibri" w:hAnsi="Calibri" w:cs="Calibri"/>
          <w:sz w:val="24"/>
          <w:szCs w:val="24"/>
        </w:rPr>
        <w:t>class</w:t>
      </w:r>
      <w:r>
        <w:rPr>
          <w:rFonts w:ascii="Calibri" w:hAnsi="Calibri" w:cs="Calibri"/>
          <w:spacing w:val="-3"/>
          <w:sz w:val="24"/>
          <w:szCs w:val="24"/>
        </w:rPr>
        <w:t xml:space="preserve"> </w:t>
      </w:r>
      <w:r>
        <w:rPr>
          <w:rFonts w:ascii="Calibri" w:hAnsi="Calibri" w:cs="Calibri"/>
          <w:sz w:val="24"/>
          <w:szCs w:val="24"/>
        </w:rPr>
        <w:t>promptly</w:t>
      </w:r>
      <w:r>
        <w:rPr>
          <w:rFonts w:ascii="Calibri" w:hAnsi="Calibri" w:cs="Calibri"/>
          <w:spacing w:val="-3"/>
          <w:sz w:val="24"/>
          <w:szCs w:val="24"/>
        </w:rPr>
        <w:t xml:space="preserve"> </w:t>
      </w:r>
      <w:r>
        <w:rPr>
          <w:rFonts w:ascii="Calibri" w:hAnsi="Calibri" w:cs="Calibri"/>
          <w:sz w:val="24"/>
          <w:szCs w:val="24"/>
        </w:rPr>
        <w:t>in</w:t>
      </w:r>
      <w:r>
        <w:rPr>
          <w:rFonts w:ascii="Calibri" w:hAnsi="Calibri" w:cs="Calibri"/>
          <w:spacing w:val="-5"/>
          <w:sz w:val="24"/>
          <w:szCs w:val="24"/>
        </w:rPr>
        <w:t xml:space="preserve"> </w:t>
      </w:r>
      <w:r>
        <w:rPr>
          <w:rFonts w:ascii="Calibri" w:hAnsi="Calibri" w:cs="Calibri"/>
          <w:sz w:val="24"/>
          <w:szCs w:val="24"/>
        </w:rPr>
        <w:t>response</w:t>
      </w:r>
      <w:r>
        <w:rPr>
          <w:rFonts w:ascii="Calibri" w:hAnsi="Calibri" w:cs="Calibri"/>
          <w:spacing w:val="-2"/>
          <w:sz w:val="24"/>
          <w:szCs w:val="24"/>
        </w:rPr>
        <w:t xml:space="preserve"> </w:t>
      </w:r>
      <w:r>
        <w:rPr>
          <w:rFonts w:ascii="Calibri" w:hAnsi="Calibri" w:cs="Calibri"/>
          <w:sz w:val="24"/>
          <w:szCs w:val="24"/>
        </w:rPr>
        <w:t>to</w:t>
      </w:r>
      <w:r>
        <w:rPr>
          <w:rFonts w:ascii="Calibri" w:hAnsi="Calibri" w:cs="Calibri"/>
          <w:spacing w:val="-3"/>
          <w:sz w:val="24"/>
          <w:szCs w:val="24"/>
        </w:rPr>
        <w:t xml:space="preserve"> </w:t>
      </w:r>
      <w:r>
        <w:rPr>
          <w:rFonts w:ascii="Calibri" w:hAnsi="Calibri" w:cs="Calibri"/>
          <w:sz w:val="24"/>
          <w:szCs w:val="24"/>
        </w:rPr>
        <w:t>teachers’</w:t>
      </w:r>
      <w:r>
        <w:rPr>
          <w:rFonts w:ascii="Calibri" w:hAnsi="Calibri" w:cs="Calibri"/>
          <w:spacing w:val="-4"/>
          <w:sz w:val="24"/>
          <w:szCs w:val="24"/>
        </w:rPr>
        <w:t xml:space="preserve"> </w:t>
      </w:r>
      <w:r>
        <w:rPr>
          <w:rFonts w:ascii="Calibri" w:hAnsi="Calibri" w:cs="Calibri"/>
          <w:spacing w:val="-2"/>
          <w:sz w:val="24"/>
          <w:szCs w:val="24"/>
        </w:rPr>
        <w:t>emails</w:t>
      </w:r>
      <w:r w:rsidR="00BE6607">
        <w:rPr>
          <w:rFonts w:ascii="Calibri" w:hAnsi="Calibri" w:cs="Calibri"/>
          <w:spacing w:val="-2"/>
          <w:sz w:val="24"/>
          <w:szCs w:val="24"/>
        </w:rPr>
        <w:t>.</w:t>
      </w:r>
    </w:p>
    <w:p w14:paraId="69C27461" w14:textId="77777777" w:rsidR="00BE6607" w:rsidRDefault="00BE6607" w:rsidP="00BE6607">
      <w:pPr>
        <w:pStyle w:val="ListParagraph"/>
        <w:widowControl w:val="0"/>
        <w:tabs>
          <w:tab w:val="left" w:pos="861"/>
        </w:tabs>
        <w:autoSpaceDE w:val="0"/>
        <w:autoSpaceDN w:val="0"/>
        <w:spacing w:line="305" w:lineRule="exact"/>
        <w:ind w:left="1080"/>
        <w:contextualSpacing w:val="0"/>
        <w:rPr>
          <w:rFonts w:ascii="Calibri" w:hAnsi="Calibri" w:cs="Calibri"/>
          <w:sz w:val="24"/>
          <w:szCs w:val="24"/>
        </w:rPr>
      </w:pPr>
    </w:p>
    <w:p w14:paraId="24F85B9B" w14:textId="77777777" w:rsidR="00252EF9" w:rsidRPr="00BE6607" w:rsidRDefault="00FD41BD" w:rsidP="00BE6607">
      <w:pPr>
        <w:pStyle w:val="ListParagraph"/>
        <w:widowControl w:val="0"/>
        <w:numPr>
          <w:ilvl w:val="0"/>
          <w:numId w:val="35"/>
        </w:numPr>
        <w:tabs>
          <w:tab w:val="left" w:pos="861"/>
        </w:tabs>
        <w:autoSpaceDE w:val="0"/>
        <w:autoSpaceDN w:val="0"/>
        <w:spacing w:before="2"/>
        <w:ind w:right="268"/>
        <w:contextualSpacing w:val="0"/>
        <w:rPr>
          <w:rFonts w:ascii="Calibri" w:hAnsi="Calibri" w:cs="Calibri"/>
          <w:sz w:val="24"/>
          <w:szCs w:val="24"/>
        </w:rPr>
      </w:pPr>
      <w:r>
        <w:rPr>
          <w:rFonts w:ascii="Calibri" w:hAnsi="Calibri" w:cs="Calibri"/>
          <w:sz w:val="24"/>
          <w:szCs w:val="24"/>
        </w:rPr>
        <w:t>Support</w:t>
      </w:r>
      <w:r>
        <w:rPr>
          <w:rFonts w:ascii="Calibri" w:hAnsi="Calibri" w:cs="Calibri"/>
          <w:spacing w:val="-4"/>
          <w:sz w:val="24"/>
          <w:szCs w:val="24"/>
        </w:rPr>
        <w:t xml:space="preserve"> </w:t>
      </w:r>
      <w:r>
        <w:rPr>
          <w:rFonts w:ascii="Calibri" w:hAnsi="Calibri" w:cs="Calibri"/>
          <w:sz w:val="24"/>
          <w:szCs w:val="24"/>
        </w:rPr>
        <w:t>students</w:t>
      </w:r>
      <w:r>
        <w:rPr>
          <w:rFonts w:ascii="Calibri" w:hAnsi="Calibri" w:cs="Calibri"/>
          <w:spacing w:val="-5"/>
          <w:sz w:val="24"/>
          <w:szCs w:val="24"/>
        </w:rPr>
        <w:t xml:space="preserve"> </w:t>
      </w:r>
      <w:r>
        <w:rPr>
          <w:rFonts w:ascii="Calibri" w:hAnsi="Calibri" w:cs="Calibri"/>
          <w:sz w:val="24"/>
          <w:szCs w:val="24"/>
        </w:rPr>
        <w:t>to</w:t>
      </w:r>
      <w:r>
        <w:rPr>
          <w:rFonts w:ascii="Calibri" w:hAnsi="Calibri" w:cs="Calibri"/>
          <w:spacing w:val="-5"/>
          <w:sz w:val="24"/>
          <w:szCs w:val="24"/>
        </w:rPr>
        <w:t xml:space="preserve"> </w:t>
      </w:r>
      <w:r>
        <w:rPr>
          <w:rFonts w:ascii="Calibri" w:hAnsi="Calibri" w:cs="Calibri"/>
          <w:sz w:val="24"/>
          <w:szCs w:val="24"/>
        </w:rPr>
        <w:t>reengage</w:t>
      </w:r>
      <w:r>
        <w:rPr>
          <w:rFonts w:ascii="Calibri" w:hAnsi="Calibri" w:cs="Calibri"/>
          <w:spacing w:val="-2"/>
          <w:sz w:val="24"/>
          <w:szCs w:val="24"/>
        </w:rPr>
        <w:t xml:space="preserve"> </w:t>
      </w:r>
      <w:r>
        <w:rPr>
          <w:rFonts w:ascii="Calibri" w:hAnsi="Calibri" w:cs="Calibri"/>
          <w:sz w:val="24"/>
          <w:szCs w:val="24"/>
        </w:rPr>
        <w:t>in</w:t>
      </w:r>
      <w:r>
        <w:rPr>
          <w:rFonts w:ascii="Calibri" w:hAnsi="Calibri" w:cs="Calibri"/>
          <w:spacing w:val="-4"/>
          <w:sz w:val="24"/>
          <w:szCs w:val="24"/>
        </w:rPr>
        <w:t xml:space="preserve"> </w:t>
      </w:r>
      <w:r>
        <w:rPr>
          <w:rFonts w:ascii="Calibri" w:hAnsi="Calibri" w:cs="Calibri"/>
          <w:sz w:val="24"/>
          <w:szCs w:val="24"/>
        </w:rPr>
        <w:t>lessons</w:t>
      </w:r>
      <w:r>
        <w:rPr>
          <w:rFonts w:ascii="Calibri" w:hAnsi="Calibri" w:cs="Calibri"/>
          <w:spacing w:val="-5"/>
          <w:sz w:val="24"/>
          <w:szCs w:val="24"/>
        </w:rPr>
        <w:t xml:space="preserve"> </w:t>
      </w:r>
      <w:r>
        <w:rPr>
          <w:rFonts w:ascii="Calibri" w:hAnsi="Calibri" w:cs="Calibri"/>
          <w:sz w:val="24"/>
          <w:szCs w:val="24"/>
        </w:rPr>
        <w:t>and</w:t>
      </w:r>
      <w:r>
        <w:rPr>
          <w:rFonts w:ascii="Calibri" w:hAnsi="Calibri" w:cs="Calibri"/>
          <w:spacing w:val="-2"/>
          <w:sz w:val="24"/>
          <w:szCs w:val="24"/>
        </w:rPr>
        <w:t xml:space="preserve"> </w:t>
      </w:r>
      <w:r>
        <w:rPr>
          <w:rFonts w:ascii="Calibri" w:hAnsi="Calibri" w:cs="Calibri"/>
          <w:sz w:val="24"/>
          <w:szCs w:val="24"/>
        </w:rPr>
        <w:t>support</w:t>
      </w:r>
      <w:r>
        <w:rPr>
          <w:rFonts w:ascii="Calibri" w:hAnsi="Calibri" w:cs="Calibri"/>
          <w:spacing w:val="-4"/>
          <w:sz w:val="24"/>
          <w:szCs w:val="24"/>
        </w:rPr>
        <w:t xml:space="preserve"> </w:t>
      </w:r>
      <w:r>
        <w:rPr>
          <w:rFonts w:ascii="Calibri" w:hAnsi="Calibri" w:cs="Calibri"/>
          <w:sz w:val="24"/>
          <w:szCs w:val="24"/>
        </w:rPr>
        <w:t>teachers</w:t>
      </w:r>
      <w:r>
        <w:rPr>
          <w:rFonts w:ascii="Calibri" w:hAnsi="Calibri" w:cs="Calibri"/>
          <w:spacing w:val="-3"/>
          <w:sz w:val="24"/>
          <w:szCs w:val="24"/>
        </w:rPr>
        <w:t xml:space="preserve"> </w:t>
      </w:r>
      <w:r>
        <w:rPr>
          <w:rFonts w:ascii="Calibri" w:hAnsi="Calibri" w:cs="Calibri"/>
          <w:sz w:val="24"/>
          <w:szCs w:val="24"/>
        </w:rPr>
        <w:t>in</w:t>
      </w:r>
      <w:r>
        <w:rPr>
          <w:rFonts w:ascii="Calibri" w:hAnsi="Calibri" w:cs="Calibri"/>
          <w:spacing w:val="-4"/>
          <w:sz w:val="24"/>
          <w:szCs w:val="24"/>
        </w:rPr>
        <w:t xml:space="preserve"> </w:t>
      </w:r>
      <w:r>
        <w:rPr>
          <w:rFonts w:ascii="Calibri" w:hAnsi="Calibri" w:cs="Calibri"/>
          <w:sz w:val="24"/>
          <w:szCs w:val="24"/>
        </w:rPr>
        <w:t>avoiding</w:t>
      </w:r>
      <w:r>
        <w:rPr>
          <w:rFonts w:ascii="Calibri" w:hAnsi="Calibri" w:cs="Calibri"/>
          <w:spacing w:val="-3"/>
          <w:sz w:val="24"/>
          <w:szCs w:val="24"/>
        </w:rPr>
        <w:t xml:space="preserve"> </w:t>
      </w:r>
      <w:r>
        <w:rPr>
          <w:rFonts w:ascii="Calibri" w:hAnsi="Calibri" w:cs="Calibri"/>
          <w:sz w:val="24"/>
          <w:szCs w:val="24"/>
        </w:rPr>
        <w:t>sanctions</w:t>
      </w:r>
      <w:r>
        <w:rPr>
          <w:rFonts w:ascii="Calibri" w:hAnsi="Calibri" w:cs="Calibri"/>
          <w:spacing w:val="-3"/>
          <w:sz w:val="24"/>
          <w:szCs w:val="24"/>
        </w:rPr>
        <w:t xml:space="preserve"> </w:t>
      </w:r>
      <w:r>
        <w:rPr>
          <w:rFonts w:ascii="Calibri" w:hAnsi="Calibri" w:cs="Calibri"/>
          <w:sz w:val="24"/>
          <w:szCs w:val="24"/>
        </w:rPr>
        <w:t xml:space="preserve">where </w:t>
      </w:r>
      <w:r>
        <w:rPr>
          <w:rFonts w:ascii="Calibri" w:hAnsi="Calibri" w:cs="Calibri"/>
          <w:spacing w:val="-2"/>
          <w:sz w:val="24"/>
          <w:szCs w:val="24"/>
        </w:rPr>
        <w:t>possible.</w:t>
      </w:r>
    </w:p>
    <w:p w14:paraId="2CF13A50" w14:textId="77777777" w:rsidR="00BE6607" w:rsidRDefault="00BE6607" w:rsidP="00BE6607">
      <w:pPr>
        <w:pStyle w:val="ListParagraph"/>
        <w:widowControl w:val="0"/>
        <w:tabs>
          <w:tab w:val="left" w:pos="861"/>
        </w:tabs>
        <w:autoSpaceDE w:val="0"/>
        <w:autoSpaceDN w:val="0"/>
        <w:spacing w:before="2"/>
        <w:ind w:left="1080" w:right="268"/>
        <w:contextualSpacing w:val="0"/>
        <w:rPr>
          <w:rFonts w:ascii="Calibri" w:hAnsi="Calibri" w:cs="Calibri"/>
          <w:sz w:val="24"/>
          <w:szCs w:val="24"/>
        </w:rPr>
      </w:pPr>
    </w:p>
    <w:p w14:paraId="66DF1775" w14:textId="076E9DDD" w:rsidR="00252EF9" w:rsidRPr="00BE6607" w:rsidRDefault="00FD41BD" w:rsidP="00BE6607">
      <w:pPr>
        <w:pStyle w:val="ListParagraph"/>
        <w:widowControl w:val="0"/>
        <w:numPr>
          <w:ilvl w:val="0"/>
          <w:numId w:val="35"/>
        </w:numPr>
        <w:tabs>
          <w:tab w:val="left" w:pos="861"/>
        </w:tabs>
        <w:autoSpaceDE w:val="0"/>
        <w:autoSpaceDN w:val="0"/>
        <w:spacing w:line="305" w:lineRule="exact"/>
        <w:contextualSpacing w:val="0"/>
        <w:rPr>
          <w:rFonts w:ascii="Calibri" w:hAnsi="Calibri" w:cs="Calibri"/>
          <w:sz w:val="24"/>
          <w:szCs w:val="24"/>
        </w:rPr>
      </w:pPr>
      <w:r>
        <w:rPr>
          <w:rFonts w:ascii="Calibri" w:hAnsi="Calibri" w:cs="Calibri"/>
          <w:sz w:val="24"/>
          <w:szCs w:val="24"/>
        </w:rPr>
        <w:t>Manage</w:t>
      </w:r>
      <w:r>
        <w:rPr>
          <w:rFonts w:ascii="Calibri" w:hAnsi="Calibri" w:cs="Calibri"/>
          <w:spacing w:val="-5"/>
          <w:sz w:val="24"/>
          <w:szCs w:val="24"/>
        </w:rPr>
        <w:t xml:space="preserve"> </w:t>
      </w:r>
      <w:r>
        <w:rPr>
          <w:rFonts w:ascii="Calibri" w:hAnsi="Calibri" w:cs="Calibri"/>
          <w:sz w:val="24"/>
          <w:szCs w:val="24"/>
        </w:rPr>
        <w:t>the</w:t>
      </w:r>
      <w:r>
        <w:rPr>
          <w:rFonts w:ascii="Calibri" w:hAnsi="Calibri" w:cs="Calibri"/>
          <w:spacing w:val="-4"/>
          <w:sz w:val="24"/>
          <w:szCs w:val="24"/>
        </w:rPr>
        <w:t xml:space="preserve"> </w:t>
      </w:r>
      <w:r>
        <w:rPr>
          <w:rFonts w:ascii="Calibri" w:hAnsi="Calibri" w:cs="Calibri"/>
          <w:sz w:val="24"/>
          <w:szCs w:val="24"/>
        </w:rPr>
        <w:t>behaviour</w:t>
      </w:r>
      <w:r>
        <w:rPr>
          <w:rFonts w:ascii="Calibri" w:hAnsi="Calibri" w:cs="Calibri"/>
          <w:spacing w:val="-5"/>
          <w:sz w:val="24"/>
          <w:szCs w:val="24"/>
        </w:rPr>
        <w:t xml:space="preserve"> </w:t>
      </w:r>
      <w:r>
        <w:rPr>
          <w:rFonts w:ascii="Calibri" w:hAnsi="Calibri" w:cs="Calibri"/>
          <w:sz w:val="24"/>
          <w:szCs w:val="24"/>
        </w:rPr>
        <w:t>of</w:t>
      </w:r>
      <w:r>
        <w:rPr>
          <w:rFonts w:ascii="Calibri" w:hAnsi="Calibri" w:cs="Calibri"/>
          <w:spacing w:val="-2"/>
          <w:sz w:val="24"/>
          <w:szCs w:val="24"/>
        </w:rPr>
        <w:t xml:space="preserve"> </w:t>
      </w:r>
      <w:r>
        <w:rPr>
          <w:rFonts w:ascii="Calibri" w:hAnsi="Calibri" w:cs="Calibri"/>
          <w:sz w:val="24"/>
          <w:szCs w:val="24"/>
        </w:rPr>
        <w:t>students</w:t>
      </w:r>
      <w:r>
        <w:rPr>
          <w:rFonts w:ascii="Calibri" w:hAnsi="Calibri" w:cs="Calibri"/>
          <w:spacing w:val="-5"/>
          <w:sz w:val="24"/>
          <w:szCs w:val="24"/>
        </w:rPr>
        <w:t xml:space="preserve"> </w:t>
      </w:r>
      <w:r>
        <w:rPr>
          <w:rFonts w:ascii="Calibri" w:hAnsi="Calibri" w:cs="Calibri"/>
          <w:sz w:val="24"/>
          <w:szCs w:val="24"/>
        </w:rPr>
        <w:t>whilst</w:t>
      </w:r>
      <w:r>
        <w:rPr>
          <w:rFonts w:ascii="Calibri" w:hAnsi="Calibri" w:cs="Calibri"/>
          <w:spacing w:val="-4"/>
          <w:sz w:val="24"/>
          <w:szCs w:val="24"/>
        </w:rPr>
        <w:t xml:space="preserve"> </w:t>
      </w:r>
      <w:r>
        <w:rPr>
          <w:rFonts w:ascii="Calibri" w:hAnsi="Calibri" w:cs="Calibri"/>
          <w:sz w:val="24"/>
          <w:szCs w:val="24"/>
        </w:rPr>
        <w:t>being</w:t>
      </w:r>
      <w:r>
        <w:rPr>
          <w:rFonts w:ascii="Calibri" w:hAnsi="Calibri" w:cs="Calibri"/>
          <w:spacing w:val="-3"/>
          <w:sz w:val="24"/>
          <w:szCs w:val="24"/>
        </w:rPr>
        <w:t xml:space="preserve"> </w:t>
      </w:r>
      <w:r>
        <w:rPr>
          <w:rFonts w:ascii="Calibri" w:hAnsi="Calibri" w:cs="Calibri"/>
          <w:sz w:val="24"/>
          <w:szCs w:val="24"/>
        </w:rPr>
        <w:t>collected</w:t>
      </w:r>
      <w:r>
        <w:rPr>
          <w:rFonts w:ascii="Calibri" w:hAnsi="Calibri" w:cs="Calibri"/>
          <w:spacing w:val="-2"/>
          <w:sz w:val="24"/>
          <w:szCs w:val="24"/>
        </w:rPr>
        <w:t xml:space="preserve"> </w:t>
      </w:r>
      <w:r>
        <w:rPr>
          <w:rFonts w:ascii="Calibri" w:hAnsi="Calibri" w:cs="Calibri"/>
          <w:sz w:val="24"/>
          <w:szCs w:val="24"/>
        </w:rPr>
        <w:t>and</w:t>
      </w:r>
      <w:r>
        <w:rPr>
          <w:rFonts w:ascii="Calibri" w:hAnsi="Calibri" w:cs="Calibri"/>
          <w:spacing w:val="-3"/>
          <w:sz w:val="24"/>
          <w:szCs w:val="24"/>
        </w:rPr>
        <w:t xml:space="preserve"> </w:t>
      </w:r>
      <w:r>
        <w:rPr>
          <w:rFonts w:ascii="Calibri" w:hAnsi="Calibri" w:cs="Calibri"/>
          <w:spacing w:val="-2"/>
          <w:sz w:val="24"/>
          <w:szCs w:val="24"/>
        </w:rPr>
        <w:t>placed</w:t>
      </w:r>
      <w:r w:rsidR="00BE6607">
        <w:rPr>
          <w:rFonts w:ascii="Calibri" w:hAnsi="Calibri" w:cs="Calibri"/>
          <w:spacing w:val="-2"/>
          <w:sz w:val="24"/>
          <w:szCs w:val="24"/>
        </w:rPr>
        <w:t>.</w:t>
      </w:r>
    </w:p>
    <w:p w14:paraId="692A2CEF" w14:textId="77777777" w:rsidR="00BE6607" w:rsidRDefault="00BE6607" w:rsidP="00BE6607">
      <w:pPr>
        <w:pStyle w:val="ListParagraph"/>
        <w:widowControl w:val="0"/>
        <w:tabs>
          <w:tab w:val="left" w:pos="861"/>
        </w:tabs>
        <w:autoSpaceDE w:val="0"/>
        <w:autoSpaceDN w:val="0"/>
        <w:spacing w:line="305" w:lineRule="exact"/>
        <w:ind w:left="1080"/>
        <w:contextualSpacing w:val="0"/>
        <w:rPr>
          <w:rFonts w:ascii="Calibri" w:hAnsi="Calibri" w:cs="Calibri"/>
          <w:sz w:val="24"/>
          <w:szCs w:val="24"/>
        </w:rPr>
      </w:pPr>
    </w:p>
    <w:p w14:paraId="1793CEA7" w14:textId="77777777" w:rsidR="00252EF9" w:rsidRDefault="00FD41BD" w:rsidP="00BE6607">
      <w:pPr>
        <w:pStyle w:val="ListParagraph"/>
        <w:widowControl w:val="0"/>
        <w:numPr>
          <w:ilvl w:val="0"/>
          <w:numId w:val="35"/>
        </w:numPr>
        <w:tabs>
          <w:tab w:val="left" w:pos="861"/>
        </w:tabs>
        <w:autoSpaceDE w:val="0"/>
        <w:autoSpaceDN w:val="0"/>
        <w:spacing w:before="1"/>
        <w:contextualSpacing w:val="0"/>
        <w:rPr>
          <w:rFonts w:ascii="Calibri" w:hAnsi="Calibri" w:cs="Calibri"/>
          <w:sz w:val="24"/>
          <w:szCs w:val="24"/>
        </w:rPr>
      </w:pPr>
      <w:r>
        <w:rPr>
          <w:rFonts w:ascii="Calibri" w:hAnsi="Calibri" w:cs="Calibri"/>
          <w:sz w:val="24"/>
          <w:szCs w:val="24"/>
        </w:rPr>
        <w:t>Support</w:t>
      </w:r>
      <w:r>
        <w:rPr>
          <w:rFonts w:ascii="Calibri" w:hAnsi="Calibri" w:cs="Calibri"/>
          <w:spacing w:val="-7"/>
          <w:sz w:val="24"/>
          <w:szCs w:val="24"/>
        </w:rPr>
        <w:t xml:space="preserve"> </w:t>
      </w:r>
      <w:r>
        <w:rPr>
          <w:rFonts w:ascii="Calibri" w:hAnsi="Calibri" w:cs="Calibri"/>
          <w:sz w:val="24"/>
          <w:szCs w:val="24"/>
        </w:rPr>
        <w:t>excellent</w:t>
      </w:r>
      <w:r>
        <w:rPr>
          <w:rFonts w:ascii="Calibri" w:hAnsi="Calibri" w:cs="Calibri"/>
          <w:spacing w:val="-4"/>
          <w:sz w:val="24"/>
          <w:szCs w:val="24"/>
        </w:rPr>
        <w:t xml:space="preserve"> </w:t>
      </w:r>
      <w:r>
        <w:rPr>
          <w:rFonts w:ascii="Calibri" w:hAnsi="Calibri" w:cs="Calibri"/>
          <w:sz w:val="24"/>
          <w:szCs w:val="24"/>
        </w:rPr>
        <w:t>behaviour</w:t>
      </w:r>
      <w:r>
        <w:rPr>
          <w:rFonts w:ascii="Calibri" w:hAnsi="Calibri" w:cs="Calibri"/>
          <w:spacing w:val="-5"/>
          <w:sz w:val="24"/>
          <w:szCs w:val="24"/>
        </w:rPr>
        <w:t xml:space="preserve"> </w:t>
      </w:r>
      <w:r>
        <w:rPr>
          <w:rFonts w:ascii="Calibri" w:hAnsi="Calibri" w:cs="Calibri"/>
          <w:sz w:val="24"/>
          <w:szCs w:val="24"/>
        </w:rPr>
        <w:t>for</w:t>
      </w:r>
      <w:r>
        <w:rPr>
          <w:rFonts w:ascii="Calibri" w:hAnsi="Calibri" w:cs="Calibri"/>
          <w:spacing w:val="-4"/>
          <w:sz w:val="24"/>
          <w:szCs w:val="24"/>
        </w:rPr>
        <w:t xml:space="preserve"> </w:t>
      </w:r>
      <w:r>
        <w:rPr>
          <w:rFonts w:ascii="Calibri" w:hAnsi="Calibri" w:cs="Calibri"/>
          <w:sz w:val="24"/>
          <w:szCs w:val="24"/>
        </w:rPr>
        <w:t>learning</w:t>
      </w:r>
      <w:r>
        <w:rPr>
          <w:rFonts w:ascii="Calibri" w:hAnsi="Calibri" w:cs="Calibri"/>
          <w:spacing w:val="-3"/>
          <w:sz w:val="24"/>
          <w:szCs w:val="24"/>
        </w:rPr>
        <w:t xml:space="preserve"> </w:t>
      </w:r>
      <w:r>
        <w:rPr>
          <w:rFonts w:ascii="Calibri" w:hAnsi="Calibri" w:cs="Calibri"/>
          <w:sz w:val="24"/>
          <w:szCs w:val="24"/>
        </w:rPr>
        <w:t>and</w:t>
      </w:r>
      <w:r>
        <w:rPr>
          <w:rFonts w:ascii="Calibri" w:hAnsi="Calibri" w:cs="Calibri"/>
          <w:spacing w:val="-5"/>
          <w:sz w:val="24"/>
          <w:szCs w:val="24"/>
        </w:rPr>
        <w:t xml:space="preserve"> </w:t>
      </w:r>
      <w:r>
        <w:rPr>
          <w:rFonts w:ascii="Calibri" w:hAnsi="Calibri" w:cs="Calibri"/>
          <w:sz w:val="24"/>
          <w:szCs w:val="24"/>
        </w:rPr>
        <w:t>school</w:t>
      </w:r>
      <w:r>
        <w:rPr>
          <w:rFonts w:ascii="Calibri" w:hAnsi="Calibri" w:cs="Calibri"/>
          <w:spacing w:val="-2"/>
          <w:sz w:val="24"/>
          <w:szCs w:val="24"/>
        </w:rPr>
        <w:t xml:space="preserve"> </w:t>
      </w:r>
      <w:r>
        <w:rPr>
          <w:rFonts w:ascii="Calibri" w:hAnsi="Calibri" w:cs="Calibri"/>
          <w:sz w:val="24"/>
          <w:szCs w:val="24"/>
        </w:rPr>
        <w:t>reward</w:t>
      </w:r>
      <w:r>
        <w:rPr>
          <w:rFonts w:ascii="Calibri" w:hAnsi="Calibri" w:cs="Calibri"/>
          <w:spacing w:val="-4"/>
          <w:sz w:val="24"/>
          <w:szCs w:val="24"/>
        </w:rPr>
        <w:t xml:space="preserve"> </w:t>
      </w:r>
      <w:r>
        <w:rPr>
          <w:rFonts w:ascii="Calibri" w:hAnsi="Calibri" w:cs="Calibri"/>
          <w:sz w:val="24"/>
          <w:szCs w:val="24"/>
        </w:rPr>
        <w:t>and</w:t>
      </w:r>
      <w:r>
        <w:rPr>
          <w:rFonts w:ascii="Calibri" w:hAnsi="Calibri" w:cs="Calibri"/>
          <w:spacing w:val="-4"/>
          <w:sz w:val="24"/>
          <w:szCs w:val="24"/>
        </w:rPr>
        <w:t xml:space="preserve"> </w:t>
      </w:r>
      <w:r>
        <w:rPr>
          <w:rFonts w:ascii="Calibri" w:hAnsi="Calibri" w:cs="Calibri"/>
          <w:sz w:val="24"/>
          <w:szCs w:val="24"/>
        </w:rPr>
        <w:t>behaviour</w:t>
      </w:r>
      <w:r>
        <w:rPr>
          <w:rFonts w:ascii="Calibri" w:hAnsi="Calibri" w:cs="Calibri"/>
          <w:spacing w:val="-5"/>
          <w:sz w:val="24"/>
          <w:szCs w:val="24"/>
        </w:rPr>
        <w:t xml:space="preserve"> </w:t>
      </w:r>
      <w:r>
        <w:rPr>
          <w:rFonts w:ascii="Calibri" w:hAnsi="Calibri" w:cs="Calibri"/>
          <w:spacing w:val="-2"/>
          <w:sz w:val="24"/>
          <w:szCs w:val="24"/>
        </w:rPr>
        <w:t>systems.</w:t>
      </w:r>
    </w:p>
    <w:p w14:paraId="1C6BACC5" w14:textId="77777777" w:rsidR="00252EF9" w:rsidRDefault="00FD41BD">
      <w:pPr>
        <w:pStyle w:val="BodyText"/>
        <w:spacing w:before="281" w:line="292" w:lineRule="exact"/>
      </w:pPr>
      <w:r>
        <w:rPr>
          <w:u w:val="single"/>
        </w:rPr>
        <w:t>Supporting</w:t>
      </w:r>
      <w:r>
        <w:rPr>
          <w:spacing w:val="-5"/>
          <w:u w:val="single"/>
        </w:rPr>
        <w:t xml:space="preserve"> </w:t>
      </w:r>
      <w:r>
        <w:rPr>
          <w:u w:val="single"/>
        </w:rPr>
        <w:t>the</w:t>
      </w:r>
      <w:r>
        <w:rPr>
          <w:spacing w:val="-4"/>
          <w:u w:val="single"/>
        </w:rPr>
        <w:t xml:space="preserve"> </w:t>
      </w:r>
      <w:r>
        <w:rPr>
          <w:spacing w:val="-2"/>
          <w:u w:val="single"/>
        </w:rPr>
        <w:t>school</w:t>
      </w:r>
    </w:p>
    <w:p w14:paraId="69CFBBB5" w14:textId="77777777" w:rsidR="00252EF9" w:rsidRDefault="00FD41BD">
      <w:pPr>
        <w:pStyle w:val="ListParagraph"/>
        <w:widowControl w:val="0"/>
        <w:numPr>
          <w:ilvl w:val="0"/>
          <w:numId w:val="23"/>
        </w:numPr>
        <w:tabs>
          <w:tab w:val="left" w:pos="501"/>
        </w:tabs>
        <w:autoSpaceDE w:val="0"/>
        <w:autoSpaceDN w:val="0"/>
        <w:ind w:right="764"/>
        <w:contextualSpacing w:val="0"/>
        <w:rPr>
          <w:rFonts w:ascii="Calibri" w:hAnsi="Calibri" w:cs="Calibri"/>
          <w:sz w:val="24"/>
          <w:szCs w:val="24"/>
        </w:rPr>
      </w:pPr>
      <w:r>
        <w:rPr>
          <w:rFonts w:ascii="Calibri" w:hAnsi="Calibri" w:cs="Calibri"/>
          <w:sz w:val="24"/>
          <w:szCs w:val="24"/>
        </w:rPr>
        <w:t xml:space="preserve">      Be</w:t>
      </w:r>
      <w:r>
        <w:rPr>
          <w:rFonts w:ascii="Calibri" w:hAnsi="Calibri" w:cs="Calibri"/>
          <w:spacing w:val="-2"/>
          <w:sz w:val="24"/>
          <w:szCs w:val="24"/>
        </w:rPr>
        <w:t xml:space="preserve"> </w:t>
      </w:r>
      <w:r>
        <w:rPr>
          <w:rFonts w:ascii="Calibri" w:hAnsi="Calibri" w:cs="Calibri"/>
          <w:sz w:val="24"/>
          <w:szCs w:val="24"/>
        </w:rPr>
        <w:t>aware</w:t>
      </w:r>
      <w:r>
        <w:rPr>
          <w:rFonts w:ascii="Calibri" w:hAnsi="Calibri" w:cs="Calibri"/>
          <w:spacing w:val="-2"/>
          <w:sz w:val="24"/>
          <w:szCs w:val="24"/>
        </w:rPr>
        <w:t xml:space="preserve"> </w:t>
      </w:r>
      <w:r>
        <w:rPr>
          <w:rFonts w:ascii="Calibri" w:hAnsi="Calibri" w:cs="Calibri"/>
          <w:sz w:val="24"/>
          <w:szCs w:val="24"/>
        </w:rPr>
        <w:t>of</w:t>
      </w:r>
      <w:r>
        <w:rPr>
          <w:rFonts w:ascii="Calibri" w:hAnsi="Calibri" w:cs="Calibri"/>
          <w:spacing w:val="-4"/>
          <w:sz w:val="24"/>
          <w:szCs w:val="24"/>
        </w:rPr>
        <w:t xml:space="preserve"> </w:t>
      </w:r>
      <w:r>
        <w:rPr>
          <w:rFonts w:ascii="Calibri" w:hAnsi="Calibri" w:cs="Calibri"/>
          <w:sz w:val="24"/>
          <w:szCs w:val="24"/>
        </w:rPr>
        <w:t>and</w:t>
      </w:r>
      <w:r>
        <w:rPr>
          <w:rFonts w:ascii="Calibri" w:hAnsi="Calibri" w:cs="Calibri"/>
          <w:spacing w:val="-2"/>
          <w:sz w:val="24"/>
          <w:szCs w:val="24"/>
        </w:rPr>
        <w:t xml:space="preserve"> </w:t>
      </w:r>
      <w:r>
        <w:rPr>
          <w:rFonts w:ascii="Calibri" w:hAnsi="Calibri" w:cs="Calibri"/>
          <w:sz w:val="24"/>
          <w:szCs w:val="24"/>
        </w:rPr>
        <w:t>comply</w:t>
      </w:r>
      <w:r>
        <w:rPr>
          <w:rFonts w:ascii="Calibri" w:hAnsi="Calibri" w:cs="Calibri"/>
          <w:spacing w:val="-6"/>
          <w:sz w:val="24"/>
          <w:szCs w:val="24"/>
        </w:rPr>
        <w:t xml:space="preserve"> </w:t>
      </w:r>
      <w:r>
        <w:rPr>
          <w:rFonts w:ascii="Calibri" w:hAnsi="Calibri" w:cs="Calibri"/>
          <w:sz w:val="24"/>
          <w:szCs w:val="24"/>
        </w:rPr>
        <w:t>with</w:t>
      </w:r>
      <w:r>
        <w:rPr>
          <w:rFonts w:ascii="Calibri" w:hAnsi="Calibri" w:cs="Calibri"/>
          <w:spacing w:val="-2"/>
          <w:sz w:val="24"/>
          <w:szCs w:val="24"/>
        </w:rPr>
        <w:t xml:space="preserve"> </w:t>
      </w:r>
      <w:r>
        <w:rPr>
          <w:rFonts w:ascii="Calibri" w:hAnsi="Calibri" w:cs="Calibri"/>
          <w:sz w:val="24"/>
          <w:szCs w:val="24"/>
        </w:rPr>
        <w:t>policies</w:t>
      </w:r>
      <w:r>
        <w:rPr>
          <w:rFonts w:ascii="Calibri" w:hAnsi="Calibri" w:cs="Calibri"/>
          <w:spacing w:val="-3"/>
          <w:sz w:val="24"/>
          <w:szCs w:val="24"/>
        </w:rPr>
        <w:t xml:space="preserve"> </w:t>
      </w:r>
      <w:r>
        <w:rPr>
          <w:rFonts w:ascii="Calibri" w:hAnsi="Calibri" w:cs="Calibri"/>
          <w:sz w:val="24"/>
          <w:szCs w:val="24"/>
        </w:rPr>
        <w:t>and</w:t>
      </w:r>
      <w:r>
        <w:rPr>
          <w:rFonts w:ascii="Calibri" w:hAnsi="Calibri" w:cs="Calibri"/>
          <w:spacing w:val="-4"/>
          <w:sz w:val="24"/>
          <w:szCs w:val="24"/>
        </w:rPr>
        <w:t xml:space="preserve"> </w:t>
      </w:r>
      <w:r>
        <w:rPr>
          <w:rFonts w:ascii="Calibri" w:hAnsi="Calibri" w:cs="Calibri"/>
          <w:sz w:val="24"/>
          <w:szCs w:val="24"/>
        </w:rPr>
        <w:t>procedures</w:t>
      </w:r>
      <w:r>
        <w:rPr>
          <w:rFonts w:ascii="Calibri" w:hAnsi="Calibri" w:cs="Calibri"/>
          <w:spacing w:val="-3"/>
          <w:sz w:val="24"/>
          <w:szCs w:val="24"/>
        </w:rPr>
        <w:t xml:space="preserve"> </w:t>
      </w:r>
      <w:r>
        <w:rPr>
          <w:rFonts w:ascii="Calibri" w:hAnsi="Calibri" w:cs="Calibri"/>
          <w:sz w:val="24"/>
          <w:szCs w:val="24"/>
        </w:rPr>
        <w:t>relating</w:t>
      </w:r>
      <w:r>
        <w:rPr>
          <w:rFonts w:ascii="Calibri" w:hAnsi="Calibri" w:cs="Calibri"/>
          <w:spacing w:val="-3"/>
          <w:sz w:val="24"/>
          <w:szCs w:val="24"/>
        </w:rPr>
        <w:t xml:space="preserve"> </w:t>
      </w:r>
      <w:r>
        <w:rPr>
          <w:rFonts w:ascii="Calibri" w:hAnsi="Calibri" w:cs="Calibri"/>
          <w:sz w:val="24"/>
          <w:szCs w:val="24"/>
        </w:rPr>
        <w:t>to</w:t>
      </w:r>
      <w:r>
        <w:rPr>
          <w:rFonts w:ascii="Calibri" w:hAnsi="Calibri" w:cs="Calibri"/>
          <w:spacing w:val="-2"/>
          <w:sz w:val="24"/>
          <w:szCs w:val="24"/>
        </w:rPr>
        <w:t xml:space="preserve"> </w:t>
      </w:r>
      <w:r>
        <w:rPr>
          <w:rFonts w:ascii="Calibri" w:hAnsi="Calibri" w:cs="Calibri"/>
          <w:sz w:val="24"/>
          <w:szCs w:val="24"/>
        </w:rPr>
        <w:t>child</w:t>
      </w:r>
      <w:r>
        <w:rPr>
          <w:rFonts w:ascii="Calibri" w:hAnsi="Calibri" w:cs="Calibri"/>
          <w:spacing w:val="-4"/>
          <w:sz w:val="24"/>
          <w:szCs w:val="24"/>
        </w:rPr>
        <w:t xml:space="preserve"> </w:t>
      </w:r>
      <w:r>
        <w:rPr>
          <w:rFonts w:ascii="Calibri" w:hAnsi="Calibri" w:cs="Calibri"/>
          <w:sz w:val="24"/>
          <w:szCs w:val="24"/>
        </w:rPr>
        <w:t>protection health, safety and security, confidentiality and data protection, reporting all concerns to an appropriate person</w:t>
      </w:r>
    </w:p>
    <w:p w14:paraId="61610D28" w14:textId="14253943" w:rsidR="00252EF9" w:rsidRDefault="00FD41BD">
      <w:pPr>
        <w:pStyle w:val="ListParagraph"/>
        <w:widowControl w:val="0"/>
        <w:numPr>
          <w:ilvl w:val="0"/>
          <w:numId w:val="23"/>
        </w:numPr>
        <w:tabs>
          <w:tab w:val="left" w:pos="501"/>
        </w:tabs>
        <w:autoSpaceDE w:val="0"/>
        <w:autoSpaceDN w:val="0"/>
        <w:ind w:right="764"/>
        <w:contextualSpacing w:val="0"/>
        <w:rPr>
          <w:rFonts w:ascii="Calibri" w:hAnsi="Calibri" w:cs="Calibri"/>
          <w:sz w:val="24"/>
          <w:szCs w:val="24"/>
        </w:rPr>
      </w:pPr>
      <w:r>
        <w:rPr>
          <w:rFonts w:ascii="Calibri" w:hAnsi="Calibri" w:cs="Calibri"/>
          <w:sz w:val="24"/>
          <w:szCs w:val="24"/>
        </w:rPr>
        <w:t xml:space="preserve"> </w:t>
      </w:r>
      <w:r w:rsidR="001A7F15">
        <w:rPr>
          <w:rFonts w:ascii="Calibri" w:hAnsi="Calibri" w:cs="Calibri"/>
          <w:sz w:val="24"/>
          <w:szCs w:val="24"/>
        </w:rPr>
        <w:tab/>
      </w:r>
      <w:r>
        <w:rPr>
          <w:rFonts w:ascii="Calibri" w:hAnsi="Calibri" w:cs="Calibri"/>
          <w:sz w:val="24"/>
          <w:szCs w:val="24"/>
        </w:rPr>
        <w:t>Be</w:t>
      </w:r>
      <w:r>
        <w:rPr>
          <w:rFonts w:ascii="Calibri" w:hAnsi="Calibri" w:cs="Calibri"/>
          <w:spacing w:val="-2"/>
          <w:sz w:val="24"/>
          <w:szCs w:val="24"/>
        </w:rPr>
        <w:t xml:space="preserve"> </w:t>
      </w:r>
      <w:r>
        <w:rPr>
          <w:rFonts w:ascii="Calibri" w:hAnsi="Calibri" w:cs="Calibri"/>
          <w:sz w:val="24"/>
          <w:szCs w:val="24"/>
        </w:rPr>
        <w:t>aware</w:t>
      </w:r>
      <w:r>
        <w:rPr>
          <w:rFonts w:ascii="Calibri" w:hAnsi="Calibri" w:cs="Calibri"/>
          <w:spacing w:val="-2"/>
          <w:sz w:val="24"/>
          <w:szCs w:val="24"/>
        </w:rPr>
        <w:t xml:space="preserve"> </w:t>
      </w:r>
      <w:r>
        <w:rPr>
          <w:rFonts w:ascii="Calibri" w:hAnsi="Calibri" w:cs="Calibri"/>
          <w:sz w:val="24"/>
          <w:szCs w:val="24"/>
        </w:rPr>
        <w:t>of</w:t>
      </w:r>
      <w:r>
        <w:rPr>
          <w:rFonts w:ascii="Calibri" w:hAnsi="Calibri" w:cs="Calibri"/>
          <w:spacing w:val="-4"/>
          <w:sz w:val="24"/>
          <w:szCs w:val="24"/>
        </w:rPr>
        <w:t xml:space="preserve"> </w:t>
      </w:r>
      <w:r>
        <w:rPr>
          <w:rFonts w:ascii="Calibri" w:hAnsi="Calibri" w:cs="Calibri"/>
          <w:sz w:val="24"/>
          <w:szCs w:val="24"/>
        </w:rPr>
        <w:t>and</w:t>
      </w:r>
      <w:r>
        <w:rPr>
          <w:rFonts w:ascii="Calibri" w:hAnsi="Calibri" w:cs="Calibri"/>
          <w:spacing w:val="-2"/>
          <w:sz w:val="24"/>
          <w:szCs w:val="24"/>
        </w:rPr>
        <w:t xml:space="preserve"> </w:t>
      </w:r>
      <w:r>
        <w:rPr>
          <w:rFonts w:ascii="Calibri" w:hAnsi="Calibri" w:cs="Calibri"/>
          <w:sz w:val="24"/>
          <w:szCs w:val="24"/>
        </w:rPr>
        <w:t>support</w:t>
      </w:r>
      <w:r>
        <w:rPr>
          <w:rFonts w:ascii="Calibri" w:hAnsi="Calibri" w:cs="Calibri"/>
          <w:spacing w:val="-6"/>
          <w:sz w:val="24"/>
          <w:szCs w:val="24"/>
        </w:rPr>
        <w:t xml:space="preserve"> </w:t>
      </w:r>
      <w:r>
        <w:rPr>
          <w:rFonts w:ascii="Calibri" w:hAnsi="Calibri" w:cs="Calibri"/>
          <w:sz w:val="24"/>
          <w:szCs w:val="24"/>
        </w:rPr>
        <w:t>difference</w:t>
      </w:r>
      <w:r>
        <w:rPr>
          <w:rFonts w:ascii="Calibri" w:hAnsi="Calibri" w:cs="Calibri"/>
          <w:spacing w:val="-2"/>
          <w:sz w:val="24"/>
          <w:szCs w:val="24"/>
        </w:rPr>
        <w:t xml:space="preserve"> </w:t>
      </w:r>
      <w:r>
        <w:rPr>
          <w:rFonts w:ascii="Calibri" w:hAnsi="Calibri" w:cs="Calibri"/>
          <w:sz w:val="24"/>
          <w:szCs w:val="24"/>
        </w:rPr>
        <w:t>and</w:t>
      </w:r>
      <w:r>
        <w:rPr>
          <w:rFonts w:ascii="Calibri" w:hAnsi="Calibri" w:cs="Calibri"/>
          <w:spacing w:val="-4"/>
          <w:sz w:val="24"/>
          <w:szCs w:val="24"/>
        </w:rPr>
        <w:t xml:space="preserve"> </w:t>
      </w:r>
      <w:r>
        <w:rPr>
          <w:rFonts w:ascii="Calibri" w:hAnsi="Calibri" w:cs="Calibri"/>
          <w:sz w:val="24"/>
          <w:szCs w:val="24"/>
        </w:rPr>
        <w:t>ensure students</w:t>
      </w:r>
      <w:r>
        <w:rPr>
          <w:rFonts w:ascii="Calibri" w:hAnsi="Calibri" w:cs="Calibri"/>
          <w:spacing w:val="-5"/>
          <w:sz w:val="24"/>
          <w:szCs w:val="24"/>
        </w:rPr>
        <w:t xml:space="preserve"> </w:t>
      </w:r>
      <w:r>
        <w:rPr>
          <w:rFonts w:ascii="Calibri" w:hAnsi="Calibri" w:cs="Calibri"/>
          <w:sz w:val="24"/>
          <w:szCs w:val="24"/>
        </w:rPr>
        <w:t>have</w:t>
      </w:r>
      <w:r>
        <w:rPr>
          <w:rFonts w:ascii="Calibri" w:hAnsi="Calibri" w:cs="Calibri"/>
          <w:spacing w:val="-5"/>
          <w:sz w:val="24"/>
          <w:szCs w:val="24"/>
        </w:rPr>
        <w:t xml:space="preserve"> </w:t>
      </w:r>
      <w:r>
        <w:rPr>
          <w:rFonts w:ascii="Calibri" w:hAnsi="Calibri" w:cs="Calibri"/>
          <w:sz w:val="24"/>
          <w:szCs w:val="24"/>
        </w:rPr>
        <w:t>equal</w:t>
      </w:r>
      <w:r>
        <w:rPr>
          <w:rFonts w:ascii="Calibri" w:hAnsi="Calibri" w:cs="Calibri"/>
          <w:spacing w:val="-2"/>
          <w:sz w:val="24"/>
          <w:szCs w:val="24"/>
        </w:rPr>
        <w:t xml:space="preserve"> </w:t>
      </w:r>
      <w:r>
        <w:rPr>
          <w:rFonts w:ascii="Calibri" w:hAnsi="Calibri" w:cs="Calibri"/>
          <w:sz w:val="24"/>
          <w:szCs w:val="24"/>
        </w:rPr>
        <w:t>access</w:t>
      </w:r>
      <w:r>
        <w:rPr>
          <w:rFonts w:ascii="Calibri" w:hAnsi="Calibri" w:cs="Calibri"/>
          <w:spacing w:val="-3"/>
          <w:sz w:val="24"/>
          <w:szCs w:val="24"/>
        </w:rPr>
        <w:t xml:space="preserve"> </w:t>
      </w:r>
      <w:r>
        <w:rPr>
          <w:rFonts w:ascii="Calibri" w:hAnsi="Calibri" w:cs="Calibri"/>
          <w:sz w:val="24"/>
          <w:szCs w:val="24"/>
        </w:rPr>
        <w:t>to</w:t>
      </w:r>
      <w:r>
        <w:rPr>
          <w:rFonts w:ascii="Calibri" w:hAnsi="Calibri" w:cs="Calibri"/>
          <w:spacing w:val="-4"/>
          <w:sz w:val="24"/>
          <w:szCs w:val="24"/>
        </w:rPr>
        <w:t xml:space="preserve">                                          </w:t>
      </w:r>
      <w:r>
        <w:rPr>
          <w:rFonts w:ascii="Calibri" w:hAnsi="Calibri" w:cs="Calibri"/>
          <w:sz w:val="24"/>
          <w:szCs w:val="24"/>
        </w:rPr>
        <w:t>opportunities</w:t>
      </w:r>
      <w:r>
        <w:rPr>
          <w:rFonts w:ascii="Calibri" w:hAnsi="Calibri" w:cs="Calibri"/>
          <w:spacing w:val="-5"/>
          <w:sz w:val="24"/>
          <w:szCs w:val="24"/>
        </w:rPr>
        <w:t xml:space="preserve"> </w:t>
      </w:r>
      <w:r>
        <w:rPr>
          <w:rFonts w:ascii="Calibri" w:hAnsi="Calibri" w:cs="Calibri"/>
          <w:sz w:val="24"/>
          <w:szCs w:val="24"/>
        </w:rPr>
        <w:t>to learn and develop</w:t>
      </w:r>
    </w:p>
    <w:p w14:paraId="6342A1C7" w14:textId="401821C5" w:rsidR="00252EF9" w:rsidRPr="00E66B94" w:rsidRDefault="00E66B94" w:rsidP="00E66B94">
      <w:pPr>
        <w:pStyle w:val="ListParagraph"/>
        <w:widowControl w:val="0"/>
        <w:numPr>
          <w:ilvl w:val="0"/>
          <w:numId w:val="23"/>
        </w:numPr>
        <w:tabs>
          <w:tab w:val="left" w:pos="501"/>
        </w:tabs>
        <w:autoSpaceDE w:val="0"/>
        <w:autoSpaceDN w:val="0"/>
        <w:spacing w:line="305" w:lineRule="exact"/>
        <w:rPr>
          <w:rFonts w:ascii="Calibri" w:hAnsi="Calibri" w:cs="Calibri"/>
          <w:sz w:val="24"/>
          <w:szCs w:val="24"/>
        </w:rPr>
      </w:pPr>
      <w:r>
        <w:rPr>
          <w:rFonts w:ascii="Calibri" w:hAnsi="Calibri" w:cs="Calibri"/>
          <w:sz w:val="24"/>
          <w:szCs w:val="24"/>
        </w:rPr>
        <w:t xml:space="preserve">       </w:t>
      </w:r>
      <w:r w:rsidR="00FD41BD" w:rsidRPr="00E66B94">
        <w:rPr>
          <w:rFonts w:ascii="Calibri" w:hAnsi="Calibri" w:cs="Calibri"/>
          <w:sz w:val="24"/>
          <w:szCs w:val="24"/>
        </w:rPr>
        <w:t>Contribute</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to</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the</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overall</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ethos</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w:t>
      </w:r>
      <w:r w:rsidR="00FD41BD" w:rsidRPr="00E66B94">
        <w:rPr>
          <w:rFonts w:ascii="Calibri" w:hAnsi="Calibri" w:cs="Calibri"/>
          <w:spacing w:val="-1"/>
          <w:sz w:val="24"/>
          <w:szCs w:val="24"/>
        </w:rPr>
        <w:t xml:space="preserve"> </w:t>
      </w:r>
      <w:r w:rsidR="00FD41BD" w:rsidRPr="00E66B94">
        <w:rPr>
          <w:rFonts w:ascii="Calibri" w:hAnsi="Calibri" w:cs="Calibri"/>
          <w:sz w:val="24"/>
          <w:szCs w:val="24"/>
        </w:rPr>
        <w:t>work</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aims</w:t>
      </w:r>
      <w:r w:rsidR="00FD41BD" w:rsidRPr="00E66B94">
        <w:rPr>
          <w:rFonts w:ascii="Calibri" w:hAnsi="Calibri" w:cs="Calibri"/>
          <w:spacing w:val="-2"/>
          <w:sz w:val="24"/>
          <w:szCs w:val="24"/>
        </w:rPr>
        <w:t xml:space="preserve"> </w:t>
      </w:r>
      <w:r w:rsidR="00FD41BD" w:rsidRPr="00E66B94">
        <w:rPr>
          <w:rFonts w:ascii="Calibri" w:hAnsi="Calibri" w:cs="Calibri"/>
          <w:sz w:val="24"/>
          <w:szCs w:val="24"/>
        </w:rPr>
        <w:t>of</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 xml:space="preserve">the </w:t>
      </w:r>
      <w:r w:rsidR="00FD41BD" w:rsidRPr="00E66B94">
        <w:rPr>
          <w:rFonts w:ascii="Calibri" w:hAnsi="Calibri" w:cs="Calibri"/>
          <w:spacing w:val="-2"/>
          <w:sz w:val="24"/>
          <w:szCs w:val="24"/>
        </w:rPr>
        <w:t>school</w:t>
      </w:r>
    </w:p>
    <w:p w14:paraId="0E453EDD" w14:textId="2DBE3342" w:rsidR="00252EF9" w:rsidRDefault="00E66B94">
      <w:pPr>
        <w:pStyle w:val="ListParagraph"/>
        <w:widowControl w:val="0"/>
        <w:numPr>
          <w:ilvl w:val="0"/>
          <w:numId w:val="23"/>
        </w:numPr>
        <w:tabs>
          <w:tab w:val="left" w:pos="501"/>
        </w:tabs>
        <w:autoSpaceDE w:val="0"/>
        <w:autoSpaceDN w:val="0"/>
        <w:spacing w:before="1" w:line="305" w:lineRule="exact"/>
        <w:ind w:left="501" w:hanging="361"/>
        <w:contextualSpacing w:val="0"/>
        <w:rPr>
          <w:rFonts w:ascii="Calibri" w:hAnsi="Calibri" w:cs="Calibri"/>
          <w:sz w:val="24"/>
          <w:szCs w:val="24"/>
        </w:rPr>
      </w:pPr>
      <w:r>
        <w:rPr>
          <w:rFonts w:ascii="Calibri" w:hAnsi="Calibri" w:cs="Calibri"/>
          <w:sz w:val="24"/>
          <w:szCs w:val="24"/>
        </w:rPr>
        <w:t xml:space="preserve">       </w:t>
      </w:r>
      <w:r w:rsidR="00FD41BD">
        <w:rPr>
          <w:rFonts w:ascii="Calibri" w:hAnsi="Calibri" w:cs="Calibri"/>
          <w:sz w:val="24"/>
          <w:szCs w:val="24"/>
        </w:rPr>
        <w:t>Appreciate</w:t>
      </w:r>
      <w:r w:rsidR="00FD41BD">
        <w:rPr>
          <w:rFonts w:ascii="Calibri" w:hAnsi="Calibri" w:cs="Calibri"/>
          <w:spacing w:val="-4"/>
          <w:sz w:val="24"/>
          <w:szCs w:val="24"/>
        </w:rPr>
        <w:t xml:space="preserve"> </w:t>
      </w:r>
      <w:r w:rsidR="00FD41BD">
        <w:rPr>
          <w:rFonts w:ascii="Calibri" w:hAnsi="Calibri" w:cs="Calibri"/>
          <w:sz w:val="24"/>
          <w:szCs w:val="24"/>
        </w:rPr>
        <w:t>and</w:t>
      </w:r>
      <w:r w:rsidR="00FD41BD">
        <w:rPr>
          <w:rFonts w:ascii="Calibri" w:hAnsi="Calibri" w:cs="Calibri"/>
          <w:spacing w:val="-4"/>
          <w:sz w:val="24"/>
          <w:szCs w:val="24"/>
        </w:rPr>
        <w:t xml:space="preserve"> </w:t>
      </w:r>
      <w:r w:rsidR="00FD41BD">
        <w:rPr>
          <w:rFonts w:ascii="Calibri" w:hAnsi="Calibri" w:cs="Calibri"/>
          <w:sz w:val="24"/>
          <w:szCs w:val="24"/>
        </w:rPr>
        <w:t>support</w:t>
      </w:r>
      <w:r w:rsidR="00FD41BD">
        <w:rPr>
          <w:rFonts w:ascii="Calibri" w:hAnsi="Calibri" w:cs="Calibri"/>
          <w:spacing w:val="-3"/>
          <w:sz w:val="24"/>
          <w:szCs w:val="24"/>
        </w:rPr>
        <w:t xml:space="preserve"> </w:t>
      </w:r>
      <w:r w:rsidR="00FD41BD">
        <w:rPr>
          <w:rFonts w:ascii="Calibri" w:hAnsi="Calibri" w:cs="Calibri"/>
          <w:sz w:val="24"/>
          <w:szCs w:val="24"/>
        </w:rPr>
        <w:t>the</w:t>
      </w:r>
      <w:r w:rsidR="00FD41BD">
        <w:rPr>
          <w:rFonts w:ascii="Calibri" w:hAnsi="Calibri" w:cs="Calibri"/>
          <w:spacing w:val="-2"/>
          <w:sz w:val="24"/>
          <w:szCs w:val="24"/>
        </w:rPr>
        <w:t xml:space="preserve"> </w:t>
      </w:r>
      <w:r w:rsidR="00FD41BD">
        <w:rPr>
          <w:rFonts w:ascii="Calibri" w:hAnsi="Calibri" w:cs="Calibri"/>
          <w:sz w:val="24"/>
          <w:szCs w:val="24"/>
        </w:rPr>
        <w:t>role</w:t>
      </w:r>
      <w:r w:rsidR="00FD41BD">
        <w:rPr>
          <w:rFonts w:ascii="Calibri" w:hAnsi="Calibri" w:cs="Calibri"/>
          <w:spacing w:val="-1"/>
          <w:sz w:val="24"/>
          <w:szCs w:val="24"/>
        </w:rPr>
        <w:t xml:space="preserve"> </w:t>
      </w:r>
      <w:r w:rsidR="00FD41BD">
        <w:rPr>
          <w:rFonts w:ascii="Calibri" w:hAnsi="Calibri" w:cs="Calibri"/>
          <w:sz w:val="24"/>
          <w:szCs w:val="24"/>
        </w:rPr>
        <w:t>of</w:t>
      </w:r>
      <w:r w:rsidR="00FD41BD">
        <w:rPr>
          <w:rFonts w:ascii="Calibri" w:hAnsi="Calibri" w:cs="Calibri"/>
          <w:spacing w:val="-4"/>
          <w:sz w:val="24"/>
          <w:szCs w:val="24"/>
        </w:rPr>
        <w:t xml:space="preserve"> </w:t>
      </w:r>
      <w:r w:rsidR="00FD41BD">
        <w:rPr>
          <w:rFonts w:ascii="Calibri" w:hAnsi="Calibri" w:cs="Calibri"/>
          <w:sz w:val="24"/>
          <w:szCs w:val="24"/>
        </w:rPr>
        <w:t>other</w:t>
      </w:r>
      <w:r w:rsidR="00FD41BD">
        <w:rPr>
          <w:rFonts w:ascii="Calibri" w:hAnsi="Calibri" w:cs="Calibri"/>
          <w:spacing w:val="-3"/>
          <w:sz w:val="24"/>
          <w:szCs w:val="24"/>
        </w:rPr>
        <w:t xml:space="preserve"> </w:t>
      </w:r>
      <w:r w:rsidR="00FD41BD">
        <w:rPr>
          <w:rFonts w:ascii="Calibri" w:hAnsi="Calibri" w:cs="Calibri"/>
          <w:spacing w:val="-2"/>
          <w:sz w:val="24"/>
          <w:szCs w:val="24"/>
        </w:rPr>
        <w:t>professionals</w:t>
      </w:r>
    </w:p>
    <w:p w14:paraId="11896986" w14:textId="0469FB99" w:rsidR="00252EF9" w:rsidRDefault="00E66B94">
      <w:pPr>
        <w:pStyle w:val="ListParagraph"/>
        <w:widowControl w:val="0"/>
        <w:numPr>
          <w:ilvl w:val="0"/>
          <w:numId w:val="23"/>
        </w:numPr>
        <w:tabs>
          <w:tab w:val="left" w:pos="501"/>
        </w:tabs>
        <w:autoSpaceDE w:val="0"/>
        <w:autoSpaceDN w:val="0"/>
        <w:spacing w:line="305" w:lineRule="exact"/>
        <w:ind w:left="501" w:hanging="361"/>
        <w:contextualSpacing w:val="0"/>
        <w:rPr>
          <w:rFonts w:ascii="Calibri" w:hAnsi="Calibri" w:cs="Calibri"/>
          <w:sz w:val="24"/>
          <w:szCs w:val="24"/>
        </w:rPr>
      </w:pPr>
      <w:r>
        <w:rPr>
          <w:rFonts w:ascii="Calibri" w:hAnsi="Calibri" w:cs="Calibri"/>
          <w:sz w:val="24"/>
          <w:szCs w:val="24"/>
        </w:rPr>
        <w:t xml:space="preserve">       </w:t>
      </w:r>
      <w:r w:rsidR="00FD41BD">
        <w:rPr>
          <w:rFonts w:ascii="Calibri" w:hAnsi="Calibri" w:cs="Calibri"/>
          <w:sz w:val="24"/>
          <w:szCs w:val="24"/>
        </w:rPr>
        <w:t>Attend</w:t>
      </w:r>
      <w:r w:rsidR="00FD41BD">
        <w:rPr>
          <w:rFonts w:ascii="Calibri" w:hAnsi="Calibri" w:cs="Calibri"/>
          <w:spacing w:val="-4"/>
          <w:sz w:val="24"/>
          <w:szCs w:val="24"/>
        </w:rPr>
        <w:t xml:space="preserve"> </w:t>
      </w:r>
      <w:r w:rsidR="00FD41BD">
        <w:rPr>
          <w:rFonts w:ascii="Calibri" w:hAnsi="Calibri" w:cs="Calibri"/>
          <w:sz w:val="24"/>
          <w:szCs w:val="24"/>
        </w:rPr>
        <w:t>and</w:t>
      </w:r>
      <w:r w:rsidR="00FD41BD">
        <w:rPr>
          <w:rFonts w:ascii="Calibri" w:hAnsi="Calibri" w:cs="Calibri"/>
          <w:spacing w:val="-4"/>
          <w:sz w:val="24"/>
          <w:szCs w:val="24"/>
        </w:rPr>
        <w:t xml:space="preserve"> </w:t>
      </w:r>
      <w:r w:rsidR="00FD41BD">
        <w:rPr>
          <w:rFonts w:ascii="Calibri" w:hAnsi="Calibri" w:cs="Calibri"/>
          <w:sz w:val="24"/>
          <w:szCs w:val="24"/>
        </w:rPr>
        <w:t>participate</w:t>
      </w:r>
      <w:r w:rsidR="00FD41BD">
        <w:rPr>
          <w:rFonts w:ascii="Calibri" w:hAnsi="Calibri" w:cs="Calibri"/>
          <w:spacing w:val="-1"/>
          <w:sz w:val="24"/>
          <w:szCs w:val="24"/>
        </w:rPr>
        <w:t xml:space="preserve"> </w:t>
      </w:r>
      <w:r w:rsidR="00FD41BD">
        <w:rPr>
          <w:rFonts w:ascii="Calibri" w:hAnsi="Calibri" w:cs="Calibri"/>
          <w:sz w:val="24"/>
          <w:szCs w:val="24"/>
        </w:rPr>
        <w:t>in</w:t>
      </w:r>
      <w:r w:rsidR="00FD41BD">
        <w:rPr>
          <w:rFonts w:ascii="Calibri" w:hAnsi="Calibri" w:cs="Calibri"/>
          <w:spacing w:val="-4"/>
          <w:sz w:val="24"/>
          <w:szCs w:val="24"/>
        </w:rPr>
        <w:t xml:space="preserve"> </w:t>
      </w:r>
      <w:r w:rsidR="00FD41BD">
        <w:rPr>
          <w:rFonts w:ascii="Calibri" w:hAnsi="Calibri" w:cs="Calibri"/>
          <w:sz w:val="24"/>
          <w:szCs w:val="24"/>
        </w:rPr>
        <w:t>relevant</w:t>
      </w:r>
      <w:r w:rsidR="00FD41BD">
        <w:rPr>
          <w:rFonts w:ascii="Calibri" w:hAnsi="Calibri" w:cs="Calibri"/>
          <w:spacing w:val="-2"/>
          <w:sz w:val="24"/>
          <w:szCs w:val="24"/>
        </w:rPr>
        <w:t xml:space="preserve"> </w:t>
      </w:r>
      <w:r w:rsidR="00FD41BD">
        <w:rPr>
          <w:rFonts w:ascii="Calibri" w:hAnsi="Calibri" w:cs="Calibri"/>
          <w:sz w:val="24"/>
          <w:szCs w:val="24"/>
        </w:rPr>
        <w:t>meetings</w:t>
      </w:r>
      <w:r w:rsidR="00FD41BD">
        <w:rPr>
          <w:rFonts w:ascii="Calibri" w:hAnsi="Calibri" w:cs="Calibri"/>
          <w:spacing w:val="-4"/>
          <w:sz w:val="24"/>
          <w:szCs w:val="24"/>
        </w:rPr>
        <w:t xml:space="preserve"> </w:t>
      </w:r>
      <w:r w:rsidR="00FD41BD">
        <w:rPr>
          <w:rFonts w:ascii="Calibri" w:hAnsi="Calibri" w:cs="Calibri"/>
          <w:sz w:val="24"/>
          <w:szCs w:val="24"/>
        </w:rPr>
        <w:t>as</w:t>
      </w:r>
      <w:r w:rsidR="00FD41BD">
        <w:rPr>
          <w:rFonts w:ascii="Calibri" w:hAnsi="Calibri" w:cs="Calibri"/>
          <w:spacing w:val="-4"/>
          <w:sz w:val="24"/>
          <w:szCs w:val="24"/>
        </w:rPr>
        <w:t xml:space="preserve"> </w:t>
      </w:r>
      <w:r w:rsidR="00FD41BD">
        <w:rPr>
          <w:rFonts w:ascii="Calibri" w:hAnsi="Calibri" w:cs="Calibri"/>
          <w:spacing w:val="-2"/>
          <w:sz w:val="24"/>
          <w:szCs w:val="24"/>
        </w:rPr>
        <w:t>required</w:t>
      </w:r>
    </w:p>
    <w:p w14:paraId="5FA1E6DC" w14:textId="19F01EB0" w:rsidR="00252EF9" w:rsidRPr="00E66B94" w:rsidRDefault="00E66B94" w:rsidP="00E66B94">
      <w:pPr>
        <w:pStyle w:val="ListParagraph"/>
        <w:widowControl w:val="0"/>
        <w:numPr>
          <w:ilvl w:val="0"/>
          <w:numId w:val="23"/>
        </w:numPr>
        <w:tabs>
          <w:tab w:val="left" w:pos="501"/>
        </w:tabs>
        <w:autoSpaceDE w:val="0"/>
        <w:autoSpaceDN w:val="0"/>
        <w:spacing w:before="2" w:line="305" w:lineRule="exact"/>
        <w:rPr>
          <w:rFonts w:ascii="Calibri" w:hAnsi="Calibri" w:cs="Calibri"/>
          <w:sz w:val="24"/>
          <w:szCs w:val="24"/>
        </w:rPr>
      </w:pPr>
      <w:r>
        <w:rPr>
          <w:rFonts w:ascii="Calibri" w:hAnsi="Calibri" w:cs="Calibri"/>
          <w:sz w:val="24"/>
          <w:szCs w:val="24"/>
        </w:rPr>
        <w:t xml:space="preserve">       </w:t>
      </w:r>
      <w:r w:rsidR="00FD41BD" w:rsidRPr="00E66B94">
        <w:rPr>
          <w:rFonts w:ascii="Calibri" w:hAnsi="Calibri" w:cs="Calibri"/>
          <w:sz w:val="24"/>
          <w:szCs w:val="24"/>
        </w:rPr>
        <w:t>Participate</w:t>
      </w:r>
      <w:r w:rsidR="00FD41BD" w:rsidRPr="00E66B94">
        <w:rPr>
          <w:rFonts w:ascii="Calibri" w:hAnsi="Calibri" w:cs="Calibri"/>
          <w:spacing w:val="-7"/>
          <w:sz w:val="24"/>
          <w:szCs w:val="24"/>
        </w:rPr>
        <w:t xml:space="preserve"> </w:t>
      </w:r>
      <w:r w:rsidR="00FD41BD" w:rsidRPr="00E66B94">
        <w:rPr>
          <w:rFonts w:ascii="Calibri" w:hAnsi="Calibri" w:cs="Calibri"/>
          <w:sz w:val="24"/>
          <w:szCs w:val="24"/>
        </w:rPr>
        <w:t>in</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training</w:t>
      </w:r>
      <w:r w:rsidR="00FD41BD" w:rsidRPr="00E66B94">
        <w:rPr>
          <w:rFonts w:ascii="Calibri" w:hAnsi="Calibri" w:cs="Calibri"/>
          <w:spacing w:val="-5"/>
          <w:sz w:val="24"/>
          <w:szCs w:val="24"/>
        </w:rPr>
        <w:t xml:space="preserve"> </w:t>
      </w:r>
      <w:r w:rsidR="00FD41BD" w:rsidRPr="00E66B94">
        <w:rPr>
          <w:rFonts w:ascii="Calibri" w:hAnsi="Calibri" w:cs="Calibri"/>
          <w:sz w:val="24"/>
          <w:szCs w:val="24"/>
        </w:rPr>
        <w:t>and</w:t>
      </w:r>
      <w:r w:rsidR="00FD41BD" w:rsidRPr="00E66B94">
        <w:rPr>
          <w:rFonts w:ascii="Calibri" w:hAnsi="Calibri" w:cs="Calibri"/>
          <w:spacing w:val="-2"/>
          <w:sz w:val="24"/>
          <w:szCs w:val="24"/>
        </w:rPr>
        <w:t xml:space="preserve"> </w:t>
      </w:r>
      <w:r w:rsidR="00FD41BD" w:rsidRPr="00E66B94">
        <w:rPr>
          <w:rFonts w:ascii="Calibri" w:hAnsi="Calibri" w:cs="Calibri"/>
          <w:sz w:val="24"/>
          <w:szCs w:val="24"/>
        </w:rPr>
        <w:t>other</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learning</w:t>
      </w:r>
      <w:r w:rsidR="00FD41BD" w:rsidRPr="00E66B94">
        <w:rPr>
          <w:rFonts w:ascii="Calibri" w:hAnsi="Calibri" w:cs="Calibri"/>
          <w:spacing w:val="-5"/>
          <w:sz w:val="24"/>
          <w:szCs w:val="24"/>
        </w:rPr>
        <w:t xml:space="preserve"> </w:t>
      </w:r>
      <w:r w:rsidR="00FD41BD" w:rsidRPr="00E66B94">
        <w:rPr>
          <w:rFonts w:ascii="Calibri" w:hAnsi="Calibri" w:cs="Calibri"/>
          <w:sz w:val="24"/>
          <w:szCs w:val="24"/>
        </w:rPr>
        <w:t>activities</w:t>
      </w:r>
      <w:r w:rsidR="00FD41BD" w:rsidRPr="00E66B94">
        <w:rPr>
          <w:rFonts w:ascii="Calibri" w:hAnsi="Calibri" w:cs="Calibri"/>
          <w:spacing w:val="-3"/>
          <w:sz w:val="24"/>
          <w:szCs w:val="24"/>
        </w:rPr>
        <w:t xml:space="preserve"> </w:t>
      </w:r>
      <w:r w:rsidR="00FD41BD" w:rsidRPr="00E66B94">
        <w:rPr>
          <w:rFonts w:ascii="Calibri" w:hAnsi="Calibri" w:cs="Calibri"/>
          <w:sz w:val="24"/>
          <w:szCs w:val="24"/>
        </w:rPr>
        <w:t>and</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performance</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development</w:t>
      </w:r>
      <w:r w:rsidR="00FD41BD" w:rsidRPr="00E66B94">
        <w:rPr>
          <w:rFonts w:ascii="Calibri" w:hAnsi="Calibri" w:cs="Calibri"/>
          <w:spacing w:val="-4"/>
          <w:sz w:val="24"/>
          <w:szCs w:val="24"/>
        </w:rPr>
        <w:t xml:space="preserve"> </w:t>
      </w:r>
      <w:r w:rsidR="00FD41BD" w:rsidRPr="00E66B94">
        <w:rPr>
          <w:rFonts w:ascii="Calibri" w:hAnsi="Calibri" w:cs="Calibri"/>
          <w:sz w:val="24"/>
          <w:szCs w:val="24"/>
        </w:rPr>
        <w:t>as</w:t>
      </w:r>
      <w:r w:rsidRPr="00E66B94">
        <w:rPr>
          <w:rFonts w:ascii="Calibri" w:hAnsi="Calibri" w:cs="Calibri"/>
          <w:spacing w:val="-3"/>
          <w:sz w:val="24"/>
          <w:szCs w:val="24"/>
        </w:rPr>
        <w:t xml:space="preserve"> required</w:t>
      </w:r>
    </w:p>
    <w:p w14:paraId="61227411" w14:textId="4242C844" w:rsidR="00252EF9" w:rsidRDefault="00E66B94">
      <w:pPr>
        <w:pStyle w:val="ListParagraph"/>
        <w:widowControl w:val="0"/>
        <w:numPr>
          <w:ilvl w:val="0"/>
          <w:numId w:val="23"/>
        </w:numPr>
        <w:tabs>
          <w:tab w:val="left" w:pos="501"/>
        </w:tabs>
        <w:autoSpaceDE w:val="0"/>
        <w:autoSpaceDN w:val="0"/>
        <w:ind w:left="501" w:right="438" w:hanging="361"/>
        <w:contextualSpacing w:val="0"/>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t xml:space="preserve">   </w:t>
      </w:r>
      <w:r w:rsidR="00FD41BD">
        <w:rPr>
          <w:rFonts w:ascii="Calibri" w:hAnsi="Calibri" w:cs="Calibri"/>
          <w:sz w:val="24"/>
          <w:szCs w:val="24"/>
        </w:rPr>
        <w:t>Assist</w:t>
      </w:r>
      <w:r w:rsidR="00FD41BD">
        <w:rPr>
          <w:rFonts w:ascii="Calibri" w:hAnsi="Calibri" w:cs="Calibri"/>
          <w:spacing w:val="-3"/>
          <w:sz w:val="24"/>
          <w:szCs w:val="24"/>
        </w:rPr>
        <w:t xml:space="preserve"> </w:t>
      </w:r>
      <w:r w:rsidR="00FD41BD">
        <w:rPr>
          <w:rFonts w:ascii="Calibri" w:hAnsi="Calibri" w:cs="Calibri"/>
          <w:sz w:val="24"/>
          <w:szCs w:val="24"/>
        </w:rPr>
        <w:t>with</w:t>
      </w:r>
      <w:r w:rsidR="00FD41BD">
        <w:rPr>
          <w:rFonts w:ascii="Calibri" w:hAnsi="Calibri" w:cs="Calibri"/>
          <w:spacing w:val="-5"/>
          <w:sz w:val="24"/>
          <w:szCs w:val="24"/>
        </w:rPr>
        <w:t xml:space="preserve"> </w:t>
      </w:r>
      <w:r w:rsidR="00FD41BD">
        <w:rPr>
          <w:rFonts w:ascii="Calibri" w:hAnsi="Calibri" w:cs="Calibri"/>
          <w:sz w:val="24"/>
          <w:szCs w:val="24"/>
        </w:rPr>
        <w:t>the</w:t>
      </w:r>
      <w:r w:rsidR="00FD41BD">
        <w:rPr>
          <w:rFonts w:ascii="Calibri" w:hAnsi="Calibri" w:cs="Calibri"/>
          <w:spacing w:val="-3"/>
          <w:sz w:val="24"/>
          <w:szCs w:val="24"/>
        </w:rPr>
        <w:t xml:space="preserve"> </w:t>
      </w:r>
      <w:r w:rsidR="00FD41BD">
        <w:rPr>
          <w:rFonts w:ascii="Calibri" w:hAnsi="Calibri" w:cs="Calibri"/>
          <w:sz w:val="24"/>
          <w:szCs w:val="24"/>
        </w:rPr>
        <w:t>supervision</w:t>
      </w:r>
      <w:r w:rsidR="00FD41BD">
        <w:rPr>
          <w:rFonts w:ascii="Calibri" w:hAnsi="Calibri" w:cs="Calibri"/>
          <w:spacing w:val="-2"/>
          <w:sz w:val="24"/>
          <w:szCs w:val="24"/>
        </w:rPr>
        <w:t xml:space="preserve"> </w:t>
      </w:r>
      <w:r w:rsidR="00FD41BD">
        <w:rPr>
          <w:rFonts w:ascii="Calibri" w:hAnsi="Calibri" w:cs="Calibri"/>
          <w:sz w:val="24"/>
          <w:szCs w:val="24"/>
        </w:rPr>
        <w:t>of students</w:t>
      </w:r>
      <w:r w:rsidR="00FD41BD">
        <w:rPr>
          <w:rFonts w:ascii="Calibri" w:hAnsi="Calibri" w:cs="Calibri"/>
          <w:spacing w:val="-4"/>
          <w:sz w:val="24"/>
          <w:szCs w:val="24"/>
        </w:rPr>
        <w:t xml:space="preserve"> </w:t>
      </w:r>
      <w:r w:rsidR="00FD41BD">
        <w:rPr>
          <w:rFonts w:ascii="Calibri" w:hAnsi="Calibri" w:cs="Calibri"/>
          <w:sz w:val="24"/>
          <w:szCs w:val="24"/>
        </w:rPr>
        <w:t>out</w:t>
      </w:r>
      <w:r w:rsidR="00FD41BD">
        <w:rPr>
          <w:rFonts w:ascii="Calibri" w:hAnsi="Calibri" w:cs="Calibri"/>
          <w:spacing w:val="-5"/>
          <w:sz w:val="24"/>
          <w:szCs w:val="24"/>
        </w:rPr>
        <w:t xml:space="preserve"> </w:t>
      </w:r>
      <w:r w:rsidR="00FD41BD">
        <w:rPr>
          <w:rFonts w:ascii="Calibri" w:hAnsi="Calibri" w:cs="Calibri"/>
          <w:sz w:val="24"/>
          <w:szCs w:val="24"/>
        </w:rPr>
        <w:t>of</w:t>
      </w:r>
      <w:r w:rsidR="00FD41BD">
        <w:rPr>
          <w:rFonts w:ascii="Calibri" w:hAnsi="Calibri" w:cs="Calibri"/>
          <w:spacing w:val="-5"/>
          <w:sz w:val="24"/>
          <w:szCs w:val="24"/>
        </w:rPr>
        <w:t xml:space="preserve"> </w:t>
      </w:r>
      <w:r w:rsidR="00FD41BD">
        <w:rPr>
          <w:rFonts w:ascii="Calibri" w:hAnsi="Calibri" w:cs="Calibri"/>
          <w:sz w:val="24"/>
          <w:szCs w:val="24"/>
        </w:rPr>
        <w:t>lesson</w:t>
      </w:r>
      <w:r w:rsidR="00FD41BD">
        <w:rPr>
          <w:rFonts w:ascii="Calibri" w:hAnsi="Calibri" w:cs="Calibri"/>
          <w:spacing w:val="-2"/>
          <w:sz w:val="24"/>
          <w:szCs w:val="24"/>
        </w:rPr>
        <w:t xml:space="preserve"> </w:t>
      </w:r>
      <w:r w:rsidR="00FD41BD">
        <w:rPr>
          <w:rFonts w:ascii="Calibri" w:hAnsi="Calibri" w:cs="Calibri"/>
          <w:sz w:val="24"/>
          <w:szCs w:val="24"/>
        </w:rPr>
        <w:t>times,</w:t>
      </w:r>
      <w:r w:rsidR="00FD41BD">
        <w:rPr>
          <w:rFonts w:ascii="Calibri" w:hAnsi="Calibri" w:cs="Calibri"/>
          <w:spacing w:val="-3"/>
          <w:sz w:val="24"/>
          <w:szCs w:val="24"/>
        </w:rPr>
        <w:t xml:space="preserve"> </w:t>
      </w:r>
      <w:r w:rsidR="00FD41BD">
        <w:rPr>
          <w:rFonts w:ascii="Calibri" w:hAnsi="Calibri" w:cs="Calibri"/>
          <w:sz w:val="24"/>
          <w:szCs w:val="24"/>
        </w:rPr>
        <w:t>including</w:t>
      </w:r>
      <w:r w:rsidR="00FD41BD">
        <w:rPr>
          <w:rFonts w:ascii="Calibri" w:hAnsi="Calibri" w:cs="Calibri"/>
          <w:spacing w:val="-6"/>
          <w:sz w:val="24"/>
          <w:szCs w:val="24"/>
        </w:rPr>
        <w:t xml:space="preserve"> </w:t>
      </w:r>
      <w:r w:rsidR="00FD41BD">
        <w:rPr>
          <w:rFonts w:ascii="Calibri" w:hAnsi="Calibri" w:cs="Calibri"/>
          <w:sz w:val="24"/>
          <w:szCs w:val="24"/>
        </w:rPr>
        <w:t>before</w:t>
      </w:r>
      <w:r w:rsidR="00FD41BD">
        <w:rPr>
          <w:rFonts w:ascii="Calibri" w:hAnsi="Calibri" w:cs="Calibri"/>
          <w:spacing w:val="-3"/>
          <w:sz w:val="24"/>
          <w:szCs w:val="24"/>
        </w:rPr>
        <w:t xml:space="preserve"> </w:t>
      </w:r>
      <w:r w:rsidR="00FD41BD">
        <w:rPr>
          <w:rFonts w:ascii="Calibri" w:hAnsi="Calibri" w:cs="Calibri"/>
          <w:sz w:val="24"/>
          <w:szCs w:val="24"/>
        </w:rPr>
        <w:t>and</w:t>
      </w:r>
      <w:r w:rsidR="00FD41BD">
        <w:rPr>
          <w:rFonts w:ascii="Calibri" w:hAnsi="Calibri" w:cs="Calibri"/>
          <w:spacing w:val="-3"/>
          <w:sz w:val="24"/>
          <w:szCs w:val="24"/>
        </w:rPr>
        <w:t xml:space="preserve"> </w:t>
      </w:r>
      <w:r>
        <w:rPr>
          <w:rFonts w:ascii="Calibri" w:hAnsi="Calibri" w:cs="Calibri"/>
          <w:sz w:val="24"/>
          <w:szCs w:val="24"/>
        </w:rPr>
        <w:t xml:space="preserve">after                       </w:t>
      </w:r>
      <w:r w:rsidR="002423DB">
        <w:rPr>
          <w:rFonts w:ascii="Calibri" w:hAnsi="Calibri" w:cs="Calibri"/>
          <w:sz w:val="24"/>
          <w:szCs w:val="24"/>
        </w:rPr>
        <w:t xml:space="preserve">      </w:t>
      </w:r>
      <w:r>
        <w:rPr>
          <w:rFonts w:ascii="Calibri" w:hAnsi="Calibri" w:cs="Calibri"/>
          <w:sz w:val="24"/>
          <w:szCs w:val="24"/>
        </w:rPr>
        <w:t>school and at lunchtime</w:t>
      </w:r>
    </w:p>
    <w:p w14:paraId="01CB8A78" w14:textId="1B6D75F1" w:rsidR="00252EF9" w:rsidRDefault="00E66B94" w:rsidP="00E66B94">
      <w:pPr>
        <w:pStyle w:val="ListParagraph"/>
        <w:widowControl w:val="0"/>
        <w:numPr>
          <w:ilvl w:val="0"/>
          <w:numId w:val="23"/>
        </w:numPr>
        <w:tabs>
          <w:tab w:val="left" w:pos="501"/>
        </w:tabs>
        <w:autoSpaceDE w:val="0"/>
        <w:autoSpaceDN w:val="0"/>
        <w:spacing w:line="242" w:lineRule="auto"/>
        <w:ind w:right="360"/>
        <w:contextualSpacing w:val="0"/>
        <w:rPr>
          <w:rFonts w:ascii="Calibri" w:hAnsi="Calibri" w:cs="Calibri"/>
          <w:sz w:val="24"/>
          <w:szCs w:val="24"/>
        </w:rPr>
      </w:pPr>
      <w:r>
        <w:rPr>
          <w:rFonts w:ascii="Calibri" w:hAnsi="Calibri" w:cs="Calibri"/>
          <w:sz w:val="24"/>
          <w:szCs w:val="24"/>
        </w:rPr>
        <w:t xml:space="preserve">       </w:t>
      </w:r>
      <w:r w:rsidR="00FD41BD">
        <w:rPr>
          <w:rFonts w:ascii="Calibri" w:hAnsi="Calibri" w:cs="Calibri"/>
          <w:sz w:val="24"/>
          <w:szCs w:val="24"/>
        </w:rPr>
        <w:t>Accompany</w:t>
      </w:r>
      <w:r w:rsidR="00FD41BD">
        <w:rPr>
          <w:rFonts w:ascii="Calibri" w:hAnsi="Calibri" w:cs="Calibri"/>
          <w:spacing w:val="-6"/>
          <w:sz w:val="24"/>
          <w:szCs w:val="24"/>
        </w:rPr>
        <w:t xml:space="preserve"> </w:t>
      </w:r>
      <w:r w:rsidR="00FD41BD">
        <w:rPr>
          <w:rFonts w:ascii="Calibri" w:hAnsi="Calibri" w:cs="Calibri"/>
          <w:sz w:val="24"/>
          <w:szCs w:val="24"/>
        </w:rPr>
        <w:t>teaching</w:t>
      </w:r>
      <w:r w:rsidR="00FD41BD">
        <w:rPr>
          <w:rFonts w:ascii="Calibri" w:hAnsi="Calibri" w:cs="Calibri"/>
          <w:spacing w:val="-3"/>
          <w:sz w:val="24"/>
          <w:szCs w:val="24"/>
        </w:rPr>
        <w:t xml:space="preserve"> </w:t>
      </w:r>
      <w:r w:rsidR="00FD41BD">
        <w:rPr>
          <w:rFonts w:ascii="Calibri" w:hAnsi="Calibri" w:cs="Calibri"/>
          <w:sz w:val="24"/>
          <w:szCs w:val="24"/>
        </w:rPr>
        <w:t>staff</w:t>
      </w:r>
      <w:r w:rsidR="00FD41BD">
        <w:rPr>
          <w:rFonts w:ascii="Calibri" w:hAnsi="Calibri" w:cs="Calibri"/>
          <w:spacing w:val="-2"/>
          <w:sz w:val="24"/>
          <w:szCs w:val="24"/>
        </w:rPr>
        <w:t xml:space="preserve"> </w:t>
      </w:r>
      <w:r w:rsidR="00FD41BD">
        <w:rPr>
          <w:rFonts w:ascii="Calibri" w:hAnsi="Calibri" w:cs="Calibri"/>
          <w:sz w:val="24"/>
          <w:szCs w:val="24"/>
        </w:rPr>
        <w:t>and students</w:t>
      </w:r>
      <w:r w:rsidR="00FD41BD">
        <w:rPr>
          <w:rFonts w:ascii="Calibri" w:hAnsi="Calibri" w:cs="Calibri"/>
          <w:spacing w:val="-3"/>
          <w:sz w:val="24"/>
          <w:szCs w:val="24"/>
        </w:rPr>
        <w:t xml:space="preserve"> </w:t>
      </w:r>
      <w:r w:rsidR="00FD41BD">
        <w:rPr>
          <w:rFonts w:ascii="Calibri" w:hAnsi="Calibri" w:cs="Calibri"/>
          <w:sz w:val="24"/>
          <w:szCs w:val="24"/>
        </w:rPr>
        <w:t>on</w:t>
      </w:r>
      <w:r w:rsidR="00FD41BD">
        <w:rPr>
          <w:rFonts w:ascii="Calibri" w:hAnsi="Calibri" w:cs="Calibri"/>
          <w:spacing w:val="-2"/>
          <w:sz w:val="24"/>
          <w:szCs w:val="24"/>
        </w:rPr>
        <w:t xml:space="preserve"> </w:t>
      </w:r>
      <w:r w:rsidR="00FD41BD">
        <w:rPr>
          <w:rFonts w:ascii="Calibri" w:hAnsi="Calibri" w:cs="Calibri"/>
          <w:sz w:val="24"/>
          <w:szCs w:val="24"/>
        </w:rPr>
        <w:t>visits,</w:t>
      </w:r>
      <w:r w:rsidR="00FD41BD">
        <w:rPr>
          <w:rFonts w:ascii="Calibri" w:hAnsi="Calibri" w:cs="Calibri"/>
          <w:spacing w:val="-5"/>
          <w:sz w:val="24"/>
          <w:szCs w:val="24"/>
        </w:rPr>
        <w:t xml:space="preserve"> </w:t>
      </w:r>
      <w:r w:rsidR="00FD41BD">
        <w:rPr>
          <w:rFonts w:ascii="Calibri" w:hAnsi="Calibri" w:cs="Calibri"/>
          <w:sz w:val="24"/>
          <w:szCs w:val="24"/>
        </w:rPr>
        <w:t>trips</w:t>
      </w:r>
      <w:r w:rsidR="00FD41BD">
        <w:rPr>
          <w:rFonts w:ascii="Calibri" w:hAnsi="Calibri" w:cs="Calibri"/>
          <w:spacing w:val="-3"/>
          <w:sz w:val="24"/>
          <w:szCs w:val="24"/>
        </w:rPr>
        <w:t xml:space="preserve"> </w:t>
      </w:r>
      <w:r w:rsidR="00FD41BD">
        <w:rPr>
          <w:rFonts w:ascii="Calibri" w:hAnsi="Calibri" w:cs="Calibri"/>
          <w:sz w:val="24"/>
          <w:szCs w:val="24"/>
        </w:rPr>
        <w:t>and</w:t>
      </w:r>
      <w:r w:rsidR="00FD41BD">
        <w:rPr>
          <w:rFonts w:ascii="Calibri" w:hAnsi="Calibri" w:cs="Calibri"/>
          <w:spacing w:val="-4"/>
          <w:sz w:val="24"/>
          <w:szCs w:val="24"/>
        </w:rPr>
        <w:t xml:space="preserve"> </w:t>
      </w:r>
      <w:r w:rsidR="00FD41BD">
        <w:rPr>
          <w:rFonts w:ascii="Calibri" w:hAnsi="Calibri" w:cs="Calibri"/>
          <w:sz w:val="24"/>
          <w:szCs w:val="24"/>
        </w:rPr>
        <w:t>out</w:t>
      </w:r>
      <w:r w:rsidR="00FD41BD">
        <w:rPr>
          <w:rFonts w:ascii="Calibri" w:hAnsi="Calibri" w:cs="Calibri"/>
          <w:spacing w:val="-2"/>
          <w:sz w:val="24"/>
          <w:szCs w:val="24"/>
        </w:rPr>
        <w:t xml:space="preserve"> </w:t>
      </w:r>
      <w:r w:rsidR="00FD41BD">
        <w:rPr>
          <w:rFonts w:ascii="Calibri" w:hAnsi="Calibri" w:cs="Calibri"/>
          <w:sz w:val="24"/>
          <w:szCs w:val="24"/>
        </w:rPr>
        <w:t>of</w:t>
      </w:r>
      <w:r w:rsidR="00FD41BD">
        <w:rPr>
          <w:rFonts w:ascii="Calibri" w:hAnsi="Calibri" w:cs="Calibri"/>
          <w:spacing w:val="-2"/>
          <w:sz w:val="24"/>
          <w:szCs w:val="24"/>
        </w:rPr>
        <w:t xml:space="preserve"> </w:t>
      </w:r>
      <w:r w:rsidR="00FD41BD">
        <w:rPr>
          <w:rFonts w:ascii="Calibri" w:hAnsi="Calibri" w:cs="Calibri"/>
          <w:sz w:val="24"/>
          <w:szCs w:val="24"/>
        </w:rPr>
        <w:t>school</w:t>
      </w:r>
      <w:r w:rsidR="00FD41BD">
        <w:rPr>
          <w:rFonts w:ascii="Calibri" w:hAnsi="Calibri" w:cs="Calibri"/>
          <w:spacing w:val="-2"/>
          <w:sz w:val="24"/>
          <w:szCs w:val="24"/>
        </w:rPr>
        <w:t xml:space="preserve"> </w:t>
      </w:r>
      <w:r w:rsidR="00FD41BD">
        <w:rPr>
          <w:rFonts w:ascii="Calibri" w:hAnsi="Calibri" w:cs="Calibri"/>
          <w:sz w:val="24"/>
          <w:szCs w:val="24"/>
        </w:rPr>
        <w:t>activities</w:t>
      </w:r>
      <w:r w:rsidR="00FD41BD">
        <w:rPr>
          <w:rFonts w:ascii="Calibri" w:hAnsi="Calibri" w:cs="Calibri"/>
          <w:spacing w:val="-5"/>
          <w:sz w:val="24"/>
          <w:szCs w:val="24"/>
        </w:rPr>
        <w:t xml:space="preserve"> </w:t>
      </w:r>
      <w:r w:rsidR="00FD41BD">
        <w:rPr>
          <w:rFonts w:ascii="Calibri" w:hAnsi="Calibri" w:cs="Calibri"/>
          <w:sz w:val="24"/>
          <w:szCs w:val="24"/>
        </w:rPr>
        <w:t>as</w:t>
      </w:r>
      <w:r w:rsidR="00FD41BD">
        <w:rPr>
          <w:rFonts w:ascii="Calibri" w:hAnsi="Calibri" w:cs="Calibri"/>
          <w:spacing w:val="-3"/>
          <w:sz w:val="24"/>
          <w:szCs w:val="24"/>
        </w:rPr>
        <w:t xml:space="preserve"> </w:t>
      </w:r>
      <w:r w:rsidR="00FD41BD">
        <w:rPr>
          <w:rFonts w:ascii="Calibri" w:hAnsi="Calibri" w:cs="Calibri"/>
          <w:sz w:val="24"/>
          <w:szCs w:val="24"/>
        </w:rPr>
        <w:t>required and take responsibility for a group under the supervision of the teacher</w:t>
      </w:r>
    </w:p>
    <w:p w14:paraId="788BCC59" w14:textId="77777777" w:rsidR="00252EF9" w:rsidRDefault="00252EF9">
      <w:pPr>
        <w:jc w:val="both"/>
        <w:rPr>
          <w:rFonts w:ascii="Calibri" w:hAnsi="Calibri" w:cs="Calibri"/>
          <w:b/>
          <w:bCs/>
          <w:sz w:val="24"/>
          <w:szCs w:val="24"/>
        </w:rPr>
      </w:pPr>
    </w:p>
    <w:p w14:paraId="262B595D" w14:textId="77777777" w:rsidR="00252EF9" w:rsidRDefault="00252EF9">
      <w:pPr>
        <w:jc w:val="both"/>
        <w:rPr>
          <w:rFonts w:ascii="Calibri" w:hAnsi="Calibri" w:cs="Calibri"/>
          <w:b/>
          <w:bCs/>
          <w:sz w:val="24"/>
          <w:szCs w:val="24"/>
        </w:rPr>
      </w:pPr>
    </w:p>
    <w:p w14:paraId="50E729C3" w14:textId="77777777" w:rsidR="00E66B94" w:rsidRDefault="00E66B94">
      <w:pPr>
        <w:ind w:left="140"/>
        <w:rPr>
          <w:rFonts w:ascii="Calibri" w:hAnsi="Calibri" w:cs="Calibri"/>
          <w:b/>
          <w:sz w:val="24"/>
          <w:szCs w:val="24"/>
          <w:u w:val="single"/>
        </w:rPr>
      </w:pPr>
    </w:p>
    <w:p w14:paraId="7F2FF0C0" w14:textId="77777777" w:rsidR="00E66B94" w:rsidRDefault="00E66B94">
      <w:pPr>
        <w:ind w:left="140"/>
        <w:rPr>
          <w:rFonts w:ascii="Calibri" w:hAnsi="Calibri" w:cs="Calibri"/>
          <w:b/>
          <w:sz w:val="24"/>
          <w:szCs w:val="24"/>
          <w:u w:val="single"/>
        </w:rPr>
      </w:pPr>
    </w:p>
    <w:p w14:paraId="681005E5" w14:textId="4F3A0072" w:rsidR="00252EF9" w:rsidRDefault="00FD41BD">
      <w:pPr>
        <w:ind w:left="140"/>
        <w:rPr>
          <w:rFonts w:ascii="Calibri" w:hAnsi="Calibri" w:cs="Calibri"/>
          <w:b/>
          <w:sz w:val="24"/>
          <w:szCs w:val="24"/>
        </w:rPr>
      </w:pPr>
      <w:r>
        <w:rPr>
          <w:rFonts w:ascii="Calibri" w:hAnsi="Calibri" w:cs="Calibri"/>
          <w:b/>
          <w:sz w:val="24"/>
          <w:szCs w:val="24"/>
          <w:u w:val="single"/>
        </w:rPr>
        <w:lastRenderedPageBreak/>
        <w:t>General</w:t>
      </w:r>
      <w:r>
        <w:rPr>
          <w:rFonts w:ascii="Calibri" w:hAnsi="Calibri" w:cs="Calibri"/>
          <w:b/>
          <w:spacing w:val="-2"/>
          <w:sz w:val="24"/>
          <w:szCs w:val="24"/>
          <w:u w:val="single"/>
        </w:rPr>
        <w:t xml:space="preserve"> Accountabilities</w:t>
      </w:r>
    </w:p>
    <w:p w14:paraId="49BF1C79" w14:textId="77777777" w:rsidR="00252EF9" w:rsidRDefault="00252EF9">
      <w:pPr>
        <w:pStyle w:val="BodyText"/>
        <w:rPr>
          <w:b/>
        </w:rPr>
      </w:pPr>
    </w:p>
    <w:p w14:paraId="43B43895" w14:textId="77777777" w:rsidR="00252EF9" w:rsidRDefault="00FD41BD">
      <w:pPr>
        <w:pStyle w:val="ListParagraph"/>
        <w:widowControl w:val="0"/>
        <w:numPr>
          <w:ilvl w:val="0"/>
          <w:numId w:val="24"/>
        </w:numPr>
        <w:tabs>
          <w:tab w:val="left" w:pos="861"/>
        </w:tabs>
        <w:autoSpaceDE w:val="0"/>
        <w:autoSpaceDN w:val="0"/>
        <w:spacing w:before="1"/>
        <w:ind w:right="151"/>
        <w:contextualSpacing w:val="0"/>
        <w:rPr>
          <w:rFonts w:ascii="Calibri" w:hAnsi="Calibri" w:cs="Calibri"/>
          <w:sz w:val="24"/>
          <w:szCs w:val="24"/>
        </w:rPr>
      </w:pPr>
      <w:r>
        <w:rPr>
          <w:rFonts w:ascii="Calibri" w:hAnsi="Calibri" w:cs="Calibri"/>
          <w:sz w:val="24"/>
          <w:szCs w:val="24"/>
        </w:rPr>
        <w:t>To be prepared to implement the Council’s Equalities Policy at all levels appropriate to the job</w:t>
      </w:r>
      <w:r>
        <w:rPr>
          <w:rFonts w:ascii="Calibri" w:hAnsi="Calibri" w:cs="Calibri"/>
          <w:spacing w:val="-2"/>
          <w:sz w:val="24"/>
          <w:szCs w:val="24"/>
        </w:rPr>
        <w:t xml:space="preserve"> </w:t>
      </w:r>
      <w:r>
        <w:rPr>
          <w:rFonts w:ascii="Calibri" w:hAnsi="Calibri" w:cs="Calibri"/>
          <w:sz w:val="24"/>
          <w:szCs w:val="24"/>
        </w:rPr>
        <w:t>and</w:t>
      </w:r>
      <w:r>
        <w:rPr>
          <w:rFonts w:ascii="Calibri" w:hAnsi="Calibri" w:cs="Calibri"/>
          <w:spacing w:val="-3"/>
          <w:sz w:val="24"/>
          <w:szCs w:val="24"/>
        </w:rPr>
        <w:t xml:space="preserve"> </w:t>
      </w:r>
      <w:r>
        <w:rPr>
          <w:rFonts w:ascii="Calibri" w:hAnsi="Calibri" w:cs="Calibri"/>
          <w:sz w:val="24"/>
          <w:szCs w:val="24"/>
        </w:rPr>
        <w:t>must</w:t>
      </w:r>
      <w:r>
        <w:rPr>
          <w:rFonts w:ascii="Calibri" w:hAnsi="Calibri" w:cs="Calibri"/>
          <w:spacing w:val="-2"/>
          <w:sz w:val="24"/>
          <w:szCs w:val="24"/>
        </w:rPr>
        <w:t xml:space="preserve"> </w:t>
      </w:r>
      <w:r>
        <w:rPr>
          <w:rFonts w:ascii="Calibri" w:hAnsi="Calibri" w:cs="Calibri"/>
          <w:sz w:val="24"/>
          <w:szCs w:val="24"/>
        </w:rPr>
        <w:t>at</w:t>
      </w:r>
      <w:r>
        <w:rPr>
          <w:rFonts w:ascii="Calibri" w:hAnsi="Calibri" w:cs="Calibri"/>
          <w:spacing w:val="-2"/>
          <w:sz w:val="24"/>
          <w:szCs w:val="24"/>
        </w:rPr>
        <w:t xml:space="preserve"> </w:t>
      </w:r>
      <w:r>
        <w:rPr>
          <w:rFonts w:ascii="Calibri" w:hAnsi="Calibri" w:cs="Calibri"/>
          <w:sz w:val="24"/>
          <w:szCs w:val="24"/>
        </w:rPr>
        <w:t>all</w:t>
      </w:r>
      <w:r>
        <w:rPr>
          <w:rFonts w:ascii="Calibri" w:hAnsi="Calibri" w:cs="Calibri"/>
          <w:spacing w:val="-4"/>
          <w:sz w:val="24"/>
          <w:szCs w:val="24"/>
        </w:rPr>
        <w:t xml:space="preserve"> </w:t>
      </w:r>
      <w:r>
        <w:rPr>
          <w:rFonts w:ascii="Calibri" w:hAnsi="Calibri" w:cs="Calibri"/>
          <w:sz w:val="24"/>
          <w:szCs w:val="24"/>
        </w:rPr>
        <w:t>times</w:t>
      </w:r>
      <w:r>
        <w:rPr>
          <w:rFonts w:ascii="Calibri" w:hAnsi="Calibri" w:cs="Calibri"/>
          <w:spacing w:val="-6"/>
          <w:sz w:val="24"/>
          <w:szCs w:val="24"/>
        </w:rPr>
        <w:t xml:space="preserve"> </w:t>
      </w:r>
      <w:r>
        <w:rPr>
          <w:rFonts w:ascii="Calibri" w:hAnsi="Calibri" w:cs="Calibri"/>
          <w:sz w:val="24"/>
          <w:szCs w:val="24"/>
        </w:rPr>
        <w:t>carry</w:t>
      </w:r>
      <w:r>
        <w:rPr>
          <w:rFonts w:ascii="Calibri" w:hAnsi="Calibri" w:cs="Calibri"/>
          <w:spacing w:val="-2"/>
          <w:sz w:val="24"/>
          <w:szCs w:val="24"/>
        </w:rPr>
        <w:t xml:space="preserve"> </w:t>
      </w:r>
      <w:r>
        <w:rPr>
          <w:rFonts w:ascii="Calibri" w:hAnsi="Calibri" w:cs="Calibri"/>
          <w:sz w:val="24"/>
          <w:szCs w:val="24"/>
        </w:rPr>
        <w:t>out</w:t>
      </w:r>
      <w:r>
        <w:rPr>
          <w:rFonts w:ascii="Calibri" w:hAnsi="Calibri" w:cs="Calibri"/>
          <w:spacing w:val="-3"/>
          <w:sz w:val="24"/>
          <w:szCs w:val="24"/>
        </w:rPr>
        <w:t xml:space="preserve"> </w:t>
      </w:r>
      <w:r>
        <w:rPr>
          <w:rFonts w:ascii="Calibri" w:hAnsi="Calibri" w:cs="Calibri"/>
          <w:sz w:val="24"/>
          <w:szCs w:val="24"/>
        </w:rPr>
        <w:t>his/her</w:t>
      </w:r>
      <w:r>
        <w:rPr>
          <w:rFonts w:ascii="Calibri" w:hAnsi="Calibri" w:cs="Calibri"/>
          <w:spacing w:val="-3"/>
          <w:sz w:val="24"/>
          <w:szCs w:val="24"/>
        </w:rPr>
        <w:t xml:space="preserve"> </w:t>
      </w:r>
      <w:r>
        <w:rPr>
          <w:rFonts w:ascii="Calibri" w:hAnsi="Calibri" w:cs="Calibri"/>
          <w:sz w:val="24"/>
          <w:szCs w:val="24"/>
        </w:rPr>
        <w:t>duties</w:t>
      </w:r>
      <w:r>
        <w:rPr>
          <w:rFonts w:ascii="Calibri" w:hAnsi="Calibri" w:cs="Calibri"/>
          <w:spacing w:val="-4"/>
          <w:sz w:val="24"/>
          <w:szCs w:val="24"/>
        </w:rPr>
        <w:t xml:space="preserve"> </w:t>
      </w:r>
      <w:r>
        <w:rPr>
          <w:rFonts w:ascii="Calibri" w:hAnsi="Calibri" w:cs="Calibri"/>
          <w:sz w:val="24"/>
          <w:szCs w:val="24"/>
        </w:rPr>
        <w:t>with</w:t>
      </w:r>
      <w:r>
        <w:rPr>
          <w:rFonts w:ascii="Calibri" w:hAnsi="Calibri" w:cs="Calibri"/>
          <w:spacing w:val="-2"/>
          <w:sz w:val="24"/>
          <w:szCs w:val="24"/>
        </w:rPr>
        <w:t xml:space="preserve"> </w:t>
      </w:r>
      <w:r>
        <w:rPr>
          <w:rFonts w:ascii="Calibri" w:hAnsi="Calibri" w:cs="Calibri"/>
          <w:sz w:val="24"/>
          <w:szCs w:val="24"/>
        </w:rPr>
        <w:t>due</w:t>
      </w:r>
      <w:r>
        <w:rPr>
          <w:rFonts w:ascii="Calibri" w:hAnsi="Calibri" w:cs="Calibri"/>
          <w:spacing w:val="-3"/>
          <w:sz w:val="24"/>
          <w:szCs w:val="24"/>
        </w:rPr>
        <w:t xml:space="preserve"> </w:t>
      </w:r>
      <w:r>
        <w:rPr>
          <w:rFonts w:ascii="Calibri" w:hAnsi="Calibri" w:cs="Calibri"/>
          <w:sz w:val="24"/>
          <w:szCs w:val="24"/>
        </w:rPr>
        <w:t>regard</w:t>
      </w:r>
      <w:r>
        <w:rPr>
          <w:rFonts w:ascii="Calibri" w:hAnsi="Calibri" w:cs="Calibri"/>
          <w:spacing w:val="-3"/>
          <w:sz w:val="24"/>
          <w:szCs w:val="24"/>
        </w:rPr>
        <w:t xml:space="preserve"> </w:t>
      </w:r>
      <w:r>
        <w:rPr>
          <w:rFonts w:ascii="Calibri" w:hAnsi="Calibri" w:cs="Calibri"/>
          <w:sz w:val="24"/>
          <w:szCs w:val="24"/>
        </w:rPr>
        <w:t>to</w:t>
      </w:r>
      <w:r>
        <w:rPr>
          <w:rFonts w:ascii="Calibri" w:hAnsi="Calibri" w:cs="Calibri"/>
          <w:spacing w:val="-2"/>
          <w:sz w:val="24"/>
          <w:szCs w:val="24"/>
        </w:rPr>
        <w:t xml:space="preserve"> </w:t>
      </w:r>
      <w:r>
        <w:rPr>
          <w:rFonts w:ascii="Calibri" w:hAnsi="Calibri" w:cs="Calibri"/>
          <w:sz w:val="24"/>
          <w:szCs w:val="24"/>
        </w:rPr>
        <w:t>the</w:t>
      </w:r>
      <w:r>
        <w:rPr>
          <w:rFonts w:ascii="Calibri" w:hAnsi="Calibri" w:cs="Calibri"/>
          <w:spacing w:val="-4"/>
          <w:sz w:val="24"/>
          <w:szCs w:val="24"/>
        </w:rPr>
        <w:t xml:space="preserve"> </w:t>
      </w:r>
      <w:r>
        <w:rPr>
          <w:rFonts w:ascii="Calibri" w:hAnsi="Calibri" w:cs="Calibri"/>
          <w:sz w:val="24"/>
          <w:szCs w:val="24"/>
        </w:rPr>
        <w:t>Council’s</w:t>
      </w:r>
      <w:r>
        <w:rPr>
          <w:rFonts w:ascii="Calibri" w:hAnsi="Calibri" w:cs="Calibri"/>
          <w:spacing w:val="-2"/>
          <w:sz w:val="24"/>
          <w:szCs w:val="24"/>
        </w:rPr>
        <w:t xml:space="preserve"> </w:t>
      </w:r>
      <w:r>
        <w:rPr>
          <w:rFonts w:ascii="Calibri" w:hAnsi="Calibri" w:cs="Calibri"/>
          <w:sz w:val="24"/>
          <w:szCs w:val="24"/>
        </w:rPr>
        <w:t xml:space="preserve">Equalities </w:t>
      </w:r>
      <w:r>
        <w:rPr>
          <w:rFonts w:ascii="Calibri" w:hAnsi="Calibri" w:cs="Calibri"/>
          <w:spacing w:val="-2"/>
          <w:sz w:val="24"/>
          <w:szCs w:val="24"/>
        </w:rPr>
        <w:t>Policy.</w:t>
      </w:r>
    </w:p>
    <w:p w14:paraId="73EB71CF" w14:textId="77777777" w:rsidR="00252EF9" w:rsidRDefault="00FD41BD">
      <w:pPr>
        <w:pStyle w:val="ListParagraph"/>
        <w:widowControl w:val="0"/>
        <w:numPr>
          <w:ilvl w:val="0"/>
          <w:numId w:val="24"/>
        </w:numPr>
        <w:tabs>
          <w:tab w:val="left" w:pos="861"/>
        </w:tabs>
        <w:autoSpaceDE w:val="0"/>
        <w:autoSpaceDN w:val="0"/>
        <w:ind w:right="367"/>
        <w:contextualSpacing w:val="0"/>
        <w:rPr>
          <w:rFonts w:ascii="Calibri" w:hAnsi="Calibri" w:cs="Calibri"/>
          <w:sz w:val="24"/>
          <w:szCs w:val="24"/>
        </w:rPr>
      </w:pPr>
      <w:r>
        <w:rPr>
          <w:rFonts w:ascii="Calibri" w:hAnsi="Calibri" w:cs="Calibri"/>
          <w:sz w:val="24"/>
          <w:szCs w:val="24"/>
        </w:rPr>
        <w:t>To be responsible for the implementation of, and compliance with, the provisions of legislation</w:t>
      </w:r>
      <w:r>
        <w:rPr>
          <w:rFonts w:ascii="Calibri" w:hAnsi="Calibri" w:cs="Calibri"/>
          <w:spacing w:val="-2"/>
          <w:sz w:val="24"/>
          <w:szCs w:val="24"/>
        </w:rPr>
        <w:t xml:space="preserve"> </w:t>
      </w:r>
      <w:r>
        <w:rPr>
          <w:rFonts w:ascii="Calibri" w:hAnsi="Calibri" w:cs="Calibri"/>
          <w:sz w:val="24"/>
          <w:szCs w:val="24"/>
        </w:rPr>
        <w:t>relating</w:t>
      </w:r>
      <w:r>
        <w:rPr>
          <w:rFonts w:ascii="Calibri" w:hAnsi="Calibri" w:cs="Calibri"/>
          <w:spacing w:val="-5"/>
          <w:sz w:val="24"/>
          <w:szCs w:val="24"/>
        </w:rPr>
        <w:t xml:space="preserve"> </w:t>
      </w:r>
      <w:r>
        <w:rPr>
          <w:rFonts w:ascii="Calibri" w:hAnsi="Calibri" w:cs="Calibri"/>
          <w:sz w:val="24"/>
          <w:szCs w:val="24"/>
        </w:rPr>
        <w:t>to</w:t>
      </w:r>
      <w:r>
        <w:rPr>
          <w:rFonts w:ascii="Calibri" w:hAnsi="Calibri" w:cs="Calibri"/>
          <w:spacing w:val="-2"/>
          <w:sz w:val="24"/>
          <w:szCs w:val="24"/>
        </w:rPr>
        <w:t xml:space="preserve"> </w:t>
      </w:r>
      <w:r>
        <w:rPr>
          <w:rFonts w:ascii="Calibri" w:hAnsi="Calibri" w:cs="Calibri"/>
          <w:sz w:val="24"/>
          <w:szCs w:val="24"/>
        </w:rPr>
        <w:t>health</w:t>
      </w:r>
      <w:r>
        <w:rPr>
          <w:rFonts w:ascii="Calibri" w:hAnsi="Calibri" w:cs="Calibri"/>
          <w:spacing w:val="-4"/>
          <w:sz w:val="24"/>
          <w:szCs w:val="24"/>
        </w:rPr>
        <w:t xml:space="preserve"> </w:t>
      </w:r>
      <w:r>
        <w:rPr>
          <w:rFonts w:ascii="Calibri" w:hAnsi="Calibri" w:cs="Calibri"/>
          <w:sz w:val="24"/>
          <w:szCs w:val="24"/>
        </w:rPr>
        <w:t>and</w:t>
      </w:r>
      <w:r>
        <w:rPr>
          <w:rFonts w:ascii="Calibri" w:hAnsi="Calibri" w:cs="Calibri"/>
          <w:spacing w:val="-2"/>
          <w:sz w:val="24"/>
          <w:szCs w:val="24"/>
        </w:rPr>
        <w:t xml:space="preserve"> </w:t>
      </w:r>
      <w:r>
        <w:rPr>
          <w:rFonts w:ascii="Calibri" w:hAnsi="Calibri" w:cs="Calibri"/>
          <w:sz w:val="24"/>
          <w:szCs w:val="24"/>
        </w:rPr>
        <w:t>safety,</w:t>
      </w:r>
      <w:r>
        <w:rPr>
          <w:rFonts w:ascii="Calibri" w:hAnsi="Calibri" w:cs="Calibri"/>
          <w:spacing w:val="-6"/>
          <w:sz w:val="24"/>
          <w:szCs w:val="24"/>
        </w:rPr>
        <w:t xml:space="preserve"> </w:t>
      </w:r>
      <w:r>
        <w:rPr>
          <w:rFonts w:ascii="Calibri" w:hAnsi="Calibri" w:cs="Calibri"/>
          <w:sz w:val="24"/>
          <w:szCs w:val="24"/>
        </w:rPr>
        <w:t>of</w:t>
      </w:r>
      <w:r>
        <w:rPr>
          <w:rFonts w:ascii="Calibri" w:hAnsi="Calibri" w:cs="Calibri"/>
          <w:spacing w:val="-1"/>
          <w:sz w:val="24"/>
          <w:szCs w:val="24"/>
        </w:rPr>
        <w:t xml:space="preserve"> </w:t>
      </w:r>
      <w:r>
        <w:rPr>
          <w:rFonts w:ascii="Calibri" w:hAnsi="Calibri" w:cs="Calibri"/>
          <w:sz w:val="24"/>
          <w:szCs w:val="24"/>
        </w:rPr>
        <w:t>such employees</w:t>
      </w:r>
      <w:r>
        <w:rPr>
          <w:rFonts w:ascii="Calibri" w:hAnsi="Calibri" w:cs="Calibri"/>
          <w:spacing w:val="-3"/>
          <w:sz w:val="24"/>
          <w:szCs w:val="24"/>
        </w:rPr>
        <w:t xml:space="preserve"> </w:t>
      </w:r>
      <w:r>
        <w:rPr>
          <w:rFonts w:ascii="Calibri" w:hAnsi="Calibri" w:cs="Calibri"/>
          <w:sz w:val="24"/>
          <w:szCs w:val="24"/>
        </w:rPr>
        <w:t>and</w:t>
      </w:r>
      <w:r>
        <w:rPr>
          <w:rFonts w:ascii="Calibri" w:hAnsi="Calibri" w:cs="Calibri"/>
          <w:spacing w:val="-4"/>
          <w:sz w:val="24"/>
          <w:szCs w:val="24"/>
        </w:rPr>
        <w:t xml:space="preserve"> </w:t>
      </w:r>
      <w:r>
        <w:rPr>
          <w:rFonts w:ascii="Calibri" w:hAnsi="Calibri" w:cs="Calibri"/>
          <w:sz w:val="24"/>
          <w:szCs w:val="24"/>
        </w:rPr>
        <w:t>areas</w:t>
      </w:r>
      <w:r>
        <w:rPr>
          <w:rFonts w:ascii="Calibri" w:hAnsi="Calibri" w:cs="Calibri"/>
          <w:spacing w:val="-5"/>
          <w:sz w:val="24"/>
          <w:szCs w:val="24"/>
        </w:rPr>
        <w:t xml:space="preserve"> </w:t>
      </w:r>
      <w:r>
        <w:rPr>
          <w:rFonts w:ascii="Calibri" w:hAnsi="Calibri" w:cs="Calibri"/>
          <w:sz w:val="24"/>
          <w:szCs w:val="24"/>
        </w:rPr>
        <w:t>of</w:t>
      </w:r>
      <w:r>
        <w:rPr>
          <w:rFonts w:ascii="Calibri" w:hAnsi="Calibri" w:cs="Calibri"/>
          <w:spacing w:val="-4"/>
          <w:sz w:val="24"/>
          <w:szCs w:val="24"/>
        </w:rPr>
        <w:t xml:space="preserve"> </w:t>
      </w:r>
      <w:r>
        <w:rPr>
          <w:rFonts w:ascii="Calibri" w:hAnsi="Calibri" w:cs="Calibri"/>
          <w:sz w:val="24"/>
          <w:szCs w:val="24"/>
        </w:rPr>
        <w:t>the</w:t>
      </w:r>
      <w:r>
        <w:rPr>
          <w:rFonts w:ascii="Calibri" w:hAnsi="Calibri" w:cs="Calibri"/>
          <w:spacing w:val="-2"/>
          <w:sz w:val="24"/>
          <w:szCs w:val="24"/>
        </w:rPr>
        <w:t xml:space="preserve"> </w:t>
      </w:r>
      <w:r>
        <w:rPr>
          <w:rFonts w:ascii="Calibri" w:hAnsi="Calibri" w:cs="Calibri"/>
          <w:sz w:val="24"/>
          <w:szCs w:val="24"/>
        </w:rPr>
        <w:t>workplace</w:t>
      </w:r>
      <w:r>
        <w:rPr>
          <w:rFonts w:ascii="Calibri" w:hAnsi="Calibri" w:cs="Calibri"/>
          <w:spacing w:val="-5"/>
          <w:sz w:val="24"/>
          <w:szCs w:val="24"/>
        </w:rPr>
        <w:t xml:space="preserve"> </w:t>
      </w:r>
      <w:r>
        <w:rPr>
          <w:rFonts w:ascii="Calibri" w:hAnsi="Calibri" w:cs="Calibri"/>
          <w:sz w:val="24"/>
          <w:szCs w:val="24"/>
        </w:rPr>
        <w:t>as fall under direct control of the postholder and for complying with legislation relating to works and contracts as are within the direct responsibility of the postholder.</w:t>
      </w:r>
    </w:p>
    <w:p w14:paraId="2A7A0F8E" w14:textId="77777777" w:rsidR="00252EF9" w:rsidRDefault="00FD41BD">
      <w:pPr>
        <w:pStyle w:val="ListParagraph"/>
        <w:widowControl w:val="0"/>
        <w:numPr>
          <w:ilvl w:val="0"/>
          <w:numId w:val="24"/>
        </w:numPr>
        <w:tabs>
          <w:tab w:val="left" w:pos="861"/>
        </w:tabs>
        <w:autoSpaceDE w:val="0"/>
        <w:autoSpaceDN w:val="0"/>
        <w:ind w:right="231"/>
        <w:contextualSpacing w:val="0"/>
        <w:rPr>
          <w:rFonts w:ascii="Calibri" w:hAnsi="Calibri" w:cs="Calibri"/>
          <w:sz w:val="24"/>
          <w:szCs w:val="24"/>
        </w:rPr>
      </w:pPr>
      <w:r>
        <w:rPr>
          <w:rFonts w:ascii="Calibri" w:hAnsi="Calibri" w:cs="Calibri"/>
          <w:sz w:val="24"/>
          <w:szCs w:val="24"/>
        </w:rPr>
        <w:t>To</w:t>
      </w:r>
      <w:r>
        <w:rPr>
          <w:rFonts w:ascii="Calibri" w:hAnsi="Calibri" w:cs="Calibri"/>
          <w:spacing w:val="-2"/>
          <w:sz w:val="24"/>
          <w:szCs w:val="24"/>
        </w:rPr>
        <w:t xml:space="preserve"> </w:t>
      </w:r>
      <w:r>
        <w:rPr>
          <w:rFonts w:ascii="Calibri" w:hAnsi="Calibri" w:cs="Calibri"/>
          <w:sz w:val="24"/>
          <w:szCs w:val="24"/>
        </w:rPr>
        <w:t>undertake</w:t>
      </w:r>
      <w:r>
        <w:rPr>
          <w:rFonts w:ascii="Calibri" w:hAnsi="Calibri" w:cs="Calibri"/>
          <w:spacing w:val="-2"/>
          <w:sz w:val="24"/>
          <w:szCs w:val="24"/>
        </w:rPr>
        <w:t xml:space="preserve"> </w:t>
      </w:r>
      <w:r>
        <w:rPr>
          <w:rFonts w:ascii="Calibri" w:hAnsi="Calibri" w:cs="Calibri"/>
          <w:sz w:val="24"/>
          <w:szCs w:val="24"/>
        </w:rPr>
        <w:t>such</w:t>
      </w:r>
      <w:r>
        <w:rPr>
          <w:rFonts w:ascii="Calibri" w:hAnsi="Calibri" w:cs="Calibri"/>
          <w:spacing w:val="-4"/>
          <w:sz w:val="24"/>
          <w:szCs w:val="24"/>
        </w:rPr>
        <w:t xml:space="preserve"> </w:t>
      </w:r>
      <w:r>
        <w:rPr>
          <w:rFonts w:ascii="Calibri" w:hAnsi="Calibri" w:cs="Calibri"/>
          <w:sz w:val="24"/>
          <w:szCs w:val="24"/>
        </w:rPr>
        <w:t>other</w:t>
      </w:r>
      <w:r>
        <w:rPr>
          <w:rFonts w:ascii="Calibri" w:hAnsi="Calibri" w:cs="Calibri"/>
          <w:spacing w:val="-4"/>
          <w:sz w:val="24"/>
          <w:szCs w:val="24"/>
        </w:rPr>
        <w:t xml:space="preserve"> </w:t>
      </w:r>
      <w:r>
        <w:rPr>
          <w:rFonts w:ascii="Calibri" w:hAnsi="Calibri" w:cs="Calibri"/>
          <w:sz w:val="24"/>
          <w:szCs w:val="24"/>
        </w:rPr>
        <w:t>duties</w:t>
      </w:r>
      <w:r>
        <w:rPr>
          <w:rFonts w:ascii="Calibri" w:hAnsi="Calibri" w:cs="Calibri"/>
          <w:spacing w:val="-3"/>
          <w:sz w:val="24"/>
          <w:szCs w:val="24"/>
        </w:rPr>
        <w:t xml:space="preserve"> </w:t>
      </w:r>
      <w:r>
        <w:rPr>
          <w:rFonts w:ascii="Calibri" w:hAnsi="Calibri" w:cs="Calibri"/>
          <w:sz w:val="24"/>
          <w:szCs w:val="24"/>
        </w:rPr>
        <w:t>appropriate</w:t>
      </w:r>
      <w:r>
        <w:rPr>
          <w:rFonts w:ascii="Calibri" w:hAnsi="Calibri" w:cs="Calibri"/>
          <w:spacing w:val="-4"/>
          <w:sz w:val="24"/>
          <w:szCs w:val="24"/>
        </w:rPr>
        <w:t xml:space="preserve"> </w:t>
      </w:r>
      <w:r>
        <w:rPr>
          <w:rFonts w:ascii="Calibri" w:hAnsi="Calibri" w:cs="Calibri"/>
          <w:sz w:val="24"/>
          <w:szCs w:val="24"/>
        </w:rPr>
        <w:t>to the</w:t>
      </w:r>
      <w:r>
        <w:rPr>
          <w:rFonts w:ascii="Calibri" w:hAnsi="Calibri" w:cs="Calibri"/>
          <w:spacing w:val="-5"/>
          <w:sz w:val="24"/>
          <w:szCs w:val="24"/>
        </w:rPr>
        <w:t xml:space="preserve"> </w:t>
      </w:r>
      <w:r>
        <w:rPr>
          <w:rFonts w:ascii="Calibri" w:hAnsi="Calibri" w:cs="Calibri"/>
          <w:sz w:val="24"/>
          <w:szCs w:val="24"/>
        </w:rPr>
        <w:t>grade</w:t>
      </w:r>
      <w:r>
        <w:rPr>
          <w:rFonts w:ascii="Calibri" w:hAnsi="Calibri" w:cs="Calibri"/>
          <w:spacing w:val="-5"/>
          <w:sz w:val="24"/>
          <w:szCs w:val="24"/>
        </w:rPr>
        <w:t xml:space="preserve"> </w:t>
      </w:r>
      <w:r>
        <w:rPr>
          <w:rFonts w:ascii="Calibri" w:hAnsi="Calibri" w:cs="Calibri"/>
          <w:sz w:val="24"/>
          <w:szCs w:val="24"/>
        </w:rPr>
        <w:t>and</w:t>
      </w:r>
      <w:r>
        <w:rPr>
          <w:rFonts w:ascii="Calibri" w:hAnsi="Calibri" w:cs="Calibri"/>
          <w:spacing w:val="-2"/>
          <w:sz w:val="24"/>
          <w:szCs w:val="24"/>
        </w:rPr>
        <w:t xml:space="preserve"> </w:t>
      </w:r>
      <w:r>
        <w:rPr>
          <w:rFonts w:ascii="Calibri" w:hAnsi="Calibri" w:cs="Calibri"/>
          <w:sz w:val="24"/>
          <w:szCs w:val="24"/>
        </w:rPr>
        <w:t>character</w:t>
      </w:r>
      <w:r>
        <w:rPr>
          <w:rFonts w:ascii="Calibri" w:hAnsi="Calibri" w:cs="Calibri"/>
          <w:spacing w:val="-4"/>
          <w:sz w:val="24"/>
          <w:szCs w:val="24"/>
        </w:rPr>
        <w:t xml:space="preserve"> </w:t>
      </w:r>
      <w:r>
        <w:rPr>
          <w:rFonts w:ascii="Calibri" w:hAnsi="Calibri" w:cs="Calibri"/>
          <w:sz w:val="24"/>
          <w:szCs w:val="24"/>
        </w:rPr>
        <w:t>of</w:t>
      </w:r>
      <w:r>
        <w:rPr>
          <w:rFonts w:ascii="Calibri" w:hAnsi="Calibri" w:cs="Calibri"/>
          <w:spacing w:val="-4"/>
          <w:sz w:val="24"/>
          <w:szCs w:val="24"/>
        </w:rPr>
        <w:t xml:space="preserve"> </w:t>
      </w:r>
      <w:r>
        <w:rPr>
          <w:rFonts w:ascii="Calibri" w:hAnsi="Calibri" w:cs="Calibri"/>
          <w:sz w:val="24"/>
          <w:szCs w:val="24"/>
        </w:rPr>
        <w:t>the</w:t>
      </w:r>
      <w:r>
        <w:rPr>
          <w:rFonts w:ascii="Calibri" w:hAnsi="Calibri" w:cs="Calibri"/>
          <w:spacing w:val="-2"/>
          <w:sz w:val="24"/>
          <w:szCs w:val="24"/>
        </w:rPr>
        <w:t xml:space="preserve"> </w:t>
      </w:r>
      <w:r>
        <w:rPr>
          <w:rFonts w:ascii="Calibri" w:hAnsi="Calibri" w:cs="Calibri"/>
          <w:sz w:val="24"/>
          <w:szCs w:val="24"/>
        </w:rPr>
        <w:t>work</w:t>
      </w:r>
      <w:r>
        <w:rPr>
          <w:rFonts w:ascii="Calibri" w:hAnsi="Calibri" w:cs="Calibri"/>
          <w:spacing w:val="-4"/>
          <w:sz w:val="24"/>
          <w:szCs w:val="24"/>
        </w:rPr>
        <w:t xml:space="preserve"> </w:t>
      </w:r>
      <w:r>
        <w:rPr>
          <w:rFonts w:ascii="Calibri" w:hAnsi="Calibri" w:cs="Calibri"/>
          <w:sz w:val="24"/>
          <w:szCs w:val="24"/>
        </w:rPr>
        <w:t>as</w:t>
      </w:r>
      <w:r>
        <w:rPr>
          <w:rFonts w:ascii="Calibri" w:hAnsi="Calibri" w:cs="Calibri"/>
          <w:spacing w:val="-3"/>
          <w:sz w:val="24"/>
          <w:szCs w:val="24"/>
        </w:rPr>
        <w:t xml:space="preserve"> </w:t>
      </w:r>
      <w:r>
        <w:rPr>
          <w:rFonts w:ascii="Calibri" w:hAnsi="Calibri" w:cs="Calibri"/>
          <w:sz w:val="24"/>
          <w:szCs w:val="24"/>
        </w:rPr>
        <w:t>may be reasonably required.</w:t>
      </w:r>
    </w:p>
    <w:p w14:paraId="27B39015" w14:textId="77777777" w:rsidR="00252EF9" w:rsidRDefault="00252EF9">
      <w:pPr>
        <w:pStyle w:val="BodyText"/>
      </w:pPr>
    </w:p>
    <w:p w14:paraId="2EAB32C6" w14:textId="77777777" w:rsidR="00252EF9" w:rsidRDefault="00252EF9">
      <w:pPr>
        <w:pStyle w:val="BodyText"/>
      </w:pPr>
    </w:p>
    <w:p w14:paraId="78C791CB" w14:textId="77777777" w:rsidR="00252EF9" w:rsidRDefault="00252EF9">
      <w:pPr>
        <w:pStyle w:val="BodyText"/>
      </w:pPr>
    </w:p>
    <w:p w14:paraId="1B311DF9" w14:textId="77777777" w:rsidR="00252EF9" w:rsidRDefault="00FD41BD">
      <w:pPr>
        <w:pStyle w:val="BodyText"/>
        <w:ind w:left="140" w:right="114"/>
      </w:pPr>
      <w:r>
        <w:t>Your</w:t>
      </w:r>
      <w:r>
        <w:rPr>
          <w:spacing w:val="-4"/>
        </w:rPr>
        <w:t xml:space="preserve"> </w:t>
      </w:r>
      <w:r>
        <w:t>duties</w:t>
      </w:r>
      <w:r>
        <w:rPr>
          <w:spacing w:val="-2"/>
        </w:rPr>
        <w:t xml:space="preserve"> </w:t>
      </w:r>
      <w:r>
        <w:t>will</w:t>
      </w:r>
      <w:r>
        <w:rPr>
          <w:spacing w:val="-4"/>
        </w:rPr>
        <w:t xml:space="preserve"> </w:t>
      </w:r>
      <w:r>
        <w:t>be</w:t>
      </w:r>
      <w:r>
        <w:rPr>
          <w:spacing w:val="-4"/>
        </w:rPr>
        <w:t xml:space="preserve"> </w:t>
      </w:r>
      <w:r>
        <w:t>as</w:t>
      </w:r>
      <w:r>
        <w:rPr>
          <w:spacing w:val="-2"/>
        </w:rPr>
        <w:t xml:space="preserve"> </w:t>
      </w:r>
      <w:r>
        <w:t>set</w:t>
      </w:r>
      <w:r>
        <w:rPr>
          <w:spacing w:val="-3"/>
        </w:rPr>
        <w:t xml:space="preserve"> </w:t>
      </w:r>
      <w:r>
        <w:t>out</w:t>
      </w:r>
      <w:r>
        <w:rPr>
          <w:spacing w:val="-1"/>
        </w:rPr>
        <w:t xml:space="preserve"> </w:t>
      </w:r>
      <w:r>
        <w:t>in</w:t>
      </w:r>
      <w:r>
        <w:rPr>
          <w:spacing w:val="-1"/>
        </w:rPr>
        <w:t xml:space="preserve"> </w:t>
      </w:r>
      <w:r>
        <w:t>the</w:t>
      </w:r>
      <w:r>
        <w:rPr>
          <w:spacing w:val="-3"/>
        </w:rPr>
        <w:t xml:space="preserve"> </w:t>
      </w:r>
      <w:r>
        <w:t>above</w:t>
      </w:r>
      <w:r>
        <w:rPr>
          <w:spacing w:val="-3"/>
        </w:rPr>
        <w:t xml:space="preserve"> </w:t>
      </w:r>
      <w:r>
        <w:t>job</w:t>
      </w:r>
      <w:r>
        <w:rPr>
          <w:spacing w:val="-1"/>
        </w:rPr>
        <w:t xml:space="preserve"> </w:t>
      </w:r>
      <w:r>
        <w:t>description</w:t>
      </w:r>
      <w:r>
        <w:rPr>
          <w:spacing w:val="-1"/>
        </w:rPr>
        <w:t xml:space="preserve"> </w:t>
      </w:r>
      <w:r>
        <w:t>but</w:t>
      </w:r>
      <w:r>
        <w:rPr>
          <w:spacing w:val="-3"/>
        </w:rPr>
        <w:t xml:space="preserve"> </w:t>
      </w:r>
      <w:r>
        <w:t>please</w:t>
      </w:r>
      <w:r>
        <w:rPr>
          <w:spacing w:val="-4"/>
        </w:rPr>
        <w:t xml:space="preserve"> </w:t>
      </w:r>
      <w:r>
        <w:t>note</w:t>
      </w:r>
      <w:r>
        <w:rPr>
          <w:spacing w:val="-4"/>
        </w:rPr>
        <w:t xml:space="preserve"> </w:t>
      </w:r>
      <w:r>
        <w:t>that</w:t>
      </w:r>
      <w:r>
        <w:rPr>
          <w:spacing w:val="-1"/>
        </w:rPr>
        <w:t xml:space="preserve"> </w:t>
      </w:r>
      <w:r>
        <w:t>the</w:t>
      </w:r>
      <w:r>
        <w:rPr>
          <w:spacing w:val="-4"/>
        </w:rPr>
        <w:t xml:space="preserve"> </w:t>
      </w:r>
      <w:r>
        <w:t>Council</w:t>
      </w:r>
      <w:r>
        <w:rPr>
          <w:spacing w:val="-4"/>
        </w:rPr>
        <w:t xml:space="preserve"> </w:t>
      </w:r>
      <w:r>
        <w:t>reserves the right to update your job description, from time to time, to reflect changes in, or to, your job.</w:t>
      </w:r>
    </w:p>
    <w:p w14:paraId="46578B6F" w14:textId="77777777" w:rsidR="00252EF9" w:rsidRDefault="00252EF9">
      <w:pPr>
        <w:pStyle w:val="BodyText"/>
      </w:pPr>
    </w:p>
    <w:p w14:paraId="278D0116" w14:textId="77777777" w:rsidR="00252EF9" w:rsidRDefault="00FD41BD">
      <w:pPr>
        <w:pStyle w:val="BodyText"/>
        <w:ind w:left="140"/>
      </w:pPr>
      <w:r>
        <w:t>You</w:t>
      </w:r>
      <w:r>
        <w:rPr>
          <w:spacing w:val="-2"/>
        </w:rPr>
        <w:t xml:space="preserve"> </w:t>
      </w:r>
      <w:r>
        <w:t>will</w:t>
      </w:r>
      <w:r>
        <w:rPr>
          <w:spacing w:val="-4"/>
        </w:rPr>
        <w:t xml:space="preserve"> </w:t>
      </w:r>
      <w:r>
        <w:t>be</w:t>
      </w:r>
      <w:r>
        <w:rPr>
          <w:spacing w:val="-4"/>
        </w:rPr>
        <w:t xml:space="preserve"> </w:t>
      </w:r>
      <w:r>
        <w:t>consulted</w:t>
      </w:r>
      <w:r>
        <w:rPr>
          <w:spacing w:val="-1"/>
        </w:rPr>
        <w:t xml:space="preserve"> </w:t>
      </w:r>
      <w:r>
        <w:t>about</w:t>
      </w:r>
      <w:r>
        <w:rPr>
          <w:spacing w:val="-3"/>
        </w:rPr>
        <w:t xml:space="preserve"> </w:t>
      </w:r>
      <w:r>
        <w:t>any</w:t>
      </w:r>
      <w:r>
        <w:rPr>
          <w:spacing w:val="-5"/>
        </w:rPr>
        <w:t xml:space="preserve"> </w:t>
      </w:r>
      <w:r>
        <w:t>proposed</w:t>
      </w:r>
      <w:r>
        <w:rPr>
          <w:spacing w:val="-3"/>
        </w:rPr>
        <w:t xml:space="preserve"> </w:t>
      </w:r>
      <w:r>
        <w:rPr>
          <w:spacing w:val="-2"/>
        </w:rPr>
        <w:t>changes.</w:t>
      </w:r>
    </w:p>
    <w:p w14:paraId="676F61B6" w14:textId="77777777" w:rsidR="00252EF9" w:rsidRDefault="00FD41BD">
      <w:pPr>
        <w:pStyle w:val="BodyText"/>
        <w:spacing w:before="293"/>
        <w:ind w:left="140" w:right="114"/>
      </w:pPr>
      <w:r>
        <w:t>The list of duties in the job description should not be regarded as exclusive or exhaustive.</w:t>
      </w:r>
      <w:r>
        <w:rPr>
          <w:spacing w:val="40"/>
        </w:rPr>
        <w:t xml:space="preserve"> </w:t>
      </w:r>
      <w:r>
        <w:t>There will</w:t>
      </w:r>
      <w:r>
        <w:rPr>
          <w:spacing w:val="-2"/>
        </w:rPr>
        <w:t xml:space="preserve"> </w:t>
      </w:r>
      <w:r>
        <w:t>be</w:t>
      </w:r>
      <w:r>
        <w:rPr>
          <w:spacing w:val="-1"/>
        </w:rPr>
        <w:t xml:space="preserve"> </w:t>
      </w:r>
      <w:r>
        <w:t>other</w:t>
      </w:r>
      <w:r>
        <w:rPr>
          <w:spacing w:val="-3"/>
        </w:rPr>
        <w:t xml:space="preserve"> </w:t>
      </w:r>
      <w:r>
        <w:t>duties</w:t>
      </w:r>
      <w:r>
        <w:rPr>
          <w:spacing w:val="-2"/>
        </w:rPr>
        <w:t xml:space="preserve"> </w:t>
      </w:r>
      <w:r>
        <w:t>and</w:t>
      </w:r>
      <w:r>
        <w:rPr>
          <w:spacing w:val="-3"/>
        </w:rPr>
        <w:t xml:space="preserve"> </w:t>
      </w:r>
      <w:r>
        <w:t>requirements</w:t>
      </w:r>
      <w:r>
        <w:rPr>
          <w:spacing w:val="-2"/>
        </w:rPr>
        <w:t xml:space="preserve"> </w:t>
      </w:r>
      <w:r>
        <w:t>associated</w:t>
      </w:r>
      <w:r>
        <w:rPr>
          <w:spacing w:val="-5"/>
        </w:rPr>
        <w:t xml:space="preserve"> </w:t>
      </w:r>
      <w:r>
        <w:t>with</w:t>
      </w:r>
      <w:r>
        <w:rPr>
          <w:spacing w:val="-1"/>
        </w:rPr>
        <w:t xml:space="preserve"> </w:t>
      </w:r>
      <w:r>
        <w:t>your</w:t>
      </w:r>
      <w:r>
        <w:rPr>
          <w:spacing w:val="-4"/>
        </w:rPr>
        <w:t xml:space="preserve"> </w:t>
      </w:r>
      <w:r>
        <w:t>job</w:t>
      </w:r>
      <w:r>
        <w:rPr>
          <w:spacing w:val="-1"/>
        </w:rPr>
        <w:t xml:space="preserve"> </w:t>
      </w:r>
      <w:r>
        <w:t>and,</w:t>
      </w:r>
      <w:r>
        <w:rPr>
          <w:spacing w:val="-4"/>
        </w:rPr>
        <w:t xml:space="preserve"> </w:t>
      </w:r>
      <w:r>
        <w:t>in</w:t>
      </w:r>
      <w:r>
        <w:rPr>
          <w:spacing w:val="-3"/>
        </w:rPr>
        <w:t xml:space="preserve"> </w:t>
      </w:r>
      <w:r>
        <w:t>addition,</w:t>
      </w:r>
      <w:r>
        <w:rPr>
          <w:spacing w:val="-4"/>
        </w:rPr>
        <w:t xml:space="preserve"> </w:t>
      </w:r>
      <w:r>
        <w:t>as a</w:t>
      </w:r>
      <w:r>
        <w:rPr>
          <w:spacing w:val="-4"/>
        </w:rPr>
        <w:t xml:space="preserve"> </w:t>
      </w:r>
      <w:r>
        <w:t>term</w:t>
      </w:r>
      <w:r>
        <w:rPr>
          <w:spacing w:val="-2"/>
        </w:rPr>
        <w:t xml:space="preserve"> </w:t>
      </w:r>
      <w:r>
        <w:t>of</w:t>
      </w:r>
      <w:r>
        <w:rPr>
          <w:spacing w:val="-1"/>
        </w:rPr>
        <w:t xml:space="preserve"> </w:t>
      </w:r>
      <w:r>
        <w:t xml:space="preserve">your employment you may be required to undertake various other duties as may reasonably be </w:t>
      </w:r>
      <w:r>
        <w:rPr>
          <w:spacing w:val="-2"/>
        </w:rPr>
        <w:t>required.</w:t>
      </w:r>
    </w:p>
    <w:p w14:paraId="37047037" w14:textId="77777777" w:rsidR="00252EF9" w:rsidRDefault="00FD41BD">
      <w:pPr>
        <w:jc w:val="both"/>
        <w:rPr>
          <w:rFonts w:ascii="Calibri" w:hAnsi="Calibri" w:cs="Calibri"/>
          <w:b/>
          <w:bCs/>
          <w:sz w:val="24"/>
          <w:szCs w:val="24"/>
        </w:rPr>
      </w:pPr>
      <w:r>
        <w:rPr>
          <w:rFonts w:ascii="Calibri" w:hAnsi="Calibri" w:cs="Calibri"/>
          <w:b/>
          <w:bCs/>
          <w:sz w:val="24"/>
          <w:szCs w:val="24"/>
        </w:rPr>
        <w:br w:type="page"/>
      </w:r>
    </w:p>
    <w:p w14:paraId="4051B370" w14:textId="77777777" w:rsidR="00252EF9" w:rsidRDefault="00FD41BD">
      <w:pPr>
        <w:jc w:val="cente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lastRenderedPageBreak/>
        <w:t>PERSON SPECIFICATION</w:t>
      </w:r>
    </w:p>
    <w:p w14:paraId="195DB824" w14:textId="77777777" w:rsidR="00252EF9" w:rsidRDefault="00FD41BD">
      <w:pPr>
        <w:rPr>
          <w:rFonts w:ascii="Calibri" w:eastAsia="Times New Roman" w:hAnsi="Calibri" w:cs="Calibri"/>
          <w:noProof/>
          <w:sz w:val="24"/>
          <w:szCs w:val="24"/>
          <w:lang w:eastAsia="en-GB"/>
        </w:rPr>
      </w:pPr>
      <w:r>
        <w:rPr>
          <w:rFonts w:ascii="Calibri" w:eastAsia="Times New Roman" w:hAnsi="Calibri" w:cs="Calibri"/>
          <w:b/>
          <w:noProof/>
          <w:sz w:val="24"/>
          <w:szCs w:val="24"/>
          <w:lang w:eastAsia="en-GB"/>
        </w:rPr>
        <w:t>DEPARTMENT:</w:t>
      </w:r>
      <w:r>
        <w:rPr>
          <w:rFonts w:ascii="Calibri" w:eastAsia="Times New Roman" w:hAnsi="Calibri" w:cs="Calibri"/>
          <w:b/>
          <w:noProof/>
          <w:sz w:val="24"/>
          <w:szCs w:val="24"/>
          <w:lang w:eastAsia="en-GB"/>
        </w:rPr>
        <w:tab/>
      </w:r>
      <w:r>
        <w:rPr>
          <w:rFonts w:ascii="Calibri" w:eastAsia="Times New Roman" w:hAnsi="Calibri" w:cs="Calibri"/>
          <w:b/>
          <w:noProof/>
          <w:sz w:val="24"/>
          <w:szCs w:val="24"/>
          <w:lang w:eastAsia="en-GB"/>
        </w:rPr>
        <w:tab/>
      </w:r>
      <w:r>
        <w:rPr>
          <w:rFonts w:ascii="Calibri" w:eastAsia="Times New Roman" w:hAnsi="Calibri" w:cs="Calibri"/>
          <w:noProof/>
          <w:sz w:val="24"/>
          <w:szCs w:val="24"/>
          <w:lang w:eastAsia="en-GB"/>
        </w:rPr>
        <w:t>Children, Families &amp; Schools</w:t>
      </w:r>
    </w:p>
    <w:p w14:paraId="3B6DF87F" w14:textId="2DA7F60C" w:rsidR="00252EF9" w:rsidRDefault="00FD41BD">
      <w:pPr>
        <w:ind w:left="2880" w:hanging="2880"/>
        <w:rPr>
          <w:rFonts w:ascii="Calibri" w:eastAsia="Times New Roman" w:hAnsi="Calibri" w:cs="Calibri"/>
          <w:noProof/>
          <w:sz w:val="24"/>
          <w:szCs w:val="24"/>
          <w:lang w:eastAsia="en-GB"/>
        </w:rPr>
      </w:pPr>
      <w:r>
        <w:rPr>
          <w:rFonts w:ascii="Calibri" w:eastAsia="Times New Roman" w:hAnsi="Calibri" w:cs="Calibri"/>
          <w:b/>
          <w:noProof/>
          <w:sz w:val="24"/>
          <w:szCs w:val="24"/>
          <w:lang w:eastAsia="en-GB"/>
        </w:rPr>
        <w:t>POST TITLE:</w:t>
      </w:r>
      <w:r>
        <w:rPr>
          <w:rFonts w:ascii="Calibri" w:eastAsia="Times New Roman" w:hAnsi="Calibri" w:cs="Calibri"/>
          <w:b/>
          <w:noProof/>
          <w:sz w:val="24"/>
          <w:szCs w:val="24"/>
          <w:lang w:eastAsia="en-GB"/>
        </w:rPr>
        <w:tab/>
      </w:r>
      <w:r w:rsidR="00E66B94" w:rsidRPr="00E66B94">
        <w:rPr>
          <w:rFonts w:ascii="Calibri" w:eastAsia="Times New Roman" w:hAnsi="Calibri" w:cs="Calibri"/>
          <w:bCs/>
          <w:noProof/>
          <w:sz w:val="24"/>
          <w:szCs w:val="24"/>
          <w:lang w:eastAsia="en-GB"/>
        </w:rPr>
        <w:t>Cover/</w:t>
      </w:r>
      <w:r>
        <w:rPr>
          <w:rFonts w:ascii="Calibri" w:eastAsia="Times New Roman" w:hAnsi="Calibri" w:cs="Calibri"/>
          <w:bCs/>
          <w:noProof/>
          <w:sz w:val="24"/>
          <w:szCs w:val="24"/>
          <w:lang w:eastAsia="en-GB"/>
        </w:rPr>
        <w:t>Referral Supervisor</w:t>
      </w:r>
      <w:r>
        <w:rPr>
          <w:rFonts w:ascii="Calibri" w:eastAsia="Times New Roman" w:hAnsi="Calibri" w:cs="Calibri"/>
          <w:noProof/>
          <w:sz w:val="24"/>
          <w:szCs w:val="24"/>
          <w:lang w:eastAsia="en-GB"/>
        </w:rPr>
        <w:t xml:space="preserve"> </w:t>
      </w:r>
    </w:p>
    <w:p w14:paraId="04E2FB8E" w14:textId="77777777" w:rsidR="00252EF9" w:rsidRDefault="00FD41BD">
      <w:pPr>
        <w:rPr>
          <w:rFonts w:ascii="Calibri" w:eastAsia="Times New Roman" w:hAnsi="Calibri" w:cs="Calibri"/>
          <w:noProof/>
          <w:sz w:val="24"/>
          <w:szCs w:val="24"/>
          <w:lang w:eastAsia="en-GB"/>
        </w:rPr>
      </w:pPr>
      <w:r>
        <w:rPr>
          <w:rFonts w:ascii="Calibri" w:eastAsia="Times New Roman" w:hAnsi="Calibri" w:cs="Calibri"/>
          <w:b/>
          <w:noProof/>
          <w:sz w:val="24"/>
          <w:szCs w:val="24"/>
          <w:lang w:eastAsia="en-GB"/>
        </w:rPr>
        <w:t>GRADE:</w:t>
      </w:r>
      <w:r>
        <w:rPr>
          <w:rFonts w:ascii="Calibri" w:eastAsia="Times New Roman" w:hAnsi="Calibri" w:cs="Calibri"/>
          <w:b/>
          <w:noProof/>
          <w:sz w:val="24"/>
          <w:szCs w:val="24"/>
          <w:lang w:eastAsia="en-GB"/>
        </w:rPr>
        <w:tab/>
      </w:r>
      <w:r>
        <w:rPr>
          <w:rFonts w:ascii="Calibri" w:eastAsia="Times New Roman" w:hAnsi="Calibri" w:cs="Calibri"/>
          <w:b/>
          <w:noProof/>
          <w:sz w:val="24"/>
          <w:szCs w:val="24"/>
          <w:lang w:eastAsia="en-GB"/>
        </w:rPr>
        <w:tab/>
      </w:r>
      <w:r>
        <w:rPr>
          <w:rFonts w:ascii="Calibri" w:eastAsia="Times New Roman" w:hAnsi="Calibri" w:cs="Calibri"/>
          <w:b/>
          <w:noProof/>
          <w:sz w:val="24"/>
          <w:szCs w:val="24"/>
          <w:lang w:eastAsia="en-GB"/>
        </w:rPr>
        <w:tab/>
      </w:r>
      <w:r>
        <w:rPr>
          <w:rFonts w:ascii="Calibri" w:eastAsia="Times New Roman" w:hAnsi="Calibri" w:cs="Calibri"/>
          <w:noProof/>
          <w:sz w:val="24"/>
          <w:szCs w:val="24"/>
          <w:lang w:eastAsia="en-GB"/>
        </w:rPr>
        <w:t>Level C</w:t>
      </w:r>
    </w:p>
    <w:p w14:paraId="12D91AC8" w14:textId="77777777" w:rsidR="00252EF9" w:rsidRDefault="00FD41BD">
      <w:pPr>
        <w:rPr>
          <w:rFonts w:ascii="Calibri" w:eastAsia="Times New Roman" w:hAnsi="Calibri" w:cs="Calibri"/>
          <w:noProof/>
          <w:sz w:val="24"/>
          <w:szCs w:val="24"/>
          <w:lang w:eastAsia="en-GB"/>
        </w:rPr>
      </w:pPr>
      <w:r>
        <w:rPr>
          <w:rFonts w:ascii="Calibri" w:eastAsia="Times New Roman" w:hAnsi="Calibri" w:cs="Calibri"/>
          <w:b/>
          <w:noProof/>
          <w:sz w:val="24"/>
          <w:szCs w:val="24"/>
          <w:lang w:eastAsia="en-GB"/>
        </w:rPr>
        <w:t>RESPONSIBLE TO:</w:t>
      </w:r>
      <w:r>
        <w:rPr>
          <w:rFonts w:ascii="Calibri" w:eastAsia="Times New Roman" w:hAnsi="Calibri" w:cs="Calibri"/>
          <w:noProof/>
          <w:sz w:val="24"/>
          <w:szCs w:val="24"/>
          <w:lang w:eastAsia="en-GB"/>
        </w:rPr>
        <w:t xml:space="preserve">  </w:t>
      </w:r>
      <w:r>
        <w:rPr>
          <w:rFonts w:ascii="Calibri" w:eastAsia="Times New Roman" w:hAnsi="Calibri" w:cs="Calibri"/>
          <w:noProof/>
          <w:sz w:val="24"/>
          <w:szCs w:val="24"/>
          <w:lang w:eastAsia="en-GB"/>
        </w:rPr>
        <w:tab/>
      </w:r>
      <w:r>
        <w:rPr>
          <w:rFonts w:ascii="Calibri" w:eastAsia="Times New Roman" w:hAnsi="Calibri" w:cs="Calibri"/>
          <w:noProof/>
          <w:sz w:val="24"/>
          <w:szCs w:val="24"/>
          <w:lang w:eastAsia="en-GB"/>
        </w:rPr>
        <w:tab/>
        <w:t>Senior Teaching Staff</w:t>
      </w:r>
    </w:p>
    <w:p w14:paraId="2DE513DE" w14:textId="77777777" w:rsidR="00252EF9" w:rsidRDefault="00252EF9">
      <w:pPr>
        <w:rPr>
          <w:rFonts w:ascii="Calibri" w:eastAsia="Times New Roman" w:hAnsi="Calibri" w:cs="Calibri"/>
          <w:b/>
          <w:noProof/>
          <w:sz w:val="24"/>
          <w:szCs w:val="24"/>
          <w:lang w:eastAsia="en-GB"/>
        </w:rPr>
      </w:pPr>
    </w:p>
    <w:tbl>
      <w:tblPr>
        <w:tblW w:w="9923" w:type="dxa"/>
        <w:tblInd w:w="108" w:type="dxa"/>
        <w:tblLayout w:type="fixed"/>
        <w:tblLook w:val="0000" w:firstRow="0" w:lastRow="0" w:firstColumn="0" w:lastColumn="0" w:noHBand="0" w:noVBand="0"/>
      </w:tblPr>
      <w:tblGrid>
        <w:gridCol w:w="2950"/>
        <w:gridCol w:w="6973"/>
      </w:tblGrid>
      <w:tr w:rsidR="00252EF9" w14:paraId="6560767C" w14:textId="77777777">
        <w:trPr>
          <w:trHeight w:val="427"/>
        </w:trPr>
        <w:tc>
          <w:tcPr>
            <w:tcW w:w="2950" w:type="dxa"/>
            <w:tcBorders>
              <w:top w:val="single" w:sz="6" w:space="0" w:color="auto"/>
              <w:left w:val="single" w:sz="6" w:space="0" w:color="auto"/>
              <w:bottom w:val="single" w:sz="6" w:space="0" w:color="auto"/>
              <w:right w:val="single" w:sz="6" w:space="0" w:color="auto"/>
            </w:tcBorders>
            <w:shd w:val="pct5" w:color="auto" w:fill="auto"/>
            <w:vAlign w:val="center"/>
          </w:tcPr>
          <w:p w14:paraId="483801BE" w14:textId="77777777" w:rsidR="00252EF9" w:rsidRDefault="00FD41BD">
            <w:pPr>
              <w:jc w:val="cente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t>CRITERIA</w:t>
            </w:r>
          </w:p>
        </w:tc>
        <w:tc>
          <w:tcPr>
            <w:tcW w:w="6973" w:type="dxa"/>
            <w:tcBorders>
              <w:top w:val="single" w:sz="6" w:space="0" w:color="auto"/>
              <w:left w:val="single" w:sz="6" w:space="0" w:color="auto"/>
              <w:bottom w:val="single" w:sz="6" w:space="0" w:color="auto"/>
              <w:right w:val="single" w:sz="6" w:space="0" w:color="auto"/>
            </w:tcBorders>
            <w:shd w:val="pct5" w:color="auto" w:fill="auto"/>
            <w:vAlign w:val="center"/>
          </w:tcPr>
          <w:p w14:paraId="27A7A48D" w14:textId="77777777" w:rsidR="00252EF9" w:rsidRDefault="00FD41BD">
            <w:pPr>
              <w:jc w:val="cente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t>ESSENTIAL CRITERIA</w:t>
            </w:r>
          </w:p>
        </w:tc>
      </w:tr>
      <w:tr w:rsidR="00252EF9" w14:paraId="54AFEC43" w14:textId="77777777">
        <w:tc>
          <w:tcPr>
            <w:tcW w:w="2950" w:type="dxa"/>
            <w:tcBorders>
              <w:top w:val="single" w:sz="6" w:space="0" w:color="auto"/>
              <w:left w:val="single" w:sz="6" w:space="0" w:color="auto"/>
              <w:right w:val="single" w:sz="6" w:space="0" w:color="auto"/>
            </w:tcBorders>
          </w:tcPr>
          <w:p w14:paraId="40AE54E7" w14:textId="77777777" w:rsidR="00252EF9" w:rsidRDefault="00FD41BD">
            <w:pP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t>Job related knowledge</w:t>
            </w:r>
          </w:p>
          <w:p w14:paraId="7AFC044C" w14:textId="77777777" w:rsidR="00252EF9" w:rsidRDefault="00252EF9">
            <w:pPr>
              <w:rPr>
                <w:rFonts w:ascii="Calibri" w:eastAsia="Times New Roman" w:hAnsi="Calibri" w:cs="Calibri"/>
                <w:b/>
                <w:noProof/>
                <w:sz w:val="24"/>
                <w:szCs w:val="24"/>
                <w:lang w:eastAsia="en-GB"/>
              </w:rPr>
            </w:pPr>
          </w:p>
          <w:p w14:paraId="313DC468" w14:textId="77777777" w:rsidR="00252EF9" w:rsidRDefault="00252EF9">
            <w:pPr>
              <w:rPr>
                <w:rFonts w:ascii="Calibri" w:eastAsia="Times New Roman" w:hAnsi="Calibri" w:cs="Calibri"/>
                <w:b/>
                <w:noProof/>
                <w:sz w:val="24"/>
                <w:szCs w:val="24"/>
                <w:lang w:eastAsia="en-GB"/>
              </w:rPr>
            </w:pPr>
          </w:p>
          <w:p w14:paraId="29A499BB" w14:textId="77777777" w:rsidR="00252EF9" w:rsidRDefault="00252EF9">
            <w:pPr>
              <w:rPr>
                <w:rFonts w:ascii="Calibri" w:eastAsia="Times New Roman" w:hAnsi="Calibri" w:cs="Calibri"/>
                <w:b/>
                <w:noProof/>
                <w:sz w:val="24"/>
                <w:szCs w:val="24"/>
                <w:lang w:eastAsia="en-GB"/>
              </w:rPr>
            </w:pPr>
          </w:p>
          <w:p w14:paraId="2AAA6D82" w14:textId="77777777" w:rsidR="00252EF9" w:rsidRDefault="00252EF9">
            <w:pPr>
              <w:rPr>
                <w:rFonts w:ascii="Calibri" w:eastAsia="Times New Roman" w:hAnsi="Calibri" w:cs="Calibri"/>
                <w:b/>
                <w:noProof/>
                <w:sz w:val="24"/>
                <w:szCs w:val="24"/>
                <w:lang w:eastAsia="en-GB"/>
              </w:rPr>
            </w:pPr>
          </w:p>
          <w:p w14:paraId="6737CE25" w14:textId="77777777" w:rsidR="00252EF9" w:rsidRDefault="00252EF9">
            <w:pPr>
              <w:rPr>
                <w:rFonts w:ascii="Calibri" w:eastAsia="Times New Roman" w:hAnsi="Calibri" w:cs="Calibri"/>
                <w:b/>
                <w:noProof/>
                <w:sz w:val="24"/>
                <w:szCs w:val="24"/>
                <w:lang w:eastAsia="en-GB"/>
              </w:rPr>
            </w:pPr>
          </w:p>
          <w:p w14:paraId="62EC4AF0" w14:textId="77777777" w:rsidR="00252EF9" w:rsidRDefault="00252EF9">
            <w:pPr>
              <w:rPr>
                <w:rFonts w:ascii="Calibri" w:eastAsia="Times New Roman" w:hAnsi="Calibri" w:cs="Calibri"/>
                <w:b/>
                <w:noProof/>
                <w:sz w:val="24"/>
                <w:szCs w:val="24"/>
                <w:lang w:eastAsia="en-GB"/>
              </w:rPr>
            </w:pPr>
          </w:p>
          <w:p w14:paraId="1E03CFCD" w14:textId="77777777" w:rsidR="00252EF9" w:rsidRDefault="00252EF9">
            <w:pPr>
              <w:rPr>
                <w:rFonts w:ascii="Calibri" w:eastAsia="Times New Roman" w:hAnsi="Calibri" w:cs="Calibri"/>
                <w:b/>
                <w:noProof/>
                <w:sz w:val="24"/>
                <w:szCs w:val="24"/>
                <w:lang w:eastAsia="en-GB"/>
              </w:rPr>
            </w:pPr>
          </w:p>
          <w:p w14:paraId="1347B38F" w14:textId="77777777" w:rsidR="00252EF9" w:rsidRDefault="00252EF9">
            <w:pPr>
              <w:rPr>
                <w:rFonts w:ascii="Calibri" w:eastAsia="Times New Roman" w:hAnsi="Calibri" w:cs="Calibri"/>
                <w:b/>
                <w:noProof/>
                <w:sz w:val="24"/>
                <w:szCs w:val="24"/>
                <w:lang w:eastAsia="en-GB"/>
              </w:rPr>
            </w:pPr>
          </w:p>
          <w:p w14:paraId="40C01E63" w14:textId="77777777" w:rsidR="00252EF9" w:rsidRDefault="00252EF9">
            <w:pPr>
              <w:rPr>
                <w:rFonts w:ascii="Calibri" w:eastAsia="Times New Roman" w:hAnsi="Calibri" w:cs="Calibri"/>
                <w:b/>
                <w:noProof/>
                <w:sz w:val="24"/>
                <w:szCs w:val="24"/>
                <w:lang w:eastAsia="en-GB"/>
              </w:rPr>
            </w:pPr>
          </w:p>
          <w:p w14:paraId="255A809A" w14:textId="77777777" w:rsidR="00252EF9" w:rsidRDefault="00252EF9">
            <w:pPr>
              <w:rPr>
                <w:rFonts w:ascii="Calibri" w:eastAsia="Times New Roman" w:hAnsi="Calibri" w:cs="Calibri"/>
                <w:b/>
                <w:noProof/>
                <w:sz w:val="24"/>
                <w:szCs w:val="24"/>
                <w:lang w:eastAsia="en-GB"/>
              </w:rPr>
            </w:pPr>
          </w:p>
          <w:p w14:paraId="1C04561C" w14:textId="77777777" w:rsidR="00252EF9" w:rsidRDefault="00252EF9">
            <w:pPr>
              <w:rPr>
                <w:rFonts w:ascii="Calibri" w:eastAsia="Times New Roman" w:hAnsi="Calibri" w:cs="Calibri"/>
                <w:b/>
                <w:noProof/>
                <w:sz w:val="24"/>
                <w:szCs w:val="24"/>
                <w:lang w:eastAsia="en-GB"/>
              </w:rPr>
            </w:pPr>
          </w:p>
        </w:tc>
        <w:tc>
          <w:tcPr>
            <w:tcW w:w="6973" w:type="dxa"/>
            <w:tcBorders>
              <w:top w:val="single" w:sz="6" w:space="0" w:color="auto"/>
              <w:left w:val="single" w:sz="6" w:space="0" w:color="auto"/>
              <w:bottom w:val="single" w:sz="6" w:space="0" w:color="auto"/>
              <w:right w:val="single" w:sz="6" w:space="0" w:color="auto"/>
            </w:tcBorders>
          </w:tcPr>
          <w:p w14:paraId="6D68328E" w14:textId="77777777" w:rsidR="00252EF9" w:rsidRDefault="00FD41BD">
            <w:pPr>
              <w:pStyle w:val="TableParagraph"/>
              <w:spacing w:before="124"/>
              <w:ind w:left="246"/>
              <w:rPr>
                <w:sz w:val="24"/>
                <w:szCs w:val="24"/>
              </w:rPr>
            </w:pPr>
            <w:r>
              <w:rPr>
                <w:rFonts w:eastAsia="Times New Roman"/>
                <w:noProof/>
                <w:sz w:val="24"/>
                <w:szCs w:val="24"/>
                <w:lang w:eastAsia="en-GB"/>
              </w:rPr>
              <w:t xml:space="preserve"> </w:t>
            </w:r>
            <w:r>
              <w:rPr>
                <w:sz w:val="24"/>
                <w:szCs w:val="24"/>
              </w:rPr>
              <w:t>Evidence</w:t>
            </w:r>
            <w:r>
              <w:rPr>
                <w:spacing w:val="-5"/>
                <w:sz w:val="24"/>
                <w:szCs w:val="24"/>
              </w:rPr>
              <w:t xml:space="preserve"> </w:t>
            </w:r>
            <w:r>
              <w:rPr>
                <w:sz w:val="24"/>
                <w:szCs w:val="24"/>
              </w:rPr>
              <w:t>of</w:t>
            </w:r>
            <w:r>
              <w:rPr>
                <w:spacing w:val="-3"/>
                <w:sz w:val="24"/>
                <w:szCs w:val="24"/>
              </w:rPr>
              <w:t xml:space="preserve"> </w:t>
            </w:r>
            <w:r>
              <w:rPr>
                <w:sz w:val="24"/>
                <w:szCs w:val="24"/>
              </w:rPr>
              <w:t>having</w:t>
            </w:r>
            <w:r>
              <w:rPr>
                <w:spacing w:val="-2"/>
                <w:sz w:val="24"/>
                <w:szCs w:val="24"/>
              </w:rPr>
              <w:t xml:space="preserve"> undertaken:-</w:t>
            </w:r>
          </w:p>
          <w:p w14:paraId="51686F3D" w14:textId="77777777" w:rsidR="00252EF9" w:rsidRDefault="00FD41BD">
            <w:pPr>
              <w:pStyle w:val="TableParagraph"/>
              <w:numPr>
                <w:ilvl w:val="0"/>
                <w:numId w:val="26"/>
              </w:numPr>
              <w:tabs>
                <w:tab w:val="left" w:pos="966"/>
              </w:tabs>
              <w:spacing w:before="119"/>
              <w:ind w:right="573"/>
              <w:rPr>
                <w:sz w:val="24"/>
                <w:szCs w:val="24"/>
              </w:rPr>
            </w:pPr>
            <w:r>
              <w:rPr>
                <w:sz w:val="24"/>
                <w:szCs w:val="24"/>
              </w:rPr>
              <w:t>TA induction training – specifically on: ‘Strategies and approaches</w:t>
            </w:r>
            <w:r>
              <w:rPr>
                <w:spacing w:val="-9"/>
                <w:sz w:val="24"/>
                <w:szCs w:val="24"/>
              </w:rPr>
              <w:t xml:space="preserve"> </w:t>
            </w:r>
            <w:r>
              <w:rPr>
                <w:sz w:val="24"/>
                <w:szCs w:val="24"/>
              </w:rPr>
              <w:t>for</w:t>
            </w:r>
            <w:r>
              <w:rPr>
                <w:spacing w:val="-8"/>
                <w:sz w:val="24"/>
                <w:szCs w:val="24"/>
              </w:rPr>
              <w:t xml:space="preserve"> </w:t>
            </w:r>
            <w:r>
              <w:rPr>
                <w:sz w:val="24"/>
                <w:szCs w:val="24"/>
              </w:rPr>
              <w:t>positive</w:t>
            </w:r>
            <w:r>
              <w:rPr>
                <w:spacing w:val="-9"/>
                <w:sz w:val="24"/>
                <w:szCs w:val="24"/>
              </w:rPr>
              <w:t xml:space="preserve"> </w:t>
            </w:r>
            <w:proofErr w:type="spellStart"/>
            <w:r>
              <w:rPr>
                <w:sz w:val="24"/>
                <w:szCs w:val="24"/>
              </w:rPr>
              <w:t>behaviour</w:t>
            </w:r>
            <w:proofErr w:type="spellEnd"/>
            <w:r>
              <w:rPr>
                <w:spacing w:val="-7"/>
                <w:sz w:val="24"/>
                <w:szCs w:val="24"/>
              </w:rPr>
              <w:t xml:space="preserve"> </w:t>
            </w:r>
            <w:r>
              <w:rPr>
                <w:sz w:val="24"/>
                <w:szCs w:val="24"/>
              </w:rPr>
              <w:t>management’;</w:t>
            </w:r>
            <w:r>
              <w:rPr>
                <w:spacing w:val="-7"/>
                <w:sz w:val="24"/>
                <w:szCs w:val="24"/>
              </w:rPr>
              <w:t xml:space="preserve"> </w:t>
            </w:r>
            <w:r>
              <w:rPr>
                <w:sz w:val="24"/>
                <w:szCs w:val="24"/>
              </w:rPr>
              <w:t>Effective Practice in Action’.</w:t>
            </w:r>
          </w:p>
          <w:p w14:paraId="2E806887" w14:textId="77777777" w:rsidR="00252EF9" w:rsidRDefault="00FD41BD">
            <w:pPr>
              <w:pStyle w:val="TableParagraph"/>
              <w:numPr>
                <w:ilvl w:val="0"/>
                <w:numId w:val="26"/>
              </w:numPr>
              <w:tabs>
                <w:tab w:val="left" w:pos="966"/>
              </w:tabs>
              <w:spacing w:before="119"/>
              <w:ind w:right="370"/>
              <w:rPr>
                <w:sz w:val="24"/>
                <w:szCs w:val="24"/>
              </w:rPr>
            </w:pPr>
            <w:r>
              <w:rPr>
                <w:sz w:val="24"/>
                <w:szCs w:val="24"/>
              </w:rPr>
              <w:t>Support</w:t>
            </w:r>
            <w:r>
              <w:rPr>
                <w:spacing w:val="-6"/>
                <w:sz w:val="24"/>
                <w:szCs w:val="24"/>
              </w:rPr>
              <w:t xml:space="preserve"> </w:t>
            </w:r>
            <w:r>
              <w:rPr>
                <w:sz w:val="24"/>
                <w:szCs w:val="24"/>
              </w:rPr>
              <w:t>staff</w:t>
            </w:r>
            <w:r>
              <w:rPr>
                <w:spacing w:val="-6"/>
                <w:sz w:val="24"/>
                <w:szCs w:val="24"/>
              </w:rPr>
              <w:t xml:space="preserve"> </w:t>
            </w:r>
            <w:r>
              <w:rPr>
                <w:sz w:val="24"/>
                <w:szCs w:val="24"/>
              </w:rPr>
              <w:t>introductory</w:t>
            </w:r>
            <w:r>
              <w:rPr>
                <w:spacing w:val="-6"/>
                <w:sz w:val="24"/>
                <w:szCs w:val="24"/>
              </w:rPr>
              <w:t xml:space="preserve"> </w:t>
            </w:r>
            <w:r>
              <w:rPr>
                <w:sz w:val="24"/>
                <w:szCs w:val="24"/>
              </w:rPr>
              <w:t>training</w:t>
            </w:r>
            <w:r>
              <w:rPr>
                <w:spacing w:val="-1"/>
                <w:sz w:val="24"/>
                <w:szCs w:val="24"/>
              </w:rPr>
              <w:t xml:space="preserve"> </w:t>
            </w:r>
            <w:r>
              <w:rPr>
                <w:sz w:val="24"/>
                <w:szCs w:val="24"/>
              </w:rPr>
              <w:t>–</w:t>
            </w:r>
            <w:r>
              <w:rPr>
                <w:spacing w:val="-6"/>
                <w:sz w:val="24"/>
                <w:szCs w:val="24"/>
              </w:rPr>
              <w:t xml:space="preserve"> </w:t>
            </w:r>
            <w:r>
              <w:rPr>
                <w:sz w:val="24"/>
                <w:szCs w:val="24"/>
              </w:rPr>
              <w:t>specifically</w:t>
            </w:r>
            <w:r>
              <w:rPr>
                <w:spacing w:val="-5"/>
                <w:sz w:val="24"/>
                <w:szCs w:val="24"/>
              </w:rPr>
              <w:t xml:space="preserve"> </w:t>
            </w:r>
            <w:r>
              <w:rPr>
                <w:sz w:val="24"/>
                <w:szCs w:val="24"/>
              </w:rPr>
              <w:t>modules</w:t>
            </w:r>
            <w:r>
              <w:rPr>
                <w:spacing w:val="-7"/>
                <w:sz w:val="24"/>
                <w:szCs w:val="24"/>
              </w:rPr>
              <w:t xml:space="preserve"> </w:t>
            </w:r>
            <w:r>
              <w:rPr>
                <w:sz w:val="24"/>
                <w:szCs w:val="24"/>
              </w:rPr>
              <w:t>on: ‘</w:t>
            </w:r>
            <w:proofErr w:type="spellStart"/>
            <w:r>
              <w:rPr>
                <w:sz w:val="24"/>
                <w:szCs w:val="24"/>
              </w:rPr>
              <w:t>Behaviour</w:t>
            </w:r>
            <w:proofErr w:type="spellEnd"/>
            <w:r>
              <w:rPr>
                <w:sz w:val="24"/>
                <w:szCs w:val="24"/>
              </w:rPr>
              <w:t xml:space="preserve"> Management’; ‘Inclusion, SEN &amp; Disabilities’ and ‘Risk &amp; Reflection’.</w:t>
            </w:r>
          </w:p>
          <w:p w14:paraId="0F36D611" w14:textId="77777777" w:rsidR="00252EF9" w:rsidRDefault="00FD41BD">
            <w:pPr>
              <w:pStyle w:val="TableParagraph"/>
              <w:spacing w:before="81"/>
              <w:ind w:left="246"/>
              <w:rPr>
                <w:i/>
                <w:sz w:val="24"/>
                <w:szCs w:val="24"/>
              </w:rPr>
            </w:pPr>
            <w:r>
              <w:rPr>
                <w:i/>
                <w:sz w:val="24"/>
                <w:szCs w:val="24"/>
              </w:rPr>
              <w:t>The</w:t>
            </w:r>
            <w:r>
              <w:rPr>
                <w:i/>
                <w:spacing w:val="-3"/>
                <w:sz w:val="24"/>
                <w:szCs w:val="24"/>
              </w:rPr>
              <w:t xml:space="preserve"> </w:t>
            </w:r>
            <w:r>
              <w:rPr>
                <w:i/>
                <w:sz w:val="24"/>
                <w:szCs w:val="24"/>
              </w:rPr>
              <w:t>above</w:t>
            </w:r>
            <w:r>
              <w:rPr>
                <w:i/>
                <w:spacing w:val="-3"/>
                <w:sz w:val="24"/>
                <w:szCs w:val="24"/>
              </w:rPr>
              <w:t xml:space="preserve"> </w:t>
            </w:r>
            <w:r>
              <w:rPr>
                <w:i/>
                <w:sz w:val="24"/>
                <w:szCs w:val="24"/>
              </w:rPr>
              <w:t>are</w:t>
            </w:r>
            <w:r>
              <w:rPr>
                <w:i/>
                <w:spacing w:val="-4"/>
                <w:sz w:val="24"/>
                <w:szCs w:val="24"/>
              </w:rPr>
              <w:t xml:space="preserve"> </w:t>
            </w:r>
            <w:r>
              <w:rPr>
                <w:i/>
                <w:sz w:val="24"/>
                <w:szCs w:val="24"/>
              </w:rPr>
              <w:t>considered</w:t>
            </w:r>
            <w:r>
              <w:rPr>
                <w:i/>
                <w:spacing w:val="-5"/>
                <w:sz w:val="24"/>
                <w:szCs w:val="24"/>
              </w:rPr>
              <w:t xml:space="preserve"> </w:t>
            </w:r>
            <w:r>
              <w:rPr>
                <w:i/>
                <w:sz w:val="24"/>
                <w:szCs w:val="24"/>
              </w:rPr>
              <w:t>to</w:t>
            </w:r>
            <w:r>
              <w:rPr>
                <w:i/>
                <w:spacing w:val="-5"/>
                <w:sz w:val="24"/>
                <w:szCs w:val="24"/>
              </w:rPr>
              <w:t xml:space="preserve"> </w:t>
            </w:r>
            <w:r>
              <w:rPr>
                <w:i/>
                <w:sz w:val="24"/>
                <w:szCs w:val="24"/>
              </w:rPr>
              <w:t>be</w:t>
            </w:r>
            <w:r>
              <w:rPr>
                <w:i/>
                <w:spacing w:val="-3"/>
                <w:sz w:val="24"/>
                <w:szCs w:val="24"/>
              </w:rPr>
              <w:t xml:space="preserve"> </w:t>
            </w:r>
            <w:r>
              <w:rPr>
                <w:i/>
                <w:sz w:val="24"/>
                <w:szCs w:val="24"/>
              </w:rPr>
              <w:t>the</w:t>
            </w:r>
            <w:r>
              <w:rPr>
                <w:i/>
                <w:spacing w:val="-3"/>
                <w:sz w:val="24"/>
                <w:szCs w:val="24"/>
              </w:rPr>
              <w:t xml:space="preserve"> </w:t>
            </w:r>
            <w:r>
              <w:rPr>
                <w:i/>
                <w:sz w:val="24"/>
                <w:szCs w:val="24"/>
              </w:rPr>
              <w:t>minimum</w:t>
            </w:r>
            <w:r>
              <w:rPr>
                <w:i/>
                <w:spacing w:val="-4"/>
                <w:sz w:val="24"/>
                <w:szCs w:val="24"/>
              </w:rPr>
              <w:t xml:space="preserve"> </w:t>
            </w:r>
            <w:r>
              <w:rPr>
                <w:i/>
                <w:sz w:val="24"/>
                <w:szCs w:val="24"/>
              </w:rPr>
              <w:t>requirements</w:t>
            </w:r>
            <w:r>
              <w:rPr>
                <w:i/>
                <w:spacing w:val="-4"/>
                <w:sz w:val="24"/>
                <w:szCs w:val="24"/>
              </w:rPr>
              <w:t xml:space="preserve"> </w:t>
            </w:r>
            <w:r>
              <w:rPr>
                <w:i/>
                <w:sz w:val="24"/>
                <w:szCs w:val="24"/>
              </w:rPr>
              <w:t>in</w:t>
            </w:r>
            <w:r>
              <w:rPr>
                <w:i/>
                <w:spacing w:val="-5"/>
                <w:sz w:val="24"/>
                <w:szCs w:val="24"/>
              </w:rPr>
              <w:t xml:space="preserve"> </w:t>
            </w:r>
            <w:r>
              <w:rPr>
                <w:i/>
                <w:sz w:val="24"/>
                <w:szCs w:val="24"/>
              </w:rPr>
              <w:t>line</w:t>
            </w:r>
            <w:r>
              <w:rPr>
                <w:i/>
                <w:spacing w:val="-3"/>
                <w:sz w:val="24"/>
                <w:szCs w:val="24"/>
              </w:rPr>
              <w:t xml:space="preserve"> </w:t>
            </w:r>
            <w:r>
              <w:rPr>
                <w:i/>
                <w:sz w:val="24"/>
                <w:szCs w:val="24"/>
              </w:rPr>
              <w:t xml:space="preserve">with </w:t>
            </w:r>
            <w:proofErr w:type="spellStart"/>
            <w:r>
              <w:rPr>
                <w:i/>
                <w:sz w:val="24"/>
                <w:szCs w:val="24"/>
              </w:rPr>
              <w:t>Remodelling</w:t>
            </w:r>
            <w:proofErr w:type="spellEnd"/>
            <w:r>
              <w:rPr>
                <w:i/>
                <w:sz w:val="24"/>
                <w:szCs w:val="24"/>
              </w:rPr>
              <w:t xml:space="preserve"> guidelines</w:t>
            </w:r>
          </w:p>
          <w:p w14:paraId="45BF078B" w14:textId="77777777" w:rsidR="00252EF9" w:rsidRDefault="00FD41BD">
            <w:pPr>
              <w:pStyle w:val="TableParagraph"/>
              <w:numPr>
                <w:ilvl w:val="1"/>
                <w:numId w:val="26"/>
              </w:numPr>
              <w:tabs>
                <w:tab w:val="left" w:pos="1686"/>
              </w:tabs>
              <w:spacing w:before="160"/>
              <w:ind w:right="563"/>
              <w:rPr>
                <w:sz w:val="24"/>
                <w:szCs w:val="24"/>
              </w:rPr>
            </w:pPr>
            <w:r>
              <w:rPr>
                <w:sz w:val="24"/>
                <w:szCs w:val="24"/>
              </w:rPr>
              <w:t>NVQ</w:t>
            </w:r>
            <w:r>
              <w:rPr>
                <w:spacing w:val="-5"/>
                <w:sz w:val="24"/>
                <w:szCs w:val="24"/>
              </w:rPr>
              <w:t xml:space="preserve"> </w:t>
            </w:r>
            <w:r>
              <w:rPr>
                <w:sz w:val="24"/>
                <w:szCs w:val="24"/>
              </w:rPr>
              <w:t>Level</w:t>
            </w:r>
            <w:r>
              <w:rPr>
                <w:spacing w:val="-7"/>
                <w:sz w:val="24"/>
                <w:szCs w:val="24"/>
              </w:rPr>
              <w:t xml:space="preserve"> </w:t>
            </w:r>
            <w:r>
              <w:rPr>
                <w:sz w:val="24"/>
                <w:szCs w:val="24"/>
              </w:rPr>
              <w:t>3</w:t>
            </w:r>
            <w:r>
              <w:rPr>
                <w:spacing w:val="-3"/>
                <w:sz w:val="24"/>
                <w:szCs w:val="24"/>
              </w:rPr>
              <w:t xml:space="preserve"> </w:t>
            </w:r>
            <w:r>
              <w:rPr>
                <w:b/>
                <w:sz w:val="24"/>
                <w:szCs w:val="24"/>
              </w:rPr>
              <w:t>*</w:t>
            </w:r>
            <w:r>
              <w:rPr>
                <w:b/>
                <w:spacing w:val="-6"/>
                <w:sz w:val="24"/>
                <w:szCs w:val="24"/>
              </w:rPr>
              <w:t xml:space="preserve"> </w:t>
            </w:r>
            <w:r>
              <w:rPr>
                <w:sz w:val="24"/>
                <w:szCs w:val="24"/>
              </w:rPr>
              <w:t>for</w:t>
            </w:r>
            <w:r>
              <w:rPr>
                <w:spacing w:val="-4"/>
                <w:sz w:val="24"/>
                <w:szCs w:val="24"/>
              </w:rPr>
              <w:t xml:space="preserve"> </w:t>
            </w:r>
            <w:r>
              <w:rPr>
                <w:sz w:val="24"/>
                <w:szCs w:val="24"/>
              </w:rPr>
              <w:t>Teaching</w:t>
            </w:r>
            <w:r>
              <w:rPr>
                <w:spacing w:val="-5"/>
                <w:sz w:val="24"/>
                <w:szCs w:val="24"/>
              </w:rPr>
              <w:t xml:space="preserve"> </w:t>
            </w:r>
            <w:r>
              <w:rPr>
                <w:sz w:val="24"/>
                <w:szCs w:val="24"/>
              </w:rPr>
              <w:t>Assistants</w:t>
            </w:r>
            <w:r>
              <w:rPr>
                <w:spacing w:val="-7"/>
                <w:sz w:val="24"/>
                <w:szCs w:val="24"/>
              </w:rPr>
              <w:t xml:space="preserve"> </w:t>
            </w:r>
            <w:r>
              <w:rPr>
                <w:sz w:val="24"/>
                <w:szCs w:val="24"/>
              </w:rPr>
              <w:t>or</w:t>
            </w:r>
            <w:r>
              <w:rPr>
                <w:spacing w:val="-4"/>
                <w:sz w:val="24"/>
                <w:szCs w:val="24"/>
              </w:rPr>
              <w:t xml:space="preserve"> </w:t>
            </w:r>
            <w:r>
              <w:rPr>
                <w:sz w:val="24"/>
                <w:szCs w:val="24"/>
              </w:rPr>
              <w:t>equivalent qualification or experience</w:t>
            </w:r>
          </w:p>
          <w:p w14:paraId="4C913045" w14:textId="77777777" w:rsidR="00252EF9" w:rsidRDefault="00FD41BD">
            <w:pPr>
              <w:pStyle w:val="TableParagraph"/>
              <w:ind w:left="246" w:right="202"/>
              <w:rPr>
                <w:sz w:val="24"/>
                <w:szCs w:val="24"/>
              </w:rPr>
            </w:pPr>
            <w:r>
              <w:rPr>
                <w:b/>
                <w:sz w:val="24"/>
                <w:szCs w:val="24"/>
              </w:rPr>
              <w:t xml:space="preserve">* </w:t>
            </w:r>
            <w:r>
              <w:rPr>
                <w:sz w:val="24"/>
                <w:szCs w:val="24"/>
              </w:rPr>
              <w:t>Modules considered particularly relevant: National Occupational Standards:</w:t>
            </w:r>
            <w:r>
              <w:rPr>
                <w:spacing w:val="-7"/>
                <w:sz w:val="24"/>
                <w:szCs w:val="24"/>
              </w:rPr>
              <w:t xml:space="preserve"> </w:t>
            </w:r>
            <w:r>
              <w:rPr>
                <w:sz w:val="24"/>
                <w:szCs w:val="24"/>
              </w:rPr>
              <w:t>3-1</w:t>
            </w:r>
            <w:r>
              <w:rPr>
                <w:spacing w:val="-4"/>
                <w:sz w:val="24"/>
                <w:szCs w:val="24"/>
              </w:rPr>
              <w:t xml:space="preserve"> </w:t>
            </w:r>
            <w:r>
              <w:rPr>
                <w:sz w:val="24"/>
                <w:szCs w:val="24"/>
              </w:rPr>
              <w:t>‘Contribute</w:t>
            </w:r>
            <w:r>
              <w:rPr>
                <w:spacing w:val="-6"/>
                <w:sz w:val="24"/>
                <w:szCs w:val="24"/>
              </w:rPr>
              <w:t xml:space="preserve"> </w:t>
            </w:r>
            <w:r>
              <w:rPr>
                <w:sz w:val="24"/>
                <w:szCs w:val="24"/>
              </w:rPr>
              <w:t>to</w:t>
            </w:r>
            <w:r>
              <w:rPr>
                <w:spacing w:val="-6"/>
                <w:sz w:val="24"/>
                <w:szCs w:val="24"/>
              </w:rPr>
              <w:t xml:space="preserve"> </w:t>
            </w:r>
            <w:r>
              <w:rPr>
                <w:sz w:val="24"/>
                <w:szCs w:val="24"/>
              </w:rPr>
              <w:t>the</w:t>
            </w:r>
            <w:r>
              <w:rPr>
                <w:spacing w:val="-7"/>
                <w:sz w:val="24"/>
                <w:szCs w:val="24"/>
              </w:rPr>
              <w:t xml:space="preserve"> </w:t>
            </w:r>
            <w:r>
              <w:rPr>
                <w:sz w:val="24"/>
                <w:szCs w:val="24"/>
              </w:rPr>
              <w:t>management</w:t>
            </w:r>
            <w:r>
              <w:rPr>
                <w:spacing w:val="-6"/>
                <w:sz w:val="24"/>
                <w:szCs w:val="24"/>
              </w:rPr>
              <w:t xml:space="preserve"> </w:t>
            </w:r>
            <w:r>
              <w:rPr>
                <w:sz w:val="24"/>
                <w:szCs w:val="24"/>
              </w:rPr>
              <w:t>of</w:t>
            </w:r>
            <w:r>
              <w:rPr>
                <w:spacing w:val="-1"/>
                <w:sz w:val="24"/>
                <w:szCs w:val="24"/>
              </w:rPr>
              <w:t xml:space="preserve"> </w:t>
            </w:r>
            <w:r>
              <w:rPr>
                <w:sz w:val="24"/>
                <w:szCs w:val="24"/>
              </w:rPr>
              <w:t>student</w:t>
            </w:r>
            <w:r>
              <w:rPr>
                <w:spacing w:val="-4"/>
                <w:sz w:val="24"/>
                <w:szCs w:val="24"/>
              </w:rPr>
              <w:t xml:space="preserve"> </w:t>
            </w:r>
            <w:proofErr w:type="spellStart"/>
            <w:r>
              <w:rPr>
                <w:sz w:val="24"/>
                <w:szCs w:val="24"/>
              </w:rPr>
              <w:t>behaviour</w:t>
            </w:r>
            <w:proofErr w:type="spellEnd"/>
            <w:r>
              <w:rPr>
                <w:sz w:val="24"/>
                <w:szCs w:val="24"/>
              </w:rPr>
              <w:t>’; 3-10 ‘Support the maintenance of student safety’; and 3-5 ‘Assist in preparing the learning environment’.</w:t>
            </w:r>
          </w:p>
          <w:p w14:paraId="78F5998F" w14:textId="77777777" w:rsidR="00252EF9" w:rsidRDefault="00FD41BD">
            <w:pPr>
              <w:pStyle w:val="TableParagraph"/>
              <w:numPr>
                <w:ilvl w:val="0"/>
                <w:numId w:val="25"/>
              </w:numPr>
              <w:tabs>
                <w:tab w:val="left" w:pos="1686"/>
              </w:tabs>
              <w:spacing w:before="121"/>
              <w:ind w:right="241"/>
              <w:rPr>
                <w:sz w:val="24"/>
                <w:szCs w:val="24"/>
              </w:rPr>
            </w:pPr>
            <w:r>
              <w:rPr>
                <w:sz w:val="24"/>
                <w:szCs w:val="24"/>
              </w:rPr>
              <w:t>Familiar with the full range of school policies and procedures,</w:t>
            </w:r>
            <w:r>
              <w:rPr>
                <w:spacing w:val="-3"/>
                <w:sz w:val="24"/>
                <w:szCs w:val="24"/>
              </w:rPr>
              <w:t xml:space="preserve"> </w:t>
            </w:r>
            <w:r>
              <w:rPr>
                <w:sz w:val="24"/>
                <w:szCs w:val="24"/>
              </w:rPr>
              <w:t>particularly</w:t>
            </w:r>
            <w:r>
              <w:rPr>
                <w:spacing w:val="-3"/>
                <w:sz w:val="24"/>
                <w:szCs w:val="24"/>
              </w:rPr>
              <w:t xml:space="preserve"> </w:t>
            </w:r>
            <w:r>
              <w:rPr>
                <w:sz w:val="24"/>
                <w:szCs w:val="24"/>
              </w:rPr>
              <w:t>those</w:t>
            </w:r>
            <w:r>
              <w:rPr>
                <w:spacing w:val="-2"/>
                <w:sz w:val="24"/>
                <w:szCs w:val="24"/>
              </w:rPr>
              <w:t xml:space="preserve"> </w:t>
            </w:r>
            <w:r>
              <w:rPr>
                <w:sz w:val="24"/>
                <w:szCs w:val="24"/>
              </w:rPr>
              <w:t>regarding</w:t>
            </w:r>
            <w:r>
              <w:rPr>
                <w:spacing w:val="-3"/>
                <w:sz w:val="24"/>
                <w:szCs w:val="24"/>
              </w:rPr>
              <w:t xml:space="preserve"> </w:t>
            </w:r>
            <w:r>
              <w:rPr>
                <w:sz w:val="24"/>
                <w:szCs w:val="24"/>
              </w:rPr>
              <w:t>health,</w:t>
            </w:r>
            <w:r>
              <w:rPr>
                <w:spacing w:val="-3"/>
                <w:sz w:val="24"/>
                <w:szCs w:val="24"/>
              </w:rPr>
              <w:t xml:space="preserve"> </w:t>
            </w:r>
            <w:r>
              <w:rPr>
                <w:sz w:val="24"/>
                <w:szCs w:val="24"/>
              </w:rPr>
              <w:t>safety and security, equal opportunities issues, child protection,</w:t>
            </w:r>
            <w:r>
              <w:rPr>
                <w:spacing w:val="-8"/>
                <w:sz w:val="24"/>
                <w:szCs w:val="24"/>
              </w:rPr>
              <w:t xml:space="preserve"> </w:t>
            </w:r>
            <w:r>
              <w:rPr>
                <w:sz w:val="24"/>
                <w:szCs w:val="24"/>
              </w:rPr>
              <w:t>confidentiality,</w:t>
            </w:r>
            <w:r>
              <w:rPr>
                <w:spacing w:val="-8"/>
                <w:sz w:val="24"/>
                <w:szCs w:val="24"/>
              </w:rPr>
              <w:t xml:space="preserve"> </w:t>
            </w:r>
            <w:r>
              <w:rPr>
                <w:sz w:val="24"/>
                <w:szCs w:val="24"/>
              </w:rPr>
              <w:t>data</w:t>
            </w:r>
            <w:r>
              <w:rPr>
                <w:spacing w:val="-10"/>
                <w:sz w:val="24"/>
                <w:szCs w:val="24"/>
              </w:rPr>
              <w:t xml:space="preserve"> </w:t>
            </w:r>
            <w:r>
              <w:rPr>
                <w:sz w:val="24"/>
                <w:szCs w:val="24"/>
              </w:rPr>
              <w:t>protection</w:t>
            </w:r>
            <w:r>
              <w:rPr>
                <w:spacing w:val="-9"/>
                <w:sz w:val="24"/>
                <w:szCs w:val="24"/>
              </w:rPr>
              <w:t xml:space="preserve"> </w:t>
            </w:r>
            <w:r>
              <w:rPr>
                <w:sz w:val="24"/>
                <w:szCs w:val="24"/>
              </w:rPr>
              <w:t>and</w:t>
            </w:r>
            <w:r>
              <w:rPr>
                <w:spacing w:val="-2"/>
                <w:sz w:val="24"/>
                <w:szCs w:val="24"/>
              </w:rPr>
              <w:t xml:space="preserve"> </w:t>
            </w:r>
            <w:r>
              <w:rPr>
                <w:sz w:val="24"/>
                <w:szCs w:val="24"/>
              </w:rPr>
              <w:t>special educational needs (SEN)</w:t>
            </w:r>
          </w:p>
          <w:p w14:paraId="011102A2" w14:textId="77777777" w:rsidR="00252EF9" w:rsidRDefault="00FD41BD">
            <w:pPr>
              <w:pStyle w:val="TableParagraph"/>
              <w:numPr>
                <w:ilvl w:val="0"/>
                <w:numId w:val="25"/>
              </w:numPr>
              <w:tabs>
                <w:tab w:val="left" w:pos="1686"/>
              </w:tabs>
              <w:spacing w:before="119"/>
              <w:ind w:right="583"/>
              <w:rPr>
                <w:sz w:val="24"/>
                <w:szCs w:val="24"/>
              </w:rPr>
            </w:pPr>
            <w:r>
              <w:rPr>
                <w:sz w:val="24"/>
                <w:szCs w:val="24"/>
              </w:rPr>
              <w:t>Understands the range of strategies to deal with classroom</w:t>
            </w:r>
            <w:r>
              <w:rPr>
                <w:spacing w:val="-6"/>
                <w:sz w:val="24"/>
                <w:szCs w:val="24"/>
              </w:rPr>
              <w:t xml:space="preserve"> </w:t>
            </w:r>
            <w:proofErr w:type="spellStart"/>
            <w:r>
              <w:rPr>
                <w:sz w:val="24"/>
                <w:szCs w:val="24"/>
              </w:rPr>
              <w:t>behaviour</w:t>
            </w:r>
            <w:proofErr w:type="spellEnd"/>
            <w:r>
              <w:rPr>
                <w:spacing w:val="-5"/>
                <w:sz w:val="24"/>
                <w:szCs w:val="24"/>
              </w:rPr>
              <w:t xml:space="preserve"> </w:t>
            </w:r>
            <w:r>
              <w:rPr>
                <w:sz w:val="24"/>
                <w:szCs w:val="24"/>
              </w:rPr>
              <w:t>as</w:t>
            </w:r>
            <w:r>
              <w:rPr>
                <w:spacing w:val="-9"/>
                <w:sz w:val="24"/>
                <w:szCs w:val="24"/>
              </w:rPr>
              <w:t xml:space="preserve"> </w:t>
            </w:r>
            <w:r>
              <w:rPr>
                <w:sz w:val="24"/>
                <w:szCs w:val="24"/>
              </w:rPr>
              <w:t>a</w:t>
            </w:r>
            <w:r>
              <w:rPr>
                <w:spacing w:val="-6"/>
                <w:sz w:val="24"/>
                <w:szCs w:val="24"/>
              </w:rPr>
              <w:t xml:space="preserve"> </w:t>
            </w:r>
            <w:r>
              <w:rPr>
                <w:sz w:val="24"/>
                <w:szCs w:val="24"/>
              </w:rPr>
              <w:t>whole</w:t>
            </w:r>
            <w:r>
              <w:rPr>
                <w:spacing w:val="-5"/>
                <w:sz w:val="24"/>
                <w:szCs w:val="24"/>
              </w:rPr>
              <w:t xml:space="preserve"> </w:t>
            </w:r>
            <w:r>
              <w:rPr>
                <w:sz w:val="24"/>
                <w:szCs w:val="24"/>
              </w:rPr>
              <w:t>and</w:t>
            </w:r>
            <w:r>
              <w:rPr>
                <w:spacing w:val="-7"/>
                <w:sz w:val="24"/>
                <w:szCs w:val="24"/>
              </w:rPr>
              <w:t xml:space="preserve"> </w:t>
            </w:r>
            <w:r>
              <w:rPr>
                <w:sz w:val="24"/>
                <w:szCs w:val="24"/>
              </w:rPr>
              <w:t>also</w:t>
            </w:r>
            <w:r>
              <w:rPr>
                <w:spacing w:val="-7"/>
                <w:sz w:val="24"/>
                <w:szCs w:val="24"/>
              </w:rPr>
              <w:t xml:space="preserve"> </w:t>
            </w:r>
            <w:r>
              <w:rPr>
                <w:sz w:val="24"/>
                <w:szCs w:val="24"/>
              </w:rPr>
              <w:t xml:space="preserve">individual </w:t>
            </w:r>
            <w:proofErr w:type="spellStart"/>
            <w:r>
              <w:rPr>
                <w:sz w:val="24"/>
                <w:szCs w:val="24"/>
              </w:rPr>
              <w:t>behavioural</w:t>
            </w:r>
            <w:proofErr w:type="spellEnd"/>
            <w:r>
              <w:rPr>
                <w:sz w:val="24"/>
                <w:szCs w:val="24"/>
              </w:rPr>
              <w:t xml:space="preserve"> needs</w:t>
            </w:r>
          </w:p>
          <w:p w14:paraId="049EA1C0" w14:textId="77777777" w:rsidR="00252EF9" w:rsidRDefault="00FD41BD">
            <w:pPr>
              <w:pStyle w:val="TableParagraph"/>
              <w:numPr>
                <w:ilvl w:val="0"/>
                <w:numId w:val="25"/>
              </w:numPr>
              <w:tabs>
                <w:tab w:val="left" w:pos="1686"/>
              </w:tabs>
              <w:spacing w:before="119"/>
              <w:ind w:right="583"/>
              <w:rPr>
                <w:sz w:val="24"/>
                <w:szCs w:val="24"/>
              </w:rPr>
            </w:pPr>
            <w:r>
              <w:rPr>
                <w:sz w:val="24"/>
                <w:szCs w:val="24"/>
              </w:rPr>
              <w:t>Understands classroom roles and responsibilities and own position within those roles</w:t>
            </w:r>
          </w:p>
        </w:tc>
      </w:tr>
      <w:tr w:rsidR="00252EF9" w14:paraId="6746D8EA" w14:textId="77777777">
        <w:tc>
          <w:tcPr>
            <w:tcW w:w="2950" w:type="dxa"/>
            <w:tcBorders>
              <w:top w:val="single" w:sz="6" w:space="0" w:color="auto"/>
              <w:left w:val="single" w:sz="6" w:space="0" w:color="auto"/>
              <w:right w:val="single" w:sz="6" w:space="0" w:color="auto"/>
            </w:tcBorders>
          </w:tcPr>
          <w:p w14:paraId="7C079D70" w14:textId="77777777" w:rsidR="00252EF9" w:rsidRDefault="00FD41BD">
            <w:pP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t>Experience</w:t>
            </w:r>
          </w:p>
        </w:tc>
        <w:tc>
          <w:tcPr>
            <w:tcW w:w="6973" w:type="dxa"/>
            <w:tcBorders>
              <w:top w:val="single" w:sz="6" w:space="0" w:color="auto"/>
              <w:left w:val="single" w:sz="6" w:space="0" w:color="auto"/>
              <w:bottom w:val="single" w:sz="6" w:space="0" w:color="auto"/>
              <w:right w:val="single" w:sz="6" w:space="0" w:color="auto"/>
            </w:tcBorders>
          </w:tcPr>
          <w:p w14:paraId="4B2FBD22" w14:textId="77777777" w:rsidR="00252EF9" w:rsidRDefault="00FD41BD">
            <w:pPr>
              <w:pStyle w:val="TableParagraph"/>
              <w:numPr>
                <w:ilvl w:val="0"/>
                <w:numId w:val="28"/>
              </w:numPr>
              <w:spacing w:before="124"/>
              <w:rPr>
                <w:rFonts w:eastAsia="Times New Roman"/>
                <w:noProof/>
                <w:sz w:val="24"/>
                <w:szCs w:val="24"/>
                <w:lang w:eastAsia="en-GB"/>
              </w:rPr>
            </w:pPr>
            <w:r>
              <w:rPr>
                <w:rFonts w:eastAsia="Times New Roman"/>
                <w:noProof/>
                <w:sz w:val="24"/>
                <w:szCs w:val="24"/>
                <w:lang w:eastAsia="en-GB"/>
              </w:rPr>
              <w:t>Minimum of 2 years experience of working in a school and / or with young people.  This may include experience of, for example, working in youth groups or social care organisations or supervising/managing staff in commerce or industry</w:t>
            </w:r>
          </w:p>
          <w:p w14:paraId="0177AD7A" w14:textId="77777777" w:rsidR="00252EF9" w:rsidRDefault="00252EF9">
            <w:pPr>
              <w:pStyle w:val="TableParagraph"/>
              <w:spacing w:before="124"/>
              <w:ind w:left="720"/>
              <w:rPr>
                <w:rFonts w:eastAsia="Times New Roman"/>
                <w:noProof/>
                <w:sz w:val="24"/>
                <w:szCs w:val="24"/>
                <w:lang w:eastAsia="en-GB"/>
              </w:rPr>
            </w:pPr>
          </w:p>
        </w:tc>
      </w:tr>
      <w:tr w:rsidR="00252EF9" w14:paraId="6F8E08D5" w14:textId="77777777">
        <w:tc>
          <w:tcPr>
            <w:tcW w:w="2950" w:type="dxa"/>
            <w:tcBorders>
              <w:top w:val="single" w:sz="6" w:space="0" w:color="auto"/>
              <w:left w:val="single" w:sz="6" w:space="0" w:color="auto"/>
              <w:right w:val="single" w:sz="6" w:space="0" w:color="auto"/>
            </w:tcBorders>
          </w:tcPr>
          <w:p w14:paraId="23FC80AC" w14:textId="77777777" w:rsidR="00252EF9" w:rsidRDefault="00252EF9">
            <w:pPr>
              <w:rPr>
                <w:rFonts w:ascii="Calibri" w:eastAsia="Times New Roman" w:hAnsi="Calibri" w:cs="Calibri"/>
                <w:b/>
                <w:noProof/>
                <w:sz w:val="24"/>
                <w:szCs w:val="24"/>
                <w:lang w:eastAsia="en-GB"/>
              </w:rPr>
            </w:pPr>
          </w:p>
          <w:p w14:paraId="28E1087F" w14:textId="77777777" w:rsidR="00252EF9" w:rsidRDefault="00FD41BD">
            <w:pP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t>Skills and abilities</w:t>
            </w:r>
          </w:p>
        </w:tc>
        <w:tc>
          <w:tcPr>
            <w:tcW w:w="6973" w:type="dxa"/>
            <w:tcBorders>
              <w:top w:val="single" w:sz="6" w:space="0" w:color="auto"/>
              <w:left w:val="single" w:sz="6" w:space="0" w:color="auto"/>
              <w:right w:val="single" w:sz="6" w:space="0" w:color="auto"/>
            </w:tcBorders>
          </w:tcPr>
          <w:p w14:paraId="5C0FCAF3" w14:textId="77777777" w:rsidR="00252EF9" w:rsidRDefault="00252EF9">
            <w:pPr>
              <w:rPr>
                <w:rFonts w:ascii="Calibri" w:eastAsia="Times New Roman" w:hAnsi="Calibri" w:cs="Calibri"/>
                <w:noProof/>
                <w:sz w:val="24"/>
                <w:szCs w:val="24"/>
                <w:lang w:eastAsia="en-GB"/>
              </w:rPr>
            </w:pPr>
          </w:p>
          <w:p w14:paraId="7AFCBE93" w14:textId="7157E62E" w:rsidR="00E66B94" w:rsidRPr="00600D1C" w:rsidRDefault="00E66B94">
            <w:pPr>
              <w:pStyle w:val="TableParagraph"/>
              <w:numPr>
                <w:ilvl w:val="0"/>
                <w:numId w:val="29"/>
              </w:numPr>
              <w:tabs>
                <w:tab w:val="left" w:pos="973"/>
              </w:tabs>
              <w:spacing w:before="245"/>
              <w:ind w:right="423"/>
              <w:rPr>
                <w:sz w:val="24"/>
                <w:szCs w:val="24"/>
              </w:rPr>
            </w:pPr>
            <w:r w:rsidRPr="00600D1C">
              <w:rPr>
                <w:sz w:val="24"/>
                <w:szCs w:val="24"/>
              </w:rPr>
              <w:t>Ability to safely manage classroom activities, the physical learning space and resources for which they are responsible</w:t>
            </w:r>
          </w:p>
          <w:p w14:paraId="64E9ABCF" w14:textId="1F96E5DB" w:rsidR="00252EF9" w:rsidRDefault="00FD41BD">
            <w:pPr>
              <w:pStyle w:val="TableParagraph"/>
              <w:numPr>
                <w:ilvl w:val="0"/>
                <w:numId w:val="29"/>
              </w:numPr>
              <w:tabs>
                <w:tab w:val="left" w:pos="973"/>
              </w:tabs>
              <w:spacing w:before="245"/>
              <w:ind w:right="423"/>
              <w:rPr>
                <w:sz w:val="24"/>
                <w:szCs w:val="24"/>
              </w:rPr>
            </w:pPr>
            <w:r>
              <w:rPr>
                <w:sz w:val="24"/>
                <w:szCs w:val="24"/>
              </w:rPr>
              <w:t>Demonstrates a firm but friendly approach – able to command the classroom</w:t>
            </w:r>
          </w:p>
          <w:p w14:paraId="737114BD" w14:textId="77777777" w:rsidR="00252EF9" w:rsidRDefault="00FD41BD">
            <w:pPr>
              <w:pStyle w:val="TableParagraph"/>
              <w:numPr>
                <w:ilvl w:val="0"/>
                <w:numId w:val="29"/>
              </w:numPr>
              <w:tabs>
                <w:tab w:val="left" w:pos="973"/>
              </w:tabs>
              <w:spacing w:before="0"/>
              <w:ind w:right="84"/>
              <w:rPr>
                <w:sz w:val="24"/>
                <w:szCs w:val="24"/>
              </w:rPr>
            </w:pPr>
            <w:r>
              <w:rPr>
                <w:sz w:val="24"/>
                <w:szCs w:val="24"/>
              </w:rPr>
              <w:t>Demonstrates</w:t>
            </w:r>
            <w:r>
              <w:rPr>
                <w:spacing w:val="-8"/>
                <w:sz w:val="24"/>
                <w:szCs w:val="24"/>
              </w:rPr>
              <w:t xml:space="preserve"> </w:t>
            </w:r>
            <w:r>
              <w:rPr>
                <w:sz w:val="24"/>
                <w:szCs w:val="24"/>
              </w:rPr>
              <w:t>positive,</w:t>
            </w:r>
            <w:r>
              <w:rPr>
                <w:spacing w:val="-8"/>
                <w:sz w:val="24"/>
                <w:szCs w:val="24"/>
              </w:rPr>
              <w:t xml:space="preserve"> </w:t>
            </w:r>
            <w:r>
              <w:rPr>
                <w:sz w:val="24"/>
                <w:szCs w:val="24"/>
              </w:rPr>
              <w:t>confident</w:t>
            </w:r>
            <w:r>
              <w:rPr>
                <w:spacing w:val="-6"/>
                <w:sz w:val="24"/>
                <w:szCs w:val="24"/>
              </w:rPr>
              <w:t xml:space="preserve"> </w:t>
            </w:r>
            <w:r>
              <w:rPr>
                <w:sz w:val="24"/>
                <w:szCs w:val="24"/>
              </w:rPr>
              <w:t>and</w:t>
            </w:r>
            <w:r>
              <w:rPr>
                <w:spacing w:val="-8"/>
                <w:sz w:val="24"/>
                <w:szCs w:val="24"/>
              </w:rPr>
              <w:t xml:space="preserve"> </w:t>
            </w:r>
            <w:r>
              <w:rPr>
                <w:sz w:val="24"/>
                <w:szCs w:val="24"/>
              </w:rPr>
              <w:t>sensitive</w:t>
            </w:r>
            <w:r>
              <w:rPr>
                <w:spacing w:val="-7"/>
                <w:sz w:val="24"/>
                <w:szCs w:val="24"/>
              </w:rPr>
              <w:t xml:space="preserve"> </w:t>
            </w:r>
            <w:r>
              <w:rPr>
                <w:sz w:val="24"/>
                <w:szCs w:val="24"/>
              </w:rPr>
              <w:t>management</w:t>
            </w:r>
            <w:r>
              <w:rPr>
                <w:spacing w:val="-8"/>
                <w:sz w:val="24"/>
                <w:szCs w:val="24"/>
              </w:rPr>
              <w:t xml:space="preserve"> </w:t>
            </w:r>
            <w:r>
              <w:rPr>
                <w:sz w:val="24"/>
                <w:szCs w:val="24"/>
              </w:rPr>
              <w:t xml:space="preserve">of students (including those who display challenging </w:t>
            </w:r>
            <w:proofErr w:type="spellStart"/>
            <w:r>
              <w:rPr>
                <w:sz w:val="24"/>
                <w:szCs w:val="24"/>
              </w:rPr>
              <w:t>behaviour</w:t>
            </w:r>
            <w:proofErr w:type="spellEnd"/>
            <w:r>
              <w:rPr>
                <w:sz w:val="24"/>
                <w:szCs w:val="24"/>
              </w:rPr>
              <w:t>)</w:t>
            </w:r>
          </w:p>
          <w:p w14:paraId="5435901E" w14:textId="77777777" w:rsidR="00252EF9" w:rsidRDefault="00FD41BD">
            <w:pPr>
              <w:pStyle w:val="TableParagraph"/>
              <w:numPr>
                <w:ilvl w:val="0"/>
                <w:numId w:val="29"/>
              </w:numPr>
              <w:tabs>
                <w:tab w:val="left" w:pos="973"/>
              </w:tabs>
              <w:ind w:hanging="720"/>
              <w:rPr>
                <w:sz w:val="24"/>
                <w:szCs w:val="24"/>
              </w:rPr>
            </w:pPr>
            <w:r>
              <w:rPr>
                <w:sz w:val="24"/>
                <w:szCs w:val="24"/>
              </w:rPr>
              <w:t>Displays</w:t>
            </w:r>
            <w:r>
              <w:rPr>
                <w:spacing w:val="-8"/>
                <w:sz w:val="24"/>
                <w:szCs w:val="24"/>
              </w:rPr>
              <w:t xml:space="preserve"> </w:t>
            </w:r>
            <w:r>
              <w:rPr>
                <w:sz w:val="24"/>
                <w:szCs w:val="24"/>
              </w:rPr>
              <w:t>good</w:t>
            </w:r>
            <w:r>
              <w:rPr>
                <w:spacing w:val="-4"/>
                <w:sz w:val="24"/>
                <w:szCs w:val="24"/>
              </w:rPr>
              <w:t xml:space="preserve"> </w:t>
            </w:r>
            <w:r>
              <w:rPr>
                <w:sz w:val="24"/>
                <w:szCs w:val="24"/>
              </w:rPr>
              <w:t>written</w:t>
            </w:r>
            <w:r>
              <w:rPr>
                <w:spacing w:val="-4"/>
                <w:sz w:val="24"/>
                <w:szCs w:val="24"/>
              </w:rPr>
              <w:t xml:space="preserve"> </w:t>
            </w:r>
            <w:r>
              <w:rPr>
                <w:sz w:val="24"/>
                <w:szCs w:val="24"/>
              </w:rPr>
              <w:t>and</w:t>
            </w:r>
            <w:r>
              <w:rPr>
                <w:spacing w:val="-4"/>
                <w:sz w:val="24"/>
                <w:szCs w:val="24"/>
              </w:rPr>
              <w:t xml:space="preserve"> </w:t>
            </w:r>
            <w:r>
              <w:rPr>
                <w:sz w:val="24"/>
                <w:szCs w:val="24"/>
              </w:rPr>
              <w:t>oral</w:t>
            </w:r>
            <w:r>
              <w:rPr>
                <w:spacing w:val="-7"/>
                <w:sz w:val="24"/>
                <w:szCs w:val="24"/>
              </w:rPr>
              <w:t xml:space="preserve"> </w:t>
            </w:r>
            <w:r>
              <w:rPr>
                <w:sz w:val="24"/>
                <w:szCs w:val="24"/>
              </w:rPr>
              <w:t>communication</w:t>
            </w:r>
            <w:r>
              <w:rPr>
                <w:spacing w:val="-2"/>
                <w:sz w:val="24"/>
                <w:szCs w:val="24"/>
              </w:rPr>
              <w:t xml:space="preserve"> skills</w:t>
            </w:r>
          </w:p>
          <w:p w14:paraId="25E6B9AC" w14:textId="77777777" w:rsidR="00252EF9" w:rsidRDefault="00FD41BD">
            <w:pPr>
              <w:pStyle w:val="TableParagraph"/>
              <w:numPr>
                <w:ilvl w:val="0"/>
                <w:numId w:val="29"/>
              </w:numPr>
              <w:tabs>
                <w:tab w:val="left" w:pos="973"/>
              </w:tabs>
              <w:ind w:hanging="720"/>
              <w:rPr>
                <w:sz w:val="24"/>
                <w:szCs w:val="24"/>
              </w:rPr>
            </w:pPr>
            <w:r>
              <w:rPr>
                <w:sz w:val="24"/>
                <w:szCs w:val="24"/>
              </w:rPr>
              <w:t>Relates</w:t>
            </w:r>
            <w:r>
              <w:rPr>
                <w:spacing w:val="-4"/>
                <w:sz w:val="24"/>
                <w:szCs w:val="24"/>
              </w:rPr>
              <w:t xml:space="preserve"> </w:t>
            </w:r>
            <w:r>
              <w:rPr>
                <w:sz w:val="24"/>
                <w:szCs w:val="24"/>
              </w:rPr>
              <w:t>well</w:t>
            </w:r>
            <w:r>
              <w:rPr>
                <w:spacing w:val="-4"/>
                <w:sz w:val="24"/>
                <w:szCs w:val="24"/>
              </w:rPr>
              <w:t xml:space="preserve"> </w:t>
            </w:r>
            <w:r>
              <w:rPr>
                <w:sz w:val="24"/>
                <w:szCs w:val="24"/>
              </w:rPr>
              <w:t>to</w:t>
            </w:r>
            <w:r>
              <w:rPr>
                <w:spacing w:val="-2"/>
                <w:sz w:val="24"/>
                <w:szCs w:val="24"/>
              </w:rPr>
              <w:t xml:space="preserve"> </w:t>
            </w:r>
            <w:r>
              <w:rPr>
                <w:sz w:val="24"/>
                <w:szCs w:val="24"/>
              </w:rPr>
              <w:t>children</w:t>
            </w:r>
            <w:r>
              <w:rPr>
                <w:spacing w:val="-4"/>
                <w:sz w:val="24"/>
                <w:szCs w:val="24"/>
              </w:rPr>
              <w:t xml:space="preserve"> </w:t>
            </w:r>
            <w:r>
              <w:rPr>
                <w:sz w:val="24"/>
                <w:szCs w:val="24"/>
              </w:rPr>
              <w:t>and</w:t>
            </w:r>
            <w:r>
              <w:rPr>
                <w:spacing w:val="-2"/>
                <w:sz w:val="24"/>
                <w:szCs w:val="24"/>
              </w:rPr>
              <w:t xml:space="preserve"> adults</w:t>
            </w:r>
          </w:p>
          <w:p w14:paraId="1F6DCF1B" w14:textId="77777777" w:rsidR="00252EF9" w:rsidRDefault="00FD41BD">
            <w:pPr>
              <w:pStyle w:val="TableParagraph"/>
              <w:numPr>
                <w:ilvl w:val="0"/>
                <w:numId w:val="29"/>
              </w:numPr>
              <w:tabs>
                <w:tab w:val="left" w:pos="973"/>
              </w:tabs>
              <w:spacing w:before="119"/>
              <w:ind w:right="1106"/>
              <w:rPr>
                <w:sz w:val="24"/>
                <w:szCs w:val="24"/>
              </w:rPr>
            </w:pPr>
            <w:r>
              <w:rPr>
                <w:sz w:val="24"/>
                <w:szCs w:val="24"/>
              </w:rPr>
              <w:t>Good</w:t>
            </w:r>
            <w:r>
              <w:rPr>
                <w:spacing w:val="-6"/>
                <w:sz w:val="24"/>
                <w:szCs w:val="24"/>
              </w:rPr>
              <w:t xml:space="preserve"> </w:t>
            </w:r>
            <w:r>
              <w:rPr>
                <w:sz w:val="24"/>
                <w:szCs w:val="24"/>
              </w:rPr>
              <w:t>observational</w:t>
            </w:r>
            <w:r>
              <w:rPr>
                <w:spacing w:val="-5"/>
                <w:sz w:val="24"/>
                <w:szCs w:val="24"/>
              </w:rPr>
              <w:t xml:space="preserve"> </w:t>
            </w:r>
            <w:r>
              <w:rPr>
                <w:sz w:val="24"/>
                <w:szCs w:val="24"/>
              </w:rPr>
              <w:t>skills</w:t>
            </w:r>
            <w:r>
              <w:rPr>
                <w:spacing w:val="-5"/>
                <w:sz w:val="24"/>
                <w:szCs w:val="24"/>
              </w:rPr>
              <w:t xml:space="preserve"> </w:t>
            </w:r>
            <w:r>
              <w:rPr>
                <w:sz w:val="24"/>
                <w:szCs w:val="24"/>
              </w:rPr>
              <w:t>with</w:t>
            </w:r>
            <w:r>
              <w:rPr>
                <w:spacing w:val="-6"/>
                <w:sz w:val="24"/>
                <w:szCs w:val="24"/>
              </w:rPr>
              <w:t xml:space="preserve"> </w:t>
            </w:r>
            <w:r>
              <w:rPr>
                <w:sz w:val="24"/>
                <w:szCs w:val="24"/>
              </w:rPr>
              <w:t>the</w:t>
            </w:r>
            <w:r>
              <w:rPr>
                <w:spacing w:val="-7"/>
                <w:sz w:val="24"/>
                <w:szCs w:val="24"/>
              </w:rPr>
              <w:t xml:space="preserve"> </w:t>
            </w:r>
            <w:r>
              <w:rPr>
                <w:sz w:val="24"/>
                <w:szCs w:val="24"/>
              </w:rPr>
              <w:t>ability</w:t>
            </w:r>
            <w:r>
              <w:rPr>
                <w:spacing w:val="-8"/>
                <w:sz w:val="24"/>
                <w:szCs w:val="24"/>
              </w:rPr>
              <w:t xml:space="preserve"> </w:t>
            </w:r>
            <w:r>
              <w:rPr>
                <w:sz w:val="24"/>
                <w:szCs w:val="24"/>
              </w:rPr>
              <w:t>to</w:t>
            </w:r>
            <w:r>
              <w:rPr>
                <w:spacing w:val="-6"/>
                <w:sz w:val="24"/>
                <w:szCs w:val="24"/>
              </w:rPr>
              <w:t xml:space="preserve"> </w:t>
            </w:r>
            <w:r>
              <w:rPr>
                <w:sz w:val="24"/>
                <w:szCs w:val="24"/>
              </w:rPr>
              <w:t>feedback information clearly and concisely</w:t>
            </w:r>
          </w:p>
          <w:p w14:paraId="52AF0D8F" w14:textId="77777777" w:rsidR="00252EF9" w:rsidRDefault="00FD41BD">
            <w:pPr>
              <w:pStyle w:val="TableParagraph"/>
              <w:numPr>
                <w:ilvl w:val="0"/>
                <w:numId w:val="29"/>
              </w:numPr>
              <w:tabs>
                <w:tab w:val="left" w:pos="1028"/>
              </w:tabs>
              <w:ind w:left="1028" w:hanging="775"/>
              <w:rPr>
                <w:sz w:val="24"/>
                <w:szCs w:val="24"/>
              </w:rPr>
            </w:pPr>
            <w:r>
              <w:rPr>
                <w:sz w:val="24"/>
                <w:szCs w:val="24"/>
              </w:rPr>
              <w:t>Patience</w:t>
            </w:r>
            <w:r>
              <w:rPr>
                <w:spacing w:val="-3"/>
                <w:sz w:val="24"/>
                <w:szCs w:val="24"/>
              </w:rPr>
              <w:t xml:space="preserve"> </w:t>
            </w:r>
            <w:r>
              <w:rPr>
                <w:sz w:val="24"/>
                <w:szCs w:val="24"/>
              </w:rPr>
              <w:t>and</w:t>
            </w:r>
            <w:r>
              <w:rPr>
                <w:spacing w:val="-3"/>
                <w:sz w:val="24"/>
                <w:szCs w:val="24"/>
              </w:rPr>
              <w:t xml:space="preserve"> </w:t>
            </w:r>
            <w:r>
              <w:rPr>
                <w:spacing w:val="-2"/>
                <w:sz w:val="24"/>
                <w:szCs w:val="24"/>
              </w:rPr>
              <w:t>resilience</w:t>
            </w:r>
          </w:p>
          <w:p w14:paraId="20A7FD1E" w14:textId="77777777" w:rsidR="00252EF9" w:rsidRDefault="00FD41BD">
            <w:pPr>
              <w:pStyle w:val="TableParagraph"/>
              <w:numPr>
                <w:ilvl w:val="0"/>
                <w:numId w:val="29"/>
              </w:numPr>
              <w:tabs>
                <w:tab w:val="left" w:pos="973"/>
              </w:tabs>
              <w:ind w:hanging="720"/>
              <w:rPr>
                <w:sz w:val="24"/>
                <w:szCs w:val="24"/>
              </w:rPr>
            </w:pPr>
            <w:r>
              <w:rPr>
                <w:sz w:val="24"/>
                <w:szCs w:val="24"/>
              </w:rPr>
              <w:t>Good</w:t>
            </w:r>
            <w:r>
              <w:rPr>
                <w:spacing w:val="-3"/>
                <w:sz w:val="24"/>
                <w:szCs w:val="24"/>
              </w:rPr>
              <w:t xml:space="preserve"> </w:t>
            </w:r>
            <w:r>
              <w:rPr>
                <w:sz w:val="24"/>
                <w:szCs w:val="24"/>
              </w:rPr>
              <w:t>numeracy</w:t>
            </w:r>
            <w:r>
              <w:rPr>
                <w:spacing w:val="-4"/>
                <w:sz w:val="24"/>
                <w:szCs w:val="24"/>
              </w:rPr>
              <w:t xml:space="preserve"> </w:t>
            </w:r>
            <w:r>
              <w:rPr>
                <w:sz w:val="24"/>
                <w:szCs w:val="24"/>
              </w:rPr>
              <w:t>/</w:t>
            </w:r>
            <w:r>
              <w:rPr>
                <w:spacing w:val="-2"/>
                <w:sz w:val="24"/>
                <w:szCs w:val="24"/>
              </w:rPr>
              <w:t xml:space="preserve"> </w:t>
            </w:r>
            <w:r>
              <w:rPr>
                <w:sz w:val="24"/>
                <w:szCs w:val="24"/>
              </w:rPr>
              <w:t>literacy</w:t>
            </w:r>
            <w:r>
              <w:rPr>
                <w:spacing w:val="-2"/>
                <w:sz w:val="24"/>
                <w:szCs w:val="24"/>
              </w:rPr>
              <w:t xml:space="preserve"> skills</w:t>
            </w:r>
          </w:p>
          <w:p w14:paraId="67A63D64" w14:textId="77777777" w:rsidR="00252EF9" w:rsidRDefault="00FD41BD">
            <w:pPr>
              <w:pStyle w:val="TableParagraph"/>
              <w:numPr>
                <w:ilvl w:val="0"/>
                <w:numId w:val="29"/>
              </w:numPr>
              <w:tabs>
                <w:tab w:val="left" w:pos="973"/>
              </w:tabs>
              <w:ind w:hanging="720"/>
              <w:rPr>
                <w:sz w:val="24"/>
                <w:szCs w:val="24"/>
              </w:rPr>
            </w:pPr>
            <w:r>
              <w:rPr>
                <w:sz w:val="24"/>
                <w:szCs w:val="24"/>
              </w:rPr>
              <w:t>Can</w:t>
            </w:r>
            <w:r>
              <w:rPr>
                <w:spacing w:val="-2"/>
                <w:sz w:val="24"/>
                <w:szCs w:val="24"/>
              </w:rPr>
              <w:t xml:space="preserve"> </w:t>
            </w:r>
            <w:r>
              <w:rPr>
                <w:sz w:val="24"/>
                <w:szCs w:val="24"/>
              </w:rPr>
              <w:t>use</w:t>
            </w:r>
            <w:r>
              <w:rPr>
                <w:spacing w:val="-4"/>
                <w:sz w:val="24"/>
                <w:szCs w:val="24"/>
              </w:rPr>
              <w:t xml:space="preserve"> </w:t>
            </w:r>
            <w:r>
              <w:rPr>
                <w:sz w:val="24"/>
                <w:szCs w:val="24"/>
              </w:rPr>
              <w:t>ICT</w:t>
            </w:r>
            <w:r>
              <w:rPr>
                <w:spacing w:val="-2"/>
                <w:sz w:val="24"/>
                <w:szCs w:val="24"/>
              </w:rPr>
              <w:t xml:space="preserve"> </w:t>
            </w:r>
            <w:r>
              <w:rPr>
                <w:sz w:val="24"/>
                <w:szCs w:val="24"/>
              </w:rPr>
              <w:t>effectively</w:t>
            </w:r>
            <w:r>
              <w:rPr>
                <w:spacing w:val="-2"/>
                <w:sz w:val="24"/>
                <w:szCs w:val="24"/>
              </w:rPr>
              <w:t xml:space="preserve"> </w:t>
            </w:r>
            <w:r>
              <w:rPr>
                <w:sz w:val="24"/>
                <w:szCs w:val="24"/>
              </w:rPr>
              <w:t>to</w:t>
            </w:r>
            <w:r>
              <w:rPr>
                <w:spacing w:val="-4"/>
                <w:sz w:val="24"/>
                <w:szCs w:val="24"/>
              </w:rPr>
              <w:t xml:space="preserve"> </w:t>
            </w:r>
            <w:r>
              <w:rPr>
                <w:sz w:val="24"/>
                <w:szCs w:val="24"/>
              </w:rPr>
              <w:t>support</w:t>
            </w:r>
            <w:r>
              <w:rPr>
                <w:spacing w:val="-1"/>
                <w:sz w:val="24"/>
                <w:szCs w:val="24"/>
              </w:rPr>
              <w:t xml:space="preserve"> </w:t>
            </w:r>
            <w:r>
              <w:rPr>
                <w:spacing w:val="-2"/>
                <w:sz w:val="24"/>
                <w:szCs w:val="24"/>
              </w:rPr>
              <w:t>learning</w:t>
            </w:r>
          </w:p>
        </w:tc>
      </w:tr>
      <w:tr w:rsidR="00252EF9" w14:paraId="71351977" w14:textId="77777777">
        <w:tc>
          <w:tcPr>
            <w:tcW w:w="2950" w:type="dxa"/>
            <w:tcBorders>
              <w:top w:val="single" w:sz="6" w:space="0" w:color="auto"/>
              <w:left w:val="single" w:sz="6" w:space="0" w:color="auto"/>
              <w:bottom w:val="single" w:sz="6" w:space="0" w:color="auto"/>
              <w:right w:val="single" w:sz="6" w:space="0" w:color="auto"/>
            </w:tcBorders>
          </w:tcPr>
          <w:p w14:paraId="36F5B59C" w14:textId="77777777" w:rsidR="00252EF9" w:rsidRDefault="00FD41BD">
            <w:pPr>
              <w:rPr>
                <w:rFonts w:ascii="Calibri" w:eastAsia="Times New Roman" w:hAnsi="Calibri" w:cs="Calibri"/>
                <w:b/>
                <w:noProof/>
                <w:sz w:val="24"/>
                <w:szCs w:val="24"/>
                <w:lang w:eastAsia="en-GB"/>
              </w:rPr>
            </w:pPr>
            <w:r>
              <w:rPr>
                <w:rFonts w:ascii="Calibri" w:eastAsia="Times New Roman" w:hAnsi="Calibri" w:cs="Calibri"/>
                <w:b/>
                <w:noProof/>
                <w:sz w:val="24"/>
                <w:szCs w:val="24"/>
                <w:lang w:eastAsia="en-GB"/>
              </w:rPr>
              <w:t>Equal opportunities</w:t>
            </w:r>
          </w:p>
        </w:tc>
        <w:tc>
          <w:tcPr>
            <w:tcW w:w="6973" w:type="dxa"/>
            <w:tcBorders>
              <w:top w:val="single" w:sz="6" w:space="0" w:color="auto"/>
              <w:left w:val="single" w:sz="6" w:space="0" w:color="auto"/>
              <w:bottom w:val="single" w:sz="6" w:space="0" w:color="auto"/>
              <w:right w:val="single" w:sz="6" w:space="0" w:color="auto"/>
            </w:tcBorders>
          </w:tcPr>
          <w:p w14:paraId="0B45009C" w14:textId="77777777" w:rsidR="00252EF9" w:rsidRDefault="00FD41BD">
            <w:pPr>
              <w:rPr>
                <w:rFonts w:ascii="Calibri" w:eastAsia="Times New Roman" w:hAnsi="Calibri" w:cs="Calibri"/>
                <w:noProof/>
                <w:sz w:val="24"/>
                <w:szCs w:val="24"/>
                <w:lang w:eastAsia="en-GB"/>
              </w:rPr>
            </w:pPr>
            <w:r>
              <w:rPr>
                <w:rFonts w:ascii="Calibri" w:eastAsia="Times New Roman" w:hAnsi="Calibri" w:cs="Calibri"/>
                <w:noProof/>
                <w:sz w:val="24"/>
                <w:szCs w:val="24"/>
                <w:lang w:eastAsia="en-GB"/>
              </w:rPr>
              <w:t>Experience which demonstrates commitment to equal opportunities.</w:t>
            </w:r>
          </w:p>
        </w:tc>
      </w:tr>
    </w:tbl>
    <w:p w14:paraId="1D1EDE4C" w14:textId="77777777" w:rsidR="00252EF9" w:rsidRDefault="00252EF9">
      <w:pPr>
        <w:rPr>
          <w:rFonts w:ascii="Calibri" w:hAnsi="Calibri" w:cs="Calibri"/>
          <w:b/>
          <w:sz w:val="24"/>
          <w:szCs w:val="24"/>
          <w:u w:val="single"/>
        </w:rPr>
      </w:pPr>
    </w:p>
    <w:p w14:paraId="4442CB06" w14:textId="77777777" w:rsidR="00252EF9" w:rsidRDefault="00252EF9">
      <w:pPr>
        <w:rPr>
          <w:rFonts w:ascii="Calibri" w:hAnsi="Calibri" w:cs="Calibri"/>
          <w:b/>
          <w:sz w:val="24"/>
          <w:szCs w:val="24"/>
          <w:u w:val="single"/>
        </w:rPr>
      </w:pPr>
    </w:p>
    <w:p w14:paraId="51736E9C" w14:textId="77777777" w:rsidR="00252EF9" w:rsidRDefault="00252EF9">
      <w:pPr>
        <w:rPr>
          <w:rFonts w:ascii="Calibri" w:hAnsi="Calibri" w:cs="Calibri"/>
          <w:b/>
          <w:sz w:val="24"/>
          <w:szCs w:val="24"/>
          <w:u w:val="single"/>
        </w:rPr>
      </w:pPr>
    </w:p>
    <w:p w14:paraId="546730CF" w14:textId="77777777" w:rsidR="00252EF9" w:rsidRDefault="00252EF9">
      <w:pPr>
        <w:rPr>
          <w:rFonts w:ascii="Calibri" w:hAnsi="Calibri" w:cs="Calibri"/>
          <w:b/>
          <w:sz w:val="24"/>
          <w:szCs w:val="24"/>
          <w:u w:val="single"/>
        </w:rPr>
      </w:pPr>
    </w:p>
    <w:p w14:paraId="15C862BF" w14:textId="77777777" w:rsidR="00252EF9" w:rsidRDefault="00252EF9">
      <w:pPr>
        <w:rPr>
          <w:rFonts w:ascii="Calibri" w:hAnsi="Calibri" w:cs="Calibri"/>
          <w:b/>
          <w:sz w:val="24"/>
          <w:szCs w:val="24"/>
          <w:u w:val="single"/>
        </w:rPr>
      </w:pPr>
    </w:p>
    <w:p w14:paraId="4381024B" w14:textId="77777777" w:rsidR="00252EF9" w:rsidRDefault="00252EF9">
      <w:pPr>
        <w:rPr>
          <w:rFonts w:ascii="Calibri" w:hAnsi="Calibri" w:cs="Calibri"/>
          <w:b/>
          <w:sz w:val="24"/>
          <w:szCs w:val="24"/>
          <w:u w:val="single"/>
        </w:rPr>
      </w:pPr>
    </w:p>
    <w:p w14:paraId="4741C6F8" w14:textId="77777777" w:rsidR="00252EF9" w:rsidRDefault="00252EF9">
      <w:pPr>
        <w:rPr>
          <w:rFonts w:ascii="Calibri" w:hAnsi="Calibri" w:cs="Calibri"/>
          <w:b/>
          <w:sz w:val="24"/>
          <w:szCs w:val="24"/>
          <w:u w:val="single"/>
        </w:rPr>
      </w:pPr>
    </w:p>
    <w:p w14:paraId="417AFC20" w14:textId="77777777" w:rsidR="00252EF9" w:rsidRDefault="00252EF9">
      <w:pPr>
        <w:rPr>
          <w:rFonts w:ascii="Calibri" w:hAnsi="Calibri" w:cs="Calibri"/>
          <w:b/>
          <w:sz w:val="24"/>
          <w:szCs w:val="24"/>
          <w:u w:val="single"/>
        </w:rPr>
      </w:pPr>
    </w:p>
    <w:p w14:paraId="26271DE9" w14:textId="77777777" w:rsidR="00252EF9" w:rsidRDefault="00252EF9">
      <w:pPr>
        <w:rPr>
          <w:rFonts w:ascii="Calibri" w:hAnsi="Calibri" w:cs="Calibri"/>
          <w:b/>
          <w:sz w:val="24"/>
          <w:szCs w:val="24"/>
          <w:u w:val="single"/>
        </w:rPr>
      </w:pPr>
    </w:p>
    <w:p w14:paraId="45B335A8" w14:textId="77777777" w:rsidR="00252EF9" w:rsidRDefault="00252EF9">
      <w:pPr>
        <w:rPr>
          <w:rFonts w:ascii="Calibri" w:hAnsi="Calibri" w:cs="Calibri"/>
          <w:b/>
          <w:sz w:val="24"/>
          <w:szCs w:val="24"/>
          <w:u w:val="single"/>
        </w:rPr>
      </w:pPr>
    </w:p>
    <w:p w14:paraId="071E48D9" w14:textId="77777777" w:rsidR="00252EF9" w:rsidRDefault="00252EF9">
      <w:pPr>
        <w:rPr>
          <w:rFonts w:ascii="Calibri" w:hAnsi="Calibri" w:cs="Calibri"/>
          <w:b/>
          <w:sz w:val="24"/>
          <w:szCs w:val="24"/>
          <w:u w:val="single"/>
        </w:rPr>
      </w:pPr>
    </w:p>
    <w:p w14:paraId="2FDD6601" w14:textId="77777777" w:rsidR="00252EF9" w:rsidRDefault="00252EF9">
      <w:pPr>
        <w:rPr>
          <w:rFonts w:ascii="Calibri" w:hAnsi="Calibri" w:cs="Calibri"/>
          <w:b/>
          <w:sz w:val="24"/>
          <w:szCs w:val="24"/>
          <w:u w:val="single"/>
        </w:rPr>
      </w:pPr>
    </w:p>
    <w:p w14:paraId="5B9EFE8A" w14:textId="77777777" w:rsidR="00252EF9" w:rsidRDefault="00252EF9">
      <w:pPr>
        <w:rPr>
          <w:rFonts w:ascii="Calibri" w:hAnsi="Calibri" w:cs="Calibri"/>
          <w:b/>
          <w:sz w:val="24"/>
          <w:szCs w:val="24"/>
          <w:u w:val="single"/>
        </w:rPr>
      </w:pPr>
    </w:p>
    <w:p w14:paraId="7D97ED97" w14:textId="77777777" w:rsidR="00252EF9" w:rsidRDefault="00252EF9">
      <w:pPr>
        <w:rPr>
          <w:rFonts w:ascii="Calibri" w:hAnsi="Calibri" w:cs="Calibri"/>
          <w:b/>
          <w:sz w:val="24"/>
          <w:szCs w:val="24"/>
          <w:u w:val="single"/>
        </w:rPr>
      </w:pPr>
    </w:p>
    <w:p w14:paraId="4882A48E" w14:textId="77777777" w:rsidR="00252EF9" w:rsidRDefault="00252EF9">
      <w:pPr>
        <w:rPr>
          <w:rFonts w:ascii="Calibri" w:hAnsi="Calibri" w:cs="Calibri"/>
          <w:b/>
          <w:sz w:val="24"/>
          <w:szCs w:val="24"/>
          <w:u w:val="single"/>
        </w:rPr>
      </w:pPr>
    </w:p>
    <w:p w14:paraId="56EFA83D" w14:textId="77777777" w:rsidR="00252EF9" w:rsidRDefault="00252EF9">
      <w:pPr>
        <w:rPr>
          <w:rFonts w:ascii="Calibri" w:hAnsi="Calibri" w:cs="Calibri"/>
          <w:b/>
          <w:sz w:val="24"/>
          <w:szCs w:val="24"/>
          <w:u w:val="single"/>
        </w:rPr>
      </w:pPr>
    </w:p>
    <w:p w14:paraId="4315FF08" w14:textId="77777777" w:rsidR="00252EF9" w:rsidRDefault="00252EF9">
      <w:pPr>
        <w:rPr>
          <w:rFonts w:ascii="Calibri" w:hAnsi="Calibri" w:cs="Calibri"/>
          <w:b/>
          <w:sz w:val="24"/>
          <w:szCs w:val="24"/>
          <w:u w:val="single"/>
        </w:rPr>
      </w:pPr>
    </w:p>
    <w:p w14:paraId="2E4B44C7" w14:textId="77777777" w:rsidR="00FD41BD" w:rsidRDefault="00FD41BD">
      <w:pPr>
        <w:jc w:val="center"/>
        <w:rPr>
          <w:rFonts w:ascii="Calibri" w:hAnsi="Calibri" w:cs="Calibri"/>
          <w:b/>
          <w:sz w:val="24"/>
          <w:szCs w:val="24"/>
          <w:u w:val="single"/>
        </w:rPr>
      </w:pPr>
    </w:p>
    <w:p w14:paraId="3DE5ABB3" w14:textId="68E82E76" w:rsidR="00252EF9" w:rsidRDefault="00FD41BD">
      <w:pPr>
        <w:jc w:val="center"/>
        <w:rPr>
          <w:rFonts w:ascii="Calibri" w:hAnsi="Calibri" w:cs="Calibri"/>
          <w:b/>
          <w:sz w:val="24"/>
          <w:szCs w:val="24"/>
          <w:u w:val="single"/>
        </w:rPr>
      </w:pPr>
      <w:r>
        <w:rPr>
          <w:rFonts w:ascii="Calibri" w:hAnsi="Calibri" w:cs="Calibri"/>
          <w:b/>
          <w:sz w:val="24"/>
          <w:szCs w:val="24"/>
          <w:u w:val="single"/>
        </w:rPr>
        <w:t>Our Values and Ethos at Hove Park School and Sixth Form</w:t>
      </w:r>
    </w:p>
    <w:p w14:paraId="2EF8CB0B" w14:textId="77777777" w:rsidR="00252EF9" w:rsidRDefault="00FD41BD">
      <w:pPr>
        <w:rPr>
          <w:rFonts w:ascii="Calibri" w:hAnsi="Calibri" w:cs="Calibri"/>
          <w:b/>
          <w:sz w:val="24"/>
          <w:szCs w:val="24"/>
          <w:u w:val="single"/>
        </w:rPr>
      </w:pPr>
      <w:r>
        <w:rPr>
          <w:rFonts w:ascii="Calibri" w:hAnsi="Calibri" w:cs="Calibri"/>
          <w:noProof/>
          <w:sz w:val="24"/>
          <w:szCs w:val="24"/>
          <w:lang w:eastAsia="en-GB"/>
        </w:rPr>
        <w:drawing>
          <wp:anchor distT="0" distB="0" distL="114300" distR="114300" simplePos="0" relativeHeight="251663360" behindDoc="1" locked="0" layoutInCell="1" allowOverlap="1" wp14:anchorId="6EEDC058" wp14:editId="31F8D31A">
            <wp:simplePos x="0" y="0"/>
            <wp:positionH relativeFrom="column">
              <wp:posOffset>-4022</wp:posOffset>
            </wp:positionH>
            <wp:positionV relativeFrom="paragraph">
              <wp:posOffset>-3810</wp:posOffset>
            </wp:positionV>
            <wp:extent cx="965200" cy="965200"/>
            <wp:effectExtent l="0" t="0" r="6350" b="6350"/>
            <wp:wrapNone/>
            <wp:docPr id="4" name="Picture 4" descr="https://lirp.cdn-website.com/a492de17/dms3rep/multi/opt/L-D-E-web-192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rp.cdn-website.com/a492de17/dms3rep/multi/opt/L-D-E-web-1920w.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236BF" w14:textId="77777777" w:rsidR="00252EF9" w:rsidRDefault="00252EF9">
      <w:pPr>
        <w:rPr>
          <w:rFonts w:ascii="Calibri" w:hAnsi="Calibri" w:cs="Calibri"/>
          <w:sz w:val="24"/>
          <w:szCs w:val="24"/>
        </w:rPr>
      </w:pPr>
    </w:p>
    <w:p w14:paraId="194AF762" w14:textId="77777777" w:rsidR="00252EF9" w:rsidRDefault="00252EF9">
      <w:pPr>
        <w:rPr>
          <w:rFonts w:ascii="Calibri" w:hAnsi="Calibri" w:cs="Calibri"/>
          <w:sz w:val="24"/>
          <w:szCs w:val="24"/>
        </w:rPr>
      </w:pPr>
    </w:p>
    <w:p w14:paraId="6C0134B4" w14:textId="77777777" w:rsidR="00252EF9" w:rsidRDefault="00FD41BD">
      <w:pPr>
        <w:rPr>
          <w:rFonts w:ascii="Calibri" w:hAnsi="Calibri" w:cs="Calibri"/>
          <w:sz w:val="24"/>
          <w:szCs w:val="24"/>
        </w:rPr>
      </w:pPr>
      <w:r>
        <w:rPr>
          <w:rFonts w:ascii="Calibri" w:hAnsi="Calibri" w:cs="Calibri"/>
          <w:sz w:val="24"/>
          <w:szCs w:val="24"/>
        </w:rPr>
        <w:br/>
        <w:t>A school is more than just a place where students come to learn. It is also a place where a community develops and thrives. It is a place where we come together to support each other achieve whether it is in the classroom learning, on the sports field competing or on the stage performing, we know that success comes from us all working together.</w:t>
      </w:r>
    </w:p>
    <w:p w14:paraId="054FCFE3" w14:textId="77777777" w:rsidR="00252EF9" w:rsidRDefault="00FD41BD">
      <w:pPr>
        <w:rPr>
          <w:rFonts w:ascii="Calibri" w:hAnsi="Calibri" w:cs="Calibri"/>
          <w:sz w:val="24"/>
          <w:szCs w:val="24"/>
        </w:rPr>
      </w:pPr>
      <w:r>
        <w:rPr>
          <w:rFonts w:ascii="Calibri" w:hAnsi="Calibri" w:cs="Calibri"/>
          <w:sz w:val="24"/>
          <w:szCs w:val="24"/>
        </w:rPr>
        <w:t>Student progress will always remain a key priority because outcomes so often dictate future pathways and opportunities for young people. Having been again judged by Ofsted as a ‘good’ school, we continue to reflect on the structures and routines that we expect to see in every lesson. Exploring the ways we teach to ensure we drive improvement and our ambition to be ‘outstanding’ at the next inspection.</w:t>
      </w:r>
    </w:p>
    <w:p w14:paraId="61E6D98E" w14:textId="77777777" w:rsidR="00252EF9" w:rsidRDefault="00FD41BD">
      <w:pPr>
        <w:rPr>
          <w:rFonts w:ascii="Calibri" w:hAnsi="Calibri" w:cs="Calibri"/>
          <w:sz w:val="24"/>
          <w:szCs w:val="24"/>
        </w:rPr>
      </w:pPr>
      <w:r>
        <w:rPr>
          <w:rFonts w:ascii="Calibri" w:hAnsi="Calibri" w:cs="Calibri"/>
          <w:sz w:val="24"/>
          <w:szCs w:val="24"/>
        </w:rPr>
        <w:t xml:space="preserve">Our early adoption of a digital device for every child has provided significant opportunities to innovate and explore digital pedagogy - both at Hove Park but also within our community and beyond. Our Wellbeing at School award demonstrates an ethos focused on ensuring all students feel cared for and supported throughout their time with us. </w:t>
      </w:r>
    </w:p>
    <w:p w14:paraId="70350F39" w14:textId="77777777" w:rsidR="00252EF9" w:rsidRDefault="00FD41BD">
      <w:pPr>
        <w:rPr>
          <w:rFonts w:ascii="Calibri" w:hAnsi="Calibri" w:cs="Calibri"/>
          <w:sz w:val="24"/>
          <w:szCs w:val="24"/>
        </w:rPr>
      </w:pPr>
      <w:r>
        <w:rPr>
          <w:rFonts w:ascii="Calibri" w:hAnsi="Calibri" w:cs="Calibri"/>
          <w:sz w:val="24"/>
          <w:szCs w:val="24"/>
        </w:rPr>
        <w:t xml:space="preserve">Our curriculum has been planned and developed to provide a whole education for all students. When we describe our curriculum we are not just talking about the sequencing of lessons and subjects across the Key Stages but also the half-termly curriculum enrichment days and extra-curricular provision that together enrich and broaden a student’s time at Hove Park. A learning journey that provides a traditional foundation at Key Stage 3 from which students can build on individual strengths. We are ambitious for all our students and expect them, where appropriate to retain a breadth to their studies through the study of EBACC subjects and the use of our Project days. </w:t>
      </w:r>
    </w:p>
    <w:p w14:paraId="3E95FA77" w14:textId="77777777" w:rsidR="00252EF9" w:rsidRDefault="00FD41BD">
      <w:pPr>
        <w:rPr>
          <w:rFonts w:ascii="Calibri" w:hAnsi="Calibri" w:cs="Calibri"/>
          <w:sz w:val="24"/>
          <w:szCs w:val="24"/>
        </w:rPr>
      </w:pPr>
      <w:r>
        <w:rPr>
          <w:rFonts w:ascii="Calibri" w:hAnsi="Calibri" w:cs="Calibri"/>
          <w:sz w:val="24"/>
          <w:szCs w:val="24"/>
        </w:rPr>
        <w:t>The final part of my vision for our school relates very much about the school experience each and every student will have. It is about identifying the skills, values and attributes that we believe students should develop during their time with us and the things they will see, hear, try and explore at KS3, KS4 and KS5.</w:t>
      </w:r>
    </w:p>
    <w:p w14:paraId="1AB66B58" w14:textId="77777777" w:rsidR="00252EF9" w:rsidRDefault="00FD41BD">
      <w:pPr>
        <w:rPr>
          <w:rFonts w:ascii="Calibri" w:hAnsi="Calibri" w:cs="Calibri"/>
          <w:sz w:val="24"/>
          <w:szCs w:val="24"/>
        </w:rPr>
      </w:pPr>
      <w:r>
        <w:rPr>
          <w:rFonts w:ascii="Calibri" w:hAnsi="Calibri" w:cs="Calibri"/>
          <w:sz w:val="24"/>
          <w:szCs w:val="24"/>
        </w:rPr>
        <w:t>It is an exciting time to be part of Hove Park School as we continue to shape our future and the way we support all students to grow and achieve.</w:t>
      </w:r>
    </w:p>
    <w:p w14:paraId="6340C6B7" w14:textId="77777777" w:rsidR="00252EF9" w:rsidRDefault="00252EF9">
      <w:pPr>
        <w:rPr>
          <w:rFonts w:ascii="Calibri" w:hAnsi="Calibri" w:cs="Calibri"/>
          <w:sz w:val="24"/>
          <w:szCs w:val="24"/>
        </w:rPr>
      </w:pPr>
    </w:p>
    <w:sectPr w:rsidR="00252EF9">
      <w:pgSz w:w="11906" w:h="16838" w:code="9"/>
      <w:pgMar w:top="1276" w:right="1133" w:bottom="1560" w:left="993"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w:altName w:val="Gill Sans MT"/>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5FF0"/>
    <w:multiLevelType w:val="hybridMultilevel"/>
    <w:tmpl w:val="8B14F58C"/>
    <w:lvl w:ilvl="0" w:tplc="08090001">
      <w:start w:val="1"/>
      <w:numFmt w:val="bullet"/>
      <w:lvlText w:val=""/>
      <w:lvlJc w:val="left"/>
      <w:pPr>
        <w:ind w:left="861" w:hanging="721"/>
      </w:pPr>
      <w:rPr>
        <w:rFonts w:ascii="Symbol" w:hAnsi="Symbol" w:hint="default"/>
        <w:b w:val="0"/>
        <w:bCs w:val="0"/>
        <w:i w:val="0"/>
        <w:iCs w:val="0"/>
        <w:spacing w:val="0"/>
        <w:w w:val="100"/>
        <w:sz w:val="24"/>
        <w:szCs w:val="24"/>
        <w:lang w:val="en-US" w:eastAsia="en-US" w:bidi="ar-SA"/>
      </w:rPr>
    </w:lvl>
    <w:lvl w:ilvl="1" w:tplc="B456F3BE">
      <w:numFmt w:val="bullet"/>
      <w:lvlText w:val="•"/>
      <w:lvlJc w:val="left"/>
      <w:pPr>
        <w:ind w:left="1766" w:hanging="721"/>
      </w:pPr>
      <w:rPr>
        <w:rFonts w:hint="default"/>
        <w:lang w:val="en-US" w:eastAsia="en-US" w:bidi="ar-SA"/>
      </w:rPr>
    </w:lvl>
    <w:lvl w:ilvl="2" w:tplc="77B4B65A">
      <w:numFmt w:val="bullet"/>
      <w:lvlText w:val="•"/>
      <w:lvlJc w:val="left"/>
      <w:pPr>
        <w:ind w:left="2672" w:hanging="721"/>
      </w:pPr>
      <w:rPr>
        <w:rFonts w:hint="default"/>
        <w:lang w:val="en-US" w:eastAsia="en-US" w:bidi="ar-SA"/>
      </w:rPr>
    </w:lvl>
    <w:lvl w:ilvl="3" w:tplc="179CF9DA">
      <w:numFmt w:val="bullet"/>
      <w:lvlText w:val="•"/>
      <w:lvlJc w:val="left"/>
      <w:pPr>
        <w:ind w:left="3578" w:hanging="721"/>
      </w:pPr>
      <w:rPr>
        <w:rFonts w:hint="default"/>
        <w:lang w:val="en-US" w:eastAsia="en-US" w:bidi="ar-SA"/>
      </w:rPr>
    </w:lvl>
    <w:lvl w:ilvl="4" w:tplc="AD5403A8">
      <w:numFmt w:val="bullet"/>
      <w:lvlText w:val="•"/>
      <w:lvlJc w:val="left"/>
      <w:pPr>
        <w:ind w:left="4484" w:hanging="721"/>
      </w:pPr>
      <w:rPr>
        <w:rFonts w:hint="default"/>
        <w:lang w:val="en-US" w:eastAsia="en-US" w:bidi="ar-SA"/>
      </w:rPr>
    </w:lvl>
    <w:lvl w:ilvl="5" w:tplc="B650C0A8">
      <w:numFmt w:val="bullet"/>
      <w:lvlText w:val="•"/>
      <w:lvlJc w:val="left"/>
      <w:pPr>
        <w:ind w:left="5391" w:hanging="721"/>
      </w:pPr>
      <w:rPr>
        <w:rFonts w:hint="default"/>
        <w:lang w:val="en-US" w:eastAsia="en-US" w:bidi="ar-SA"/>
      </w:rPr>
    </w:lvl>
    <w:lvl w:ilvl="6" w:tplc="8D98A014">
      <w:numFmt w:val="bullet"/>
      <w:lvlText w:val="•"/>
      <w:lvlJc w:val="left"/>
      <w:pPr>
        <w:ind w:left="6297" w:hanging="721"/>
      </w:pPr>
      <w:rPr>
        <w:rFonts w:hint="default"/>
        <w:lang w:val="en-US" w:eastAsia="en-US" w:bidi="ar-SA"/>
      </w:rPr>
    </w:lvl>
    <w:lvl w:ilvl="7" w:tplc="A968A7B0">
      <w:numFmt w:val="bullet"/>
      <w:lvlText w:val="•"/>
      <w:lvlJc w:val="left"/>
      <w:pPr>
        <w:ind w:left="7203" w:hanging="721"/>
      </w:pPr>
      <w:rPr>
        <w:rFonts w:hint="default"/>
        <w:lang w:val="en-US" w:eastAsia="en-US" w:bidi="ar-SA"/>
      </w:rPr>
    </w:lvl>
    <w:lvl w:ilvl="8" w:tplc="99EC647C">
      <w:numFmt w:val="bullet"/>
      <w:lvlText w:val="•"/>
      <w:lvlJc w:val="left"/>
      <w:pPr>
        <w:ind w:left="8109" w:hanging="721"/>
      </w:pPr>
      <w:rPr>
        <w:rFonts w:hint="default"/>
        <w:lang w:val="en-US" w:eastAsia="en-US" w:bidi="ar-SA"/>
      </w:rPr>
    </w:lvl>
  </w:abstractNum>
  <w:abstractNum w:abstractNumId="1" w15:restartNumberingAfterBreak="0">
    <w:nsid w:val="0CF95813"/>
    <w:multiLevelType w:val="singleLevel"/>
    <w:tmpl w:val="1E12FBC4"/>
    <w:lvl w:ilvl="0">
      <w:start w:val="1"/>
      <w:numFmt w:val="lowerLetter"/>
      <w:lvlText w:val="%1."/>
      <w:lvlJc w:val="left"/>
      <w:pPr>
        <w:tabs>
          <w:tab w:val="num" w:pos="720"/>
        </w:tabs>
        <w:ind w:left="720" w:hanging="360"/>
      </w:pPr>
      <w:rPr>
        <w:rFonts w:ascii="Times New Roman" w:hAnsi="Times New Roman" w:hint="default"/>
      </w:rPr>
    </w:lvl>
  </w:abstractNum>
  <w:abstractNum w:abstractNumId="2" w15:restartNumberingAfterBreak="0">
    <w:nsid w:val="0D594514"/>
    <w:multiLevelType w:val="hybridMultilevel"/>
    <w:tmpl w:val="B2D40BAC"/>
    <w:lvl w:ilvl="0" w:tplc="3210D8D8">
      <w:start w:val="1"/>
      <w:numFmt w:val="decimal"/>
      <w:lvlText w:val="%1."/>
      <w:lvlJc w:val="left"/>
      <w:pPr>
        <w:ind w:left="973" w:hanging="721"/>
        <w:jc w:val="left"/>
      </w:pPr>
      <w:rPr>
        <w:rFonts w:ascii="Calibri" w:eastAsia="Calibri" w:hAnsi="Calibri" w:cs="Calibri" w:hint="default"/>
        <w:b w:val="0"/>
        <w:bCs w:val="0"/>
        <w:i w:val="0"/>
        <w:iCs w:val="0"/>
        <w:spacing w:val="0"/>
        <w:w w:val="100"/>
        <w:sz w:val="24"/>
        <w:szCs w:val="24"/>
        <w:lang w:val="en-US" w:eastAsia="en-US" w:bidi="ar-SA"/>
      </w:rPr>
    </w:lvl>
    <w:lvl w:ilvl="1" w:tplc="7B8C1BC6">
      <w:numFmt w:val="bullet"/>
      <w:lvlText w:val="•"/>
      <w:lvlJc w:val="left"/>
      <w:pPr>
        <w:ind w:left="1605" w:hanging="721"/>
      </w:pPr>
      <w:rPr>
        <w:rFonts w:hint="default"/>
        <w:lang w:val="en-US" w:eastAsia="en-US" w:bidi="ar-SA"/>
      </w:rPr>
    </w:lvl>
    <w:lvl w:ilvl="2" w:tplc="F4725916">
      <w:numFmt w:val="bullet"/>
      <w:lvlText w:val="•"/>
      <w:lvlJc w:val="left"/>
      <w:pPr>
        <w:ind w:left="2231" w:hanging="721"/>
      </w:pPr>
      <w:rPr>
        <w:rFonts w:hint="default"/>
        <w:lang w:val="en-US" w:eastAsia="en-US" w:bidi="ar-SA"/>
      </w:rPr>
    </w:lvl>
    <w:lvl w:ilvl="3" w:tplc="10968F8E">
      <w:numFmt w:val="bullet"/>
      <w:lvlText w:val="•"/>
      <w:lvlJc w:val="left"/>
      <w:pPr>
        <w:ind w:left="2856" w:hanging="721"/>
      </w:pPr>
      <w:rPr>
        <w:rFonts w:hint="default"/>
        <w:lang w:val="en-US" w:eastAsia="en-US" w:bidi="ar-SA"/>
      </w:rPr>
    </w:lvl>
    <w:lvl w:ilvl="4" w:tplc="DE2253F2">
      <w:numFmt w:val="bullet"/>
      <w:lvlText w:val="•"/>
      <w:lvlJc w:val="left"/>
      <w:pPr>
        <w:ind w:left="3482" w:hanging="721"/>
      </w:pPr>
      <w:rPr>
        <w:rFonts w:hint="default"/>
        <w:lang w:val="en-US" w:eastAsia="en-US" w:bidi="ar-SA"/>
      </w:rPr>
    </w:lvl>
    <w:lvl w:ilvl="5" w:tplc="C7161CF8">
      <w:numFmt w:val="bullet"/>
      <w:lvlText w:val="•"/>
      <w:lvlJc w:val="left"/>
      <w:pPr>
        <w:ind w:left="4107" w:hanging="721"/>
      </w:pPr>
      <w:rPr>
        <w:rFonts w:hint="default"/>
        <w:lang w:val="en-US" w:eastAsia="en-US" w:bidi="ar-SA"/>
      </w:rPr>
    </w:lvl>
    <w:lvl w:ilvl="6" w:tplc="DC0AE422">
      <w:numFmt w:val="bullet"/>
      <w:lvlText w:val="•"/>
      <w:lvlJc w:val="left"/>
      <w:pPr>
        <w:ind w:left="4733" w:hanging="721"/>
      </w:pPr>
      <w:rPr>
        <w:rFonts w:hint="default"/>
        <w:lang w:val="en-US" w:eastAsia="en-US" w:bidi="ar-SA"/>
      </w:rPr>
    </w:lvl>
    <w:lvl w:ilvl="7" w:tplc="7E48FB06">
      <w:numFmt w:val="bullet"/>
      <w:lvlText w:val="•"/>
      <w:lvlJc w:val="left"/>
      <w:pPr>
        <w:ind w:left="5358" w:hanging="721"/>
      </w:pPr>
      <w:rPr>
        <w:rFonts w:hint="default"/>
        <w:lang w:val="en-US" w:eastAsia="en-US" w:bidi="ar-SA"/>
      </w:rPr>
    </w:lvl>
    <w:lvl w:ilvl="8" w:tplc="C4440F52">
      <w:numFmt w:val="bullet"/>
      <w:lvlText w:val="•"/>
      <w:lvlJc w:val="left"/>
      <w:pPr>
        <w:ind w:left="5984" w:hanging="721"/>
      </w:pPr>
      <w:rPr>
        <w:rFonts w:hint="default"/>
        <w:lang w:val="en-US" w:eastAsia="en-US" w:bidi="ar-SA"/>
      </w:rPr>
    </w:lvl>
  </w:abstractNum>
  <w:abstractNum w:abstractNumId="3" w15:restartNumberingAfterBreak="0">
    <w:nsid w:val="0EA927C4"/>
    <w:multiLevelType w:val="hybridMultilevel"/>
    <w:tmpl w:val="A096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20F9"/>
    <w:multiLevelType w:val="hybridMultilevel"/>
    <w:tmpl w:val="35067FB2"/>
    <w:lvl w:ilvl="0" w:tplc="426C7B42">
      <w:numFmt w:val="bullet"/>
      <w:lvlText w:val=""/>
      <w:lvlJc w:val="left"/>
      <w:pPr>
        <w:ind w:left="966" w:hanging="361"/>
      </w:pPr>
      <w:rPr>
        <w:rFonts w:ascii="Symbol" w:eastAsia="Symbol" w:hAnsi="Symbol" w:cs="Symbol" w:hint="default"/>
        <w:b w:val="0"/>
        <w:bCs w:val="0"/>
        <w:i w:val="0"/>
        <w:iCs w:val="0"/>
        <w:spacing w:val="0"/>
        <w:w w:val="100"/>
        <w:sz w:val="24"/>
        <w:szCs w:val="24"/>
        <w:lang w:val="en-US" w:eastAsia="en-US" w:bidi="ar-SA"/>
      </w:rPr>
    </w:lvl>
    <w:lvl w:ilvl="1" w:tplc="F7A409A2">
      <w:numFmt w:val="bullet"/>
      <w:lvlText w:val=""/>
      <w:lvlJc w:val="left"/>
      <w:pPr>
        <w:ind w:left="1686" w:hanging="360"/>
      </w:pPr>
      <w:rPr>
        <w:rFonts w:ascii="Symbol" w:eastAsia="Symbol" w:hAnsi="Symbol" w:cs="Symbol" w:hint="default"/>
        <w:b w:val="0"/>
        <w:bCs w:val="0"/>
        <w:i w:val="0"/>
        <w:iCs w:val="0"/>
        <w:spacing w:val="0"/>
        <w:w w:val="100"/>
        <w:sz w:val="24"/>
        <w:szCs w:val="24"/>
        <w:lang w:val="en-US" w:eastAsia="en-US" w:bidi="ar-SA"/>
      </w:rPr>
    </w:lvl>
    <w:lvl w:ilvl="2" w:tplc="F6E076C2">
      <w:numFmt w:val="bullet"/>
      <w:lvlText w:val="•"/>
      <w:lvlJc w:val="left"/>
      <w:pPr>
        <w:ind w:left="2298" w:hanging="360"/>
      </w:pPr>
      <w:rPr>
        <w:rFonts w:hint="default"/>
        <w:lang w:val="en-US" w:eastAsia="en-US" w:bidi="ar-SA"/>
      </w:rPr>
    </w:lvl>
    <w:lvl w:ilvl="3" w:tplc="915E4C2A">
      <w:numFmt w:val="bullet"/>
      <w:lvlText w:val="•"/>
      <w:lvlJc w:val="left"/>
      <w:pPr>
        <w:ind w:left="2917" w:hanging="360"/>
      </w:pPr>
      <w:rPr>
        <w:rFonts w:hint="default"/>
        <w:lang w:val="en-US" w:eastAsia="en-US" w:bidi="ar-SA"/>
      </w:rPr>
    </w:lvl>
    <w:lvl w:ilvl="4" w:tplc="7318FB26">
      <w:numFmt w:val="bullet"/>
      <w:lvlText w:val="•"/>
      <w:lvlJc w:val="left"/>
      <w:pPr>
        <w:ind w:left="3536" w:hanging="360"/>
      </w:pPr>
      <w:rPr>
        <w:rFonts w:hint="default"/>
        <w:lang w:val="en-US" w:eastAsia="en-US" w:bidi="ar-SA"/>
      </w:rPr>
    </w:lvl>
    <w:lvl w:ilvl="5" w:tplc="6472F2B0">
      <w:numFmt w:val="bullet"/>
      <w:lvlText w:val="•"/>
      <w:lvlJc w:val="left"/>
      <w:pPr>
        <w:ind w:left="4155" w:hanging="360"/>
      </w:pPr>
      <w:rPr>
        <w:rFonts w:hint="default"/>
        <w:lang w:val="en-US" w:eastAsia="en-US" w:bidi="ar-SA"/>
      </w:rPr>
    </w:lvl>
    <w:lvl w:ilvl="6" w:tplc="056A1CBA">
      <w:numFmt w:val="bullet"/>
      <w:lvlText w:val="•"/>
      <w:lvlJc w:val="left"/>
      <w:pPr>
        <w:ind w:left="4774" w:hanging="360"/>
      </w:pPr>
      <w:rPr>
        <w:rFonts w:hint="default"/>
        <w:lang w:val="en-US" w:eastAsia="en-US" w:bidi="ar-SA"/>
      </w:rPr>
    </w:lvl>
    <w:lvl w:ilvl="7" w:tplc="8670168C">
      <w:numFmt w:val="bullet"/>
      <w:lvlText w:val="•"/>
      <w:lvlJc w:val="left"/>
      <w:pPr>
        <w:ind w:left="5393" w:hanging="360"/>
      </w:pPr>
      <w:rPr>
        <w:rFonts w:hint="default"/>
        <w:lang w:val="en-US" w:eastAsia="en-US" w:bidi="ar-SA"/>
      </w:rPr>
    </w:lvl>
    <w:lvl w:ilvl="8" w:tplc="4136001A">
      <w:numFmt w:val="bullet"/>
      <w:lvlText w:val="•"/>
      <w:lvlJc w:val="left"/>
      <w:pPr>
        <w:ind w:left="6012" w:hanging="360"/>
      </w:pPr>
      <w:rPr>
        <w:rFonts w:hint="default"/>
        <w:lang w:val="en-US" w:eastAsia="en-US" w:bidi="ar-SA"/>
      </w:rPr>
    </w:lvl>
  </w:abstractNum>
  <w:abstractNum w:abstractNumId="5" w15:restartNumberingAfterBreak="0">
    <w:nsid w:val="13B2492A"/>
    <w:multiLevelType w:val="multilevel"/>
    <w:tmpl w:val="326E2592"/>
    <w:lvl w:ilvl="0">
      <w:start w:val="1"/>
      <w:numFmt w:val="bullet"/>
      <w:lvlText w:val=""/>
      <w:lvlJc w:val="left"/>
      <w:pPr>
        <w:tabs>
          <w:tab w:val="num" w:pos="1280"/>
        </w:tabs>
        <w:ind w:left="1280" w:hanging="360"/>
      </w:pPr>
      <w:rPr>
        <w:rFonts w:ascii="Symbol" w:hAnsi="Symbol" w:hint="default"/>
        <w:sz w:val="20"/>
      </w:rPr>
    </w:lvl>
    <w:lvl w:ilvl="1" w:tentative="1">
      <w:start w:val="1"/>
      <w:numFmt w:val="bullet"/>
      <w:lvlText w:val="o"/>
      <w:lvlJc w:val="left"/>
      <w:pPr>
        <w:tabs>
          <w:tab w:val="num" w:pos="2000"/>
        </w:tabs>
        <w:ind w:left="2000" w:hanging="360"/>
      </w:pPr>
      <w:rPr>
        <w:rFonts w:ascii="Courier New" w:hAnsi="Courier New" w:hint="default"/>
        <w:sz w:val="20"/>
      </w:rPr>
    </w:lvl>
    <w:lvl w:ilvl="2" w:tentative="1">
      <w:start w:val="1"/>
      <w:numFmt w:val="bullet"/>
      <w:lvlText w:val=""/>
      <w:lvlJc w:val="left"/>
      <w:pPr>
        <w:tabs>
          <w:tab w:val="num" w:pos="2720"/>
        </w:tabs>
        <w:ind w:left="2720" w:hanging="360"/>
      </w:pPr>
      <w:rPr>
        <w:rFonts w:ascii="Wingdings" w:hAnsi="Wingdings" w:hint="default"/>
        <w:sz w:val="20"/>
      </w:rPr>
    </w:lvl>
    <w:lvl w:ilvl="3" w:tentative="1">
      <w:start w:val="1"/>
      <w:numFmt w:val="bullet"/>
      <w:lvlText w:val=""/>
      <w:lvlJc w:val="left"/>
      <w:pPr>
        <w:tabs>
          <w:tab w:val="num" w:pos="3440"/>
        </w:tabs>
        <w:ind w:left="3440" w:hanging="360"/>
      </w:pPr>
      <w:rPr>
        <w:rFonts w:ascii="Wingdings" w:hAnsi="Wingdings" w:hint="default"/>
        <w:sz w:val="20"/>
      </w:rPr>
    </w:lvl>
    <w:lvl w:ilvl="4" w:tentative="1">
      <w:start w:val="1"/>
      <w:numFmt w:val="bullet"/>
      <w:lvlText w:val=""/>
      <w:lvlJc w:val="left"/>
      <w:pPr>
        <w:tabs>
          <w:tab w:val="num" w:pos="4160"/>
        </w:tabs>
        <w:ind w:left="4160" w:hanging="360"/>
      </w:pPr>
      <w:rPr>
        <w:rFonts w:ascii="Wingdings" w:hAnsi="Wingdings" w:hint="default"/>
        <w:sz w:val="20"/>
      </w:rPr>
    </w:lvl>
    <w:lvl w:ilvl="5" w:tentative="1">
      <w:start w:val="1"/>
      <w:numFmt w:val="bullet"/>
      <w:lvlText w:val=""/>
      <w:lvlJc w:val="left"/>
      <w:pPr>
        <w:tabs>
          <w:tab w:val="num" w:pos="4880"/>
        </w:tabs>
        <w:ind w:left="4880" w:hanging="360"/>
      </w:pPr>
      <w:rPr>
        <w:rFonts w:ascii="Wingdings" w:hAnsi="Wingdings" w:hint="default"/>
        <w:sz w:val="20"/>
      </w:rPr>
    </w:lvl>
    <w:lvl w:ilvl="6" w:tentative="1">
      <w:start w:val="1"/>
      <w:numFmt w:val="bullet"/>
      <w:lvlText w:val=""/>
      <w:lvlJc w:val="left"/>
      <w:pPr>
        <w:tabs>
          <w:tab w:val="num" w:pos="5600"/>
        </w:tabs>
        <w:ind w:left="5600" w:hanging="360"/>
      </w:pPr>
      <w:rPr>
        <w:rFonts w:ascii="Wingdings" w:hAnsi="Wingdings" w:hint="default"/>
        <w:sz w:val="20"/>
      </w:rPr>
    </w:lvl>
    <w:lvl w:ilvl="7" w:tentative="1">
      <w:start w:val="1"/>
      <w:numFmt w:val="bullet"/>
      <w:lvlText w:val=""/>
      <w:lvlJc w:val="left"/>
      <w:pPr>
        <w:tabs>
          <w:tab w:val="num" w:pos="6320"/>
        </w:tabs>
        <w:ind w:left="6320" w:hanging="360"/>
      </w:pPr>
      <w:rPr>
        <w:rFonts w:ascii="Wingdings" w:hAnsi="Wingdings" w:hint="default"/>
        <w:sz w:val="20"/>
      </w:rPr>
    </w:lvl>
    <w:lvl w:ilvl="8" w:tentative="1">
      <w:start w:val="1"/>
      <w:numFmt w:val="bullet"/>
      <w:lvlText w:val=""/>
      <w:lvlJc w:val="left"/>
      <w:pPr>
        <w:tabs>
          <w:tab w:val="num" w:pos="7040"/>
        </w:tabs>
        <w:ind w:left="7040" w:hanging="360"/>
      </w:pPr>
      <w:rPr>
        <w:rFonts w:ascii="Wingdings" w:hAnsi="Wingdings" w:hint="default"/>
        <w:sz w:val="20"/>
      </w:rPr>
    </w:lvl>
  </w:abstractNum>
  <w:abstractNum w:abstractNumId="6" w15:restartNumberingAfterBreak="0">
    <w:nsid w:val="15B45559"/>
    <w:multiLevelType w:val="hybridMultilevel"/>
    <w:tmpl w:val="FD82EFDE"/>
    <w:lvl w:ilvl="0" w:tplc="C6AEA814">
      <w:start w:val="1"/>
      <w:numFmt w:val="decimal"/>
      <w:lvlText w:val="%1."/>
      <w:lvlJc w:val="left"/>
      <w:pPr>
        <w:ind w:left="861" w:hanging="721"/>
        <w:jc w:val="left"/>
      </w:pPr>
      <w:rPr>
        <w:rFonts w:ascii="Calibri" w:eastAsia="Calibri" w:hAnsi="Calibri" w:cs="Calibri" w:hint="default"/>
        <w:b w:val="0"/>
        <w:bCs w:val="0"/>
        <w:i w:val="0"/>
        <w:iCs w:val="0"/>
        <w:spacing w:val="0"/>
        <w:w w:val="100"/>
        <w:sz w:val="24"/>
        <w:szCs w:val="24"/>
        <w:lang w:val="en-US" w:eastAsia="en-US" w:bidi="ar-SA"/>
      </w:rPr>
    </w:lvl>
    <w:lvl w:ilvl="1" w:tplc="A860D5D8">
      <w:numFmt w:val="bullet"/>
      <w:lvlText w:val="•"/>
      <w:lvlJc w:val="left"/>
      <w:pPr>
        <w:ind w:left="1766" w:hanging="721"/>
      </w:pPr>
      <w:rPr>
        <w:rFonts w:hint="default"/>
        <w:lang w:val="en-US" w:eastAsia="en-US" w:bidi="ar-SA"/>
      </w:rPr>
    </w:lvl>
    <w:lvl w:ilvl="2" w:tplc="6F98B4A0">
      <w:numFmt w:val="bullet"/>
      <w:lvlText w:val="•"/>
      <w:lvlJc w:val="left"/>
      <w:pPr>
        <w:ind w:left="2672" w:hanging="721"/>
      </w:pPr>
      <w:rPr>
        <w:rFonts w:hint="default"/>
        <w:lang w:val="en-US" w:eastAsia="en-US" w:bidi="ar-SA"/>
      </w:rPr>
    </w:lvl>
    <w:lvl w:ilvl="3" w:tplc="DA14B320">
      <w:numFmt w:val="bullet"/>
      <w:lvlText w:val="•"/>
      <w:lvlJc w:val="left"/>
      <w:pPr>
        <w:ind w:left="3578" w:hanging="721"/>
      </w:pPr>
      <w:rPr>
        <w:rFonts w:hint="default"/>
        <w:lang w:val="en-US" w:eastAsia="en-US" w:bidi="ar-SA"/>
      </w:rPr>
    </w:lvl>
    <w:lvl w:ilvl="4" w:tplc="74DA4E80">
      <w:numFmt w:val="bullet"/>
      <w:lvlText w:val="•"/>
      <w:lvlJc w:val="left"/>
      <w:pPr>
        <w:ind w:left="4484" w:hanging="721"/>
      </w:pPr>
      <w:rPr>
        <w:rFonts w:hint="default"/>
        <w:lang w:val="en-US" w:eastAsia="en-US" w:bidi="ar-SA"/>
      </w:rPr>
    </w:lvl>
    <w:lvl w:ilvl="5" w:tplc="DC6CA9A0">
      <w:numFmt w:val="bullet"/>
      <w:lvlText w:val="•"/>
      <w:lvlJc w:val="left"/>
      <w:pPr>
        <w:ind w:left="5391" w:hanging="721"/>
      </w:pPr>
      <w:rPr>
        <w:rFonts w:hint="default"/>
        <w:lang w:val="en-US" w:eastAsia="en-US" w:bidi="ar-SA"/>
      </w:rPr>
    </w:lvl>
    <w:lvl w:ilvl="6" w:tplc="D20E045C">
      <w:numFmt w:val="bullet"/>
      <w:lvlText w:val="•"/>
      <w:lvlJc w:val="left"/>
      <w:pPr>
        <w:ind w:left="6297" w:hanging="721"/>
      </w:pPr>
      <w:rPr>
        <w:rFonts w:hint="default"/>
        <w:lang w:val="en-US" w:eastAsia="en-US" w:bidi="ar-SA"/>
      </w:rPr>
    </w:lvl>
    <w:lvl w:ilvl="7" w:tplc="7B60B01C">
      <w:numFmt w:val="bullet"/>
      <w:lvlText w:val="•"/>
      <w:lvlJc w:val="left"/>
      <w:pPr>
        <w:ind w:left="7203" w:hanging="721"/>
      </w:pPr>
      <w:rPr>
        <w:rFonts w:hint="default"/>
        <w:lang w:val="en-US" w:eastAsia="en-US" w:bidi="ar-SA"/>
      </w:rPr>
    </w:lvl>
    <w:lvl w:ilvl="8" w:tplc="9CEEEBD0">
      <w:numFmt w:val="bullet"/>
      <w:lvlText w:val="•"/>
      <w:lvlJc w:val="left"/>
      <w:pPr>
        <w:ind w:left="8109" w:hanging="721"/>
      </w:pPr>
      <w:rPr>
        <w:rFonts w:hint="default"/>
        <w:lang w:val="en-US" w:eastAsia="en-US" w:bidi="ar-SA"/>
      </w:rPr>
    </w:lvl>
  </w:abstractNum>
  <w:abstractNum w:abstractNumId="7" w15:restartNumberingAfterBreak="0">
    <w:nsid w:val="19963BC2"/>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D6552A4"/>
    <w:multiLevelType w:val="hybridMultilevel"/>
    <w:tmpl w:val="00EA52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C0364A"/>
    <w:multiLevelType w:val="hybridMultilevel"/>
    <w:tmpl w:val="D110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A2177"/>
    <w:multiLevelType w:val="hybridMultilevel"/>
    <w:tmpl w:val="1F320B1A"/>
    <w:lvl w:ilvl="0" w:tplc="B4D4AABC">
      <w:start w:val="1"/>
      <w:numFmt w:val="bullet"/>
      <w:lvlText w:val=""/>
      <w:lvlJc w:val="left"/>
      <w:pPr>
        <w:tabs>
          <w:tab w:val="num" w:pos="473"/>
        </w:tabs>
        <w:ind w:left="170" w:hanging="5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CC7637"/>
    <w:multiLevelType w:val="hybridMultilevel"/>
    <w:tmpl w:val="FAD41ADA"/>
    <w:lvl w:ilvl="0" w:tplc="B08EE6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E43851"/>
    <w:multiLevelType w:val="hybridMultilevel"/>
    <w:tmpl w:val="62A0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23C04"/>
    <w:multiLevelType w:val="hybridMultilevel"/>
    <w:tmpl w:val="55F8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F2087"/>
    <w:multiLevelType w:val="hybridMultilevel"/>
    <w:tmpl w:val="366ADA0E"/>
    <w:lvl w:ilvl="0" w:tplc="D82CB492">
      <w:numFmt w:val="bullet"/>
      <w:lvlText w:val=""/>
      <w:lvlJc w:val="left"/>
      <w:pPr>
        <w:ind w:left="861" w:hanging="360"/>
      </w:pPr>
      <w:rPr>
        <w:rFonts w:ascii="Symbol" w:eastAsia="Symbol" w:hAnsi="Symbol" w:cs="Symbol" w:hint="default"/>
        <w:b w:val="0"/>
        <w:bCs w:val="0"/>
        <w:i w:val="0"/>
        <w:iCs w:val="0"/>
        <w:color w:val="212121"/>
        <w:spacing w:val="0"/>
        <w:w w:val="99"/>
        <w:sz w:val="20"/>
        <w:szCs w:val="20"/>
        <w:lang w:val="en-US" w:eastAsia="en-US" w:bidi="ar-SA"/>
      </w:rPr>
    </w:lvl>
    <w:lvl w:ilvl="1" w:tplc="F96640A6">
      <w:numFmt w:val="bullet"/>
      <w:lvlText w:val="•"/>
      <w:lvlJc w:val="left"/>
      <w:pPr>
        <w:ind w:left="1766" w:hanging="360"/>
      </w:pPr>
      <w:rPr>
        <w:rFonts w:hint="default"/>
        <w:lang w:val="en-US" w:eastAsia="en-US" w:bidi="ar-SA"/>
      </w:rPr>
    </w:lvl>
    <w:lvl w:ilvl="2" w:tplc="963631EE">
      <w:numFmt w:val="bullet"/>
      <w:lvlText w:val="•"/>
      <w:lvlJc w:val="left"/>
      <w:pPr>
        <w:ind w:left="2672" w:hanging="360"/>
      </w:pPr>
      <w:rPr>
        <w:rFonts w:hint="default"/>
        <w:lang w:val="en-US" w:eastAsia="en-US" w:bidi="ar-SA"/>
      </w:rPr>
    </w:lvl>
    <w:lvl w:ilvl="3" w:tplc="DC567790">
      <w:numFmt w:val="bullet"/>
      <w:lvlText w:val="•"/>
      <w:lvlJc w:val="left"/>
      <w:pPr>
        <w:ind w:left="3578" w:hanging="360"/>
      </w:pPr>
      <w:rPr>
        <w:rFonts w:hint="default"/>
        <w:lang w:val="en-US" w:eastAsia="en-US" w:bidi="ar-SA"/>
      </w:rPr>
    </w:lvl>
    <w:lvl w:ilvl="4" w:tplc="3FAC35F2">
      <w:numFmt w:val="bullet"/>
      <w:lvlText w:val="•"/>
      <w:lvlJc w:val="left"/>
      <w:pPr>
        <w:ind w:left="4484" w:hanging="360"/>
      </w:pPr>
      <w:rPr>
        <w:rFonts w:hint="default"/>
        <w:lang w:val="en-US" w:eastAsia="en-US" w:bidi="ar-SA"/>
      </w:rPr>
    </w:lvl>
    <w:lvl w:ilvl="5" w:tplc="01D47DE8">
      <w:numFmt w:val="bullet"/>
      <w:lvlText w:val="•"/>
      <w:lvlJc w:val="left"/>
      <w:pPr>
        <w:ind w:left="5391" w:hanging="360"/>
      </w:pPr>
      <w:rPr>
        <w:rFonts w:hint="default"/>
        <w:lang w:val="en-US" w:eastAsia="en-US" w:bidi="ar-SA"/>
      </w:rPr>
    </w:lvl>
    <w:lvl w:ilvl="6" w:tplc="B7166D84">
      <w:numFmt w:val="bullet"/>
      <w:lvlText w:val="•"/>
      <w:lvlJc w:val="left"/>
      <w:pPr>
        <w:ind w:left="6297" w:hanging="360"/>
      </w:pPr>
      <w:rPr>
        <w:rFonts w:hint="default"/>
        <w:lang w:val="en-US" w:eastAsia="en-US" w:bidi="ar-SA"/>
      </w:rPr>
    </w:lvl>
    <w:lvl w:ilvl="7" w:tplc="FBEAD7A2">
      <w:numFmt w:val="bullet"/>
      <w:lvlText w:val="•"/>
      <w:lvlJc w:val="left"/>
      <w:pPr>
        <w:ind w:left="7203" w:hanging="360"/>
      </w:pPr>
      <w:rPr>
        <w:rFonts w:hint="default"/>
        <w:lang w:val="en-US" w:eastAsia="en-US" w:bidi="ar-SA"/>
      </w:rPr>
    </w:lvl>
    <w:lvl w:ilvl="8" w:tplc="06C4D814">
      <w:numFmt w:val="bullet"/>
      <w:lvlText w:val="•"/>
      <w:lvlJc w:val="left"/>
      <w:pPr>
        <w:ind w:left="8109" w:hanging="360"/>
      </w:pPr>
      <w:rPr>
        <w:rFonts w:hint="default"/>
        <w:lang w:val="en-US" w:eastAsia="en-US" w:bidi="ar-SA"/>
      </w:rPr>
    </w:lvl>
  </w:abstractNum>
  <w:abstractNum w:abstractNumId="15" w15:restartNumberingAfterBreak="0">
    <w:nsid w:val="3ADD7819"/>
    <w:multiLevelType w:val="hybridMultilevel"/>
    <w:tmpl w:val="EEE67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0D8A"/>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447730"/>
    <w:multiLevelType w:val="hybridMultilevel"/>
    <w:tmpl w:val="59380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905AB"/>
    <w:multiLevelType w:val="hybridMultilevel"/>
    <w:tmpl w:val="D5EE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F0E39"/>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E1C59C1"/>
    <w:multiLevelType w:val="hybridMultilevel"/>
    <w:tmpl w:val="EFB8E3D2"/>
    <w:lvl w:ilvl="0" w:tplc="B08EE6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49C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101E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4A37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88C8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5E4B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F054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84FC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FAE8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6D72D26"/>
    <w:multiLevelType w:val="hybridMultilevel"/>
    <w:tmpl w:val="9AF2A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D67937"/>
    <w:multiLevelType w:val="hybridMultilevel"/>
    <w:tmpl w:val="F75AEDDA"/>
    <w:lvl w:ilvl="0" w:tplc="B08EE6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0F2E79"/>
    <w:multiLevelType w:val="hybridMultilevel"/>
    <w:tmpl w:val="30D0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2E3E6E"/>
    <w:multiLevelType w:val="hybridMultilevel"/>
    <w:tmpl w:val="FB80FF00"/>
    <w:lvl w:ilvl="0" w:tplc="B08EE6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062A76"/>
    <w:multiLevelType w:val="hybridMultilevel"/>
    <w:tmpl w:val="C220CE4C"/>
    <w:lvl w:ilvl="0" w:tplc="4D484D1C">
      <w:start w:val="1"/>
      <w:numFmt w:val="decimal"/>
      <w:lvlText w:val="%1."/>
      <w:lvlJc w:val="left"/>
      <w:pPr>
        <w:ind w:left="1080" w:hanging="72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FC8283B"/>
    <w:multiLevelType w:val="hybridMultilevel"/>
    <w:tmpl w:val="CAF6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63BC9"/>
    <w:multiLevelType w:val="hybridMultilevel"/>
    <w:tmpl w:val="A0EE6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392130"/>
    <w:multiLevelType w:val="hybridMultilevel"/>
    <w:tmpl w:val="244829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9D7828"/>
    <w:multiLevelType w:val="hybridMultilevel"/>
    <w:tmpl w:val="F722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505E6"/>
    <w:multiLevelType w:val="hybridMultilevel"/>
    <w:tmpl w:val="252C4EA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CC47D3"/>
    <w:multiLevelType w:val="singleLevel"/>
    <w:tmpl w:val="0809000F"/>
    <w:lvl w:ilvl="0">
      <w:start w:val="1"/>
      <w:numFmt w:val="decimal"/>
      <w:lvlText w:val="%1."/>
      <w:lvlJc w:val="left"/>
      <w:pPr>
        <w:tabs>
          <w:tab w:val="num" w:pos="360"/>
        </w:tabs>
        <w:ind w:left="360" w:hanging="360"/>
      </w:pPr>
    </w:lvl>
  </w:abstractNum>
  <w:abstractNum w:abstractNumId="32" w15:restartNumberingAfterBreak="0">
    <w:nsid w:val="7B787185"/>
    <w:multiLevelType w:val="hybridMultilevel"/>
    <w:tmpl w:val="856C090E"/>
    <w:lvl w:ilvl="0" w:tplc="A7A26828">
      <w:numFmt w:val="bullet"/>
      <w:lvlText w:val=""/>
      <w:lvlJc w:val="left"/>
      <w:pPr>
        <w:ind w:left="1686" w:hanging="360"/>
      </w:pPr>
      <w:rPr>
        <w:rFonts w:ascii="Symbol" w:eastAsia="Symbol" w:hAnsi="Symbol" w:cs="Symbol" w:hint="default"/>
        <w:b w:val="0"/>
        <w:bCs w:val="0"/>
        <w:i w:val="0"/>
        <w:iCs w:val="0"/>
        <w:spacing w:val="0"/>
        <w:w w:val="100"/>
        <w:sz w:val="24"/>
        <w:szCs w:val="24"/>
        <w:lang w:val="en-US" w:eastAsia="en-US" w:bidi="ar-SA"/>
      </w:rPr>
    </w:lvl>
    <w:lvl w:ilvl="1" w:tplc="5FB0381C">
      <w:numFmt w:val="bullet"/>
      <w:lvlText w:val="•"/>
      <w:lvlJc w:val="left"/>
      <w:pPr>
        <w:ind w:left="2237" w:hanging="360"/>
      </w:pPr>
      <w:rPr>
        <w:rFonts w:hint="default"/>
        <w:lang w:val="en-US" w:eastAsia="en-US" w:bidi="ar-SA"/>
      </w:rPr>
    </w:lvl>
    <w:lvl w:ilvl="2" w:tplc="04E077CA">
      <w:numFmt w:val="bullet"/>
      <w:lvlText w:val="•"/>
      <w:lvlJc w:val="left"/>
      <w:pPr>
        <w:ind w:left="2794" w:hanging="360"/>
      </w:pPr>
      <w:rPr>
        <w:rFonts w:hint="default"/>
        <w:lang w:val="en-US" w:eastAsia="en-US" w:bidi="ar-SA"/>
      </w:rPr>
    </w:lvl>
    <w:lvl w:ilvl="3" w:tplc="FCC47588">
      <w:numFmt w:val="bullet"/>
      <w:lvlText w:val="•"/>
      <w:lvlJc w:val="left"/>
      <w:pPr>
        <w:ind w:left="3351" w:hanging="360"/>
      </w:pPr>
      <w:rPr>
        <w:rFonts w:hint="default"/>
        <w:lang w:val="en-US" w:eastAsia="en-US" w:bidi="ar-SA"/>
      </w:rPr>
    </w:lvl>
    <w:lvl w:ilvl="4" w:tplc="6F2094BC">
      <w:numFmt w:val="bullet"/>
      <w:lvlText w:val="•"/>
      <w:lvlJc w:val="left"/>
      <w:pPr>
        <w:ind w:left="3908" w:hanging="360"/>
      </w:pPr>
      <w:rPr>
        <w:rFonts w:hint="default"/>
        <w:lang w:val="en-US" w:eastAsia="en-US" w:bidi="ar-SA"/>
      </w:rPr>
    </w:lvl>
    <w:lvl w:ilvl="5" w:tplc="77EE8124">
      <w:numFmt w:val="bullet"/>
      <w:lvlText w:val="•"/>
      <w:lvlJc w:val="left"/>
      <w:pPr>
        <w:ind w:left="4465" w:hanging="360"/>
      </w:pPr>
      <w:rPr>
        <w:rFonts w:hint="default"/>
        <w:lang w:val="en-US" w:eastAsia="en-US" w:bidi="ar-SA"/>
      </w:rPr>
    </w:lvl>
    <w:lvl w:ilvl="6" w:tplc="A57C352C">
      <w:numFmt w:val="bullet"/>
      <w:lvlText w:val="•"/>
      <w:lvlJc w:val="left"/>
      <w:pPr>
        <w:ind w:left="5022" w:hanging="360"/>
      </w:pPr>
      <w:rPr>
        <w:rFonts w:hint="default"/>
        <w:lang w:val="en-US" w:eastAsia="en-US" w:bidi="ar-SA"/>
      </w:rPr>
    </w:lvl>
    <w:lvl w:ilvl="7" w:tplc="29701D72">
      <w:numFmt w:val="bullet"/>
      <w:lvlText w:val="•"/>
      <w:lvlJc w:val="left"/>
      <w:pPr>
        <w:ind w:left="5579" w:hanging="360"/>
      </w:pPr>
      <w:rPr>
        <w:rFonts w:hint="default"/>
        <w:lang w:val="en-US" w:eastAsia="en-US" w:bidi="ar-SA"/>
      </w:rPr>
    </w:lvl>
    <w:lvl w:ilvl="8" w:tplc="10A26334">
      <w:numFmt w:val="bullet"/>
      <w:lvlText w:val="•"/>
      <w:lvlJc w:val="left"/>
      <w:pPr>
        <w:ind w:left="6136" w:hanging="360"/>
      </w:pPr>
      <w:rPr>
        <w:rFonts w:hint="default"/>
        <w:lang w:val="en-US" w:eastAsia="en-US" w:bidi="ar-SA"/>
      </w:rPr>
    </w:lvl>
  </w:abstractNum>
  <w:abstractNum w:abstractNumId="33" w15:restartNumberingAfterBreak="0">
    <w:nsid w:val="7DCD0014"/>
    <w:multiLevelType w:val="hybridMultilevel"/>
    <w:tmpl w:val="4312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EA5160"/>
    <w:multiLevelType w:val="hybridMultilevel"/>
    <w:tmpl w:val="335486C2"/>
    <w:lvl w:ilvl="0" w:tplc="08090001">
      <w:start w:val="1"/>
      <w:numFmt w:val="bullet"/>
      <w:lvlText w:val=""/>
      <w:lvlJc w:val="left"/>
      <w:pPr>
        <w:ind w:left="966" w:hanging="360"/>
      </w:pPr>
      <w:rPr>
        <w:rFonts w:ascii="Symbol" w:hAnsi="Symbol" w:hint="default"/>
      </w:rPr>
    </w:lvl>
    <w:lvl w:ilvl="1" w:tplc="08090003" w:tentative="1">
      <w:start w:val="1"/>
      <w:numFmt w:val="bullet"/>
      <w:lvlText w:val="o"/>
      <w:lvlJc w:val="left"/>
      <w:pPr>
        <w:ind w:left="1686" w:hanging="360"/>
      </w:pPr>
      <w:rPr>
        <w:rFonts w:ascii="Courier New" w:hAnsi="Courier New" w:cs="Courier New" w:hint="default"/>
      </w:rPr>
    </w:lvl>
    <w:lvl w:ilvl="2" w:tplc="08090005" w:tentative="1">
      <w:start w:val="1"/>
      <w:numFmt w:val="bullet"/>
      <w:lvlText w:val=""/>
      <w:lvlJc w:val="left"/>
      <w:pPr>
        <w:ind w:left="2406" w:hanging="360"/>
      </w:pPr>
      <w:rPr>
        <w:rFonts w:ascii="Wingdings" w:hAnsi="Wingdings" w:hint="default"/>
      </w:rPr>
    </w:lvl>
    <w:lvl w:ilvl="3" w:tplc="08090001" w:tentative="1">
      <w:start w:val="1"/>
      <w:numFmt w:val="bullet"/>
      <w:lvlText w:val=""/>
      <w:lvlJc w:val="left"/>
      <w:pPr>
        <w:ind w:left="3126" w:hanging="360"/>
      </w:pPr>
      <w:rPr>
        <w:rFonts w:ascii="Symbol" w:hAnsi="Symbol" w:hint="default"/>
      </w:rPr>
    </w:lvl>
    <w:lvl w:ilvl="4" w:tplc="08090003" w:tentative="1">
      <w:start w:val="1"/>
      <w:numFmt w:val="bullet"/>
      <w:lvlText w:val="o"/>
      <w:lvlJc w:val="left"/>
      <w:pPr>
        <w:ind w:left="3846" w:hanging="360"/>
      </w:pPr>
      <w:rPr>
        <w:rFonts w:ascii="Courier New" w:hAnsi="Courier New" w:cs="Courier New" w:hint="default"/>
      </w:rPr>
    </w:lvl>
    <w:lvl w:ilvl="5" w:tplc="08090005" w:tentative="1">
      <w:start w:val="1"/>
      <w:numFmt w:val="bullet"/>
      <w:lvlText w:val=""/>
      <w:lvlJc w:val="left"/>
      <w:pPr>
        <w:ind w:left="4566" w:hanging="360"/>
      </w:pPr>
      <w:rPr>
        <w:rFonts w:ascii="Wingdings" w:hAnsi="Wingdings" w:hint="default"/>
      </w:rPr>
    </w:lvl>
    <w:lvl w:ilvl="6" w:tplc="08090001" w:tentative="1">
      <w:start w:val="1"/>
      <w:numFmt w:val="bullet"/>
      <w:lvlText w:val=""/>
      <w:lvlJc w:val="left"/>
      <w:pPr>
        <w:ind w:left="5286" w:hanging="360"/>
      </w:pPr>
      <w:rPr>
        <w:rFonts w:ascii="Symbol" w:hAnsi="Symbol" w:hint="default"/>
      </w:rPr>
    </w:lvl>
    <w:lvl w:ilvl="7" w:tplc="08090003" w:tentative="1">
      <w:start w:val="1"/>
      <w:numFmt w:val="bullet"/>
      <w:lvlText w:val="o"/>
      <w:lvlJc w:val="left"/>
      <w:pPr>
        <w:ind w:left="6006" w:hanging="360"/>
      </w:pPr>
      <w:rPr>
        <w:rFonts w:ascii="Courier New" w:hAnsi="Courier New" w:cs="Courier New" w:hint="default"/>
      </w:rPr>
    </w:lvl>
    <w:lvl w:ilvl="8" w:tplc="08090005" w:tentative="1">
      <w:start w:val="1"/>
      <w:numFmt w:val="bullet"/>
      <w:lvlText w:val=""/>
      <w:lvlJc w:val="left"/>
      <w:pPr>
        <w:ind w:left="6726" w:hanging="360"/>
      </w:pPr>
      <w:rPr>
        <w:rFonts w:ascii="Wingdings" w:hAnsi="Wingdings" w:hint="default"/>
      </w:rPr>
    </w:lvl>
  </w:abstractNum>
  <w:num w:numId="1" w16cid:durableId="337974964">
    <w:abstractNumId w:val="10"/>
  </w:num>
  <w:num w:numId="2" w16cid:durableId="523829620">
    <w:abstractNumId w:val="23"/>
  </w:num>
  <w:num w:numId="3" w16cid:durableId="1706326445">
    <w:abstractNumId w:val="19"/>
  </w:num>
  <w:num w:numId="4" w16cid:durableId="274950010">
    <w:abstractNumId w:val="16"/>
  </w:num>
  <w:num w:numId="5" w16cid:durableId="1010521311">
    <w:abstractNumId w:val="25"/>
  </w:num>
  <w:num w:numId="6" w16cid:durableId="1064640880">
    <w:abstractNumId w:val="28"/>
  </w:num>
  <w:num w:numId="7" w16cid:durableId="394203658">
    <w:abstractNumId w:val="3"/>
  </w:num>
  <w:num w:numId="8" w16cid:durableId="567348236">
    <w:abstractNumId w:val="33"/>
  </w:num>
  <w:num w:numId="9" w16cid:durableId="322049564">
    <w:abstractNumId w:val="27"/>
  </w:num>
  <w:num w:numId="10" w16cid:durableId="225067024">
    <w:abstractNumId w:val="29"/>
  </w:num>
  <w:num w:numId="11" w16cid:durableId="1121460218">
    <w:abstractNumId w:val="26"/>
  </w:num>
  <w:num w:numId="12" w16cid:durableId="268240309">
    <w:abstractNumId w:val="15"/>
  </w:num>
  <w:num w:numId="13" w16cid:durableId="379326639">
    <w:abstractNumId w:val="12"/>
  </w:num>
  <w:num w:numId="14" w16cid:durableId="81998753">
    <w:abstractNumId w:val="9"/>
  </w:num>
  <w:num w:numId="15" w16cid:durableId="325979193">
    <w:abstractNumId w:val="11"/>
  </w:num>
  <w:num w:numId="16" w16cid:durableId="130443427">
    <w:abstractNumId w:val="22"/>
  </w:num>
  <w:num w:numId="17" w16cid:durableId="1301349186">
    <w:abstractNumId w:val="24"/>
  </w:num>
  <w:num w:numId="18" w16cid:durableId="524027939">
    <w:abstractNumId w:val="20"/>
  </w:num>
  <w:num w:numId="19" w16cid:durableId="1383215430">
    <w:abstractNumId w:val="1"/>
  </w:num>
  <w:num w:numId="20" w16cid:durableId="129707703">
    <w:abstractNumId w:val="7"/>
  </w:num>
  <w:num w:numId="21" w16cid:durableId="1368529649">
    <w:abstractNumId w:val="14"/>
  </w:num>
  <w:num w:numId="22" w16cid:durableId="1911453354">
    <w:abstractNumId w:val="30"/>
  </w:num>
  <w:num w:numId="23" w16cid:durableId="515467439">
    <w:abstractNumId w:val="0"/>
  </w:num>
  <w:num w:numId="24" w16cid:durableId="2127001597">
    <w:abstractNumId w:val="6"/>
  </w:num>
  <w:num w:numId="25" w16cid:durableId="260644501">
    <w:abstractNumId w:val="32"/>
  </w:num>
  <w:num w:numId="26" w16cid:durableId="1906180214">
    <w:abstractNumId w:val="4"/>
  </w:num>
  <w:num w:numId="27" w16cid:durableId="539517051">
    <w:abstractNumId w:val="34"/>
  </w:num>
  <w:num w:numId="28" w16cid:durableId="892542547">
    <w:abstractNumId w:val="17"/>
  </w:num>
  <w:num w:numId="29" w16cid:durableId="1209101793">
    <w:abstractNumId w:val="2"/>
  </w:num>
  <w:num w:numId="30" w16cid:durableId="1868180610">
    <w:abstractNumId w:val="5"/>
  </w:num>
  <w:num w:numId="31" w16cid:durableId="340401271">
    <w:abstractNumId w:val="18"/>
  </w:num>
  <w:num w:numId="32" w16cid:durableId="300773155">
    <w:abstractNumId w:val="21"/>
  </w:num>
  <w:num w:numId="33" w16cid:durableId="829521866">
    <w:abstractNumId w:val="13"/>
  </w:num>
  <w:num w:numId="34" w16cid:durableId="2058503233">
    <w:abstractNumId w:val="31"/>
  </w:num>
  <w:num w:numId="35" w16cid:durableId="18120169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EF9"/>
    <w:rsid w:val="001A7F15"/>
    <w:rsid w:val="002423DB"/>
    <w:rsid w:val="00252EF9"/>
    <w:rsid w:val="002C0AF3"/>
    <w:rsid w:val="0036313F"/>
    <w:rsid w:val="003A5FF2"/>
    <w:rsid w:val="00417348"/>
    <w:rsid w:val="0043766F"/>
    <w:rsid w:val="00462D54"/>
    <w:rsid w:val="00471D41"/>
    <w:rsid w:val="00577906"/>
    <w:rsid w:val="005E3E18"/>
    <w:rsid w:val="00600D1C"/>
    <w:rsid w:val="007B23E3"/>
    <w:rsid w:val="00900865"/>
    <w:rsid w:val="00901DC5"/>
    <w:rsid w:val="00BE6607"/>
    <w:rsid w:val="00CA70B1"/>
    <w:rsid w:val="00DE5EA5"/>
    <w:rsid w:val="00E66B94"/>
    <w:rsid w:val="00F27773"/>
    <w:rsid w:val="00FD41BD"/>
    <w:rsid w:val="00FD7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D712"/>
  <w15:chartTrackingRefBased/>
  <w15:docId w15:val="{F3EE0BFE-D340-418E-998F-1CCA5FD1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ill Sans" w:eastAsia="Times New Roman" w:hAnsi="Gill Sans"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ing1Char">
    <w:name w:val="Heading 1 Char"/>
    <w:basedOn w:val="DefaultParagraphFont"/>
    <w:link w:val="Heading1"/>
    <w:rPr>
      <w:rFonts w:ascii="Gill Sans" w:eastAsia="Times New Roman" w:hAnsi="Gill Sans" w:cs="Times New Roman"/>
      <w:b/>
      <w:bCs/>
      <w:sz w:val="24"/>
      <w:szCs w:val="20"/>
    </w:rPr>
  </w:style>
  <w:style w:type="paragraph" w:styleId="NoSpacing">
    <w:name w:val="No Spacing"/>
    <w:uiPriority w:val="1"/>
    <w:qFormat/>
    <w:pPr>
      <w:spacing w:after="0" w:line="240" w:lineRule="auto"/>
    </w:pPr>
    <w:rPr>
      <w:sz w:val="24"/>
      <w:szCs w:val="24"/>
    </w:rPr>
  </w:style>
  <w:style w:type="paragraph" w:customStyle="1" w:styleId="DefaultText">
    <w:name w:val="Default Text"/>
    <w:basedOn w:val="Normal"/>
    <w:pPr>
      <w:spacing w:after="0" w:line="240" w:lineRule="auto"/>
    </w:pPr>
    <w:rPr>
      <w:rFonts w:ascii="Times New Roman" w:eastAsia="Times New Roman" w:hAnsi="Times New Roman" w:cs="Times New Roman"/>
      <w:noProof/>
      <w:sz w:val="24"/>
      <w:szCs w:val="20"/>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1"/>
    <w:qFormat/>
    <w:pPr>
      <w:spacing w:after="0" w:line="240" w:lineRule="auto"/>
      <w:ind w:left="720"/>
      <w:contextualSpacing/>
    </w:pPr>
    <w:rPr>
      <w:rFonts w:ascii="Times New Roman" w:eastAsia="Times New Roman" w:hAnsi="Times New Roman" w:cs="Times New Roman"/>
      <w:sz w:val="20"/>
      <w:szCs w:val="20"/>
      <w:lang w:eastAsia="en-GB"/>
    </w:rPr>
  </w:style>
  <w:style w:type="paragraph" w:customStyle="1" w:styleId="Default">
    <w:name w:val="Default"/>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Pr>
      <w:rFonts w:ascii="Calibri" w:eastAsia="Calibri" w:hAnsi="Calibri" w:cs="Calibri"/>
      <w:sz w:val="24"/>
      <w:szCs w:val="24"/>
      <w:lang w:val="en-US"/>
    </w:rPr>
  </w:style>
  <w:style w:type="paragraph" w:customStyle="1" w:styleId="TableParagraph">
    <w:name w:val="Table Paragraph"/>
    <w:basedOn w:val="Normal"/>
    <w:uiPriority w:val="1"/>
    <w:qFormat/>
    <w:pPr>
      <w:widowControl w:val="0"/>
      <w:autoSpaceDE w:val="0"/>
      <w:autoSpaceDN w:val="0"/>
      <w:spacing w:before="120" w:after="0" w:line="240" w:lineRule="auto"/>
      <w:ind w:left="973"/>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s.com/schools/employers/1047465/post-job/recruitment%40hovepark.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vepark.brighton-hove.sch.uk/vacanc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recruitment@hovepark.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6FD1EEECB234DAB2C71660A492D57" ma:contentTypeVersion="16" ma:contentTypeDescription="Create a new document." ma:contentTypeScope="" ma:versionID="c748e8e064d125acc54a0901cd0b6551">
  <xsd:schema xmlns:xsd="http://www.w3.org/2001/XMLSchema" xmlns:xs="http://www.w3.org/2001/XMLSchema" xmlns:p="http://schemas.microsoft.com/office/2006/metadata/properties" xmlns:ns3="e9b8ee7d-4bda-47f2-8178-114931259cee" xmlns:ns4="be7b730a-3b25-428a-8d7a-c5b8dfb68790" targetNamespace="http://schemas.microsoft.com/office/2006/metadata/properties" ma:root="true" ma:fieldsID="1fd44516eea7081ed209c684400cda94" ns3:_="" ns4:_="">
    <xsd:import namespace="e9b8ee7d-4bda-47f2-8178-114931259cee"/>
    <xsd:import namespace="be7b730a-3b25-428a-8d7a-c5b8dfb687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8ee7d-4bda-47f2-8178-114931259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b730a-3b25-428a-8d7a-c5b8dfb687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b8ee7d-4bda-47f2-8178-114931259c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870A3E5-2523-41D4-8AB9-A71FF01F1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8ee7d-4bda-47f2-8178-114931259cee"/>
    <ds:schemaRef ds:uri="be7b730a-3b25-428a-8d7a-c5b8dfb68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E4CBA-5287-4DC8-8744-8E4ED83885A8}">
  <ds:schemaRefs>
    <ds:schemaRef ds:uri="http://schemas.microsoft.com/office/2006/metadata/properties"/>
    <ds:schemaRef ds:uri="http://schemas.microsoft.com/office/infopath/2007/PartnerControls"/>
    <ds:schemaRef ds:uri="e9b8ee7d-4bda-47f2-8178-114931259cee"/>
  </ds:schemaRefs>
</ds:datastoreItem>
</file>

<file path=customXml/itemProps3.xml><?xml version="1.0" encoding="utf-8"?>
<ds:datastoreItem xmlns:ds="http://schemas.openxmlformats.org/officeDocument/2006/customXml" ds:itemID="{8B529DA3-D0B4-4A01-995F-41EE2F0550C6}">
  <ds:schemaRefs>
    <ds:schemaRef ds:uri="http://schemas.microsoft.com/sharepoint/v3/contenttype/forms"/>
  </ds:schemaRefs>
</ds:datastoreItem>
</file>

<file path=customXml/itemProps4.xml><?xml version="1.0" encoding="utf-8"?>
<ds:datastoreItem xmlns:ds="http://schemas.openxmlformats.org/officeDocument/2006/customXml" ds:itemID="{111CC9B8-3469-4835-B2A1-0968880E0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2125</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Jones</dc:creator>
  <cp:keywords/>
  <dc:description/>
  <cp:lastModifiedBy>Joanne Mead</cp:lastModifiedBy>
  <cp:revision>4</cp:revision>
  <dcterms:created xsi:type="dcterms:W3CDTF">2026-06-17T14:01:00Z</dcterms:created>
  <dcterms:modified xsi:type="dcterms:W3CDTF">2026-06-17T14:54:00Z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0x010100B5C6FD1EEECB234DAB2C71660A492D57</vt:lpwstr>
  </property>
</Properties>
</file>