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294F" w14:textId="77777777" w:rsidR="007B3236" w:rsidRDefault="007B3236" w:rsidP="007B3236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**The </w:t>
      </w:r>
      <w:r w:rsidRPr="007A0933">
        <w:rPr>
          <w:rFonts w:ascii="Century Gothic" w:hAnsi="Century Gothic"/>
          <w:b/>
          <w:bCs/>
          <w:sz w:val="24"/>
          <w:szCs w:val="24"/>
        </w:rPr>
        <w:t>Parish Council will review</w:t>
      </w:r>
      <w:r>
        <w:rPr>
          <w:rFonts w:ascii="Century Gothic" w:hAnsi="Century Gothic"/>
          <w:b/>
          <w:bCs/>
          <w:sz w:val="24"/>
          <w:szCs w:val="24"/>
        </w:rPr>
        <w:t xml:space="preserve"> the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suggestions</w:t>
      </w:r>
      <w:r>
        <w:rPr>
          <w:rFonts w:ascii="Century Gothic" w:hAnsi="Century Gothic"/>
          <w:b/>
          <w:bCs/>
          <w:sz w:val="24"/>
          <w:szCs w:val="24"/>
        </w:rPr>
        <w:t>/comments/questions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placed in the box</w:t>
      </w:r>
      <w:r>
        <w:rPr>
          <w:rFonts w:ascii="Century Gothic" w:hAnsi="Century Gothic"/>
          <w:b/>
          <w:bCs/>
          <w:sz w:val="24"/>
          <w:szCs w:val="24"/>
        </w:rPr>
        <w:t>es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 xml:space="preserve">and submitted 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online at each </w:t>
      </w:r>
      <w:r>
        <w:rPr>
          <w:rFonts w:ascii="Century Gothic" w:hAnsi="Century Gothic"/>
          <w:b/>
          <w:bCs/>
          <w:sz w:val="24"/>
          <w:szCs w:val="24"/>
        </w:rPr>
        <w:t xml:space="preserve">of their closed </w:t>
      </w:r>
      <w:r w:rsidRPr="007A0933">
        <w:rPr>
          <w:rFonts w:ascii="Century Gothic" w:hAnsi="Century Gothic"/>
          <w:b/>
          <w:bCs/>
          <w:sz w:val="24"/>
          <w:szCs w:val="24"/>
        </w:rPr>
        <w:t>meeting</w:t>
      </w:r>
      <w:r>
        <w:rPr>
          <w:rFonts w:ascii="Century Gothic" w:hAnsi="Century Gothic"/>
          <w:b/>
          <w:bCs/>
          <w:sz w:val="24"/>
          <w:szCs w:val="24"/>
        </w:rPr>
        <w:t>s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. </w:t>
      </w:r>
      <w:r>
        <w:rPr>
          <w:rFonts w:ascii="Century Gothic" w:hAnsi="Century Gothic"/>
          <w:b/>
          <w:bCs/>
          <w:sz w:val="24"/>
          <w:szCs w:val="24"/>
        </w:rPr>
        <w:t>Members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will do their best to address each</w:t>
      </w:r>
      <w:r>
        <w:rPr>
          <w:rFonts w:ascii="Century Gothic" w:hAnsi="Century Gothic"/>
          <w:b/>
          <w:bCs/>
          <w:sz w:val="24"/>
          <w:szCs w:val="24"/>
        </w:rPr>
        <w:t xml:space="preserve"> idea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and/or share with the appropriate committee/office staff.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77869B5" w14:textId="77777777" w:rsidR="007B3236" w:rsidRDefault="007B3236" w:rsidP="007B3236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17C0C77" w14:textId="77777777" w:rsidR="007B3236" w:rsidRDefault="007B3236" w:rsidP="007B3236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Please see the following list of suggestions/comments/questions from the most recent Parish Council Meeting:</w:t>
      </w:r>
    </w:p>
    <w:p w14:paraId="0EF6DE31" w14:textId="77777777" w:rsidR="007B3236" w:rsidRDefault="007B3236" w:rsidP="007B323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2FB6B0AE" w14:textId="77777777" w:rsidR="007B3236" w:rsidRPr="007A0933" w:rsidRDefault="007B3236" w:rsidP="007B3236">
      <w:pPr>
        <w:spacing w:after="0"/>
        <w:jc w:val="center"/>
        <w:rPr>
          <w:rFonts w:ascii="Century Gothic" w:hAnsi="Century Gothic"/>
          <w:i/>
          <w:iCs/>
          <w:color w:val="FF0000"/>
          <w:sz w:val="24"/>
          <w:szCs w:val="24"/>
        </w:rPr>
      </w:pPr>
      <w:r w:rsidRPr="007A0933">
        <w:rPr>
          <w:rFonts w:ascii="Century Gothic" w:hAnsi="Century Gothic"/>
          <w:i/>
          <w:iCs/>
          <w:sz w:val="24"/>
          <w:szCs w:val="24"/>
        </w:rPr>
        <w:t xml:space="preserve">Suggestions are abbreviated in black ink. </w:t>
      </w:r>
      <w:r>
        <w:rPr>
          <w:rFonts w:ascii="Century Gothic" w:hAnsi="Century Gothic"/>
          <w:i/>
          <w:iCs/>
          <w:color w:val="FF0000"/>
          <w:sz w:val="24"/>
          <w:szCs w:val="24"/>
        </w:rPr>
        <w:t>Responses/next steps are in red ink.</w:t>
      </w:r>
    </w:p>
    <w:p w14:paraId="0EA4CF01" w14:textId="77777777" w:rsidR="007B3236" w:rsidRDefault="007B3236" w:rsidP="007B3236">
      <w:pPr>
        <w:pStyle w:val="ListParagraph"/>
        <w:spacing w:after="0"/>
        <w:rPr>
          <w:rFonts w:ascii="Century Gothic" w:hAnsi="Century Gothic"/>
          <w:sz w:val="24"/>
          <w:szCs w:val="24"/>
        </w:rPr>
      </w:pPr>
    </w:p>
    <w:p w14:paraId="63A615A4" w14:textId="77777777" w:rsidR="007B3236" w:rsidRDefault="007B3236" w:rsidP="007B3236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Received Suggestions from SFdS &amp; Holy Redeemer</w:t>
      </w:r>
    </w:p>
    <w:p w14:paraId="0515D4E4" w14:textId="3FA4F819" w:rsidR="009C6108" w:rsidRDefault="009C6108" w:rsidP="009C6108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Changing Spanish Mass to 12:30pm to help with congestion in parking lot after the 10:30am Mass getting out late</w:t>
      </w:r>
      <w:r>
        <w:rPr>
          <w:rFonts w:ascii="Century Gothic" w:hAnsi="Century Gothic"/>
          <w:color w:val="FF0000"/>
          <w:sz w:val="24"/>
          <w:szCs w:val="24"/>
        </w:rPr>
        <w:t>- unable to change due to the impact on other events/masses Sunday afternoons</w:t>
      </w:r>
    </w:p>
    <w:p w14:paraId="3194EC58" w14:textId="472F2DDF" w:rsidR="009C6108" w:rsidRDefault="009C6108" w:rsidP="009C6108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 having a Latin Mass-</w:t>
      </w:r>
      <w:r>
        <w:rPr>
          <w:rFonts w:ascii="Century Gothic" w:hAnsi="Century Gothic"/>
          <w:color w:val="FF0000"/>
          <w:sz w:val="24"/>
          <w:szCs w:val="24"/>
        </w:rPr>
        <w:t xml:space="preserve"> Bishop decision, not local</w:t>
      </w:r>
    </w:p>
    <w:p w14:paraId="53EE174A" w14:textId="298C9E76" w:rsidR="007826B0" w:rsidRPr="009C6108" w:rsidRDefault="009C6108" w:rsidP="009C6108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Kids activity baskets: crayons &amp; coloring books, Sunday school-</w:t>
      </w:r>
      <w:r>
        <w:rPr>
          <w:rFonts w:ascii="Century Gothic" w:hAnsi="Century Gothic"/>
          <w:color w:val="FF0000"/>
          <w:sz w:val="24"/>
          <w:szCs w:val="24"/>
        </w:rPr>
        <w:t xml:space="preserve"> will not hold children’s ministry during mass. No crayons/coloring books will be provided during masses, families are welcome to bring their own </w:t>
      </w:r>
      <w:r w:rsidR="008B639D">
        <w:rPr>
          <w:rFonts w:ascii="Century Gothic" w:hAnsi="Century Gothic"/>
          <w:color w:val="FF0000"/>
          <w:sz w:val="24"/>
          <w:szCs w:val="24"/>
        </w:rPr>
        <w:t>activities for their children</w:t>
      </w:r>
    </w:p>
    <w:p w14:paraId="5CE846E5" w14:textId="04E80400" w:rsidR="007B3236" w:rsidRDefault="007B3236" w:rsidP="007B3236">
      <w:pPr>
        <w:tabs>
          <w:tab w:val="left" w:pos="6450"/>
        </w:tabs>
        <w:spacing w:after="0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ab/>
      </w:r>
    </w:p>
    <w:p w14:paraId="55F4A40C" w14:textId="77777777" w:rsidR="007B3236" w:rsidRDefault="007B3236" w:rsidP="007B3236">
      <w:pPr>
        <w:spacing w:after="0"/>
        <w:rPr>
          <w:rFonts w:ascii="Century Gothic" w:hAnsi="Century Gothic"/>
          <w:color w:val="FF0000"/>
          <w:sz w:val="24"/>
          <w:szCs w:val="24"/>
        </w:rPr>
      </w:pPr>
    </w:p>
    <w:p w14:paraId="10FA364D" w14:textId="77777777" w:rsidR="007B3236" w:rsidRDefault="007B3236" w:rsidP="007826B0">
      <w:pPr>
        <w:spacing w:after="0"/>
        <w:rPr>
          <w:rFonts w:ascii="Century Gothic" w:hAnsi="Century Gothic"/>
          <w:color w:val="000000" w:themeColor="text1"/>
          <w:sz w:val="24"/>
          <w:szCs w:val="24"/>
        </w:rPr>
      </w:pPr>
    </w:p>
    <w:p w14:paraId="0995794E" w14:textId="4F0C8743" w:rsidR="00BA4AA2" w:rsidRPr="00811FFF" w:rsidRDefault="007B3236" w:rsidP="00811FFF">
      <w:pPr>
        <w:spacing w:after="0"/>
        <w:jc w:val="center"/>
        <w:rPr>
          <w:rFonts w:ascii="Century Gothic" w:hAnsi="Century Gothic"/>
          <w:color w:val="000000" w:themeColor="text1"/>
          <w:sz w:val="24"/>
          <w:szCs w:val="24"/>
        </w:rPr>
      </w:pPr>
      <w:r w:rsidRPr="00F6098A">
        <w:rPr>
          <w:rFonts w:ascii="Century Gothic" w:hAnsi="Century Gothic"/>
          <w:color w:val="000000" w:themeColor="text1"/>
          <w:sz w:val="24"/>
          <w:szCs w:val="24"/>
        </w:rPr>
        <w:t xml:space="preserve">Suggestion Boxes are placed in the vestibule of each church. Or you may share online at </w:t>
      </w:r>
      <w:hyperlink r:id="rId7" w:history="1">
        <w:r w:rsidRPr="00F6098A">
          <w:rPr>
            <w:rStyle w:val="Hyperlink"/>
            <w:rFonts w:ascii="Century Gothic" w:hAnsi="Century Gothic"/>
            <w:color w:val="000000" w:themeColor="text1"/>
            <w:sz w:val="24"/>
            <w:szCs w:val="24"/>
          </w:rPr>
          <w:t>https://www.visitstfrancis.org/parish-council</w:t>
        </w:r>
      </w:hyperlink>
      <w:r>
        <w:rPr>
          <w:rFonts w:ascii="Century Gothic" w:hAnsi="Century Gothic"/>
          <w:color w:val="000000" w:themeColor="text1"/>
          <w:sz w:val="24"/>
          <w:szCs w:val="24"/>
        </w:rPr>
        <w:t>.</w:t>
      </w:r>
    </w:p>
    <w:sectPr w:rsidR="00BA4AA2" w:rsidRPr="00811F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DA07" w14:textId="77777777" w:rsidR="00B37C9B" w:rsidRDefault="00B37C9B" w:rsidP="007B3236">
      <w:pPr>
        <w:spacing w:after="0" w:line="240" w:lineRule="auto"/>
      </w:pPr>
      <w:r>
        <w:separator/>
      </w:r>
    </w:p>
  </w:endnote>
  <w:endnote w:type="continuationSeparator" w:id="0">
    <w:p w14:paraId="02C2F5CD" w14:textId="77777777" w:rsidR="00B37C9B" w:rsidRDefault="00B37C9B" w:rsidP="007B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E9B4" w14:textId="77777777" w:rsidR="00B37C9B" w:rsidRDefault="00B37C9B" w:rsidP="007B3236">
      <w:pPr>
        <w:spacing w:after="0" w:line="240" w:lineRule="auto"/>
      </w:pPr>
      <w:r>
        <w:separator/>
      </w:r>
    </w:p>
  </w:footnote>
  <w:footnote w:type="continuationSeparator" w:id="0">
    <w:p w14:paraId="1C7975DF" w14:textId="77777777" w:rsidR="00B37C9B" w:rsidRDefault="00B37C9B" w:rsidP="007B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58D7" w14:textId="77777777" w:rsidR="007B3236" w:rsidRPr="00806F51" w:rsidRDefault="007B3236" w:rsidP="007B3236">
    <w:pPr>
      <w:spacing w:after="0"/>
      <w:jc w:val="center"/>
      <w:rPr>
        <w:rFonts w:ascii="Century Gothic" w:hAnsi="Century Gothic"/>
        <w:b/>
        <w:bCs/>
        <w:sz w:val="24"/>
        <w:szCs w:val="24"/>
      </w:rPr>
    </w:pPr>
    <w:r w:rsidRPr="00806F51">
      <w:rPr>
        <w:rFonts w:ascii="Century Gothic" w:hAnsi="Century Gothic"/>
        <w:b/>
        <w:bCs/>
        <w:sz w:val="24"/>
        <w:szCs w:val="24"/>
      </w:rPr>
      <w:t>St. Francis de Sales Church Parish Council</w:t>
    </w:r>
  </w:p>
  <w:p w14:paraId="3C77E647" w14:textId="1A59275F" w:rsidR="007B3236" w:rsidRPr="00806F51" w:rsidRDefault="00C60ED4" w:rsidP="007B3236">
    <w:pPr>
      <w:spacing w:after="0"/>
      <w:jc w:val="center"/>
      <w:rPr>
        <w:rFonts w:ascii="Century Gothic" w:hAnsi="Century Gothic"/>
        <w:b/>
        <w:bCs/>
        <w:sz w:val="24"/>
        <w:szCs w:val="24"/>
      </w:rPr>
    </w:pPr>
    <w:r>
      <w:rPr>
        <w:rFonts w:ascii="Century Gothic" w:hAnsi="Century Gothic"/>
        <w:b/>
        <w:bCs/>
        <w:sz w:val="24"/>
        <w:szCs w:val="24"/>
      </w:rPr>
      <w:t>February 10</w:t>
    </w:r>
    <w:r w:rsidR="007B3236">
      <w:rPr>
        <w:rFonts w:ascii="Century Gothic" w:hAnsi="Century Gothic"/>
        <w:b/>
        <w:bCs/>
        <w:sz w:val="24"/>
        <w:szCs w:val="24"/>
      </w:rPr>
      <w:t>,</w:t>
    </w:r>
    <w:r w:rsidR="007B3236" w:rsidRPr="00806F51">
      <w:rPr>
        <w:rFonts w:ascii="Century Gothic" w:hAnsi="Century Gothic"/>
        <w:b/>
        <w:bCs/>
        <w:sz w:val="24"/>
        <w:szCs w:val="24"/>
      </w:rPr>
      <w:t xml:space="preserve"> 202</w:t>
    </w:r>
    <w:r>
      <w:rPr>
        <w:rFonts w:ascii="Century Gothic" w:hAnsi="Century Gothic"/>
        <w:b/>
        <w:bCs/>
        <w:sz w:val="24"/>
        <w:szCs w:val="24"/>
      </w:rPr>
      <w:t>6</w:t>
    </w:r>
  </w:p>
  <w:p w14:paraId="40EB1CCB" w14:textId="47FF33C0" w:rsidR="007B3236" w:rsidRDefault="007B3236" w:rsidP="007B3236">
    <w:pPr>
      <w:spacing w:after="0"/>
      <w:jc w:val="center"/>
      <w:rPr>
        <w:rFonts w:ascii="Century Gothic" w:hAnsi="Century Gothic"/>
        <w:b/>
        <w:bCs/>
        <w:sz w:val="24"/>
        <w:szCs w:val="24"/>
      </w:rPr>
    </w:pPr>
    <w:r>
      <w:rPr>
        <w:rFonts w:ascii="Century Gothic" w:hAnsi="Century Gothic"/>
        <w:b/>
        <w:bCs/>
        <w:sz w:val="24"/>
        <w:szCs w:val="24"/>
      </w:rPr>
      <w:t>Suggestion Box Minutes</w:t>
    </w:r>
  </w:p>
  <w:p w14:paraId="21C2F8F9" w14:textId="77777777" w:rsidR="007B3236" w:rsidRPr="007B3236" w:rsidRDefault="007B3236" w:rsidP="007B3236">
    <w:pPr>
      <w:spacing w:after="0"/>
      <w:jc w:val="center"/>
      <w:rPr>
        <w:rFonts w:ascii="Century Gothic" w:hAnsi="Century Gothic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FB1"/>
    <w:multiLevelType w:val="hybridMultilevel"/>
    <w:tmpl w:val="41C8F9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D1D83"/>
    <w:multiLevelType w:val="hybridMultilevel"/>
    <w:tmpl w:val="A7E6B9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81B3430"/>
    <w:multiLevelType w:val="hybridMultilevel"/>
    <w:tmpl w:val="1BE0B2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1D1E51"/>
    <w:multiLevelType w:val="hybridMultilevel"/>
    <w:tmpl w:val="6B16BB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4530527">
    <w:abstractNumId w:val="0"/>
  </w:num>
  <w:num w:numId="2" w16cid:durableId="2101871690">
    <w:abstractNumId w:val="2"/>
  </w:num>
  <w:num w:numId="3" w16cid:durableId="1427582468">
    <w:abstractNumId w:val="1"/>
  </w:num>
  <w:num w:numId="4" w16cid:durableId="1867520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36"/>
    <w:rsid w:val="0010435A"/>
    <w:rsid w:val="00126854"/>
    <w:rsid w:val="00190D10"/>
    <w:rsid w:val="00574E42"/>
    <w:rsid w:val="007826B0"/>
    <w:rsid w:val="007B3236"/>
    <w:rsid w:val="00811FFF"/>
    <w:rsid w:val="008B639D"/>
    <w:rsid w:val="009A2F7F"/>
    <w:rsid w:val="009C6108"/>
    <w:rsid w:val="00AC67BE"/>
    <w:rsid w:val="00B37C9B"/>
    <w:rsid w:val="00B87325"/>
    <w:rsid w:val="00BA4AA2"/>
    <w:rsid w:val="00BF1153"/>
    <w:rsid w:val="00C60ED4"/>
    <w:rsid w:val="00D33052"/>
    <w:rsid w:val="00DB5C03"/>
    <w:rsid w:val="00F6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0E6A"/>
  <w15:chartTrackingRefBased/>
  <w15:docId w15:val="{4CC2B395-7E99-4D68-B48F-6D744F12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323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2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2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sitstfrancis.org/parish-counc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e8a4bb0-fd1b-4436-bc2c-31e9272cab43}" enabled="0" method="" siteId="{6e8a4bb0-fd1b-4436-bc2c-31e9272cab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>Wicomico County Public Schools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 Taylor</dc:creator>
  <cp:keywords/>
  <dc:description/>
  <cp:lastModifiedBy>Liza Alvarado-Mutchler</cp:lastModifiedBy>
  <cp:revision>2</cp:revision>
  <dcterms:created xsi:type="dcterms:W3CDTF">2026-02-12T15:38:00Z</dcterms:created>
  <dcterms:modified xsi:type="dcterms:W3CDTF">2026-02-12T15:38:00Z</dcterms:modified>
</cp:coreProperties>
</file>