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4C" w:rsidRPr="006C10EB" w:rsidRDefault="00D2484C" w:rsidP="00D2484C">
      <w:pPr>
        <w:spacing w:line="500" w:lineRule="exact"/>
        <w:jc w:val="center"/>
        <w:rPr>
          <w:rFonts w:ascii="標楷體" w:eastAsia="標楷體" w:hAnsi="標楷體" w:cs="微軟正黑體"/>
          <w:b/>
          <w:sz w:val="32"/>
        </w:rPr>
      </w:pPr>
      <w:r w:rsidRPr="006C10EB">
        <w:rPr>
          <w:rFonts w:ascii="標楷體" w:eastAsia="標楷體" w:hAnsi="標楷體" w:cs="微軟正黑體" w:hint="eastAsia"/>
          <w:b/>
          <w:sz w:val="36"/>
          <w:szCs w:val="24"/>
        </w:rPr>
        <w:t>第二屆大武山職場新人賞徵選辦法</w:t>
      </w:r>
    </w:p>
    <w:p w:rsidR="00D2484C" w:rsidRPr="006C10EB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計畫概述</w:t>
      </w:r>
    </w:p>
    <w:p w:rsidR="00D2484C" w:rsidRPr="006C10EB" w:rsidRDefault="00D2484C" w:rsidP="00D2484C">
      <w:pPr>
        <w:pStyle w:val="a3"/>
        <w:spacing w:line="500" w:lineRule="exact"/>
        <w:ind w:leftChars="0" w:firstLine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>計畫名稱：大武山職場新人賞</w:t>
      </w:r>
    </w:p>
    <w:p w:rsidR="00D2484C" w:rsidRPr="006C10EB" w:rsidRDefault="00D2484C" w:rsidP="00D2484C">
      <w:pPr>
        <w:pStyle w:val="a3"/>
        <w:spacing w:line="500" w:lineRule="exact"/>
        <w:ind w:leftChars="0" w:left="960" w:firstLine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>本活動旨在肯定職場新鮮人，挖掘明日之星，給予各行各</w:t>
      </w:r>
      <w:r w:rsidR="00A309C8">
        <w:rPr>
          <w:rFonts w:ascii="標楷體" w:eastAsia="標楷體" w:hAnsi="標楷體" w:cs="微軟正黑體" w:hint="eastAsia"/>
          <w:sz w:val="28"/>
        </w:rPr>
        <w:t>業的新人一個鼓勵的機會！同時，透過此獎項鼓勵就業，宣揚職場風貌</w:t>
      </w:r>
      <w:r w:rsidRPr="006C10EB">
        <w:rPr>
          <w:rFonts w:ascii="標楷體" w:eastAsia="標楷體" w:hAnsi="標楷體" w:cs="微軟正黑體" w:hint="eastAsia"/>
          <w:sz w:val="28"/>
        </w:rPr>
        <w:t>，並藉知名頒獎人的親臨授獎，共同曝光得獎人的激勵故事。</w:t>
      </w:r>
    </w:p>
    <w:p w:rsidR="00D2484C" w:rsidRPr="006C10EB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計畫緣起</w:t>
      </w:r>
    </w:p>
    <w:p w:rsidR="00D2484C" w:rsidRPr="006C10EB" w:rsidRDefault="00D2484C" w:rsidP="00D2484C">
      <w:pPr>
        <w:pStyle w:val="a3"/>
        <w:spacing w:line="500" w:lineRule="exact"/>
        <w:ind w:leftChars="400" w:left="960" w:firstLine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2016年鍾佳濱當選立法委員後，將選舉補助款轉化成「教懷博愛</w:t>
      </w:r>
      <w:r w:rsidR="00D04EA0">
        <w:rPr>
          <w:rFonts w:ascii="標楷體" w:eastAsia="標楷體" w:hAnsi="標楷體" w:cs="微軟正黑體" w:hint="eastAsia"/>
          <w:sz w:val="28"/>
        </w:rPr>
        <w:t>、育苗良才」獎學金，獎勵屏東縣內高國中小應屆畢業生，至今舉辦第十</w:t>
      </w:r>
      <w:r w:rsidRPr="006C10EB">
        <w:rPr>
          <w:rFonts w:ascii="標楷體" w:eastAsia="標楷體" w:hAnsi="標楷體" w:cs="微軟正黑體" w:hint="eastAsia"/>
          <w:sz w:val="28"/>
        </w:rPr>
        <w:t>屆！</w:t>
      </w:r>
    </w:p>
    <w:p w:rsidR="00D2484C" w:rsidRPr="006C10EB" w:rsidRDefault="00D2484C" w:rsidP="00D2484C">
      <w:pPr>
        <w:spacing w:line="500" w:lineRule="exact"/>
        <w:ind w:left="960" w:firstLine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2023年起更辦理教懷博愛學子回娘家計畫，提供受助學生至各合作單位工讀實習，體驗職場文化，亦能獲得經濟補貼。獎學金將邁入第十</w:t>
      </w:r>
      <w:r w:rsidR="00D04EA0">
        <w:rPr>
          <w:rFonts w:ascii="標楷體" w:eastAsia="標楷體" w:hAnsi="標楷體" w:cs="微軟正黑體" w:hint="eastAsia"/>
          <w:sz w:val="28"/>
        </w:rPr>
        <w:t>一</w:t>
      </w:r>
      <w:r w:rsidRPr="006C10EB">
        <w:rPr>
          <w:rFonts w:ascii="標楷體" w:eastAsia="標楷體" w:hAnsi="標楷體" w:cs="微軟正黑體" w:hint="eastAsia"/>
          <w:sz w:val="28"/>
        </w:rPr>
        <w:t>年，過去這群受贈學生也即將踏入職場，而鍾佳濱為勉勵職場新鮮人，肯定其在各領域的優異表現，秉持「菜鳥也可以很厲害」的精神，特辦理新人賞選拔！</w:t>
      </w:r>
    </w:p>
    <w:p w:rsidR="00D2484C" w:rsidRPr="006C10EB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計畫目標</w:t>
      </w:r>
    </w:p>
    <w:p w:rsidR="00D2484C" w:rsidRPr="006C10EB" w:rsidRDefault="00D2484C" w:rsidP="00D2484C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鼓勵職場新鮮人，提供受獎舞台，讓新人的優異表現被看見。</w:t>
      </w:r>
    </w:p>
    <w:p w:rsidR="00D2484C" w:rsidRPr="006C10EB" w:rsidRDefault="00D2484C" w:rsidP="00D2484C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提供企業、職場前輩、地方賢達舉薦的機會，挖掘明日之星，也營造新人友善的職場環境。</w:t>
      </w:r>
    </w:p>
    <w:p w:rsidR="00D2484C" w:rsidRPr="006C10EB" w:rsidRDefault="00D2484C" w:rsidP="00D2484C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</w:t>
      </w:r>
      <w:r w:rsidR="00626CBD">
        <w:rPr>
          <w:rFonts w:ascii="標楷體" w:eastAsia="標楷體" w:hAnsi="標楷體" w:cs="微軟正黑體" w:hint="eastAsia"/>
          <w:sz w:val="28"/>
        </w:rPr>
        <w:t>從得獎人</w:t>
      </w:r>
      <w:r w:rsidRPr="006C10EB">
        <w:rPr>
          <w:rFonts w:ascii="標楷體" w:eastAsia="標楷體" w:hAnsi="標楷體" w:cs="微軟正黑體" w:hint="eastAsia"/>
          <w:sz w:val="28"/>
        </w:rPr>
        <w:t>的生命故事，藉由媒體宣傳報導，為社會注入激勵人心的新活力與盼望。</w:t>
      </w:r>
    </w:p>
    <w:p w:rsidR="00D2484C" w:rsidRPr="006C10EB" w:rsidRDefault="00D2484C" w:rsidP="00D2484C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 xml:space="preserve"> 締造新人與評審團的交流與互動，培力職場新人探索職涯，看見工作中的自我價值。</w:t>
      </w:r>
    </w:p>
    <w:p w:rsidR="00D2484C" w:rsidRPr="006C10EB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辦理方法</w:t>
      </w:r>
    </w:p>
    <w:p w:rsidR="00D2484C" w:rsidRPr="006C10EB" w:rsidRDefault="00D2484C" w:rsidP="00D2484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微軟正黑體"/>
          <w:kern w:val="0"/>
          <w:sz w:val="28"/>
          <w:szCs w:val="24"/>
        </w:rPr>
      </w:pPr>
      <w:r w:rsidRPr="006C10EB">
        <w:rPr>
          <w:rFonts w:ascii="標楷體" w:eastAsia="標楷體" w:hAnsi="標楷體" w:cs="微軟正黑體" w:hint="eastAsia"/>
          <w:kern w:val="0"/>
          <w:sz w:val="28"/>
          <w:szCs w:val="24"/>
        </w:rPr>
        <w:t>仿效諾貝爾奬、大法官提名制度，邀集社會各行各業、專業人士、意見領袖等，提名合適人選（採推薦制），再由專業評審團進行內部選拔。</w:t>
      </w:r>
    </w:p>
    <w:p w:rsidR="00D2484C" w:rsidRPr="006C10EB" w:rsidRDefault="002662B9" w:rsidP="00D2484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微軟正黑體"/>
          <w:kern w:val="0"/>
          <w:sz w:val="28"/>
          <w:szCs w:val="24"/>
        </w:rPr>
      </w:pPr>
      <w:r>
        <w:rPr>
          <w:rFonts w:ascii="標楷體" w:eastAsia="標楷體" w:hAnsi="標楷體" w:cs="微軟正黑體" w:hint="eastAsia"/>
          <w:kern w:val="0"/>
          <w:sz w:val="28"/>
          <w:szCs w:val="24"/>
        </w:rPr>
        <w:t>請統一以電子檔方式提供資料表（包含</w:t>
      </w:r>
      <w:r w:rsidR="00B45DEE">
        <w:rPr>
          <w:rFonts w:ascii="新細明體" w:eastAsia="新細明體" w:hAnsi="新細明體" w:cs="微軟正黑體"/>
          <w:kern w:val="0"/>
          <w:sz w:val="28"/>
          <w:szCs w:val="24"/>
        </w:rPr>
        <w:t>①</w:t>
      </w:r>
      <w:r w:rsidR="00F95468">
        <w:rPr>
          <w:rFonts w:ascii="標楷體" w:eastAsia="標楷體" w:hAnsi="標楷體" w:cs="微軟正黑體" w:hint="eastAsia"/>
          <w:kern w:val="0"/>
          <w:sz w:val="28"/>
          <w:szCs w:val="24"/>
        </w:rPr>
        <w:t>候選人職場履歷</w:t>
      </w:r>
      <w:r w:rsidR="00B45DEE">
        <w:rPr>
          <w:rFonts w:ascii="新細明體" w:eastAsia="新細明體" w:hAnsi="新細明體" w:cs="微軟正黑體"/>
          <w:kern w:val="0"/>
          <w:sz w:val="28"/>
          <w:szCs w:val="24"/>
        </w:rPr>
        <w:t>②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推薦人資料表與推薦表</w:t>
      </w:r>
      <w:r w:rsidR="00B45DEE">
        <w:rPr>
          <w:rFonts w:ascii="新細明體" w:eastAsia="新細明體" w:hAnsi="新細明體" w:cs="微軟正黑體"/>
          <w:kern w:val="0"/>
          <w:sz w:val="28"/>
          <w:szCs w:val="24"/>
        </w:rPr>
        <w:t>③</w:t>
      </w:r>
      <w:r w:rsidR="00F95468">
        <w:rPr>
          <w:rFonts w:ascii="標楷體" w:eastAsia="標楷體" w:hAnsi="標楷體" w:cs="微軟正黑體" w:hint="eastAsia"/>
          <w:kern w:val="0"/>
          <w:sz w:val="28"/>
          <w:szCs w:val="24"/>
        </w:rPr>
        <w:t>推薦資格證明</w:t>
      </w:r>
      <w:r>
        <w:rPr>
          <w:rFonts w:ascii="標楷體" w:eastAsia="標楷體" w:hAnsi="標楷體" w:cs="微軟正黑體" w:hint="eastAsia"/>
          <w:kern w:val="0"/>
          <w:sz w:val="28"/>
          <w:szCs w:val="24"/>
        </w:rPr>
        <w:t>），如</w:t>
      </w:r>
      <w:r w:rsidR="00D2484C" w:rsidRPr="00B525C1">
        <w:rPr>
          <w:rFonts w:ascii="標楷體" w:eastAsia="標楷體" w:hAnsi="標楷體" w:cs="微軟正黑體" w:hint="eastAsia"/>
          <w:kern w:val="0"/>
          <w:sz w:val="28"/>
          <w:szCs w:val="24"/>
          <w:bdr w:val="single" w:sz="4" w:space="0" w:color="auto"/>
        </w:rPr>
        <w:t>附件1</w:t>
      </w:r>
      <w:r w:rsidR="00D2484C" w:rsidRPr="006C10EB">
        <w:rPr>
          <w:rFonts w:ascii="標楷體" w:eastAsia="標楷體" w:hAnsi="標楷體" w:cs="微軟正黑體" w:hint="eastAsia"/>
          <w:kern w:val="0"/>
          <w:sz w:val="28"/>
          <w:szCs w:val="24"/>
        </w:rPr>
        <w:t>，【郵寄至：taiwan.youths@gmail.com；</w:t>
      </w:r>
      <w:r w:rsidR="00D2484C" w:rsidRPr="006C10EB">
        <w:rPr>
          <w:rFonts w:ascii="標楷體" w:eastAsia="標楷體" w:hAnsi="標楷體" w:cs="微軟正黑體" w:hint="eastAsia"/>
          <w:w w:val="90"/>
          <w:kern w:val="0"/>
          <w:sz w:val="28"/>
          <w:szCs w:val="24"/>
        </w:rPr>
        <w:t>標題：OOO（填寫候選人姓名）＿第2</w:t>
      </w:r>
      <w:r>
        <w:rPr>
          <w:rFonts w:ascii="標楷體" w:eastAsia="標楷體" w:hAnsi="標楷體" w:cs="微軟正黑體" w:hint="eastAsia"/>
          <w:w w:val="90"/>
          <w:kern w:val="0"/>
          <w:sz w:val="28"/>
          <w:szCs w:val="24"/>
        </w:rPr>
        <w:t>屆大武山職場新人賞資料表</w:t>
      </w:r>
      <w:r w:rsidR="00D2484C" w:rsidRPr="006C10EB">
        <w:rPr>
          <w:rFonts w:ascii="標楷體" w:eastAsia="標楷體" w:hAnsi="標楷體" w:cs="微軟正黑體" w:hint="eastAsia"/>
          <w:w w:val="90"/>
          <w:kern w:val="0"/>
          <w:sz w:val="28"/>
          <w:szCs w:val="24"/>
        </w:rPr>
        <w:t>】。聯絡人：張瑋庭0926336738、邱惠姍0981926633。</w:t>
      </w:r>
    </w:p>
    <w:p w:rsidR="00D2484C" w:rsidRPr="006C10EB" w:rsidRDefault="00D2484C" w:rsidP="00D2484C">
      <w:pPr>
        <w:pStyle w:val="a3"/>
        <w:spacing w:line="500" w:lineRule="exact"/>
        <w:ind w:leftChars="0" w:left="-2"/>
        <w:rPr>
          <w:rFonts w:ascii="標楷體" w:eastAsia="標楷體" w:hAnsi="標楷體" w:cs="微軟正黑體"/>
          <w:b/>
          <w:color w:val="FF0000"/>
          <w:sz w:val="28"/>
        </w:rPr>
      </w:pPr>
    </w:p>
    <w:p w:rsidR="00D2484C" w:rsidRPr="006C10EB" w:rsidRDefault="00D2484C" w:rsidP="00D2484C">
      <w:pPr>
        <w:pStyle w:val="a3"/>
        <w:spacing w:line="500" w:lineRule="exact"/>
        <w:ind w:leftChars="0" w:left="-2"/>
        <w:rPr>
          <w:rFonts w:ascii="標楷體" w:eastAsia="標楷體" w:hAnsi="標楷體" w:cs="微軟正黑體"/>
          <w:b/>
          <w:color w:val="FF0000"/>
          <w:sz w:val="28"/>
        </w:rPr>
      </w:pPr>
    </w:p>
    <w:p w:rsidR="00D2484C" w:rsidRPr="003A228E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 w:cs="微軟正黑體"/>
          <w:b/>
          <w:color w:val="FF0000"/>
          <w:sz w:val="28"/>
        </w:rPr>
      </w:pPr>
      <w:r w:rsidRPr="000B4F24">
        <w:rPr>
          <w:rFonts w:ascii="標楷體" w:eastAsia="標楷體" w:hAnsi="標楷體" w:cs="微軟正黑體" w:hint="eastAsia"/>
          <w:b/>
          <w:sz w:val="28"/>
        </w:rPr>
        <w:t>徵選職種</w:t>
      </w: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1994"/>
        <w:gridCol w:w="1994"/>
        <w:gridCol w:w="1995"/>
        <w:gridCol w:w="1995"/>
        <w:gridCol w:w="1996"/>
      </w:tblGrid>
      <w:tr w:rsidR="007C5EE4" w:rsidRPr="007C5EE4" w:rsidTr="007C5EE4">
        <w:tc>
          <w:tcPr>
            <w:tcW w:w="1994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智慧製造</w:t>
            </w:r>
          </w:p>
        </w:tc>
        <w:tc>
          <w:tcPr>
            <w:tcW w:w="1994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公共安全</w:t>
            </w:r>
          </w:p>
        </w:tc>
        <w:tc>
          <w:tcPr>
            <w:tcW w:w="1995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3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創新商務</w:t>
            </w:r>
          </w:p>
        </w:tc>
        <w:tc>
          <w:tcPr>
            <w:tcW w:w="1995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4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金融科技</w:t>
            </w:r>
          </w:p>
        </w:tc>
        <w:tc>
          <w:tcPr>
            <w:tcW w:w="1996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5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海洋經濟</w:t>
            </w:r>
          </w:p>
        </w:tc>
      </w:tr>
      <w:tr w:rsidR="007C5EE4" w:rsidRPr="007C5EE4" w:rsidTr="003A228E"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6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設計創新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7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運動科技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8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智慧永續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9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商管服務</w:t>
            </w:r>
          </w:p>
        </w:tc>
        <w:tc>
          <w:tcPr>
            <w:tcW w:w="2092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0.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建築室設</w:t>
            </w:r>
          </w:p>
        </w:tc>
      </w:tr>
      <w:tr w:rsidR="007C5EE4" w:rsidRPr="007C5EE4" w:rsidTr="003A228E"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1.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精密加工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2.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動畫創意內容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文保設計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4.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營建工程</w:t>
            </w:r>
          </w:p>
        </w:tc>
        <w:tc>
          <w:tcPr>
            <w:tcW w:w="2092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5.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智慧生活與綠色產業</w:t>
            </w:r>
          </w:p>
        </w:tc>
      </w:tr>
      <w:tr w:rsidR="007C5EE4" w:rsidRPr="007C5EE4" w:rsidTr="003A228E"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6.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影音傳播</w:t>
            </w:r>
          </w:p>
        </w:tc>
        <w:tc>
          <w:tcPr>
            <w:tcW w:w="2091" w:type="dxa"/>
          </w:tcPr>
          <w:p w:rsidR="003A228E" w:rsidRPr="007C5EE4" w:rsidRDefault="003A228E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17.</w:t>
            </w:r>
            <w:r w:rsidR="007C5EE4"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國際溝通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8.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行銷服務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1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9.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餐飲服務</w:t>
            </w:r>
          </w:p>
        </w:tc>
        <w:tc>
          <w:tcPr>
            <w:tcW w:w="2092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0.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地方永續</w:t>
            </w:r>
          </w:p>
        </w:tc>
      </w:tr>
      <w:tr w:rsidR="007C5EE4" w:rsidRPr="007C5EE4" w:rsidTr="003A228E"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1.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餐旅創業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2.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教育文化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傳統技藝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24.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公共服務</w:t>
            </w:r>
          </w:p>
        </w:tc>
        <w:tc>
          <w:tcPr>
            <w:tcW w:w="2092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5.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土地經濟</w:t>
            </w:r>
          </w:p>
        </w:tc>
      </w:tr>
      <w:tr w:rsidR="007C5EE4" w:rsidRPr="007C5EE4" w:rsidTr="002C1FEC">
        <w:tc>
          <w:tcPr>
            <w:tcW w:w="2091" w:type="dxa"/>
            <w:shd w:val="clear" w:color="auto" w:fill="auto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6.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機械設備操作及組裝</w:t>
            </w:r>
          </w:p>
        </w:tc>
        <w:tc>
          <w:tcPr>
            <w:tcW w:w="2091" w:type="dxa"/>
            <w:shd w:val="clear" w:color="auto" w:fill="auto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7.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農林漁牧養殖</w:t>
            </w:r>
          </w:p>
        </w:tc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8.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國土保護</w:t>
            </w:r>
          </w:p>
        </w:tc>
        <w:tc>
          <w:tcPr>
            <w:tcW w:w="2091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2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9.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醫療照護</w:t>
            </w:r>
          </w:p>
        </w:tc>
        <w:tc>
          <w:tcPr>
            <w:tcW w:w="2092" w:type="dxa"/>
          </w:tcPr>
          <w:p w:rsidR="003A228E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30.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職能培訓</w:t>
            </w:r>
          </w:p>
        </w:tc>
      </w:tr>
      <w:tr w:rsidR="007C5EE4" w:rsidRPr="007C5EE4" w:rsidTr="003A228E"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31.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美姿美儀</w:t>
            </w:r>
          </w:p>
        </w:tc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3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2.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休閒觀光</w:t>
            </w:r>
          </w:p>
        </w:tc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3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行政管理</w:t>
            </w:r>
          </w:p>
        </w:tc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3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4.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資訊科技</w:t>
            </w:r>
          </w:p>
        </w:tc>
        <w:tc>
          <w:tcPr>
            <w:tcW w:w="2092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35.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生命禮儀</w:t>
            </w:r>
          </w:p>
        </w:tc>
      </w:tr>
      <w:tr w:rsidR="007C5EE4" w:rsidRPr="007C5EE4" w:rsidTr="00B66E3F">
        <w:trPr>
          <w:trHeight w:val="651"/>
        </w:trPr>
        <w:tc>
          <w:tcPr>
            <w:tcW w:w="2091" w:type="dxa"/>
          </w:tcPr>
          <w:p w:rsidR="007C5EE4" w:rsidRPr="007C5EE4" w:rsidRDefault="007C5EE4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3</w:t>
            </w:r>
            <w:r w:rsidRPr="007C5EE4">
              <w:rPr>
                <w:rFonts w:ascii="標楷體" w:eastAsia="標楷體" w:hAnsi="標楷體" w:cs="微軟正黑體"/>
                <w:color w:val="000000" w:themeColor="text1"/>
                <w:sz w:val="28"/>
              </w:rPr>
              <w:t>6.</w:t>
            </w:r>
            <w:r w:rsidRPr="007C5EE4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其他</w:t>
            </w:r>
          </w:p>
        </w:tc>
        <w:tc>
          <w:tcPr>
            <w:tcW w:w="7980" w:type="dxa"/>
            <w:gridSpan w:val="4"/>
          </w:tcPr>
          <w:p w:rsidR="007C5EE4" w:rsidRPr="007C5EE4" w:rsidRDefault="002662B9" w:rsidP="003A228E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備註：詳細範疇定義，請見</w:t>
            </w:r>
            <w:r w:rsidRPr="00B66E3F">
              <w:rPr>
                <w:rFonts w:ascii="標楷體" w:eastAsia="標楷體" w:hAnsi="標楷體" w:cs="微軟正黑體" w:hint="eastAsia"/>
                <w:color w:val="000000" w:themeColor="text1"/>
                <w:sz w:val="28"/>
                <w:bdr w:val="single" w:sz="4" w:space="0" w:color="auto"/>
              </w:rPr>
              <w:t>附件二</w:t>
            </w:r>
            <w:r w:rsidR="00861AA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。</w:t>
            </w:r>
          </w:p>
        </w:tc>
      </w:tr>
    </w:tbl>
    <w:p w:rsidR="00D2484C" w:rsidRPr="006C10EB" w:rsidRDefault="00D2484C" w:rsidP="00D2484C">
      <w:pPr>
        <w:pStyle w:val="a3"/>
        <w:numPr>
          <w:ilvl w:val="0"/>
          <w:numId w:val="1"/>
        </w:numPr>
        <w:spacing w:line="276" w:lineRule="auto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推薦資格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041"/>
      </w:tblGrid>
      <w:tr w:rsidR="00D2484C" w:rsidRPr="006C10EB" w:rsidTr="005173B9">
        <w:trPr>
          <w:trHeight w:val="624"/>
          <w:jc w:val="center"/>
        </w:trPr>
        <w:tc>
          <w:tcPr>
            <w:tcW w:w="2830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必備條件</w:t>
            </w:r>
          </w:p>
        </w:tc>
        <w:tc>
          <w:tcPr>
            <w:tcW w:w="7041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設籍或工作地為高雄市或屏東縣</w:t>
            </w:r>
          </w:p>
        </w:tc>
      </w:tr>
      <w:tr w:rsidR="00D2484C" w:rsidRPr="006C10EB" w:rsidTr="005173B9">
        <w:trPr>
          <w:trHeight w:val="624"/>
          <w:jc w:val="center"/>
        </w:trPr>
        <w:tc>
          <w:tcPr>
            <w:tcW w:w="2830" w:type="dxa"/>
            <w:vMerge w:val="restart"/>
            <w:vAlign w:val="center"/>
          </w:tcPr>
          <w:p w:rsidR="00D2484C" w:rsidRPr="006C10EB" w:rsidRDefault="00D2484C" w:rsidP="005173B9">
            <w:pPr>
              <w:spacing w:line="500" w:lineRule="exact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右方資格，僅需符合其中一項即可</w:t>
            </w:r>
          </w:p>
        </w:tc>
        <w:tc>
          <w:tcPr>
            <w:tcW w:w="7041" w:type="dxa"/>
            <w:vAlign w:val="center"/>
          </w:tcPr>
          <w:p w:rsidR="00D2484C" w:rsidRPr="00843186" w:rsidRDefault="00D2484C" w:rsidP="0019207F">
            <w:pPr>
              <w:spacing w:line="50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843186">
              <w:rPr>
                <w:rFonts w:ascii="標楷體" w:eastAsia="標楷體" w:hAnsi="標楷體" w:cs="微軟正黑體" w:hint="eastAsia"/>
                <w:sz w:val="28"/>
              </w:rPr>
              <w:t>首次申報綜合所得稅</w:t>
            </w:r>
            <w:r w:rsidR="0019207F">
              <w:rPr>
                <w:rFonts w:ascii="標楷體" w:eastAsia="標楷體" w:hAnsi="標楷體" w:cs="微軟正黑體" w:hint="eastAsia"/>
                <w:sz w:val="28"/>
              </w:rPr>
              <w:t>或</w:t>
            </w:r>
            <w:r w:rsidRPr="00843186">
              <w:rPr>
                <w:rFonts w:ascii="標楷體" w:eastAsia="標楷體" w:hAnsi="標楷體" w:cs="微軟正黑體" w:hint="eastAsia"/>
                <w:sz w:val="28"/>
              </w:rPr>
              <w:t>營業稅者</w:t>
            </w:r>
          </w:p>
        </w:tc>
      </w:tr>
      <w:tr w:rsidR="00D2484C" w:rsidRPr="006C10EB" w:rsidTr="005173B9">
        <w:trPr>
          <w:trHeight w:val="624"/>
          <w:jc w:val="center"/>
        </w:trPr>
        <w:tc>
          <w:tcPr>
            <w:tcW w:w="2830" w:type="dxa"/>
            <w:vMerge/>
          </w:tcPr>
          <w:p w:rsidR="00D2484C" w:rsidRPr="006C10EB" w:rsidRDefault="00D2484C" w:rsidP="005173B9">
            <w:pPr>
              <w:spacing w:line="500" w:lineRule="exact"/>
              <w:rPr>
                <w:rFonts w:ascii="標楷體" w:eastAsia="標楷體" w:hAnsi="標楷體" w:cs="微軟正黑體"/>
                <w:sz w:val="28"/>
              </w:rPr>
            </w:pPr>
          </w:p>
        </w:tc>
        <w:tc>
          <w:tcPr>
            <w:tcW w:w="7041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最高學歷畢業二年內者</w:t>
            </w:r>
          </w:p>
        </w:tc>
      </w:tr>
      <w:tr w:rsidR="00D2484C" w:rsidRPr="006C10EB" w:rsidTr="005173B9">
        <w:trPr>
          <w:trHeight w:val="686"/>
          <w:jc w:val="center"/>
        </w:trPr>
        <w:tc>
          <w:tcPr>
            <w:tcW w:w="2830" w:type="dxa"/>
            <w:vMerge/>
          </w:tcPr>
          <w:p w:rsidR="00D2484C" w:rsidRPr="006C10EB" w:rsidRDefault="00D2484C" w:rsidP="005173B9">
            <w:pPr>
              <w:spacing w:line="500" w:lineRule="exact"/>
              <w:rPr>
                <w:rFonts w:ascii="標楷體" w:eastAsia="標楷體" w:hAnsi="標楷體" w:cs="微軟正黑體"/>
                <w:sz w:val="28"/>
              </w:rPr>
            </w:pPr>
          </w:p>
        </w:tc>
        <w:tc>
          <w:tcPr>
            <w:tcW w:w="7041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全職加入保勞/農/軍/公/教全職保險未滿三年者</w:t>
            </w:r>
          </w:p>
        </w:tc>
      </w:tr>
    </w:tbl>
    <w:p w:rsidR="00D2484C" w:rsidRPr="006C10EB" w:rsidRDefault="00D2484C" w:rsidP="00D2484C">
      <w:pPr>
        <w:pStyle w:val="a3"/>
        <w:numPr>
          <w:ilvl w:val="0"/>
          <w:numId w:val="1"/>
        </w:numPr>
        <w:spacing w:line="276" w:lineRule="auto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選拔時間表</w:t>
      </w:r>
    </w:p>
    <w:tbl>
      <w:tblPr>
        <w:tblW w:w="97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336"/>
        <w:gridCol w:w="4460"/>
      </w:tblGrid>
      <w:tr w:rsidR="00D2484C" w:rsidRPr="006C10EB" w:rsidTr="005173B9">
        <w:trPr>
          <w:trHeight w:val="37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階段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</w:p>
        </w:tc>
      </w:tr>
      <w:tr w:rsidR="00D2484C" w:rsidRPr="006C10EB" w:rsidTr="005173B9">
        <w:trPr>
          <w:trHeight w:val="5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徵選階段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1406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即日起至7</w:t>
            </w:r>
            <w:r w:rsidR="00B14065" w:rsidRPr="00B1406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月13日(日)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D2484C" w:rsidRPr="006C10EB" w:rsidTr="005173B9">
        <w:trPr>
          <w:trHeight w:val="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公告得獎名單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B14065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14065">
              <w:rPr>
                <w:rFonts w:ascii="標楷體" w:eastAsia="標楷體" w:hAnsi="標楷體" w:cs="微軟正黑體" w:hint="eastAsia"/>
                <w:sz w:val="28"/>
              </w:rPr>
              <w:t>8月</w:t>
            </w:r>
            <w:r w:rsidR="000B4F24">
              <w:rPr>
                <w:rFonts w:ascii="標楷體" w:eastAsia="標楷體" w:hAnsi="標楷體" w:cs="微軟正黑體"/>
                <w:sz w:val="28"/>
              </w:rPr>
              <w:t>9</w:t>
            </w:r>
            <w:r w:rsidRPr="00B14065">
              <w:rPr>
                <w:rFonts w:ascii="標楷體" w:eastAsia="標楷體" w:hAnsi="標楷體" w:cs="微軟正黑體" w:hint="eastAsia"/>
                <w:sz w:val="28"/>
              </w:rPr>
              <w:t>日(</w:t>
            </w:r>
            <w:r w:rsidR="000B4F24">
              <w:rPr>
                <w:rFonts w:ascii="標楷體" w:eastAsia="標楷體" w:hAnsi="標楷體" w:cs="微軟正黑體" w:hint="eastAsia"/>
                <w:sz w:val="28"/>
              </w:rPr>
              <w:t>六</w:t>
            </w:r>
            <w:r w:rsidRPr="00B14065">
              <w:rPr>
                <w:rFonts w:ascii="標楷體" w:eastAsia="標楷體" w:hAnsi="標楷體" w:cs="微軟正黑體" w:hint="eastAsia"/>
                <w:sz w:val="28"/>
              </w:rPr>
              <w:t>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1406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評審團綜合評分，選出最終優勝者</w:t>
            </w:r>
          </w:p>
        </w:tc>
      </w:tr>
      <w:tr w:rsidR="00D2484C" w:rsidRPr="006C10EB" w:rsidTr="005173B9">
        <w:trPr>
          <w:trHeight w:val="55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6C10EB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6C10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頒獎典禮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644975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b/>
                <w:kern w:val="0"/>
                <w:szCs w:val="24"/>
              </w:rPr>
            </w:pPr>
            <w:r w:rsidRPr="00B14065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4"/>
              </w:rPr>
              <w:t>9</w:t>
            </w:r>
            <w:r w:rsidR="00D2484C" w:rsidRPr="00B14065">
              <w:rPr>
                <w:rFonts w:ascii="標楷體" w:eastAsia="標楷體" w:hAnsi="標楷體" w:cs="微軟正黑體" w:hint="eastAsia"/>
                <w:bCs/>
                <w:kern w:val="0"/>
                <w:sz w:val="28"/>
                <w:szCs w:val="24"/>
              </w:rPr>
              <w:t>月2日(二)晚上19:00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84C" w:rsidRPr="00B14065" w:rsidRDefault="00D2484C" w:rsidP="005173B9">
            <w:pPr>
              <w:widowControl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1406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頒贈「大武山職場新人賞」得主</w:t>
            </w:r>
          </w:p>
        </w:tc>
      </w:tr>
    </w:tbl>
    <w:p w:rsidR="00D2484C" w:rsidRPr="006C10EB" w:rsidRDefault="00D2484C" w:rsidP="00D2484C">
      <w:pPr>
        <w:pStyle w:val="a3"/>
        <w:numPr>
          <w:ilvl w:val="0"/>
          <w:numId w:val="1"/>
        </w:numPr>
        <w:spacing w:line="500" w:lineRule="exact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評審團組織</w:t>
      </w:r>
    </w:p>
    <w:p w:rsidR="00D2484C" w:rsidRPr="006C10EB" w:rsidRDefault="00D2484C" w:rsidP="00D2484C">
      <w:pPr>
        <w:pStyle w:val="a3"/>
        <w:spacing w:line="500" w:lineRule="exact"/>
        <w:ind w:leftChars="0" w:left="960" w:firstLine="480"/>
        <w:rPr>
          <w:rFonts w:ascii="標楷體" w:eastAsia="標楷體" w:hAnsi="標楷體" w:cs="微軟正黑體"/>
          <w:kern w:val="0"/>
          <w:sz w:val="28"/>
          <w:szCs w:val="24"/>
        </w:rPr>
      </w:pPr>
      <w:r w:rsidRPr="006C10EB">
        <w:rPr>
          <w:rFonts w:ascii="標楷體" w:eastAsia="標楷體" w:hAnsi="標楷體" w:cs="微軟正黑體" w:hint="eastAsia"/>
          <w:kern w:val="0"/>
          <w:sz w:val="28"/>
          <w:szCs w:val="24"/>
        </w:rPr>
        <w:t>評審團網羅：大專院校校長及教授、專業公協會理事長、各界企業家與職場達人。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331"/>
      </w:tblGrid>
      <w:tr w:rsidR="00D2484C" w:rsidRPr="006C10EB" w:rsidTr="005173B9">
        <w:tc>
          <w:tcPr>
            <w:tcW w:w="2126" w:type="dxa"/>
            <w:vAlign w:val="center"/>
          </w:tcPr>
          <w:p w:rsidR="00D2484C" w:rsidRPr="006C10EB" w:rsidRDefault="00D2484C" w:rsidP="005173B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總召集人</w:t>
            </w:r>
          </w:p>
        </w:tc>
        <w:tc>
          <w:tcPr>
            <w:tcW w:w="7331" w:type="dxa"/>
            <w:vAlign w:val="center"/>
          </w:tcPr>
          <w:p w:rsidR="00D2484C" w:rsidRPr="006C10EB" w:rsidRDefault="00D2484C" w:rsidP="005173B9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負責整體評審工作的統籌與最終決策。</w:t>
            </w:r>
          </w:p>
        </w:tc>
      </w:tr>
      <w:tr w:rsidR="00D2484C" w:rsidRPr="006C10EB" w:rsidTr="005173B9">
        <w:tc>
          <w:tcPr>
            <w:tcW w:w="2126" w:type="dxa"/>
            <w:vAlign w:val="center"/>
          </w:tcPr>
          <w:p w:rsidR="00D2484C" w:rsidRPr="006C10EB" w:rsidRDefault="00D2484C" w:rsidP="005173B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lastRenderedPageBreak/>
              <w:t>分組召集人</w:t>
            </w:r>
          </w:p>
        </w:tc>
        <w:tc>
          <w:tcPr>
            <w:tcW w:w="7331" w:type="dxa"/>
            <w:vAlign w:val="center"/>
          </w:tcPr>
          <w:p w:rsidR="00D2484C" w:rsidRPr="006C10EB" w:rsidRDefault="00D2484C" w:rsidP="005173B9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協助完成評審相關事宜。</w:t>
            </w:r>
          </w:p>
        </w:tc>
      </w:tr>
      <w:tr w:rsidR="00D2484C" w:rsidRPr="006C10EB" w:rsidTr="005173B9">
        <w:tc>
          <w:tcPr>
            <w:tcW w:w="2126" w:type="dxa"/>
            <w:vAlign w:val="center"/>
          </w:tcPr>
          <w:p w:rsidR="00D2484C" w:rsidRPr="006C10EB" w:rsidRDefault="00D2484C" w:rsidP="005173B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評審委員</w:t>
            </w:r>
          </w:p>
        </w:tc>
        <w:tc>
          <w:tcPr>
            <w:tcW w:w="7331" w:type="dxa"/>
            <w:vAlign w:val="center"/>
          </w:tcPr>
          <w:p w:rsidR="00D2484C" w:rsidRPr="006C10EB" w:rsidRDefault="00D2484C" w:rsidP="005173B9">
            <w:pPr>
              <w:pStyle w:val="a3"/>
              <w:numPr>
                <w:ilvl w:val="0"/>
                <w:numId w:val="4"/>
              </w:numPr>
              <w:spacing w:line="460" w:lineRule="exact"/>
              <w:ind w:leftChars="0" w:left="482" w:hanging="482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企業界代表：來自不同產業的企業高管或資深從業者，覆蓋主要行業如製造業、服務業、科技業、農業等。</w:t>
            </w:r>
          </w:p>
          <w:p w:rsidR="00D2484C" w:rsidRPr="006C10EB" w:rsidRDefault="00D2484C" w:rsidP="005173B9">
            <w:pPr>
              <w:pStyle w:val="a3"/>
              <w:numPr>
                <w:ilvl w:val="0"/>
                <w:numId w:val="4"/>
              </w:numPr>
              <w:spacing w:line="460" w:lineRule="exact"/>
              <w:ind w:leftChars="0" w:left="482" w:hanging="482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學術界代表：與職場發展相關的學者，如人力資源管理、職場心理學、商業管理等領域的教授或研究人員。</w:t>
            </w:r>
          </w:p>
          <w:p w:rsidR="00D2484C" w:rsidRPr="006C10EB" w:rsidRDefault="00D2484C" w:rsidP="005173B9">
            <w:pPr>
              <w:pStyle w:val="a3"/>
              <w:numPr>
                <w:ilvl w:val="0"/>
                <w:numId w:val="4"/>
              </w:numPr>
              <w:spacing w:line="460" w:lineRule="exact"/>
              <w:ind w:leftChars="0" w:left="482" w:hanging="482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專業團體代表：各大職業工會或行業協會的代表，確保評審團對各職業的專業理解。</w:t>
            </w:r>
          </w:p>
          <w:p w:rsidR="00D2484C" w:rsidRPr="006C10EB" w:rsidRDefault="00D2484C" w:rsidP="005173B9">
            <w:pPr>
              <w:pStyle w:val="a3"/>
              <w:numPr>
                <w:ilvl w:val="0"/>
                <w:numId w:val="4"/>
              </w:numPr>
              <w:spacing w:line="460" w:lineRule="exact"/>
              <w:ind w:leftChars="0" w:left="482" w:hanging="482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社會公益代表：來自非營利組織或社會企業的專家，評估參賽者的社會責任與公益參與。</w:t>
            </w:r>
          </w:p>
        </w:tc>
      </w:tr>
    </w:tbl>
    <w:p w:rsidR="00D2484C" w:rsidRPr="006C10EB" w:rsidRDefault="00D2484C" w:rsidP="00D2484C">
      <w:pPr>
        <w:pStyle w:val="a3"/>
        <w:numPr>
          <w:ilvl w:val="0"/>
          <w:numId w:val="1"/>
        </w:numPr>
        <w:spacing w:line="276" w:lineRule="auto"/>
        <w:ind w:leftChars="0" w:left="482"/>
        <w:rPr>
          <w:rFonts w:ascii="標楷體" w:eastAsia="標楷體" w:hAnsi="標楷體" w:cs="微軟正黑體"/>
          <w:b/>
          <w:sz w:val="28"/>
        </w:rPr>
      </w:pPr>
      <w:r w:rsidRPr="006C10EB">
        <w:rPr>
          <w:rFonts w:ascii="標楷體" w:eastAsia="標楷體" w:hAnsi="標楷體" w:cs="微軟正黑體" w:hint="eastAsia"/>
          <w:b/>
          <w:sz w:val="28"/>
        </w:rPr>
        <w:t>評審標準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73"/>
        <w:gridCol w:w="1213"/>
      </w:tblGrid>
      <w:tr w:rsidR="00D2484C" w:rsidRPr="006C10EB" w:rsidTr="00FF070D">
        <w:trPr>
          <w:trHeight w:val="610"/>
          <w:jc w:val="center"/>
        </w:trPr>
        <w:tc>
          <w:tcPr>
            <w:tcW w:w="1838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項次</w:t>
            </w:r>
          </w:p>
        </w:tc>
        <w:tc>
          <w:tcPr>
            <w:tcW w:w="6673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內容</w:t>
            </w:r>
          </w:p>
        </w:tc>
        <w:tc>
          <w:tcPr>
            <w:tcW w:w="1213" w:type="dxa"/>
            <w:vAlign w:val="center"/>
          </w:tcPr>
          <w:p w:rsidR="00D2484C" w:rsidRPr="006C10EB" w:rsidRDefault="00D2484C" w:rsidP="005173B9">
            <w:pPr>
              <w:spacing w:line="500" w:lineRule="exact"/>
              <w:jc w:val="center"/>
              <w:rPr>
                <w:rFonts w:ascii="標楷體" w:eastAsia="標楷體" w:hAnsi="標楷體" w:cs="微軟正黑體"/>
                <w:b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</w:rPr>
              <w:t>比重</w:t>
            </w:r>
          </w:p>
        </w:tc>
      </w:tr>
      <w:tr w:rsidR="00D2484C" w:rsidRPr="006C10EB" w:rsidTr="00FF070D">
        <w:trPr>
          <w:trHeight w:val="624"/>
          <w:jc w:val="center"/>
        </w:trPr>
        <w:tc>
          <w:tcPr>
            <w:tcW w:w="1838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職業成就</w:t>
            </w:r>
          </w:p>
        </w:tc>
        <w:tc>
          <w:tcPr>
            <w:tcW w:w="6673" w:type="dxa"/>
            <w:vAlign w:val="center"/>
          </w:tcPr>
          <w:p w:rsidR="00D2484C" w:rsidRPr="006C10EB" w:rsidRDefault="00E4565B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候選人</w:t>
            </w:r>
            <w:r w:rsidR="00D2484C" w:rsidRPr="006C10EB">
              <w:rPr>
                <w:rFonts w:ascii="標楷體" w:eastAsia="標楷體" w:hAnsi="標楷體" w:cs="微軟正黑體" w:hint="eastAsia"/>
                <w:sz w:val="28"/>
              </w:rPr>
              <w:t>在其職業領域的表現與貢獻。</w:t>
            </w:r>
          </w:p>
        </w:tc>
        <w:tc>
          <w:tcPr>
            <w:tcW w:w="1213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40%</w:t>
            </w:r>
          </w:p>
        </w:tc>
      </w:tr>
      <w:tr w:rsidR="00D2484C" w:rsidRPr="006C10EB" w:rsidTr="00FF070D">
        <w:trPr>
          <w:trHeight w:val="624"/>
          <w:jc w:val="center"/>
        </w:trPr>
        <w:tc>
          <w:tcPr>
            <w:tcW w:w="1838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創新與突破</w:t>
            </w:r>
          </w:p>
        </w:tc>
        <w:tc>
          <w:tcPr>
            <w:tcW w:w="6673" w:type="dxa"/>
            <w:vAlign w:val="center"/>
          </w:tcPr>
          <w:p w:rsidR="00D2484C" w:rsidRPr="006C10EB" w:rsidRDefault="00E4565B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候選人</w:t>
            </w:r>
            <w:r w:rsidR="00D2484C" w:rsidRPr="006C10EB">
              <w:rPr>
                <w:rFonts w:ascii="標楷體" w:eastAsia="標楷體" w:hAnsi="標楷體" w:cs="微軟正黑體" w:hint="eastAsia"/>
                <w:sz w:val="28"/>
              </w:rPr>
              <w:t>在工作中展現的創新能力與解決問題的能力。</w:t>
            </w:r>
          </w:p>
        </w:tc>
        <w:tc>
          <w:tcPr>
            <w:tcW w:w="1213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30%</w:t>
            </w:r>
          </w:p>
        </w:tc>
      </w:tr>
      <w:tr w:rsidR="00D2484C" w:rsidRPr="006C10EB" w:rsidTr="00FF070D">
        <w:trPr>
          <w:trHeight w:val="624"/>
          <w:jc w:val="center"/>
        </w:trPr>
        <w:tc>
          <w:tcPr>
            <w:tcW w:w="1838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社會影響力</w:t>
            </w:r>
          </w:p>
        </w:tc>
        <w:tc>
          <w:tcPr>
            <w:tcW w:w="6673" w:type="dxa"/>
            <w:vAlign w:val="center"/>
          </w:tcPr>
          <w:p w:rsidR="00D2484C" w:rsidRPr="006C10EB" w:rsidRDefault="00E4565B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候選人</w:t>
            </w:r>
            <w:r w:rsidR="00D2484C" w:rsidRPr="006C10EB">
              <w:rPr>
                <w:rFonts w:ascii="標楷體" w:eastAsia="標楷體" w:hAnsi="標楷體" w:cs="微軟正黑體" w:hint="eastAsia"/>
                <w:sz w:val="28"/>
              </w:rPr>
              <w:t>對社會或社群的正面影響。</w:t>
            </w:r>
          </w:p>
        </w:tc>
        <w:tc>
          <w:tcPr>
            <w:tcW w:w="1213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20%</w:t>
            </w:r>
          </w:p>
        </w:tc>
      </w:tr>
      <w:tr w:rsidR="00D2484C" w:rsidRPr="006C10EB" w:rsidTr="00FF070D">
        <w:trPr>
          <w:trHeight w:val="624"/>
          <w:jc w:val="center"/>
        </w:trPr>
        <w:tc>
          <w:tcPr>
            <w:tcW w:w="1838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個人風采</w:t>
            </w:r>
          </w:p>
        </w:tc>
        <w:tc>
          <w:tcPr>
            <w:tcW w:w="6673" w:type="dxa"/>
            <w:vAlign w:val="center"/>
          </w:tcPr>
          <w:p w:rsidR="00D2484C" w:rsidRPr="006C10EB" w:rsidRDefault="00E4565B" w:rsidP="005173B9">
            <w:pPr>
              <w:spacing w:line="440" w:lineRule="exact"/>
              <w:jc w:val="both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候選人</w:t>
            </w:r>
            <w:r w:rsidR="00D2484C" w:rsidRPr="006C10EB">
              <w:rPr>
                <w:rFonts w:ascii="標楷體" w:eastAsia="標楷體" w:hAnsi="標楷體" w:cs="微軟正黑體" w:hint="eastAsia"/>
                <w:sz w:val="28"/>
              </w:rPr>
              <w:t>的職場形象、專業態度及道德操守。</w:t>
            </w:r>
          </w:p>
        </w:tc>
        <w:tc>
          <w:tcPr>
            <w:tcW w:w="1213" w:type="dxa"/>
            <w:vAlign w:val="center"/>
          </w:tcPr>
          <w:p w:rsidR="00D2484C" w:rsidRPr="006C10EB" w:rsidRDefault="00D2484C" w:rsidP="005173B9">
            <w:pPr>
              <w:spacing w:line="44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</w:rPr>
              <w:t>10%</w:t>
            </w:r>
          </w:p>
        </w:tc>
      </w:tr>
    </w:tbl>
    <w:p w:rsidR="00D2484C" w:rsidRPr="006C10EB" w:rsidRDefault="00D2484C" w:rsidP="00D2484C">
      <w:pPr>
        <w:snapToGrid w:val="0"/>
        <w:spacing w:line="14" w:lineRule="auto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pStyle w:val="a3"/>
        <w:numPr>
          <w:ilvl w:val="0"/>
          <w:numId w:val="1"/>
        </w:numPr>
        <w:ind w:leftChars="0" w:left="482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D2484C" w:rsidRPr="006C10EB" w:rsidRDefault="00D2484C" w:rsidP="00D2484C">
      <w:pPr>
        <w:pStyle w:val="a3"/>
        <w:numPr>
          <w:ilvl w:val="0"/>
          <w:numId w:val="7"/>
        </w:numPr>
        <w:spacing w:line="500" w:lineRule="exact"/>
        <w:ind w:left="905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/>
          <w:sz w:val="28"/>
        </w:rPr>
        <w:t>激勵職場新鮮人、提升就業信心</w:t>
      </w:r>
    </w:p>
    <w:p w:rsidR="00D2484C" w:rsidRPr="006C10EB" w:rsidRDefault="00D2484C" w:rsidP="00D2484C">
      <w:pPr>
        <w:pStyle w:val="a3"/>
        <w:spacing w:line="500" w:lineRule="exact"/>
        <w:ind w:leftChars="0" w:left="144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hint="eastAsia"/>
          <w:sz w:val="28"/>
        </w:rPr>
        <w:t>透過表揚機制，肯定職場新人的努力與成就，強化其自信心，進一步提升青年投入職場的積極性與就業動能。</w:t>
      </w:r>
    </w:p>
    <w:p w:rsidR="00D2484C" w:rsidRPr="006C10EB" w:rsidRDefault="00D2484C" w:rsidP="00D2484C">
      <w:pPr>
        <w:pStyle w:val="a3"/>
        <w:numPr>
          <w:ilvl w:val="0"/>
          <w:numId w:val="7"/>
        </w:numPr>
        <w:spacing w:line="500" w:lineRule="exact"/>
        <w:ind w:left="905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/>
          <w:sz w:val="28"/>
        </w:rPr>
        <w:t>促進產學接軌與職涯探索</w:t>
      </w:r>
    </w:p>
    <w:p w:rsidR="00D2484C" w:rsidRPr="006C10EB" w:rsidRDefault="00D2484C" w:rsidP="00D2484C">
      <w:pPr>
        <w:pStyle w:val="a3"/>
        <w:spacing w:line="500" w:lineRule="exact"/>
        <w:ind w:leftChars="0" w:left="144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hint="eastAsia"/>
          <w:sz w:val="28"/>
        </w:rPr>
        <w:t>藉</w:t>
      </w:r>
      <w:r w:rsidRPr="006C10EB">
        <w:rPr>
          <w:rFonts w:ascii="標楷體" w:eastAsia="標楷體" w:hAnsi="標楷體"/>
          <w:sz w:val="28"/>
        </w:rPr>
        <w:t>企業、地方賢達舉薦</w:t>
      </w:r>
      <w:r w:rsidRPr="006C10EB">
        <w:rPr>
          <w:rFonts w:ascii="標楷體" w:eastAsia="標楷體" w:hAnsi="標楷體" w:hint="eastAsia"/>
          <w:sz w:val="28"/>
        </w:rPr>
        <w:t>的</w:t>
      </w:r>
      <w:r w:rsidRPr="006C10EB">
        <w:rPr>
          <w:rFonts w:ascii="標楷體" w:eastAsia="標楷體" w:hAnsi="標楷體"/>
          <w:sz w:val="28"/>
        </w:rPr>
        <w:t>機會，</w:t>
      </w:r>
      <w:r w:rsidRPr="006C10EB">
        <w:rPr>
          <w:rFonts w:ascii="標楷體" w:eastAsia="標楷體" w:hAnsi="標楷體" w:hint="eastAsia"/>
          <w:sz w:val="28"/>
        </w:rPr>
        <w:t>追蹤產業現況，並了解新人工作狀態</w:t>
      </w:r>
      <w:r w:rsidRPr="006C10EB">
        <w:rPr>
          <w:rFonts w:ascii="標楷體" w:eastAsia="標楷體" w:hAnsi="標楷體"/>
          <w:sz w:val="28"/>
        </w:rPr>
        <w:t>。</w:t>
      </w:r>
    </w:p>
    <w:p w:rsidR="00D2484C" w:rsidRPr="006C10EB" w:rsidRDefault="00D2484C" w:rsidP="00D2484C">
      <w:pPr>
        <w:pStyle w:val="a3"/>
        <w:numPr>
          <w:ilvl w:val="0"/>
          <w:numId w:val="7"/>
        </w:numPr>
        <w:spacing w:line="500" w:lineRule="exact"/>
        <w:ind w:left="905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/>
          <w:sz w:val="28"/>
        </w:rPr>
        <w:t>強化企業與社會對新人的關注與支持</w:t>
      </w:r>
    </w:p>
    <w:p w:rsidR="00D2484C" w:rsidRPr="006C10EB" w:rsidRDefault="00861AA9" w:rsidP="00D2484C">
      <w:pPr>
        <w:pStyle w:val="a3"/>
        <w:spacing w:line="500" w:lineRule="exact"/>
        <w:ind w:leftChars="0" w:left="1440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</w:rPr>
        <w:t>藉</w:t>
      </w:r>
      <w:r w:rsidR="00D2484C" w:rsidRPr="006C10EB">
        <w:rPr>
          <w:rFonts w:ascii="標楷體" w:eastAsia="標楷體" w:hAnsi="標楷體" w:hint="eastAsia"/>
          <w:sz w:val="28"/>
        </w:rPr>
        <w:t>由活動讓企業看見新人潛力，進而打造更具包容性與支持性的工作環境，提升新進人員留任率與職涯發展空間。</w:t>
      </w:r>
    </w:p>
    <w:p w:rsidR="00D2484C" w:rsidRPr="006C10EB" w:rsidRDefault="00D2484C" w:rsidP="00D2484C">
      <w:pPr>
        <w:pStyle w:val="a3"/>
        <w:numPr>
          <w:ilvl w:val="0"/>
          <w:numId w:val="7"/>
        </w:numPr>
        <w:spacing w:line="500" w:lineRule="exact"/>
        <w:ind w:left="905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/>
          <w:sz w:val="28"/>
        </w:rPr>
        <w:t>傳遞正向職場典範，營造激勵氛圍</w:t>
      </w:r>
    </w:p>
    <w:p w:rsidR="00D2484C" w:rsidRPr="006C10EB" w:rsidRDefault="00D2484C" w:rsidP="00D2484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</w:rPr>
        <w:sectPr w:rsidR="00D2484C" w:rsidRPr="006C10EB">
          <w:pgSz w:w="11906" w:h="16838"/>
          <w:pgMar w:top="964" w:right="720" w:bottom="964" w:left="720" w:header="0" w:footer="0" w:gutter="0"/>
          <w:cols w:space="425"/>
          <w:titlePg/>
          <w:docGrid w:type="lines" w:linePitch="360"/>
        </w:sectPr>
      </w:pPr>
      <w:r w:rsidRPr="006C10EB">
        <w:rPr>
          <w:rFonts w:ascii="標楷體" w:eastAsia="標楷體" w:hAnsi="標楷體"/>
          <w:sz w:val="28"/>
        </w:rPr>
        <w:t>藉</w:t>
      </w:r>
      <w:r w:rsidRPr="006C10EB">
        <w:rPr>
          <w:rFonts w:ascii="標楷體" w:eastAsia="標楷體" w:hAnsi="標楷體" w:hint="eastAsia"/>
          <w:sz w:val="28"/>
        </w:rPr>
        <w:t>得獎人</w:t>
      </w:r>
      <w:r w:rsidRPr="006C10EB">
        <w:rPr>
          <w:rFonts w:ascii="標楷體" w:eastAsia="標楷體" w:hAnsi="標楷體"/>
          <w:sz w:val="28"/>
        </w:rPr>
        <w:t>的勵志故事</w:t>
      </w:r>
      <w:r w:rsidRPr="006C10EB">
        <w:rPr>
          <w:rFonts w:ascii="標楷體" w:eastAsia="標楷體" w:hAnsi="標楷體" w:hint="eastAsia"/>
          <w:sz w:val="28"/>
        </w:rPr>
        <w:t>，</w:t>
      </w:r>
      <w:r w:rsidRPr="006C10EB">
        <w:rPr>
          <w:rFonts w:ascii="標楷體" w:eastAsia="標楷體" w:hAnsi="標楷體"/>
          <w:sz w:val="28"/>
        </w:rPr>
        <w:t>經由媒體廣泛報導，激發社會對年輕人奮鬥精神的共鳴，建立良好的職場價值觀。</w:t>
      </w:r>
    </w:p>
    <w:p w:rsidR="00D2484C" w:rsidRPr="006C10EB" w:rsidRDefault="002662B9" w:rsidP="00D2484C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861AA9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19BC9" wp14:editId="49D210C9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146810" cy="500333"/>
                <wp:effectExtent l="0" t="0" r="15240" b="146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0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B9" w:rsidRPr="002662B9" w:rsidRDefault="002662B9" w:rsidP="002662B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19B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.55pt;width:90.3pt;height:3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">
                <v:textbox>
                  <w:txbxContent>
                    <w:p w:rsidR="002662B9" w:rsidRPr="002662B9" w:rsidRDefault="002662B9" w:rsidP="002662B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2484C" w:rsidRPr="006C10EB">
        <w:rPr>
          <w:rFonts w:ascii="標楷體" w:eastAsia="標楷體" w:hAnsi="標楷體" w:cs="Arial"/>
          <w:b/>
          <w:noProof/>
          <w:color w:val="002060"/>
          <w:sz w:val="36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911D92" wp14:editId="2B282CCD">
                <wp:simplePos x="0" y="0"/>
                <wp:positionH relativeFrom="column">
                  <wp:posOffset>5511800</wp:posOffset>
                </wp:positionH>
                <wp:positionV relativeFrom="paragraph">
                  <wp:posOffset>436880</wp:posOffset>
                </wp:positionV>
                <wp:extent cx="1009650" cy="1484630"/>
                <wp:effectExtent l="4445" t="4445" r="14605" b="158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近六個月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二吋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脫帽半身照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11D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4pt;margin-top:34.4pt;width:79.5pt;height:116.9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">
                <v:textbox>
                  <w:txbxContent>
                    <w:p w:rsidR="00D2484C" w:rsidRPr="00EC2E76" w:rsidRDefault="00D2484C" w:rsidP="00D248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C2E76">
                        <w:rPr>
                          <w:rFonts w:ascii="標楷體" w:eastAsia="標楷體" w:hAnsi="標楷體" w:hint="eastAsia"/>
                        </w:rPr>
                        <w:t>近六個月</w:t>
                      </w:r>
                    </w:p>
                    <w:p w:rsidR="00D2484C" w:rsidRPr="00EC2E76" w:rsidRDefault="00D2484C" w:rsidP="00D248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C2E76">
                        <w:rPr>
                          <w:rFonts w:ascii="標楷體" w:eastAsia="標楷體" w:hAnsi="標楷體" w:hint="eastAsia"/>
                        </w:rPr>
                        <w:t>二吋</w:t>
                      </w:r>
                    </w:p>
                    <w:p w:rsidR="00D2484C" w:rsidRPr="00EC2E76" w:rsidRDefault="00D2484C" w:rsidP="00D248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C2E76">
                        <w:rPr>
                          <w:rFonts w:ascii="標楷體" w:eastAsia="標楷體" w:hAnsi="標楷體" w:hint="eastAsia"/>
                        </w:rPr>
                        <w:t>脫帽半身照</w:t>
                      </w:r>
                    </w:p>
                  </w:txbxContent>
                </v:textbox>
              </v:shape>
            </w:pict>
          </mc:Fallback>
        </mc:AlternateContent>
      </w:r>
    </w:p>
    <w:p w:rsidR="00D2484C" w:rsidRPr="006C10EB" w:rsidRDefault="002662B9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候選人職場履歷</w:t>
      </w:r>
    </w:p>
    <w:tbl>
      <w:tblPr>
        <w:tblStyle w:val="a4"/>
        <w:tblpPr w:leftFromText="180" w:rightFromText="180" w:vertAnchor="text" w:horzAnchor="page" w:tblpX="735" w:tblpY="400"/>
        <w:tblOverlap w:val="never"/>
        <w:tblW w:w="10485" w:type="dxa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303"/>
        <w:gridCol w:w="2948"/>
        <w:gridCol w:w="1303"/>
        <w:gridCol w:w="2948"/>
        <w:gridCol w:w="1983"/>
      </w:tblGrid>
      <w:tr w:rsidR="00D2484C" w:rsidRPr="006C10EB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年月日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字號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現職單位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與職銜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職務內容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描述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D2484C" w:rsidRPr="006C10EB" w:rsidRDefault="00D2484C" w:rsidP="00D2484C">
      <w:pPr>
        <w:rPr>
          <w:rFonts w:ascii="標楷體" w:eastAsia="標楷體" w:hAnsi="標楷體"/>
        </w:rPr>
      </w:pPr>
    </w:p>
    <w:tbl>
      <w:tblPr>
        <w:tblStyle w:val="a4"/>
        <w:tblW w:w="10451" w:type="dxa"/>
        <w:tblInd w:w="5" w:type="dxa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550"/>
        <w:gridCol w:w="5103"/>
        <w:gridCol w:w="1275"/>
        <w:gridCol w:w="2523"/>
      </w:tblGrid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通訊處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永久地址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服務地址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LINE ID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3766"/>
        <w:gridCol w:w="1726"/>
        <w:gridCol w:w="1726"/>
        <w:gridCol w:w="1732"/>
      </w:tblGrid>
      <w:tr w:rsidR="00D2484C" w:rsidRPr="006C10EB" w:rsidTr="005173B9">
        <w:trPr>
          <w:trHeight w:hRule="exact" w:val="56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主要學歷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院系科別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修業起迄年月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畢（肄）業</w:t>
            </w: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51"/>
        <w:gridCol w:w="2641"/>
        <w:gridCol w:w="1726"/>
        <w:gridCol w:w="1732"/>
      </w:tblGrid>
      <w:tr w:rsidR="00D2484C" w:rsidRPr="006C10EB" w:rsidTr="005173B9">
        <w:trPr>
          <w:trHeight w:hRule="exact" w:val="529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主要經歷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起迄年月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主管姓名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471914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個人傑出表現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參加社團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  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起訖年月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主要得獎紀錄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獎項名稱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頒獎單位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得獎日期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85171F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lastRenderedPageBreak/>
        <w:t>候選人自傳</w:t>
      </w: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0456"/>
      </w:tblGrid>
      <w:tr w:rsidR="00D2484C" w:rsidRPr="006C10EB" w:rsidTr="005173B9">
        <w:trPr>
          <w:trHeight w:hRule="exact" w:val="7740"/>
          <w:jc w:val="center"/>
        </w:trPr>
        <w:tc>
          <w:tcPr>
            <w:tcW w:w="10456" w:type="dxa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（自傳內容限1000字以內，請以word繕打）</w:t>
            </w: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t>候選人聲明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本人同意主辦單位基於查證本人填具之資料表、相關資料、自傳等內容之真實性，調取本人相關個人資料。且本人聲明上述填具之內容均屬實，如經查有虛偽，主辦單位得撤銷本人候選資格、獲獎資格並取回獎座等一切作為。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聲明人(候選人)：</w:t>
      </w:r>
      <w:r w:rsidRPr="006C10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</w:t>
      </w:r>
      <w:r w:rsidRPr="006C10EB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jc w:val="both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D2484C" w:rsidRPr="006C10EB" w:rsidRDefault="00D2484C" w:rsidP="00D2484C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  <w:r w:rsidRPr="006C10EB">
        <w:rPr>
          <w:rFonts w:ascii="標楷體" w:eastAsia="標楷體" w:hAnsi="標楷體" w:cs="微軟正黑體" w:hint="eastAsia"/>
          <w:b/>
          <w:sz w:val="36"/>
          <w:szCs w:val="36"/>
          <w:shd w:val="clear" w:color="auto" w:fill="FFFFFF"/>
        </w:rPr>
        <w:lastRenderedPageBreak/>
        <w:t>推薦</w:t>
      </w:r>
      <w:r w:rsidRPr="006C10EB">
        <w:rPr>
          <w:rFonts w:ascii="標楷體" w:eastAsia="標楷體" w:hAnsi="標楷體" w:cs="微軟正黑體" w:hint="eastAsia"/>
          <w:b/>
          <w:sz w:val="36"/>
          <w:szCs w:val="36"/>
        </w:rPr>
        <w:t>人資料與推薦表</w:t>
      </w:r>
    </w:p>
    <w:tbl>
      <w:tblPr>
        <w:tblStyle w:val="a4"/>
        <w:tblW w:w="9863" w:type="dxa"/>
        <w:jc w:val="center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44"/>
        <w:gridCol w:w="3423"/>
        <w:gridCol w:w="1222"/>
        <w:gridCol w:w="3674"/>
      </w:tblGrid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spacing w:line="168" w:lineRule="auto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right w:val="single" w:sz="4" w:space="0" w:color="auto"/>
            </w:tcBorders>
            <w:vAlign w:val="center"/>
          </w:tcPr>
          <w:p w:rsidR="00D2484C" w:rsidRPr="006C10EB" w:rsidRDefault="00AB104A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color w:val="FFFFFF" w:themeColor="background1"/>
                <w:sz w:val="28"/>
                <w:szCs w:val="28"/>
              </w:rPr>
              <w:t>身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1093"/>
          <w:jc w:val="center"/>
        </w:trPr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現職/服務單位全名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1012"/>
          <w:jc w:val="center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單位簡述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  <w:szCs w:val="28"/>
              </w:rPr>
              <w:t>市話：　　　　　　　　　　　　手機：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現職/服務單位地址</w:t>
            </w:r>
          </w:p>
        </w:tc>
        <w:tc>
          <w:tcPr>
            <w:tcW w:w="8319" w:type="dxa"/>
            <w:gridSpan w:val="3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b/>
          <w:bCs/>
          <w:sz w:val="28"/>
        </w:rPr>
      </w:pPr>
      <w:r w:rsidRPr="006C10EB">
        <w:rPr>
          <w:rFonts w:ascii="標楷體" w:eastAsia="標楷體" w:hAnsi="標楷體" w:cs="微軟正黑體" w:hint="eastAsia"/>
          <w:b/>
          <w:bCs/>
          <w:sz w:val="28"/>
        </w:rPr>
        <w:t>推薦人推薦理由</w:t>
      </w:r>
    </w:p>
    <w:tbl>
      <w:tblPr>
        <w:tblStyle w:val="a4"/>
        <w:tblW w:w="9863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9863"/>
      </w:tblGrid>
      <w:tr w:rsidR="00D2484C" w:rsidRPr="006C10EB" w:rsidTr="0085171F">
        <w:trPr>
          <w:trHeight w:hRule="exact" w:val="4048"/>
          <w:jc w:val="center"/>
        </w:trPr>
        <w:tc>
          <w:tcPr>
            <w:tcW w:w="9863" w:type="dxa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（內容限</w:t>
            </w:r>
            <w:r w:rsidR="00895C28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500</w:t>
            </w: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字以內，請以word繕打）</w:t>
            </w: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>推薦人簽名：</w:t>
      </w:r>
    </w:p>
    <w:p w:rsidR="00D2484C" w:rsidRPr="006C10EB" w:rsidRDefault="00D2484C" w:rsidP="00D2484C">
      <w:pPr>
        <w:snapToGrid w:val="0"/>
        <w:ind w:left="480"/>
        <w:rPr>
          <w:rFonts w:ascii="標楷體" w:eastAsia="標楷體" w:hAnsi="標楷體" w:cs="微軟正黑體"/>
          <w:b/>
          <w:sz w:val="36"/>
          <w:szCs w:val="24"/>
        </w:rPr>
      </w:pPr>
      <w:r w:rsidRPr="006C10EB">
        <w:rPr>
          <w:rFonts w:ascii="標楷體" w:eastAsia="標楷體" w:hAnsi="標楷體" w:cs="微軟正黑體" w:hint="eastAsia"/>
          <w:sz w:val="28"/>
          <w:u w:val="single"/>
        </w:rPr>
        <w:t xml:space="preserve">　　　　　　　　　　　　　　　　　　　　</w:t>
      </w:r>
    </w:p>
    <w:p w:rsidR="00986612" w:rsidRDefault="00986612" w:rsidP="00D2484C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0"/>
      </w:tblGrid>
      <w:tr w:rsidR="00D01BEE" w:rsidTr="00EF299C">
        <w:trPr>
          <w:jc w:val="center"/>
        </w:trPr>
        <w:tc>
          <w:tcPr>
            <w:tcW w:w="2122" w:type="dxa"/>
            <w:vMerge w:val="restart"/>
            <w:vAlign w:val="center"/>
          </w:tcPr>
          <w:p w:rsidR="00D01BEE" w:rsidRPr="00D01BEE" w:rsidRDefault="00D01BEE" w:rsidP="00EF299C">
            <w:pPr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</w:rPr>
            </w:pPr>
            <w:r w:rsidRPr="00D01BEE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文件</w:t>
            </w:r>
            <w:r w:rsidR="00EF299C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檢核表</w:t>
            </w:r>
          </w:p>
        </w:tc>
        <w:tc>
          <w:tcPr>
            <w:tcW w:w="6950" w:type="dxa"/>
          </w:tcPr>
          <w:p w:rsidR="00D01BEE" w:rsidRDefault="00EF299C" w:rsidP="00D2484C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 w:rsidR="00D01BEE"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①</w:t>
            </w:r>
            <w:r w:rsidR="00D01BEE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候選人職場履歷</w:t>
            </w:r>
          </w:p>
        </w:tc>
      </w:tr>
      <w:tr w:rsidR="00D01BEE" w:rsidTr="00EF299C">
        <w:trPr>
          <w:jc w:val="center"/>
        </w:trPr>
        <w:tc>
          <w:tcPr>
            <w:tcW w:w="2122" w:type="dxa"/>
            <w:vMerge/>
          </w:tcPr>
          <w:p w:rsidR="00D01BEE" w:rsidRDefault="00D01BEE" w:rsidP="00D2484C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</w:p>
        </w:tc>
        <w:tc>
          <w:tcPr>
            <w:tcW w:w="6950" w:type="dxa"/>
          </w:tcPr>
          <w:p w:rsidR="00D01BEE" w:rsidRDefault="00EF299C" w:rsidP="00D2484C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 w:rsidR="00D01BEE"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②</w:t>
            </w:r>
            <w:r w:rsidR="00D01BEE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推薦人資料表與推薦表</w:t>
            </w:r>
          </w:p>
        </w:tc>
      </w:tr>
      <w:tr w:rsidR="00D01BEE" w:rsidTr="00EF299C">
        <w:trPr>
          <w:jc w:val="center"/>
        </w:trPr>
        <w:tc>
          <w:tcPr>
            <w:tcW w:w="2122" w:type="dxa"/>
            <w:vMerge/>
          </w:tcPr>
          <w:p w:rsidR="00D01BEE" w:rsidRDefault="00D01BEE" w:rsidP="00D2484C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</w:p>
        </w:tc>
        <w:tc>
          <w:tcPr>
            <w:tcW w:w="6950" w:type="dxa"/>
          </w:tcPr>
          <w:p w:rsidR="00D01BEE" w:rsidRPr="00D01BEE" w:rsidRDefault="00EF299C" w:rsidP="00D2484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 w:rsidR="00D01BEE"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③</w:t>
            </w:r>
            <w:r w:rsidR="00D01BEE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推薦資格證明</w:t>
            </w:r>
          </w:p>
        </w:tc>
      </w:tr>
    </w:tbl>
    <w:p w:rsidR="003A228E" w:rsidRDefault="003A228E" w:rsidP="00D2484C">
      <w:pPr>
        <w:rPr>
          <w:rFonts w:ascii="標楷體" w:eastAsia="標楷體" w:hAnsi="標楷體"/>
        </w:rPr>
      </w:pPr>
    </w:p>
    <w:p w:rsidR="003A228E" w:rsidRDefault="003A228E" w:rsidP="00D2484C">
      <w:pPr>
        <w:rPr>
          <w:rFonts w:ascii="標楷體" w:eastAsia="標楷體" w:hAnsi="標楷體"/>
        </w:rPr>
      </w:pPr>
    </w:p>
    <w:p w:rsidR="003A228E" w:rsidRPr="003A228E" w:rsidRDefault="00861AA9" w:rsidP="003A228E">
      <w:pPr>
        <w:jc w:val="center"/>
        <w:rPr>
          <w:rFonts w:ascii="標楷體" w:eastAsia="標楷體" w:hAnsi="標楷體"/>
          <w:b/>
          <w:sz w:val="28"/>
        </w:rPr>
      </w:pPr>
      <w:r w:rsidRPr="00861AA9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232530</wp:posOffset>
                </wp:positionH>
                <wp:positionV relativeFrom="paragraph">
                  <wp:posOffset>-198408</wp:posOffset>
                </wp:positionV>
                <wp:extent cx="1146810" cy="500333"/>
                <wp:effectExtent l="0" t="0" r="1524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0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A9" w:rsidRPr="002662B9" w:rsidRDefault="002662B9" w:rsidP="00861A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62B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3pt;margin-top:-15.6pt;width:90.3pt;height: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">
                <v:textbox>
                  <w:txbxContent>
                    <w:p w:rsidR="00861AA9" w:rsidRPr="002662B9" w:rsidRDefault="002662B9" w:rsidP="00861AA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62B9">
                        <w:rPr>
                          <w:rFonts w:ascii="標楷體" w:eastAsia="標楷體" w:hAnsi="標楷體"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A228E" w:rsidRPr="003A228E">
        <w:rPr>
          <w:rFonts w:ascii="標楷體" w:eastAsia="標楷體" w:hAnsi="標楷體" w:hint="eastAsia"/>
          <w:b/>
          <w:sz w:val="28"/>
        </w:rPr>
        <w:t>職種暨範疇定義</w:t>
      </w:r>
    </w:p>
    <w:tbl>
      <w:tblPr>
        <w:tblW w:w="9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7513"/>
      </w:tblGrid>
      <w:tr w:rsidR="003A228E" w:rsidRPr="003A228E" w:rsidTr="00B66C24">
        <w:trPr>
          <w:trHeight w:val="3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Default="003A228E" w:rsidP="003A228E">
            <w:pPr>
              <w:rPr>
                <w:rFonts w:ascii="標楷體" w:eastAsia="標楷體" w:hAnsi="標楷體"/>
                <w:bCs/>
              </w:rPr>
            </w:pPr>
          </w:p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職種名稱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範疇定義</w:t>
            </w:r>
          </w:p>
        </w:tc>
      </w:tr>
      <w:tr w:rsidR="003A228E" w:rsidRPr="003A228E" w:rsidTr="00B66C24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智慧製造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760FC8" w:rsidP="003A22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融合自動化、</w:t>
            </w:r>
            <w:r w:rsidRPr="003A228E">
              <w:rPr>
                <w:rFonts w:ascii="標楷體" w:eastAsia="標楷體" w:hAnsi="標楷體" w:hint="eastAsia"/>
              </w:rPr>
              <w:t>AI，</w:t>
            </w:r>
            <w:bookmarkStart w:id="0" w:name="_GoBack"/>
            <w:bookmarkEnd w:id="0"/>
            <w:r w:rsidRPr="003A228E">
              <w:rPr>
                <w:rFonts w:ascii="標楷體" w:eastAsia="標楷體" w:hAnsi="標楷體" w:hint="eastAsia"/>
              </w:rPr>
              <w:t>推動</w:t>
            </w:r>
            <w:r w:rsidRPr="00BA6ADB">
              <w:rPr>
                <w:rFonts w:ascii="標楷體" w:eastAsia="標楷體" w:hAnsi="標楷體" w:hint="eastAsia"/>
              </w:rPr>
              <w:t>推動工業4.0與智慧工廠升級等，透過資料即時監控與機器人整合，強化製程彈性，並迅速應對市場變化</w:t>
            </w:r>
            <w:r w:rsidRPr="003A228E">
              <w:rPr>
                <w:rFonts w:ascii="標楷體" w:eastAsia="標楷體" w:hAnsi="標楷體" w:hint="eastAsia"/>
              </w:rPr>
              <w:t>，實現ESG理念與節能減碳</w:t>
            </w:r>
            <w:r>
              <w:rPr>
                <w:rFonts w:ascii="標楷體" w:eastAsia="標楷體" w:hAnsi="標楷體" w:hint="eastAsia"/>
              </w:rPr>
              <w:t>等</w:t>
            </w:r>
            <w:r w:rsidRPr="003A228E">
              <w:rPr>
                <w:rFonts w:ascii="標楷體" w:eastAsia="標楷體" w:hAnsi="標楷體" w:hint="eastAsia"/>
              </w:rPr>
              <w:t>目標。</w:t>
            </w:r>
          </w:p>
        </w:tc>
      </w:tr>
      <w:tr w:rsidR="003A228E" w:rsidRPr="003A228E" w:rsidTr="00B66C24">
        <w:trPr>
          <w:trHeight w:val="5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公共安全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涵蓋社會治安、環境安全、防災減災等範疇，目的是保障人民生命財產安全。隨著科技進步，結合資通訊、監控技術與風險評估工具，提高應變效率與預警能力。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創新商務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運用數位科技、創意思維與新興商業模式，開創具競爭力的市場機會。包括電商平台、共享經濟、數位行銷等領域，推動企業數位轉型與品牌升級的關鍵。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金融科技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融合金融服務與現代科技，涵蓋行動支付、區塊鏈、人工智慧理財等領域，改變了傳統金融模式，提升金融效率與普及性。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海洋經濟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包括海洋資源開發、離岸風電、海洋觀光與運輸物流等領域，透過海洋經濟，提升永續發展與能源轉型的重要方向。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設計創新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設計創新融合科技、人文與藝術思維，強調使用者體驗與跨域整合，廣泛應用於產品設計、數位媒體、空間設計與品牌策略等領域，帶動產業升值及美學經濟。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運動科技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利用運動科學與科技應用，提升運動表現並推廣體育活動，涵蓋教練培訓、體能訓練、器材研發與數據分析等職涯方向。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從事環境永續、智慧城市及節能減碳工作，涵蓋永續設計、能源管理、環境監控與ESG企業責任等領域。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商管服務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兼具商業管理與企業經營，包含營運、人力資源、財務、行銷企劃與品牌經營，提升顧客服務與體驗。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建築室設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從事建築設計、空間規劃與室內裝修，涵蓋建築工程、都市計畫與永續空間設計等領域，注重環境美學與功能性。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精密加工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結合機械製造與高精度技術，透過各式加工手法製造高公差、高品質零組件，應用於航太、汽車、半導體等產業。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動畫創意內容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影音動畫涵蓋動畫設計、影像剪輯、3D建模與導演製片，結合藝術與數位技術，應用於影視、廣告、遊戲及新媒體創意領域。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文保設計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文化資產的保存與修復，運用科技與視覺設計提升效率，推動創新展示與永續活化，守護文化價值。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營建工程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涵蓋各領域工程的規劃、設計、施工、監造與管理的工程技術與管理活動。工作內容囊括整合結構設計、施工技術、材料應用與工程管理知識等。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智慧生活與綠色產業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從事智能科技與永續發展，涵蓋智慧城市、綠能及環境領域，推動永續理念，改善生活並減少環境衝擊。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影音傳播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文化藝術創作與媒體製作，包含表演、視覺及影視領域，豐富文化生活並促進社會溝通與大眾觀點形成。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國際溝通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跨文化交流與語言翻譯，促進國際合作與理解，包含口筆譯、跨國商務溝通及多元文化管理等領域。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行銷服務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產品與品牌開發、顧客行銷與服務，兼顧市場調查、數位行銷、社群經營與顧客關係，提升品牌價值與顧客滿意度。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餐飲服務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執掌餐飲製備、顧客服務與營運管理，涵蓋中西餐烹調、飲品調製、餐飲管理與顧客體驗等領域，提升餐飲品質與服務價值。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地方永續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推動地方永續發展，涵蓋社區營造、綠色經濟、文化保存與環境保育等，強化在地特色，促進社會、經濟與生態共融。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餐旅創業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經營餐飲與旅宿創業，包含品牌規劃、營運管理、行銷策略與服務創新，打造具在地特色與市場競爭力的餐旅事業。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教育文化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致力於教育推廣與文化傳承工作，如：教學設計、課程發展、文化活動策劃與知識傳播，培育人才並促進社會文化發展。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傳統技藝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傳統技藝的保存與創新，像是工藝製作、技術傳承、文化推廣與創意轉化，致力於延續文化脈絡並融入現代生活。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於公共政策執行與社會服務，公務體系、社福推動、社區發展與民眾溝通，投入提升社會福祉與公共效能。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土地經濟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規劃與管理土地資源，如：地政、不動產估價、都市更新、區域發展等領域，促進土地合理利用與經濟效益提升。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機械設備操作及組裝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廠房設備及生產機械之操作，駕駛機動車輛與操作移運設備，以及根據精密生產程序組裝產品之人員。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農林漁牧養殖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從事農漁牧生產與技術推廣，涵蓋栽培、養殖、造林等，強調環境友善與資源管理，確保國內糧食穩定與安全。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國土保護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國土保育與災害防治，囊括水土保持、山林管理、環境監測與防災規劃，維護自然資源與國土安全，促進永續發展。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醫療照護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工作內容屬醫療服務與健康照護，泛指診療、護理、長照、復健與公共衛生等領域，致力於提升民眾健康與生活品質。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職能培訓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提供職業技能與能力培訓，涵蓋專業知識、實務操作與職場適應，提升工作效能與就業競爭力。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美姿美儀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美姿美儀指導與服務，涵蓋體態矯正、形象設計、禮儀培訓與個人魅力提升，促進自信與專業形象打造。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休閒觀光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包裝休閒旅遊規劃與服務，係指觀光資源開發、行程設計、導覽解說與顧客服務，促進文化交流與產業發展。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行政管理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組織運作與內部資源管理，範疇包含政策執行、人事管理、行政規劃與流程優化，提升組織效率與服務品質。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資訊系統的開發、維護與管理，涵蓋軟硬體設計、網路安全、資料分析與技術支援，推動數位轉型與創新應用。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生命禮儀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生命禮儀服務，舉凡喪葬規劃、心理關懷與文化傳承，尊重生命價值以及提供家屬支持與社會安寧皆包含在內。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以上未提及之職種，將列入其他。</w:t>
            </w:r>
          </w:p>
        </w:tc>
      </w:tr>
    </w:tbl>
    <w:p w:rsidR="003A228E" w:rsidRPr="003A228E" w:rsidRDefault="003A228E" w:rsidP="00D2484C">
      <w:pPr>
        <w:rPr>
          <w:rFonts w:ascii="標楷體" w:eastAsia="標楷體" w:hAnsi="標楷體"/>
        </w:rPr>
      </w:pPr>
    </w:p>
    <w:sectPr w:rsidR="003A228E" w:rsidRPr="003A228E">
      <w:pgSz w:w="11906" w:h="16838"/>
      <w:pgMar w:top="964" w:right="720" w:bottom="964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A7" w:rsidRDefault="00ED2EA7" w:rsidP="00741486">
      <w:r>
        <w:separator/>
      </w:r>
    </w:p>
  </w:endnote>
  <w:endnote w:type="continuationSeparator" w:id="0">
    <w:p w:rsidR="00ED2EA7" w:rsidRDefault="00ED2EA7" w:rsidP="007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A7" w:rsidRDefault="00ED2EA7" w:rsidP="00741486">
      <w:r>
        <w:separator/>
      </w:r>
    </w:p>
  </w:footnote>
  <w:footnote w:type="continuationSeparator" w:id="0">
    <w:p w:rsidR="00ED2EA7" w:rsidRDefault="00ED2EA7" w:rsidP="0074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CDE036"/>
    <w:multiLevelType w:val="singleLevel"/>
    <w:tmpl w:val="DACDE036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 w15:restartNumberingAfterBreak="0">
    <w:nsid w:val="347A66FA"/>
    <w:multiLevelType w:val="hybridMultilevel"/>
    <w:tmpl w:val="C804D43C"/>
    <w:lvl w:ilvl="0" w:tplc="ACC6AAD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E90633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DE49B9"/>
    <w:multiLevelType w:val="hybridMultilevel"/>
    <w:tmpl w:val="E2A2E91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FAD3F2A"/>
    <w:multiLevelType w:val="hybridMultilevel"/>
    <w:tmpl w:val="C5F83F16"/>
    <w:lvl w:ilvl="0" w:tplc="3ABED3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050C99"/>
    <w:multiLevelType w:val="hybridMultilevel"/>
    <w:tmpl w:val="12780112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E9067D7"/>
    <w:multiLevelType w:val="hybridMultilevel"/>
    <w:tmpl w:val="341EBA0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DE34BB8"/>
    <w:multiLevelType w:val="hybridMultilevel"/>
    <w:tmpl w:val="09D45D8E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0A"/>
    <w:rsid w:val="000104DC"/>
    <w:rsid w:val="0002241A"/>
    <w:rsid w:val="00042752"/>
    <w:rsid w:val="00052891"/>
    <w:rsid w:val="000A22B5"/>
    <w:rsid w:val="000A4597"/>
    <w:rsid w:val="000B4F24"/>
    <w:rsid w:val="000B6E58"/>
    <w:rsid w:val="000D0F64"/>
    <w:rsid w:val="000F2412"/>
    <w:rsid w:val="000F4CCD"/>
    <w:rsid w:val="001009E4"/>
    <w:rsid w:val="00105F6F"/>
    <w:rsid w:val="00117563"/>
    <w:rsid w:val="00126093"/>
    <w:rsid w:val="001366D4"/>
    <w:rsid w:val="00163B33"/>
    <w:rsid w:val="00164818"/>
    <w:rsid w:val="001650F5"/>
    <w:rsid w:val="00172C4D"/>
    <w:rsid w:val="00182FC9"/>
    <w:rsid w:val="001834C7"/>
    <w:rsid w:val="0019207F"/>
    <w:rsid w:val="001B2B58"/>
    <w:rsid w:val="001C1B06"/>
    <w:rsid w:val="001D7564"/>
    <w:rsid w:val="001E326F"/>
    <w:rsid w:val="001E49A3"/>
    <w:rsid w:val="00216A38"/>
    <w:rsid w:val="00225DC4"/>
    <w:rsid w:val="0023023D"/>
    <w:rsid w:val="00236D0C"/>
    <w:rsid w:val="00241258"/>
    <w:rsid w:val="00260955"/>
    <w:rsid w:val="002662B9"/>
    <w:rsid w:val="0028370A"/>
    <w:rsid w:val="00291C03"/>
    <w:rsid w:val="00294EEB"/>
    <w:rsid w:val="002B692F"/>
    <w:rsid w:val="002C1FEC"/>
    <w:rsid w:val="002D53FF"/>
    <w:rsid w:val="002D715C"/>
    <w:rsid w:val="002D75A2"/>
    <w:rsid w:val="002E07A7"/>
    <w:rsid w:val="002E1AB9"/>
    <w:rsid w:val="003160B5"/>
    <w:rsid w:val="00332678"/>
    <w:rsid w:val="003449B8"/>
    <w:rsid w:val="00350B13"/>
    <w:rsid w:val="0035320D"/>
    <w:rsid w:val="00373605"/>
    <w:rsid w:val="003739F5"/>
    <w:rsid w:val="00382B57"/>
    <w:rsid w:val="003A1B1F"/>
    <w:rsid w:val="003A228E"/>
    <w:rsid w:val="003A3311"/>
    <w:rsid w:val="003B2B02"/>
    <w:rsid w:val="003C1BE0"/>
    <w:rsid w:val="003C67F6"/>
    <w:rsid w:val="003D09DB"/>
    <w:rsid w:val="004027A9"/>
    <w:rsid w:val="004268FB"/>
    <w:rsid w:val="00435AC9"/>
    <w:rsid w:val="00444D96"/>
    <w:rsid w:val="00445CBB"/>
    <w:rsid w:val="00452E76"/>
    <w:rsid w:val="0046232E"/>
    <w:rsid w:val="00471914"/>
    <w:rsid w:val="004A1BFE"/>
    <w:rsid w:val="004C3064"/>
    <w:rsid w:val="004D7612"/>
    <w:rsid w:val="005073EE"/>
    <w:rsid w:val="005074EF"/>
    <w:rsid w:val="0050762D"/>
    <w:rsid w:val="0051145C"/>
    <w:rsid w:val="00527C48"/>
    <w:rsid w:val="0054038C"/>
    <w:rsid w:val="00551B7F"/>
    <w:rsid w:val="00570903"/>
    <w:rsid w:val="00575BCA"/>
    <w:rsid w:val="0058325D"/>
    <w:rsid w:val="005B1E0D"/>
    <w:rsid w:val="005C1C14"/>
    <w:rsid w:val="005C5CD7"/>
    <w:rsid w:val="005D3434"/>
    <w:rsid w:val="005E58FF"/>
    <w:rsid w:val="005F1306"/>
    <w:rsid w:val="006156B2"/>
    <w:rsid w:val="00622A48"/>
    <w:rsid w:val="00626CBD"/>
    <w:rsid w:val="00631E6E"/>
    <w:rsid w:val="00632867"/>
    <w:rsid w:val="00635BD0"/>
    <w:rsid w:val="00644975"/>
    <w:rsid w:val="0065563C"/>
    <w:rsid w:val="00657DFD"/>
    <w:rsid w:val="006623EF"/>
    <w:rsid w:val="00691D4A"/>
    <w:rsid w:val="00693794"/>
    <w:rsid w:val="00694926"/>
    <w:rsid w:val="00697636"/>
    <w:rsid w:val="006B1DB4"/>
    <w:rsid w:val="006B64F2"/>
    <w:rsid w:val="006C10EB"/>
    <w:rsid w:val="006F1FC3"/>
    <w:rsid w:val="007002A2"/>
    <w:rsid w:val="007124E8"/>
    <w:rsid w:val="00716B5A"/>
    <w:rsid w:val="00720D3F"/>
    <w:rsid w:val="00741486"/>
    <w:rsid w:val="007445D4"/>
    <w:rsid w:val="00744A75"/>
    <w:rsid w:val="0074573B"/>
    <w:rsid w:val="007458A9"/>
    <w:rsid w:val="007538F5"/>
    <w:rsid w:val="00760FC8"/>
    <w:rsid w:val="00765793"/>
    <w:rsid w:val="00765B40"/>
    <w:rsid w:val="007A1FCF"/>
    <w:rsid w:val="007B0B6D"/>
    <w:rsid w:val="007C5EE4"/>
    <w:rsid w:val="007C6A6D"/>
    <w:rsid w:val="007F3CDE"/>
    <w:rsid w:val="007F4A1F"/>
    <w:rsid w:val="0080200F"/>
    <w:rsid w:val="0080588B"/>
    <w:rsid w:val="008065EC"/>
    <w:rsid w:val="0081130A"/>
    <w:rsid w:val="00812969"/>
    <w:rsid w:val="00814A4F"/>
    <w:rsid w:val="008247BD"/>
    <w:rsid w:val="008343B2"/>
    <w:rsid w:val="00834F60"/>
    <w:rsid w:val="00842CD5"/>
    <w:rsid w:val="00843186"/>
    <w:rsid w:val="00851141"/>
    <w:rsid w:val="0085171F"/>
    <w:rsid w:val="00861AA9"/>
    <w:rsid w:val="00867C72"/>
    <w:rsid w:val="00876DEC"/>
    <w:rsid w:val="00890BD0"/>
    <w:rsid w:val="00891015"/>
    <w:rsid w:val="0089118D"/>
    <w:rsid w:val="00895C28"/>
    <w:rsid w:val="008B1004"/>
    <w:rsid w:val="008B20AB"/>
    <w:rsid w:val="008C1B9E"/>
    <w:rsid w:val="008D2B3A"/>
    <w:rsid w:val="008E3B15"/>
    <w:rsid w:val="008F3129"/>
    <w:rsid w:val="00911E10"/>
    <w:rsid w:val="00927F6C"/>
    <w:rsid w:val="00950B56"/>
    <w:rsid w:val="00961A9A"/>
    <w:rsid w:val="00971D6D"/>
    <w:rsid w:val="00976133"/>
    <w:rsid w:val="00982B91"/>
    <w:rsid w:val="00983416"/>
    <w:rsid w:val="00986612"/>
    <w:rsid w:val="009A0312"/>
    <w:rsid w:val="009C1214"/>
    <w:rsid w:val="009C7CDE"/>
    <w:rsid w:val="009D730A"/>
    <w:rsid w:val="009E06DC"/>
    <w:rsid w:val="00A12B37"/>
    <w:rsid w:val="00A209D3"/>
    <w:rsid w:val="00A26E06"/>
    <w:rsid w:val="00A309C8"/>
    <w:rsid w:val="00A407B5"/>
    <w:rsid w:val="00A514A3"/>
    <w:rsid w:val="00A57206"/>
    <w:rsid w:val="00A5730E"/>
    <w:rsid w:val="00A75379"/>
    <w:rsid w:val="00A83815"/>
    <w:rsid w:val="00AA3108"/>
    <w:rsid w:val="00AB0D3A"/>
    <w:rsid w:val="00AB104A"/>
    <w:rsid w:val="00AD558D"/>
    <w:rsid w:val="00AF0631"/>
    <w:rsid w:val="00AF1FA6"/>
    <w:rsid w:val="00AF4FF9"/>
    <w:rsid w:val="00B129E8"/>
    <w:rsid w:val="00B14065"/>
    <w:rsid w:val="00B25B6D"/>
    <w:rsid w:val="00B428E6"/>
    <w:rsid w:val="00B45DEE"/>
    <w:rsid w:val="00B525C1"/>
    <w:rsid w:val="00B5262F"/>
    <w:rsid w:val="00B61A37"/>
    <w:rsid w:val="00B66E3F"/>
    <w:rsid w:val="00B77BB2"/>
    <w:rsid w:val="00B8146C"/>
    <w:rsid w:val="00B85E58"/>
    <w:rsid w:val="00B87F3D"/>
    <w:rsid w:val="00B90845"/>
    <w:rsid w:val="00BA34AD"/>
    <w:rsid w:val="00BC3EC3"/>
    <w:rsid w:val="00BE6E45"/>
    <w:rsid w:val="00C01C1F"/>
    <w:rsid w:val="00C2726F"/>
    <w:rsid w:val="00C47C95"/>
    <w:rsid w:val="00C7223D"/>
    <w:rsid w:val="00CC0736"/>
    <w:rsid w:val="00CC101D"/>
    <w:rsid w:val="00CC69CD"/>
    <w:rsid w:val="00CE14A3"/>
    <w:rsid w:val="00CE6CEB"/>
    <w:rsid w:val="00D01BEE"/>
    <w:rsid w:val="00D046BA"/>
    <w:rsid w:val="00D04EA0"/>
    <w:rsid w:val="00D20E40"/>
    <w:rsid w:val="00D2484C"/>
    <w:rsid w:val="00D46CA2"/>
    <w:rsid w:val="00D606EC"/>
    <w:rsid w:val="00D665D0"/>
    <w:rsid w:val="00D71CA1"/>
    <w:rsid w:val="00D735F6"/>
    <w:rsid w:val="00D814F7"/>
    <w:rsid w:val="00D92B4D"/>
    <w:rsid w:val="00D94600"/>
    <w:rsid w:val="00DB3B22"/>
    <w:rsid w:val="00DC109F"/>
    <w:rsid w:val="00DC7CB1"/>
    <w:rsid w:val="00E07913"/>
    <w:rsid w:val="00E11D82"/>
    <w:rsid w:val="00E3078D"/>
    <w:rsid w:val="00E44BC3"/>
    <w:rsid w:val="00E4565B"/>
    <w:rsid w:val="00E46F7C"/>
    <w:rsid w:val="00E57247"/>
    <w:rsid w:val="00E63FF0"/>
    <w:rsid w:val="00E651B5"/>
    <w:rsid w:val="00E764BE"/>
    <w:rsid w:val="00E86933"/>
    <w:rsid w:val="00E914AA"/>
    <w:rsid w:val="00E93953"/>
    <w:rsid w:val="00EA2A73"/>
    <w:rsid w:val="00EB58C4"/>
    <w:rsid w:val="00EC2E76"/>
    <w:rsid w:val="00ED296C"/>
    <w:rsid w:val="00ED2EA7"/>
    <w:rsid w:val="00EE1166"/>
    <w:rsid w:val="00EE79C0"/>
    <w:rsid w:val="00EE7B2C"/>
    <w:rsid w:val="00EF299C"/>
    <w:rsid w:val="00EF51DE"/>
    <w:rsid w:val="00EF5214"/>
    <w:rsid w:val="00F251E4"/>
    <w:rsid w:val="00F855B9"/>
    <w:rsid w:val="00F861D6"/>
    <w:rsid w:val="00F8678D"/>
    <w:rsid w:val="00F95468"/>
    <w:rsid w:val="00FB574F"/>
    <w:rsid w:val="00FF070D"/>
    <w:rsid w:val="00FF0952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F329A-0775-4699-8736-B0310BC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0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272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qFormat/>
    <w:rsid w:val="003C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2B9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4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486"/>
    <w:rPr>
      <w:sz w:val="20"/>
      <w:szCs w:val="20"/>
    </w:rPr>
  </w:style>
  <w:style w:type="character" w:styleId="aa">
    <w:name w:val="Placeholder Text"/>
    <w:basedOn w:val="a0"/>
    <w:uiPriority w:val="99"/>
    <w:semiHidden/>
    <w:rsid w:val="00F95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4B30-915D-4686-AEC9-F38FB775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150</cp:revision>
  <cp:lastPrinted>2025-05-23T04:31:00Z</cp:lastPrinted>
  <dcterms:created xsi:type="dcterms:W3CDTF">2025-05-03T13:36:00Z</dcterms:created>
  <dcterms:modified xsi:type="dcterms:W3CDTF">2025-06-10T07:46:00Z</dcterms:modified>
</cp:coreProperties>
</file>