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E3AF" w14:textId="77777777" w:rsidR="00F27522" w:rsidRPr="0046007F" w:rsidRDefault="003101BF" w:rsidP="0046007F">
      <w:pPr>
        <w:jc w:val="center"/>
        <w:rPr>
          <w:rFonts w:ascii="Tahoma" w:hAnsi="Tahoma" w:cs="Tahoma"/>
          <w:sz w:val="24"/>
          <w:szCs w:val="24"/>
        </w:rPr>
      </w:pPr>
      <w:r w:rsidRPr="0046007F">
        <w:rPr>
          <w:rFonts w:ascii="Tahoma" w:hAnsi="Tahoma" w:cs="Tahoma"/>
          <w:noProof/>
          <w:sz w:val="24"/>
          <w:szCs w:val="24"/>
        </w:rPr>
        <w:drawing>
          <wp:anchor distT="0" distB="0" distL="0" distR="0" simplePos="0" relativeHeight="1024" behindDoc="0" locked="0" layoutInCell="1" allowOverlap="1" wp14:anchorId="3AEE0C43" wp14:editId="04E4878F">
            <wp:simplePos x="0" y="0"/>
            <wp:positionH relativeFrom="page">
              <wp:posOffset>815340</wp:posOffset>
            </wp:positionH>
            <wp:positionV relativeFrom="paragraph">
              <wp:posOffset>103505</wp:posOffset>
            </wp:positionV>
            <wp:extent cx="1173480" cy="10839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73480" cy="1083945"/>
                    </a:xfrm>
                    <a:prstGeom prst="rect">
                      <a:avLst/>
                    </a:prstGeom>
                  </pic:spPr>
                </pic:pic>
              </a:graphicData>
            </a:graphic>
          </wp:anchor>
        </w:drawing>
      </w:r>
      <w:r w:rsidRPr="0046007F">
        <w:rPr>
          <w:rFonts w:ascii="Tahoma" w:hAnsi="Tahoma" w:cs="Tahoma"/>
          <w:sz w:val="24"/>
          <w:szCs w:val="24"/>
        </w:rPr>
        <w:t>Longworth Undenominational Primary School</w:t>
      </w:r>
    </w:p>
    <w:p w14:paraId="5324A037" w14:textId="5E242628" w:rsidR="00F27522" w:rsidRPr="0046007F" w:rsidRDefault="00F27522" w:rsidP="0046007F">
      <w:pPr>
        <w:jc w:val="center"/>
        <w:rPr>
          <w:rFonts w:ascii="Tahoma" w:hAnsi="Tahoma" w:cs="Tahoma"/>
          <w:sz w:val="24"/>
          <w:szCs w:val="24"/>
        </w:rPr>
      </w:pPr>
    </w:p>
    <w:p w14:paraId="3F2350B2" w14:textId="77777777" w:rsidR="00F27522" w:rsidRPr="0046007F" w:rsidRDefault="003101BF" w:rsidP="0046007F">
      <w:pPr>
        <w:jc w:val="center"/>
        <w:rPr>
          <w:rFonts w:ascii="Tahoma" w:hAnsi="Tahoma" w:cs="Tahoma"/>
          <w:sz w:val="20"/>
          <w:szCs w:val="20"/>
        </w:rPr>
      </w:pPr>
      <w:r w:rsidRPr="0046007F">
        <w:rPr>
          <w:rFonts w:ascii="Tahoma" w:hAnsi="Tahoma" w:cs="Tahoma"/>
          <w:sz w:val="20"/>
          <w:szCs w:val="20"/>
        </w:rPr>
        <w:t>Longworth, Oxfordshire, OX13 5EU</w:t>
      </w:r>
    </w:p>
    <w:p w14:paraId="48DB9A06" w14:textId="77777777" w:rsidR="00F27522" w:rsidRPr="0046007F" w:rsidRDefault="003101BF" w:rsidP="0046007F">
      <w:pPr>
        <w:jc w:val="center"/>
        <w:rPr>
          <w:rFonts w:ascii="Tahoma" w:hAnsi="Tahoma" w:cs="Tahoma"/>
          <w:sz w:val="20"/>
          <w:szCs w:val="20"/>
        </w:rPr>
      </w:pPr>
      <w:r w:rsidRPr="0046007F">
        <w:rPr>
          <w:rFonts w:ascii="Tahoma" w:hAnsi="Tahoma" w:cs="Tahoma"/>
          <w:sz w:val="20"/>
          <w:szCs w:val="20"/>
        </w:rPr>
        <w:t>Headteacher: Mr N Wilson</w:t>
      </w:r>
    </w:p>
    <w:p w14:paraId="2BB0BE75" w14:textId="77777777" w:rsidR="00F27522" w:rsidRPr="0046007F" w:rsidRDefault="00F27522" w:rsidP="0046007F">
      <w:pPr>
        <w:jc w:val="center"/>
        <w:rPr>
          <w:rFonts w:ascii="Tahoma" w:hAnsi="Tahoma" w:cs="Tahoma"/>
          <w:sz w:val="24"/>
          <w:szCs w:val="24"/>
        </w:rPr>
      </w:pPr>
    </w:p>
    <w:p w14:paraId="36876605" w14:textId="77777777" w:rsidR="00F27522" w:rsidRPr="0046007F" w:rsidRDefault="00F27522" w:rsidP="0046007F">
      <w:pPr>
        <w:jc w:val="center"/>
        <w:rPr>
          <w:rFonts w:ascii="Tahoma" w:hAnsi="Tahoma" w:cs="Tahoma"/>
          <w:sz w:val="24"/>
          <w:szCs w:val="24"/>
        </w:rPr>
      </w:pPr>
    </w:p>
    <w:p w14:paraId="0CB74450" w14:textId="77777777" w:rsidR="009A6F00" w:rsidRPr="009A6F00" w:rsidRDefault="009A6F00" w:rsidP="009A6F00">
      <w:pPr>
        <w:jc w:val="center"/>
        <w:rPr>
          <w:rFonts w:ascii="Tahoma" w:hAnsi="Tahoma" w:cs="Tahoma"/>
          <w:sz w:val="24"/>
          <w:szCs w:val="24"/>
        </w:rPr>
      </w:pPr>
      <w:r w:rsidRPr="009A6F00">
        <w:rPr>
          <w:rFonts w:ascii="Tahoma" w:hAnsi="Tahoma" w:cs="Tahoma"/>
          <w:sz w:val="24"/>
          <w:szCs w:val="24"/>
        </w:rPr>
        <w:t>Minutes of the meeting of the full Governing Body</w:t>
      </w:r>
    </w:p>
    <w:p w14:paraId="6DC46942" w14:textId="0F0CE033" w:rsidR="009A6F00" w:rsidRPr="009A6F00" w:rsidRDefault="009A6F00" w:rsidP="009A6F00">
      <w:pPr>
        <w:jc w:val="center"/>
        <w:rPr>
          <w:rFonts w:ascii="Tahoma" w:hAnsi="Tahoma" w:cs="Tahoma"/>
          <w:sz w:val="24"/>
          <w:szCs w:val="24"/>
        </w:rPr>
      </w:pPr>
      <w:r w:rsidRPr="009A6F00">
        <w:rPr>
          <w:rFonts w:ascii="Tahoma" w:hAnsi="Tahoma" w:cs="Tahoma"/>
          <w:sz w:val="24"/>
          <w:szCs w:val="24"/>
        </w:rPr>
        <w:t>Held in school and via Zoom</w:t>
      </w:r>
    </w:p>
    <w:p w14:paraId="2306F729" w14:textId="1468E858" w:rsidR="009A6F00" w:rsidRPr="009A6F00" w:rsidRDefault="009A6F00" w:rsidP="009A6F00">
      <w:pPr>
        <w:jc w:val="center"/>
        <w:rPr>
          <w:rFonts w:ascii="Tahoma" w:hAnsi="Tahoma" w:cs="Tahoma"/>
          <w:sz w:val="24"/>
          <w:szCs w:val="24"/>
        </w:rPr>
      </w:pPr>
      <w:r w:rsidRPr="009A6F00">
        <w:rPr>
          <w:rFonts w:ascii="Tahoma" w:hAnsi="Tahoma" w:cs="Tahoma"/>
          <w:sz w:val="24"/>
          <w:szCs w:val="24"/>
        </w:rPr>
        <w:t xml:space="preserve">Monday </w:t>
      </w:r>
      <w:r>
        <w:rPr>
          <w:rFonts w:ascii="Tahoma" w:hAnsi="Tahoma" w:cs="Tahoma"/>
          <w:sz w:val="24"/>
          <w:szCs w:val="24"/>
        </w:rPr>
        <w:t>6</w:t>
      </w:r>
      <w:r w:rsidRPr="009A6F00">
        <w:rPr>
          <w:rFonts w:ascii="Tahoma" w:hAnsi="Tahoma" w:cs="Tahoma"/>
          <w:sz w:val="24"/>
          <w:szCs w:val="24"/>
        </w:rPr>
        <w:t xml:space="preserve"> </w:t>
      </w:r>
      <w:r>
        <w:rPr>
          <w:rFonts w:ascii="Tahoma" w:hAnsi="Tahoma" w:cs="Tahoma"/>
          <w:sz w:val="24"/>
          <w:szCs w:val="24"/>
        </w:rPr>
        <w:t>October</w:t>
      </w:r>
      <w:r w:rsidRPr="009A6F00">
        <w:rPr>
          <w:rFonts w:ascii="Tahoma" w:hAnsi="Tahoma" w:cs="Tahoma"/>
          <w:sz w:val="24"/>
          <w:szCs w:val="24"/>
        </w:rPr>
        <w:t xml:space="preserve"> 2025 at 6.30 pm</w:t>
      </w:r>
    </w:p>
    <w:p w14:paraId="52CE6638" w14:textId="77777777" w:rsidR="000D6871" w:rsidRDefault="000D6871" w:rsidP="0046007F">
      <w:pPr>
        <w:jc w:val="center"/>
        <w:rPr>
          <w:rFonts w:ascii="Tahoma" w:hAnsi="Tahoma" w:cs="Tahoma"/>
          <w:sz w:val="24"/>
          <w:szCs w:val="24"/>
        </w:rPr>
      </w:pPr>
    </w:p>
    <w:tbl>
      <w:tblPr>
        <w:tblStyle w:val="TableGrid"/>
        <w:tblW w:w="0" w:type="auto"/>
        <w:tblInd w:w="704" w:type="dxa"/>
        <w:tblLook w:val="04A0" w:firstRow="1" w:lastRow="0" w:firstColumn="1" w:lastColumn="0" w:noHBand="0" w:noVBand="1"/>
      </w:tblPr>
      <w:tblGrid>
        <w:gridCol w:w="1843"/>
        <w:gridCol w:w="8505"/>
      </w:tblGrid>
      <w:tr w:rsidR="009A6F00" w14:paraId="06265592" w14:textId="77777777" w:rsidTr="009A6F00">
        <w:tc>
          <w:tcPr>
            <w:tcW w:w="1843" w:type="dxa"/>
          </w:tcPr>
          <w:p w14:paraId="6032EB63" w14:textId="38957E26" w:rsidR="009A6F00" w:rsidRPr="009A6F00" w:rsidRDefault="009A6F00" w:rsidP="009A6F00">
            <w:pPr>
              <w:rPr>
                <w:rFonts w:ascii="Tahoma" w:hAnsi="Tahoma" w:cs="Tahoma"/>
                <w:bCs/>
                <w:sz w:val="24"/>
                <w:szCs w:val="24"/>
              </w:rPr>
            </w:pPr>
            <w:r w:rsidRPr="009A6F00">
              <w:rPr>
                <w:rFonts w:ascii="Tahoma" w:hAnsi="Tahoma" w:cs="Tahoma"/>
                <w:bCs/>
                <w:sz w:val="24"/>
                <w:szCs w:val="24"/>
              </w:rPr>
              <w:t>Present:</w:t>
            </w:r>
          </w:p>
        </w:tc>
        <w:tc>
          <w:tcPr>
            <w:tcW w:w="8505" w:type="dxa"/>
          </w:tcPr>
          <w:p w14:paraId="630B934B" w14:textId="5E77A887" w:rsidR="009A6F00" w:rsidRPr="009A6F00" w:rsidRDefault="009A6F00" w:rsidP="009A6F00">
            <w:pPr>
              <w:rPr>
                <w:rFonts w:ascii="Tahoma" w:hAnsi="Tahoma" w:cs="Tahoma"/>
                <w:bCs/>
                <w:sz w:val="24"/>
                <w:szCs w:val="24"/>
              </w:rPr>
            </w:pPr>
            <w:r w:rsidRPr="009A6F00">
              <w:rPr>
                <w:rFonts w:ascii="Tahoma" w:hAnsi="Tahoma" w:cs="Tahoma"/>
                <w:bCs/>
                <w:sz w:val="24"/>
                <w:szCs w:val="24"/>
              </w:rPr>
              <w:t xml:space="preserve">Jen Jones (JJ) – LA Governor, </w:t>
            </w:r>
            <w:r w:rsidRPr="009A6F00">
              <w:rPr>
                <w:rFonts w:ascii="Tahoma" w:hAnsi="Tahoma" w:cs="Tahoma"/>
                <w:b/>
                <w:sz w:val="24"/>
                <w:szCs w:val="24"/>
              </w:rPr>
              <w:t>Chair</w:t>
            </w:r>
          </w:p>
          <w:p w14:paraId="4D3D750E" w14:textId="76A6D071" w:rsidR="009A6F00" w:rsidRPr="009A6F00" w:rsidRDefault="009A6F00" w:rsidP="009A6F00">
            <w:pPr>
              <w:rPr>
                <w:rFonts w:ascii="Tahoma" w:hAnsi="Tahoma" w:cs="Tahoma"/>
                <w:bCs/>
                <w:sz w:val="24"/>
                <w:szCs w:val="24"/>
              </w:rPr>
            </w:pPr>
            <w:r w:rsidRPr="009A6F00">
              <w:rPr>
                <w:rFonts w:ascii="Tahoma" w:hAnsi="Tahoma" w:cs="Tahoma"/>
                <w:bCs/>
                <w:sz w:val="24"/>
                <w:szCs w:val="24"/>
              </w:rPr>
              <w:t xml:space="preserve">Lauren Bryan (LB) – Parent Governor, </w:t>
            </w:r>
            <w:r w:rsidRPr="009A6F00">
              <w:rPr>
                <w:rFonts w:ascii="Tahoma" w:hAnsi="Tahoma" w:cs="Tahoma"/>
                <w:b/>
                <w:sz w:val="24"/>
                <w:szCs w:val="24"/>
              </w:rPr>
              <w:t>Vice</w:t>
            </w:r>
            <w:r w:rsidRPr="009A6F00">
              <w:rPr>
                <w:rFonts w:ascii="Tahoma" w:hAnsi="Tahoma" w:cs="Tahoma"/>
                <w:bCs/>
                <w:sz w:val="24"/>
                <w:szCs w:val="24"/>
              </w:rPr>
              <w:t xml:space="preserve"> </w:t>
            </w:r>
            <w:r w:rsidRPr="009A6F00">
              <w:rPr>
                <w:rFonts w:ascii="Tahoma" w:hAnsi="Tahoma" w:cs="Tahoma"/>
                <w:b/>
                <w:sz w:val="24"/>
                <w:szCs w:val="24"/>
              </w:rPr>
              <w:t>Chair</w:t>
            </w:r>
          </w:p>
          <w:p w14:paraId="33CA6BD7" w14:textId="16ADB782" w:rsidR="009A6F00" w:rsidRPr="009A6F00" w:rsidRDefault="009A6F00" w:rsidP="009A6F00">
            <w:pPr>
              <w:rPr>
                <w:rFonts w:ascii="Tahoma" w:hAnsi="Tahoma" w:cs="Tahoma"/>
                <w:bCs/>
                <w:sz w:val="24"/>
                <w:szCs w:val="24"/>
              </w:rPr>
            </w:pPr>
            <w:r w:rsidRPr="009A6F00">
              <w:rPr>
                <w:rFonts w:ascii="Tahoma" w:hAnsi="Tahoma" w:cs="Tahoma"/>
                <w:bCs/>
                <w:sz w:val="24"/>
                <w:szCs w:val="24"/>
              </w:rPr>
              <w:t xml:space="preserve">Neil Wilson (NW) – </w:t>
            </w:r>
            <w:r w:rsidRPr="009A6F00">
              <w:rPr>
                <w:rFonts w:ascii="Tahoma" w:hAnsi="Tahoma" w:cs="Tahoma"/>
                <w:b/>
                <w:sz w:val="24"/>
                <w:szCs w:val="24"/>
              </w:rPr>
              <w:t>Headteacher</w:t>
            </w:r>
          </w:p>
          <w:p w14:paraId="594D8456" w14:textId="074CEF66" w:rsidR="009A6F00" w:rsidRPr="009A6F00" w:rsidRDefault="009A6F00" w:rsidP="009A6F00">
            <w:pPr>
              <w:rPr>
                <w:rFonts w:ascii="Tahoma" w:hAnsi="Tahoma" w:cs="Tahoma"/>
                <w:bCs/>
                <w:sz w:val="24"/>
                <w:szCs w:val="24"/>
              </w:rPr>
            </w:pPr>
            <w:r w:rsidRPr="009A6F00">
              <w:rPr>
                <w:rFonts w:ascii="Tahoma" w:hAnsi="Tahoma" w:cs="Tahoma"/>
                <w:bCs/>
                <w:sz w:val="24"/>
                <w:szCs w:val="24"/>
              </w:rPr>
              <w:t>Toni Briggs (TB) – Foundation Governor</w:t>
            </w:r>
          </w:p>
          <w:p w14:paraId="3A7E5C0E" w14:textId="3F28AAB2" w:rsidR="00DF291D" w:rsidRDefault="00DF291D" w:rsidP="009A6F00">
            <w:pPr>
              <w:rPr>
                <w:rFonts w:ascii="Tahoma" w:hAnsi="Tahoma" w:cs="Tahoma"/>
                <w:bCs/>
                <w:sz w:val="24"/>
                <w:szCs w:val="24"/>
              </w:rPr>
            </w:pPr>
            <w:r w:rsidRPr="009A6F00">
              <w:rPr>
                <w:rFonts w:ascii="Tahoma" w:hAnsi="Tahoma" w:cs="Tahoma"/>
                <w:bCs/>
                <w:sz w:val="24"/>
                <w:szCs w:val="24"/>
              </w:rPr>
              <w:t xml:space="preserve">Becky Butler (BB) – </w:t>
            </w:r>
            <w:r>
              <w:rPr>
                <w:rFonts w:ascii="Tahoma" w:hAnsi="Tahoma" w:cs="Tahoma"/>
                <w:bCs/>
                <w:sz w:val="24"/>
                <w:szCs w:val="24"/>
              </w:rPr>
              <w:t xml:space="preserve">prospective </w:t>
            </w:r>
            <w:r w:rsidRPr="009A6F00">
              <w:rPr>
                <w:rFonts w:ascii="Tahoma" w:hAnsi="Tahoma" w:cs="Tahoma"/>
                <w:bCs/>
                <w:sz w:val="24"/>
                <w:szCs w:val="24"/>
              </w:rPr>
              <w:t>Parent Governor</w:t>
            </w:r>
          </w:p>
          <w:p w14:paraId="3DF90212" w14:textId="6BA88189" w:rsidR="009A6F00" w:rsidRPr="009A6F00" w:rsidRDefault="009A6F00" w:rsidP="009A6F00">
            <w:pPr>
              <w:rPr>
                <w:rFonts w:ascii="Tahoma" w:hAnsi="Tahoma" w:cs="Tahoma"/>
                <w:bCs/>
                <w:sz w:val="24"/>
                <w:szCs w:val="24"/>
              </w:rPr>
            </w:pPr>
            <w:r w:rsidRPr="009A6F00">
              <w:rPr>
                <w:rFonts w:ascii="Tahoma" w:hAnsi="Tahoma" w:cs="Tahoma"/>
                <w:bCs/>
                <w:sz w:val="24"/>
                <w:szCs w:val="24"/>
              </w:rPr>
              <w:t>Ivo Furano (IF) – Co-opted Governors</w:t>
            </w:r>
          </w:p>
          <w:p w14:paraId="060FFD64" w14:textId="0C5D0F22" w:rsidR="009A6F00" w:rsidRPr="009A6F00" w:rsidRDefault="009A6F00" w:rsidP="009A6F00">
            <w:pPr>
              <w:rPr>
                <w:rFonts w:ascii="Tahoma" w:hAnsi="Tahoma" w:cs="Tahoma"/>
                <w:bCs/>
                <w:sz w:val="24"/>
                <w:szCs w:val="24"/>
              </w:rPr>
            </w:pPr>
            <w:r w:rsidRPr="009A6F00">
              <w:rPr>
                <w:rFonts w:ascii="Tahoma" w:hAnsi="Tahoma" w:cs="Tahoma"/>
                <w:bCs/>
                <w:sz w:val="24"/>
                <w:szCs w:val="24"/>
              </w:rPr>
              <w:t>Melissa Gleeson (MG) – Parent Governor</w:t>
            </w:r>
          </w:p>
          <w:p w14:paraId="20170A7F" w14:textId="227261BD" w:rsidR="009A6F00" w:rsidRPr="009A6F00" w:rsidRDefault="009A6F00" w:rsidP="009A6F00">
            <w:pPr>
              <w:rPr>
                <w:rFonts w:ascii="Tahoma" w:hAnsi="Tahoma" w:cs="Tahoma"/>
                <w:bCs/>
                <w:sz w:val="24"/>
                <w:szCs w:val="24"/>
              </w:rPr>
            </w:pPr>
            <w:r w:rsidRPr="009A6F00">
              <w:rPr>
                <w:rFonts w:ascii="Tahoma" w:hAnsi="Tahoma" w:cs="Tahoma"/>
                <w:bCs/>
                <w:sz w:val="24"/>
                <w:szCs w:val="24"/>
              </w:rPr>
              <w:t>Francesca Parma (FP) – Co-opted Governor</w:t>
            </w:r>
          </w:p>
          <w:p w14:paraId="4136F9A6" w14:textId="5B5AF744" w:rsidR="009A6F00" w:rsidRPr="009A6F00" w:rsidRDefault="009A6F00" w:rsidP="009A6F00">
            <w:pPr>
              <w:rPr>
                <w:rFonts w:ascii="Tahoma" w:hAnsi="Tahoma" w:cs="Tahoma"/>
                <w:bCs/>
                <w:sz w:val="24"/>
                <w:szCs w:val="24"/>
              </w:rPr>
            </w:pPr>
            <w:r w:rsidRPr="009A6F00">
              <w:rPr>
                <w:rFonts w:ascii="Tahoma" w:hAnsi="Tahoma" w:cs="Tahoma"/>
                <w:bCs/>
                <w:sz w:val="24"/>
                <w:szCs w:val="24"/>
              </w:rPr>
              <w:t>Joey Potgeiter (JP) – Staff Governor</w:t>
            </w:r>
          </w:p>
          <w:p w14:paraId="1C7D189F" w14:textId="48D9DDF4" w:rsidR="009A6F00" w:rsidRDefault="009A6F00" w:rsidP="009A6F00">
            <w:pPr>
              <w:rPr>
                <w:rFonts w:ascii="Tahoma" w:hAnsi="Tahoma" w:cs="Tahoma"/>
                <w:b/>
                <w:sz w:val="24"/>
                <w:szCs w:val="24"/>
              </w:rPr>
            </w:pPr>
          </w:p>
        </w:tc>
      </w:tr>
      <w:tr w:rsidR="009A6F00" w14:paraId="28707C38" w14:textId="77777777" w:rsidTr="009A6F00">
        <w:tc>
          <w:tcPr>
            <w:tcW w:w="1843" w:type="dxa"/>
          </w:tcPr>
          <w:p w14:paraId="07AD724C" w14:textId="5A155D08" w:rsidR="009A6F00" w:rsidRPr="009A6F00" w:rsidRDefault="009A6F00" w:rsidP="009A6F00">
            <w:pPr>
              <w:rPr>
                <w:rFonts w:ascii="Tahoma" w:hAnsi="Tahoma" w:cs="Tahoma"/>
                <w:bCs/>
                <w:sz w:val="24"/>
                <w:szCs w:val="24"/>
              </w:rPr>
            </w:pPr>
            <w:r w:rsidRPr="009A6F00">
              <w:rPr>
                <w:rFonts w:ascii="Tahoma" w:hAnsi="Tahoma" w:cs="Tahoma"/>
                <w:bCs/>
                <w:sz w:val="24"/>
                <w:szCs w:val="24"/>
              </w:rPr>
              <w:t>Apologies:</w:t>
            </w:r>
          </w:p>
        </w:tc>
        <w:tc>
          <w:tcPr>
            <w:tcW w:w="8505" w:type="dxa"/>
          </w:tcPr>
          <w:p w14:paraId="24068030" w14:textId="77777777" w:rsidR="009A6F00" w:rsidRDefault="009A6F00" w:rsidP="00DF291D">
            <w:pPr>
              <w:rPr>
                <w:rFonts w:ascii="Tahoma" w:hAnsi="Tahoma" w:cs="Tahoma"/>
                <w:b/>
                <w:sz w:val="24"/>
                <w:szCs w:val="24"/>
              </w:rPr>
            </w:pPr>
          </w:p>
        </w:tc>
      </w:tr>
      <w:tr w:rsidR="009A6F00" w14:paraId="5B18349E" w14:textId="77777777" w:rsidTr="009A6F00">
        <w:tc>
          <w:tcPr>
            <w:tcW w:w="1843" w:type="dxa"/>
          </w:tcPr>
          <w:p w14:paraId="00DA5922" w14:textId="009EE4F6" w:rsidR="009A6F00" w:rsidRPr="009A6F00" w:rsidRDefault="009A6F00" w:rsidP="009A6F00">
            <w:pPr>
              <w:rPr>
                <w:rFonts w:ascii="Tahoma" w:hAnsi="Tahoma" w:cs="Tahoma"/>
                <w:bCs/>
                <w:sz w:val="24"/>
                <w:szCs w:val="24"/>
              </w:rPr>
            </w:pPr>
            <w:r w:rsidRPr="009A6F00">
              <w:rPr>
                <w:rFonts w:ascii="Tahoma" w:hAnsi="Tahoma" w:cs="Tahoma"/>
                <w:bCs/>
                <w:sz w:val="24"/>
                <w:szCs w:val="24"/>
              </w:rPr>
              <w:t>Absent:</w:t>
            </w:r>
          </w:p>
        </w:tc>
        <w:tc>
          <w:tcPr>
            <w:tcW w:w="8505" w:type="dxa"/>
          </w:tcPr>
          <w:p w14:paraId="539A2206" w14:textId="77777777" w:rsidR="009A6F00" w:rsidRDefault="009A6F00" w:rsidP="009A6F00">
            <w:pPr>
              <w:rPr>
                <w:rFonts w:ascii="Tahoma" w:hAnsi="Tahoma" w:cs="Tahoma"/>
                <w:b/>
                <w:sz w:val="24"/>
                <w:szCs w:val="24"/>
              </w:rPr>
            </w:pPr>
          </w:p>
        </w:tc>
      </w:tr>
      <w:tr w:rsidR="009A6F00" w14:paraId="15C9733C" w14:textId="77777777" w:rsidTr="009A6F00">
        <w:tc>
          <w:tcPr>
            <w:tcW w:w="1843" w:type="dxa"/>
          </w:tcPr>
          <w:p w14:paraId="7E5A2E75" w14:textId="6AC257CE" w:rsidR="009A6F00" w:rsidRPr="009A6F00" w:rsidRDefault="009A6F00" w:rsidP="009A6F00">
            <w:pPr>
              <w:rPr>
                <w:rFonts w:ascii="Tahoma" w:hAnsi="Tahoma" w:cs="Tahoma"/>
                <w:bCs/>
                <w:sz w:val="24"/>
                <w:szCs w:val="24"/>
              </w:rPr>
            </w:pPr>
            <w:r w:rsidRPr="009A6F00">
              <w:rPr>
                <w:rFonts w:ascii="Tahoma" w:hAnsi="Tahoma" w:cs="Tahoma"/>
                <w:bCs/>
                <w:sz w:val="24"/>
                <w:szCs w:val="24"/>
              </w:rPr>
              <w:t>Vacancies:</w:t>
            </w:r>
          </w:p>
        </w:tc>
        <w:tc>
          <w:tcPr>
            <w:tcW w:w="8505" w:type="dxa"/>
          </w:tcPr>
          <w:p w14:paraId="28E2D4DE" w14:textId="77777777" w:rsidR="009A6F00" w:rsidRPr="00DE4E9C" w:rsidRDefault="00DE4E9C" w:rsidP="009A6F00">
            <w:pPr>
              <w:rPr>
                <w:rFonts w:ascii="Tahoma" w:hAnsi="Tahoma" w:cs="Tahoma"/>
                <w:bCs/>
                <w:sz w:val="24"/>
                <w:szCs w:val="24"/>
              </w:rPr>
            </w:pPr>
            <w:r w:rsidRPr="00DE4E9C">
              <w:rPr>
                <w:rFonts w:ascii="Tahoma" w:hAnsi="Tahoma" w:cs="Tahoma"/>
                <w:bCs/>
                <w:sz w:val="24"/>
                <w:szCs w:val="24"/>
              </w:rPr>
              <w:t>Co-opted Governor</w:t>
            </w:r>
          </w:p>
          <w:p w14:paraId="64B52E98" w14:textId="1778B169" w:rsidR="00DE4E9C" w:rsidRDefault="00DE4E9C" w:rsidP="009A6F00">
            <w:pPr>
              <w:rPr>
                <w:rFonts w:ascii="Tahoma" w:hAnsi="Tahoma" w:cs="Tahoma"/>
                <w:b/>
                <w:sz w:val="24"/>
                <w:szCs w:val="24"/>
              </w:rPr>
            </w:pPr>
            <w:r w:rsidRPr="00DE4E9C">
              <w:rPr>
                <w:rFonts w:ascii="Tahoma" w:hAnsi="Tahoma" w:cs="Tahoma"/>
                <w:bCs/>
                <w:sz w:val="24"/>
                <w:szCs w:val="24"/>
              </w:rPr>
              <w:t>Foundation Governor</w:t>
            </w:r>
          </w:p>
        </w:tc>
      </w:tr>
      <w:tr w:rsidR="009A6F00" w14:paraId="5C927335" w14:textId="77777777" w:rsidTr="009A6F00">
        <w:tc>
          <w:tcPr>
            <w:tcW w:w="1843" w:type="dxa"/>
          </w:tcPr>
          <w:p w14:paraId="6C567B7E" w14:textId="3CAF5AA5" w:rsidR="009A6F00" w:rsidRPr="009A6F00" w:rsidRDefault="009A6F00" w:rsidP="009A6F00">
            <w:pPr>
              <w:rPr>
                <w:rFonts w:ascii="Tahoma" w:hAnsi="Tahoma" w:cs="Tahoma"/>
                <w:bCs/>
                <w:sz w:val="24"/>
                <w:szCs w:val="24"/>
              </w:rPr>
            </w:pPr>
            <w:r w:rsidRPr="009A6F00">
              <w:rPr>
                <w:rFonts w:ascii="Tahoma" w:hAnsi="Tahoma" w:cs="Tahoma"/>
                <w:bCs/>
                <w:sz w:val="24"/>
                <w:szCs w:val="24"/>
              </w:rPr>
              <w:t>In attendance:</w:t>
            </w:r>
          </w:p>
        </w:tc>
        <w:tc>
          <w:tcPr>
            <w:tcW w:w="8505" w:type="dxa"/>
          </w:tcPr>
          <w:p w14:paraId="4CCC818A" w14:textId="5495820B" w:rsidR="009A6F00" w:rsidRPr="009A6F00" w:rsidRDefault="009A6F00" w:rsidP="009A6F00">
            <w:pPr>
              <w:rPr>
                <w:rFonts w:ascii="Tahoma" w:hAnsi="Tahoma" w:cs="Tahoma"/>
                <w:bCs/>
                <w:sz w:val="24"/>
                <w:szCs w:val="24"/>
              </w:rPr>
            </w:pPr>
            <w:r w:rsidRPr="009A6F00">
              <w:rPr>
                <w:rFonts w:ascii="Tahoma" w:hAnsi="Tahoma" w:cs="Tahoma"/>
                <w:bCs/>
                <w:sz w:val="24"/>
                <w:szCs w:val="24"/>
              </w:rPr>
              <w:t>Kate McConaghy (KM) – Governance Professional</w:t>
            </w:r>
          </w:p>
        </w:tc>
      </w:tr>
    </w:tbl>
    <w:p w14:paraId="48C61460" w14:textId="58172829" w:rsidR="00F27522" w:rsidRDefault="00F27522" w:rsidP="000D6871">
      <w:pPr>
        <w:jc w:val="center"/>
        <w:rPr>
          <w:rFonts w:ascii="Tahoma" w:hAnsi="Tahoma" w:cs="Tahoma"/>
          <w:b/>
          <w:sz w:val="24"/>
          <w:szCs w:val="24"/>
        </w:rPr>
      </w:pPr>
    </w:p>
    <w:p w14:paraId="559787B4" w14:textId="3E7CD22D" w:rsidR="009A4F9F" w:rsidRPr="0046007F" w:rsidRDefault="00B47693" w:rsidP="009A4F9F">
      <w:pPr>
        <w:ind w:left="709"/>
        <w:rPr>
          <w:rFonts w:ascii="Tahoma" w:hAnsi="Tahoma" w:cs="Tahoma"/>
          <w:b/>
          <w:sz w:val="24"/>
          <w:szCs w:val="24"/>
        </w:rPr>
      </w:pPr>
      <w:r w:rsidRPr="00B47693">
        <w:rPr>
          <w:rFonts w:ascii="Tahoma" w:hAnsi="Tahoma" w:cs="Tahoma"/>
          <w:bCs/>
          <w:color w:val="0D0D0D" w:themeColor="text1" w:themeTint="F2"/>
          <w:sz w:val="24"/>
          <w:szCs w:val="24"/>
        </w:rPr>
        <w:t>Key:</w:t>
      </w:r>
      <w:r>
        <w:rPr>
          <w:rFonts w:ascii="Tahoma" w:hAnsi="Tahoma" w:cs="Tahoma"/>
          <w:bCs/>
          <w:color w:val="C00000"/>
          <w:sz w:val="24"/>
          <w:szCs w:val="24"/>
        </w:rPr>
        <w:tab/>
      </w:r>
      <w:r w:rsidR="009A4F9F" w:rsidRPr="009A4F9F">
        <w:rPr>
          <w:rFonts w:ascii="Tahoma" w:hAnsi="Tahoma" w:cs="Tahoma"/>
          <w:bCs/>
          <w:color w:val="C00000"/>
          <w:sz w:val="24"/>
          <w:szCs w:val="24"/>
        </w:rPr>
        <w:t>Discussion</w:t>
      </w:r>
      <w:r w:rsidR="009A4F9F">
        <w:rPr>
          <w:rFonts w:ascii="Tahoma" w:hAnsi="Tahoma" w:cs="Tahoma"/>
          <w:b/>
          <w:sz w:val="24"/>
          <w:szCs w:val="24"/>
        </w:rPr>
        <w:tab/>
      </w:r>
      <w:r w:rsidR="009A4F9F" w:rsidRPr="009A4F9F">
        <w:rPr>
          <w:rFonts w:ascii="Tahoma" w:hAnsi="Tahoma" w:cs="Tahoma"/>
          <w:b/>
          <w:color w:val="C00000"/>
          <w:sz w:val="24"/>
          <w:szCs w:val="24"/>
        </w:rPr>
        <w:t>Decisions</w:t>
      </w:r>
      <w:r w:rsidR="009A4F9F">
        <w:rPr>
          <w:rFonts w:ascii="Tahoma" w:hAnsi="Tahoma" w:cs="Tahoma"/>
          <w:b/>
          <w:sz w:val="24"/>
          <w:szCs w:val="24"/>
        </w:rPr>
        <w:tab/>
        <w:t>Actions</w:t>
      </w:r>
    </w:p>
    <w:tbl>
      <w:tblPr>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8647"/>
        <w:gridCol w:w="1134"/>
      </w:tblGrid>
      <w:tr w:rsidR="00F27522" w:rsidRPr="0046007F" w14:paraId="325DA4C7" w14:textId="77777777" w:rsidTr="00D10F3C">
        <w:trPr>
          <w:trHeight w:val="297"/>
          <w:tblHeader/>
        </w:trPr>
        <w:tc>
          <w:tcPr>
            <w:tcW w:w="567" w:type="dxa"/>
          </w:tcPr>
          <w:p w14:paraId="7208740C" w14:textId="77777777" w:rsidR="00F27522" w:rsidRPr="00991B96" w:rsidRDefault="003101BF" w:rsidP="00991B96">
            <w:pPr>
              <w:pStyle w:val="TableParagraph"/>
              <w:spacing w:line="274" w:lineRule="exact"/>
              <w:ind w:right="181"/>
              <w:jc w:val="center"/>
              <w:rPr>
                <w:rFonts w:ascii="Tahoma" w:hAnsi="Tahoma" w:cs="Tahoma"/>
                <w:b/>
                <w:sz w:val="24"/>
                <w:szCs w:val="24"/>
              </w:rPr>
            </w:pPr>
            <w:r w:rsidRPr="00991B96">
              <w:rPr>
                <w:rFonts w:ascii="Tahoma" w:hAnsi="Tahoma" w:cs="Tahoma"/>
                <w:b/>
                <w:sz w:val="24"/>
                <w:szCs w:val="24"/>
              </w:rPr>
              <w:t>No</w:t>
            </w:r>
          </w:p>
        </w:tc>
        <w:tc>
          <w:tcPr>
            <w:tcW w:w="8647" w:type="dxa"/>
          </w:tcPr>
          <w:p w14:paraId="4958F402" w14:textId="77777777" w:rsidR="00F27522" w:rsidRPr="000D6871" w:rsidRDefault="003101BF">
            <w:pPr>
              <w:pStyle w:val="TableParagraph"/>
              <w:spacing w:line="274" w:lineRule="exact"/>
              <w:ind w:left="110"/>
              <w:rPr>
                <w:rFonts w:ascii="Tahoma" w:hAnsi="Tahoma" w:cs="Tahoma"/>
                <w:b/>
                <w:sz w:val="24"/>
                <w:szCs w:val="24"/>
              </w:rPr>
            </w:pPr>
            <w:r w:rsidRPr="000D6871">
              <w:rPr>
                <w:rFonts w:ascii="Tahoma" w:hAnsi="Tahoma" w:cs="Tahoma"/>
                <w:b/>
                <w:sz w:val="24"/>
                <w:szCs w:val="24"/>
              </w:rPr>
              <w:t>Item</w:t>
            </w:r>
          </w:p>
        </w:tc>
        <w:tc>
          <w:tcPr>
            <w:tcW w:w="1134" w:type="dxa"/>
          </w:tcPr>
          <w:p w14:paraId="7495D01B" w14:textId="40CE23B8" w:rsidR="00F27522" w:rsidRPr="00C4306D" w:rsidRDefault="009A6F00" w:rsidP="004E043E">
            <w:pPr>
              <w:pStyle w:val="TableParagraph"/>
              <w:spacing w:line="274" w:lineRule="exact"/>
              <w:ind w:left="105" w:right="105"/>
              <w:jc w:val="center"/>
              <w:rPr>
                <w:rFonts w:ascii="Tahoma" w:hAnsi="Tahoma" w:cs="Tahoma"/>
                <w:bCs/>
                <w:sz w:val="24"/>
                <w:szCs w:val="24"/>
              </w:rPr>
            </w:pPr>
            <w:r w:rsidRPr="00C4306D">
              <w:rPr>
                <w:rFonts w:ascii="Tahoma" w:hAnsi="Tahoma" w:cs="Tahoma"/>
                <w:bCs/>
                <w:sz w:val="24"/>
                <w:szCs w:val="24"/>
              </w:rPr>
              <w:t>Action</w:t>
            </w:r>
          </w:p>
        </w:tc>
      </w:tr>
      <w:tr w:rsidR="00F27522" w:rsidRPr="0046007F" w14:paraId="39E85052" w14:textId="77777777" w:rsidTr="00D10F3C">
        <w:trPr>
          <w:trHeight w:val="302"/>
        </w:trPr>
        <w:tc>
          <w:tcPr>
            <w:tcW w:w="567" w:type="dxa"/>
            <w:tcBorders>
              <w:right w:val="nil"/>
            </w:tcBorders>
            <w:shd w:val="clear" w:color="auto" w:fill="D9E1F3"/>
          </w:tcPr>
          <w:p w14:paraId="4D8741A1" w14:textId="32D138EE" w:rsidR="00F27522" w:rsidRPr="00991B96" w:rsidRDefault="00F27522" w:rsidP="00991B96">
            <w:pPr>
              <w:pStyle w:val="TableParagraph"/>
              <w:spacing w:line="274" w:lineRule="exact"/>
              <w:ind w:right="216"/>
              <w:jc w:val="center"/>
              <w:rPr>
                <w:rFonts w:ascii="Tahoma" w:hAnsi="Tahoma" w:cs="Tahoma"/>
                <w:bCs/>
                <w:sz w:val="24"/>
                <w:szCs w:val="24"/>
              </w:rPr>
            </w:pPr>
          </w:p>
        </w:tc>
        <w:tc>
          <w:tcPr>
            <w:tcW w:w="8647" w:type="dxa"/>
            <w:tcBorders>
              <w:left w:val="nil"/>
              <w:right w:val="nil"/>
            </w:tcBorders>
            <w:shd w:val="clear" w:color="auto" w:fill="D9E1F3"/>
          </w:tcPr>
          <w:p w14:paraId="58EDA770" w14:textId="77777777" w:rsidR="00F27522" w:rsidRPr="000D6871" w:rsidRDefault="003101BF" w:rsidP="00991B96">
            <w:pPr>
              <w:pStyle w:val="TableParagraph"/>
              <w:spacing w:line="274" w:lineRule="exact"/>
              <w:ind w:left="115"/>
              <w:jc w:val="center"/>
              <w:rPr>
                <w:rFonts w:ascii="Tahoma" w:hAnsi="Tahoma" w:cs="Tahoma"/>
                <w:b/>
                <w:sz w:val="24"/>
                <w:szCs w:val="24"/>
              </w:rPr>
            </w:pPr>
            <w:r w:rsidRPr="000D6871">
              <w:rPr>
                <w:rFonts w:ascii="Tahoma" w:hAnsi="Tahoma" w:cs="Tahoma"/>
                <w:b/>
                <w:sz w:val="24"/>
                <w:szCs w:val="24"/>
              </w:rPr>
              <w:t>Procedural matters</w:t>
            </w:r>
          </w:p>
        </w:tc>
        <w:tc>
          <w:tcPr>
            <w:tcW w:w="1134" w:type="dxa"/>
            <w:tcBorders>
              <w:left w:val="nil"/>
            </w:tcBorders>
            <w:shd w:val="clear" w:color="auto" w:fill="D9E1F3"/>
          </w:tcPr>
          <w:p w14:paraId="303D4762" w14:textId="77777777" w:rsidR="00F27522" w:rsidRPr="00C4306D" w:rsidRDefault="00F27522" w:rsidP="004E043E">
            <w:pPr>
              <w:pStyle w:val="TableParagraph"/>
              <w:jc w:val="center"/>
              <w:rPr>
                <w:rFonts w:ascii="Tahoma" w:hAnsi="Tahoma" w:cs="Tahoma"/>
                <w:bCs/>
                <w:sz w:val="24"/>
                <w:szCs w:val="24"/>
              </w:rPr>
            </w:pPr>
          </w:p>
        </w:tc>
      </w:tr>
      <w:tr w:rsidR="00F27522" w:rsidRPr="0046007F" w14:paraId="530C70A8" w14:textId="77777777" w:rsidTr="00D10F3C">
        <w:trPr>
          <w:trHeight w:val="302"/>
        </w:trPr>
        <w:tc>
          <w:tcPr>
            <w:tcW w:w="567" w:type="dxa"/>
          </w:tcPr>
          <w:p w14:paraId="205E2BD6" w14:textId="07A68A83" w:rsidR="00F27522" w:rsidRPr="00991B96" w:rsidRDefault="000D6871" w:rsidP="00991B96">
            <w:pPr>
              <w:pStyle w:val="TableParagraph"/>
              <w:spacing w:line="275" w:lineRule="exact"/>
              <w:ind w:right="195"/>
              <w:jc w:val="center"/>
              <w:rPr>
                <w:rFonts w:ascii="Tahoma" w:hAnsi="Tahoma" w:cs="Tahoma"/>
                <w:bCs/>
                <w:sz w:val="24"/>
                <w:szCs w:val="24"/>
              </w:rPr>
            </w:pPr>
            <w:r w:rsidRPr="00991B96">
              <w:rPr>
                <w:rFonts w:ascii="Tahoma" w:hAnsi="Tahoma" w:cs="Tahoma"/>
                <w:bCs/>
                <w:sz w:val="24"/>
                <w:szCs w:val="24"/>
              </w:rPr>
              <w:t>1</w:t>
            </w:r>
          </w:p>
        </w:tc>
        <w:tc>
          <w:tcPr>
            <w:tcW w:w="8647" w:type="dxa"/>
          </w:tcPr>
          <w:p w14:paraId="71C54E2B" w14:textId="27FFAB6F" w:rsidR="000D6871" w:rsidRDefault="003101BF">
            <w:pPr>
              <w:pStyle w:val="TableParagraph"/>
              <w:spacing w:line="275" w:lineRule="exact"/>
              <w:ind w:left="110"/>
              <w:rPr>
                <w:rFonts w:ascii="Tahoma" w:hAnsi="Tahoma" w:cs="Tahoma"/>
                <w:b/>
                <w:bCs/>
                <w:sz w:val="24"/>
                <w:szCs w:val="24"/>
              </w:rPr>
            </w:pPr>
            <w:r w:rsidRPr="000D6871">
              <w:rPr>
                <w:rFonts w:ascii="Tahoma" w:hAnsi="Tahoma" w:cs="Tahoma"/>
                <w:b/>
                <w:bCs/>
                <w:sz w:val="24"/>
                <w:szCs w:val="24"/>
              </w:rPr>
              <w:t>Welcome</w:t>
            </w:r>
          </w:p>
          <w:p w14:paraId="68B7945F" w14:textId="093B31A9" w:rsidR="003B1C24" w:rsidRDefault="003B1C24">
            <w:pPr>
              <w:pStyle w:val="TableParagraph"/>
              <w:spacing w:line="275" w:lineRule="exact"/>
              <w:ind w:left="110"/>
              <w:rPr>
                <w:rFonts w:ascii="Tahoma" w:hAnsi="Tahoma" w:cs="Tahoma"/>
                <w:sz w:val="24"/>
                <w:szCs w:val="24"/>
              </w:rPr>
            </w:pPr>
            <w:r>
              <w:rPr>
                <w:rFonts w:ascii="Tahoma" w:hAnsi="Tahoma" w:cs="Tahoma"/>
                <w:sz w:val="24"/>
                <w:szCs w:val="24"/>
              </w:rPr>
              <w:t>Meeting commenced at 18:40</w:t>
            </w:r>
            <w:r w:rsidR="00DF291D">
              <w:rPr>
                <w:rFonts w:ascii="Tahoma" w:hAnsi="Tahoma" w:cs="Tahoma"/>
                <w:sz w:val="24"/>
                <w:szCs w:val="24"/>
              </w:rPr>
              <w:t>.</w:t>
            </w:r>
          </w:p>
          <w:p w14:paraId="58165AE5" w14:textId="77777777" w:rsidR="003B1C24" w:rsidRPr="003B1C24" w:rsidRDefault="003B1C24">
            <w:pPr>
              <w:pStyle w:val="TableParagraph"/>
              <w:spacing w:line="275" w:lineRule="exact"/>
              <w:ind w:left="110"/>
              <w:rPr>
                <w:rFonts w:ascii="Tahoma" w:hAnsi="Tahoma" w:cs="Tahoma"/>
                <w:sz w:val="24"/>
                <w:szCs w:val="24"/>
              </w:rPr>
            </w:pPr>
          </w:p>
          <w:p w14:paraId="5CD1379F" w14:textId="5670CC90" w:rsidR="003B1C24" w:rsidRDefault="003B1C24" w:rsidP="003B1C24">
            <w:pPr>
              <w:pStyle w:val="TableParagraph"/>
              <w:spacing w:line="275" w:lineRule="exact"/>
              <w:ind w:left="145"/>
              <w:rPr>
                <w:rFonts w:ascii="Tahoma" w:hAnsi="Tahoma" w:cs="Tahoma"/>
                <w:sz w:val="24"/>
                <w:szCs w:val="24"/>
              </w:rPr>
            </w:pPr>
            <w:r>
              <w:rPr>
                <w:rFonts w:ascii="Tahoma" w:hAnsi="Tahoma" w:cs="Tahoma"/>
                <w:sz w:val="24"/>
                <w:szCs w:val="24"/>
              </w:rPr>
              <w:t xml:space="preserve">1.1 </w:t>
            </w:r>
            <w:r w:rsidR="000D6871">
              <w:rPr>
                <w:rFonts w:ascii="Tahoma" w:hAnsi="Tahoma" w:cs="Tahoma"/>
                <w:sz w:val="24"/>
                <w:szCs w:val="24"/>
              </w:rPr>
              <w:t xml:space="preserve">Attendance, </w:t>
            </w:r>
            <w:r w:rsidR="003101BF" w:rsidRPr="000D6871">
              <w:rPr>
                <w:rFonts w:ascii="Tahoma" w:hAnsi="Tahoma" w:cs="Tahoma"/>
                <w:sz w:val="24"/>
                <w:szCs w:val="24"/>
              </w:rPr>
              <w:t>apologies</w:t>
            </w:r>
            <w:r w:rsidR="000D6871">
              <w:rPr>
                <w:rFonts w:ascii="Tahoma" w:hAnsi="Tahoma" w:cs="Tahoma"/>
                <w:sz w:val="24"/>
                <w:szCs w:val="24"/>
              </w:rPr>
              <w:t xml:space="preserve">, and </w:t>
            </w:r>
            <w:r w:rsidR="003101BF" w:rsidRPr="000D6871">
              <w:rPr>
                <w:rFonts w:ascii="Tahoma" w:hAnsi="Tahoma" w:cs="Tahoma"/>
                <w:sz w:val="24"/>
                <w:szCs w:val="24"/>
              </w:rPr>
              <w:t>absence</w:t>
            </w:r>
            <w:r>
              <w:rPr>
                <w:rFonts w:ascii="Tahoma" w:hAnsi="Tahoma" w:cs="Tahoma"/>
                <w:sz w:val="24"/>
                <w:szCs w:val="24"/>
              </w:rPr>
              <w:t>s</w:t>
            </w:r>
          </w:p>
          <w:p w14:paraId="14AE9B05" w14:textId="6924F993" w:rsidR="003B1C24" w:rsidRDefault="00DF291D" w:rsidP="003B1C24">
            <w:pPr>
              <w:pStyle w:val="TableParagraph"/>
              <w:spacing w:line="275" w:lineRule="exact"/>
              <w:ind w:left="145"/>
              <w:rPr>
                <w:rFonts w:ascii="Tahoma" w:hAnsi="Tahoma" w:cs="Tahoma"/>
                <w:sz w:val="24"/>
                <w:szCs w:val="24"/>
              </w:rPr>
            </w:pPr>
            <w:r>
              <w:rPr>
                <w:rFonts w:ascii="Tahoma" w:hAnsi="Tahoma" w:cs="Tahoma"/>
                <w:sz w:val="24"/>
                <w:szCs w:val="24"/>
              </w:rPr>
              <w:t>It was noted BB would arrive later in the meeting.</w:t>
            </w:r>
          </w:p>
          <w:p w14:paraId="710E7187" w14:textId="77777777" w:rsidR="003B1C24" w:rsidRDefault="003B1C24" w:rsidP="003B1C24">
            <w:pPr>
              <w:pStyle w:val="TableParagraph"/>
              <w:spacing w:line="275" w:lineRule="exact"/>
              <w:ind w:left="145"/>
              <w:rPr>
                <w:rFonts w:ascii="Tahoma" w:hAnsi="Tahoma" w:cs="Tahoma"/>
                <w:sz w:val="24"/>
                <w:szCs w:val="24"/>
              </w:rPr>
            </w:pPr>
          </w:p>
          <w:p w14:paraId="276A0531" w14:textId="66F4FD98" w:rsidR="000D6871" w:rsidRDefault="000D6871">
            <w:pPr>
              <w:pStyle w:val="TableParagraph"/>
              <w:spacing w:line="275" w:lineRule="exact"/>
              <w:ind w:left="110"/>
              <w:rPr>
                <w:rFonts w:ascii="Tahoma" w:hAnsi="Tahoma" w:cs="Tahoma"/>
                <w:sz w:val="24"/>
                <w:szCs w:val="24"/>
              </w:rPr>
            </w:pPr>
            <w:r>
              <w:rPr>
                <w:rFonts w:ascii="Tahoma" w:hAnsi="Tahoma" w:cs="Tahoma"/>
                <w:sz w:val="24"/>
                <w:szCs w:val="24"/>
              </w:rPr>
              <w:t>1.2 Quorum declaration</w:t>
            </w:r>
          </w:p>
          <w:p w14:paraId="3BBC4BFB" w14:textId="586F4686" w:rsidR="003B1C24" w:rsidRDefault="00DF291D">
            <w:pPr>
              <w:pStyle w:val="TableParagraph"/>
              <w:spacing w:line="275" w:lineRule="exact"/>
              <w:ind w:left="110"/>
              <w:rPr>
                <w:rFonts w:ascii="Tahoma" w:hAnsi="Tahoma" w:cs="Tahoma"/>
                <w:sz w:val="24"/>
                <w:szCs w:val="24"/>
              </w:rPr>
            </w:pPr>
            <w:r>
              <w:rPr>
                <w:rFonts w:ascii="Tahoma" w:hAnsi="Tahoma" w:cs="Tahoma"/>
                <w:sz w:val="24"/>
                <w:szCs w:val="24"/>
              </w:rPr>
              <w:t>The m</w:t>
            </w:r>
            <w:r w:rsidR="003B1C24">
              <w:rPr>
                <w:rFonts w:ascii="Tahoma" w:hAnsi="Tahoma" w:cs="Tahoma"/>
                <w:sz w:val="24"/>
                <w:szCs w:val="24"/>
              </w:rPr>
              <w:t>eeting was quorate throughout</w:t>
            </w:r>
            <w:r>
              <w:rPr>
                <w:rFonts w:ascii="Tahoma" w:hAnsi="Tahoma" w:cs="Tahoma"/>
                <w:sz w:val="24"/>
                <w:szCs w:val="24"/>
              </w:rPr>
              <w:t>.</w:t>
            </w:r>
          </w:p>
          <w:p w14:paraId="38B46913" w14:textId="77777777" w:rsidR="003B1C24" w:rsidRDefault="003B1C24">
            <w:pPr>
              <w:pStyle w:val="TableParagraph"/>
              <w:spacing w:line="275" w:lineRule="exact"/>
              <w:ind w:left="110"/>
              <w:rPr>
                <w:rFonts w:ascii="Tahoma" w:hAnsi="Tahoma" w:cs="Tahoma"/>
                <w:sz w:val="24"/>
                <w:szCs w:val="24"/>
              </w:rPr>
            </w:pPr>
          </w:p>
          <w:p w14:paraId="6B9C80FB" w14:textId="3207DF74" w:rsidR="000D6871" w:rsidRDefault="000D6871" w:rsidP="000D6871">
            <w:pPr>
              <w:pStyle w:val="TableParagraph"/>
              <w:spacing w:line="275" w:lineRule="exact"/>
              <w:ind w:left="110"/>
              <w:rPr>
                <w:rFonts w:ascii="Tahoma" w:hAnsi="Tahoma" w:cs="Tahoma"/>
                <w:sz w:val="24"/>
                <w:szCs w:val="24"/>
              </w:rPr>
            </w:pPr>
            <w:r>
              <w:rPr>
                <w:rFonts w:ascii="Tahoma" w:hAnsi="Tahoma" w:cs="Tahoma"/>
                <w:sz w:val="24"/>
                <w:szCs w:val="24"/>
              </w:rPr>
              <w:t>1.3 Any other business to be dealt with at the end of the meeting</w:t>
            </w:r>
          </w:p>
          <w:p w14:paraId="5AE962D7" w14:textId="2792101D" w:rsidR="003B1C24" w:rsidRDefault="003B1C24" w:rsidP="000D6871">
            <w:pPr>
              <w:pStyle w:val="TableParagraph"/>
              <w:spacing w:line="275" w:lineRule="exact"/>
              <w:ind w:left="110"/>
              <w:rPr>
                <w:rFonts w:ascii="Tahoma" w:hAnsi="Tahoma" w:cs="Tahoma"/>
                <w:sz w:val="24"/>
                <w:szCs w:val="24"/>
              </w:rPr>
            </w:pPr>
            <w:r>
              <w:rPr>
                <w:rFonts w:ascii="Tahoma" w:hAnsi="Tahoma" w:cs="Tahoma"/>
                <w:sz w:val="24"/>
                <w:szCs w:val="24"/>
              </w:rPr>
              <w:t>None</w:t>
            </w:r>
          </w:p>
          <w:p w14:paraId="204FBA6A" w14:textId="77777777" w:rsidR="003B1C24" w:rsidRDefault="003B1C24" w:rsidP="000D6871">
            <w:pPr>
              <w:pStyle w:val="TableParagraph"/>
              <w:spacing w:line="275" w:lineRule="exact"/>
              <w:ind w:left="110"/>
              <w:rPr>
                <w:rFonts w:ascii="Tahoma" w:hAnsi="Tahoma" w:cs="Tahoma"/>
                <w:sz w:val="24"/>
                <w:szCs w:val="24"/>
              </w:rPr>
            </w:pPr>
          </w:p>
          <w:p w14:paraId="66B62369" w14:textId="77777777" w:rsidR="000D6871" w:rsidRDefault="000D6871" w:rsidP="000D6871">
            <w:pPr>
              <w:pStyle w:val="TableParagraph"/>
              <w:spacing w:line="275" w:lineRule="exact"/>
              <w:ind w:left="110"/>
              <w:rPr>
                <w:rFonts w:ascii="Tahoma" w:hAnsi="Tahoma" w:cs="Tahoma"/>
                <w:sz w:val="24"/>
                <w:szCs w:val="24"/>
              </w:rPr>
            </w:pPr>
            <w:r>
              <w:rPr>
                <w:rFonts w:ascii="Tahoma" w:hAnsi="Tahoma" w:cs="Tahoma"/>
                <w:sz w:val="24"/>
                <w:szCs w:val="24"/>
              </w:rPr>
              <w:t>1.4 Declaration of Pecuniary Interests for this meeting</w:t>
            </w:r>
          </w:p>
          <w:p w14:paraId="537BFA1D" w14:textId="4252C8DB" w:rsidR="003B1C24" w:rsidRDefault="003B1C24" w:rsidP="000D6871">
            <w:pPr>
              <w:pStyle w:val="TableParagraph"/>
              <w:spacing w:line="275" w:lineRule="exact"/>
              <w:ind w:left="110"/>
              <w:rPr>
                <w:rFonts w:ascii="Tahoma" w:hAnsi="Tahoma" w:cs="Tahoma"/>
                <w:sz w:val="24"/>
                <w:szCs w:val="24"/>
              </w:rPr>
            </w:pPr>
            <w:r>
              <w:rPr>
                <w:rFonts w:ascii="Tahoma" w:hAnsi="Tahoma" w:cs="Tahoma"/>
                <w:sz w:val="24"/>
                <w:szCs w:val="24"/>
              </w:rPr>
              <w:t>MG declared</w:t>
            </w:r>
            <w:r w:rsidR="00DF291D">
              <w:rPr>
                <w:rFonts w:ascii="Tahoma" w:hAnsi="Tahoma" w:cs="Tahoma"/>
                <w:sz w:val="24"/>
                <w:szCs w:val="24"/>
              </w:rPr>
              <w:t xml:space="preserve"> her position as</w:t>
            </w:r>
            <w:r>
              <w:rPr>
                <w:rFonts w:ascii="Tahoma" w:hAnsi="Tahoma" w:cs="Tahoma"/>
                <w:sz w:val="24"/>
                <w:szCs w:val="24"/>
              </w:rPr>
              <w:t xml:space="preserve"> Treasurer of </w:t>
            </w:r>
            <w:r w:rsidR="00DF291D">
              <w:rPr>
                <w:rFonts w:ascii="Tahoma" w:hAnsi="Tahoma" w:cs="Tahoma"/>
                <w:sz w:val="24"/>
                <w:szCs w:val="24"/>
              </w:rPr>
              <w:t xml:space="preserve">the </w:t>
            </w:r>
            <w:r>
              <w:rPr>
                <w:rFonts w:ascii="Tahoma" w:hAnsi="Tahoma" w:cs="Tahoma"/>
                <w:sz w:val="24"/>
                <w:szCs w:val="24"/>
              </w:rPr>
              <w:t>PTA</w:t>
            </w:r>
            <w:r w:rsidR="00DF291D">
              <w:rPr>
                <w:rFonts w:ascii="Tahoma" w:hAnsi="Tahoma" w:cs="Tahoma"/>
                <w:sz w:val="24"/>
                <w:szCs w:val="24"/>
              </w:rPr>
              <w:t>.</w:t>
            </w:r>
          </w:p>
          <w:p w14:paraId="57C4869C" w14:textId="2B189B0E" w:rsidR="000D6871" w:rsidRPr="000D6871" w:rsidRDefault="000D6871" w:rsidP="000D6871">
            <w:pPr>
              <w:pStyle w:val="TableParagraph"/>
              <w:spacing w:line="275" w:lineRule="exact"/>
              <w:ind w:left="110"/>
              <w:rPr>
                <w:rFonts w:ascii="Tahoma" w:hAnsi="Tahoma" w:cs="Tahoma"/>
                <w:sz w:val="24"/>
                <w:szCs w:val="24"/>
              </w:rPr>
            </w:pPr>
          </w:p>
        </w:tc>
        <w:tc>
          <w:tcPr>
            <w:tcW w:w="1134" w:type="dxa"/>
            <w:vAlign w:val="center"/>
          </w:tcPr>
          <w:p w14:paraId="296CEEA8" w14:textId="028A031C" w:rsidR="00F27522" w:rsidRPr="00C4306D" w:rsidRDefault="00F27522" w:rsidP="00382338">
            <w:pPr>
              <w:pStyle w:val="TableParagraph"/>
              <w:spacing w:line="275" w:lineRule="exact"/>
              <w:ind w:left="105" w:right="104"/>
              <w:jc w:val="center"/>
              <w:rPr>
                <w:rFonts w:ascii="Tahoma" w:hAnsi="Tahoma" w:cs="Tahoma"/>
                <w:bCs/>
                <w:sz w:val="24"/>
                <w:szCs w:val="24"/>
              </w:rPr>
            </w:pPr>
          </w:p>
        </w:tc>
      </w:tr>
      <w:tr w:rsidR="00F27522" w:rsidRPr="0046007F" w14:paraId="2EBAD89D" w14:textId="77777777" w:rsidTr="00D10F3C">
        <w:trPr>
          <w:trHeight w:val="302"/>
        </w:trPr>
        <w:tc>
          <w:tcPr>
            <w:tcW w:w="567" w:type="dxa"/>
          </w:tcPr>
          <w:p w14:paraId="1F4ABDC4" w14:textId="705C853F" w:rsidR="00F27522" w:rsidRPr="00991B96" w:rsidRDefault="000D6871" w:rsidP="00991B96">
            <w:pPr>
              <w:pStyle w:val="TableParagraph"/>
              <w:spacing w:line="274" w:lineRule="exact"/>
              <w:ind w:right="187"/>
              <w:jc w:val="center"/>
              <w:rPr>
                <w:rFonts w:ascii="Tahoma" w:hAnsi="Tahoma" w:cs="Tahoma"/>
                <w:bCs/>
                <w:sz w:val="24"/>
                <w:szCs w:val="24"/>
              </w:rPr>
            </w:pPr>
            <w:r w:rsidRPr="00991B96">
              <w:rPr>
                <w:rFonts w:ascii="Tahoma" w:hAnsi="Tahoma" w:cs="Tahoma"/>
                <w:bCs/>
                <w:sz w:val="24"/>
                <w:szCs w:val="24"/>
              </w:rPr>
              <w:t>2</w:t>
            </w:r>
          </w:p>
        </w:tc>
        <w:tc>
          <w:tcPr>
            <w:tcW w:w="8647" w:type="dxa"/>
          </w:tcPr>
          <w:p w14:paraId="5F0610D2" w14:textId="0B28E4B2" w:rsidR="00F27522" w:rsidRDefault="00101491">
            <w:pPr>
              <w:pStyle w:val="TableParagraph"/>
              <w:spacing w:line="274" w:lineRule="exact"/>
              <w:ind w:left="110"/>
              <w:rPr>
                <w:rFonts w:ascii="Tahoma" w:hAnsi="Tahoma" w:cs="Tahoma"/>
                <w:b/>
                <w:bCs/>
                <w:sz w:val="24"/>
                <w:szCs w:val="24"/>
              </w:rPr>
            </w:pPr>
            <w:r>
              <w:rPr>
                <w:rFonts w:ascii="Tahoma" w:hAnsi="Tahoma" w:cs="Tahoma"/>
                <w:b/>
                <w:bCs/>
                <w:sz w:val="24"/>
                <w:szCs w:val="24"/>
              </w:rPr>
              <w:t>Appointments</w:t>
            </w:r>
          </w:p>
          <w:p w14:paraId="629B9D64" w14:textId="56202F52" w:rsidR="00101491" w:rsidRDefault="00F92570" w:rsidP="00F92570">
            <w:pPr>
              <w:pStyle w:val="TableParagraph"/>
              <w:spacing w:line="274" w:lineRule="exact"/>
              <w:ind w:left="139"/>
              <w:rPr>
                <w:rFonts w:ascii="Tahoma" w:hAnsi="Tahoma" w:cs="Tahoma"/>
                <w:sz w:val="24"/>
                <w:szCs w:val="24"/>
              </w:rPr>
            </w:pPr>
            <w:r>
              <w:rPr>
                <w:rFonts w:ascii="Tahoma" w:hAnsi="Tahoma" w:cs="Tahoma"/>
                <w:sz w:val="24"/>
                <w:szCs w:val="24"/>
              </w:rPr>
              <w:t xml:space="preserve">2.1 </w:t>
            </w:r>
            <w:r w:rsidR="00101491">
              <w:rPr>
                <w:rFonts w:ascii="Tahoma" w:hAnsi="Tahoma" w:cs="Tahoma"/>
                <w:sz w:val="24"/>
                <w:szCs w:val="24"/>
              </w:rPr>
              <w:t>Re-appointment of LA Governor</w:t>
            </w:r>
          </w:p>
          <w:p w14:paraId="5D752738" w14:textId="345D5046" w:rsidR="003B1C24" w:rsidRPr="00372C6E" w:rsidRDefault="003B1C24" w:rsidP="00F92570">
            <w:pPr>
              <w:pStyle w:val="TableParagraph"/>
              <w:spacing w:line="274" w:lineRule="exact"/>
              <w:ind w:left="139"/>
              <w:rPr>
                <w:rFonts w:ascii="Tahoma" w:hAnsi="Tahoma" w:cs="Tahoma"/>
                <w:b/>
                <w:bCs/>
                <w:color w:val="C00000"/>
                <w:sz w:val="24"/>
                <w:szCs w:val="24"/>
              </w:rPr>
            </w:pPr>
            <w:r w:rsidRPr="00372C6E">
              <w:rPr>
                <w:rFonts w:ascii="Tahoma" w:hAnsi="Tahoma" w:cs="Tahoma"/>
                <w:b/>
                <w:bCs/>
                <w:color w:val="C00000"/>
                <w:sz w:val="24"/>
                <w:szCs w:val="24"/>
              </w:rPr>
              <w:t>Governors re-appoint</w:t>
            </w:r>
            <w:r w:rsidR="00DF291D" w:rsidRPr="00372C6E">
              <w:rPr>
                <w:rFonts w:ascii="Tahoma" w:hAnsi="Tahoma" w:cs="Tahoma"/>
                <w:b/>
                <w:bCs/>
                <w:color w:val="C00000"/>
                <w:sz w:val="24"/>
                <w:szCs w:val="24"/>
              </w:rPr>
              <w:t>ed</w:t>
            </w:r>
            <w:r w:rsidRPr="00372C6E">
              <w:rPr>
                <w:rFonts w:ascii="Tahoma" w:hAnsi="Tahoma" w:cs="Tahoma"/>
                <w:b/>
                <w:bCs/>
                <w:color w:val="C00000"/>
                <w:sz w:val="24"/>
                <w:szCs w:val="24"/>
              </w:rPr>
              <w:t xml:space="preserve"> JJ as LA governor</w:t>
            </w:r>
            <w:r w:rsidR="00DF291D" w:rsidRPr="00372C6E">
              <w:rPr>
                <w:rFonts w:ascii="Tahoma" w:hAnsi="Tahoma" w:cs="Tahoma"/>
                <w:b/>
                <w:bCs/>
                <w:color w:val="C00000"/>
                <w:sz w:val="24"/>
                <w:szCs w:val="24"/>
              </w:rPr>
              <w:t>.</w:t>
            </w:r>
          </w:p>
          <w:p w14:paraId="78D08785" w14:textId="77777777" w:rsidR="003B1C24" w:rsidRDefault="003B1C24" w:rsidP="00F92570">
            <w:pPr>
              <w:pStyle w:val="TableParagraph"/>
              <w:spacing w:line="274" w:lineRule="exact"/>
              <w:ind w:left="139"/>
              <w:rPr>
                <w:rFonts w:ascii="Tahoma" w:hAnsi="Tahoma" w:cs="Tahoma"/>
                <w:sz w:val="24"/>
                <w:szCs w:val="24"/>
              </w:rPr>
            </w:pPr>
          </w:p>
          <w:p w14:paraId="477ABE15" w14:textId="7F0D3FED" w:rsidR="00101491" w:rsidRDefault="00F92570" w:rsidP="00F92570">
            <w:pPr>
              <w:pStyle w:val="TableParagraph"/>
              <w:spacing w:line="274" w:lineRule="exact"/>
              <w:ind w:left="139"/>
              <w:rPr>
                <w:rFonts w:ascii="Tahoma" w:hAnsi="Tahoma" w:cs="Tahoma"/>
                <w:sz w:val="24"/>
                <w:szCs w:val="24"/>
              </w:rPr>
            </w:pPr>
            <w:r>
              <w:rPr>
                <w:rFonts w:ascii="Tahoma" w:hAnsi="Tahoma" w:cs="Tahoma"/>
                <w:sz w:val="24"/>
                <w:szCs w:val="24"/>
              </w:rPr>
              <w:t xml:space="preserve">2.2 </w:t>
            </w:r>
            <w:r w:rsidR="00101491">
              <w:rPr>
                <w:rFonts w:ascii="Tahoma" w:hAnsi="Tahoma" w:cs="Tahoma"/>
                <w:sz w:val="24"/>
                <w:szCs w:val="24"/>
              </w:rPr>
              <w:t>Appointment of Parent Governor</w:t>
            </w:r>
          </w:p>
          <w:p w14:paraId="602CFB6B" w14:textId="602D52AB" w:rsidR="003B1C24" w:rsidRPr="002436A7" w:rsidRDefault="003B1C24" w:rsidP="00F92570">
            <w:pPr>
              <w:pStyle w:val="TableParagraph"/>
              <w:spacing w:line="274" w:lineRule="exact"/>
              <w:ind w:left="139"/>
              <w:rPr>
                <w:rFonts w:ascii="Tahoma" w:hAnsi="Tahoma" w:cs="Tahoma"/>
                <w:color w:val="C00000"/>
                <w:sz w:val="24"/>
                <w:szCs w:val="24"/>
              </w:rPr>
            </w:pPr>
            <w:r w:rsidRPr="002436A7">
              <w:rPr>
                <w:rFonts w:ascii="Tahoma" w:hAnsi="Tahoma" w:cs="Tahoma"/>
                <w:color w:val="C00000"/>
                <w:sz w:val="24"/>
                <w:szCs w:val="24"/>
              </w:rPr>
              <w:t xml:space="preserve">Governors agreed to </w:t>
            </w:r>
            <w:r w:rsidR="00FB47A8" w:rsidRPr="002436A7">
              <w:rPr>
                <w:rFonts w:ascii="Tahoma" w:hAnsi="Tahoma" w:cs="Tahoma"/>
                <w:color w:val="C00000"/>
                <w:sz w:val="24"/>
                <w:szCs w:val="24"/>
              </w:rPr>
              <w:t>defer</w:t>
            </w:r>
            <w:r w:rsidR="00DF291D" w:rsidRPr="002436A7">
              <w:rPr>
                <w:rFonts w:ascii="Tahoma" w:hAnsi="Tahoma" w:cs="Tahoma"/>
                <w:color w:val="C00000"/>
                <w:sz w:val="24"/>
                <w:szCs w:val="24"/>
              </w:rPr>
              <w:t xml:space="preserve"> BB’s appointment as parent governor to the </w:t>
            </w:r>
            <w:r w:rsidR="00372C6E" w:rsidRPr="002436A7">
              <w:rPr>
                <w:rFonts w:ascii="Tahoma" w:hAnsi="Tahoma" w:cs="Tahoma"/>
                <w:color w:val="C00000"/>
                <w:sz w:val="24"/>
                <w:szCs w:val="24"/>
              </w:rPr>
              <w:t>December FGB.</w:t>
            </w:r>
          </w:p>
          <w:p w14:paraId="115ECECA" w14:textId="4E314355" w:rsidR="00D760D5" w:rsidRPr="00D760D5" w:rsidRDefault="00D760D5">
            <w:pPr>
              <w:pStyle w:val="TableParagraph"/>
              <w:spacing w:line="274" w:lineRule="exact"/>
              <w:ind w:left="110"/>
              <w:rPr>
                <w:rFonts w:ascii="Tahoma" w:hAnsi="Tahoma" w:cs="Tahoma"/>
                <w:sz w:val="24"/>
                <w:szCs w:val="24"/>
              </w:rPr>
            </w:pPr>
          </w:p>
        </w:tc>
        <w:tc>
          <w:tcPr>
            <w:tcW w:w="1134" w:type="dxa"/>
            <w:vAlign w:val="center"/>
          </w:tcPr>
          <w:p w14:paraId="225A9A25" w14:textId="77777777" w:rsidR="00F27522" w:rsidRPr="00C4306D" w:rsidRDefault="00F27522" w:rsidP="00382338">
            <w:pPr>
              <w:pStyle w:val="TableParagraph"/>
              <w:spacing w:line="274" w:lineRule="exact"/>
              <w:ind w:left="105" w:right="104"/>
              <w:jc w:val="center"/>
              <w:rPr>
                <w:rFonts w:ascii="Tahoma" w:hAnsi="Tahoma" w:cs="Tahoma"/>
                <w:bCs/>
                <w:sz w:val="24"/>
                <w:szCs w:val="24"/>
              </w:rPr>
            </w:pPr>
          </w:p>
          <w:p w14:paraId="6C4071DB" w14:textId="77777777" w:rsidR="002436A7" w:rsidRPr="00C4306D" w:rsidRDefault="002436A7" w:rsidP="00382338">
            <w:pPr>
              <w:pStyle w:val="TableParagraph"/>
              <w:spacing w:line="274" w:lineRule="exact"/>
              <w:ind w:left="105" w:right="104"/>
              <w:jc w:val="center"/>
              <w:rPr>
                <w:rFonts w:ascii="Tahoma" w:hAnsi="Tahoma" w:cs="Tahoma"/>
                <w:bCs/>
                <w:sz w:val="24"/>
                <w:szCs w:val="24"/>
              </w:rPr>
            </w:pPr>
          </w:p>
          <w:p w14:paraId="7D2FD2E7" w14:textId="2E633641" w:rsidR="002436A7" w:rsidRPr="00C4306D" w:rsidRDefault="002436A7" w:rsidP="00382338">
            <w:pPr>
              <w:pStyle w:val="TableParagraph"/>
              <w:spacing w:line="274" w:lineRule="exact"/>
              <w:ind w:left="105" w:right="104"/>
              <w:jc w:val="center"/>
              <w:rPr>
                <w:rFonts w:ascii="Tahoma" w:hAnsi="Tahoma" w:cs="Tahoma"/>
                <w:bCs/>
                <w:sz w:val="24"/>
                <w:szCs w:val="24"/>
              </w:rPr>
            </w:pPr>
          </w:p>
        </w:tc>
      </w:tr>
      <w:tr w:rsidR="001E1779" w:rsidRPr="0046007F" w14:paraId="3A91398E" w14:textId="77777777" w:rsidTr="00D10F3C">
        <w:trPr>
          <w:trHeight w:val="302"/>
        </w:trPr>
        <w:tc>
          <w:tcPr>
            <w:tcW w:w="567" w:type="dxa"/>
          </w:tcPr>
          <w:p w14:paraId="5441F0E7" w14:textId="502D7F7D" w:rsidR="001E1779" w:rsidRPr="00991B96" w:rsidRDefault="000D6871" w:rsidP="00991B96">
            <w:pPr>
              <w:pStyle w:val="TableParagraph"/>
              <w:spacing w:line="274" w:lineRule="exact"/>
              <w:ind w:right="187"/>
              <w:jc w:val="center"/>
              <w:rPr>
                <w:rFonts w:ascii="Tahoma" w:hAnsi="Tahoma" w:cs="Tahoma"/>
                <w:bCs/>
                <w:sz w:val="24"/>
                <w:szCs w:val="24"/>
              </w:rPr>
            </w:pPr>
            <w:r w:rsidRPr="00991B96">
              <w:rPr>
                <w:rFonts w:ascii="Tahoma" w:hAnsi="Tahoma" w:cs="Tahoma"/>
                <w:bCs/>
                <w:sz w:val="24"/>
                <w:szCs w:val="24"/>
              </w:rPr>
              <w:t>3</w:t>
            </w:r>
          </w:p>
        </w:tc>
        <w:tc>
          <w:tcPr>
            <w:tcW w:w="8647" w:type="dxa"/>
          </w:tcPr>
          <w:p w14:paraId="157C8B8F" w14:textId="77777777" w:rsidR="001E1779" w:rsidRDefault="000D6871">
            <w:pPr>
              <w:pStyle w:val="TableParagraph"/>
              <w:spacing w:line="274" w:lineRule="exact"/>
              <w:ind w:left="110"/>
              <w:rPr>
                <w:rFonts w:ascii="Tahoma" w:hAnsi="Tahoma" w:cs="Tahoma"/>
                <w:b/>
                <w:bCs/>
                <w:sz w:val="24"/>
                <w:szCs w:val="24"/>
              </w:rPr>
            </w:pPr>
            <w:r w:rsidRPr="00D760D5">
              <w:rPr>
                <w:rFonts w:ascii="Tahoma" w:hAnsi="Tahoma" w:cs="Tahoma"/>
                <w:b/>
                <w:bCs/>
                <w:sz w:val="24"/>
                <w:szCs w:val="24"/>
              </w:rPr>
              <w:t>Election of Chair and Vice Chair 2025/26</w:t>
            </w:r>
          </w:p>
          <w:p w14:paraId="050A59DB" w14:textId="4D8A8970" w:rsidR="0045360B" w:rsidRDefault="0045360B">
            <w:pPr>
              <w:pStyle w:val="TableParagraph"/>
              <w:spacing w:line="274" w:lineRule="exact"/>
              <w:ind w:left="110"/>
              <w:rPr>
                <w:rFonts w:ascii="Tahoma" w:hAnsi="Tahoma" w:cs="Tahoma"/>
                <w:sz w:val="24"/>
                <w:szCs w:val="24"/>
              </w:rPr>
            </w:pPr>
            <w:r>
              <w:rPr>
                <w:rFonts w:ascii="Tahoma" w:hAnsi="Tahoma" w:cs="Tahoma"/>
                <w:sz w:val="24"/>
                <w:szCs w:val="24"/>
              </w:rPr>
              <w:t>3.1 Elect Chair</w:t>
            </w:r>
          </w:p>
          <w:p w14:paraId="0421395B" w14:textId="0BCE9AA9" w:rsidR="003B1C24" w:rsidRPr="00372C6E" w:rsidRDefault="00DF291D">
            <w:pPr>
              <w:pStyle w:val="TableParagraph"/>
              <w:spacing w:line="274" w:lineRule="exact"/>
              <w:ind w:left="110"/>
              <w:rPr>
                <w:rFonts w:ascii="Tahoma" w:hAnsi="Tahoma" w:cs="Tahoma"/>
                <w:b/>
                <w:bCs/>
                <w:color w:val="C00000"/>
                <w:sz w:val="24"/>
                <w:szCs w:val="24"/>
              </w:rPr>
            </w:pPr>
            <w:r w:rsidRPr="00372C6E">
              <w:rPr>
                <w:rFonts w:ascii="Tahoma" w:hAnsi="Tahoma" w:cs="Tahoma"/>
                <w:b/>
                <w:bCs/>
                <w:color w:val="C00000"/>
                <w:sz w:val="24"/>
                <w:szCs w:val="24"/>
              </w:rPr>
              <w:t>Governors duly elected JJ as Chair of FGB.</w:t>
            </w:r>
          </w:p>
          <w:p w14:paraId="06B8E3B3" w14:textId="77777777" w:rsidR="003B1C24" w:rsidRDefault="003B1C24">
            <w:pPr>
              <w:pStyle w:val="TableParagraph"/>
              <w:spacing w:line="274" w:lineRule="exact"/>
              <w:ind w:left="110"/>
              <w:rPr>
                <w:rFonts w:ascii="Tahoma" w:hAnsi="Tahoma" w:cs="Tahoma"/>
                <w:sz w:val="24"/>
                <w:szCs w:val="24"/>
              </w:rPr>
            </w:pPr>
          </w:p>
          <w:p w14:paraId="3AB8F944" w14:textId="389DEB77" w:rsidR="0045360B" w:rsidRDefault="0045360B">
            <w:pPr>
              <w:pStyle w:val="TableParagraph"/>
              <w:spacing w:line="274" w:lineRule="exact"/>
              <w:ind w:left="110"/>
              <w:rPr>
                <w:rFonts w:ascii="Tahoma" w:hAnsi="Tahoma" w:cs="Tahoma"/>
                <w:sz w:val="24"/>
                <w:szCs w:val="24"/>
              </w:rPr>
            </w:pPr>
            <w:r>
              <w:rPr>
                <w:rFonts w:ascii="Tahoma" w:hAnsi="Tahoma" w:cs="Tahoma"/>
                <w:sz w:val="24"/>
                <w:szCs w:val="24"/>
              </w:rPr>
              <w:t>3.2 Elect Vice Chair</w:t>
            </w:r>
          </w:p>
          <w:p w14:paraId="308B9D14" w14:textId="61B5CF9A" w:rsidR="003B1C24" w:rsidRPr="00372C6E" w:rsidRDefault="00DF291D">
            <w:pPr>
              <w:pStyle w:val="TableParagraph"/>
              <w:spacing w:line="274" w:lineRule="exact"/>
              <w:ind w:left="110"/>
              <w:rPr>
                <w:rFonts w:ascii="Tahoma" w:hAnsi="Tahoma" w:cs="Tahoma"/>
                <w:color w:val="C00000"/>
                <w:sz w:val="24"/>
                <w:szCs w:val="24"/>
              </w:rPr>
            </w:pPr>
            <w:r w:rsidRPr="00372C6E">
              <w:rPr>
                <w:rFonts w:ascii="Tahoma" w:hAnsi="Tahoma" w:cs="Tahoma"/>
                <w:color w:val="C00000"/>
                <w:sz w:val="24"/>
                <w:szCs w:val="24"/>
              </w:rPr>
              <w:t>Governors noted this would be LB’s last meeting and therefore she would not be able to carry on as Vice Chair.</w:t>
            </w:r>
          </w:p>
          <w:p w14:paraId="398131A5" w14:textId="32B0CC5B" w:rsidR="003B1C24" w:rsidRPr="00372C6E" w:rsidRDefault="00DF291D">
            <w:pPr>
              <w:pStyle w:val="TableParagraph"/>
              <w:spacing w:line="274" w:lineRule="exact"/>
              <w:ind w:left="110"/>
              <w:rPr>
                <w:rFonts w:ascii="Tahoma" w:hAnsi="Tahoma" w:cs="Tahoma"/>
                <w:b/>
                <w:bCs/>
                <w:color w:val="C00000"/>
                <w:sz w:val="24"/>
                <w:szCs w:val="24"/>
              </w:rPr>
            </w:pPr>
            <w:r w:rsidRPr="00372C6E">
              <w:rPr>
                <w:rFonts w:ascii="Tahoma" w:hAnsi="Tahoma" w:cs="Tahoma"/>
                <w:b/>
                <w:bCs/>
                <w:color w:val="C00000"/>
                <w:sz w:val="24"/>
                <w:szCs w:val="24"/>
              </w:rPr>
              <w:t xml:space="preserve">Governors duly elected </w:t>
            </w:r>
            <w:r w:rsidR="003B1C24" w:rsidRPr="00372C6E">
              <w:rPr>
                <w:rFonts w:ascii="Tahoma" w:hAnsi="Tahoma" w:cs="Tahoma"/>
                <w:b/>
                <w:bCs/>
                <w:color w:val="C00000"/>
                <w:sz w:val="24"/>
                <w:szCs w:val="24"/>
              </w:rPr>
              <w:t xml:space="preserve">IF </w:t>
            </w:r>
            <w:r w:rsidRPr="00372C6E">
              <w:rPr>
                <w:rFonts w:ascii="Tahoma" w:hAnsi="Tahoma" w:cs="Tahoma"/>
                <w:b/>
                <w:bCs/>
                <w:color w:val="C00000"/>
                <w:sz w:val="24"/>
                <w:szCs w:val="24"/>
              </w:rPr>
              <w:t>as Vice Chair of FGB.</w:t>
            </w:r>
          </w:p>
          <w:p w14:paraId="204B80D5" w14:textId="77777777" w:rsidR="003B1C24" w:rsidRDefault="003B1C24">
            <w:pPr>
              <w:pStyle w:val="TableParagraph"/>
              <w:spacing w:line="274" w:lineRule="exact"/>
              <w:ind w:left="110"/>
              <w:rPr>
                <w:rFonts w:ascii="Tahoma" w:hAnsi="Tahoma" w:cs="Tahoma"/>
                <w:sz w:val="24"/>
                <w:szCs w:val="24"/>
              </w:rPr>
            </w:pPr>
          </w:p>
          <w:p w14:paraId="637D70C5" w14:textId="676F1E1E" w:rsidR="0045360B" w:rsidRPr="0045360B" w:rsidRDefault="0045360B">
            <w:pPr>
              <w:pStyle w:val="TableParagraph"/>
              <w:spacing w:line="274" w:lineRule="exact"/>
              <w:ind w:left="110"/>
              <w:rPr>
                <w:rFonts w:ascii="Tahoma" w:hAnsi="Tahoma" w:cs="Tahoma"/>
                <w:sz w:val="24"/>
                <w:szCs w:val="24"/>
              </w:rPr>
            </w:pPr>
            <w:r>
              <w:rPr>
                <w:rFonts w:ascii="Tahoma" w:hAnsi="Tahoma" w:cs="Tahoma"/>
                <w:sz w:val="24"/>
                <w:szCs w:val="24"/>
              </w:rPr>
              <w:t>3.3 Agree terms of office</w:t>
            </w:r>
          </w:p>
          <w:p w14:paraId="4BDB3A6D" w14:textId="77777777" w:rsidR="00D760D5" w:rsidRDefault="00DF291D">
            <w:pPr>
              <w:pStyle w:val="TableParagraph"/>
              <w:spacing w:line="274" w:lineRule="exact"/>
              <w:ind w:left="110"/>
              <w:rPr>
                <w:rFonts w:ascii="Tahoma" w:hAnsi="Tahoma" w:cs="Tahoma"/>
                <w:sz w:val="24"/>
                <w:szCs w:val="24"/>
              </w:rPr>
            </w:pPr>
            <w:r>
              <w:rPr>
                <w:rFonts w:ascii="Tahoma" w:hAnsi="Tahoma" w:cs="Tahoma"/>
                <w:sz w:val="24"/>
                <w:szCs w:val="24"/>
              </w:rPr>
              <w:t>Terms of office to be one year.</w:t>
            </w:r>
          </w:p>
          <w:p w14:paraId="00C3A417" w14:textId="4DBE13AE" w:rsidR="00DF291D" w:rsidRPr="00D760D5" w:rsidRDefault="00DF291D">
            <w:pPr>
              <w:pStyle w:val="TableParagraph"/>
              <w:spacing w:line="274" w:lineRule="exact"/>
              <w:ind w:left="110"/>
              <w:rPr>
                <w:rFonts w:ascii="Tahoma" w:hAnsi="Tahoma" w:cs="Tahoma"/>
                <w:sz w:val="24"/>
                <w:szCs w:val="24"/>
              </w:rPr>
            </w:pPr>
          </w:p>
        </w:tc>
        <w:tc>
          <w:tcPr>
            <w:tcW w:w="1134" w:type="dxa"/>
            <w:vAlign w:val="center"/>
          </w:tcPr>
          <w:p w14:paraId="6C7AB57C" w14:textId="13920A32" w:rsidR="001E1779" w:rsidRPr="00C4306D" w:rsidRDefault="001E1779" w:rsidP="00382338">
            <w:pPr>
              <w:pStyle w:val="TableParagraph"/>
              <w:spacing w:line="274" w:lineRule="exact"/>
              <w:ind w:left="105" w:right="104"/>
              <w:jc w:val="center"/>
              <w:rPr>
                <w:rFonts w:ascii="Tahoma" w:hAnsi="Tahoma" w:cs="Tahoma"/>
                <w:bCs/>
                <w:sz w:val="24"/>
                <w:szCs w:val="24"/>
              </w:rPr>
            </w:pPr>
          </w:p>
        </w:tc>
      </w:tr>
      <w:tr w:rsidR="00C323AA" w:rsidRPr="0046007F" w14:paraId="793B521D" w14:textId="77777777" w:rsidTr="00F16472">
        <w:trPr>
          <w:trHeight w:val="302"/>
        </w:trPr>
        <w:tc>
          <w:tcPr>
            <w:tcW w:w="567" w:type="dxa"/>
          </w:tcPr>
          <w:p w14:paraId="4F9E56FB" w14:textId="1D5678A2" w:rsidR="00C323AA" w:rsidRPr="00991B96" w:rsidRDefault="00D760D5" w:rsidP="00991B96">
            <w:pPr>
              <w:pStyle w:val="TableParagraph"/>
              <w:spacing w:line="274" w:lineRule="exact"/>
              <w:ind w:right="187"/>
              <w:jc w:val="center"/>
              <w:rPr>
                <w:rFonts w:ascii="Tahoma" w:hAnsi="Tahoma" w:cs="Tahoma"/>
                <w:bCs/>
                <w:sz w:val="24"/>
                <w:szCs w:val="24"/>
              </w:rPr>
            </w:pPr>
            <w:r w:rsidRPr="00991B96">
              <w:rPr>
                <w:rFonts w:ascii="Tahoma" w:hAnsi="Tahoma" w:cs="Tahoma"/>
                <w:bCs/>
                <w:sz w:val="24"/>
                <w:szCs w:val="24"/>
              </w:rPr>
              <w:t>4</w:t>
            </w:r>
          </w:p>
        </w:tc>
        <w:tc>
          <w:tcPr>
            <w:tcW w:w="8647" w:type="dxa"/>
          </w:tcPr>
          <w:p w14:paraId="2E8E86F4" w14:textId="77777777" w:rsidR="00C323AA" w:rsidRPr="004440B4" w:rsidRDefault="007E1A29">
            <w:pPr>
              <w:pStyle w:val="TableParagraph"/>
              <w:spacing w:line="274" w:lineRule="exact"/>
              <w:ind w:left="110"/>
              <w:rPr>
                <w:rFonts w:ascii="Tahoma" w:hAnsi="Tahoma" w:cs="Tahoma"/>
                <w:b/>
                <w:bCs/>
                <w:sz w:val="24"/>
                <w:szCs w:val="24"/>
              </w:rPr>
            </w:pPr>
            <w:r w:rsidRPr="004440B4">
              <w:rPr>
                <w:rFonts w:ascii="Tahoma" w:hAnsi="Tahoma" w:cs="Tahoma"/>
                <w:b/>
                <w:bCs/>
                <w:sz w:val="24"/>
                <w:szCs w:val="24"/>
              </w:rPr>
              <w:t>Committees and Link Governor roles</w:t>
            </w:r>
          </w:p>
          <w:p w14:paraId="333D607E" w14:textId="77777777" w:rsidR="007E1A29" w:rsidRDefault="007E1A29">
            <w:pPr>
              <w:pStyle w:val="TableParagraph"/>
              <w:spacing w:line="274" w:lineRule="exact"/>
              <w:ind w:left="110"/>
              <w:rPr>
                <w:rFonts w:ascii="Tahoma" w:hAnsi="Tahoma" w:cs="Tahoma"/>
                <w:sz w:val="24"/>
                <w:szCs w:val="24"/>
              </w:rPr>
            </w:pPr>
            <w:r>
              <w:rPr>
                <w:rFonts w:ascii="Tahoma" w:hAnsi="Tahoma" w:cs="Tahoma"/>
                <w:sz w:val="24"/>
                <w:szCs w:val="24"/>
              </w:rPr>
              <w:t>4.1 Review and agree committees</w:t>
            </w:r>
          </w:p>
          <w:p w14:paraId="2B3DF336" w14:textId="7053D878" w:rsidR="00DF291D" w:rsidRDefault="00DF291D">
            <w:pPr>
              <w:pStyle w:val="TableParagraph"/>
              <w:spacing w:line="274" w:lineRule="exact"/>
              <w:ind w:left="110"/>
              <w:rPr>
                <w:rFonts w:ascii="Tahoma" w:hAnsi="Tahoma" w:cs="Tahoma"/>
                <w:sz w:val="24"/>
                <w:szCs w:val="24"/>
              </w:rPr>
            </w:pPr>
            <w:r>
              <w:rPr>
                <w:rFonts w:ascii="Tahoma" w:hAnsi="Tahoma" w:cs="Tahoma"/>
                <w:sz w:val="24"/>
                <w:szCs w:val="24"/>
              </w:rPr>
              <w:t>4.2 Agree committee members</w:t>
            </w:r>
          </w:p>
          <w:p w14:paraId="33CEB973" w14:textId="0F5364A9" w:rsidR="00372C6E" w:rsidRPr="00372C6E" w:rsidRDefault="00372C6E">
            <w:pPr>
              <w:pStyle w:val="TableParagraph"/>
              <w:spacing w:line="274" w:lineRule="exact"/>
              <w:ind w:left="110"/>
              <w:rPr>
                <w:rFonts w:ascii="Tahoma" w:hAnsi="Tahoma" w:cs="Tahoma"/>
                <w:color w:val="C00000"/>
                <w:sz w:val="24"/>
                <w:szCs w:val="24"/>
              </w:rPr>
            </w:pPr>
            <w:r w:rsidRPr="00372C6E">
              <w:rPr>
                <w:rFonts w:ascii="Tahoma" w:hAnsi="Tahoma" w:cs="Tahoma"/>
                <w:b/>
                <w:bCs/>
                <w:color w:val="C00000"/>
                <w:sz w:val="24"/>
                <w:szCs w:val="24"/>
              </w:rPr>
              <w:t>Governors agreed committees and committee members</w:t>
            </w:r>
            <w:r w:rsidRPr="00372C6E">
              <w:rPr>
                <w:rFonts w:ascii="Tahoma" w:hAnsi="Tahoma" w:cs="Tahoma"/>
                <w:color w:val="C00000"/>
                <w:sz w:val="24"/>
                <w:szCs w:val="24"/>
              </w:rPr>
              <w:t xml:space="preserve"> as follows:</w:t>
            </w:r>
          </w:p>
          <w:p w14:paraId="385685E6" w14:textId="6083A26A" w:rsidR="003B1C24" w:rsidRPr="00372C6E" w:rsidRDefault="00A44DDB" w:rsidP="003B1C24">
            <w:pPr>
              <w:pStyle w:val="TableParagraph"/>
              <w:numPr>
                <w:ilvl w:val="0"/>
                <w:numId w:val="37"/>
              </w:numPr>
              <w:spacing w:line="274" w:lineRule="exact"/>
              <w:rPr>
                <w:rFonts w:ascii="Tahoma" w:hAnsi="Tahoma" w:cs="Tahoma"/>
                <w:sz w:val="24"/>
                <w:szCs w:val="24"/>
              </w:rPr>
            </w:pPr>
            <w:r w:rsidRPr="00372C6E">
              <w:rPr>
                <w:rFonts w:ascii="Tahoma" w:hAnsi="Tahoma" w:cs="Tahoma"/>
                <w:sz w:val="24"/>
                <w:szCs w:val="24"/>
              </w:rPr>
              <w:t xml:space="preserve">Finance and Pay </w:t>
            </w:r>
            <w:r w:rsidR="00DF291D" w:rsidRPr="00372C6E">
              <w:rPr>
                <w:rFonts w:ascii="Tahoma" w:hAnsi="Tahoma" w:cs="Tahoma"/>
                <w:sz w:val="24"/>
                <w:szCs w:val="24"/>
              </w:rPr>
              <w:t>–</w:t>
            </w:r>
            <w:r w:rsidRPr="00372C6E">
              <w:rPr>
                <w:rFonts w:ascii="Tahoma" w:hAnsi="Tahoma" w:cs="Tahoma"/>
                <w:sz w:val="24"/>
                <w:szCs w:val="24"/>
              </w:rPr>
              <w:t xml:space="preserve"> </w:t>
            </w:r>
            <w:r w:rsidR="00DF291D" w:rsidRPr="00372C6E">
              <w:rPr>
                <w:rFonts w:ascii="Tahoma" w:hAnsi="Tahoma" w:cs="Tahoma"/>
                <w:sz w:val="24"/>
                <w:szCs w:val="24"/>
              </w:rPr>
              <w:t>JJ, IF, FP</w:t>
            </w:r>
          </w:p>
          <w:p w14:paraId="3619A78E" w14:textId="4F9DBB99" w:rsidR="00A44DDB" w:rsidRPr="00372C6E" w:rsidRDefault="00A44DDB" w:rsidP="003B1C24">
            <w:pPr>
              <w:pStyle w:val="TableParagraph"/>
              <w:numPr>
                <w:ilvl w:val="0"/>
                <w:numId w:val="37"/>
              </w:numPr>
              <w:spacing w:line="274" w:lineRule="exact"/>
              <w:rPr>
                <w:rFonts w:ascii="Tahoma" w:hAnsi="Tahoma" w:cs="Tahoma"/>
                <w:sz w:val="24"/>
                <w:szCs w:val="24"/>
              </w:rPr>
            </w:pPr>
            <w:r w:rsidRPr="00372C6E">
              <w:rPr>
                <w:rFonts w:ascii="Tahoma" w:hAnsi="Tahoma" w:cs="Tahoma"/>
                <w:sz w:val="24"/>
                <w:szCs w:val="24"/>
              </w:rPr>
              <w:t xml:space="preserve">Appraisal </w:t>
            </w:r>
            <w:r w:rsidR="00DF291D" w:rsidRPr="00372C6E">
              <w:rPr>
                <w:rFonts w:ascii="Tahoma" w:hAnsi="Tahoma" w:cs="Tahoma"/>
                <w:sz w:val="24"/>
                <w:szCs w:val="24"/>
              </w:rPr>
              <w:t>–</w:t>
            </w:r>
            <w:r w:rsidRPr="00372C6E">
              <w:rPr>
                <w:rFonts w:ascii="Tahoma" w:hAnsi="Tahoma" w:cs="Tahoma"/>
                <w:sz w:val="24"/>
                <w:szCs w:val="24"/>
              </w:rPr>
              <w:t xml:space="preserve"> </w:t>
            </w:r>
            <w:r w:rsidR="00DF291D" w:rsidRPr="00372C6E">
              <w:rPr>
                <w:rFonts w:ascii="Tahoma" w:hAnsi="Tahoma" w:cs="Tahoma"/>
                <w:sz w:val="24"/>
                <w:szCs w:val="24"/>
              </w:rPr>
              <w:t>JJ, TB, MG</w:t>
            </w:r>
          </w:p>
          <w:p w14:paraId="287ADD03" w14:textId="1532D7A2" w:rsidR="00A44DDB" w:rsidRPr="00372C6E" w:rsidRDefault="00A44DDB" w:rsidP="003B1C24">
            <w:pPr>
              <w:pStyle w:val="TableParagraph"/>
              <w:numPr>
                <w:ilvl w:val="0"/>
                <w:numId w:val="37"/>
              </w:numPr>
              <w:spacing w:line="274" w:lineRule="exact"/>
              <w:rPr>
                <w:rFonts w:ascii="Tahoma" w:hAnsi="Tahoma" w:cs="Tahoma"/>
                <w:sz w:val="24"/>
                <w:szCs w:val="24"/>
              </w:rPr>
            </w:pPr>
            <w:r w:rsidRPr="00372C6E">
              <w:rPr>
                <w:rFonts w:ascii="Tahoma" w:hAnsi="Tahoma" w:cs="Tahoma"/>
                <w:sz w:val="24"/>
                <w:szCs w:val="24"/>
              </w:rPr>
              <w:t xml:space="preserve">Governor Support – </w:t>
            </w:r>
            <w:r w:rsidR="00DF291D" w:rsidRPr="00372C6E">
              <w:rPr>
                <w:rFonts w:ascii="Tahoma" w:hAnsi="Tahoma" w:cs="Tahoma"/>
                <w:sz w:val="24"/>
                <w:szCs w:val="24"/>
              </w:rPr>
              <w:t>JJ, IF, MG</w:t>
            </w:r>
          </w:p>
          <w:p w14:paraId="1E4259DA" w14:textId="3D002328" w:rsidR="00A44DDB" w:rsidRPr="00372C6E" w:rsidRDefault="00A44DDB" w:rsidP="003B1C24">
            <w:pPr>
              <w:pStyle w:val="TableParagraph"/>
              <w:numPr>
                <w:ilvl w:val="0"/>
                <w:numId w:val="37"/>
              </w:numPr>
              <w:spacing w:line="274" w:lineRule="exact"/>
              <w:rPr>
                <w:rFonts w:ascii="Tahoma" w:hAnsi="Tahoma" w:cs="Tahoma"/>
                <w:sz w:val="24"/>
                <w:szCs w:val="24"/>
              </w:rPr>
            </w:pPr>
            <w:r w:rsidRPr="00372C6E">
              <w:rPr>
                <w:rFonts w:ascii="Tahoma" w:hAnsi="Tahoma" w:cs="Tahoma"/>
                <w:sz w:val="24"/>
                <w:szCs w:val="24"/>
              </w:rPr>
              <w:t xml:space="preserve">Policy subgroup – </w:t>
            </w:r>
            <w:r w:rsidR="007E7C33" w:rsidRPr="00372C6E">
              <w:rPr>
                <w:rFonts w:ascii="Tahoma" w:hAnsi="Tahoma" w:cs="Tahoma"/>
                <w:sz w:val="24"/>
                <w:szCs w:val="24"/>
              </w:rPr>
              <w:t>JJ, IF, MG, FP, JP</w:t>
            </w:r>
          </w:p>
          <w:p w14:paraId="6A54E240" w14:textId="01F7E8AA" w:rsidR="00A44DDB" w:rsidRPr="00372C6E" w:rsidRDefault="00A44DDB" w:rsidP="003B1C24">
            <w:pPr>
              <w:pStyle w:val="TableParagraph"/>
              <w:numPr>
                <w:ilvl w:val="0"/>
                <w:numId w:val="37"/>
              </w:numPr>
              <w:spacing w:line="274" w:lineRule="exact"/>
              <w:rPr>
                <w:rFonts w:ascii="Tahoma" w:hAnsi="Tahoma" w:cs="Tahoma"/>
                <w:sz w:val="24"/>
                <w:szCs w:val="24"/>
              </w:rPr>
            </w:pPr>
            <w:r w:rsidRPr="00372C6E">
              <w:rPr>
                <w:rFonts w:ascii="Tahoma" w:hAnsi="Tahoma" w:cs="Tahoma"/>
                <w:sz w:val="24"/>
                <w:szCs w:val="24"/>
              </w:rPr>
              <w:t xml:space="preserve">Sustainability – </w:t>
            </w:r>
            <w:r w:rsidR="007E7C33" w:rsidRPr="00372C6E">
              <w:rPr>
                <w:rFonts w:ascii="Tahoma" w:hAnsi="Tahoma" w:cs="Tahoma"/>
                <w:sz w:val="24"/>
                <w:szCs w:val="24"/>
              </w:rPr>
              <w:t xml:space="preserve">JJ, </w:t>
            </w:r>
            <w:r w:rsidRPr="00372C6E">
              <w:rPr>
                <w:rFonts w:ascii="Tahoma" w:hAnsi="Tahoma" w:cs="Tahoma"/>
                <w:sz w:val="24"/>
                <w:szCs w:val="24"/>
              </w:rPr>
              <w:t>IF, MG, FP</w:t>
            </w:r>
          </w:p>
          <w:p w14:paraId="116C936F" w14:textId="77777777" w:rsidR="00A44DDB" w:rsidRDefault="00A44DDB" w:rsidP="00DF291D">
            <w:pPr>
              <w:pStyle w:val="TableParagraph"/>
              <w:spacing w:line="274" w:lineRule="exact"/>
              <w:rPr>
                <w:rFonts w:ascii="Tahoma" w:hAnsi="Tahoma" w:cs="Tahoma"/>
                <w:sz w:val="24"/>
                <w:szCs w:val="24"/>
              </w:rPr>
            </w:pPr>
          </w:p>
          <w:p w14:paraId="2865C23E" w14:textId="401AD12F" w:rsidR="0045360B" w:rsidRDefault="0045360B">
            <w:pPr>
              <w:pStyle w:val="TableParagraph"/>
              <w:spacing w:line="274" w:lineRule="exact"/>
              <w:ind w:left="110"/>
              <w:rPr>
                <w:rFonts w:ascii="Tahoma" w:hAnsi="Tahoma" w:cs="Tahoma"/>
                <w:sz w:val="24"/>
                <w:szCs w:val="24"/>
              </w:rPr>
            </w:pPr>
            <w:r>
              <w:rPr>
                <w:rFonts w:ascii="Tahoma" w:hAnsi="Tahoma" w:cs="Tahoma"/>
                <w:sz w:val="24"/>
                <w:szCs w:val="24"/>
              </w:rPr>
              <w:t>4.3 Agree committee Chairs</w:t>
            </w:r>
          </w:p>
          <w:p w14:paraId="688E8F42" w14:textId="55480304" w:rsidR="00A44DDB" w:rsidRPr="00372C6E" w:rsidRDefault="007E7C33">
            <w:pPr>
              <w:pStyle w:val="TableParagraph"/>
              <w:spacing w:line="274" w:lineRule="exact"/>
              <w:ind w:left="110"/>
              <w:rPr>
                <w:rFonts w:ascii="Tahoma" w:hAnsi="Tahoma" w:cs="Tahoma"/>
                <w:b/>
                <w:bCs/>
                <w:color w:val="C00000"/>
                <w:sz w:val="24"/>
                <w:szCs w:val="24"/>
              </w:rPr>
            </w:pPr>
            <w:r w:rsidRPr="00372C6E">
              <w:rPr>
                <w:rFonts w:ascii="Tahoma" w:hAnsi="Tahoma" w:cs="Tahoma"/>
                <w:b/>
                <w:bCs/>
                <w:color w:val="C00000"/>
                <w:sz w:val="24"/>
                <w:szCs w:val="24"/>
              </w:rPr>
              <w:t>Governors agreed to defer appointment of committee Chairs to</w:t>
            </w:r>
            <w:r w:rsidR="00A44DDB" w:rsidRPr="00372C6E">
              <w:rPr>
                <w:rFonts w:ascii="Tahoma" w:hAnsi="Tahoma" w:cs="Tahoma"/>
                <w:b/>
                <w:bCs/>
                <w:color w:val="C00000"/>
                <w:sz w:val="24"/>
                <w:szCs w:val="24"/>
              </w:rPr>
              <w:t xml:space="preserve"> committees</w:t>
            </w:r>
            <w:r w:rsidR="00226783" w:rsidRPr="00372C6E">
              <w:rPr>
                <w:rFonts w:ascii="Tahoma" w:hAnsi="Tahoma" w:cs="Tahoma"/>
                <w:b/>
                <w:bCs/>
                <w:color w:val="C00000"/>
                <w:sz w:val="24"/>
                <w:szCs w:val="24"/>
              </w:rPr>
              <w:t>.</w:t>
            </w:r>
          </w:p>
          <w:p w14:paraId="547407EB" w14:textId="77777777" w:rsidR="00A44DDB" w:rsidRDefault="00A44DDB">
            <w:pPr>
              <w:pStyle w:val="TableParagraph"/>
              <w:spacing w:line="274" w:lineRule="exact"/>
              <w:ind w:left="110"/>
              <w:rPr>
                <w:rFonts w:ascii="Tahoma" w:hAnsi="Tahoma" w:cs="Tahoma"/>
                <w:sz w:val="24"/>
                <w:szCs w:val="24"/>
              </w:rPr>
            </w:pPr>
          </w:p>
          <w:p w14:paraId="31B6B984" w14:textId="733237AB" w:rsidR="0045360B" w:rsidRDefault="0045360B">
            <w:pPr>
              <w:pStyle w:val="TableParagraph"/>
              <w:spacing w:line="274" w:lineRule="exact"/>
              <w:ind w:left="110"/>
              <w:rPr>
                <w:rFonts w:ascii="Tahoma" w:hAnsi="Tahoma" w:cs="Tahoma"/>
                <w:sz w:val="24"/>
                <w:szCs w:val="24"/>
              </w:rPr>
            </w:pPr>
            <w:r w:rsidRPr="008F4AD4">
              <w:rPr>
                <w:rFonts w:ascii="Tahoma" w:hAnsi="Tahoma" w:cs="Tahoma"/>
                <w:sz w:val="24"/>
                <w:szCs w:val="24"/>
              </w:rPr>
              <w:t>4.4 Agree Terms of Reference</w:t>
            </w:r>
          </w:p>
          <w:p w14:paraId="0073BD4F" w14:textId="59D6A750" w:rsidR="00A44DDB" w:rsidRPr="008F4AD4" w:rsidRDefault="008F4AD4">
            <w:pPr>
              <w:pStyle w:val="TableParagraph"/>
              <w:spacing w:line="274" w:lineRule="exact"/>
              <w:ind w:left="110"/>
              <w:rPr>
                <w:rFonts w:ascii="Tahoma" w:hAnsi="Tahoma" w:cs="Tahoma"/>
                <w:color w:val="C00000"/>
                <w:sz w:val="24"/>
                <w:szCs w:val="24"/>
              </w:rPr>
            </w:pPr>
            <w:r w:rsidRPr="008F4AD4">
              <w:rPr>
                <w:rFonts w:ascii="Tahoma" w:hAnsi="Tahoma" w:cs="Tahoma"/>
                <w:color w:val="000000" w:themeColor="text1"/>
                <w:sz w:val="24"/>
                <w:szCs w:val="24"/>
              </w:rPr>
              <w:t>Deferred to December FGB</w:t>
            </w:r>
          </w:p>
          <w:p w14:paraId="2AADD656" w14:textId="77777777" w:rsidR="00A44DDB" w:rsidRDefault="00A44DDB">
            <w:pPr>
              <w:pStyle w:val="TableParagraph"/>
              <w:spacing w:line="274" w:lineRule="exact"/>
              <w:ind w:left="110"/>
              <w:rPr>
                <w:rFonts w:ascii="Tahoma" w:hAnsi="Tahoma" w:cs="Tahoma"/>
                <w:sz w:val="24"/>
                <w:szCs w:val="24"/>
              </w:rPr>
            </w:pPr>
          </w:p>
          <w:p w14:paraId="2D78B172" w14:textId="71F288B7" w:rsidR="007E1A29" w:rsidRDefault="007E1A29">
            <w:pPr>
              <w:pStyle w:val="TableParagraph"/>
              <w:spacing w:line="274" w:lineRule="exact"/>
              <w:ind w:left="110"/>
              <w:rPr>
                <w:rFonts w:ascii="Tahoma" w:hAnsi="Tahoma" w:cs="Tahoma"/>
                <w:sz w:val="24"/>
                <w:szCs w:val="24"/>
              </w:rPr>
            </w:pPr>
            <w:r>
              <w:rPr>
                <w:rFonts w:ascii="Tahoma" w:hAnsi="Tahoma" w:cs="Tahoma"/>
                <w:sz w:val="24"/>
                <w:szCs w:val="24"/>
              </w:rPr>
              <w:t>4.</w:t>
            </w:r>
            <w:r w:rsidR="008726EB">
              <w:rPr>
                <w:rFonts w:ascii="Tahoma" w:hAnsi="Tahoma" w:cs="Tahoma"/>
                <w:sz w:val="24"/>
                <w:szCs w:val="24"/>
              </w:rPr>
              <w:t>5</w:t>
            </w:r>
            <w:r>
              <w:rPr>
                <w:rFonts w:ascii="Tahoma" w:hAnsi="Tahoma" w:cs="Tahoma"/>
                <w:sz w:val="24"/>
                <w:szCs w:val="24"/>
              </w:rPr>
              <w:t xml:space="preserve"> </w:t>
            </w:r>
            <w:r w:rsidR="004440B4">
              <w:rPr>
                <w:rFonts w:ascii="Tahoma" w:hAnsi="Tahoma" w:cs="Tahoma"/>
                <w:sz w:val="24"/>
                <w:szCs w:val="24"/>
              </w:rPr>
              <w:t>Appoint Link Governor roles:</w:t>
            </w:r>
          </w:p>
          <w:p w14:paraId="5069C31E" w14:textId="4F21947B" w:rsidR="00372C6E" w:rsidRPr="00372C6E" w:rsidRDefault="00372C6E">
            <w:pPr>
              <w:pStyle w:val="TableParagraph"/>
              <w:spacing w:line="274" w:lineRule="exact"/>
              <w:ind w:left="110"/>
              <w:rPr>
                <w:rFonts w:ascii="Tahoma" w:hAnsi="Tahoma" w:cs="Tahoma"/>
                <w:color w:val="C00000"/>
                <w:sz w:val="24"/>
                <w:szCs w:val="24"/>
              </w:rPr>
            </w:pPr>
            <w:r w:rsidRPr="00372C6E">
              <w:rPr>
                <w:rFonts w:ascii="Tahoma" w:hAnsi="Tahoma" w:cs="Tahoma"/>
                <w:b/>
                <w:bCs/>
                <w:color w:val="C00000"/>
                <w:sz w:val="24"/>
                <w:szCs w:val="24"/>
              </w:rPr>
              <w:t>Governors appointed link governor roles</w:t>
            </w:r>
            <w:r w:rsidRPr="00372C6E">
              <w:rPr>
                <w:rFonts w:ascii="Tahoma" w:hAnsi="Tahoma" w:cs="Tahoma"/>
                <w:color w:val="C00000"/>
                <w:sz w:val="24"/>
                <w:szCs w:val="24"/>
              </w:rPr>
              <w:t xml:space="preserve"> as follows:</w:t>
            </w:r>
          </w:p>
          <w:p w14:paraId="739D2CF5" w14:textId="07576218" w:rsidR="004440B4" w:rsidRDefault="004440B4" w:rsidP="004440B4">
            <w:pPr>
              <w:pStyle w:val="TableParagraph"/>
              <w:numPr>
                <w:ilvl w:val="0"/>
                <w:numId w:val="21"/>
              </w:numPr>
              <w:spacing w:line="274" w:lineRule="exact"/>
              <w:rPr>
                <w:rFonts w:ascii="Tahoma" w:hAnsi="Tahoma" w:cs="Tahoma"/>
                <w:b/>
                <w:bCs/>
                <w:sz w:val="24"/>
                <w:szCs w:val="24"/>
              </w:rPr>
            </w:pPr>
            <w:r w:rsidRPr="00484BF3">
              <w:rPr>
                <w:rFonts w:ascii="Tahoma" w:hAnsi="Tahoma" w:cs="Tahoma"/>
                <w:b/>
                <w:bCs/>
                <w:sz w:val="24"/>
                <w:szCs w:val="24"/>
              </w:rPr>
              <w:t>Safeguarding</w:t>
            </w:r>
            <w:r w:rsidR="007E7C33">
              <w:rPr>
                <w:rFonts w:ascii="Tahoma" w:hAnsi="Tahoma" w:cs="Tahoma"/>
                <w:b/>
                <w:bCs/>
                <w:sz w:val="24"/>
                <w:szCs w:val="24"/>
              </w:rPr>
              <w:t xml:space="preserve"> &amp; Whistleblowing</w:t>
            </w:r>
            <w:r w:rsidR="00A44DDB">
              <w:rPr>
                <w:rFonts w:ascii="Tahoma" w:hAnsi="Tahoma" w:cs="Tahoma"/>
                <w:b/>
                <w:bCs/>
                <w:sz w:val="24"/>
                <w:szCs w:val="24"/>
              </w:rPr>
              <w:t xml:space="preserve"> - T</w:t>
            </w:r>
            <w:r w:rsidR="007E7C33">
              <w:rPr>
                <w:rFonts w:ascii="Tahoma" w:hAnsi="Tahoma" w:cs="Tahoma"/>
                <w:b/>
                <w:bCs/>
                <w:sz w:val="24"/>
                <w:szCs w:val="24"/>
              </w:rPr>
              <w:t>B</w:t>
            </w:r>
          </w:p>
          <w:p w14:paraId="6FD2A81D" w14:textId="6D925C02" w:rsidR="004440B4" w:rsidRPr="00484BF3" w:rsidRDefault="004440B4" w:rsidP="004440B4">
            <w:pPr>
              <w:pStyle w:val="TableParagraph"/>
              <w:numPr>
                <w:ilvl w:val="0"/>
                <w:numId w:val="21"/>
              </w:numPr>
              <w:spacing w:line="274" w:lineRule="exact"/>
              <w:rPr>
                <w:rFonts w:ascii="Tahoma" w:hAnsi="Tahoma" w:cs="Tahoma"/>
                <w:b/>
                <w:bCs/>
                <w:sz w:val="24"/>
                <w:szCs w:val="24"/>
              </w:rPr>
            </w:pPr>
            <w:r w:rsidRPr="00484BF3">
              <w:rPr>
                <w:rFonts w:ascii="Tahoma" w:hAnsi="Tahoma" w:cs="Tahoma"/>
                <w:b/>
                <w:bCs/>
                <w:sz w:val="24"/>
                <w:szCs w:val="24"/>
              </w:rPr>
              <w:t>Special Educational Needs (SEN)</w:t>
            </w:r>
            <w:r w:rsidR="00A44DDB">
              <w:rPr>
                <w:rFonts w:ascii="Tahoma" w:hAnsi="Tahoma" w:cs="Tahoma"/>
                <w:b/>
                <w:bCs/>
                <w:sz w:val="24"/>
                <w:szCs w:val="24"/>
              </w:rPr>
              <w:t xml:space="preserve"> - J</w:t>
            </w:r>
            <w:r w:rsidR="007E7C33">
              <w:rPr>
                <w:rFonts w:ascii="Tahoma" w:hAnsi="Tahoma" w:cs="Tahoma"/>
                <w:b/>
                <w:bCs/>
                <w:sz w:val="24"/>
                <w:szCs w:val="24"/>
              </w:rPr>
              <w:t>J</w:t>
            </w:r>
          </w:p>
          <w:p w14:paraId="7F885D23" w14:textId="112599D2" w:rsidR="004440B4" w:rsidRPr="000D6871" w:rsidRDefault="004440B4" w:rsidP="004440B4">
            <w:pPr>
              <w:pStyle w:val="TableParagraph"/>
              <w:numPr>
                <w:ilvl w:val="0"/>
                <w:numId w:val="21"/>
              </w:numPr>
              <w:spacing w:line="274" w:lineRule="exact"/>
              <w:rPr>
                <w:rFonts w:ascii="Tahoma" w:hAnsi="Tahoma" w:cs="Tahoma"/>
                <w:sz w:val="24"/>
                <w:szCs w:val="24"/>
              </w:rPr>
            </w:pPr>
            <w:r w:rsidRPr="000D6871">
              <w:rPr>
                <w:rFonts w:ascii="Tahoma" w:hAnsi="Tahoma" w:cs="Tahoma"/>
                <w:sz w:val="24"/>
                <w:szCs w:val="24"/>
              </w:rPr>
              <w:t>Physical Education (PE)</w:t>
            </w:r>
            <w:r w:rsidR="00A44DDB">
              <w:rPr>
                <w:rFonts w:ascii="Tahoma" w:hAnsi="Tahoma" w:cs="Tahoma"/>
                <w:sz w:val="24"/>
                <w:szCs w:val="24"/>
              </w:rPr>
              <w:t xml:space="preserve"> - </w:t>
            </w:r>
            <w:r w:rsidR="007E7C33">
              <w:rPr>
                <w:rFonts w:ascii="Tahoma" w:hAnsi="Tahoma" w:cs="Tahoma"/>
                <w:sz w:val="24"/>
                <w:szCs w:val="24"/>
              </w:rPr>
              <w:t>FP</w:t>
            </w:r>
          </w:p>
          <w:p w14:paraId="2D6A0A9E" w14:textId="6F62FA1E" w:rsidR="004440B4" w:rsidRPr="000D6871" w:rsidRDefault="004440B4" w:rsidP="004440B4">
            <w:pPr>
              <w:pStyle w:val="TableParagraph"/>
              <w:numPr>
                <w:ilvl w:val="0"/>
                <w:numId w:val="21"/>
              </w:numPr>
              <w:spacing w:line="274" w:lineRule="exact"/>
              <w:rPr>
                <w:rFonts w:ascii="Tahoma" w:hAnsi="Tahoma" w:cs="Tahoma"/>
                <w:sz w:val="24"/>
                <w:szCs w:val="24"/>
              </w:rPr>
            </w:pPr>
            <w:r w:rsidRPr="000D6871">
              <w:rPr>
                <w:rFonts w:ascii="Tahoma" w:hAnsi="Tahoma" w:cs="Tahoma"/>
                <w:sz w:val="24"/>
                <w:szCs w:val="24"/>
              </w:rPr>
              <w:t>Early Years and Foundation Stage (EYFS)</w:t>
            </w:r>
            <w:r w:rsidR="00A44DDB">
              <w:rPr>
                <w:rFonts w:ascii="Tahoma" w:hAnsi="Tahoma" w:cs="Tahoma"/>
                <w:sz w:val="24"/>
                <w:szCs w:val="24"/>
              </w:rPr>
              <w:t xml:space="preserve"> – </w:t>
            </w:r>
            <w:r w:rsidR="007E7C33">
              <w:rPr>
                <w:rFonts w:ascii="Tahoma" w:hAnsi="Tahoma" w:cs="Tahoma"/>
                <w:sz w:val="24"/>
                <w:szCs w:val="24"/>
              </w:rPr>
              <w:t>BB</w:t>
            </w:r>
          </w:p>
          <w:p w14:paraId="58260F76" w14:textId="3A26A298" w:rsidR="004440B4" w:rsidRPr="000D6871" w:rsidRDefault="004440B4" w:rsidP="004440B4">
            <w:pPr>
              <w:pStyle w:val="TableParagraph"/>
              <w:numPr>
                <w:ilvl w:val="0"/>
                <w:numId w:val="21"/>
              </w:numPr>
              <w:spacing w:line="274" w:lineRule="exact"/>
              <w:rPr>
                <w:rFonts w:ascii="Tahoma" w:hAnsi="Tahoma" w:cs="Tahoma"/>
                <w:sz w:val="24"/>
                <w:szCs w:val="24"/>
              </w:rPr>
            </w:pPr>
            <w:r w:rsidRPr="000D6871">
              <w:rPr>
                <w:rFonts w:ascii="Tahoma" w:hAnsi="Tahoma" w:cs="Tahoma"/>
                <w:sz w:val="24"/>
                <w:szCs w:val="24"/>
              </w:rPr>
              <w:t>Reading</w:t>
            </w:r>
            <w:r w:rsidR="00A44DDB">
              <w:rPr>
                <w:rFonts w:ascii="Tahoma" w:hAnsi="Tahoma" w:cs="Tahoma"/>
                <w:sz w:val="24"/>
                <w:szCs w:val="24"/>
              </w:rPr>
              <w:t xml:space="preserve"> - MG</w:t>
            </w:r>
          </w:p>
          <w:p w14:paraId="472C0752" w14:textId="3382454D" w:rsidR="004440B4" w:rsidRDefault="004440B4" w:rsidP="004440B4">
            <w:pPr>
              <w:pStyle w:val="TableParagraph"/>
              <w:numPr>
                <w:ilvl w:val="0"/>
                <w:numId w:val="21"/>
              </w:numPr>
              <w:spacing w:line="274" w:lineRule="exact"/>
              <w:rPr>
                <w:rFonts w:ascii="Tahoma" w:hAnsi="Tahoma" w:cs="Tahoma"/>
                <w:sz w:val="24"/>
                <w:szCs w:val="24"/>
              </w:rPr>
            </w:pPr>
            <w:r w:rsidRPr="000D6871">
              <w:rPr>
                <w:rFonts w:ascii="Tahoma" w:hAnsi="Tahoma" w:cs="Tahoma"/>
                <w:sz w:val="24"/>
                <w:szCs w:val="24"/>
              </w:rPr>
              <w:t>Finance</w:t>
            </w:r>
            <w:r w:rsidR="00A44DDB">
              <w:rPr>
                <w:rFonts w:ascii="Tahoma" w:hAnsi="Tahoma" w:cs="Tahoma"/>
                <w:sz w:val="24"/>
                <w:szCs w:val="24"/>
              </w:rPr>
              <w:t xml:space="preserve"> - IF</w:t>
            </w:r>
          </w:p>
          <w:p w14:paraId="24FCDDF4" w14:textId="78678E07" w:rsidR="0045360B" w:rsidRPr="000D6871" w:rsidRDefault="0045360B" w:rsidP="004440B4">
            <w:pPr>
              <w:pStyle w:val="TableParagraph"/>
              <w:numPr>
                <w:ilvl w:val="0"/>
                <w:numId w:val="21"/>
              </w:numPr>
              <w:spacing w:line="274" w:lineRule="exact"/>
              <w:rPr>
                <w:rFonts w:ascii="Tahoma" w:hAnsi="Tahoma" w:cs="Tahoma"/>
                <w:sz w:val="24"/>
                <w:szCs w:val="24"/>
              </w:rPr>
            </w:pPr>
            <w:r>
              <w:rPr>
                <w:rFonts w:ascii="Tahoma" w:hAnsi="Tahoma" w:cs="Tahoma"/>
                <w:sz w:val="24"/>
                <w:szCs w:val="24"/>
              </w:rPr>
              <w:t>Sustainability and Climate Action</w:t>
            </w:r>
          </w:p>
          <w:p w14:paraId="7F21AC60" w14:textId="358A1DB5" w:rsidR="004440B4" w:rsidRPr="00484BF3" w:rsidRDefault="004440B4" w:rsidP="004440B4">
            <w:pPr>
              <w:pStyle w:val="TableParagraph"/>
              <w:numPr>
                <w:ilvl w:val="0"/>
                <w:numId w:val="21"/>
              </w:numPr>
              <w:spacing w:line="274" w:lineRule="exact"/>
              <w:rPr>
                <w:rFonts w:ascii="Tahoma" w:hAnsi="Tahoma" w:cs="Tahoma"/>
                <w:b/>
                <w:bCs/>
                <w:sz w:val="24"/>
                <w:szCs w:val="24"/>
              </w:rPr>
            </w:pPr>
            <w:r w:rsidRPr="00484BF3">
              <w:rPr>
                <w:rFonts w:ascii="Tahoma" w:hAnsi="Tahoma" w:cs="Tahoma"/>
                <w:b/>
                <w:bCs/>
                <w:sz w:val="24"/>
                <w:szCs w:val="24"/>
              </w:rPr>
              <w:t>Health and Safety</w:t>
            </w:r>
            <w:r w:rsidR="00A44DDB">
              <w:rPr>
                <w:rFonts w:ascii="Tahoma" w:hAnsi="Tahoma" w:cs="Tahoma"/>
                <w:b/>
                <w:bCs/>
                <w:sz w:val="24"/>
                <w:szCs w:val="24"/>
              </w:rPr>
              <w:t xml:space="preserve"> - </w:t>
            </w:r>
            <w:r w:rsidR="007E7C33">
              <w:rPr>
                <w:rFonts w:ascii="Tahoma" w:hAnsi="Tahoma" w:cs="Tahoma"/>
                <w:b/>
                <w:bCs/>
                <w:sz w:val="24"/>
                <w:szCs w:val="24"/>
              </w:rPr>
              <w:t>JJ</w:t>
            </w:r>
          </w:p>
          <w:p w14:paraId="099B211E" w14:textId="0031A900" w:rsidR="00484BF3" w:rsidRDefault="004440B4" w:rsidP="00484BF3">
            <w:pPr>
              <w:pStyle w:val="TableParagraph"/>
              <w:numPr>
                <w:ilvl w:val="0"/>
                <w:numId w:val="21"/>
              </w:numPr>
              <w:spacing w:line="274" w:lineRule="exact"/>
              <w:rPr>
                <w:rFonts w:ascii="Tahoma" w:hAnsi="Tahoma" w:cs="Tahoma"/>
                <w:sz w:val="24"/>
                <w:szCs w:val="24"/>
              </w:rPr>
            </w:pPr>
            <w:r w:rsidRPr="000D6871">
              <w:rPr>
                <w:rFonts w:ascii="Tahoma" w:hAnsi="Tahoma" w:cs="Tahoma"/>
                <w:sz w:val="24"/>
                <w:szCs w:val="24"/>
              </w:rPr>
              <w:t>Attendance</w:t>
            </w:r>
            <w:r w:rsidR="00A44DDB">
              <w:rPr>
                <w:rFonts w:ascii="Tahoma" w:hAnsi="Tahoma" w:cs="Tahoma"/>
                <w:sz w:val="24"/>
                <w:szCs w:val="24"/>
              </w:rPr>
              <w:t xml:space="preserve"> - </w:t>
            </w:r>
            <w:r w:rsidR="007E7C33">
              <w:rPr>
                <w:rFonts w:ascii="Tahoma" w:hAnsi="Tahoma" w:cs="Tahoma"/>
                <w:sz w:val="24"/>
                <w:szCs w:val="24"/>
              </w:rPr>
              <w:t>TB</w:t>
            </w:r>
          </w:p>
          <w:p w14:paraId="2C8C0318" w14:textId="144255E7" w:rsidR="004440B4" w:rsidRDefault="004440B4" w:rsidP="00484BF3">
            <w:pPr>
              <w:pStyle w:val="TableParagraph"/>
              <w:numPr>
                <w:ilvl w:val="0"/>
                <w:numId w:val="21"/>
              </w:numPr>
              <w:spacing w:line="274" w:lineRule="exact"/>
              <w:rPr>
                <w:rFonts w:ascii="Tahoma" w:hAnsi="Tahoma" w:cs="Tahoma"/>
                <w:b/>
                <w:bCs/>
                <w:sz w:val="24"/>
                <w:szCs w:val="24"/>
              </w:rPr>
            </w:pPr>
            <w:r w:rsidRPr="00484BF3">
              <w:rPr>
                <w:rFonts w:ascii="Tahoma" w:hAnsi="Tahoma" w:cs="Tahoma"/>
                <w:b/>
                <w:bCs/>
                <w:sz w:val="24"/>
                <w:szCs w:val="24"/>
              </w:rPr>
              <w:t>Filtering and Monitoring</w:t>
            </w:r>
            <w:r w:rsidR="00A44DDB">
              <w:rPr>
                <w:rFonts w:ascii="Tahoma" w:hAnsi="Tahoma" w:cs="Tahoma"/>
                <w:b/>
                <w:bCs/>
                <w:sz w:val="24"/>
                <w:szCs w:val="24"/>
              </w:rPr>
              <w:t xml:space="preserve"> – </w:t>
            </w:r>
            <w:r w:rsidR="007E7C33">
              <w:rPr>
                <w:rFonts w:ascii="Tahoma" w:hAnsi="Tahoma" w:cs="Tahoma"/>
                <w:b/>
                <w:bCs/>
                <w:sz w:val="24"/>
                <w:szCs w:val="24"/>
              </w:rPr>
              <w:t>TB</w:t>
            </w:r>
          </w:p>
          <w:p w14:paraId="4538FE56" w14:textId="77777777" w:rsidR="00A44DDB" w:rsidRPr="00484BF3" w:rsidRDefault="00A44DDB" w:rsidP="00A44DDB">
            <w:pPr>
              <w:pStyle w:val="TableParagraph"/>
              <w:spacing w:line="274" w:lineRule="exact"/>
              <w:ind w:left="830"/>
              <w:rPr>
                <w:rFonts w:ascii="Tahoma" w:hAnsi="Tahoma" w:cs="Tahoma"/>
                <w:b/>
                <w:bCs/>
                <w:sz w:val="24"/>
                <w:szCs w:val="24"/>
              </w:rPr>
            </w:pPr>
          </w:p>
          <w:p w14:paraId="557F9138" w14:textId="3BAE06E5" w:rsidR="00EE0653" w:rsidRPr="00372C6E" w:rsidRDefault="00EE0653" w:rsidP="00372C6E">
            <w:pPr>
              <w:pStyle w:val="TableParagraph"/>
              <w:spacing w:line="274" w:lineRule="exact"/>
              <w:ind w:left="145"/>
              <w:rPr>
                <w:rFonts w:ascii="Tahoma" w:hAnsi="Tahoma" w:cs="Tahoma"/>
                <w:b/>
                <w:bCs/>
                <w:sz w:val="24"/>
                <w:szCs w:val="24"/>
              </w:rPr>
            </w:pPr>
            <w:r w:rsidRPr="00372C6E">
              <w:rPr>
                <w:rFonts w:ascii="Tahoma" w:hAnsi="Tahoma" w:cs="Tahoma"/>
                <w:b/>
                <w:bCs/>
                <w:sz w:val="24"/>
                <w:szCs w:val="24"/>
              </w:rPr>
              <w:t>Action: draft committee meeting schedule</w:t>
            </w:r>
          </w:p>
          <w:p w14:paraId="46D07EDF" w14:textId="71343E31" w:rsidR="00A44DDB" w:rsidRDefault="00EE0653" w:rsidP="00372C6E">
            <w:pPr>
              <w:pStyle w:val="TableParagraph"/>
              <w:spacing w:line="274" w:lineRule="exact"/>
              <w:ind w:left="145"/>
              <w:rPr>
                <w:rFonts w:ascii="Tahoma" w:hAnsi="Tahoma" w:cs="Tahoma"/>
                <w:sz w:val="24"/>
                <w:szCs w:val="24"/>
              </w:rPr>
            </w:pPr>
            <w:r>
              <w:rPr>
                <w:rFonts w:ascii="Tahoma" w:hAnsi="Tahoma" w:cs="Tahoma"/>
                <w:sz w:val="24"/>
                <w:szCs w:val="24"/>
              </w:rPr>
              <w:t>KM advised committees should meet at least once per term.</w:t>
            </w:r>
          </w:p>
          <w:p w14:paraId="49693FF3" w14:textId="77777777" w:rsidR="00A44DDB" w:rsidRDefault="00A44DDB" w:rsidP="00372C6E">
            <w:pPr>
              <w:pStyle w:val="TableParagraph"/>
              <w:spacing w:line="274" w:lineRule="exact"/>
              <w:ind w:left="145"/>
              <w:rPr>
                <w:rFonts w:ascii="Tahoma" w:hAnsi="Tahoma" w:cs="Tahoma"/>
                <w:sz w:val="24"/>
                <w:szCs w:val="24"/>
              </w:rPr>
            </w:pPr>
          </w:p>
          <w:p w14:paraId="2DA4582D" w14:textId="1ED33476" w:rsidR="00625E2A" w:rsidRDefault="00C41517" w:rsidP="00372C6E">
            <w:pPr>
              <w:pStyle w:val="TableParagraph"/>
              <w:spacing w:line="274" w:lineRule="exact"/>
              <w:ind w:left="145"/>
              <w:rPr>
                <w:rFonts w:ascii="Tahoma" w:hAnsi="Tahoma" w:cs="Tahoma"/>
                <w:sz w:val="24"/>
                <w:szCs w:val="24"/>
              </w:rPr>
            </w:pPr>
            <w:r>
              <w:rPr>
                <w:rFonts w:ascii="Tahoma" w:hAnsi="Tahoma" w:cs="Tahoma"/>
                <w:sz w:val="24"/>
                <w:szCs w:val="24"/>
              </w:rPr>
              <w:t>4</w:t>
            </w:r>
            <w:r w:rsidR="00625E2A">
              <w:rPr>
                <w:rFonts w:ascii="Tahoma" w:hAnsi="Tahoma" w:cs="Tahoma"/>
                <w:sz w:val="24"/>
                <w:szCs w:val="24"/>
              </w:rPr>
              <w:t>.6 Agree the monitoring plan</w:t>
            </w:r>
            <w:r w:rsidR="008726EB">
              <w:rPr>
                <w:rFonts w:ascii="Tahoma" w:hAnsi="Tahoma" w:cs="Tahoma"/>
                <w:sz w:val="24"/>
                <w:szCs w:val="24"/>
              </w:rPr>
              <w:t xml:space="preserve"> </w:t>
            </w:r>
          </w:p>
          <w:p w14:paraId="4A96C5DC" w14:textId="629082F2" w:rsidR="00EE0653" w:rsidRPr="002436A7" w:rsidRDefault="00EE0653" w:rsidP="00372C6E">
            <w:pPr>
              <w:pStyle w:val="TableParagraph"/>
              <w:spacing w:line="274" w:lineRule="exact"/>
              <w:ind w:left="145"/>
              <w:rPr>
                <w:rFonts w:ascii="Tahoma" w:hAnsi="Tahoma" w:cs="Tahoma"/>
                <w:color w:val="C00000"/>
                <w:sz w:val="24"/>
                <w:szCs w:val="24"/>
              </w:rPr>
            </w:pPr>
            <w:r w:rsidRPr="002436A7">
              <w:rPr>
                <w:rFonts w:ascii="Tahoma" w:hAnsi="Tahoma" w:cs="Tahoma"/>
                <w:color w:val="C00000"/>
                <w:sz w:val="24"/>
                <w:szCs w:val="24"/>
              </w:rPr>
              <w:t xml:space="preserve">Governors agreed to </w:t>
            </w:r>
            <w:r w:rsidR="00FB47A8" w:rsidRPr="002436A7">
              <w:rPr>
                <w:rFonts w:ascii="Tahoma" w:hAnsi="Tahoma" w:cs="Tahoma"/>
                <w:color w:val="C00000"/>
                <w:sz w:val="24"/>
                <w:szCs w:val="24"/>
              </w:rPr>
              <w:t>defer approval of the monitoring plan to December FGB</w:t>
            </w:r>
            <w:r w:rsidRPr="002436A7">
              <w:rPr>
                <w:rFonts w:ascii="Tahoma" w:hAnsi="Tahoma" w:cs="Tahoma"/>
                <w:color w:val="C00000"/>
                <w:sz w:val="24"/>
                <w:szCs w:val="24"/>
              </w:rPr>
              <w:t>.</w:t>
            </w:r>
          </w:p>
          <w:p w14:paraId="08129123" w14:textId="763DCB52" w:rsidR="00EE0653" w:rsidRPr="00372C6E" w:rsidRDefault="00EE0653" w:rsidP="00372C6E">
            <w:pPr>
              <w:pStyle w:val="TableParagraph"/>
              <w:spacing w:line="274" w:lineRule="exact"/>
              <w:ind w:left="145"/>
              <w:rPr>
                <w:rFonts w:ascii="Tahoma" w:hAnsi="Tahoma" w:cs="Tahoma"/>
                <w:b/>
                <w:bCs/>
                <w:sz w:val="24"/>
                <w:szCs w:val="24"/>
              </w:rPr>
            </w:pPr>
            <w:r w:rsidRPr="00372C6E">
              <w:rPr>
                <w:rFonts w:ascii="Tahoma" w:hAnsi="Tahoma" w:cs="Tahoma"/>
                <w:b/>
                <w:bCs/>
                <w:sz w:val="24"/>
                <w:szCs w:val="24"/>
              </w:rPr>
              <w:t>Action: update monitoring plan</w:t>
            </w:r>
          </w:p>
          <w:p w14:paraId="1B3B8913" w14:textId="77777777" w:rsidR="00A44DDB" w:rsidRDefault="00A44DDB" w:rsidP="00372C6E">
            <w:pPr>
              <w:pStyle w:val="TableParagraph"/>
              <w:spacing w:line="274" w:lineRule="exact"/>
              <w:ind w:left="145"/>
              <w:rPr>
                <w:rFonts w:ascii="Tahoma" w:hAnsi="Tahoma" w:cs="Tahoma"/>
                <w:sz w:val="24"/>
                <w:szCs w:val="24"/>
              </w:rPr>
            </w:pPr>
          </w:p>
          <w:p w14:paraId="7E0C92E2" w14:textId="754265BB" w:rsidR="00484BF3" w:rsidRDefault="008726EB" w:rsidP="00372C6E">
            <w:pPr>
              <w:pStyle w:val="TableParagraph"/>
              <w:spacing w:line="274" w:lineRule="exact"/>
              <w:ind w:left="145"/>
              <w:rPr>
                <w:rFonts w:ascii="Tahoma" w:hAnsi="Tahoma" w:cs="Tahoma"/>
                <w:sz w:val="24"/>
                <w:szCs w:val="24"/>
              </w:rPr>
            </w:pPr>
            <w:r>
              <w:rPr>
                <w:rFonts w:ascii="Tahoma" w:hAnsi="Tahoma" w:cs="Tahoma"/>
                <w:sz w:val="24"/>
                <w:szCs w:val="24"/>
              </w:rPr>
              <w:t>4.</w:t>
            </w:r>
            <w:r w:rsidR="00625E2A">
              <w:rPr>
                <w:rFonts w:ascii="Tahoma" w:hAnsi="Tahoma" w:cs="Tahoma"/>
                <w:sz w:val="24"/>
                <w:szCs w:val="24"/>
              </w:rPr>
              <w:t>7</w:t>
            </w:r>
            <w:r>
              <w:rPr>
                <w:rFonts w:ascii="Tahoma" w:hAnsi="Tahoma" w:cs="Tahoma"/>
                <w:sz w:val="24"/>
                <w:szCs w:val="24"/>
              </w:rPr>
              <w:t xml:space="preserve"> Appoint Headteacher’s </w:t>
            </w:r>
            <w:r w:rsidR="00625E2A">
              <w:rPr>
                <w:rFonts w:ascii="Tahoma" w:hAnsi="Tahoma" w:cs="Tahoma"/>
                <w:sz w:val="24"/>
                <w:szCs w:val="24"/>
              </w:rPr>
              <w:t>a</w:t>
            </w:r>
            <w:r>
              <w:rPr>
                <w:rFonts w:ascii="Tahoma" w:hAnsi="Tahoma" w:cs="Tahoma"/>
                <w:sz w:val="24"/>
                <w:szCs w:val="24"/>
              </w:rPr>
              <w:t>ppraisal panel</w:t>
            </w:r>
          </w:p>
          <w:p w14:paraId="3A53979E" w14:textId="168E7235" w:rsidR="00372C6E" w:rsidRDefault="00372C6E" w:rsidP="00372C6E">
            <w:pPr>
              <w:pStyle w:val="TableParagraph"/>
              <w:spacing w:line="274" w:lineRule="exact"/>
              <w:ind w:left="145"/>
              <w:rPr>
                <w:rFonts w:ascii="Tahoma" w:hAnsi="Tahoma" w:cs="Tahoma"/>
                <w:sz w:val="24"/>
                <w:szCs w:val="24"/>
              </w:rPr>
            </w:pPr>
            <w:r w:rsidRPr="00372C6E">
              <w:rPr>
                <w:rFonts w:ascii="Tahoma" w:hAnsi="Tahoma" w:cs="Tahoma"/>
                <w:b/>
                <w:bCs/>
                <w:color w:val="C00000"/>
                <w:sz w:val="24"/>
                <w:szCs w:val="24"/>
              </w:rPr>
              <w:t>Governors appointed the Appraisal Panel</w:t>
            </w:r>
            <w:r w:rsidRPr="00372C6E">
              <w:rPr>
                <w:rFonts w:ascii="Tahoma" w:hAnsi="Tahoma" w:cs="Tahoma"/>
                <w:color w:val="C00000"/>
                <w:sz w:val="24"/>
                <w:szCs w:val="24"/>
              </w:rPr>
              <w:t xml:space="preserve"> as follows:</w:t>
            </w:r>
          </w:p>
          <w:p w14:paraId="56A71EB2" w14:textId="65AB866C" w:rsidR="00EE0653" w:rsidRDefault="00EE0653" w:rsidP="00372C6E">
            <w:pPr>
              <w:pStyle w:val="TableParagraph"/>
              <w:spacing w:line="274" w:lineRule="exact"/>
              <w:ind w:left="145"/>
              <w:rPr>
                <w:rFonts w:ascii="Tahoma" w:hAnsi="Tahoma" w:cs="Tahoma"/>
                <w:sz w:val="24"/>
                <w:szCs w:val="24"/>
              </w:rPr>
            </w:pPr>
            <w:r>
              <w:rPr>
                <w:rFonts w:ascii="Tahoma" w:hAnsi="Tahoma" w:cs="Tahoma"/>
                <w:sz w:val="24"/>
                <w:szCs w:val="24"/>
              </w:rPr>
              <w:t>Appraisal Panel: JJ, TB, MG</w:t>
            </w:r>
          </w:p>
          <w:p w14:paraId="667E9892" w14:textId="70B242B2" w:rsidR="00EE0653" w:rsidRDefault="00EE0653" w:rsidP="00372C6E">
            <w:pPr>
              <w:pStyle w:val="TableParagraph"/>
              <w:spacing w:line="274" w:lineRule="exact"/>
              <w:ind w:left="145"/>
              <w:rPr>
                <w:rFonts w:ascii="Tahoma" w:hAnsi="Tahoma" w:cs="Tahoma"/>
                <w:sz w:val="24"/>
                <w:szCs w:val="24"/>
              </w:rPr>
            </w:pPr>
            <w:r>
              <w:rPr>
                <w:rFonts w:ascii="Tahoma" w:hAnsi="Tahoma" w:cs="Tahoma"/>
                <w:sz w:val="24"/>
                <w:szCs w:val="24"/>
              </w:rPr>
              <w:t>External Adviser: Louise Warren of Cambrian Learning Trust (CLT)</w:t>
            </w:r>
          </w:p>
          <w:p w14:paraId="2F993715" w14:textId="4D763535" w:rsidR="00625E2A" w:rsidRDefault="00EE0653" w:rsidP="00372C6E">
            <w:pPr>
              <w:pStyle w:val="TableParagraph"/>
              <w:spacing w:line="274" w:lineRule="exact"/>
              <w:ind w:left="145"/>
              <w:rPr>
                <w:rFonts w:ascii="Tahoma" w:hAnsi="Tahoma" w:cs="Tahoma"/>
                <w:sz w:val="24"/>
                <w:szCs w:val="24"/>
              </w:rPr>
            </w:pPr>
            <w:r>
              <w:rPr>
                <w:rFonts w:ascii="Tahoma" w:hAnsi="Tahoma" w:cs="Tahoma"/>
                <w:sz w:val="24"/>
                <w:szCs w:val="24"/>
              </w:rPr>
              <w:t>Appraisal date: November</w:t>
            </w:r>
          </w:p>
          <w:p w14:paraId="087BB3FA" w14:textId="11950D51" w:rsidR="005940C4" w:rsidRPr="00484BF3" w:rsidRDefault="005940C4" w:rsidP="008726EB">
            <w:pPr>
              <w:pStyle w:val="TableParagraph"/>
              <w:spacing w:line="274" w:lineRule="exact"/>
              <w:rPr>
                <w:rFonts w:ascii="Tahoma" w:hAnsi="Tahoma" w:cs="Tahoma"/>
                <w:sz w:val="24"/>
                <w:szCs w:val="24"/>
              </w:rPr>
            </w:pPr>
          </w:p>
        </w:tc>
        <w:tc>
          <w:tcPr>
            <w:tcW w:w="1134" w:type="dxa"/>
          </w:tcPr>
          <w:p w14:paraId="7437DD1B" w14:textId="77777777" w:rsidR="00C323AA" w:rsidRPr="00C4306D" w:rsidRDefault="00C323AA" w:rsidP="00F16472">
            <w:pPr>
              <w:rPr>
                <w:rFonts w:ascii="Tahoma" w:hAnsi="Tahoma" w:cs="Tahoma"/>
                <w:bCs/>
                <w:sz w:val="24"/>
                <w:szCs w:val="24"/>
              </w:rPr>
            </w:pPr>
          </w:p>
          <w:p w14:paraId="575CF93C" w14:textId="77777777" w:rsidR="00372C6E" w:rsidRPr="00C4306D" w:rsidRDefault="00372C6E" w:rsidP="00F16472">
            <w:pPr>
              <w:rPr>
                <w:rFonts w:ascii="Tahoma" w:hAnsi="Tahoma" w:cs="Tahoma"/>
                <w:bCs/>
                <w:sz w:val="24"/>
                <w:szCs w:val="24"/>
              </w:rPr>
            </w:pPr>
          </w:p>
          <w:p w14:paraId="3473A823" w14:textId="77777777" w:rsidR="00372C6E" w:rsidRPr="00C4306D" w:rsidRDefault="00372C6E" w:rsidP="00F16472">
            <w:pPr>
              <w:rPr>
                <w:rFonts w:ascii="Tahoma" w:hAnsi="Tahoma" w:cs="Tahoma"/>
                <w:bCs/>
                <w:sz w:val="24"/>
                <w:szCs w:val="24"/>
              </w:rPr>
            </w:pPr>
          </w:p>
          <w:p w14:paraId="06BA8030" w14:textId="77777777" w:rsidR="00372C6E" w:rsidRPr="00C4306D" w:rsidRDefault="00372C6E" w:rsidP="00F16472">
            <w:pPr>
              <w:rPr>
                <w:rFonts w:ascii="Tahoma" w:hAnsi="Tahoma" w:cs="Tahoma"/>
                <w:bCs/>
                <w:sz w:val="24"/>
                <w:szCs w:val="24"/>
              </w:rPr>
            </w:pPr>
          </w:p>
          <w:p w14:paraId="600A8157" w14:textId="77777777" w:rsidR="00372C6E" w:rsidRPr="00C4306D" w:rsidRDefault="00372C6E" w:rsidP="00F16472">
            <w:pPr>
              <w:rPr>
                <w:rFonts w:ascii="Tahoma" w:hAnsi="Tahoma" w:cs="Tahoma"/>
                <w:bCs/>
                <w:sz w:val="24"/>
                <w:szCs w:val="24"/>
              </w:rPr>
            </w:pPr>
          </w:p>
          <w:p w14:paraId="3537B5A1" w14:textId="77777777" w:rsidR="00372C6E" w:rsidRPr="00C4306D" w:rsidRDefault="00372C6E" w:rsidP="00F16472">
            <w:pPr>
              <w:rPr>
                <w:rFonts w:ascii="Tahoma" w:hAnsi="Tahoma" w:cs="Tahoma"/>
                <w:bCs/>
                <w:sz w:val="24"/>
                <w:szCs w:val="24"/>
              </w:rPr>
            </w:pPr>
          </w:p>
          <w:p w14:paraId="660E5933" w14:textId="77777777" w:rsidR="00372C6E" w:rsidRPr="00C4306D" w:rsidRDefault="00372C6E" w:rsidP="00F16472">
            <w:pPr>
              <w:rPr>
                <w:rFonts w:ascii="Tahoma" w:hAnsi="Tahoma" w:cs="Tahoma"/>
                <w:bCs/>
                <w:sz w:val="24"/>
                <w:szCs w:val="24"/>
              </w:rPr>
            </w:pPr>
          </w:p>
          <w:p w14:paraId="1D9B1EEA" w14:textId="77777777" w:rsidR="00372C6E" w:rsidRPr="00C4306D" w:rsidRDefault="00372C6E" w:rsidP="00F16472">
            <w:pPr>
              <w:rPr>
                <w:rFonts w:ascii="Tahoma" w:hAnsi="Tahoma" w:cs="Tahoma"/>
                <w:bCs/>
                <w:sz w:val="24"/>
                <w:szCs w:val="24"/>
              </w:rPr>
            </w:pPr>
          </w:p>
          <w:p w14:paraId="3CF75560" w14:textId="77777777" w:rsidR="00372C6E" w:rsidRPr="00C4306D" w:rsidRDefault="00372C6E" w:rsidP="00F16472">
            <w:pPr>
              <w:rPr>
                <w:rFonts w:ascii="Tahoma" w:hAnsi="Tahoma" w:cs="Tahoma"/>
                <w:bCs/>
                <w:sz w:val="24"/>
                <w:szCs w:val="24"/>
              </w:rPr>
            </w:pPr>
          </w:p>
          <w:p w14:paraId="63DED085" w14:textId="77777777" w:rsidR="00372C6E" w:rsidRPr="00C4306D" w:rsidRDefault="00372C6E" w:rsidP="00F16472">
            <w:pPr>
              <w:rPr>
                <w:rFonts w:ascii="Tahoma" w:hAnsi="Tahoma" w:cs="Tahoma"/>
                <w:bCs/>
                <w:sz w:val="24"/>
                <w:szCs w:val="24"/>
              </w:rPr>
            </w:pPr>
          </w:p>
          <w:p w14:paraId="6E467B87" w14:textId="77777777" w:rsidR="00372C6E" w:rsidRPr="00C4306D" w:rsidRDefault="00372C6E" w:rsidP="00F16472">
            <w:pPr>
              <w:rPr>
                <w:rFonts w:ascii="Tahoma" w:hAnsi="Tahoma" w:cs="Tahoma"/>
                <w:bCs/>
                <w:sz w:val="24"/>
                <w:szCs w:val="24"/>
              </w:rPr>
            </w:pPr>
          </w:p>
          <w:p w14:paraId="44F6E854" w14:textId="77777777" w:rsidR="00372C6E" w:rsidRPr="00C4306D" w:rsidRDefault="00372C6E" w:rsidP="00F16472">
            <w:pPr>
              <w:rPr>
                <w:rFonts w:ascii="Tahoma" w:hAnsi="Tahoma" w:cs="Tahoma"/>
                <w:bCs/>
                <w:sz w:val="24"/>
                <w:szCs w:val="24"/>
              </w:rPr>
            </w:pPr>
          </w:p>
          <w:p w14:paraId="4010F8C2" w14:textId="77777777" w:rsidR="00372C6E" w:rsidRPr="00C4306D" w:rsidRDefault="00372C6E" w:rsidP="00F16472">
            <w:pPr>
              <w:rPr>
                <w:rFonts w:ascii="Tahoma" w:hAnsi="Tahoma" w:cs="Tahoma"/>
                <w:bCs/>
                <w:sz w:val="24"/>
                <w:szCs w:val="24"/>
              </w:rPr>
            </w:pPr>
          </w:p>
          <w:p w14:paraId="0EA6CA86" w14:textId="77777777" w:rsidR="00372C6E" w:rsidRPr="00C4306D" w:rsidRDefault="00372C6E" w:rsidP="00F16472">
            <w:pPr>
              <w:rPr>
                <w:rFonts w:ascii="Tahoma" w:hAnsi="Tahoma" w:cs="Tahoma"/>
                <w:bCs/>
                <w:sz w:val="24"/>
                <w:szCs w:val="24"/>
              </w:rPr>
            </w:pPr>
          </w:p>
          <w:p w14:paraId="2EBC26F4" w14:textId="77777777" w:rsidR="00372C6E" w:rsidRPr="00C4306D" w:rsidRDefault="00372C6E" w:rsidP="00F16472">
            <w:pPr>
              <w:rPr>
                <w:rFonts w:ascii="Tahoma" w:hAnsi="Tahoma" w:cs="Tahoma"/>
                <w:bCs/>
                <w:sz w:val="24"/>
                <w:szCs w:val="24"/>
              </w:rPr>
            </w:pPr>
          </w:p>
          <w:p w14:paraId="43889006" w14:textId="77777777" w:rsidR="00372C6E" w:rsidRPr="00C4306D" w:rsidRDefault="00372C6E" w:rsidP="00F16472">
            <w:pPr>
              <w:rPr>
                <w:rFonts w:ascii="Tahoma" w:hAnsi="Tahoma" w:cs="Tahoma"/>
                <w:bCs/>
                <w:sz w:val="24"/>
                <w:szCs w:val="24"/>
              </w:rPr>
            </w:pPr>
          </w:p>
          <w:p w14:paraId="400D2FE6" w14:textId="77777777" w:rsidR="00372C6E" w:rsidRPr="00C4306D" w:rsidRDefault="00372C6E" w:rsidP="00F16472">
            <w:pPr>
              <w:rPr>
                <w:rFonts w:ascii="Tahoma" w:hAnsi="Tahoma" w:cs="Tahoma"/>
                <w:bCs/>
                <w:sz w:val="24"/>
                <w:szCs w:val="24"/>
              </w:rPr>
            </w:pPr>
          </w:p>
          <w:p w14:paraId="197EBB6F" w14:textId="77777777" w:rsidR="00372C6E" w:rsidRPr="00C4306D" w:rsidRDefault="00372C6E" w:rsidP="00F16472">
            <w:pPr>
              <w:rPr>
                <w:rFonts w:ascii="Tahoma" w:hAnsi="Tahoma" w:cs="Tahoma"/>
                <w:bCs/>
                <w:sz w:val="24"/>
                <w:szCs w:val="24"/>
              </w:rPr>
            </w:pPr>
          </w:p>
          <w:p w14:paraId="6A6B6DD9" w14:textId="77777777" w:rsidR="00372C6E" w:rsidRPr="00C4306D" w:rsidRDefault="00372C6E" w:rsidP="00F16472">
            <w:pPr>
              <w:rPr>
                <w:rFonts w:ascii="Tahoma" w:hAnsi="Tahoma" w:cs="Tahoma"/>
                <w:bCs/>
                <w:sz w:val="24"/>
                <w:szCs w:val="24"/>
              </w:rPr>
            </w:pPr>
          </w:p>
          <w:p w14:paraId="431CB25F" w14:textId="77777777" w:rsidR="00FB47A8" w:rsidRPr="00C4306D" w:rsidRDefault="00FB47A8" w:rsidP="00F16472">
            <w:pPr>
              <w:rPr>
                <w:rFonts w:ascii="Tahoma" w:hAnsi="Tahoma" w:cs="Tahoma"/>
                <w:bCs/>
                <w:sz w:val="24"/>
                <w:szCs w:val="24"/>
              </w:rPr>
            </w:pPr>
          </w:p>
          <w:p w14:paraId="6A023526" w14:textId="77777777" w:rsidR="00372C6E" w:rsidRPr="00C4306D" w:rsidRDefault="00372C6E" w:rsidP="00F16472">
            <w:pPr>
              <w:rPr>
                <w:rFonts w:ascii="Tahoma" w:hAnsi="Tahoma" w:cs="Tahoma"/>
                <w:bCs/>
                <w:sz w:val="24"/>
                <w:szCs w:val="24"/>
              </w:rPr>
            </w:pPr>
          </w:p>
          <w:p w14:paraId="47853188" w14:textId="77777777" w:rsidR="00372C6E" w:rsidRPr="00C4306D" w:rsidRDefault="00372C6E" w:rsidP="00F16472">
            <w:pPr>
              <w:rPr>
                <w:rFonts w:ascii="Tahoma" w:hAnsi="Tahoma" w:cs="Tahoma"/>
                <w:bCs/>
                <w:sz w:val="24"/>
                <w:szCs w:val="24"/>
              </w:rPr>
            </w:pPr>
          </w:p>
          <w:p w14:paraId="012B92E7" w14:textId="77777777" w:rsidR="00F16472" w:rsidRPr="00C4306D" w:rsidRDefault="00F16472" w:rsidP="00F16472">
            <w:pPr>
              <w:rPr>
                <w:rFonts w:ascii="Tahoma" w:hAnsi="Tahoma" w:cs="Tahoma"/>
                <w:bCs/>
                <w:sz w:val="24"/>
                <w:szCs w:val="24"/>
              </w:rPr>
            </w:pPr>
          </w:p>
          <w:p w14:paraId="03FBF2C2" w14:textId="77777777" w:rsidR="00F16472" w:rsidRPr="00C4306D" w:rsidRDefault="00F16472" w:rsidP="00F16472">
            <w:pPr>
              <w:rPr>
                <w:rFonts w:ascii="Tahoma" w:hAnsi="Tahoma" w:cs="Tahoma"/>
                <w:bCs/>
                <w:sz w:val="24"/>
                <w:szCs w:val="24"/>
              </w:rPr>
            </w:pPr>
          </w:p>
          <w:p w14:paraId="5D843066" w14:textId="77777777" w:rsidR="00F16472" w:rsidRPr="00C4306D" w:rsidRDefault="00F16472" w:rsidP="00F16472">
            <w:pPr>
              <w:rPr>
                <w:rFonts w:ascii="Tahoma" w:hAnsi="Tahoma" w:cs="Tahoma"/>
                <w:bCs/>
                <w:sz w:val="24"/>
                <w:szCs w:val="24"/>
              </w:rPr>
            </w:pPr>
          </w:p>
          <w:p w14:paraId="6E7BF7C1" w14:textId="77777777" w:rsidR="00777478" w:rsidRPr="00C4306D" w:rsidRDefault="00777478" w:rsidP="00F16472">
            <w:pPr>
              <w:rPr>
                <w:rFonts w:ascii="Tahoma" w:hAnsi="Tahoma" w:cs="Tahoma"/>
                <w:bCs/>
                <w:sz w:val="24"/>
                <w:szCs w:val="24"/>
              </w:rPr>
            </w:pPr>
          </w:p>
          <w:p w14:paraId="40143FDC" w14:textId="77777777" w:rsidR="00777478" w:rsidRPr="00C4306D" w:rsidRDefault="00777478" w:rsidP="00F16472">
            <w:pPr>
              <w:rPr>
                <w:rFonts w:ascii="Tahoma" w:hAnsi="Tahoma" w:cs="Tahoma"/>
                <w:bCs/>
                <w:sz w:val="24"/>
                <w:szCs w:val="24"/>
              </w:rPr>
            </w:pPr>
          </w:p>
          <w:p w14:paraId="7D8F90FA" w14:textId="77777777" w:rsidR="002436A7" w:rsidRPr="00C4306D" w:rsidRDefault="002436A7" w:rsidP="00F16472">
            <w:pPr>
              <w:rPr>
                <w:rFonts w:ascii="Tahoma" w:hAnsi="Tahoma" w:cs="Tahoma"/>
                <w:bCs/>
                <w:sz w:val="24"/>
                <w:szCs w:val="24"/>
              </w:rPr>
            </w:pPr>
          </w:p>
          <w:p w14:paraId="739C48AC" w14:textId="37A94D03" w:rsidR="00372C6E" w:rsidRPr="00C4306D" w:rsidRDefault="00372C6E" w:rsidP="00F16472">
            <w:pPr>
              <w:rPr>
                <w:rFonts w:ascii="Tahoma" w:hAnsi="Tahoma" w:cs="Tahoma"/>
                <w:b/>
                <w:sz w:val="24"/>
                <w:szCs w:val="24"/>
              </w:rPr>
            </w:pPr>
            <w:r w:rsidRPr="00C4306D">
              <w:rPr>
                <w:rFonts w:ascii="Tahoma" w:hAnsi="Tahoma" w:cs="Tahoma"/>
                <w:b/>
                <w:sz w:val="24"/>
                <w:szCs w:val="24"/>
              </w:rPr>
              <w:t>JJ</w:t>
            </w:r>
          </w:p>
          <w:p w14:paraId="1797B208" w14:textId="77777777" w:rsidR="00372C6E" w:rsidRPr="00C4306D" w:rsidRDefault="00372C6E" w:rsidP="00F16472">
            <w:pPr>
              <w:rPr>
                <w:rFonts w:ascii="Tahoma" w:hAnsi="Tahoma" w:cs="Tahoma"/>
                <w:bCs/>
                <w:sz w:val="24"/>
                <w:szCs w:val="24"/>
              </w:rPr>
            </w:pPr>
          </w:p>
          <w:p w14:paraId="1043BDF9" w14:textId="77777777" w:rsidR="00777478" w:rsidRPr="00C4306D" w:rsidRDefault="00777478" w:rsidP="00F16472">
            <w:pPr>
              <w:rPr>
                <w:rFonts w:ascii="Tahoma" w:hAnsi="Tahoma" w:cs="Tahoma"/>
                <w:bCs/>
                <w:sz w:val="24"/>
                <w:szCs w:val="24"/>
              </w:rPr>
            </w:pPr>
          </w:p>
          <w:p w14:paraId="493A1CCC" w14:textId="77777777" w:rsidR="00372C6E" w:rsidRPr="00C4306D" w:rsidRDefault="00372C6E" w:rsidP="00F16472">
            <w:pPr>
              <w:rPr>
                <w:rFonts w:ascii="Tahoma" w:hAnsi="Tahoma" w:cs="Tahoma"/>
                <w:bCs/>
                <w:sz w:val="24"/>
                <w:szCs w:val="24"/>
              </w:rPr>
            </w:pPr>
          </w:p>
          <w:p w14:paraId="71D4379D" w14:textId="1BFDC99A" w:rsidR="00F16472" w:rsidRPr="00C4306D" w:rsidRDefault="00F16472" w:rsidP="00F16472">
            <w:pPr>
              <w:rPr>
                <w:rFonts w:ascii="Tahoma" w:hAnsi="Tahoma" w:cs="Tahoma"/>
                <w:bCs/>
                <w:sz w:val="24"/>
                <w:szCs w:val="24"/>
              </w:rPr>
            </w:pPr>
          </w:p>
          <w:p w14:paraId="0CB43AAA" w14:textId="3D672660" w:rsidR="00372C6E" w:rsidRPr="00C4306D" w:rsidRDefault="00372C6E" w:rsidP="00F16472">
            <w:pPr>
              <w:rPr>
                <w:rFonts w:ascii="Tahoma" w:hAnsi="Tahoma" w:cs="Tahoma"/>
                <w:b/>
                <w:sz w:val="24"/>
                <w:szCs w:val="24"/>
              </w:rPr>
            </w:pPr>
            <w:r w:rsidRPr="00C4306D">
              <w:rPr>
                <w:rFonts w:ascii="Tahoma" w:hAnsi="Tahoma" w:cs="Tahoma"/>
                <w:b/>
                <w:sz w:val="24"/>
                <w:szCs w:val="24"/>
              </w:rPr>
              <w:t>JJ</w:t>
            </w:r>
          </w:p>
        </w:tc>
      </w:tr>
      <w:tr w:rsidR="00495976" w:rsidRPr="0046007F" w14:paraId="085D792B" w14:textId="77777777" w:rsidTr="00D10F3C">
        <w:trPr>
          <w:trHeight w:val="302"/>
        </w:trPr>
        <w:tc>
          <w:tcPr>
            <w:tcW w:w="567" w:type="dxa"/>
          </w:tcPr>
          <w:p w14:paraId="59ABF3F2" w14:textId="62A655FE" w:rsidR="00495976" w:rsidRPr="00991B96" w:rsidRDefault="004440B4" w:rsidP="00991B96">
            <w:pPr>
              <w:pStyle w:val="TableParagraph"/>
              <w:spacing w:line="274" w:lineRule="exact"/>
              <w:ind w:right="187"/>
              <w:jc w:val="center"/>
              <w:rPr>
                <w:rFonts w:ascii="Tahoma" w:hAnsi="Tahoma" w:cs="Tahoma"/>
                <w:bCs/>
                <w:sz w:val="24"/>
                <w:szCs w:val="24"/>
              </w:rPr>
            </w:pPr>
            <w:r w:rsidRPr="00991B96">
              <w:rPr>
                <w:rFonts w:ascii="Tahoma" w:hAnsi="Tahoma" w:cs="Tahoma"/>
                <w:bCs/>
                <w:sz w:val="24"/>
                <w:szCs w:val="24"/>
              </w:rPr>
              <w:t>5</w:t>
            </w:r>
          </w:p>
        </w:tc>
        <w:tc>
          <w:tcPr>
            <w:tcW w:w="8647" w:type="dxa"/>
          </w:tcPr>
          <w:p w14:paraId="4E2771FD" w14:textId="77777777" w:rsidR="00E552F4" w:rsidRPr="00C547F3" w:rsidRDefault="004440B4" w:rsidP="00372C6E">
            <w:pPr>
              <w:pStyle w:val="TableParagraph"/>
              <w:spacing w:line="274" w:lineRule="exact"/>
              <w:ind w:left="145"/>
              <w:rPr>
                <w:rFonts w:ascii="Tahoma" w:hAnsi="Tahoma" w:cs="Tahoma"/>
                <w:b/>
                <w:bCs/>
                <w:sz w:val="24"/>
                <w:szCs w:val="24"/>
              </w:rPr>
            </w:pPr>
            <w:r w:rsidRPr="00C547F3">
              <w:rPr>
                <w:rFonts w:ascii="Tahoma" w:hAnsi="Tahoma" w:cs="Tahoma"/>
                <w:b/>
                <w:bCs/>
                <w:sz w:val="24"/>
                <w:szCs w:val="24"/>
              </w:rPr>
              <w:t>Good Governance</w:t>
            </w:r>
          </w:p>
          <w:p w14:paraId="1B82CB0E" w14:textId="7A0A87C1" w:rsidR="005940C4" w:rsidRPr="00372C6E" w:rsidRDefault="00B85578" w:rsidP="00372C6E">
            <w:pPr>
              <w:pStyle w:val="TableParagraph"/>
              <w:spacing w:line="274" w:lineRule="exact"/>
              <w:ind w:left="145"/>
              <w:rPr>
                <w:rFonts w:ascii="Tahoma" w:hAnsi="Tahoma" w:cs="Tahoma"/>
                <w:sz w:val="24"/>
                <w:szCs w:val="24"/>
              </w:rPr>
            </w:pPr>
            <w:r w:rsidRPr="00B85578">
              <w:rPr>
                <w:rFonts w:ascii="Tahoma" w:hAnsi="Tahoma" w:cs="Tahoma"/>
                <w:sz w:val="24"/>
                <w:szCs w:val="24"/>
              </w:rPr>
              <w:t xml:space="preserve"> 5.1 Ensure governors have completed statutory compliance items</w:t>
            </w:r>
          </w:p>
          <w:p w14:paraId="094A2FAB" w14:textId="1E5929D9" w:rsidR="00226783" w:rsidRPr="00777478" w:rsidRDefault="00226783" w:rsidP="00372C6E">
            <w:pPr>
              <w:pStyle w:val="TableParagraph"/>
              <w:spacing w:line="274" w:lineRule="exact"/>
              <w:ind w:left="145"/>
              <w:rPr>
                <w:rFonts w:ascii="Tahoma" w:hAnsi="Tahoma" w:cs="Tahoma"/>
                <w:b/>
                <w:bCs/>
                <w:color w:val="C00000"/>
                <w:sz w:val="24"/>
                <w:szCs w:val="24"/>
              </w:rPr>
            </w:pPr>
            <w:r w:rsidRPr="00777478">
              <w:rPr>
                <w:rFonts w:ascii="Tahoma" w:hAnsi="Tahoma" w:cs="Tahoma"/>
                <w:b/>
                <w:bCs/>
                <w:color w:val="C00000"/>
                <w:sz w:val="24"/>
                <w:szCs w:val="24"/>
              </w:rPr>
              <w:t>Governors confirmed completion of statutory compliance items.</w:t>
            </w:r>
          </w:p>
          <w:p w14:paraId="73FBB93E" w14:textId="77777777" w:rsidR="00226783" w:rsidRPr="00226783" w:rsidRDefault="00226783" w:rsidP="00372C6E">
            <w:pPr>
              <w:pStyle w:val="TableParagraph"/>
              <w:spacing w:line="274" w:lineRule="exact"/>
              <w:ind w:left="145"/>
              <w:rPr>
                <w:rFonts w:ascii="Tahoma" w:hAnsi="Tahoma" w:cs="Tahoma"/>
                <w:sz w:val="24"/>
                <w:szCs w:val="24"/>
              </w:rPr>
            </w:pPr>
          </w:p>
          <w:p w14:paraId="49C7721A" w14:textId="7D21A733" w:rsidR="005940C4" w:rsidRDefault="00226783" w:rsidP="00372C6E">
            <w:pPr>
              <w:pStyle w:val="TableParagraph"/>
              <w:spacing w:line="274" w:lineRule="exact"/>
              <w:ind w:left="145"/>
              <w:rPr>
                <w:rFonts w:ascii="Tahoma" w:hAnsi="Tahoma" w:cs="Tahoma"/>
                <w:sz w:val="24"/>
                <w:szCs w:val="24"/>
              </w:rPr>
            </w:pPr>
            <w:r w:rsidRPr="00226783">
              <w:rPr>
                <w:rFonts w:ascii="Tahoma" w:hAnsi="Tahoma" w:cs="Tahoma"/>
                <w:sz w:val="24"/>
                <w:szCs w:val="24"/>
              </w:rPr>
              <w:lastRenderedPageBreak/>
              <w:t>BB</w:t>
            </w:r>
            <w:r w:rsidR="005940C4" w:rsidRPr="00226783">
              <w:rPr>
                <w:rFonts w:ascii="Tahoma" w:hAnsi="Tahoma" w:cs="Tahoma"/>
                <w:sz w:val="24"/>
                <w:szCs w:val="24"/>
              </w:rPr>
              <w:t xml:space="preserve"> joined </w:t>
            </w:r>
            <w:r>
              <w:rPr>
                <w:rFonts w:ascii="Tahoma" w:hAnsi="Tahoma" w:cs="Tahoma"/>
                <w:sz w:val="24"/>
                <w:szCs w:val="24"/>
              </w:rPr>
              <w:t xml:space="preserve">the </w:t>
            </w:r>
            <w:r w:rsidR="005940C4" w:rsidRPr="00226783">
              <w:rPr>
                <w:rFonts w:ascii="Tahoma" w:hAnsi="Tahoma" w:cs="Tahoma"/>
                <w:sz w:val="24"/>
                <w:szCs w:val="24"/>
              </w:rPr>
              <w:t>meeting at 19:04</w:t>
            </w:r>
            <w:r w:rsidRPr="00226783">
              <w:rPr>
                <w:rFonts w:ascii="Tahoma" w:hAnsi="Tahoma" w:cs="Tahoma"/>
                <w:sz w:val="24"/>
                <w:szCs w:val="24"/>
              </w:rPr>
              <w:t>.</w:t>
            </w:r>
          </w:p>
          <w:p w14:paraId="1535EDFB" w14:textId="77777777" w:rsidR="005940C4" w:rsidRPr="00B85578" w:rsidRDefault="005940C4" w:rsidP="00372C6E">
            <w:pPr>
              <w:pStyle w:val="TableParagraph"/>
              <w:spacing w:line="274" w:lineRule="exact"/>
              <w:ind w:left="145"/>
              <w:rPr>
                <w:rFonts w:ascii="Tahoma" w:hAnsi="Tahoma" w:cs="Tahoma"/>
                <w:sz w:val="24"/>
                <w:szCs w:val="24"/>
              </w:rPr>
            </w:pPr>
          </w:p>
          <w:p w14:paraId="310E1DD2" w14:textId="7773C40F" w:rsidR="00226783" w:rsidRDefault="00B85578" w:rsidP="003A375D">
            <w:pPr>
              <w:pStyle w:val="TableParagraph"/>
              <w:spacing w:line="274" w:lineRule="exact"/>
              <w:ind w:left="145"/>
              <w:rPr>
                <w:rFonts w:ascii="Tahoma" w:hAnsi="Tahoma" w:cs="Tahoma"/>
                <w:sz w:val="24"/>
                <w:szCs w:val="24"/>
              </w:rPr>
            </w:pPr>
            <w:r w:rsidRPr="00B85578">
              <w:rPr>
                <w:rFonts w:ascii="Tahoma" w:hAnsi="Tahoma" w:cs="Tahoma"/>
                <w:sz w:val="24"/>
                <w:szCs w:val="24"/>
              </w:rPr>
              <w:t xml:space="preserve"> 5.2 Adopt Governors </w:t>
            </w:r>
            <w:r w:rsidR="00484BF3" w:rsidRPr="00B85578">
              <w:rPr>
                <w:rFonts w:ascii="Tahoma" w:hAnsi="Tahoma" w:cs="Tahoma"/>
                <w:sz w:val="24"/>
                <w:szCs w:val="24"/>
              </w:rPr>
              <w:t>Code of Conduct 202</w:t>
            </w:r>
            <w:r w:rsidRPr="00B85578">
              <w:rPr>
                <w:rFonts w:ascii="Tahoma" w:hAnsi="Tahoma" w:cs="Tahoma"/>
                <w:sz w:val="24"/>
                <w:szCs w:val="24"/>
              </w:rPr>
              <w:t>5</w:t>
            </w:r>
            <w:r w:rsidR="00853426">
              <w:rPr>
                <w:rFonts w:ascii="Tahoma" w:hAnsi="Tahoma" w:cs="Tahoma"/>
                <w:sz w:val="24"/>
                <w:szCs w:val="24"/>
              </w:rPr>
              <w:t xml:space="preserve"> (</w:t>
            </w:r>
            <w:r w:rsidR="00853426"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A</w:t>
            </w:r>
            <w:r w:rsidR="00853426">
              <w:rPr>
                <w:rFonts w:ascii="Tahoma" w:hAnsi="Tahoma" w:cs="Tahoma"/>
                <w:sz w:val="24"/>
                <w:szCs w:val="24"/>
              </w:rPr>
              <w:t>)</w:t>
            </w:r>
          </w:p>
          <w:p w14:paraId="306689EA" w14:textId="6A7748E5" w:rsidR="005940C4" w:rsidRPr="003A375D" w:rsidRDefault="005940C4" w:rsidP="00372C6E">
            <w:pPr>
              <w:pStyle w:val="TableParagraph"/>
              <w:spacing w:line="274" w:lineRule="exact"/>
              <w:ind w:left="145"/>
              <w:rPr>
                <w:rFonts w:ascii="Tahoma" w:hAnsi="Tahoma" w:cs="Tahoma"/>
                <w:b/>
                <w:bCs/>
                <w:color w:val="C00000"/>
                <w:sz w:val="24"/>
                <w:szCs w:val="24"/>
              </w:rPr>
            </w:pPr>
            <w:r w:rsidRPr="003A375D">
              <w:rPr>
                <w:rFonts w:ascii="Tahoma" w:hAnsi="Tahoma" w:cs="Tahoma"/>
                <w:b/>
                <w:bCs/>
                <w:color w:val="C00000"/>
                <w:sz w:val="24"/>
                <w:szCs w:val="24"/>
              </w:rPr>
              <w:t xml:space="preserve">Governors approved </w:t>
            </w:r>
            <w:r w:rsidR="008A22B2" w:rsidRPr="003A375D">
              <w:rPr>
                <w:rFonts w:ascii="Tahoma" w:hAnsi="Tahoma" w:cs="Tahoma"/>
                <w:b/>
                <w:bCs/>
                <w:color w:val="C00000"/>
                <w:sz w:val="24"/>
                <w:szCs w:val="24"/>
              </w:rPr>
              <w:t>Governor Code of Conduct.</w:t>
            </w:r>
          </w:p>
          <w:p w14:paraId="642D13E9" w14:textId="77777777" w:rsidR="005940C4" w:rsidRPr="00B85578" w:rsidRDefault="005940C4" w:rsidP="00372C6E">
            <w:pPr>
              <w:pStyle w:val="TableParagraph"/>
              <w:spacing w:line="274" w:lineRule="exact"/>
              <w:ind w:left="145"/>
              <w:rPr>
                <w:rFonts w:ascii="Tahoma" w:hAnsi="Tahoma" w:cs="Tahoma"/>
                <w:sz w:val="24"/>
                <w:szCs w:val="24"/>
              </w:rPr>
            </w:pPr>
          </w:p>
          <w:p w14:paraId="34E6A40D" w14:textId="458CC4B5" w:rsidR="00484BF3" w:rsidRDefault="00B85578" w:rsidP="00372C6E">
            <w:pPr>
              <w:pStyle w:val="TableParagraph"/>
              <w:spacing w:line="274" w:lineRule="exact"/>
              <w:ind w:left="145"/>
              <w:rPr>
                <w:rFonts w:ascii="Tahoma" w:hAnsi="Tahoma" w:cs="Tahoma"/>
                <w:sz w:val="24"/>
                <w:szCs w:val="24"/>
              </w:rPr>
            </w:pPr>
            <w:r w:rsidRPr="00B85578">
              <w:rPr>
                <w:rFonts w:ascii="Tahoma" w:hAnsi="Tahoma" w:cs="Tahoma"/>
                <w:sz w:val="24"/>
                <w:szCs w:val="24"/>
              </w:rPr>
              <w:t xml:space="preserve"> 5.3 Approve </w:t>
            </w:r>
            <w:r w:rsidR="00484BF3" w:rsidRPr="00B85578">
              <w:rPr>
                <w:rFonts w:ascii="Tahoma" w:hAnsi="Tahoma" w:cs="Tahoma"/>
                <w:sz w:val="24"/>
                <w:szCs w:val="24"/>
              </w:rPr>
              <w:t>Standing Orders 202</w:t>
            </w:r>
            <w:r w:rsidRPr="00B85578">
              <w:rPr>
                <w:rFonts w:ascii="Tahoma" w:hAnsi="Tahoma" w:cs="Tahoma"/>
                <w:sz w:val="24"/>
                <w:szCs w:val="24"/>
              </w:rPr>
              <w:t>5</w:t>
            </w:r>
            <w:r w:rsidR="00853426">
              <w:rPr>
                <w:rFonts w:ascii="Tahoma" w:hAnsi="Tahoma" w:cs="Tahoma"/>
                <w:sz w:val="24"/>
                <w:szCs w:val="24"/>
              </w:rPr>
              <w:t xml:space="preserve"> (</w:t>
            </w:r>
            <w:r w:rsidR="00853426"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B</w:t>
            </w:r>
            <w:r w:rsidR="00853426">
              <w:rPr>
                <w:rFonts w:ascii="Tahoma" w:hAnsi="Tahoma" w:cs="Tahoma"/>
                <w:sz w:val="24"/>
                <w:szCs w:val="24"/>
              </w:rPr>
              <w:t>)</w:t>
            </w:r>
          </w:p>
          <w:p w14:paraId="7C5EDDAB" w14:textId="19FC1AF5" w:rsidR="005940C4" w:rsidRPr="003A375D" w:rsidRDefault="008A22B2" w:rsidP="00372C6E">
            <w:pPr>
              <w:pStyle w:val="TableParagraph"/>
              <w:spacing w:line="274" w:lineRule="exact"/>
              <w:ind w:left="145"/>
              <w:rPr>
                <w:rFonts w:ascii="Tahoma" w:hAnsi="Tahoma" w:cs="Tahoma"/>
                <w:b/>
                <w:bCs/>
                <w:color w:val="C00000"/>
                <w:sz w:val="24"/>
                <w:szCs w:val="24"/>
              </w:rPr>
            </w:pPr>
            <w:r w:rsidRPr="003A375D">
              <w:rPr>
                <w:rFonts w:ascii="Tahoma" w:hAnsi="Tahoma" w:cs="Tahoma"/>
                <w:b/>
                <w:bCs/>
                <w:color w:val="C00000"/>
                <w:sz w:val="24"/>
                <w:szCs w:val="24"/>
              </w:rPr>
              <w:t>Governors approved Standing Orders</w:t>
            </w:r>
            <w:r w:rsidR="003A375D">
              <w:rPr>
                <w:rFonts w:ascii="Tahoma" w:hAnsi="Tahoma" w:cs="Tahoma"/>
                <w:b/>
                <w:bCs/>
                <w:color w:val="C00000"/>
                <w:sz w:val="24"/>
                <w:szCs w:val="24"/>
              </w:rPr>
              <w:t xml:space="preserve"> 2025</w:t>
            </w:r>
            <w:r w:rsidRPr="003A375D">
              <w:rPr>
                <w:rFonts w:ascii="Tahoma" w:hAnsi="Tahoma" w:cs="Tahoma"/>
                <w:b/>
                <w:bCs/>
                <w:color w:val="C00000"/>
                <w:sz w:val="24"/>
                <w:szCs w:val="24"/>
              </w:rPr>
              <w:t>.</w:t>
            </w:r>
          </w:p>
          <w:p w14:paraId="3C7B6378" w14:textId="77777777" w:rsidR="008A22B2" w:rsidRDefault="008A22B2" w:rsidP="00372C6E">
            <w:pPr>
              <w:pStyle w:val="TableParagraph"/>
              <w:spacing w:line="274" w:lineRule="exact"/>
              <w:ind w:left="145"/>
              <w:rPr>
                <w:rFonts w:ascii="Tahoma" w:hAnsi="Tahoma" w:cs="Tahoma"/>
                <w:sz w:val="24"/>
                <w:szCs w:val="24"/>
              </w:rPr>
            </w:pPr>
          </w:p>
          <w:p w14:paraId="71F88695" w14:textId="2A188611" w:rsidR="00B85578" w:rsidRDefault="00B85578" w:rsidP="00372C6E">
            <w:pPr>
              <w:pStyle w:val="TableParagraph"/>
              <w:spacing w:line="274" w:lineRule="exact"/>
              <w:ind w:left="145"/>
              <w:rPr>
                <w:rFonts w:ascii="Tahoma" w:hAnsi="Tahoma" w:cs="Tahoma"/>
                <w:sz w:val="24"/>
                <w:szCs w:val="24"/>
              </w:rPr>
            </w:pPr>
            <w:r w:rsidRPr="00B85578">
              <w:rPr>
                <w:rFonts w:ascii="Tahoma" w:hAnsi="Tahoma" w:cs="Tahoma"/>
                <w:sz w:val="24"/>
                <w:szCs w:val="24"/>
              </w:rPr>
              <w:t xml:space="preserve"> 5.4 Approve </w:t>
            </w:r>
            <w:r w:rsidR="00484BF3" w:rsidRPr="00B85578">
              <w:rPr>
                <w:rFonts w:ascii="Tahoma" w:hAnsi="Tahoma" w:cs="Tahoma"/>
                <w:sz w:val="24"/>
                <w:szCs w:val="24"/>
              </w:rPr>
              <w:t>Governor attendance 202</w:t>
            </w:r>
            <w:r w:rsidRPr="00B85578">
              <w:rPr>
                <w:rFonts w:ascii="Tahoma" w:hAnsi="Tahoma" w:cs="Tahoma"/>
                <w:sz w:val="24"/>
                <w:szCs w:val="24"/>
              </w:rPr>
              <w:t>4</w:t>
            </w:r>
            <w:r w:rsidR="00484BF3" w:rsidRPr="00B85578">
              <w:rPr>
                <w:rFonts w:ascii="Tahoma" w:hAnsi="Tahoma" w:cs="Tahoma"/>
                <w:sz w:val="24"/>
                <w:szCs w:val="24"/>
              </w:rPr>
              <w:t>/2</w:t>
            </w:r>
            <w:r w:rsidRPr="00B85578">
              <w:rPr>
                <w:rFonts w:ascii="Tahoma" w:hAnsi="Tahoma" w:cs="Tahoma"/>
                <w:sz w:val="24"/>
                <w:szCs w:val="24"/>
              </w:rPr>
              <w:t>5</w:t>
            </w:r>
            <w:r w:rsidR="00853426">
              <w:rPr>
                <w:rFonts w:ascii="Tahoma" w:hAnsi="Tahoma" w:cs="Tahoma"/>
                <w:sz w:val="24"/>
                <w:szCs w:val="24"/>
              </w:rPr>
              <w:t xml:space="preserve"> (</w:t>
            </w:r>
            <w:r w:rsidR="00853426"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C</w:t>
            </w:r>
            <w:r w:rsidR="00853426">
              <w:rPr>
                <w:rFonts w:ascii="Tahoma" w:hAnsi="Tahoma" w:cs="Tahoma"/>
                <w:sz w:val="24"/>
                <w:szCs w:val="24"/>
              </w:rPr>
              <w:t>)</w:t>
            </w:r>
          </w:p>
          <w:p w14:paraId="10C306D4" w14:textId="6D756F82" w:rsidR="005940C4" w:rsidRDefault="008A22B2" w:rsidP="00372C6E">
            <w:pPr>
              <w:pStyle w:val="TableParagraph"/>
              <w:spacing w:line="274" w:lineRule="exact"/>
              <w:ind w:left="145"/>
              <w:rPr>
                <w:rFonts w:ascii="Tahoma" w:hAnsi="Tahoma" w:cs="Tahoma"/>
                <w:sz w:val="24"/>
                <w:szCs w:val="24"/>
              </w:rPr>
            </w:pPr>
            <w:r w:rsidRPr="003A375D">
              <w:rPr>
                <w:rFonts w:ascii="Tahoma" w:hAnsi="Tahoma" w:cs="Tahoma"/>
                <w:b/>
                <w:bCs/>
                <w:color w:val="C00000"/>
                <w:sz w:val="24"/>
                <w:szCs w:val="24"/>
              </w:rPr>
              <w:t>Governors approved attendance information for website</w:t>
            </w:r>
            <w:r>
              <w:rPr>
                <w:rFonts w:ascii="Tahoma" w:hAnsi="Tahoma" w:cs="Tahoma"/>
                <w:sz w:val="24"/>
                <w:szCs w:val="24"/>
              </w:rPr>
              <w:t>.</w:t>
            </w:r>
          </w:p>
          <w:p w14:paraId="2BD2A559" w14:textId="77777777" w:rsidR="005940C4" w:rsidRDefault="005940C4" w:rsidP="00372C6E">
            <w:pPr>
              <w:pStyle w:val="TableParagraph"/>
              <w:spacing w:line="274" w:lineRule="exact"/>
              <w:ind w:left="145"/>
              <w:rPr>
                <w:rFonts w:ascii="Tahoma" w:hAnsi="Tahoma" w:cs="Tahoma"/>
                <w:sz w:val="24"/>
                <w:szCs w:val="24"/>
              </w:rPr>
            </w:pPr>
          </w:p>
          <w:p w14:paraId="60274EE1" w14:textId="204E230C" w:rsidR="00C41517" w:rsidRDefault="00C41517" w:rsidP="00372C6E">
            <w:pPr>
              <w:pStyle w:val="TableParagraph"/>
              <w:spacing w:line="274" w:lineRule="exact"/>
              <w:ind w:left="145"/>
              <w:rPr>
                <w:rFonts w:ascii="Tahoma" w:hAnsi="Tahoma" w:cs="Tahoma"/>
                <w:sz w:val="24"/>
                <w:szCs w:val="24"/>
              </w:rPr>
            </w:pPr>
            <w:r>
              <w:rPr>
                <w:rFonts w:ascii="Tahoma" w:hAnsi="Tahoma" w:cs="Tahoma"/>
                <w:sz w:val="24"/>
                <w:szCs w:val="24"/>
              </w:rPr>
              <w:t xml:space="preserve"> 5.5 Ensure school is compliant with uniform and attendance statutory </w:t>
            </w:r>
            <w:r w:rsidR="006C7E1C">
              <w:rPr>
                <w:rFonts w:ascii="Tahoma" w:hAnsi="Tahoma" w:cs="Tahoma"/>
                <w:sz w:val="24"/>
                <w:szCs w:val="24"/>
              </w:rPr>
              <w:t>guidance</w:t>
            </w:r>
          </w:p>
          <w:p w14:paraId="5C9DF5A8" w14:textId="13285DDB" w:rsidR="005940C4" w:rsidRDefault="007A26A5" w:rsidP="00372C6E">
            <w:pPr>
              <w:pStyle w:val="TableParagraph"/>
              <w:spacing w:line="274" w:lineRule="exact"/>
              <w:ind w:left="145"/>
              <w:rPr>
                <w:rFonts w:ascii="Tahoma" w:hAnsi="Tahoma" w:cs="Tahoma"/>
                <w:sz w:val="24"/>
                <w:szCs w:val="24"/>
              </w:rPr>
            </w:pPr>
            <w:r>
              <w:rPr>
                <w:rFonts w:ascii="Tahoma" w:hAnsi="Tahoma" w:cs="Tahoma"/>
                <w:sz w:val="24"/>
                <w:szCs w:val="24"/>
              </w:rPr>
              <w:t xml:space="preserve"> </w:t>
            </w:r>
            <w:r w:rsidR="005940C4">
              <w:rPr>
                <w:rFonts w:ascii="Tahoma" w:hAnsi="Tahoma" w:cs="Tahoma"/>
                <w:sz w:val="24"/>
                <w:szCs w:val="24"/>
              </w:rPr>
              <w:t>Headteacher confirmed</w:t>
            </w:r>
            <w:r w:rsidR="008A22B2">
              <w:rPr>
                <w:rFonts w:ascii="Tahoma" w:hAnsi="Tahoma" w:cs="Tahoma"/>
                <w:sz w:val="24"/>
                <w:szCs w:val="24"/>
              </w:rPr>
              <w:t xml:space="preserve"> the school is compliant.</w:t>
            </w:r>
          </w:p>
          <w:p w14:paraId="405DE9F0" w14:textId="77777777" w:rsidR="005940C4" w:rsidRPr="00B85578" w:rsidRDefault="005940C4" w:rsidP="00372C6E">
            <w:pPr>
              <w:pStyle w:val="TableParagraph"/>
              <w:spacing w:line="274" w:lineRule="exact"/>
              <w:ind w:left="145"/>
              <w:rPr>
                <w:rFonts w:ascii="Tahoma" w:hAnsi="Tahoma" w:cs="Tahoma"/>
                <w:sz w:val="24"/>
                <w:szCs w:val="24"/>
              </w:rPr>
            </w:pPr>
          </w:p>
          <w:p w14:paraId="4CEEA90E" w14:textId="77777777" w:rsidR="00B85578" w:rsidRPr="00932E4C" w:rsidRDefault="00625E2A" w:rsidP="00372C6E">
            <w:pPr>
              <w:pStyle w:val="TableParagraph"/>
              <w:spacing w:line="274" w:lineRule="exact"/>
              <w:ind w:left="145"/>
              <w:rPr>
                <w:rFonts w:ascii="Tahoma" w:hAnsi="Tahoma" w:cs="Tahoma"/>
                <w:sz w:val="24"/>
                <w:szCs w:val="24"/>
              </w:rPr>
            </w:pPr>
            <w:r w:rsidRPr="00932E4C">
              <w:rPr>
                <w:rFonts w:ascii="Tahoma" w:hAnsi="Tahoma" w:cs="Tahoma"/>
                <w:sz w:val="24"/>
                <w:szCs w:val="24"/>
              </w:rPr>
              <w:t xml:space="preserve"> 5.</w:t>
            </w:r>
            <w:r w:rsidR="00C41517" w:rsidRPr="00932E4C">
              <w:rPr>
                <w:rFonts w:ascii="Tahoma" w:hAnsi="Tahoma" w:cs="Tahoma"/>
                <w:sz w:val="24"/>
                <w:szCs w:val="24"/>
              </w:rPr>
              <w:t>6</w:t>
            </w:r>
            <w:r w:rsidRPr="00932E4C">
              <w:rPr>
                <w:rFonts w:ascii="Tahoma" w:hAnsi="Tahoma" w:cs="Tahoma"/>
                <w:sz w:val="24"/>
                <w:szCs w:val="24"/>
              </w:rPr>
              <w:t xml:space="preserve"> Succession planning:</w:t>
            </w:r>
          </w:p>
          <w:p w14:paraId="21A2A892" w14:textId="0EA5669D" w:rsidR="006C7E1C" w:rsidRPr="00932E4C" w:rsidRDefault="007A26A5" w:rsidP="00372C6E">
            <w:pPr>
              <w:pStyle w:val="TableParagraph"/>
              <w:numPr>
                <w:ilvl w:val="0"/>
                <w:numId w:val="31"/>
              </w:numPr>
              <w:spacing w:line="274" w:lineRule="exact"/>
              <w:ind w:left="145"/>
              <w:rPr>
                <w:rFonts w:ascii="Tahoma" w:hAnsi="Tahoma" w:cs="Tahoma"/>
                <w:sz w:val="24"/>
                <w:szCs w:val="24"/>
              </w:rPr>
            </w:pPr>
            <w:r>
              <w:rPr>
                <w:rFonts w:ascii="Tahoma" w:hAnsi="Tahoma" w:cs="Tahoma"/>
                <w:sz w:val="24"/>
                <w:szCs w:val="24"/>
              </w:rPr>
              <w:t xml:space="preserve"> </w:t>
            </w:r>
            <w:r w:rsidR="006C7E1C" w:rsidRPr="00932E4C">
              <w:rPr>
                <w:rFonts w:ascii="Tahoma" w:hAnsi="Tahoma" w:cs="Tahoma"/>
                <w:sz w:val="24"/>
                <w:szCs w:val="24"/>
              </w:rPr>
              <w:t>Vacancies: 1 Co-opted Governor, 1 Foundation Governor</w:t>
            </w:r>
          </w:p>
          <w:p w14:paraId="6276C039" w14:textId="7A5E5685" w:rsidR="006C7E1C" w:rsidRPr="00932E4C" w:rsidRDefault="007A26A5" w:rsidP="00372C6E">
            <w:pPr>
              <w:pStyle w:val="TableParagraph"/>
              <w:numPr>
                <w:ilvl w:val="0"/>
                <w:numId w:val="31"/>
              </w:numPr>
              <w:spacing w:line="274" w:lineRule="exact"/>
              <w:ind w:left="145"/>
              <w:rPr>
                <w:rFonts w:ascii="Tahoma" w:hAnsi="Tahoma" w:cs="Tahoma"/>
                <w:sz w:val="24"/>
                <w:szCs w:val="24"/>
              </w:rPr>
            </w:pPr>
            <w:r>
              <w:rPr>
                <w:rFonts w:ascii="Tahoma" w:hAnsi="Tahoma" w:cs="Tahoma"/>
                <w:sz w:val="24"/>
                <w:szCs w:val="24"/>
              </w:rPr>
              <w:t xml:space="preserve"> </w:t>
            </w:r>
            <w:r w:rsidR="006C7E1C" w:rsidRPr="00932E4C">
              <w:rPr>
                <w:rFonts w:ascii="Tahoma" w:hAnsi="Tahoma" w:cs="Tahoma"/>
                <w:sz w:val="24"/>
                <w:szCs w:val="24"/>
              </w:rPr>
              <w:t>Terms ending soon: LB Parent Governor</w:t>
            </w:r>
          </w:p>
          <w:p w14:paraId="1A08658F" w14:textId="102A2315" w:rsidR="006F702E" w:rsidRPr="00EA4A8F" w:rsidRDefault="007A26A5" w:rsidP="00372C6E">
            <w:pPr>
              <w:pStyle w:val="TableParagraph"/>
              <w:numPr>
                <w:ilvl w:val="0"/>
                <w:numId w:val="31"/>
              </w:numPr>
              <w:spacing w:line="274" w:lineRule="exact"/>
              <w:ind w:left="145"/>
              <w:rPr>
                <w:rFonts w:ascii="Tahoma" w:hAnsi="Tahoma" w:cs="Tahoma"/>
                <w:sz w:val="24"/>
                <w:szCs w:val="24"/>
              </w:rPr>
            </w:pPr>
            <w:r>
              <w:rPr>
                <w:rFonts w:ascii="Tahoma" w:hAnsi="Tahoma" w:cs="Tahoma"/>
                <w:sz w:val="24"/>
                <w:szCs w:val="24"/>
              </w:rPr>
              <w:t xml:space="preserve"> </w:t>
            </w:r>
            <w:r w:rsidR="006C7E1C" w:rsidRPr="00EA4A8F">
              <w:rPr>
                <w:rFonts w:ascii="Tahoma" w:hAnsi="Tahoma" w:cs="Tahoma"/>
                <w:sz w:val="24"/>
                <w:szCs w:val="24"/>
              </w:rPr>
              <w:t>Training:</w:t>
            </w:r>
            <w:r w:rsidR="00240A4F" w:rsidRPr="00EA4A8F">
              <w:rPr>
                <w:rFonts w:ascii="Tahoma" w:hAnsi="Tahoma" w:cs="Tahoma"/>
                <w:sz w:val="24"/>
                <w:szCs w:val="24"/>
              </w:rPr>
              <w:t xml:space="preserve"> </w:t>
            </w:r>
          </w:p>
          <w:p w14:paraId="730CD425" w14:textId="6072114B" w:rsidR="006F702E" w:rsidRPr="003A375D" w:rsidRDefault="00240A4F" w:rsidP="003A375D">
            <w:pPr>
              <w:pStyle w:val="TableParagraph"/>
              <w:numPr>
                <w:ilvl w:val="0"/>
                <w:numId w:val="31"/>
              </w:numPr>
              <w:spacing w:line="274" w:lineRule="exact"/>
              <w:jc w:val="both"/>
              <w:rPr>
                <w:rFonts w:ascii="Tahoma" w:hAnsi="Tahoma" w:cs="Tahoma"/>
                <w:b/>
                <w:bCs/>
                <w:sz w:val="24"/>
                <w:szCs w:val="24"/>
              </w:rPr>
            </w:pPr>
            <w:r w:rsidRPr="003A375D">
              <w:rPr>
                <w:rFonts w:ascii="Tahoma" w:hAnsi="Tahoma" w:cs="Tahoma"/>
                <w:b/>
                <w:bCs/>
                <w:sz w:val="24"/>
                <w:szCs w:val="24"/>
              </w:rPr>
              <w:t>MG Prevent Duty</w:t>
            </w:r>
            <w:r w:rsidR="008A22B2" w:rsidRPr="003A375D">
              <w:rPr>
                <w:rFonts w:ascii="Tahoma" w:hAnsi="Tahoma" w:cs="Tahoma"/>
                <w:b/>
                <w:bCs/>
                <w:sz w:val="24"/>
                <w:szCs w:val="24"/>
              </w:rPr>
              <w:t>, Safeguarding due January 2026</w:t>
            </w:r>
          </w:p>
          <w:p w14:paraId="26E1AF51" w14:textId="2B0785E7" w:rsidR="006F702E" w:rsidRPr="003A375D" w:rsidRDefault="006F702E" w:rsidP="003A375D">
            <w:pPr>
              <w:pStyle w:val="TableParagraph"/>
              <w:numPr>
                <w:ilvl w:val="0"/>
                <w:numId w:val="31"/>
              </w:numPr>
              <w:spacing w:line="274" w:lineRule="exact"/>
              <w:jc w:val="both"/>
              <w:rPr>
                <w:rFonts w:ascii="Tahoma" w:hAnsi="Tahoma" w:cs="Tahoma"/>
                <w:b/>
                <w:bCs/>
                <w:sz w:val="24"/>
                <w:szCs w:val="24"/>
              </w:rPr>
            </w:pPr>
            <w:r w:rsidRPr="003A375D">
              <w:rPr>
                <w:rFonts w:ascii="Tahoma" w:hAnsi="Tahoma" w:cs="Tahoma"/>
                <w:b/>
                <w:bCs/>
                <w:sz w:val="24"/>
                <w:szCs w:val="24"/>
              </w:rPr>
              <w:t>JJ Prevent Duty and L2 Safeguarding</w:t>
            </w:r>
          </w:p>
          <w:p w14:paraId="5C978F79" w14:textId="6C02F089" w:rsidR="006F702E" w:rsidRPr="001C313D" w:rsidRDefault="006F702E" w:rsidP="003A375D">
            <w:pPr>
              <w:pStyle w:val="TableParagraph"/>
              <w:numPr>
                <w:ilvl w:val="0"/>
                <w:numId w:val="31"/>
              </w:numPr>
              <w:spacing w:line="274" w:lineRule="exact"/>
              <w:jc w:val="both"/>
              <w:rPr>
                <w:rFonts w:ascii="Tahoma" w:hAnsi="Tahoma" w:cs="Tahoma"/>
                <w:b/>
                <w:bCs/>
                <w:sz w:val="24"/>
                <w:szCs w:val="24"/>
              </w:rPr>
            </w:pPr>
            <w:r w:rsidRPr="001C313D">
              <w:rPr>
                <w:rFonts w:ascii="Tahoma" w:hAnsi="Tahoma" w:cs="Tahoma"/>
                <w:b/>
                <w:bCs/>
                <w:sz w:val="24"/>
                <w:szCs w:val="24"/>
              </w:rPr>
              <w:t xml:space="preserve">FP </w:t>
            </w:r>
            <w:r w:rsidR="00FA193D" w:rsidRPr="001C313D">
              <w:rPr>
                <w:rFonts w:ascii="Tahoma" w:hAnsi="Tahoma" w:cs="Tahoma"/>
                <w:b/>
                <w:bCs/>
                <w:sz w:val="24"/>
                <w:szCs w:val="24"/>
              </w:rPr>
              <w:t xml:space="preserve">L2 </w:t>
            </w:r>
            <w:r w:rsidRPr="001C313D">
              <w:rPr>
                <w:rFonts w:ascii="Tahoma" w:hAnsi="Tahoma" w:cs="Tahoma"/>
                <w:b/>
                <w:bCs/>
                <w:sz w:val="24"/>
                <w:szCs w:val="24"/>
              </w:rPr>
              <w:t>Safeguard</w:t>
            </w:r>
            <w:r w:rsidR="003A375D" w:rsidRPr="001C313D">
              <w:rPr>
                <w:rFonts w:ascii="Tahoma" w:hAnsi="Tahoma" w:cs="Tahoma"/>
                <w:b/>
                <w:bCs/>
                <w:sz w:val="24"/>
                <w:szCs w:val="24"/>
              </w:rPr>
              <w:t>ing</w:t>
            </w:r>
          </w:p>
          <w:p w14:paraId="5829AF4E" w14:textId="09BE7184" w:rsidR="006F702E" w:rsidRPr="003A375D" w:rsidRDefault="006F702E" w:rsidP="003A375D">
            <w:pPr>
              <w:pStyle w:val="TableParagraph"/>
              <w:numPr>
                <w:ilvl w:val="0"/>
                <w:numId w:val="31"/>
              </w:numPr>
              <w:spacing w:line="274" w:lineRule="exact"/>
              <w:jc w:val="both"/>
              <w:rPr>
                <w:rFonts w:ascii="Tahoma" w:hAnsi="Tahoma" w:cs="Tahoma"/>
                <w:b/>
                <w:bCs/>
                <w:sz w:val="24"/>
                <w:szCs w:val="24"/>
              </w:rPr>
            </w:pPr>
            <w:r w:rsidRPr="003A375D">
              <w:rPr>
                <w:rFonts w:ascii="Tahoma" w:hAnsi="Tahoma" w:cs="Tahoma"/>
                <w:b/>
                <w:bCs/>
                <w:sz w:val="24"/>
                <w:szCs w:val="24"/>
              </w:rPr>
              <w:t xml:space="preserve">BB </w:t>
            </w:r>
            <w:r w:rsidR="00FA193D" w:rsidRPr="003A375D">
              <w:rPr>
                <w:rFonts w:ascii="Tahoma" w:hAnsi="Tahoma" w:cs="Tahoma"/>
                <w:b/>
                <w:bCs/>
                <w:sz w:val="24"/>
                <w:szCs w:val="24"/>
              </w:rPr>
              <w:t xml:space="preserve">Prevent </w:t>
            </w:r>
            <w:r w:rsidRPr="003A375D">
              <w:rPr>
                <w:rFonts w:ascii="Tahoma" w:hAnsi="Tahoma" w:cs="Tahoma"/>
                <w:b/>
                <w:bCs/>
                <w:sz w:val="24"/>
                <w:szCs w:val="24"/>
              </w:rPr>
              <w:t xml:space="preserve">Duty and </w:t>
            </w:r>
            <w:r w:rsidR="00FA193D" w:rsidRPr="003A375D">
              <w:rPr>
                <w:rFonts w:ascii="Tahoma" w:hAnsi="Tahoma" w:cs="Tahoma"/>
                <w:b/>
                <w:bCs/>
                <w:sz w:val="24"/>
                <w:szCs w:val="24"/>
              </w:rPr>
              <w:t xml:space="preserve">L2 </w:t>
            </w:r>
            <w:r w:rsidRPr="003A375D">
              <w:rPr>
                <w:rFonts w:ascii="Tahoma" w:hAnsi="Tahoma" w:cs="Tahoma"/>
                <w:b/>
                <w:bCs/>
                <w:sz w:val="24"/>
                <w:szCs w:val="24"/>
              </w:rPr>
              <w:t>Safeguard</w:t>
            </w:r>
            <w:r w:rsidR="003A375D" w:rsidRPr="003A375D">
              <w:rPr>
                <w:rFonts w:ascii="Tahoma" w:hAnsi="Tahoma" w:cs="Tahoma"/>
                <w:b/>
                <w:bCs/>
                <w:sz w:val="24"/>
                <w:szCs w:val="24"/>
              </w:rPr>
              <w:t>ing</w:t>
            </w:r>
          </w:p>
          <w:p w14:paraId="290DA603" w14:textId="3D6E39AE" w:rsidR="006F702E" w:rsidRPr="003A375D" w:rsidRDefault="006F702E" w:rsidP="003A375D">
            <w:pPr>
              <w:pStyle w:val="TableParagraph"/>
              <w:numPr>
                <w:ilvl w:val="0"/>
                <w:numId w:val="31"/>
              </w:numPr>
              <w:spacing w:line="274" w:lineRule="exact"/>
              <w:jc w:val="both"/>
              <w:rPr>
                <w:rFonts w:ascii="Tahoma" w:hAnsi="Tahoma" w:cs="Tahoma"/>
                <w:b/>
                <w:bCs/>
                <w:sz w:val="24"/>
                <w:szCs w:val="24"/>
              </w:rPr>
            </w:pPr>
            <w:r w:rsidRPr="003A375D">
              <w:rPr>
                <w:rFonts w:ascii="Tahoma" w:hAnsi="Tahoma" w:cs="Tahoma"/>
                <w:b/>
                <w:bCs/>
                <w:sz w:val="24"/>
                <w:szCs w:val="24"/>
              </w:rPr>
              <w:t xml:space="preserve">JP </w:t>
            </w:r>
            <w:r w:rsidR="00EA4A8F" w:rsidRPr="003A375D">
              <w:rPr>
                <w:rFonts w:ascii="Tahoma" w:hAnsi="Tahoma" w:cs="Tahoma"/>
                <w:b/>
                <w:bCs/>
                <w:sz w:val="24"/>
                <w:szCs w:val="24"/>
              </w:rPr>
              <w:t xml:space="preserve">Prevent </w:t>
            </w:r>
            <w:r w:rsidRPr="003A375D">
              <w:rPr>
                <w:rFonts w:ascii="Tahoma" w:hAnsi="Tahoma" w:cs="Tahoma"/>
                <w:b/>
                <w:bCs/>
                <w:sz w:val="24"/>
                <w:szCs w:val="24"/>
              </w:rPr>
              <w:t>Duty and</w:t>
            </w:r>
            <w:r w:rsidR="00EA4A8F" w:rsidRPr="003A375D">
              <w:rPr>
                <w:rFonts w:ascii="Tahoma" w:hAnsi="Tahoma" w:cs="Tahoma"/>
                <w:b/>
                <w:bCs/>
                <w:sz w:val="24"/>
                <w:szCs w:val="24"/>
              </w:rPr>
              <w:t xml:space="preserve"> </w:t>
            </w:r>
            <w:r w:rsidRPr="003A375D">
              <w:rPr>
                <w:rFonts w:ascii="Tahoma" w:hAnsi="Tahoma" w:cs="Tahoma"/>
                <w:b/>
                <w:bCs/>
                <w:sz w:val="24"/>
                <w:szCs w:val="24"/>
              </w:rPr>
              <w:t>Safeguard</w:t>
            </w:r>
            <w:r w:rsidR="003A375D" w:rsidRPr="003A375D">
              <w:rPr>
                <w:rFonts w:ascii="Tahoma" w:hAnsi="Tahoma" w:cs="Tahoma"/>
                <w:b/>
                <w:bCs/>
                <w:sz w:val="24"/>
                <w:szCs w:val="24"/>
              </w:rPr>
              <w:t>ing</w:t>
            </w:r>
          </w:p>
          <w:p w14:paraId="05304ABB" w14:textId="6AA6FF36" w:rsidR="006C7E1C" w:rsidRPr="003A375D" w:rsidRDefault="00EA4A8F" w:rsidP="003A375D">
            <w:pPr>
              <w:pStyle w:val="TableParagraph"/>
              <w:numPr>
                <w:ilvl w:val="0"/>
                <w:numId w:val="31"/>
              </w:numPr>
              <w:spacing w:line="274" w:lineRule="exact"/>
              <w:jc w:val="both"/>
              <w:rPr>
                <w:rFonts w:ascii="Tahoma" w:hAnsi="Tahoma" w:cs="Tahoma"/>
                <w:b/>
                <w:bCs/>
                <w:sz w:val="24"/>
                <w:szCs w:val="24"/>
              </w:rPr>
            </w:pPr>
            <w:r w:rsidRPr="003A375D">
              <w:rPr>
                <w:rFonts w:ascii="Tahoma" w:hAnsi="Tahoma" w:cs="Tahoma"/>
                <w:b/>
                <w:bCs/>
                <w:sz w:val="24"/>
                <w:szCs w:val="24"/>
              </w:rPr>
              <w:t>N</w:t>
            </w:r>
            <w:r w:rsidR="006F702E" w:rsidRPr="003A375D">
              <w:rPr>
                <w:rFonts w:ascii="Tahoma" w:hAnsi="Tahoma" w:cs="Tahoma"/>
                <w:b/>
                <w:bCs/>
                <w:sz w:val="24"/>
                <w:szCs w:val="24"/>
              </w:rPr>
              <w:t xml:space="preserve">W </w:t>
            </w:r>
            <w:r w:rsidRPr="003A375D">
              <w:rPr>
                <w:rFonts w:ascii="Tahoma" w:hAnsi="Tahoma" w:cs="Tahoma"/>
                <w:b/>
                <w:bCs/>
                <w:sz w:val="24"/>
                <w:szCs w:val="24"/>
              </w:rPr>
              <w:t xml:space="preserve">Prevent Duty and </w:t>
            </w:r>
            <w:r w:rsidR="006F702E" w:rsidRPr="003A375D">
              <w:rPr>
                <w:rFonts w:ascii="Tahoma" w:hAnsi="Tahoma" w:cs="Tahoma"/>
                <w:b/>
                <w:bCs/>
                <w:sz w:val="24"/>
                <w:szCs w:val="24"/>
              </w:rPr>
              <w:t>Safeguard</w:t>
            </w:r>
            <w:r w:rsidR="003A375D" w:rsidRPr="003A375D">
              <w:rPr>
                <w:rFonts w:ascii="Tahoma" w:hAnsi="Tahoma" w:cs="Tahoma"/>
                <w:b/>
                <w:bCs/>
                <w:sz w:val="24"/>
                <w:szCs w:val="24"/>
              </w:rPr>
              <w:t>ing</w:t>
            </w:r>
          </w:p>
          <w:p w14:paraId="7B3E3214" w14:textId="77777777" w:rsidR="005940C4" w:rsidRDefault="005940C4" w:rsidP="00372C6E">
            <w:pPr>
              <w:pStyle w:val="TableParagraph"/>
              <w:spacing w:line="274" w:lineRule="exact"/>
              <w:ind w:left="145"/>
              <w:rPr>
                <w:rFonts w:ascii="Tahoma" w:hAnsi="Tahoma" w:cs="Tahoma"/>
                <w:sz w:val="24"/>
                <w:szCs w:val="24"/>
              </w:rPr>
            </w:pPr>
          </w:p>
          <w:p w14:paraId="14DF4357" w14:textId="299057F8" w:rsidR="005940C4" w:rsidRPr="003A375D" w:rsidRDefault="008A22B2" w:rsidP="00372C6E">
            <w:pPr>
              <w:pStyle w:val="TableParagraph"/>
              <w:spacing w:line="274" w:lineRule="exact"/>
              <w:ind w:left="145"/>
              <w:rPr>
                <w:rFonts w:ascii="Tahoma" w:hAnsi="Tahoma" w:cs="Tahoma"/>
                <w:color w:val="C00000"/>
                <w:sz w:val="24"/>
                <w:szCs w:val="24"/>
              </w:rPr>
            </w:pPr>
            <w:r w:rsidRPr="003A375D">
              <w:rPr>
                <w:rFonts w:ascii="Tahoma" w:hAnsi="Tahoma" w:cs="Tahoma"/>
                <w:color w:val="C00000"/>
                <w:sz w:val="24"/>
                <w:szCs w:val="24"/>
              </w:rPr>
              <w:t xml:space="preserve">Governors discussed a possible </w:t>
            </w:r>
            <w:r w:rsidR="00C978FB" w:rsidRPr="003A375D">
              <w:rPr>
                <w:rFonts w:ascii="Tahoma" w:hAnsi="Tahoma" w:cs="Tahoma"/>
                <w:color w:val="C00000"/>
                <w:sz w:val="24"/>
                <w:szCs w:val="24"/>
              </w:rPr>
              <w:t>C</w:t>
            </w:r>
            <w:r w:rsidRPr="003A375D">
              <w:rPr>
                <w:rFonts w:ascii="Tahoma" w:hAnsi="Tahoma" w:cs="Tahoma"/>
                <w:color w:val="C00000"/>
                <w:sz w:val="24"/>
                <w:szCs w:val="24"/>
              </w:rPr>
              <w:t xml:space="preserve">o-opted governor and </w:t>
            </w:r>
            <w:r w:rsidR="00C978FB" w:rsidRPr="003A375D">
              <w:rPr>
                <w:rFonts w:ascii="Tahoma" w:hAnsi="Tahoma" w:cs="Tahoma"/>
                <w:color w:val="C00000"/>
                <w:sz w:val="24"/>
                <w:szCs w:val="24"/>
              </w:rPr>
              <w:t>a parent election.</w:t>
            </w:r>
          </w:p>
          <w:p w14:paraId="41C0279A" w14:textId="77777777" w:rsidR="00C978FB" w:rsidRDefault="00C978FB" w:rsidP="00372C6E">
            <w:pPr>
              <w:pStyle w:val="TableParagraph"/>
              <w:spacing w:line="274" w:lineRule="exact"/>
              <w:ind w:left="145"/>
              <w:rPr>
                <w:rFonts w:ascii="Tahoma" w:hAnsi="Tahoma" w:cs="Tahoma"/>
                <w:sz w:val="24"/>
                <w:szCs w:val="24"/>
              </w:rPr>
            </w:pPr>
          </w:p>
          <w:p w14:paraId="244FD89F" w14:textId="6CA214F2" w:rsidR="00FF1E3A" w:rsidRPr="001C313D" w:rsidRDefault="00FF1E3A" w:rsidP="00372C6E">
            <w:pPr>
              <w:pStyle w:val="TableParagraph"/>
              <w:spacing w:line="274" w:lineRule="exact"/>
              <w:ind w:left="145"/>
              <w:rPr>
                <w:rFonts w:ascii="Tahoma" w:hAnsi="Tahoma" w:cs="Tahoma"/>
                <w:b/>
                <w:bCs/>
                <w:sz w:val="24"/>
                <w:szCs w:val="24"/>
              </w:rPr>
            </w:pPr>
            <w:r w:rsidRPr="001C313D">
              <w:rPr>
                <w:rFonts w:ascii="Tahoma" w:hAnsi="Tahoma" w:cs="Tahoma"/>
                <w:b/>
                <w:bCs/>
                <w:sz w:val="24"/>
                <w:szCs w:val="24"/>
              </w:rPr>
              <w:t xml:space="preserve">Action: </w:t>
            </w:r>
            <w:r w:rsidR="00C978FB" w:rsidRPr="001C313D">
              <w:rPr>
                <w:rFonts w:ascii="Tahoma" w:hAnsi="Tahoma" w:cs="Tahoma"/>
                <w:b/>
                <w:bCs/>
                <w:sz w:val="24"/>
                <w:szCs w:val="24"/>
              </w:rPr>
              <w:t>handover advertisin</w:t>
            </w:r>
            <w:r w:rsidR="00F16472">
              <w:rPr>
                <w:rFonts w:ascii="Tahoma" w:hAnsi="Tahoma" w:cs="Tahoma"/>
                <w:b/>
                <w:bCs/>
                <w:sz w:val="24"/>
                <w:szCs w:val="24"/>
              </w:rPr>
              <w:t>g</w:t>
            </w:r>
          </w:p>
          <w:p w14:paraId="1A4C0B47" w14:textId="77777777" w:rsidR="00F16472" w:rsidRDefault="00FF1E3A" w:rsidP="00372C6E">
            <w:pPr>
              <w:pStyle w:val="TableParagraph"/>
              <w:spacing w:line="274" w:lineRule="exact"/>
              <w:ind w:left="145"/>
              <w:rPr>
                <w:rFonts w:ascii="Tahoma" w:hAnsi="Tahoma" w:cs="Tahoma"/>
                <w:b/>
                <w:bCs/>
                <w:sz w:val="24"/>
                <w:szCs w:val="24"/>
              </w:rPr>
            </w:pPr>
            <w:r w:rsidRPr="001C313D">
              <w:rPr>
                <w:rFonts w:ascii="Tahoma" w:hAnsi="Tahoma" w:cs="Tahoma"/>
                <w:b/>
                <w:bCs/>
                <w:sz w:val="24"/>
                <w:szCs w:val="24"/>
              </w:rPr>
              <w:t xml:space="preserve">Action: </w:t>
            </w:r>
            <w:r w:rsidR="00C978FB" w:rsidRPr="001C313D">
              <w:rPr>
                <w:rFonts w:ascii="Tahoma" w:hAnsi="Tahoma" w:cs="Tahoma"/>
                <w:b/>
                <w:bCs/>
                <w:sz w:val="24"/>
                <w:szCs w:val="24"/>
              </w:rPr>
              <w:t xml:space="preserve">handover </w:t>
            </w:r>
            <w:r w:rsidR="005940C4" w:rsidRPr="001C313D">
              <w:rPr>
                <w:rFonts w:ascii="Tahoma" w:hAnsi="Tahoma" w:cs="Tahoma"/>
                <w:b/>
                <w:bCs/>
                <w:sz w:val="24"/>
                <w:szCs w:val="24"/>
              </w:rPr>
              <w:t>surveys</w:t>
            </w:r>
            <w:r w:rsidR="00C978FB" w:rsidRPr="001C313D">
              <w:rPr>
                <w:rFonts w:ascii="Tahoma" w:hAnsi="Tahoma" w:cs="Tahoma"/>
                <w:b/>
                <w:bCs/>
                <w:sz w:val="24"/>
                <w:szCs w:val="24"/>
              </w:rPr>
              <w:t xml:space="preserve"> </w:t>
            </w:r>
          </w:p>
          <w:p w14:paraId="01FB7055" w14:textId="210A7A08" w:rsidR="00B26881" w:rsidRPr="001C313D" w:rsidRDefault="00C978FB" w:rsidP="00372C6E">
            <w:pPr>
              <w:pStyle w:val="TableParagraph"/>
              <w:spacing w:line="274" w:lineRule="exact"/>
              <w:ind w:left="145"/>
              <w:rPr>
                <w:rFonts w:ascii="Tahoma" w:hAnsi="Tahoma" w:cs="Tahoma"/>
                <w:b/>
                <w:bCs/>
                <w:sz w:val="24"/>
                <w:szCs w:val="24"/>
              </w:rPr>
            </w:pPr>
            <w:r w:rsidRPr="001C313D">
              <w:rPr>
                <w:rFonts w:ascii="Tahoma" w:hAnsi="Tahoma" w:cs="Tahoma"/>
                <w:b/>
                <w:bCs/>
                <w:sz w:val="24"/>
                <w:szCs w:val="24"/>
              </w:rPr>
              <w:t>Action: investigate a possible Foundation governor</w:t>
            </w:r>
          </w:p>
          <w:p w14:paraId="34BA6D25" w14:textId="28915010" w:rsidR="00B26881" w:rsidRPr="00B85578" w:rsidRDefault="00B26881" w:rsidP="005940C4">
            <w:pPr>
              <w:pStyle w:val="TableParagraph"/>
              <w:spacing w:line="274" w:lineRule="exact"/>
              <w:rPr>
                <w:rFonts w:ascii="Tahoma" w:hAnsi="Tahoma" w:cs="Tahoma"/>
                <w:sz w:val="24"/>
                <w:szCs w:val="24"/>
                <w:highlight w:val="yellow"/>
              </w:rPr>
            </w:pPr>
          </w:p>
        </w:tc>
        <w:tc>
          <w:tcPr>
            <w:tcW w:w="1134" w:type="dxa"/>
            <w:vAlign w:val="center"/>
          </w:tcPr>
          <w:p w14:paraId="2AB32D4A" w14:textId="77777777" w:rsidR="00495976" w:rsidRPr="00C4306D" w:rsidRDefault="00495976" w:rsidP="00382338">
            <w:pPr>
              <w:pStyle w:val="TableParagraph"/>
              <w:spacing w:line="274" w:lineRule="exact"/>
              <w:ind w:left="105" w:right="104"/>
              <w:jc w:val="center"/>
              <w:rPr>
                <w:rFonts w:ascii="Tahoma" w:hAnsi="Tahoma" w:cs="Tahoma"/>
                <w:bCs/>
                <w:sz w:val="24"/>
                <w:szCs w:val="24"/>
              </w:rPr>
            </w:pPr>
          </w:p>
          <w:p w14:paraId="5FC44E03"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391E34F8"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5A082C12"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5012ED7F"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5F97113C"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784C6EA0"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68AB8EF3"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171885BC"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01BFCB68"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159732EB"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7DCE6E03"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2E8AF1AB"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17C4CF7B"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7B1B5F53"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755CE10C"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39724406"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29447A59"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4F47FDC8"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7B5CDD7F"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0601FCB7"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22DC6671" w14:textId="77777777" w:rsidR="003A375D" w:rsidRPr="00C4306D" w:rsidRDefault="003A375D" w:rsidP="00382338">
            <w:pPr>
              <w:pStyle w:val="TableParagraph"/>
              <w:spacing w:line="274" w:lineRule="exact"/>
              <w:ind w:left="105" w:right="104"/>
              <w:jc w:val="center"/>
              <w:rPr>
                <w:rFonts w:ascii="Tahoma" w:hAnsi="Tahoma" w:cs="Tahoma"/>
                <w:bCs/>
                <w:sz w:val="24"/>
                <w:szCs w:val="24"/>
              </w:rPr>
            </w:pPr>
          </w:p>
          <w:p w14:paraId="341D1DA6" w14:textId="77777777" w:rsidR="003A375D" w:rsidRPr="00C4306D" w:rsidRDefault="003A375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MG</w:t>
            </w:r>
          </w:p>
          <w:p w14:paraId="69094C64" w14:textId="77777777" w:rsidR="003A375D" w:rsidRPr="00C4306D" w:rsidRDefault="003A375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JJ</w:t>
            </w:r>
          </w:p>
          <w:p w14:paraId="57FF6934" w14:textId="77777777" w:rsidR="003A375D" w:rsidRPr="00C4306D" w:rsidRDefault="003A375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FP</w:t>
            </w:r>
          </w:p>
          <w:p w14:paraId="29E3B987" w14:textId="77777777" w:rsidR="003A375D" w:rsidRPr="00C4306D" w:rsidRDefault="003A375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BB</w:t>
            </w:r>
          </w:p>
          <w:p w14:paraId="1ABFE8AA" w14:textId="77777777" w:rsidR="003A375D" w:rsidRPr="00C4306D" w:rsidRDefault="003A375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JP</w:t>
            </w:r>
          </w:p>
          <w:p w14:paraId="3A3F0C00" w14:textId="77777777" w:rsidR="003A375D" w:rsidRPr="00C4306D" w:rsidRDefault="003A375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NW</w:t>
            </w:r>
          </w:p>
          <w:p w14:paraId="1050C2F7" w14:textId="77777777" w:rsidR="001C313D" w:rsidRPr="00C4306D" w:rsidRDefault="001C313D" w:rsidP="00382338">
            <w:pPr>
              <w:pStyle w:val="TableParagraph"/>
              <w:spacing w:line="274" w:lineRule="exact"/>
              <w:ind w:left="105" w:right="104"/>
              <w:jc w:val="center"/>
              <w:rPr>
                <w:rFonts w:ascii="Tahoma" w:hAnsi="Tahoma" w:cs="Tahoma"/>
                <w:bCs/>
                <w:sz w:val="24"/>
                <w:szCs w:val="24"/>
              </w:rPr>
            </w:pPr>
          </w:p>
          <w:p w14:paraId="0A60AAE3" w14:textId="77777777" w:rsidR="001C313D" w:rsidRPr="00C4306D" w:rsidRDefault="001C313D" w:rsidP="00382338">
            <w:pPr>
              <w:pStyle w:val="TableParagraph"/>
              <w:spacing w:line="274" w:lineRule="exact"/>
              <w:ind w:left="105" w:right="104"/>
              <w:jc w:val="center"/>
              <w:rPr>
                <w:rFonts w:ascii="Tahoma" w:hAnsi="Tahoma" w:cs="Tahoma"/>
                <w:bCs/>
                <w:sz w:val="24"/>
                <w:szCs w:val="24"/>
              </w:rPr>
            </w:pPr>
          </w:p>
          <w:p w14:paraId="4292D18B" w14:textId="77777777" w:rsidR="001C313D" w:rsidRPr="00C4306D" w:rsidRDefault="001C313D" w:rsidP="00382338">
            <w:pPr>
              <w:pStyle w:val="TableParagraph"/>
              <w:spacing w:line="274" w:lineRule="exact"/>
              <w:ind w:left="105" w:right="104"/>
              <w:jc w:val="center"/>
              <w:rPr>
                <w:rFonts w:ascii="Tahoma" w:hAnsi="Tahoma" w:cs="Tahoma"/>
                <w:bCs/>
                <w:sz w:val="24"/>
                <w:szCs w:val="24"/>
              </w:rPr>
            </w:pPr>
          </w:p>
          <w:p w14:paraId="0F0AA06D" w14:textId="3BD4B263" w:rsidR="001C313D" w:rsidRPr="00C4306D" w:rsidRDefault="001C313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LB, JJ</w:t>
            </w:r>
          </w:p>
          <w:p w14:paraId="0A03DC8E" w14:textId="77777777" w:rsidR="001C313D" w:rsidRPr="00C4306D" w:rsidRDefault="001C313D" w:rsidP="00382338">
            <w:pPr>
              <w:pStyle w:val="TableParagraph"/>
              <w:spacing w:line="274" w:lineRule="exact"/>
              <w:ind w:left="105" w:right="104"/>
              <w:jc w:val="center"/>
              <w:rPr>
                <w:rFonts w:ascii="Tahoma" w:hAnsi="Tahoma" w:cs="Tahoma"/>
                <w:b/>
                <w:sz w:val="24"/>
                <w:szCs w:val="24"/>
              </w:rPr>
            </w:pPr>
            <w:r w:rsidRPr="00C4306D">
              <w:rPr>
                <w:rFonts w:ascii="Tahoma" w:hAnsi="Tahoma" w:cs="Tahoma"/>
                <w:b/>
                <w:sz w:val="24"/>
                <w:szCs w:val="24"/>
              </w:rPr>
              <w:t>LB, IF</w:t>
            </w:r>
          </w:p>
          <w:p w14:paraId="6EFA034C" w14:textId="42F73607" w:rsidR="001C313D" w:rsidRPr="00C4306D" w:rsidRDefault="001C313D" w:rsidP="00382338">
            <w:pPr>
              <w:pStyle w:val="TableParagraph"/>
              <w:spacing w:line="274" w:lineRule="exact"/>
              <w:ind w:left="105" w:right="104"/>
              <w:jc w:val="center"/>
              <w:rPr>
                <w:rFonts w:ascii="Tahoma" w:hAnsi="Tahoma" w:cs="Tahoma"/>
                <w:bCs/>
                <w:sz w:val="24"/>
                <w:szCs w:val="24"/>
              </w:rPr>
            </w:pPr>
            <w:r w:rsidRPr="00C4306D">
              <w:rPr>
                <w:rFonts w:ascii="Tahoma" w:hAnsi="Tahoma" w:cs="Tahoma"/>
                <w:b/>
                <w:sz w:val="24"/>
                <w:szCs w:val="24"/>
              </w:rPr>
              <w:t>TB, JJ</w:t>
            </w:r>
          </w:p>
        </w:tc>
      </w:tr>
      <w:tr w:rsidR="0045360B" w:rsidRPr="0046007F" w14:paraId="402B89F0" w14:textId="77777777" w:rsidTr="00D10F3C">
        <w:trPr>
          <w:trHeight w:val="302"/>
        </w:trPr>
        <w:tc>
          <w:tcPr>
            <w:tcW w:w="567" w:type="dxa"/>
          </w:tcPr>
          <w:p w14:paraId="36F57C73" w14:textId="49133081" w:rsidR="0045360B" w:rsidRPr="00991B96" w:rsidRDefault="0045360B" w:rsidP="00991B96">
            <w:pPr>
              <w:pStyle w:val="TableParagraph"/>
              <w:spacing w:line="274" w:lineRule="exact"/>
              <w:ind w:right="187"/>
              <w:jc w:val="center"/>
              <w:rPr>
                <w:rFonts w:ascii="Tahoma" w:hAnsi="Tahoma" w:cs="Tahoma"/>
                <w:bCs/>
                <w:sz w:val="24"/>
                <w:szCs w:val="24"/>
              </w:rPr>
            </w:pPr>
            <w:r w:rsidRPr="00991B96">
              <w:rPr>
                <w:rFonts w:ascii="Tahoma" w:hAnsi="Tahoma" w:cs="Tahoma"/>
                <w:bCs/>
                <w:sz w:val="24"/>
                <w:szCs w:val="24"/>
              </w:rPr>
              <w:lastRenderedPageBreak/>
              <w:t>6</w:t>
            </w:r>
          </w:p>
        </w:tc>
        <w:tc>
          <w:tcPr>
            <w:tcW w:w="8647" w:type="dxa"/>
          </w:tcPr>
          <w:p w14:paraId="0038AB4B" w14:textId="77777777" w:rsidR="0045360B" w:rsidRPr="00D52CF9" w:rsidRDefault="0045360B" w:rsidP="00D52CF9">
            <w:pPr>
              <w:pStyle w:val="TableParagraph"/>
              <w:spacing w:line="274" w:lineRule="exact"/>
              <w:ind w:left="145"/>
              <w:rPr>
                <w:rFonts w:ascii="Tahoma" w:hAnsi="Tahoma" w:cs="Tahoma"/>
                <w:b/>
                <w:bCs/>
                <w:sz w:val="24"/>
                <w:szCs w:val="24"/>
              </w:rPr>
            </w:pPr>
            <w:r w:rsidRPr="00D52CF9">
              <w:rPr>
                <w:rFonts w:ascii="Tahoma" w:hAnsi="Tahoma" w:cs="Tahoma"/>
                <w:b/>
                <w:bCs/>
                <w:sz w:val="24"/>
                <w:szCs w:val="24"/>
              </w:rPr>
              <w:t>Previous meeting</w:t>
            </w:r>
          </w:p>
          <w:p w14:paraId="19101B57" w14:textId="5982FFF0" w:rsidR="0045360B" w:rsidRPr="00C978FB" w:rsidRDefault="00991B96" w:rsidP="00D52CF9">
            <w:pPr>
              <w:pStyle w:val="TableParagraph"/>
              <w:spacing w:line="274" w:lineRule="exact"/>
              <w:ind w:left="145"/>
              <w:rPr>
                <w:rFonts w:ascii="Tahoma" w:hAnsi="Tahoma" w:cs="Tahoma"/>
                <w:sz w:val="24"/>
                <w:szCs w:val="24"/>
              </w:rPr>
            </w:pPr>
            <w:r w:rsidRPr="00862495">
              <w:rPr>
                <w:rFonts w:ascii="Tahoma" w:hAnsi="Tahoma" w:cs="Tahoma"/>
                <w:sz w:val="20"/>
                <w:szCs w:val="20"/>
              </w:rPr>
              <w:t xml:space="preserve"> </w:t>
            </w:r>
            <w:r w:rsidRPr="00C978FB">
              <w:rPr>
                <w:rFonts w:ascii="Tahoma" w:hAnsi="Tahoma" w:cs="Tahoma"/>
                <w:sz w:val="24"/>
                <w:szCs w:val="24"/>
              </w:rPr>
              <w:t xml:space="preserve">6.1 </w:t>
            </w:r>
            <w:r w:rsidR="0045360B" w:rsidRPr="00C978FB">
              <w:rPr>
                <w:rFonts w:ascii="Tahoma" w:hAnsi="Tahoma" w:cs="Tahoma"/>
                <w:sz w:val="24"/>
                <w:szCs w:val="24"/>
              </w:rPr>
              <w:t>Adoption of the minutes of the meeting dated</w:t>
            </w:r>
            <w:r w:rsidR="00DC1CF1" w:rsidRPr="00C978FB">
              <w:rPr>
                <w:rFonts w:ascii="Tahoma" w:hAnsi="Tahoma" w:cs="Tahoma"/>
                <w:sz w:val="24"/>
                <w:szCs w:val="24"/>
              </w:rPr>
              <w:t xml:space="preserve"> 30 June 2025</w:t>
            </w:r>
            <w:r w:rsidR="00D52CF9">
              <w:rPr>
                <w:rFonts w:ascii="Tahoma" w:hAnsi="Tahoma" w:cs="Tahoma"/>
                <w:sz w:val="24"/>
                <w:szCs w:val="24"/>
              </w:rPr>
              <w:t xml:space="preserve"> (</w:t>
            </w:r>
            <w:r w:rsidR="00D52CF9"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D</w:t>
            </w:r>
            <w:r w:rsidR="00D52CF9">
              <w:rPr>
                <w:rFonts w:ascii="Tahoma" w:hAnsi="Tahoma" w:cs="Tahoma"/>
                <w:sz w:val="24"/>
                <w:szCs w:val="24"/>
              </w:rPr>
              <w:t>)</w:t>
            </w:r>
          </w:p>
          <w:p w14:paraId="06D7DF5D" w14:textId="6BE4E99F" w:rsidR="00135779" w:rsidRPr="008A4BCA" w:rsidRDefault="00135779" w:rsidP="00D52CF9">
            <w:pPr>
              <w:pStyle w:val="TableParagraph"/>
              <w:spacing w:line="274" w:lineRule="exact"/>
              <w:ind w:left="145"/>
              <w:rPr>
                <w:rFonts w:ascii="Tahoma" w:hAnsi="Tahoma" w:cs="Tahoma"/>
                <w:color w:val="C00000"/>
                <w:sz w:val="24"/>
                <w:szCs w:val="24"/>
              </w:rPr>
            </w:pPr>
            <w:r w:rsidRPr="008A4BCA">
              <w:rPr>
                <w:rFonts w:ascii="Tahoma" w:hAnsi="Tahoma" w:cs="Tahoma"/>
                <w:color w:val="C00000"/>
                <w:sz w:val="24"/>
                <w:szCs w:val="24"/>
              </w:rPr>
              <w:t>Governors a</w:t>
            </w:r>
            <w:r w:rsidR="00C978FB" w:rsidRPr="008A4BCA">
              <w:rPr>
                <w:rFonts w:ascii="Tahoma" w:hAnsi="Tahoma" w:cs="Tahoma"/>
                <w:color w:val="C00000"/>
                <w:sz w:val="24"/>
                <w:szCs w:val="24"/>
              </w:rPr>
              <w:t>pproved the minutes as a true record.</w:t>
            </w:r>
          </w:p>
          <w:p w14:paraId="6CC8EA23" w14:textId="77777777" w:rsidR="00135779" w:rsidRPr="00862495" w:rsidRDefault="00135779" w:rsidP="00D52CF9">
            <w:pPr>
              <w:pStyle w:val="TableParagraph"/>
              <w:spacing w:line="274" w:lineRule="exact"/>
              <w:ind w:left="145"/>
              <w:rPr>
                <w:rFonts w:ascii="Tahoma" w:hAnsi="Tahoma" w:cs="Tahoma"/>
                <w:sz w:val="20"/>
                <w:szCs w:val="20"/>
              </w:rPr>
            </w:pPr>
          </w:p>
          <w:p w14:paraId="195AE4C4" w14:textId="3E310A8F" w:rsidR="0045360B" w:rsidRPr="00C978FB" w:rsidRDefault="00991B96" w:rsidP="00D52CF9">
            <w:pPr>
              <w:pStyle w:val="TableParagraph"/>
              <w:spacing w:line="274" w:lineRule="exact"/>
              <w:ind w:left="145"/>
              <w:rPr>
                <w:rFonts w:ascii="Tahoma" w:hAnsi="Tahoma" w:cs="Tahoma"/>
                <w:sz w:val="24"/>
                <w:szCs w:val="24"/>
              </w:rPr>
            </w:pPr>
            <w:r w:rsidRPr="00862495">
              <w:rPr>
                <w:rFonts w:ascii="Tahoma" w:hAnsi="Tahoma" w:cs="Tahoma"/>
                <w:sz w:val="20"/>
                <w:szCs w:val="20"/>
              </w:rPr>
              <w:t xml:space="preserve"> </w:t>
            </w:r>
            <w:r w:rsidRPr="00C978FB">
              <w:rPr>
                <w:rFonts w:ascii="Tahoma" w:hAnsi="Tahoma" w:cs="Tahoma"/>
                <w:sz w:val="24"/>
                <w:szCs w:val="24"/>
              </w:rPr>
              <w:t xml:space="preserve">6.2 </w:t>
            </w:r>
            <w:r w:rsidR="005D7EF2" w:rsidRPr="00C978FB">
              <w:rPr>
                <w:rFonts w:ascii="Tahoma" w:hAnsi="Tahoma" w:cs="Tahoma"/>
                <w:sz w:val="24"/>
                <w:szCs w:val="24"/>
              </w:rPr>
              <w:t>Matters arising not on the agenda</w:t>
            </w:r>
            <w:r w:rsidR="005157F2">
              <w:rPr>
                <w:rFonts w:ascii="Tahoma" w:hAnsi="Tahoma" w:cs="Tahoma"/>
                <w:sz w:val="24"/>
                <w:szCs w:val="24"/>
              </w:rPr>
              <w:t xml:space="preserve"> (</w:t>
            </w:r>
            <w:r w:rsidR="005157F2" w:rsidRPr="005157F2">
              <w:rPr>
                <w:rFonts w:ascii="Tahoma" w:hAnsi="Tahoma" w:cs="Tahoma"/>
                <w:color w:val="002060"/>
                <w:sz w:val="24"/>
                <w:szCs w:val="24"/>
              </w:rPr>
              <w:t>action log Appendix E</w:t>
            </w:r>
            <w:r w:rsidR="005157F2">
              <w:rPr>
                <w:rFonts w:ascii="Tahoma" w:hAnsi="Tahoma" w:cs="Tahoma"/>
                <w:sz w:val="24"/>
                <w:szCs w:val="24"/>
              </w:rPr>
              <w:t>)</w:t>
            </w:r>
          </w:p>
          <w:tbl>
            <w:tblPr>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8"/>
              <w:gridCol w:w="1276"/>
              <w:gridCol w:w="1417"/>
            </w:tblGrid>
            <w:tr w:rsidR="00862495" w:rsidRPr="00862495" w14:paraId="25A083E5" w14:textId="77777777" w:rsidTr="00862495">
              <w:trPr>
                <w:trHeight w:val="300"/>
              </w:trPr>
              <w:tc>
                <w:tcPr>
                  <w:tcW w:w="5798" w:type="dxa"/>
                  <w:shd w:val="clear" w:color="000000" w:fill="BDD7EE"/>
                  <w:vAlign w:val="center"/>
                  <w:hideMark/>
                </w:tcPr>
                <w:p w14:paraId="43946DA8"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Action</w:t>
                  </w:r>
                </w:p>
              </w:tc>
              <w:tc>
                <w:tcPr>
                  <w:tcW w:w="1276" w:type="dxa"/>
                  <w:shd w:val="clear" w:color="000000" w:fill="BDD7EE"/>
                  <w:noWrap/>
                  <w:hideMark/>
                </w:tcPr>
                <w:p w14:paraId="303FAAE3"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Assigned to</w:t>
                  </w:r>
                </w:p>
              </w:tc>
              <w:tc>
                <w:tcPr>
                  <w:tcW w:w="1417" w:type="dxa"/>
                  <w:shd w:val="clear" w:color="000000" w:fill="BDD7EE"/>
                  <w:noWrap/>
                  <w:vAlign w:val="center"/>
                  <w:hideMark/>
                </w:tcPr>
                <w:p w14:paraId="158B8CAD" w14:textId="606D412A" w:rsidR="00862495" w:rsidRPr="00862495" w:rsidRDefault="00862495" w:rsidP="00862495">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Update</w:t>
                  </w:r>
                </w:p>
              </w:tc>
            </w:tr>
            <w:tr w:rsidR="00862495" w:rsidRPr="00862495" w14:paraId="03B42BBB" w14:textId="77777777" w:rsidTr="00862495">
              <w:trPr>
                <w:trHeight w:val="628"/>
              </w:trPr>
              <w:tc>
                <w:tcPr>
                  <w:tcW w:w="5798" w:type="dxa"/>
                  <w:hideMark/>
                </w:tcPr>
                <w:p w14:paraId="19F0A0C4"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 xml:space="preserve">To discuss After School Club invoicing practice.  Follow up with administrative staff. </w:t>
                  </w:r>
                </w:p>
              </w:tc>
              <w:tc>
                <w:tcPr>
                  <w:tcW w:w="1276" w:type="dxa"/>
                  <w:noWrap/>
                  <w:hideMark/>
                </w:tcPr>
                <w:p w14:paraId="3F543800"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MG</w:t>
                  </w:r>
                </w:p>
              </w:tc>
              <w:tc>
                <w:tcPr>
                  <w:tcW w:w="1417" w:type="dxa"/>
                  <w:noWrap/>
                  <w:vAlign w:val="center"/>
                  <w:hideMark/>
                </w:tcPr>
                <w:p w14:paraId="1CF525B4" w14:textId="37160532" w:rsidR="00862495" w:rsidRPr="00862495" w:rsidRDefault="00135779" w:rsidP="00D52CF9">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Delayed due to staff</w:t>
                  </w:r>
                  <w:r w:rsidR="00C978FB">
                    <w:rPr>
                      <w:rFonts w:ascii="Tahoma" w:eastAsia="Times New Roman" w:hAnsi="Tahoma" w:cs="Tahoma"/>
                      <w:color w:val="000000"/>
                      <w:sz w:val="20"/>
                      <w:szCs w:val="20"/>
                      <w:lang w:bidi="ar-SA"/>
                    </w:rPr>
                    <w:t xml:space="preserve"> </w:t>
                  </w:r>
                  <w:r w:rsidR="00276940">
                    <w:rPr>
                      <w:rFonts w:ascii="Tahoma" w:eastAsia="Times New Roman" w:hAnsi="Tahoma" w:cs="Tahoma"/>
                      <w:color w:val="000000"/>
                      <w:sz w:val="20"/>
                      <w:szCs w:val="20"/>
                      <w:lang w:bidi="ar-SA"/>
                    </w:rPr>
                    <w:t>absence</w:t>
                  </w:r>
                </w:p>
              </w:tc>
            </w:tr>
            <w:tr w:rsidR="00862495" w:rsidRPr="00862495" w14:paraId="6360A634" w14:textId="77777777" w:rsidTr="00862495">
              <w:trPr>
                <w:trHeight w:val="695"/>
              </w:trPr>
              <w:tc>
                <w:tcPr>
                  <w:tcW w:w="5798" w:type="dxa"/>
                  <w:hideMark/>
                </w:tcPr>
                <w:p w14:paraId="31FE6765"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To seek approval from the Parish Council to locate banners advertising pupil vacancies</w:t>
                  </w:r>
                </w:p>
              </w:tc>
              <w:tc>
                <w:tcPr>
                  <w:tcW w:w="1276" w:type="dxa"/>
                  <w:noWrap/>
                  <w:hideMark/>
                </w:tcPr>
                <w:p w14:paraId="07D16BF4"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IF</w:t>
                  </w:r>
                </w:p>
              </w:tc>
              <w:tc>
                <w:tcPr>
                  <w:tcW w:w="1417" w:type="dxa"/>
                  <w:noWrap/>
                  <w:vAlign w:val="center"/>
                  <w:hideMark/>
                </w:tcPr>
                <w:p w14:paraId="08273674" w14:textId="6B0BEFC3" w:rsidR="00862495" w:rsidRPr="00862495" w:rsidRDefault="00135779" w:rsidP="00D52CF9">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2 banners on display</w:t>
                  </w:r>
                </w:p>
              </w:tc>
            </w:tr>
            <w:tr w:rsidR="00862495" w:rsidRPr="00862495" w14:paraId="1AD4EDA4" w14:textId="77777777" w:rsidTr="00862495">
              <w:trPr>
                <w:trHeight w:val="600"/>
              </w:trPr>
              <w:tc>
                <w:tcPr>
                  <w:tcW w:w="5798" w:type="dxa"/>
                  <w:hideMark/>
                </w:tcPr>
                <w:p w14:paraId="0DD4FD39"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To explore options to facilitate flexible voluntary contributions for school trip</w:t>
                  </w:r>
                </w:p>
              </w:tc>
              <w:tc>
                <w:tcPr>
                  <w:tcW w:w="1276" w:type="dxa"/>
                  <w:noWrap/>
                  <w:hideMark/>
                </w:tcPr>
                <w:p w14:paraId="3F032F80"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NW</w:t>
                  </w:r>
                </w:p>
              </w:tc>
              <w:tc>
                <w:tcPr>
                  <w:tcW w:w="1417" w:type="dxa"/>
                  <w:noWrap/>
                  <w:vAlign w:val="center"/>
                  <w:hideMark/>
                </w:tcPr>
                <w:p w14:paraId="78421963" w14:textId="232B366A" w:rsidR="00862495" w:rsidRPr="00862495" w:rsidRDefault="00135779" w:rsidP="00D52CF9">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Delayed d</w:t>
                  </w:r>
                  <w:r w:rsidR="00C978FB">
                    <w:rPr>
                      <w:rFonts w:ascii="Tahoma" w:eastAsia="Times New Roman" w:hAnsi="Tahoma" w:cs="Tahoma"/>
                      <w:color w:val="000000"/>
                      <w:sz w:val="20"/>
                      <w:szCs w:val="20"/>
                      <w:lang w:bidi="ar-SA"/>
                    </w:rPr>
                    <w:t>ue</w:t>
                  </w:r>
                  <w:r>
                    <w:rPr>
                      <w:rFonts w:ascii="Tahoma" w:eastAsia="Times New Roman" w:hAnsi="Tahoma" w:cs="Tahoma"/>
                      <w:color w:val="000000"/>
                      <w:sz w:val="20"/>
                      <w:szCs w:val="20"/>
                      <w:lang w:bidi="ar-SA"/>
                    </w:rPr>
                    <w:t xml:space="preserve"> to staff</w:t>
                  </w:r>
                  <w:r w:rsidR="00C978FB">
                    <w:rPr>
                      <w:rFonts w:ascii="Tahoma" w:eastAsia="Times New Roman" w:hAnsi="Tahoma" w:cs="Tahoma"/>
                      <w:color w:val="000000"/>
                      <w:sz w:val="20"/>
                      <w:szCs w:val="20"/>
                      <w:lang w:bidi="ar-SA"/>
                    </w:rPr>
                    <w:t xml:space="preserve"> </w:t>
                  </w:r>
                  <w:r w:rsidR="00276940">
                    <w:rPr>
                      <w:rFonts w:ascii="Tahoma" w:eastAsia="Times New Roman" w:hAnsi="Tahoma" w:cs="Tahoma"/>
                      <w:color w:val="000000"/>
                      <w:sz w:val="20"/>
                      <w:szCs w:val="20"/>
                      <w:lang w:bidi="ar-SA"/>
                    </w:rPr>
                    <w:t>absence</w:t>
                  </w:r>
                </w:p>
              </w:tc>
            </w:tr>
            <w:tr w:rsidR="00862495" w:rsidRPr="00862495" w14:paraId="10681CBA" w14:textId="77777777" w:rsidTr="00862495">
              <w:trPr>
                <w:trHeight w:val="600"/>
              </w:trPr>
              <w:tc>
                <w:tcPr>
                  <w:tcW w:w="5798" w:type="dxa"/>
                  <w:hideMark/>
                </w:tcPr>
                <w:p w14:paraId="75AD7E06"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to circulate information about preschool via social media</w:t>
                  </w:r>
                </w:p>
              </w:tc>
              <w:tc>
                <w:tcPr>
                  <w:tcW w:w="1276" w:type="dxa"/>
                  <w:noWrap/>
                  <w:hideMark/>
                </w:tcPr>
                <w:p w14:paraId="1BC89708"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LB</w:t>
                  </w:r>
                </w:p>
              </w:tc>
              <w:tc>
                <w:tcPr>
                  <w:tcW w:w="1417" w:type="dxa"/>
                  <w:noWrap/>
                  <w:vAlign w:val="center"/>
                  <w:hideMark/>
                </w:tcPr>
                <w:p w14:paraId="7956C247" w14:textId="1E441FDC" w:rsidR="00135779" w:rsidRPr="00862495" w:rsidRDefault="00C978FB" w:rsidP="00D52CF9">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Staff are advertising on social media</w:t>
                  </w:r>
                </w:p>
              </w:tc>
            </w:tr>
            <w:tr w:rsidR="00862495" w:rsidRPr="00862495" w14:paraId="26B0B804" w14:textId="77777777" w:rsidTr="00862495">
              <w:trPr>
                <w:trHeight w:val="600"/>
              </w:trPr>
              <w:tc>
                <w:tcPr>
                  <w:tcW w:w="5798" w:type="dxa"/>
                  <w:hideMark/>
                </w:tcPr>
                <w:p w14:paraId="0522B3A9"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to draft the annual Governor report by the end of term</w:t>
                  </w:r>
                </w:p>
              </w:tc>
              <w:tc>
                <w:tcPr>
                  <w:tcW w:w="1276" w:type="dxa"/>
                  <w:noWrap/>
                  <w:hideMark/>
                </w:tcPr>
                <w:p w14:paraId="1F5314B1"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JK</w:t>
                  </w:r>
                </w:p>
              </w:tc>
              <w:tc>
                <w:tcPr>
                  <w:tcW w:w="1417" w:type="dxa"/>
                  <w:noWrap/>
                  <w:vAlign w:val="center"/>
                  <w:hideMark/>
                </w:tcPr>
                <w:p w14:paraId="514D89EA" w14:textId="3EF392FE" w:rsidR="00F515C0" w:rsidRPr="00862495" w:rsidRDefault="00F515C0" w:rsidP="00D52CF9">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Completed</w:t>
                  </w:r>
                </w:p>
              </w:tc>
            </w:tr>
            <w:tr w:rsidR="00862495" w:rsidRPr="00862495" w14:paraId="5F6FE114" w14:textId="77777777" w:rsidTr="00862495">
              <w:trPr>
                <w:trHeight w:val="600"/>
              </w:trPr>
              <w:tc>
                <w:tcPr>
                  <w:tcW w:w="5798" w:type="dxa"/>
                  <w:hideMark/>
                </w:tcPr>
                <w:p w14:paraId="64903B68"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to discuss after school club pricing and make recommendations to FGB</w:t>
                  </w:r>
                </w:p>
              </w:tc>
              <w:tc>
                <w:tcPr>
                  <w:tcW w:w="1276" w:type="dxa"/>
                  <w:noWrap/>
                  <w:hideMark/>
                </w:tcPr>
                <w:p w14:paraId="0C43E957"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IF/JK/NW</w:t>
                  </w:r>
                </w:p>
              </w:tc>
              <w:tc>
                <w:tcPr>
                  <w:tcW w:w="1417" w:type="dxa"/>
                  <w:noWrap/>
                  <w:vAlign w:val="center"/>
                  <w:hideMark/>
                </w:tcPr>
                <w:p w14:paraId="245B58F1" w14:textId="2C0BD22A" w:rsidR="00862495" w:rsidRPr="00862495" w:rsidRDefault="00F515C0" w:rsidP="00D52CF9">
                  <w:pPr>
                    <w:widowControl/>
                    <w:autoSpaceDE/>
                    <w:autoSpaceDN/>
                    <w:jc w:val="center"/>
                    <w:rPr>
                      <w:rFonts w:ascii="Tahoma" w:eastAsia="Times New Roman" w:hAnsi="Tahoma" w:cs="Tahoma"/>
                      <w:color w:val="000000"/>
                      <w:sz w:val="20"/>
                      <w:szCs w:val="20"/>
                      <w:lang w:bidi="ar-SA"/>
                    </w:rPr>
                  </w:pPr>
                  <w:r>
                    <w:rPr>
                      <w:rFonts w:ascii="Tahoma" w:eastAsia="Times New Roman" w:hAnsi="Tahoma" w:cs="Tahoma"/>
                      <w:color w:val="000000"/>
                      <w:sz w:val="20"/>
                      <w:szCs w:val="20"/>
                      <w:lang w:bidi="ar-SA"/>
                    </w:rPr>
                    <w:t>Completed</w:t>
                  </w:r>
                </w:p>
              </w:tc>
            </w:tr>
            <w:tr w:rsidR="00862495" w:rsidRPr="00862495" w14:paraId="20874BDD" w14:textId="77777777" w:rsidTr="00862495">
              <w:trPr>
                <w:trHeight w:val="600"/>
              </w:trPr>
              <w:tc>
                <w:tcPr>
                  <w:tcW w:w="5798" w:type="dxa"/>
                  <w:hideMark/>
                </w:tcPr>
                <w:p w14:paraId="621A99B3"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to review the Equality Duty Statement and present to the next meeting</w:t>
                  </w:r>
                </w:p>
              </w:tc>
              <w:tc>
                <w:tcPr>
                  <w:tcW w:w="1276" w:type="dxa"/>
                  <w:noWrap/>
                  <w:hideMark/>
                </w:tcPr>
                <w:p w14:paraId="31875546"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JP</w:t>
                  </w:r>
                </w:p>
              </w:tc>
              <w:tc>
                <w:tcPr>
                  <w:tcW w:w="1417" w:type="dxa"/>
                  <w:noWrap/>
                  <w:vAlign w:val="center"/>
                  <w:hideMark/>
                </w:tcPr>
                <w:p w14:paraId="2FDF31D4" w14:textId="14D3ED3F" w:rsidR="00862495" w:rsidRPr="007A26A5" w:rsidRDefault="00C978FB" w:rsidP="00D52CF9">
                  <w:pPr>
                    <w:widowControl/>
                    <w:autoSpaceDE/>
                    <w:autoSpaceDN/>
                    <w:jc w:val="center"/>
                    <w:rPr>
                      <w:rFonts w:ascii="Tahoma" w:eastAsia="Times New Roman" w:hAnsi="Tahoma" w:cs="Tahoma"/>
                      <w:color w:val="C00000"/>
                      <w:sz w:val="20"/>
                      <w:szCs w:val="20"/>
                      <w:lang w:bidi="ar-SA"/>
                    </w:rPr>
                  </w:pPr>
                  <w:r w:rsidRPr="007A26A5">
                    <w:rPr>
                      <w:rFonts w:ascii="Tahoma" w:eastAsia="Times New Roman" w:hAnsi="Tahoma" w:cs="Tahoma"/>
                      <w:color w:val="C00000"/>
                      <w:sz w:val="20"/>
                      <w:szCs w:val="20"/>
                      <w:lang w:bidi="ar-SA"/>
                    </w:rPr>
                    <w:t>Deferred to Dec FGB</w:t>
                  </w:r>
                </w:p>
              </w:tc>
            </w:tr>
            <w:tr w:rsidR="00862495" w:rsidRPr="00862495" w14:paraId="0DE14A6F" w14:textId="77777777" w:rsidTr="00862495">
              <w:trPr>
                <w:trHeight w:val="600"/>
              </w:trPr>
              <w:tc>
                <w:tcPr>
                  <w:tcW w:w="5798" w:type="dxa"/>
                  <w:hideMark/>
                </w:tcPr>
                <w:p w14:paraId="01761975" w14:textId="77777777" w:rsidR="00862495" w:rsidRPr="00862495" w:rsidRDefault="00862495" w:rsidP="00862495">
                  <w:pPr>
                    <w:widowControl/>
                    <w:autoSpaceDE/>
                    <w:autoSpaceDN/>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lastRenderedPageBreak/>
                    <w:t>to review 12-week plan and update the live version (via GovernorHub</w:t>
                  </w:r>
                </w:p>
              </w:tc>
              <w:tc>
                <w:tcPr>
                  <w:tcW w:w="1276" w:type="dxa"/>
                  <w:noWrap/>
                  <w:hideMark/>
                </w:tcPr>
                <w:p w14:paraId="2ABB4B83" w14:textId="77777777" w:rsidR="00862495" w:rsidRPr="00862495" w:rsidRDefault="00862495" w:rsidP="00862495">
                  <w:pPr>
                    <w:widowControl/>
                    <w:autoSpaceDE/>
                    <w:autoSpaceDN/>
                    <w:jc w:val="center"/>
                    <w:rPr>
                      <w:rFonts w:ascii="Tahoma" w:eastAsia="Times New Roman" w:hAnsi="Tahoma" w:cs="Tahoma"/>
                      <w:color w:val="000000"/>
                      <w:sz w:val="20"/>
                      <w:szCs w:val="20"/>
                      <w:lang w:bidi="ar-SA"/>
                    </w:rPr>
                  </w:pPr>
                  <w:r w:rsidRPr="00862495">
                    <w:rPr>
                      <w:rFonts w:ascii="Tahoma" w:eastAsia="Times New Roman" w:hAnsi="Tahoma" w:cs="Tahoma"/>
                      <w:color w:val="000000"/>
                      <w:sz w:val="20"/>
                      <w:szCs w:val="20"/>
                      <w:lang w:bidi="ar-SA"/>
                    </w:rPr>
                    <w:t>All</w:t>
                  </w:r>
                </w:p>
              </w:tc>
              <w:tc>
                <w:tcPr>
                  <w:tcW w:w="1417" w:type="dxa"/>
                  <w:noWrap/>
                  <w:vAlign w:val="center"/>
                  <w:hideMark/>
                </w:tcPr>
                <w:p w14:paraId="6E4CA84B" w14:textId="7BAE36E9" w:rsidR="00862495" w:rsidRPr="007A26A5" w:rsidRDefault="00C978FB" w:rsidP="00D52CF9">
                  <w:pPr>
                    <w:widowControl/>
                    <w:autoSpaceDE/>
                    <w:autoSpaceDN/>
                    <w:jc w:val="center"/>
                    <w:rPr>
                      <w:rFonts w:ascii="Tahoma" w:eastAsia="Times New Roman" w:hAnsi="Tahoma" w:cs="Tahoma"/>
                      <w:color w:val="C00000"/>
                      <w:sz w:val="20"/>
                      <w:szCs w:val="20"/>
                      <w:lang w:bidi="ar-SA"/>
                    </w:rPr>
                  </w:pPr>
                  <w:r w:rsidRPr="007A26A5">
                    <w:rPr>
                      <w:rFonts w:ascii="Tahoma" w:eastAsia="Times New Roman" w:hAnsi="Tahoma" w:cs="Tahoma"/>
                      <w:color w:val="C00000"/>
                      <w:sz w:val="20"/>
                      <w:szCs w:val="20"/>
                      <w:lang w:bidi="ar-SA"/>
                    </w:rPr>
                    <w:t>Deferred to Dec FGB</w:t>
                  </w:r>
                </w:p>
              </w:tc>
            </w:tr>
          </w:tbl>
          <w:p w14:paraId="73407C08" w14:textId="77777777" w:rsidR="005D7EF2" w:rsidRDefault="005D7EF2" w:rsidP="0045360B">
            <w:pPr>
              <w:pStyle w:val="TableParagraph"/>
              <w:spacing w:line="274" w:lineRule="exact"/>
              <w:rPr>
                <w:rFonts w:ascii="Tahoma" w:hAnsi="Tahoma" w:cs="Tahoma"/>
                <w:sz w:val="20"/>
                <w:szCs w:val="20"/>
              </w:rPr>
            </w:pPr>
          </w:p>
          <w:p w14:paraId="1AC9EC3C" w14:textId="29F850F6" w:rsidR="00C978FB" w:rsidRPr="00D52CF9" w:rsidRDefault="00C978FB" w:rsidP="0045360B">
            <w:pPr>
              <w:pStyle w:val="TableParagraph"/>
              <w:spacing w:line="274" w:lineRule="exact"/>
              <w:rPr>
                <w:rFonts w:ascii="Tahoma" w:hAnsi="Tahoma" w:cs="Tahoma"/>
                <w:b/>
                <w:bCs/>
                <w:sz w:val="24"/>
                <w:szCs w:val="24"/>
              </w:rPr>
            </w:pPr>
            <w:r w:rsidRPr="00D52CF9">
              <w:rPr>
                <w:rFonts w:ascii="Tahoma" w:hAnsi="Tahoma" w:cs="Tahoma"/>
                <w:b/>
                <w:bCs/>
                <w:sz w:val="24"/>
                <w:szCs w:val="24"/>
              </w:rPr>
              <w:t>Action: welcome new families and share annual governor report</w:t>
            </w:r>
          </w:p>
          <w:p w14:paraId="02B42B36" w14:textId="77F0EE2E" w:rsidR="00C978FB" w:rsidRPr="00C978FB" w:rsidRDefault="00C978FB" w:rsidP="0045360B">
            <w:pPr>
              <w:pStyle w:val="TableParagraph"/>
              <w:spacing w:line="274" w:lineRule="exact"/>
              <w:rPr>
                <w:rFonts w:ascii="Tahoma" w:hAnsi="Tahoma" w:cs="Tahoma"/>
                <w:sz w:val="24"/>
                <w:szCs w:val="24"/>
              </w:rPr>
            </w:pPr>
          </w:p>
        </w:tc>
        <w:tc>
          <w:tcPr>
            <w:tcW w:w="1134" w:type="dxa"/>
            <w:vAlign w:val="center"/>
          </w:tcPr>
          <w:p w14:paraId="2A334530" w14:textId="77777777" w:rsidR="0045360B" w:rsidRPr="00C4306D" w:rsidRDefault="0045360B" w:rsidP="008A4BCA">
            <w:pPr>
              <w:pStyle w:val="TableParagraph"/>
              <w:spacing w:line="274" w:lineRule="exact"/>
              <w:ind w:right="104"/>
              <w:rPr>
                <w:rFonts w:ascii="Tahoma" w:hAnsi="Tahoma" w:cs="Tahoma"/>
                <w:bCs/>
                <w:sz w:val="24"/>
                <w:szCs w:val="24"/>
              </w:rPr>
            </w:pPr>
          </w:p>
          <w:p w14:paraId="6050B731" w14:textId="77777777" w:rsidR="00D52CF9" w:rsidRPr="00C4306D" w:rsidRDefault="00D52CF9" w:rsidP="008A4BCA">
            <w:pPr>
              <w:pStyle w:val="TableParagraph"/>
              <w:spacing w:line="274" w:lineRule="exact"/>
              <w:ind w:right="104"/>
              <w:rPr>
                <w:rFonts w:ascii="Tahoma" w:hAnsi="Tahoma" w:cs="Tahoma"/>
                <w:bCs/>
                <w:sz w:val="24"/>
                <w:szCs w:val="24"/>
              </w:rPr>
            </w:pPr>
          </w:p>
          <w:p w14:paraId="306F9EEC" w14:textId="77777777" w:rsidR="00D52CF9" w:rsidRPr="00C4306D" w:rsidRDefault="00D52CF9" w:rsidP="008A4BCA">
            <w:pPr>
              <w:pStyle w:val="TableParagraph"/>
              <w:spacing w:line="274" w:lineRule="exact"/>
              <w:ind w:right="104"/>
              <w:rPr>
                <w:rFonts w:ascii="Tahoma" w:hAnsi="Tahoma" w:cs="Tahoma"/>
                <w:bCs/>
                <w:sz w:val="24"/>
                <w:szCs w:val="24"/>
              </w:rPr>
            </w:pPr>
          </w:p>
          <w:p w14:paraId="756A5E73" w14:textId="77777777" w:rsidR="00D52CF9" w:rsidRPr="00C4306D" w:rsidRDefault="00D52CF9" w:rsidP="008A4BCA">
            <w:pPr>
              <w:pStyle w:val="TableParagraph"/>
              <w:spacing w:line="274" w:lineRule="exact"/>
              <w:ind w:right="104"/>
              <w:rPr>
                <w:rFonts w:ascii="Tahoma" w:hAnsi="Tahoma" w:cs="Tahoma"/>
                <w:bCs/>
                <w:sz w:val="24"/>
                <w:szCs w:val="24"/>
              </w:rPr>
            </w:pPr>
          </w:p>
          <w:p w14:paraId="4BBCED39" w14:textId="77777777" w:rsidR="00D52CF9" w:rsidRPr="00C4306D" w:rsidRDefault="00D52CF9" w:rsidP="008A4BCA">
            <w:pPr>
              <w:pStyle w:val="TableParagraph"/>
              <w:spacing w:line="274" w:lineRule="exact"/>
              <w:ind w:right="104"/>
              <w:rPr>
                <w:rFonts w:ascii="Tahoma" w:hAnsi="Tahoma" w:cs="Tahoma"/>
                <w:bCs/>
                <w:sz w:val="24"/>
                <w:szCs w:val="24"/>
              </w:rPr>
            </w:pPr>
          </w:p>
          <w:p w14:paraId="6575855D" w14:textId="77777777" w:rsidR="00D52CF9" w:rsidRPr="00C4306D" w:rsidRDefault="00D52CF9" w:rsidP="008A4BCA">
            <w:pPr>
              <w:pStyle w:val="TableParagraph"/>
              <w:spacing w:line="274" w:lineRule="exact"/>
              <w:ind w:right="104"/>
              <w:rPr>
                <w:rFonts w:ascii="Tahoma" w:hAnsi="Tahoma" w:cs="Tahoma"/>
                <w:bCs/>
                <w:sz w:val="24"/>
                <w:szCs w:val="24"/>
              </w:rPr>
            </w:pPr>
          </w:p>
          <w:p w14:paraId="186538AF" w14:textId="77777777" w:rsidR="00D52CF9" w:rsidRPr="00C4306D" w:rsidRDefault="00D52CF9" w:rsidP="008A4BCA">
            <w:pPr>
              <w:pStyle w:val="TableParagraph"/>
              <w:spacing w:line="274" w:lineRule="exact"/>
              <w:ind w:right="104"/>
              <w:rPr>
                <w:rFonts w:ascii="Tahoma" w:hAnsi="Tahoma" w:cs="Tahoma"/>
                <w:bCs/>
                <w:sz w:val="24"/>
                <w:szCs w:val="24"/>
              </w:rPr>
            </w:pPr>
          </w:p>
          <w:p w14:paraId="6A1AAAEB" w14:textId="77777777" w:rsidR="00D52CF9" w:rsidRPr="00C4306D" w:rsidRDefault="00D52CF9" w:rsidP="008A4BCA">
            <w:pPr>
              <w:pStyle w:val="TableParagraph"/>
              <w:spacing w:line="274" w:lineRule="exact"/>
              <w:ind w:right="104"/>
              <w:rPr>
                <w:rFonts w:ascii="Tahoma" w:hAnsi="Tahoma" w:cs="Tahoma"/>
                <w:bCs/>
                <w:sz w:val="24"/>
                <w:szCs w:val="24"/>
              </w:rPr>
            </w:pPr>
          </w:p>
          <w:p w14:paraId="742BFD25" w14:textId="77777777" w:rsidR="00D52CF9" w:rsidRPr="00C4306D" w:rsidRDefault="00D52CF9" w:rsidP="008A4BCA">
            <w:pPr>
              <w:pStyle w:val="TableParagraph"/>
              <w:spacing w:line="274" w:lineRule="exact"/>
              <w:ind w:right="104"/>
              <w:rPr>
                <w:rFonts w:ascii="Tahoma" w:hAnsi="Tahoma" w:cs="Tahoma"/>
                <w:bCs/>
                <w:sz w:val="24"/>
                <w:szCs w:val="24"/>
              </w:rPr>
            </w:pPr>
          </w:p>
          <w:p w14:paraId="255AE9BE" w14:textId="77777777" w:rsidR="00D52CF9" w:rsidRPr="00C4306D" w:rsidRDefault="00D52CF9" w:rsidP="008A4BCA">
            <w:pPr>
              <w:pStyle w:val="TableParagraph"/>
              <w:spacing w:line="274" w:lineRule="exact"/>
              <w:ind w:right="104"/>
              <w:rPr>
                <w:rFonts w:ascii="Tahoma" w:hAnsi="Tahoma" w:cs="Tahoma"/>
                <w:bCs/>
                <w:sz w:val="24"/>
                <w:szCs w:val="24"/>
              </w:rPr>
            </w:pPr>
          </w:p>
          <w:p w14:paraId="60533E0A" w14:textId="77777777" w:rsidR="00D52CF9" w:rsidRPr="00C4306D" w:rsidRDefault="00D52CF9" w:rsidP="008A4BCA">
            <w:pPr>
              <w:pStyle w:val="TableParagraph"/>
              <w:spacing w:line="274" w:lineRule="exact"/>
              <w:ind w:right="104"/>
              <w:rPr>
                <w:rFonts w:ascii="Tahoma" w:hAnsi="Tahoma" w:cs="Tahoma"/>
                <w:bCs/>
                <w:sz w:val="24"/>
                <w:szCs w:val="24"/>
              </w:rPr>
            </w:pPr>
          </w:p>
          <w:p w14:paraId="6B16FAD2" w14:textId="77777777" w:rsidR="00D52CF9" w:rsidRPr="00C4306D" w:rsidRDefault="00D52CF9" w:rsidP="008A4BCA">
            <w:pPr>
              <w:pStyle w:val="TableParagraph"/>
              <w:spacing w:line="274" w:lineRule="exact"/>
              <w:ind w:right="104"/>
              <w:rPr>
                <w:rFonts w:ascii="Tahoma" w:hAnsi="Tahoma" w:cs="Tahoma"/>
                <w:bCs/>
                <w:sz w:val="24"/>
                <w:szCs w:val="24"/>
              </w:rPr>
            </w:pPr>
          </w:p>
          <w:p w14:paraId="25185C81" w14:textId="77777777" w:rsidR="00D52CF9" w:rsidRPr="00C4306D" w:rsidRDefault="00D52CF9" w:rsidP="008A4BCA">
            <w:pPr>
              <w:pStyle w:val="TableParagraph"/>
              <w:spacing w:line="274" w:lineRule="exact"/>
              <w:ind w:right="104"/>
              <w:rPr>
                <w:rFonts w:ascii="Tahoma" w:hAnsi="Tahoma" w:cs="Tahoma"/>
                <w:bCs/>
                <w:sz w:val="24"/>
                <w:szCs w:val="24"/>
              </w:rPr>
            </w:pPr>
          </w:p>
          <w:p w14:paraId="7C907EDF" w14:textId="77777777" w:rsidR="00D52CF9" w:rsidRPr="00C4306D" w:rsidRDefault="00D52CF9" w:rsidP="008A4BCA">
            <w:pPr>
              <w:pStyle w:val="TableParagraph"/>
              <w:spacing w:line="274" w:lineRule="exact"/>
              <w:ind w:right="104"/>
              <w:rPr>
                <w:rFonts w:ascii="Tahoma" w:hAnsi="Tahoma" w:cs="Tahoma"/>
                <w:bCs/>
                <w:sz w:val="24"/>
                <w:szCs w:val="24"/>
              </w:rPr>
            </w:pPr>
          </w:p>
          <w:p w14:paraId="58617E5A" w14:textId="77777777" w:rsidR="00D52CF9" w:rsidRPr="00C4306D" w:rsidRDefault="00D52CF9" w:rsidP="008A4BCA">
            <w:pPr>
              <w:pStyle w:val="TableParagraph"/>
              <w:spacing w:line="274" w:lineRule="exact"/>
              <w:ind w:right="104"/>
              <w:rPr>
                <w:rFonts w:ascii="Tahoma" w:hAnsi="Tahoma" w:cs="Tahoma"/>
                <w:bCs/>
                <w:sz w:val="24"/>
                <w:szCs w:val="24"/>
              </w:rPr>
            </w:pPr>
          </w:p>
          <w:p w14:paraId="3D9B1ED9" w14:textId="77777777" w:rsidR="00D52CF9" w:rsidRPr="00C4306D" w:rsidRDefault="00D52CF9" w:rsidP="008A4BCA">
            <w:pPr>
              <w:pStyle w:val="TableParagraph"/>
              <w:spacing w:line="274" w:lineRule="exact"/>
              <w:ind w:right="104"/>
              <w:rPr>
                <w:rFonts w:ascii="Tahoma" w:hAnsi="Tahoma" w:cs="Tahoma"/>
                <w:bCs/>
                <w:sz w:val="24"/>
                <w:szCs w:val="24"/>
              </w:rPr>
            </w:pPr>
          </w:p>
          <w:p w14:paraId="79B4CC9D" w14:textId="77777777" w:rsidR="00D52CF9" w:rsidRPr="00C4306D" w:rsidRDefault="00D52CF9" w:rsidP="008A4BCA">
            <w:pPr>
              <w:pStyle w:val="TableParagraph"/>
              <w:spacing w:line="274" w:lineRule="exact"/>
              <w:ind w:right="104"/>
              <w:rPr>
                <w:rFonts w:ascii="Tahoma" w:hAnsi="Tahoma" w:cs="Tahoma"/>
                <w:bCs/>
                <w:sz w:val="24"/>
                <w:szCs w:val="24"/>
              </w:rPr>
            </w:pPr>
          </w:p>
          <w:p w14:paraId="20AD6725" w14:textId="77777777" w:rsidR="00D52CF9" w:rsidRPr="00C4306D" w:rsidRDefault="00D52CF9" w:rsidP="008A4BCA">
            <w:pPr>
              <w:pStyle w:val="TableParagraph"/>
              <w:spacing w:line="274" w:lineRule="exact"/>
              <w:ind w:right="104"/>
              <w:rPr>
                <w:rFonts w:ascii="Tahoma" w:hAnsi="Tahoma" w:cs="Tahoma"/>
                <w:bCs/>
                <w:sz w:val="24"/>
                <w:szCs w:val="24"/>
              </w:rPr>
            </w:pPr>
          </w:p>
          <w:p w14:paraId="2FC4A50C" w14:textId="77777777" w:rsidR="00D52CF9" w:rsidRPr="00C4306D" w:rsidRDefault="00D52CF9" w:rsidP="008A4BCA">
            <w:pPr>
              <w:pStyle w:val="TableParagraph"/>
              <w:spacing w:line="274" w:lineRule="exact"/>
              <w:ind w:right="104"/>
              <w:rPr>
                <w:rFonts w:ascii="Tahoma" w:hAnsi="Tahoma" w:cs="Tahoma"/>
                <w:bCs/>
                <w:sz w:val="24"/>
                <w:szCs w:val="24"/>
              </w:rPr>
            </w:pPr>
          </w:p>
          <w:p w14:paraId="65E27577" w14:textId="77777777" w:rsidR="00D52CF9" w:rsidRPr="00C4306D" w:rsidRDefault="00D52CF9" w:rsidP="008A4BCA">
            <w:pPr>
              <w:pStyle w:val="TableParagraph"/>
              <w:spacing w:line="274" w:lineRule="exact"/>
              <w:ind w:right="104"/>
              <w:rPr>
                <w:rFonts w:ascii="Tahoma" w:hAnsi="Tahoma" w:cs="Tahoma"/>
                <w:bCs/>
                <w:sz w:val="24"/>
                <w:szCs w:val="24"/>
              </w:rPr>
            </w:pPr>
          </w:p>
          <w:p w14:paraId="006EB0E9" w14:textId="77777777" w:rsidR="00D52CF9" w:rsidRPr="00C4306D" w:rsidRDefault="00D52CF9" w:rsidP="008A4BCA">
            <w:pPr>
              <w:pStyle w:val="TableParagraph"/>
              <w:spacing w:line="274" w:lineRule="exact"/>
              <w:ind w:right="104"/>
              <w:rPr>
                <w:rFonts w:ascii="Tahoma" w:hAnsi="Tahoma" w:cs="Tahoma"/>
                <w:bCs/>
                <w:sz w:val="24"/>
                <w:szCs w:val="24"/>
              </w:rPr>
            </w:pPr>
          </w:p>
          <w:p w14:paraId="69B8C34E" w14:textId="77777777" w:rsidR="00D52CF9" w:rsidRPr="00C4306D" w:rsidRDefault="00D52CF9" w:rsidP="00D52CF9">
            <w:pPr>
              <w:pStyle w:val="TableParagraph"/>
              <w:spacing w:line="274" w:lineRule="exact"/>
              <w:ind w:right="104"/>
              <w:jc w:val="center"/>
              <w:rPr>
                <w:rFonts w:ascii="Tahoma" w:hAnsi="Tahoma" w:cs="Tahoma"/>
                <w:bCs/>
                <w:sz w:val="24"/>
                <w:szCs w:val="24"/>
              </w:rPr>
            </w:pPr>
          </w:p>
          <w:p w14:paraId="20D781EE" w14:textId="77777777" w:rsidR="00853426" w:rsidRPr="00C4306D" w:rsidRDefault="00853426" w:rsidP="00D52CF9">
            <w:pPr>
              <w:pStyle w:val="TableParagraph"/>
              <w:spacing w:line="274" w:lineRule="exact"/>
              <w:ind w:right="104"/>
              <w:jc w:val="center"/>
              <w:rPr>
                <w:rFonts w:ascii="Tahoma" w:hAnsi="Tahoma" w:cs="Tahoma"/>
                <w:bCs/>
                <w:sz w:val="24"/>
                <w:szCs w:val="24"/>
              </w:rPr>
            </w:pPr>
          </w:p>
          <w:p w14:paraId="139BBCF7" w14:textId="77777777" w:rsidR="00C4306D" w:rsidRPr="00C4306D" w:rsidRDefault="00C4306D" w:rsidP="00D52CF9">
            <w:pPr>
              <w:pStyle w:val="TableParagraph"/>
              <w:spacing w:line="274" w:lineRule="exact"/>
              <w:ind w:right="104"/>
              <w:jc w:val="center"/>
              <w:rPr>
                <w:rFonts w:ascii="Tahoma" w:hAnsi="Tahoma" w:cs="Tahoma"/>
                <w:bCs/>
                <w:sz w:val="24"/>
                <w:szCs w:val="24"/>
              </w:rPr>
            </w:pPr>
          </w:p>
          <w:p w14:paraId="013B501A" w14:textId="77777777" w:rsidR="00C4306D" w:rsidRPr="00C4306D" w:rsidRDefault="00C4306D" w:rsidP="00D52CF9">
            <w:pPr>
              <w:pStyle w:val="TableParagraph"/>
              <w:spacing w:line="274" w:lineRule="exact"/>
              <w:ind w:right="104"/>
              <w:jc w:val="center"/>
              <w:rPr>
                <w:rFonts w:ascii="Tahoma" w:hAnsi="Tahoma" w:cs="Tahoma"/>
                <w:bCs/>
                <w:sz w:val="24"/>
                <w:szCs w:val="24"/>
              </w:rPr>
            </w:pPr>
          </w:p>
          <w:p w14:paraId="5766830C" w14:textId="77777777" w:rsidR="00C4306D" w:rsidRPr="00C4306D" w:rsidRDefault="00C4306D" w:rsidP="00D52CF9">
            <w:pPr>
              <w:pStyle w:val="TableParagraph"/>
              <w:spacing w:line="274" w:lineRule="exact"/>
              <w:ind w:right="104"/>
              <w:jc w:val="center"/>
              <w:rPr>
                <w:rFonts w:ascii="Tahoma" w:hAnsi="Tahoma" w:cs="Tahoma"/>
                <w:bCs/>
                <w:sz w:val="24"/>
                <w:szCs w:val="24"/>
              </w:rPr>
            </w:pPr>
          </w:p>
          <w:p w14:paraId="6C8188DD" w14:textId="77777777" w:rsidR="00D52CF9" w:rsidRDefault="00D52CF9" w:rsidP="00D52CF9">
            <w:pPr>
              <w:pStyle w:val="TableParagraph"/>
              <w:spacing w:line="274" w:lineRule="exact"/>
              <w:ind w:right="104"/>
              <w:jc w:val="center"/>
              <w:rPr>
                <w:rFonts w:ascii="Tahoma" w:hAnsi="Tahoma" w:cs="Tahoma"/>
                <w:bCs/>
                <w:sz w:val="24"/>
                <w:szCs w:val="24"/>
              </w:rPr>
            </w:pPr>
          </w:p>
          <w:p w14:paraId="5D9C9F24" w14:textId="77777777" w:rsidR="005B1A95" w:rsidRPr="00C4306D" w:rsidRDefault="005B1A95" w:rsidP="00D52CF9">
            <w:pPr>
              <w:pStyle w:val="TableParagraph"/>
              <w:spacing w:line="274" w:lineRule="exact"/>
              <w:ind w:right="104"/>
              <w:jc w:val="center"/>
              <w:rPr>
                <w:rFonts w:ascii="Tahoma" w:hAnsi="Tahoma" w:cs="Tahoma"/>
                <w:bCs/>
                <w:sz w:val="24"/>
                <w:szCs w:val="24"/>
              </w:rPr>
            </w:pPr>
          </w:p>
          <w:p w14:paraId="54EA6B84" w14:textId="1D73468A" w:rsidR="00D52CF9" w:rsidRPr="00C4306D" w:rsidRDefault="00D52CF9" w:rsidP="00D52CF9">
            <w:pPr>
              <w:pStyle w:val="TableParagraph"/>
              <w:spacing w:line="274" w:lineRule="exact"/>
              <w:ind w:right="104"/>
              <w:jc w:val="center"/>
              <w:rPr>
                <w:rFonts w:ascii="Tahoma" w:hAnsi="Tahoma" w:cs="Tahoma"/>
                <w:b/>
                <w:sz w:val="24"/>
                <w:szCs w:val="24"/>
              </w:rPr>
            </w:pPr>
            <w:r w:rsidRPr="00C4306D">
              <w:rPr>
                <w:rFonts w:ascii="Tahoma" w:hAnsi="Tahoma" w:cs="Tahoma"/>
                <w:b/>
                <w:sz w:val="24"/>
                <w:szCs w:val="24"/>
              </w:rPr>
              <w:t>JJ</w:t>
            </w:r>
          </w:p>
        </w:tc>
      </w:tr>
      <w:tr w:rsidR="0045360B" w:rsidRPr="0046007F" w14:paraId="0BCCCA2A" w14:textId="77777777" w:rsidTr="00D10F3C">
        <w:trPr>
          <w:trHeight w:val="302"/>
        </w:trPr>
        <w:tc>
          <w:tcPr>
            <w:tcW w:w="567" w:type="dxa"/>
          </w:tcPr>
          <w:p w14:paraId="05841187" w14:textId="327664AF" w:rsidR="0045360B" w:rsidRPr="00991B96" w:rsidRDefault="00C547F3" w:rsidP="00991B96">
            <w:pPr>
              <w:pStyle w:val="TableParagraph"/>
              <w:spacing w:line="274" w:lineRule="exact"/>
              <w:ind w:right="186"/>
              <w:jc w:val="center"/>
              <w:rPr>
                <w:rFonts w:ascii="Tahoma" w:hAnsi="Tahoma" w:cs="Tahoma"/>
                <w:bCs/>
                <w:sz w:val="24"/>
                <w:szCs w:val="24"/>
              </w:rPr>
            </w:pPr>
            <w:r w:rsidRPr="00991B96">
              <w:rPr>
                <w:rFonts w:ascii="Tahoma" w:hAnsi="Tahoma" w:cs="Tahoma"/>
                <w:bCs/>
                <w:sz w:val="24"/>
                <w:szCs w:val="24"/>
              </w:rPr>
              <w:lastRenderedPageBreak/>
              <w:t>7</w:t>
            </w:r>
          </w:p>
        </w:tc>
        <w:tc>
          <w:tcPr>
            <w:tcW w:w="8647" w:type="dxa"/>
          </w:tcPr>
          <w:p w14:paraId="4C7DB68E" w14:textId="77777777" w:rsidR="0045360B" w:rsidRPr="00C547F3" w:rsidRDefault="0045360B" w:rsidP="0045360B">
            <w:pPr>
              <w:pStyle w:val="TableParagraph"/>
              <w:spacing w:line="274" w:lineRule="exact"/>
              <w:ind w:left="110"/>
              <w:rPr>
                <w:rFonts w:ascii="Tahoma" w:hAnsi="Tahoma" w:cs="Tahoma"/>
                <w:b/>
                <w:bCs/>
                <w:sz w:val="24"/>
                <w:szCs w:val="24"/>
              </w:rPr>
            </w:pPr>
            <w:r w:rsidRPr="00C547F3">
              <w:rPr>
                <w:rFonts w:ascii="Tahoma" w:hAnsi="Tahoma" w:cs="Tahoma"/>
                <w:b/>
                <w:bCs/>
                <w:sz w:val="24"/>
                <w:szCs w:val="24"/>
              </w:rPr>
              <w:t xml:space="preserve">Any </w:t>
            </w:r>
            <w:r w:rsidR="00C547F3" w:rsidRPr="00C547F3">
              <w:rPr>
                <w:rFonts w:ascii="Tahoma" w:hAnsi="Tahoma" w:cs="Tahoma"/>
                <w:b/>
                <w:bCs/>
                <w:sz w:val="24"/>
                <w:szCs w:val="24"/>
              </w:rPr>
              <w:t>urgent business</w:t>
            </w:r>
          </w:p>
          <w:p w14:paraId="5DA55E54" w14:textId="77777777" w:rsidR="00C547F3" w:rsidRDefault="00F515C0" w:rsidP="0045360B">
            <w:pPr>
              <w:pStyle w:val="TableParagraph"/>
              <w:spacing w:line="274" w:lineRule="exact"/>
              <w:ind w:left="110"/>
              <w:rPr>
                <w:rFonts w:ascii="Tahoma" w:hAnsi="Tahoma" w:cs="Tahoma"/>
                <w:sz w:val="24"/>
                <w:szCs w:val="24"/>
              </w:rPr>
            </w:pPr>
            <w:r>
              <w:rPr>
                <w:rFonts w:ascii="Tahoma" w:hAnsi="Tahoma" w:cs="Tahoma"/>
                <w:sz w:val="24"/>
                <w:szCs w:val="24"/>
              </w:rPr>
              <w:t>None</w:t>
            </w:r>
          </w:p>
          <w:p w14:paraId="36A11F0B" w14:textId="362080CC" w:rsidR="00C978FB" w:rsidRPr="000D6871" w:rsidRDefault="00C978FB" w:rsidP="0045360B">
            <w:pPr>
              <w:pStyle w:val="TableParagraph"/>
              <w:spacing w:line="274" w:lineRule="exact"/>
              <w:ind w:left="110"/>
              <w:rPr>
                <w:rFonts w:ascii="Tahoma" w:hAnsi="Tahoma" w:cs="Tahoma"/>
                <w:sz w:val="24"/>
                <w:szCs w:val="24"/>
              </w:rPr>
            </w:pPr>
          </w:p>
        </w:tc>
        <w:tc>
          <w:tcPr>
            <w:tcW w:w="1134" w:type="dxa"/>
            <w:vAlign w:val="center"/>
          </w:tcPr>
          <w:p w14:paraId="5E30A8E9" w14:textId="7967A0C3" w:rsidR="0045360B" w:rsidRPr="00C4306D" w:rsidRDefault="0045360B" w:rsidP="0045360B">
            <w:pPr>
              <w:pStyle w:val="TableParagraph"/>
              <w:spacing w:line="274" w:lineRule="exact"/>
              <w:ind w:left="105" w:right="100"/>
              <w:jc w:val="center"/>
              <w:rPr>
                <w:rFonts w:ascii="Tahoma" w:hAnsi="Tahoma" w:cs="Tahoma"/>
                <w:bCs/>
                <w:sz w:val="24"/>
                <w:szCs w:val="24"/>
              </w:rPr>
            </w:pPr>
          </w:p>
        </w:tc>
      </w:tr>
      <w:tr w:rsidR="0045360B" w:rsidRPr="0046007F" w14:paraId="7E6833B7" w14:textId="77777777" w:rsidTr="00D10F3C">
        <w:trPr>
          <w:trHeight w:val="302"/>
        </w:trPr>
        <w:tc>
          <w:tcPr>
            <w:tcW w:w="567" w:type="dxa"/>
            <w:tcBorders>
              <w:right w:val="nil"/>
            </w:tcBorders>
            <w:shd w:val="clear" w:color="auto" w:fill="D9E1F3"/>
          </w:tcPr>
          <w:p w14:paraId="6339D6A8" w14:textId="61A3295B" w:rsidR="0045360B" w:rsidRPr="00991B96" w:rsidRDefault="0045360B" w:rsidP="00991B96">
            <w:pPr>
              <w:pStyle w:val="TableParagraph"/>
              <w:ind w:right="216"/>
              <w:jc w:val="center"/>
              <w:rPr>
                <w:rFonts w:ascii="Tahoma" w:hAnsi="Tahoma" w:cs="Tahoma"/>
                <w:bCs/>
                <w:sz w:val="24"/>
                <w:szCs w:val="24"/>
              </w:rPr>
            </w:pPr>
          </w:p>
        </w:tc>
        <w:tc>
          <w:tcPr>
            <w:tcW w:w="8647" w:type="dxa"/>
            <w:tcBorders>
              <w:left w:val="nil"/>
              <w:right w:val="nil"/>
            </w:tcBorders>
            <w:shd w:val="clear" w:color="auto" w:fill="D9E1F3"/>
          </w:tcPr>
          <w:p w14:paraId="3CECE95C" w14:textId="6035F400" w:rsidR="0045360B" w:rsidRPr="000D6871" w:rsidRDefault="0045360B" w:rsidP="00991B96">
            <w:pPr>
              <w:pStyle w:val="TableParagraph"/>
              <w:ind w:left="115"/>
              <w:jc w:val="center"/>
              <w:rPr>
                <w:rFonts w:ascii="Tahoma" w:hAnsi="Tahoma" w:cs="Tahoma"/>
                <w:b/>
                <w:sz w:val="24"/>
                <w:szCs w:val="24"/>
              </w:rPr>
            </w:pPr>
            <w:r w:rsidRPr="000D6871">
              <w:rPr>
                <w:rFonts w:ascii="Tahoma" w:hAnsi="Tahoma" w:cs="Tahoma"/>
                <w:b/>
                <w:sz w:val="24"/>
                <w:szCs w:val="24"/>
              </w:rPr>
              <w:t>Progress against SEF Goals – Headteacher’s Report</w:t>
            </w:r>
          </w:p>
        </w:tc>
        <w:tc>
          <w:tcPr>
            <w:tcW w:w="1134" w:type="dxa"/>
            <w:tcBorders>
              <w:left w:val="nil"/>
            </w:tcBorders>
            <w:shd w:val="clear" w:color="auto" w:fill="D9E1F3"/>
          </w:tcPr>
          <w:p w14:paraId="67C151B3" w14:textId="77777777" w:rsidR="0045360B" w:rsidRPr="00C4306D" w:rsidRDefault="0045360B" w:rsidP="0045360B">
            <w:pPr>
              <w:pStyle w:val="TableParagraph"/>
              <w:jc w:val="center"/>
              <w:rPr>
                <w:rFonts w:ascii="Tahoma" w:hAnsi="Tahoma" w:cs="Tahoma"/>
                <w:bCs/>
                <w:sz w:val="24"/>
                <w:szCs w:val="24"/>
              </w:rPr>
            </w:pPr>
          </w:p>
        </w:tc>
      </w:tr>
      <w:tr w:rsidR="0045360B" w:rsidRPr="0046007F" w14:paraId="0D854702" w14:textId="77777777" w:rsidTr="00D10F3C">
        <w:trPr>
          <w:trHeight w:val="379"/>
        </w:trPr>
        <w:tc>
          <w:tcPr>
            <w:tcW w:w="567" w:type="dxa"/>
          </w:tcPr>
          <w:p w14:paraId="7E94DEB3" w14:textId="4B096100" w:rsidR="0045360B" w:rsidRPr="00991B96" w:rsidRDefault="00991B96" w:rsidP="00991B96">
            <w:pPr>
              <w:pStyle w:val="TableParagraph"/>
              <w:ind w:right="187"/>
              <w:jc w:val="center"/>
              <w:rPr>
                <w:rFonts w:ascii="Tahoma" w:hAnsi="Tahoma" w:cs="Tahoma"/>
                <w:bCs/>
                <w:sz w:val="24"/>
                <w:szCs w:val="24"/>
              </w:rPr>
            </w:pPr>
            <w:r w:rsidRPr="00991B96">
              <w:rPr>
                <w:rFonts w:ascii="Tahoma" w:hAnsi="Tahoma" w:cs="Tahoma"/>
                <w:bCs/>
                <w:sz w:val="24"/>
                <w:szCs w:val="24"/>
              </w:rPr>
              <w:t>8</w:t>
            </w:r>
          </w:p>
        </w:tc>
        <w:tc>
          <w:tcPr>
            <w:tcW w:w="8647" w:type="dxa"/>
          </w:tcPr>
          <w:p w14:paraId="1F89260B" w14:textId="444D3A19" w:rsidR="0077134C" w:rsidRDefault="008726EB" w:rsidP="0045360B">
            <w:pPr>
              <w:pStyle w:val="TableParagraph"/>
              <w:spacing w:line="274" w:lineRule="exact"/>
              <w:ind w:left="110"/>
              <w:rPr>
                <w:rFonts w:ascii="Tahoma" w:hAnsi="Tahoma" w:cs="Tahoma"/>
                <w:sz w:val="24"/>
                <w:szCs w:val="24"/>
              </w:rPr>
            </w:pPr>
            <w:r w:rsidRPr="00240A4F">
              <w:rPr>
                <w:rFonts w:ascii="Tahoma" w:hAnsi="Tahoma" w:cs="Tahoma"/>
                <w:sz w:val="24"/>
                <w:szCs w:val="24"/>
              </w:rPr>
              <w:t xml:space="preserve">8.1 </w:t>
            </w:r>
            <w:r w:rsidR="0077134C" w:rsidRPr="00240A4F">
              <w:rPr>
                <w:rFonts w:ascii="Tahoma" w:hAnsi="Tahoma" w:cs="Tahoma"/>
                <w:sz w:val="24"/>
                <w:szCs w:val="24"/>
              </w:rPr>
              <w:t>Headteacher’s Report</w:t>
            </w:r>
          </w:p>
          <w:p w14:paraId="33AFA06D" w14:textId="1E76762B" w:rsidR="00C34CE8" w:rsidRDefault="00C34CE8" w:rsidP="0045360B">
            <w:pPr>
              <w:pStyle w:val="TableParagraph"/>
              <w:spacing w:line="274" w:lineRule="exact"/>
              <w:ind w:left="110"/>
              <w:rPr>
                <w:rFonts w:ascii="Tahoma" w:hAnsi="Tahoma" w:cs="Tahoma"/>
                <w:sz w:val="24"/>
                <w:szCs w:val="24"/>
              </w:rPr>
            </w:pPr>
            <w:r>
              <w:rPr>
                <w:rFonts w:ascii="Tahoma" w:hAnsi="Tahoma" w:cs="Tahoma"/>
                <w:sz w:val="24"/>
                <w:szCs w:val="24"/>
              </w:rPr>
              <w:t>The Headteacher’s Report</w:t>
            </w:r>
            <w:r w:rsidR="00D52CF9">
              <w:rPr>
                <w:rFonts w:ascii="Tahoma" w:hAnsi="Tahoma" w:cs="Tahoma"/>
                <w:sz w:val="24"/>
                <w:szCs w:val="24"/>
              </w:rPr>
              <w:t xml:space="preserve"> (</w:t>
            </w:r>
            <w:r w:rsidR="00D52CF9"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F</w:t>
            </w:r>
            <w:r w:rsidR="00D52CF9">
              <w:rPr>
                <w:rFonts w:ascii="Tahoma" w:hAnsi="Tahoma" w:cs="Tahoma"/>
                <w:sz w:val="24"/>
                <w:szCs w:val="24"/>
              </w:rPr>
              <w:t>)</w:t>
            </w:r>
            <w:r>
              <w:rPr>
                <w:rFonts w:ascii="Tahoma" w:hAnsi="Tahoma" w:cs="Tahoma"/>
                <w:sz w:val="24"/>
                <w:szCs w:val="24"/>
              </w:rPr>
              <w:t xml:space="preserve"> was </w:t>
            </w:r>
            <w:r w:rsidR="00F515C0">
              <w:rPr>
                <w:rFonts w:ascii="Tahoma" w:hAnsi="Tahoma" w:cs="Tahoma"/>
                <w:sz w:val="24"/>
                <w:szCs w:val="24"/>
              </w:rPr>
              <w:t>circulated prior to meeting</w:t>
            </w:r>
            <w:r w:rsidR="00276940">
              <w:rPr>
                <w:rFonts w:ascii="Tahoma" w:hAnsi="Tahoma" w:cs="Tahoma"/>
                <w:sz w:val="24"/>
                <w:szCs w:val="24"/>
              </w:rPr>
              <w:t xml:space="preserve"> and governors were invited to ask questions </w:t>
            </w:r>
            <w:r w:rsidR="00D52CF9">
              <w:rPr>
                <w:rFonts w:ascii="Tahoma" w:hAnsi="Tahoma" w:cs="Tahoma"/>
                <w:sz w:val="24"/>
                <w:szCs w:val="24"/>
              </w:rPr>
              <w:t>to be answered in advance (</w:t>
            </w:r>
            <w:r w:rsidR="00D52CF9"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G</w:t>
            </w:r>
            <w:r w:rsidR="00D52CF9">
              <w:rPr>
                <w:rFonts w:ascii="Tahoma" w:hAnsi="Tahoma" w:cs="Tahoma"/>
                <w:sz w:val="24"/>
                <w:szCs w:val="24"/>
              </w:rPr>
              <w:t>).</w:t>
            </w:r>
          </w:p>
          <w:p w14:paraId="6349C050" w14:textId="77777777" w:rsidR="00C34CE8" w:rsidRDefault="00C34CE8" w:rsidP="0045360B">
            <w:pPr>
              <w:pStyle w:val="TableParagraph"/>
              <w:spacing w:line="274" w:lineRule="exact"/>
              <w:ind w:left="110"/>
              <w:rPr>
                <w:rFonts w:ascii="Tahoma" w:hAnsi="Tahoma" w:cs="Tahoma"/>
                <w:sz w:val="24"/>
                <w:szCs w:val="24"/>
              </w:rPr>
            </w:pPr>
          </w:p>
          <w:p w14:paraId="2A14292B" w14:textId="09FE0F3C" w:rsidR="00F515C0" w:rsidRDefault="00C34CE8" w:rsidP="00F62860">
            <w:pPr>
              <w:pStyle w:val="TableParagraph"/>
              <w:spacing w:line="274" w:lineRule="exact"/>
              <w:ind w:left="110"/>
              <w:rPr>
                <w:rFonts w:ascii="Tahoma" w:hAnsi="Tahoma" w:cs="Tahoma"/>
                <w:sz w:val="24"/>
                <w:szCs w:val="24"/>
              </w:rPr>
            </w:pPr>
            <w:r>
              <w:rPr>
                <w:rFonts w:ascii="Tahoma" w:hAnsi="Tahoma" w:cs="Tahoma"/>
                <w:sz w:val="24"/>
                <w:szCs w:val="24"/>
              </w:rPr>
              <w:t>The Headteacher highlighted the format</w:t>
            </w:r>
            <w:r w:rsidR="00853426">
              <w:rPr>
                <w:rFonts w:ascii="Tahoma" w:hAnsi="Tahoma" w:cs="Tahoma"/>
                <w:sz w:val="24"/>
                <w:szCs w:val="24"/>
              </w:rPr>
              <w:t xml:space="preserve"> of the Headteacher’s Report</w:t>
            </w:r>
            <w:r>
              <w:rPr>
                <w:rFonts w:ascii="Tahoma" w:hAnsi="Tahoma" w:cs="Tahoma"/>
                <w:sz w:val="24"/>
                <w:szCs w:val="24"/>
              </w:rPr>
              <w:t xml:space="preserve"> as aligning with the new </w:t>
            </w:r>
            <w:r w:rsidR="00F515C0">
              <w:rPr>
                <w:rFonts w:ascii="Tahoma" w:hAnsi="Tahoma" w:cs="Tahoma"/>
                <w:sz w:val="24"/>
                <w:szCs w:val="24"/>
              </w:rPr>
              <w:t>Ofsted toolkit</w:t>
            </w:r>
            <w:r>
              <w:rPr>
                <w:rFonts w:ascii="Tahoma" w:hAnsi="Tahoma" w:cs="Tahoma"/>
                <w:sz w:val="24"/>
                <w:szCs w:val="24"/>
              </w:rPr>
              <w:t xml:space="preserve">.  The </w:t>
            </w:r>
            <w:r w:rsidR="00F515C0">
              <w:rPr>
                <w:rFonts w:ascii="Tahoma" w:hAnsi="Tahoma" w:cs="Tahoma"/>
                <w:sz w:val="24"/>
                <w:szCs w:val="24"/>
              </w:rPr>
              <w:t xml:space="preserve">SEF and 12 </w:t>
            </w:r>
            <w:r>
              <w:rPr>
                <w:rFonts w:ascii="Tahoma" w:hAnsi="Tahoma" w:cs="Tahoma"/>
                <w:sz w:val="24"/>
                <w:szCs w:val="24"/>
              </w:rPr>
              <w:t>W</w:t>
            </w:r>
            <w:r w:rsidR="00F515C0">
              <w:rPr>
                <w:rFonts w:ascii="Tahoma" w:hAnsi="Tahoma" w:cs="Tahoma"/>
                <w:sz w:val="24"/>
                <w:szCs w:val="24"/>
              </w:rPr>
              <w:t xml:space="preserve">eek </w:t>
            </w:r>
            <w:r>
              <w:rPr>
                <w:rFonts w:ascii="Tahoma" w:hAnsi="Tahoma" w:cs="Tahoma"/>
                <w:sz w:val="24"/>
                <w:szCs w:val="24"/>
              </w:rPr>
              <w:t>P</w:t>
            </w:r>
            <w:r w:rsidR="00F515C0">
              <w:rPr>
                <w:rFonts w:ascii="Tahoma" w:hAnsi="Tahoma" w:cs="Tahoma"/>
                <w:sz w:val="24"/>
                <w:szCs w:val="24"/>
              </w:rPr>
              <w:t>lan</w:t>
            </w:r>
            <w:r w:rsidR="00853426">
              <w:rPr>
                <w:rFonts w:ascii="Tahoma" w:hAnsi="Tahoma" w:cs="Tahoma"/>
                <w:sz w:val="24"/>
                <w:szCs w:val="24"/>
              </w:rPr>
              <w:t xml:space="preserve"> formats are</w:t>
            </w:r>
            <w:r w:rsidR="00F515C0">
              <w:rPr>
                <w:rFonts w:ascii="Tahoma" w:hAnsi="Tahoma" w:cs="Tahoma"/>
                <w:sz w:val="24"/>
                <w:szCs w:val="24"/>
              </w:rPr>
              <w:t xml:space="preserve"> </w:t>
            </w:r>
            <w:r>
              <w:rPr>
                <w:rFonts w:ascii="Tahoma" w:hAnsi="Tahoma" w:cs="Tahoma"/>
                <w:sz w:val="24"/>
                <w:szCs w:val="24"/>
              </w:rPr>
              <w:t>still</w:t>
            </w:r>
            <w:r w:rsidR="00F515C0">
              <w:rPr>
                <w:rFonts w:ascii="Tahoma" w:hAnsi="Tahoma" w:cs="Tahoma"/>
                <w:sz w:val="24"/>
                <w:szCs w:val="24"/>
              </w:rPr>
              <w:t xml:space="preserve"> </w:t>
            </w:r>
            <w:r w:rsidR="00853426">
              <w:rPr>
                <w:rFonts w:ascii="Tahoma" w:hAnsi="Tahoma" w:cs="Tahoma"/>
                <w:sz w:val="24"/>
                <w:szCs w:val="24"/>
              </w:rPr>
              <w:t>to be updated</w:t>
            </w:r>
            <w:r w:rsidR="00F515C0">
              <w:rPr>
                <w:rFonts w:ascii="Tahoma" w:hAnsi="Tahoma" w:cs="Tahoma"/>
                <w:sz w:val="24"/>
                <w:szCs w:val="24"/>
              </w:rPr>
              <w:t xml:space="preserve">.  </w:t>
            </w:r>
            <w:r>
              <w:rPr>
                <w:rFonts w:ascii="Tahoma" w:hAnsi="Tahoma" w:cs="Tahoma"/>
                <w:sz w:val="24"/>
                <w:szCs w:val="24"/>
              </w:rPr>
              <w:t xml:space="preserve">The </w:t>
            </w:r>
            <w:r w:rsidR="00F515C0">
              <w:rPr>
                <w:rFonts w:ascii="Tahoma" w:hAnsi="Tahoma" w:cs="Tahoma"/>
                <w:sz w:val="24"/>
                <w:szCs w:val="24"/>
              </w:rPr>
              <w:t>Headteacher highlighted staff inset and what will be covered</w:t>
            </w:r>
            <w:r w:rsidR="00276940">
              <w:rPr>
                <w:rFonts w:ascii="Tahoma" w:hAnsi="Tahoma" w:cs="Tahoma"/>
                <w:sz w:val="24"/>
                <w:szCs w:val="24"/>
              </w:rPr>
              <w:t xml:space="preserve">.  The Headteacher </w:t>
            </w:r>
            <w:r w:rsidR="00853426">
              <w:rPr>
                <w:rFonts w:ascii="Tahoma" w:hAnsi="Tahoma" w:cs="Tahoma"/>
                <w:sz w:val="24"/>
                <w:szCs w:val="24"/>
              </w:rPr>
              <w:t>gave a brief explanation of an ongoing</w:t>
            </w:r>
            <w:r w:rsidR="00276940">
              <w:rPr>
                <w:rFonts w:ascii="Tahoma" w:hAnsi="Tahoma" w:cs="Tahoma"/>
                <w:sz w:val="24"/>
                <w:szCs w:val="24"/>
              </w:rPr>
              <w:t xml:space="preserve"> staff absence.  </w:t>
            </w:r>
            <w:r w:rsidR="00276940" w:rsidRPr="00853426">
              <w:rPr>
                <w:rFonts w:ascii="Tahoma" w:hAnsi="Tahoma" w:cs="Tahoma"/>
                <w:color w:val="C00000"/>
                <w:sz w:val="24"/>
                <w:szCs w:val="24"/>
              </w:rPr>
              <w:t>Governors agreed to arrange for a card and flowers to be delivered to the member of staff.</w:t>
            </w:r>
            <w:r w:rsidR="00F62860" w:rsidRPr="00853426">
              <w:rPr>
                <w:rFonts w:ascii="Tahoma" w:hAnsi="Tahoma" w:cs="Tahoma"/>
                <w:color w:val="C00000"/>
                <w:sz w:val="24"/>
                <w:szCs w:val="24"/>
              </w:rPr>
              <w:t xml:space="preserve"> </w:t>
            </w:r>
            <w:r w:rsidR="00276940" w:rsidRPr="00853426">
              <w:rPr>
                <w:rFonts w:ascii="Tahoma" w:hAnsi="Tahoma" w:cs="Tahoma"/>
                <w:color w:val="C00000"/>
                <w:sz w:val="24"/>
                <w:szCs w:val="24"/>
              </w:rPr>
              <w:t xml:space="preserve"> </w:t>
            </w:r>
            <w:r w:rsidR="00F515C0" w:rsidRPr="00853426">
              <w:rPr>
                <w:rFonts w:ascii="Tahoma" w:hAnsi="Tahoma" w:cs="Tahoma"/>
                <w:color w:val="C00000"/>
                <w:sz w:val="24"/>
                <w:szCs w:val="24"/>
              </w:rPr>
              <w:t xml:space="preserve">Governors </w:t>
            </w:r>
            <w:r w:rsidR="00F62860" w:rsidRPr="00853426">
              <w:rPr>
                <w:rFonts w:ascii="Tahoma" w:hAnsi="Tahoma" w:cs="Tahoma"/>
                <w:color w:val="C00000"/>
                <w:sz w:val="24"/>
                <w:szCs w:val="24"/>
              </w:rPr>
              <w:t>enquired about admin support during the staff absence</w:t>
            </w:r>
            <w:r w:rsidR="00F515C0" w:rsidRPr="00853426">
              <w:rPr>
                <w:rFonts w:ascii="Tahoma" w:hAnsi="Tahoma" w:cs="Tahoma"/>
                <w:color w:val="C00000"/>
                <w:sz w:val="24"/>
                <w:szCs w:val="24"/>
              </w:rPr>
              <w:t xml:space="preserve">.  </w:t>
            </w:r>
            <w:r w:rsidR="00F62860">
              <w:rPr>
                <w:rFonts w:ascii="Tahoma" w:hAnsi="Tahoma" w:cs="Tahoma"/>
                <w:sz w:val="24"/>
                <w:szCs w:val="24"/>
              </w:rPr>
              <w:t>The headteacher confirmed the o</w:t>
            </w:r>
            <w:r w:rsidR="00F515C0">
              <w:rPr>
                <w:rFonts w:ascii="Tahoma" w:hAnsi="Tahoma" w:cs="Tahoma"/>
                <w:sz w:val="24"/>
                <w:szCs w:val="24"/>
              </w:rPr>
              <w:t>ffice will be covered Monday t</w:t>
            </w:r>
            <w:r w:rsidR="00F62860">
              <w:rPr>
                <w:rFonts w:ascii="Tahoma" w:hAnsi="Tahoma" w:cs="Tahoma"/>
                <w:sz w:val="24"/>
                <w:szCs w:val="24"/>
              </w:rPr>
              <w:t>hrough</w:t>
            </w:r>
            <w:r w:rsidR="00F515C0">
              <w:rPr>
                <w:rFonts w:ascii="Tahoma" w:hAnsi="Tahoma" w:cs="Tahoma"/>
                <w:sz w:val="24"/>
                <w:szCs w:val="24"/>
              </w:rPr>
              <w:t xml:space="preserve"> Friday morning</w:t>
            </w:r>
            <w:r w:rsidR="00F62860">
              <w:rPr>
                <w:rFonts w:ascii="Tahoma" w:hAnsi="Tahoma" w:cs="Tahoma"/>
                <w:sz w:val="24"/>
                <w:szCs w:val="24"/>
              </w:rPr>
              <w:t>.</w:t>
            </w:r>
          </w:p>
          <w:p w14:paraId="6A0D74EE" w14:textId="77777777" w:rsidR="00F515C0" w:rsidRDefault="00F515C0" w:rsidP="00276940">
            <w:pPr>
              <w:pStyle w:val="TableParagraph"/>
              <w:spacing w:line="274" w:lineRule="exact"/>
              <w:rPr>
                <w:rFonts w:ascii="Tahoma" w:hAnsi="Tahoma" w:cs="Tahoma"/>
                <w:sz w:val="24"/>
                <w:szCs w:val="24"/>
              </w:rPr>
            </w:pPr>
          </w:p>
          <w:p w14:paraId="68AA1021" w14:textId="0C7E9C28" w:rsidR="00F515C0" w:rsidRDefault="00F62860" w:rsidP="00F62860">
            <w:pPr>
              <w:pStyle w:val="TableParagraph"/>
              <w:spacing w:line="274" w:lineRule="exact"/>
              <w:ind w:left="110"/>
              <w:rPr>
                <w:rFonts w:ascii="Tahoma" w:hAnsi="Tahoma" w:cs="Tahoma"/>
                <w:sz w:val="24"/>
                <w:szCs w:val="24"/>
              </w:rPr>
            </w:pPr>
            <w:r w:rsidRPr="00853426">
              <w:rPr>
                <w:rFonts w:ascii="Tahoma" w:hAnsi="Tahoma" w:cs="Tahoma"/>
                <w:color w:val="C00000"/>
                <w:sz w:val="24"/>
              </w:rPr>
              <w:t>Governors requested a summary of the preschool open afternoon.</w:t>
            </w:r>
            <w:r>
              <w:rPr>
                <w:rFonts w:ascii="Tahoma" w:hAnsi="Tahoma" w:cs="Tahoma"/>
                <w:color w:val="000000"/>
                <w:sz w:val="24"/>
              </w:rPr>
              <w:t xml:space="preserve"> </w:t>
            </w:r>
            <w:r w:rsidR="00F515C0">
              <w:rPr>
                <w:rFonts w:ascii="Tahoma" w:hAnsi="Tahoma" w:cs="Tahoma"/>
                <w:sz w:val="24"/>
                <w:szCs w:val="24"/>
              </w:rPr>
              <w:t xml:space="preserve"> </w:t>
            </w:r>
            <w:r>
              <w:rPr>
                <w:rFonts w:ascii="Tahoma" w:hAnsi="Tahoma" w:cs="Tahoma"/>
                <w:sz w:val="24"/>
                <w:szCs w:val="24"/>
              </w:rPr>
              <w:t>The Headteacher clarified the open afternoon was for p</w:t>
            </w:r>
            <w:r w:rsidR="00F515C0">
              <w:rPr>
                <w:rFonts w:ascii="Tahoma" w:hAnsi="Tahoma" w:cs="Tahoma"/>
                <w:sz w:val="24"/>
                <w:szCs w:val="24"/>
              </w:rPr>
              <w:t>rimary school starters</w:t>
            </w:r>
            <w:r>
              <w:rPr>
                <w:rFonts w:ascii="Tahoma" w:hAnsi="Tahoma" w:cs="Tahoma"/>
                <w:sz w:val="24"/>
                <w:szCs w:val="24"/>
              </w:rPr>
              <w:t>,</w:t>
            </w:r>
            <w:r w:rsidR="00F515C0">
              <w:rPr>
                <w:rFonts w:ascii="Tahoma" w:hAnsi="Tahoma" w:cs="Tahoma"/>
                <w:sz w:val="24"/>
                <w:szCs w:val="24"/>
              </w:rPr>
              <w:t xml:space="preserve"> but </w:t>
            </w:r>
            <w:r>
              <w:rPr>
                <w:rFonts w:ascii="Tahoma" w:hAnsi="Tahoma" w:cs="Tahoma"/>
                <w:sz w:val="24"/>
                <w:szCs w:val="24"/>
              </w:rPr>
              <w:t>preschool was discussed with parents as well</w:t>
            </w:r>
            <w:r w:rsidR="00F515C0">
              <w:rPr>
                <w:rFonts w:ascii="Tahoma" w:hAnsi="Tahoma" w:cs="Tahoma"/>
                <w:sz w:val="24"/>
                <w:szCs w:val="24"/>
              </w:rPr>
              <w:t xml:space="preserve">.  </w:t>
            </w:r>
            <w:r>
              <w:rPr>
                <w:rFonts w:ascii="Tahoma" w:hAnsi="Tahoma" w:cs="Tahoma"/>
                <w:sz w:val="24"/>
                <w:szCs w:val="24"/>
              </w:rPr>
              <w:t xml:space="preserve">Parents showed interest but expressed preference for full-time as opposed to term-time only care.  The Headteacher highlighted that transition from preschool to primary school was easier for those children in the preschool programme.  </w:t>
            </w:r>
            <w:r w:rsidR="00F515C0" w:rsidRPr="00853426">
              <w:rPr>
                <w:rFonts w:ascii="Tahoma" w:hAnsi="Tahoma" w:cs="Tahoma"/>
                <w:color w:val="C00000"/>
                <w:sz w:val="24"/>
                <w:szCs w:val="24"/>
              </w:rPr>
              <w:t xml:space="preserve">Governors discussed </w:t>
            </w:r>
            <w:r w:rsidRPr="00853426">
              <w:rPr>
                <w:rFonts w:ascii="Tahoma" w:hAnsi="Tahoma" w:cs="Tahoma"/>
                <w:color w:val="C00000"/>
                <w:sz w:val="24"/>
                <w:szCs w:val="24"/>
              </w:rPr>
              <w:t xml:space="preserve">whether preschool </w:t>
            </w:r>
            <w:r w:rsidR="00F515C0" w:rsidRPr="00853426">
              <w:rPr>
                <w:rFonts w:ascii="Tahoma" w:hAnsi="Tahoma" w:cs="Tahoma"/>
                <w:color w:val="C00000"/>
                <w:sz w:val="24"/>
                <w:szCs w:val="24"/>
              </w:rPr>
              <w:t xml:space="preserve">advertising </w:t>
            </w:r>
            <w:r w:rsidRPr="00853426">
              <w:rPr>
                <w:rFonts w:ascii="Tahoma" w:hAnsi="Tahoma" w:cs="Tahoma"/>
                <w:color w:val="C00000"/>
                <w:sz w:val="24"/>
                <w:szCs w:val="24"/>
              </w:rPr>
              <w:t>could highlight the benefit of these friendship formations</w:t>
            </w:r>
            <w:r w:rsidR="00F515C0" w:rsidRPr="00853426">
              <w:rPr>
                <w:rFonts w:ascii="Tahoma" w:hAnsi="Tahoma" w:cs="Tahoma"/>
                <w:color w:val="C00000"/>
                <w:sz w:val="24"/>
                <w:szCs w:val="24"/>
              </w:rPr>
              <w:t xml:space="preserve"> ahead of school.</w:t>
            </w:r>
            <w:r w:rsidRPr="00853426">
              <w:rPr>
                <w:rFonts w:ascii="Tahoma" w:hAnsi="Tahoma" w:cs="Tahoma"/>
                <w:color w:val="C00000"/>
                <w:sz w:val="24"/>
                <w:szCs w:val="24"/>
              </w:rPr>
              <w:t xml:space="preserve">  Governors also discussed adding preschool information to advertising banners when they’re ready to be re-printed.  Governors queried whether full-time preschool was </w:t>
            </w:r>
            <w:r w:rsidR="00F9358C" w:rsidRPr="00853426">
              <w:rPr>
                <w:rFonts w:ascii="Tahoma" w:hAnsi="Tahoma" w:cs="Tahoma"/>
                <w:color w:val="C00000"/>
                <w:sz w:val="24"/>
                <w:szCs w:val="24"/>
              </w:rPr>
              <w:t>worth investigating</w:t>
            </w:r>
            <w:r w:rsidR="00F9358C">
              <w:rPr>
                <w:rFonts w:ascii="Tahoma" w:hAnsi="Tahoma" w:cs="Tahoma"/>
                <w:sz w:val="24"/>
                <w:szCs w:val="24"/>
              </w:rPr>
              <w:t xml:space="preserve">.  The Headteacher clarified he did not believe it logistically possible.  </w:t>
            </w:r>
            <w:r w:rsidR="005C4C4D">
              <w:rPr>
                <w:rFonts w:ascii="Tahoma" w:hAnsi="Tahoma" w:cs="Tahoma"/>
                <w:sz w:val="24"/>
                <w:szCs w:val="24"/>
              </w:rPr>
              <w:t xml:space="preserve">However, the preschool team are investigating taking on 2-year-olds for a full day, but this would require a sleeping and eating area for preschool.  </w:t>
            </w:r>
            <w:r w:rsidR="005C4C4D" w:rsidRPr="00853426">
              <w:rPr>
                <w:rFonts w:ascii="Tahoma" w:hAnsi="Tahoma" w:cs="Tahoma"/>
                <w:color w:val="C00000"/>
                <w:sz w:val="24"/>
                <w:szCs w:val="24"/>
              </w:rPr>
              <w:t>Governors asked for clarification on how this would affect pupil admissions.</w:t>
            </w:r>
            <w:r w:rsidR="005C4C4D">
              <w:rPr>
                <w:rFonts w:ascii="Tahoma" w:hAnsi="Tahoma" w:cs="Tahoma"/>
                <w:sz w:val="24"/>
                <w:szCs w:val="24"/>
              </w:rPr>
              <w:t xml:space="preserve">  The Headteacher clarified the ratio for 2-year-olds was five for every member of staff, but the school is likely to keep it as 4:1.  </w:t>
            </w:r>
            <w:r w:rsidR="005C4C4D" w:rsidRPr="00853426">
              <w:rPr>
                <w:rFonts w:ascii="Tahoma" w:hAnsi="Tahoma" w:cs="Tahoma"/>
                <w:color w:val="C00000"/>
                <w:sz w:val="24"/>
                <w:szCs w:val="24"/>
              </w:rPr>
              <w:t>Governors queried the current maintenance work and whether it covered modifications to the preschool.</w:t>
            </w:r>
            <w:r w:rsidR="005C4C4D">
              <w:rPr>
                <w:rFonts w:ascii="Tahoma" w:hAnsi="Tahoma" w:cs="Tahoma"/>
                <w:sz w:val="24"/>
                <w:szCs w:val="24"/>
              </w:rPr>
              <w:t xml:space="preserve">  The Headteacher clarified the maintenance work included refurbishment but not modification.  </w:t>
            </w:r>
          </w:p>
          <w:p w14:paraId="12A15F07" w14:textId="77777777" w:rsidR="00E51F50" w:rsidRPr="00240A4F" w:rsidRDefault="00E51F50" w:rsidP="005C4C4D">
            <w:pPr>
              <w:pStyle w:val="TableParagraph"/>
              <w:spacing w:line="274" w:lineRule="exact"/>
              <w:rPr>
                <w:rFonts w:ascii="Tahoma" w:hAnsi="Tahoma" w:cs="Tahoma"/>
                <w:sz w:val="24"/>
                <w:szCs w:val="24"/>
              </w:rPr>
            </w:pPr>
          </w:p>
          <w:p w14:paraId="03C1E012" w14:textId="2B66C75D" w:rsidR="00E51F50" w:rsidRPr="00240A4F" w:rsidRDefault="0077134C" w:rsidP="00703A28">
            <w:pPr>
              <w:pStyle w:val="TableParagraph"/>
              <w:spacing w:line="274" w:lineRule="exact"/>
              <w:ind w:left="110"/>
              <w:rPr>
                <w:rFonts w:ascii="Tahoma" w:hAnsi="Tahoma" w:cs="Tahoma"/>
                <w:sz w:val="24"/>
                <w:szCs w:val="24"/>
              </w:rPr>
            </w:pPr>
            <w:r w:rsidRPr="00240A4F">
              <w:rPr>
                <w:rFonts w:ascii="Tahoma" w:hAnsi="Tahoma" w:cs="Tahoma"/>
                <w:sz w:val="24"/>
                <w:szCs w:val="24"/>
              </w:rPr>
              <w:t xml:space="preserve">8.2 </w:t>
            </w:r>
            <w:r w:rsidR="00625E2A" w:rsidRPr="00240A4F">
              <w:rPr>
                <w:rFonts w:ascii="Tahoma" w:hAnsi="Tahoma" w:cs="Tahoma"/>
                <w:sz w:val="24"/>
                <w:szCs w:val="24"/>
              </w:rPr>
              <w:t xml:space="preserve">Agree the </w:t>
            </w:r>
            <w:r w:rsidR="00703A28">
              <w:rPr>
                <w:rFonts w:ascii="Tahoma" w:hAnsi="Tahoma" w:cs="Tahoma"/>
                <w:sz w:val="24"/>
                <w:szCs w:val="24"/>
              </w:rPr>
              <w:t>12 Week Plan</w:t>
            </w:r>
            <w:r w:rsidR="00853426">
              <w:rPr>
                <w:rFonts w:ascii="Tahoma" w:hAnsi="Tahoma" w:cs="Tahoma"/>
                <w:sz w:val="24"/>
                <w:szCs w:val="24"/>
              </w:rPr>
              <w:t xml:space="preserve"> (SDP)</w:t>
            </w:r>
          </w:p>
          <w:p w14:paraId="09659C45" w14:textId="5C171941" w:rsidR="00625E2A" w:rsidRDefault="008E7F50" w:rsidP="0045360B">
            <w:pPr>
              <w:pStyle w:val="TableParagraph"/>
              <w:spacing w:line="274" w:lineRule="exact"/>
              <w:ind w:left="110"/>
              <w:rPr>
                <w:rFonts w:ascii="Tahoma" w:hAnsi="Tahoma" w:cs="Tahoma"/>
                <w:sz w:val="24"/>
                <w:szCs w:val="24"/>
              </w:rPr>
            </w:pPr>
            <w:r w:rsidRPr="00240A4F">
              <w:rPr>
                <w:rFonts w:ascii="Tahoma" w:hAnsi="Tahoma" w:cs="Tahoma"/>
                <w:sz w:val="24"/>
                <w:szCs w:val="24"/>
              </w:rPr>
              <w:t>8.</w:t>
            </w:r>
            <w:r w:rsidR="0077134C" w:rsidRPr="00240A4F">
              <w:rPr>
                <w:rFonts w:ascii="Tahoma" w:hAnsi="Tahoma" w:cs="Tahoma"/>
                <w:sz w:val="24"/>
                <w:szCs w:val="24"/>
              </w:rPr>
              <w:t>3</w:t>
            </w:r>
            <w:r w:rsidRPr="00240A4F">
              <w:rPr>
                <w:rFonts w:ascii="Tahoma" w:hAnsi="Tahoma" w:cs="Tahoma"/>
                <w:sz w:val="24"/>
                <w:szCs w:val="24"/>
              </w:rPr>
              <w:t xml:space="preserve"> </w:t>
            </w:r>
            <w:r w:rsidR="0077134C" w:rsidRPr="00240A4F">
              <w:rPr>
                <w:rFonts w:ascii="Tahoma" w:hAnsi="Tahoma" w:cs="Tahoma"/>
                <w:sz w:val="24"/>
                <w:szCs w:val="24"/>
              </w:rPr>
              <w:t>Agree the SEF</w:t>
            </w:r>
          </w:p>
          <w:p w14:paraId="67805FC7" w14:textId="39E97336" w:rsidR="00E51F50" w:rsidRDefault="0052553F" w:rsidP="0045360B">
            <w:pPr>
              <w:pStyle w:val="TableParagraph"/>
              <w:spacing w:line="274" w:lineRule="exact"/>
              <w:ind w:left="110"/>
              <w:rPr>
                <w:rFonts w:ascii="Tahoma" w:hAnsi="Tahoma" w:cs="Tahoma"/>
                <w:sz w:val="24"/>
                <w:szCs w:val="24"/>
              </w:rPr>
            </w:pPr>
            <w:r>
              <w:rPr>
                <w:rFonts w:ascii="Tahoma" w:hAnsi="Tahoma" w:cs="Tahoma"/>
                <w:sz w:val="24"/>
                <w:szCs w:val="24"/>
              </w:rPr>
              <w:t xml:space="preserve">The </w:t>
            </w:r>
            <w:r w:rsidR="00703A28">
              <w:rPr>
                <w:rFonts w:ascii="Tahoma" w:hAnsi="Tahoma" w:cs="Tahoma"/>
                <w:sz w:val="24"/>
                <w:szCs w:val="24"/>
              </w:rPr>
              <w:t xml:space="preserve">SDP and </w:t>
            </w:r>
            <w:r>
              <w:rPr>
                <w:rFonts w:ascii="Tahoma" w:hAnsi="Tahoma" w:cs="Tahoma"/>
                <w:sz w:val="24"/>
                <w:szCs w:val="24"/>
              </w:rPr>
              <w:t xml:space="preserve">SEF </w:t>
            </w:r>
            <w:r w:rsidR="00703A28">
              <w:rPr>
                <w:rFonts w:ascii="Tahoma" w:hAnsi="Tahoma" w:cs="Tahoma"/>
                <w:sz w:val="24"/>
                <w:szCs w:val="24"/>
              </w:rPr>
              <w:t>are</w:t>
            </w:r>
            <w:r>
              <w:rPr>
                <w:rFonts w:ascii="Tahoma" w:hAnsi="Tahoma" w:cs="Tahoma"/>
                <w:sz w:val="24"/>
                <w:szCs w:val="24"/>
              </w:rPr>
              <w:t xml:space="preserve"> to be formatted in line with the new Ofsted toolkit.  </w:t>
            </w:r>
          </w:p>
          <w:p w14:paraId="14BFB2D1" w14:textId="6F519F50" w:rsidR="0052553F" w:rsidRPr="00777478" w:rsidRDefault="0052553F" w:rsidP="0045360B">
            <w:pPr>
              <w:pStyle w:val="TableParagraph"/>
              <w:spacing w:line="274" w:lineRule="exact"/>
              <w:ind w:left="110"/>
              <w:rPr>
                <w:rFonts w:ascii="Tahoma" w:hAnsi="Tahoma" w:cs="Tahoma"/>
                <w:color w:val="C00000"/>
                <w:sz w:val="24"/>
                <w:szCs w:val="24"/>
              </w:rPr>
            </w:pPr>
            <w:r w:rsidRPr="00777478">
              <w:rPr>
                <w:rFonts w:ascii="Tahoma" w:hAnsi="Tahoma" w:cs="Tahoma"/>
                <w:color w:val="C00000"/>
                <w:sz w:val="24"/>
                <w:szCs w:val="24"/>
              </w:rPr>
              <w:t xml:space="preserve">Governors agreed to </w:t>
            </w:r>
            <w:r w:rsidR="00853426" w:rsidRPr="00777478">
              <w:rPr>
                <w:rFonts w:ascii="Tahoma" w:hAnsi="Tahoma" w:cs="Tahoma"/>
                <w:color w:val="C00000"/>
                <w:sz w:val="24"/>
                <w:szCs w:val="24"/>
              </w:rPr>
              <w:t>defer approval of the SDP and the SEF</w:t>
            </w:r>
            <w:r w:rsidRPr="00777478">
              <w:rPr>
                <w:rFonts w:ascii="Tahoma" w:hAnsi="Tahoma" w:cs="Tahoma"/>
                <w:color w:val="C00000"/>
                <w:sz w:val="24"/>
                <w:szCs w:val="24"/>
              </w:rPr>
              <w:t xml:space="preserve"> to the December FGB.</w:t>
            </w:r>
          </w:p>
          <w:p w14:paraId="513D2DAA" w14:textId="77777777" w:rsidR="00F515C0" w:rsidRPr="00240A4F" w:rsidRDefault="00F515C0" w:rsidP="0045360B">
            <w:pPr>
              <w:pStyle w:val="TableParagraph"/>
              <w:spacing w:line="274" w:lineRule="exact"/>
              <w:ind w:left="110"/>
              <w:rPr>
                <w:rFonts w:ascii="Tahoma" w:hAnsi="Tahoma" w:cs="Tahoma"/>
                <w:sz w:val="24"/>
                <w:szCs w:val="24"/>
              </w:rPr>
            </w:pPr>
          </w:p>
          <w:p w14:paraId="03D50733" w14:textId="0A8BA0CD" w:rsidR="0077134C" w:rsidRPr="003333EC" w:rsidRDefault="00932E4C" w:rsidP="0077134C">
            <w:pPr>
              <w:pStyle w:val="TableParagraph"/>
              <w:spacing w:line="274" w:lineRule="exact"/>
              <w:ind w:left="110"/>
              <w:rPr>
                <w:rFonts w:ascii="Tahoma" w:hAnsi="Tahoma" w:cs="Tahoma"/>
                <w:sz w:val="24"/>
                <w:szCs w:val="24"/>
              </w:rPr>
            </w:pPr>
            <w:r w:rsidRPr="00240A4F">
              <w:rPr>
                <w:rFonts w:ascii="Tahoma" w:hAnsi="Tahoma" w:cs="Tahoma"/>
                <w:sz w:val="24"/>
                <w:szCs w:val="24"/>
              </w:rPr>
              <w:t>8</w:t>
            </w:r>
            <w:r w:rsidRPr="003333EC">
              <w:rPr>
                <w:rFonts w:ascii="Tahoma" w:hAnsi="Tahoma" w:cs="Tahoma"/>
                <w:sz w:val="24"/>
                <w:szCs w:val="24"/>
              </w:rPr>
              <w:t>.</w:t>
            </w:r>
            <w:r w:rsidR="00005B49" w:rsidRPr="003333EC">
              <w:rPr>
                <w:rFonts w:ascii="Tahoma" w:hAnsi="Tahoma" w:cs="Tahoma"/>
                <w:sz w:val="24"/>
                <w:szCs w:val="24"/>
              </w:rPr>
              <w:t>4</w:t>
            </w:r>
            <w:r w:rsidRPr="003333EC">
              <w:rPr>
                <w:rFonts w:ascii="Tahoma" w:hAnsi="Tahoma" w:cs="Tahoma"/>
                <w:sz w:val="24"/>
                <w:szCs w:val="24"/>
              </w:rPr>
              <w:t xml:space="preserve"> </w:t>
            </w:r>
            <w:r w:rsidR="0077134C" w:rsidRPr="003333EC">
              <w:rPr>
                <w:rFonts w:ascii="Tahoma" w:hAnsi="Tahoma" w:cs="Tahoma"/>
                <w:sz w:val="24"/>
                <w:szCs w:val="24"/>
              </w:rPr>
              <w:t>Year 1 Phonics analysis</w:t>
            </w:r>
          </w:p>
          <w:p w14:paraId="0A2A0940" w14:textId="64B75355" w:rsidR="003333EC" w:rsidRPr="003333EC" w:rsidRDefault="003333EC" w:rsidP="0077134C">
            <w:pPr>
              <w:pStyle w:val="TableParagraph"/>
              <w:spacing w:line="274" w:lineRule="exact"/>
              <w:ind w:left="110"/>
              <w:rPr>
                <w:rFonts w:ascii="Tahoma" w:hAnsi="Tahoma" w:cs="Tahoma"/>
                <w:sz w:val="24"/>
                <w:szCs w:val="24"/>
              </w:rPr>
            </w:pPr>
            <w:r w:rsidRPr="003333EC">
              <w:rPr>
                <w:rFonts w:ascii="Tahoma" w:hAnsi="Tahoma" w:cs="Tahoma"/>
                <w:sz w:val="24"/>
                <w:szCs w:val="24"/>
              </w:rPr>
              <w:t xml:space="preserve">Staff highlighted the Year 1 cohort is a touch below the national average in phonics despite early intervention.  </w:t>
            </w:r>
            <w:r>
              <w:rPr>
                <w:rFonts w:ascii="Tahoma" w:hAnsi="Tahoma" w:cs="Tahoma"/>
                <w:sz w:val="24"/>
                <w:szCs w:val="24"/>
              </w:rPr>
              <w:t xml:space="preserve">Those who were expected to struggle have continued to struggle.  The school has invested in another phonics assessment which is providing more information on complex literacy difficulties to better plan interventions.  </w:t>
            </w:r>
            <w:r w:rsidR="00B4651D" w:rsidRPr="00B4651D">
              <w:rPr>
                <w:rFonts w:ascii="Tahoma" w:hAnsi="Tahoma" w:cs="Tahoma"/>
                <w:color w:val="C00000"/>
                <w:sz w:val="24"/>
                <w:szCs w:val="24"/>
              </w:rPr>
              <w:t xml:space="preserve">Governors queried the cost of the assessment.  </w:t>
            </w:r>
            <w:r w:rsidR="00B4651D">
              <w:rPr>
                <w:rFonts w:ascii="Tahoma" w:hAnsi="Tahoma" w:cs="Tahoma"/>
                <w:sz w:val="24"/>
                <w:szCs w:val="24"/>
              </w:rPr>
              <w:t>The Headteacher clarified it cost £600 but has no annual license.</w:t>
            </w:r>
          </w:p>
          <w:p w14:paraId="2F1915F4" w14:textId="77777777" w:rsidR="00F515C0" w:rsidRDefault="00F515C0" w:rsidP="0077134C">
            <w:pPr>
              <w:pStyle w:val="TableParagraph"/>
              <w:spacing w:line="274" w:lineRule="exact"/>
              <w:ind w:left="110"/>
              <w:rPr>
                <w:rFonts w:ascii="Tahoma" w:hAnsi="Tahoma" w:cs="Tahoma"/>
                <w:sz w:val="24"/>
                <w:szCs w:val="24"/>
              </w:rPr>
            </w:pPr>
          </w:p>
          <w:p w14:paraId="56B3F10A" w14:textId="2B9098CF" w:rsidR="0077134C" w:rsidRDefault="008E7F50" w:rsidP="0077134C">
            <w:pPr>
              <w:pStyle w:val="TableParagraph"/>
              <w:spacing w:line="274" w:lineRule="exact"/>
              <w:ind w:left="110"/>
              <w:rPr>
                <w:rFonts w:ascii="Tahoma" w:hAnsi="Tahoma" w:cs="Tahoma"/>
                <w:sz w:val="24"/>
                <w:szCs w:val="24"/>
              </w:rPr>
            </w:pPr>
            <w:r>
              <w:rPr>
                <w:rFonts w:ascii="Tahoma" w:hAnsi="Tahoma" w:cs="Tahoma"/>
                <w:sz w:val="24"/>
                <w:szCs w:val="24"/>
              </w:rPr>
              <w:lastRenderedPageBreak/>
              <w:t>8.</w:t>
            </w:r>
            <w:r w:rsidR="00005B49">
              <w:rPr>
                <w:rFonts w:ascii="Tahoma" w:hAnsi="Tahoma" w:cs="Tahoma"/>
                <w:sz w:val="24"/>
                <w:szCs w:val="24"/>
              </w:rPr>
              <w:t>5</w:t>
            </w:r>
            <w:r>
              <w:rPr>
                <w:rFonts w:ascii="Tahoma" w:hAnsi="Tahoma" w:cs="Tahoma"/>
                <w:sz w:val="24"/>
                <w:szCs w:val="24"/>
              </w:rPr>
              <w:t xml:space="preserve"> </w:t>
            </w:r>
            <w:r w:rsidR="0077134C">
              <w:rPr>
                <w:rFonts w:ascii="Tahoma" w:hAnsi="Tahoma" w:cs="Tahoma"/>
                <w:sz w:val="24"/>
                <w:szCs w:val="24"/>
              </w:rPr>
              <w:t>Report on teacher appraisal process – pay decisions for teachers due 31 Oct</w:t>
            </w:r>
          </w:p>
          <w:p w14:paraId="799CFAE6" w14:textId="2753F02C" w:rsidR="00F515C0" w:rsidRDefault="00C227D7" w:rsidP="0077134C">
            <w:pPr>
              <w:pStyle w:val="TableParagraph"/>
              <w:spacing w:line="274" w:lineRule="exact"/>
              <w:ind w:left="110"/>
              <w:rPr>
                <w:rFonts w:ascii="Tahoma" w:hAnsi="Tahoma" w:cs="Tahoma"/>
                <w:sz w:val="24"/>
                <w:szCs w:val="24"/>
              </w:rPr>
            </w:pPr>
            <w:r>
              <w:rPr>
                <w:rFonts w:ascii="Tahoma" w:hAnsi="Tahoma" w:cs="Tahoma"/>
                <w:sz w:val="24"/>
                <w:szCs w:val="24"/>
              </w:rPr>
              <w:t>Staff a</w:t>
            </w:r>
            <w:r w:rsidR="00386855">
              <w:rPr>
                <w:rFonts w:ascii="Tahoma" w:hAnsi="Tahoma" w:cs="Tahoma"/>
                <w:sz w:val="24"/>
                <w:szCs w:val="24"/>
              </w:rPr>
              <w:t>ppraisals are</w:t>
            </w:r>
            <w:r>
              <w:rPr>
                <w:rFonts w:ascii="Tahoma" w:hAnsi="Tahoma" w:cs="Tahoma"/>
                <w:sz w:val="24"/>
                <w:szCs w:val="24"/>
              </w:rPr>
              <w:t xml:space="preserve"> set for the</w:t>
            </w:r>
            <w:r w:rsidR="00386855">
              <w:rPr>
                <w:rFonts w:ascii="Tahoma" w:hAnsi="Tahoma" w:cs="Tahoma"/>
                <w:sz w:val="24"/>
                <w:szCs w:val="24"/>
              </w:rPr>
              <w:t xml:space="preserve"> last week of </w:t>
            </w:r>
            <w:r>
              <w:rPr>
                <w:rFonts w:ascii="Tahoma" w:hAnsi="Tahoma" w:cs="Tahoma"/>
                <w:sz w:val="24"/>
                <w:szCs w:val="24"/>
              </w:rPr>
              <w:t>term one</w:t>
            </w:r>
            <w:r w:rsidR="00386855">
              <w:rPr>
                <w:rFonts w:ascii="Tahoma" w:hAnsi="Tahoma" w:cs="Tahoma"/>
                <w:sz w:val="24"/>
                <w:szCs w:val="24"/>
              </w:rPr>
              <w:t>.</w:t>
            </w:r>
            <w:r>
              <w:rPr>
                <w:rFonts w:ascii="Tahoma" w:hAnsi="Tahoma" w:cs="Tahoma"/>
                <w:sz w:val="24"/>
                <w:szCs w:val="24"/>
              </w:rPr>
              <w:t xml:space="preserve">  No major changes to the budget are expected.  </w:t>
            </w:r>
          </w:p>
          <w:p w14:paraId="27D84843" w14:textId="77777777" w:rsidR="00386855" w:rsidRDefault="00386855" w:rsidP="0077134C">
            <w:pPr>
              <w:pStyle w:val="TableParagraph"/>
              <w:spacing w:line="274" w:lineRule="exact"/>
              <w:ind w:left="110"/>
              <w:rPr>
                <w:rFonts w:ascii="Tahoma" w:hAnsi="Tahoma" w:cs="Tahoma"/>
                <w:sz w:val="24"/>
                <w:szCs w:val="24"/>
              </w:rPr>
            </w:pPr>
          </w:p>
          <w:p w14:paraId="12FC5B27" w14:textId="36863B02" w:rsidR="0077134C" w:rsidRDefault="0077134C" w:rsidP="0045360B">
            <w:pPr>
              <w:pStyle w:val="TableParagraph"/>
              <w:spacing w:line="274" w:lineRule="exact"/>
              <w:ind w:left="110"/>
              <w:rPr>
                <w:rFonts w:ascii="Tahoma" w:hAnsi="Tahoma" w:cs="Tahoma"/>
                <w:sz w:val="24"/>
                <w:szCs w:val="24"/>
              </w:rPr>
            </w:pPr>
            <w:r>
              <w:rPr>
                <w:rFonts w:ascii="Tahoma" w:hAnsi="Tahoma" w:cs="Tahoma"/>
                <w:sz w:val="24"/>
                <w:szCs w:val="24"/>
              </w:rPr>
              <w:t>8.5 School Climate Action Plan</w:t>
            </w:r>
            <w:r w:rsidR="00692B20">
              <w:rPr>
                <w:rFonts w:ascii="Tahoma" w:hAnsi="Tahoma" w:cs="Tahoma"/>
                <w:sz w:val="24"/>
                <w:szCs w:val="24"/>
              </w:rPr>
              <w:t xml:space="preserve"> (</w:t>
            </w:r>
            <w:r w:rsidR="00692B20"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H</w:t>
            </w:r>
            <w:r w:rsidR="00692B20">
              <w:rPr>
                <w:rFonts w:ascii="Tahoma" w:hAnsi="Tahoma" w:cs="Tahoma"/>
                <w:sz w:val="24"/>
                <w:szCs w:val="24"/>
              </w:rPr>
              <w:t>)</w:t>
            </w:r>
          </w:p>
          <w:p w14:paraId="0A31DD8A" w14:textId="3D0EB511" w:rsidR="00C227D7" w:rsidRPr="00C227D7" w:rsidRDefault="00C227D7" w:rsidP="0045360B">
            <w:pPr>
              <w:pStyle w:val="TableParagraph"/>
              <w:spacing w:line="274" w:lineRule="exact"/>
              <w:ind w:left="110"/>
              <w:rPr>
                <w:rFonts w:ascii="Tahoma" w:hAnsi="Tahoma" w:cs="Tahoma"/>
                <w:color w:val="C00000"/>
                <w:sz w:val="24"/>
                <w:szCs w:val="24"/>
              </w:rPr>
            </w:pPr>
            <w:r>
              <w:rPr>
                <w:rFonts w:ascii="Tahoma" w:hAnsi="Tahoma" w:cs="Tahoma"/>
                <w:sz w:val="24"/>
                <w:szCs w:val="24"/>
              </w:rPr>
              <w:t xml:space="preserve">The Headteacher confirmed the Climate Action Plan had been agreed with the Chair and was available on the school’s website.  Some members of staff have been nominated to lead on the plan.  A local councillor visited the Headteacher to discuss traffic calming measures around the school.  </w:t>
            </w:r>
            <w:r w:rsidRPr="00C227D7">
              <w:rPr>
                <w:rFonts w:ascii="Tahoma" w:hAnsi="Tahoma" w:cs="Tahoma"/>
                <w:color w:val="C00000"/>
                <w:sz w:val="24"/>
                <w:szCs w:val="24"/>
              </w:rPr>
              <w:t>Governors discussed linking traffic calming measures to the Climate Action Plan.</w:t>
            </w:r>
          </w:p>
          <w:p w14:paraId="256B5528" w14:textId="77777777" w:rsidR="00386855" w:rsidRDefault="00386855" w:rsidP="0045360B">
            <w:pPr>
              <w:pStyle w:val="TableParagraph"/>
              <w:spacing w:line="274" w:lineRule="exact"/>
              <w:ind w:left="110"/>
              <w:rPr>
                <w:rFonts w:ascii="Tahoma" w:hAnsi="Tahoma" w:cs="Tahoma"/>
                <w:sz w:val="24"/>
                <w:szCs w:val="24"/>
              </w:rPr>
            </w:pPr>
          </w:p>
          <w:p w14:paraId="41DA3EEF" w14:textId="4311F2C9" w:rsidR="00386855" w:rsidRPr="00C4306D" w:rsidRDefault="00C4306D" w:rsidP="0045360B">
            <w:pPr>
              <w:pStyle w:val="TableParagraph"/>
              <w:spacing w:line="274" w:lineRule="exact"/>
              <w:ind w:left="110"/>
              <w:rPr>
                <w:rFonts w:ascii="Tahoma" w:hAnsi="Tahoma" w:cs="Tahoma"/>
                <w:b/>
                <w:bCs/>
                <w:sz w:val="24"/>
                <w:szCs w:val="24"/>
                <w:highlight w:val="yellow"/>
              </w:rPr>
            </w:pPr>
            <w:r w:rsidRPr="00C4306D">
              <w:rPr>
                <w:rFonts w:ascii="Tahoma" w:hAnsi="Tahoma" w:cs="Tahoma"/>
                <w:b/>
                <w:bCs/>
                <w:sz w:val="24"/>
                <w:szCs w:val="24"/>
              </w:rPr>
              <w:t>Action:</w:t>
            </w:r>
            <w:r w:rsidR="00D53A8E" w:rsidRPr="00C4306D">
              <w:rPr>
                <w:rFonts w:ascii="Tahoma" w:hAnsi="Tahoma" w:cs="Tahoma"/>
                <w:b/>
                <w:bCs/>
                <w:sz w:val="24"/>
                <w:szCs w:val="24"/>
              </w:rPr>
              <w:t xml:space="preserve"> confirm dates via Whatsapp for the Sustainability Committee to meet and discuss dates for planning and implementation of the plan.</w:t>
            </w:r>
          </w:p>
          <w:p w14:paraId="30307689" w14:textId="68ED8315" w:rsidR="00386855" w:rsidRPr="00DC1CF1" w:rsidRDefault="00386855" w:rsidP="0045360B">
            <w:pPr>
              <w:pStyle w:val="TableParagraph"/>
              <w:spacing w:line="274" w:lineRule="exact"/>
              <w:ind w:left="110"/>
              <w:rPr>
                <w:rFonts w:ascii="Tahoma" w:hAnsi="Tahoma" w:cs="Tahoma"/>
                <w:sz w:val="24"/>
                <w:szCs w:val="24"/>
                <w:highlight w:val="yellow"/>
              </w:rPr>
            </w:pPr>
          </w:p>
        </w:tc>
        <w:tc>
          <w:tcPr>
            <w:tcW w:w="1134" w:type="dxa"/>
            <w:vAlign w:val="center"/>
          </w:tcPr>
          <w:p w14:paraId="38D4E4B4" w14:textId="77777777" w:rsidR="0045360B" w:rsidRPr="00C4306D" w:rsidRDefault="0045360B" w:rsidP="0045360B">
            <w:pPr>
              <w:pStyle w:val="TableParagraph"/>
              <w:jc w:val="center"/>
              <w:rPr>
                <w:rFonts w:ascii="Tahoma" w:hAnsi="Tahoma" w:cs="Tahoma"/>
                <w:bCs/>
                <w:sz w:val="24"/>
                <w:szCs w:val="24"/>
                <w:highlight w:val="yellow"/>
              </w:rPr>
            </w:pPr>
          </w:p>
          <w:p w14:paraId="45F07B6C" w14:textId="77777777" w:rsidR="00777478" w:rsidRPr="00C4306D" w:rsidRDefault="00777478" w:rsidP="0045360B">
            <w:pPr>
              <w:pStyle w:val="TableParagraph"/>
              <w:jc w:val="center"/>
              <w:rPr>
                <w:rFonts w:ascii="Tahoma" w:hAnsi="Tahoma" w:cs="Tahoma"/>
                <w:bCs/>
                <w:sz w:val="24"/>
                <w:szCs w:val="24"/>
                <w:highlight w:val="yellow"/>
              </w:rPr>
            </w:pPr>
          </w:p>
          <w:p w14:paraId="7B865A1C" w14:textId="77777777" w:rsidR="00777478" w:rsidRPr="00C4306D" w:rsidRDefault="00777478" w:rsidP="0045360B">
            <w:pPr>
              <w:pStyle w:val="TableParagraph"/>
              <w:jc w:val="center"/>
              <w:rPr>
                <w:rFonts w:ascii="Tahoma" w:hAnsi="Tahoma" w:cs="Tahoma"/>
                <w:bCs/>
                <w:sz w:val="24"/>
                <w:szCs w:val="24"/>
                <w:highlight w:val="yellow"/>
              </w:rPr>
            </w:pPr>
          </w:p>
          <w:p w14:paraId="4E0EA724" w14:textId="77777777" w:rsidR="00777478" w:rsidRPr="00C4306D" w:rsidRDefault="00777478" w:rsidP="0045360B">
            <w:pPr>
              <w:pStyle w:val="TableParagraph"/>
              <w:jc w:val="center"/>
              <w:rPr>
                <w:rFonts w:ascii="Tahoma" w:hAnsi="Tahoma" w:cs="Tahoma"/>
                <w:bCs/>
                <w:sz w:val="24"/>
                <w:szCs w:val="24"/>
                <w:highlight w:val="yellow"/>
              </w:rPr>
            </w:pPr>
          </w:p>
          <w:p w14:paraId="5CD30B62" w14:textId="77777777" w:rsidR="00777478" w:rsidRPr="00C4306D" w:rsidRDefault="00777478" w:rsidP="0045360B">
            <w:pPr>
              <w:pStyle w:val="TableParagraph"/>
              <w:jc w:val="center"/>
              <w:rPr>
                <w:rFonts w:ascii="Tahoma" w:hAnsi="Tahoma" w:cs="Tahoma"/>
                <w:bCs/>
                <w:sz w:val="24"/>
                <w:szCs w:val="24"/>
                <w:highlight w:val="yellow"/>
              </w:rPr>
            </w:pPr>
          </w:p>
          <w:p w14:paraId="716C5B87" w14:textId="77777777" w:rsidR="00777478" w:rsidRPr="00C4306D" w:rsidRDefault="00777478" w:rsidP="0045360B">
            <w:pPr>
              <w:pStyle w:val="TableParagraph"/>
              <w:jc w:val="center"/>
              <w:rPr>
                <w:rFonts w:ascii="Tahoma" w:hAnsi="Tahoma" w:cs="Tahoma"/>
                <w:bCs/>
                <w:sz w:val="24"/>
                <w:szCs w:val="24"/>
                <w:highlight w:val="yellow"/>
              </w:rPr>
            </w:pPr>
          </w:p>
          <w:p w14:paraId="575B2290" w14:textId="77777777" w:rsidR="00777478" w:rsidRPr="00C4306D" w:rsidRDefault="00777478" w:rsidP="0045360B">
            <w:pPr>
              <w:pStyle w:val="TableParagraph"/>
              <w:jc w:val="center"/>
              <w:rPr>
                <w:rFonts w:ascii="Tahoma" w:hAnsi="Tahoma" w:cs="Tahoma"/>
                <w:bCs/>
                <w:sz w:val="24"/>
                <w:szCs w:val="24"/>
                <w:highlight w:val="yellow"/>
              </w:rPr>
            </w:pPr>
          </w:p>
          <w:p w14:paraId="522853F7" w14:textId="77777777" w:rsidR="00777478" w:rsidRPr="00C4306D" w:rsidRDefault="00777478" w:rsidP="0045360B">
            <w:pPr>
              <w:pStyle w:val="TableParagraph"/>
              <w:jc w:val="center"/>
              <w:rPr>
                <w:rFonts w:ascii="Tahoma" w:hAnsi="Tahoma" w:cs="Tahoma"/>
                <w:bCs/>
                <w:sz w:val="24"/>
                <w:szCs w:val="24"/>
                <w:highlight w:val="yellow"/>
              </w:rPr>
            </w:pPr>
          </w:p>
          <w:p w14:paraId="17FDFB34" w14:textId="77777777" w:rsidR="00777478" w:rsidRPr="00C4306D" w:rsidRDefault="00777478" w:rsidP="0045360B">
            <w:pPr>
              <w:pStyle w:val="TableParagraph"/>
              <w:jc w:val="center"/>
              <w:rPr>
                <w:rFonts w:ascii="Tahoma" w:hAnsi="Tahoma" w:cs="Tahoma"/>
                <w:bCs/>
                <w:sz w:val="24"/>
                <w:szCs w:val="24"/>
                <w:highlight w:val="yellow"/>
              </w:rPr>
            </w:pPr>
          </w:p>
          <w:p w14:paraId="1C72245F" w14:textId="77777777" w:rsidR="00777478" w:rsidRPr="00C4306D" w:rsidRDefault="00777478" w:rsidP="0045360B">
            <w:pPr>
              <w:pStyle w:val="TableParagraph"/>
              <w:jc w:val="center"/>
              <w:rPr>
                <w:rFonts w:ascii="Tahoma" w:hAnsi="Tahoma" w:cs="Tahoma"/>
                <w:bCs/>
                <w:sz w:val="24"/>
                <w:szCs w:val="24"/>
                <w:highlight w:val="yellow"/>
              </w:rPr>
            </w:pPr>
          </w:p>
          <w:p w14:paraId="6BB2FB0B" w14:textId="77777777" w:rsidR="00777478" w:rsidRPr="00C4306D" w:rsidRDefault="00777478" w:rsidP="0045360B">
            <w:pPr>
              <w:pStyle w:val="TableParagraph"/>
              <w:jc w:val="center"/>
              <w:rPr>
                <w:rFonts w:ascii="Tahoma" w:hAnsi="Tahoma" w:cs="Tahoma"/>
                <w:bCs/>
                <w:sz w:val="24"/>
                <w:szCs w:val="24"/>
                <w:highlight w:val="yellow"/>
              </w:rPr>
            </w:pPr>
          </w:p>
          <w:p w14:paraId="10A4FC86" w14:textId="77777777" w:rsidR="00777478" w:rsidRPr="00C4306D" w:rsidRDefault="00777478" w:rsidP="0045360B">
            <w:pPr>
              <w:pStyle w:val="TableParagraph"/>
              <w:jc w:val="center"/>
              <w:rPr>
                <w:rFonts w:ascii="Tahoma" w:hAnsi="Tahoma" w:cs="Tahoma"/>
                <w:bCs/>
                <w:sz w:val="24"/>
                <w:szCs w:val="24"/>
                <w:highlight w:val="yellow"/>
              </w:rPr>
            </w:pPr>
          </w:p>
          <w:p w14:paraId="37DF6D17" w14:textId="77777777" w:rsidR="00777478" w:rsidRPr="00C4306D" w:rsidRDefault="00777478" w:rsidP="0045360B">
            <w:pPr>
              <w:pStyle w:val="TableParagraph"/>
              <w:jc w:val="center"/>
              <w:rPr>
                <w:rFonts w:ascii="Tahoma" w:hAnsi="Tahoma" w:cs="Tahoma"/>
                <w:bCs/>
                <w:sz w:val="24"/>
                <w:szCs w:val="24"/>
                <w:highlight w:val="yellow"/>
              </w:rPr>
            </w:pPr>
          </w:p>
          <w:p w14:paraId="00A35B8A" w14:textId="77777777" w:rsidR="00777478" w:rsidRPr="00C4306D" w:rsidRDefault="00777478" w:rsidP="0045360B">
            <w:pPr>
              <w:pStyle w:val="TableParagraph"/>
              <w:jc w:val="center"/>
              <w:rPr>
                <w:rFonts w:ascii="Tahoma" w:hAnsi="Tahoma" w:cs="Tahoma"/>
                <w:bCs/>
                <w:sz w:val="24"/>
                <w:szCs w:val="24"/>
                <w:highlight w:val="yellow"/>
              </w:rPr>
            </w:pPr>
          </w:p>
          <w:p w14:paraId="67B79DE4" w14:textId="77777777" w:rsidR="00777478" w:rsidRPr="00C4306D" w:rsidRDefault="00777478" w:rsidP="0045360B">
            <w:pPr>
              <w:pStyle w:val="TableParagraph"/>
              <w:jc w:val="center"/>
              <w:rPr>
                <w:rFonts w:ascii="Tahoma" w:hAnsi="Tahoma" w:cs="Tahoma"/>
                <w:bCs/>
                <w:sz w:val="24"/>
                <w:szCs w:val="24"/>
                <w:highlight w:val="yellow"/>
              </w:rPr>
            </w:pPr>
          </w:p>
          <w:p w14:paraId="17DECF92" w14:textId="77777777" w:rsidR="00777478" w:rsidRPr="00C4306D" w:rsidRDefault="00777478" w:rsidP="0045360B">
            <w:pPr>
              <w:pStyle w:val="TableParagraph"/>
              <w:jc w:val="center"/>
              <w:rPr>
                <w:rFonts w:ascii="Tahoma" w:hAnsi="Tahoma" w:cs="Tahoma"/>
                <w:bCs/>
                <w:sz w:val="24"/>
                <w:szCs w:val="24"/>
                <w:highlight w:val="yellow"/>
              </w:rPr>
            </w:pPr>
          </w:p>
          <w:p w14:paraId="49E6FC89" w14:textId="77777777" w:rsidR="00777478" w:rsidRPr="00C4306D" w:rsidRDefault="00777478" w:rsidP="0045360B">
            <w:pPr>
              <w:pStyle w:val="TableParagraph"/>
              <w:jc w:val="center"/>
              <w:rPr>
                <w:rFonts w:ascii="Tahoma" w:hAnsi="Tahoma" w:cs="Tahoma"/>
                <w:bCs/>
                <w:sz w:val="24"/>
                <w:szCs w:val="24"/>
                <w:highlight w:val="yellow"/>
              </w:rPr>
            </w:pPr>
          </w:p>
          <w:p w14:paraId="5294357F" w14:textId="77777777" w:rsidR="00C4306D" w:rsidRPr="00C4306D" w:rsidRDefault="00C4306D" w:rsidP="0045360B">
            <w:pPr>
              <w:pStyle w:val="TableParagraph"/>
              <w:jc w:val="center"/>
              <w:rPr>
                <w:rFonts w:ascii="Tahoma" w:hAnsi="Tahoma" w:cs="Tahoma"/>
                <w:bCs/>
                <w:sz w:val="24"/>
                <w:szCs w:val="24"/>
                <w:highlight w:val="yellow"/>
              </w:rPr>
            </w:pPr>
          </w:p>
          <w:p w14:paraId="7F46AFFF" w14:textId="77777777" w:rsidR="00C4306D" w:rsidRPr="00C4306D" w:rsidRDefault="00C4306D" w:rsidP="0045360B">
            <w:pPr>
              <w:pStyle w:val="TableParagraph"/>
              <w:jc w:val="center"/>
              <w:rPr>
                <w:rFonts w:ascii="Tahoma" w:hAnsi="Tahoma" w:cs="Tahoma"/>
                <w:bCs/>
                <w:sz w:val="24"/>
                <w:szCs w:val="24"/>
                <w:highlight w:val="yellow"/>
              </w:rPr>
            </w:pPr>
          </w:p>
          <w:p w14:paraId="4359077B" w14:textId="77777777" w:rsidR="00C4306D" w:rsidRPr="00C4306D" w:rsidRDefault="00C4306D" w:rsidP="0045360B">
            <w:pPr>
              <w:pStyle w:val="TableParagraph"/>
              <w:jc w:val="center"/>
              <w:rPr>
                <w:rFonts w:ascii="Tahoma" w:hAnsi="Tahoma" w:cs="Tahoma"/>
                <w:bCs/>
                <w:sz w:val="24"/>
                <w:szCs w:val="24"/>
                <w:highlight w:val="yellow"/>
              </w:rPr>
            </w:pPr>
          </w:p>
          <w:p w14:paraId="6B684E12" w14:textId="77777777" w:rsidR="00C4306D" w:rsidRPr="00C4306D" w:rsidRDefault="00C4306D" w:rsidP="0045360B">
            <w:pPr>
              <w:pStyle w:val="TableParagraph"/>
              <w:jc w:val="center"/>
              <w:rPr>
                <w:rFonts w:ascii="Tahoma" w:hAnsi="Tahoma" w:cs="Tahoma"/>
                <w:bCs/>
                <w:sz w:val="24"/>
                <w:szCs w:val="24"/>
                <w:highlight w:val="yellow"/>
              </w:rPr>
            </w:pPr>
          </w:p>
          <w:p w14:paraId="47F8C9EB" w14:textId="77777777" w:rsidR="00C4306D" w:rsidRPr="00C4306D" w:rsidRDefault="00C4306D" w:rsidP="0045360B">
            <w:pPr>
              <w:pStyle w:val="TableParagraph"/>
              <w:jc w:val="center"/>
              <w:rPr>
                <w:rFonts w:ascii="Tahoma" w:hAnsi="Tahoma" w:cs="Tahoma"/>
                <w:bCs/>
                <w:sz w:val="24"/>
                <w:szCs w:val="24"/>
                <w:highlight w:val="yellow"/>
              </w:rPr>
            </w:pPr>
          </w:p>
          <w:p w14:paraId="42FA10BB" w14:textId="77777777" w:rsidR="00C4306D" w:rsidRPr="00C4306D" w:rsidRDefault="00C4306D" w:rsidP="0045360B">
            <w:pPr>
              <w:pStyle w:val="TableParagraph"/>
              <w:jc w:val="center"/>
              <w:rPr>
                <w:rFonts w:ascii="Tahoma" w:hAnsi="Tahoma" w:cs="Tahoma"/>
                <w:bCs/>
                <w:sz w:val="24"/>
                <w:szCs w:val="24"/>
                <w:highlight w:val="yellow"/>
              </w:rPr>
            </w:pPr>
          </w:p>
          <w:p w14:paraId="2D49FBDB" w14:textId="77777777" w:rsidR="00C4306D" w:rsidRPr="00C4306D" w:rsidRDefault="00C4306D" w:rsidP="0045360B">
            <w:pPr>
              <w:pStyle w:val="TableParagraph"/>
              <w:jc w:val="center"/>
              <w:rPr>
                <w:rFonts w:ascii="Tahoma" w:hAnsi="Tahoma" w:cs="Tahoma"/>
                <w:bCs/>
                <w:sz w:val="24"/>
                <w:szCs w:val="24"/>
                <w:highlight w:val="yellow"/>
              </w:rPr>
            </w:pPr>
          </w:p>
          <w:p w14:paraId="30A618D4" w14:textId="77777777" w:rsidR="00C4306D" w:rsidRPr="00C4306D" w:rsidRDefault="00C4306D" w:rsidP="0045360B">
            <w:pPr>
              <w:pStyle w:val="TableParagraph"/>
              <w:jc w:val="center"/>
              <w:rPr>
                <w:rFonts w:ascii="Tahoma" w:hAnsi="Tahoma" w:cs="Tahoma"/>
                <w:bCs/>
                <w:sz w:val="24"/>
                <w:szCs w:val="24"/>
                <w:highlight w:val="yellow"/>
              </w:rPr>
            </w:pPr>
          </w:p>
          <w:p w14:paraId="51C75A73" w14:textId="77777777" w:rsidR="00C4306D" w:rsidRPr="00C4306D" w:rsidRDefault="00C4306D" w:rsidP="0045360B">
            <w:pPr>
              <w:pStyle w:val="TableParagraph"/>
              <w:jc w:val="center"/>
              <w:rPr>
                <w:rFonts w:ascii="Tahoma" w:hAnsi="Tahoma" w:cs="Tahoma"/>
                <w:bCs/>
                <w:sz w:val="24"/>
                <w:szCs w:val="24"/>
                <w:highlight w:val="yellow"/>
              </w:rPr>
            </w:pPr>
          </w:p>
          <w:p w14:paraId="74CBCE35" w14:textId="77777777" w:rsidR="00C4306D" w:rsidRPr="00C4306D" w:rsidRDefault="00C4306D" w:rsidP="0045360B">
            <w:pPr>
              <w:pStyle w:val="TableParagraph"/>
              <w:jc w:val="center"/>
              <w:rPr>
                <w:rFonts w:ascii="Tahoma" w:hAnsi="Tahoma" w:cs="Tahoma"/>
                <w:bCs/>
                <w:sz w:val="24"/>
                <w:szCs w:val="24"/>
                <w:highlight w:val="yellow"/>
              </w:rPr>
            </w:pPr>
          </w:p>
          <w:p w14:paraId="674D8B45" w14:textId="77777777" w:rsidR="00C4306D" w:rsidRPr="00C4306D" w:rsidRDefault="00C4306D" w:rsidP="0045360B">
            <w:pPr>
              <w:pStyle w:val="TableParagraph"/>
              <w:jc w:val="center"/>
              <w:rPr>
                <w:rFonts w:ascii="Tahoma" w:hAnsi="Tahoma" w:cs="Tahoma"/>
                <w:bCs/>
                <w:sz w:val="24"/>
                <w:szCs w:val="24"/>
                <w:highlight w:val="yellow"/>
              </w:rPr>
            </w:pPr>
          </w:p>
          <w:p w14:paraId="788FD729" w14:textId="77777777" w:rsidR="00C4306D" w:rsidRPr="00C4306D" w:rsidRDefault="00C4306D" w:rsidP="0045360B">
            <w:pPr>
              <w:pStyle w:val="TableParagraph"/>
              <w:jc w:val="center"/>
              <w:rPr>
                <w:rFonts w:ascii="Tahoma" w:hAnsi="Tahoma" w:cs="Tahoma"/>
                <w:bCs/>
                <w:sz w:val="24"/>
                <w:szCs w:val="24"/>
                <w:highlight w:val="yellow"/>
              </w:rPr>
            </w:pPr>
          </w:p>
          <w:p w14:paraId="0A0E895A" w14:textId="77777777" w:rsidR="00C4306D" w:rsidRPr="00C4306D" w:rsidRDefault="00C4306D" w:rsidP="0045360B">
            <w:pPr>
              <w:pStyle w:val="TableParagraph"/>
              <w:jc w:val="center"/>
              <w:rPr>
                <w:rFonts w:ascii="Tahoma" w:hAnsi="Tahoma" w:cs="Tahoma"/>
                <w:bCs/>
                <w:sz w:val="24"/>
                <w:szCs w:val="24"/>
                <w:highlight w:val="yellow"/>
              </w:rPr>
            </w:pPr>
          </w:p>
          <w:p w14:paraId="2C48A18C" w14:textId="77777777" w:rsidR="00C4306D" w:rsidRPr="00C4306D" w:rsidRDefault="00C4306D" w:rsidP="0045360B">
            <w:pPr>
              <w:pStyle w:val="TableParagraph"/>
              <w:jc w:val="center"/>
              <w:rPr>
                <w:rFonts w:ascii="Tahoma" w:hAnsi="Tahoma" w:cs="Tahoma"/>
                <w:bCs/>
                <w:sz w:val="24"/>
                <w:szCs w:val="24"/>
                <w:highlight w:val="yellow"/>
              </w:rPr>
            </w:pPr>
          </w:p>
          <w:p w14:paraId="7ECFF191" w14:textId="77777777" w:rsidR="00C4306D" w:rsidRPr="00C4306D" w:rsidRDefault="00C4306D" w:rsidP="0045360B">
            <w:pPr>
              <w:pStyle w:val="TableParagraph"/>
              <w:jc w:val="center"/>
              <w:rPr>
                <w:rFonts w:ascii="Tahoma" w:hAnsi="Tahoma" w:cs="Tahoma"/>
                <w:bCs/>
                <w:sz w:val="24"/>
                <w:szCs w:val="24"/>
                <w:highlight w:val="yellow"/>
              </w:rPr>
            </w:pPr>
          </w:p>
          <w:p w14:paraId="02ECDC40" w14:textId="77777777" w:rsidR="00C4306D" w:rsidRPr="00C4306D" w:rsidRDefault="00C4306D" w:rsidP="0045360B">
            <w:pPr>
              <w:pStyle w:val="TableParagraph"/>
              <w:jc w:val="center"/>
              <w:rPr>
                <w:rFonts w:ascii="Tahoma" w:hAnsi="Tahoma" w:cs="Tahoma"/>
                <w:bCs/>
                <w:sz w:val="24"/>
                <w:szCs w:val="24"/>
                <w:highlight w:val="yellow"/>
              </w:rPr>
            </w:pPr>
          </w:p>
          <w:p w14:paraId="0D6C08BA" w14:textId="77777777" w:rsidR="00C4306D" w:rsidRPr="00C4306D" w:rsidRDefault="00C4306D" w:rsidP="0045360B">
            <w:pPr>
              <w:pStyle w:val="TableParagraph"/>
              <w:jc w:val="center"/>
              <w:rPr>
                <w:rFonts w:ascii="Tahoma" w:hAnsi="Tahoma" w:cs="Tahoma"/>
                <w:bCs/>
                <w:sz w:val="24"/>
                <w:szCs w:val="24"/>
                <w:highlight w:val="yellow"/>
              </w:rPr>
            </w:pPr>
          </w:p>
          <w:p w14:paraId="40E85D96" w14:textId="77777777" w:rsidR="00C4306D" w:rsidRPr="00C4306D" w:rsidRDefault="00C4306D" w:rsidP="0045360B">
            <w:pPr>
              <w:pStyle w:val="TableParagraph"/>
              <w:jc w:val="center"/>
              <w:rPr>
                <w:rFonts w:ascii="Tahoma" w:hAnsi="Tahoma" w:cs="Tahoma"/>
                <w:bCs/>
                <w:sz w:val="24"/>
                <w:szCs w:val="24"/>
                <w:highlight w:val="yellow"/>
              </w:rPr>
            </w:pPr>
          </w:p>
          <w:p w14:paraId="19FFE8E2" w14:textId="77777777" w:rsidR="00C4306D" w:rsidRPr="00C4306D" w:rsidRDefault="00C4306D" w:rsidP="0045360B">
            <w:pPr>
              <w:pStyle w:val="TableParagraph"/>
              <w:jc w:val="center"/>
              <w:rPr>
                <w:rFonts w:ascii="Tahoma" w:hAnsi="Tahoma" w:cs="Tahoma"/>
                <w:bCs/>
                <w:sz w:val="24"/>
                <w:szCs w:val="24"/>
                <w:highlight w:val="yellow"/>
              </w:rPr>
            </w:pPr>
          </w:p>
          <w:p w14:paraId="56FC3B17" w14:textId="77777777" w:rsidR="00C4306D" w:rsidRPr="00C4306D" w:rsidRDefault="00C4306D" w:rsidP="0045360B">
            <w:pPr>
              <w:pStyle w:val="TableParagraph"/>
              <w:jc w:val="center"/>
              <w:rPr>
                <w:rFonts w:ascii="Tahoma" w:hAnsi="Tahoma" w:cs="Tahoma"/>
                <w:bCs/>
                <w:sz w:val="24"/>
                <w:szCs w:val="24"/>
                <w:highlight w:val="yellow"/>
              </w:rPr>
            </w:pPr>
          </w:p>
          <w:p w14:paraId="637F833B" w14:textId="77777777" w:rsidR="00C4306D" w:rsidRPr="00C4306D" w:rsidRDefault="00C4306D" w:rsidP="0045360B">
            <w:pPr>
              <w:pStyle w:val="TableParagraph"/>
              <w:jc w:val="center"/>
              <w:rPr>
                <w:rFonts w:ascii="Tahoma" w:hAnsi="Tahoma" w:cs="Tahoma"/>
                <w:bCs/>
                <w:sz w:val="24"/>
                <w:szCs w:val="24"/>
                <w:highlight w:val="yellow"/>
              </w:rPr>
            </w:pPr>
          </w:p>
          <w:p w14:paraId="2DC24CAF" w14:textId="77777777" w:rsidR="00C4306D" w:rsidRPr="00C4306D" w:rsidRDefault="00C4306D" w:rsidP="0045360B">
            <w:pPr>
              <w:pStyle w:val="TableParagraph"/>
              <w:jc w:val="center"/>
              <w:rPr>
                <w:rFonts w:ascii="Tahoma" w:hAnsi="Tahoma" w:cs="Tahoma"/>
                <w:bCs/>
                <w:sz w:val="24"/>
                <w:szCs w:val="24"/>
                <w:highlight w:val="yellow"/>
              </w:rPr>
            </w:pPr>
          </w:p>
          <w:p w14:paraId="57601779" w14:textId="77777777" w:rsidR="00C4306D" w:rsidRPr="00C4306D" w:rsidRDefault="00C4306D" w:rsidP="0045360B">
            <w:pPr>
              <w:pStyle w:val="TableParagraph"/>
              <w:jc w:val="center"/>
              <w:rPr>
                <w:rFonts w:ascii="Tahoma" w:hAnsi="Tahoma" w:cs="Tahoma"/>
                <w:bCs/>
                <w:sz w:val="24"/>
                <w:szCs w:val="24"/>
                <w:highlight w:val="yellow"/>
              </w:rPr>
            </w:pPr>
          </w:p>
          <w:p w14:paraId="461DFF1F" w14:textId="77777777" w:rsidR="00C4306D" w:rsidRPr="00C4306D" w:rsidRDefault="00C4306D" w:rsidP="0045360B">
            <w:pPr>
              <w:pStyle w:val="TableParagraph"/>
              <w:jc w:val="center"/>
              <w:rPr>
                <w:rFonts w:ascii="Tahoma" w:hAnsi="Tahoma" w:cs="Tahoma"/>
                <w:bCs/>
                <w:sz w:val="24"/>
                <w:szCs w:val="24"/>
                <w:highlight w:val="yellow"/>
              </w:rPr>
            </w:pPr>
          </w:p>
          <w:p w14:paraId="7E3B43EC" w14:textId="77777777" w:rsidR="00C4306D" w:rsidRPr="00C4306D" w:rsidRDefault="00C4306D" w:rsidP="0045360B">
            <w:pPr>
              <w:pStyle w:val="TableParagraph"/>
              <w:jc w:val="center"/>
              <w:rPr>
                <w:rFonts w:ascii="Tahoma" w:hAnsi="Tahoma" w:cs="Tahoma"/>
                <w:bCs/>
                <w:sz w:val="24"/>
                <w:szCs w:val="24"/>
                <w:highlight w:val="yellow"/>
              </w:rPr>
            </w:pPr>
          </w:p>
          <w:p w14:paraId="03BD2ADE" w14:textId="77777777" w:rsidR="00C4306D" w:rsidRPr="00C4306D" w:rsidRDefault="00C4306D" w:rsidP="0045360B">
            <w:pPr>
              <w:pStyle w:val="TableParagraph"/>
              <w:jc w:val="center"/>
              <w:rPr>
                <w:rFonts w:ascii="Tahoma" w:hAnsi="Tahoma" w:cs="Tahoma"/>
                <w:bCs/>
                <w:sz w:val="24"/>
                <w:szCs w:val="24"/>
                <w:highlight w:val="yellow"/>
              </w:rPr>
            </w:pPr>
          </w:p>
          <w:p w14:paraId="3DB4B16C" w14:textId="77777777" w:rsidR="00C4306D" w:rsidRPr="00C4306D" w:rsidRDefault="00C4306D" w:rsidP="0045360B">
            <w:pPr>
              <w:pStyle w:val="TableParagraph"/>
              <w:jc w:val="center"/>
              <w:rPr>
                <w:rFonts w:ascii="Tahoma" w:hAnsi="Tahoma" w:cs="Tahoma"/>
                <w:bCs/>
                <w:sz w:val="24"/>
                <w:szCs w:val="24"/>
                <w:highlight w:val="yellow"/>
              </w:rPr>
            </w:pPr>
          </w:p>
          <w:p w14:paraId="2D7DBD11" w14:textId="77777777" w:rsidR="00C4306D" w:rsidRPr="00C4306D" w:rsidRDefault="00C4306D" w:rsidP="0045360B">
            <w:pPr>
              <w:pStyle w:val="TableParagraph"/>
              <w:jc w:val="center"/>
              <w:rPr>
                <w:rFonts w:ascii="Tahoma" w:hAnsi="Tahoma" w:cs="Tahoma"/>
                <w:bCs/>
                <w:sz w:val="24"/>
                <w:szCs w:val="24"/>
                <w:highlight w:val="yellow"/>
              </w:rPr>
            </w:pPr>
          </w:p>
          <w:p w14:paraId="44C1A404" w14:textId="77777777" w:rsidR="00C4306D" w:rsidRPr="00C4306D" w:rsidRDefault="00C4306D" w:rsidP="0045360B">
            <w:pPr>
              <w:pStyle w:val="TableParagraph"/>
              <w:jc w:val="center"/>
              <w:rPr>
                <w:rFonts w:ascii="Tahoma" w:hAnsi="Tahoma" w:cs="Tahoma"/>
                <w:bCs/>
                <w:sz w:val="24"/>
                <w:szCs w:val="24"/>
                <w:highlight w:val="yellow"/>
              </w:rPr>
            </w:pPr>
          </w:p>
          <w:p w14:paraId="3ED3DB45" w14:textId="77777777" w:rsidR="00C4306D" w:rsidRPr="00C4306D" w:rsidRDefault="00C4306D" w:rsidP="0045360B">
            <w:pPr>
              <w:pStyle w:val="TableParagraph"/>
              <w:jc w:val="center"/>
              <w:rPr>
                <w:rFonts w:ascii="Tahoma" w:hAnsi="Tahoma" w:cs="Tahoma"/>
                <w:bCs/>
                <w:sz w:val="24"/>
                <w:szCs w:val="24"/>
                <w:highlight w:val="yellow"/>
              </w:rPr>
            </w:pPr>
          </w:p>
          <w:p w14:paraId="030D3820" w14:textId="77777777" w:rsidR="00C4306D" w:rsidRPr="00C4306D" w:rsidRDefault="00C4306D" w:rsidP="0045360B">
            <w:pPr>
              <w:pStyle w:val="TableParagraph"/>
              <w:jc w:val="center"/>
              <w:rPr>
                <w:rFonts w:ascii="Tahoma" w:hAnsi="Tahoma" w:cs="Tahoma"/>
                <w:bCs/>
                <w:sz w:val="24"/>
                <w:szCs w:val="24"/>
                <w:highlight w:val="yellow"/>
              </w:rPr>
            </w:pPr>
          </w:p>
          <w:p w14:paraId="7849BA44" w14:textId="77777777" w:rsidR="00C4306D" w:rsidRPr="00C4306D" w:rsidRDefault="00C4306D" w:rsidP="0045360B">
            <w:pPr>
              <w:pStyle w:val="TableParagraph"/>
              <w:jc w:val="center"/>
              <w:rPr>
                <w:rFonts w:ascii="Tahoma" w:hAnsi="Tahoma" w:cs="Tahoma"/>
                <w:bCs/>
                <w:sz w:val="24"/>
                <w:szCs w:val="24"/>
                <w:highlight w:val="yellow"/>
              </w:rPr>
            </w:pPr>
          </w:p>
          <w:p w14:paraId="4B873F9B" w14:textId="77777777" w:rsidR="00C4306D" w:rsidRPr="00C4306D" w:rsidRDefault="00C4306D" w:rsidP="00B4651D">
            <w:pPr>
              <w:pStyle w:val="TableParagraph"/>
              <w:rPr>
                <w:rFonts w:ascii="Tahoma" w:hAnsi="Tahoma" w:cs="Tahoma"/>
                <w:bCs/>
                <w:sz w:val="24"/>
                <w:szCs w:val="24"/>
                <w:highlight w:val="yellow"/>
              </w:rPr>
            </w:pPr>
          </w:p>
          <w:p w14:paraId="7CB63D7F" w14:textId="77777777" w:rsidR="00C4306D" w:rsidRPr="00C4306D" w:rsidRDefault="00C4306D" w:rsidP="0045360B">
            <w:pPr>
              <w:pStyle w:val="TableParagraph"/>
              <w:jc w:val="center"/>
              <w:rPr>
                <w:rFonts w:ascii="Tahoma" w:hAnsi="Tahoma" w:cs="Tahoma"/>
                <w:bCs/>
                <w:sz w:val="24"/>
                <w:szCs w:val="24"/>
                <w:highlight w:val="yellow"/>
              </w:rPr>
            </w:pPr>
          </w:p>
          <w:p w14:paraId="2DB8A30D" w14:textId="77777777" w:rsidR="00C4306D" w:rsidRPr="00C4306D" w:rsidRDefault="00C4306D" w:rsidP="0045360B">
            <w:pPr>
              <w:pStyle w:val="TableParagraph"/>
              <w:jc w:val="center"/>
              <w:rPr>
                <w:rFonts w:ascii="Tahoma" w:hAnsi="Tahoma" w:cs="Tahoma"/>
                <w:bCs/>
                <w:sz w:val="24"/>
                <w:szCs w:val="24"/>
                <w:highlight w:val="yellow"/>
              </w:rPr>
            </w:pPr>
          </w:p>
          <w:p w14:paraId="70A73032" w14:textId="77777777" w:rsidR="00C4306D" w:rsidRPr="00C4306D" w:rsidRDefault="00C4306D" w:rsidP="0045360B">
            <w:pPr>
              <w:pStyle w:val="TableParagraph"/>
              <w:jc w:val="center"/>
              <w:rPr>
                <w:rFonts w:ascii="Tahoma" w:hAnsi="Tahoma" w:cs="Tahoma"/>
                <w:bCs/>
                <w:sz w:val="24"/>
                <w:szCs w:val="24"/>
                <w:highlight w:val="yellow"/>
              </w:rPr>
            </w:pPr>
          </w:p>
          <w:p w14:paraId="2B3DBD32" w14:textId="77777777" w:rsidR="00C4306D" w:rsidRPr="00C4306D" w:rsidRDefault="00C4306D" w:rsidP="0045360B">
            <w:pPr>
              <w:pStyle w:val="TableParagraph"/>
              <w:jc w:val="center"/>
              <w:rPr>
                <w:rFonts w:ascii="Tahoma" w:hAnsi="Tahoma" w:cs="Tahoma"/>
                <w:bCs/>
                <w:sz w:val="24"/>
                <w:szCs w:val="24"/>
                <w:highlight w:val="yellow"/>
              </w:rPr>
            </w:pPr>
          </w:p>
          <w:p w14:paraId="4E4022D6" w14:textId="58199F58" w:rsidR="00777478" w:rsidRPr="00C4306D" w:rsidRDefault="00C4306D" w:rsidP="00C4306D">
            <w:pPr>
              <w:pStyle w:val="TableParagraph"/>
              <w:rPr>
                <w:rFonts w:ascii="Tahoma" w:hAnsi="Tahoma" w:cs="Tahoma"/>
                <w:b/>
                <w:sz w:val="24"/>
                <w:szCs w:val="24"/>
                <w:highlight w:val="yellow"/>
              </w:rPr>
            </w:pPr>
            <w:r w:rsidRPr="00C4306D">
              <w:rPr>
                <w:rFonts w:ascii="Tahoma" w:hAnsi="Tahoma" w:cs="Tahoma"/>
                <w:b/>
                <w:sz w:val="24"/>
                <w:szCs w:val="24"/>
              </w:rPr>
              <w:t>JJ, IF, MG, FP</w:t>
            </w:r>
          </w:p>
        </w:tc>
      </w:tr>
      <w:tr w:rsidR="0045360B" w:rsidRPr="0046007F" w14:paraId="75B33C85" w14:textId="77777777" w:rsidTr="00D10F3C">
        <w:trPr>
          <w:trHeight w:val="302"/>
        </w:trPr>
        <w:tc>
          <w:tcPr>
            <w:tcW w:w="567" w:type="dxa"/>
            <w:tcBorders>
              <w:right w:val="nil"/>
            </w:tcBorders>
            <w:shd w:val="clear" w:color="auto" w:fill="D9E1F3"/>
          </w:tcPr>
          <w:p w14:paraId="021ACD2E" w14:textId="059DF9BF" w:rsidR="0045360B" w:rsidRPr="00991B96" w:rsidRDefault="0045360B" w:rsidP="00991B96">
            <w:pPr>
              <w:pStyle w:val="TableParagraph"/>
              <w:spacing w:line="274" w:lineRule="exact"/>
              <w:ind w:right="216"/>
              <w:jc w:val="center"/>
              <w:rPr>
                <w:rFonts w:ascii="Tahoma" w:hAnsi="Tahoma" w:cs="Tahoma"/>
                <w:bCs/>
                <w:sz w:val="24"/>
                <w:szCs w:val="24"/>
              </w:rPr>
            </w:pPr>
          </w:p>
        </w:tc>
        <w:tc>
          <w:tcPr>
            <w:tcW w:w="8647" w:type="dxa"/>
            <w:tcBorders>
              <w:left w:val="nil"/>
              <w:right w:val="nil"/>
            </w:tcBorders>
            <w:shd w:val="clear" w:color="auto" w:fill="D9E1F3"/>
          </w:tcPr>
          <w:p w14:paraId="593DFCA8" w14:textId="7327E7DB" w:rsidR="0045360B" w:rsidRPr="000D6871" w:rsidRDefault="0045360B" w:rsidP="00991B96">
            <w:pPr>
              <w:pStyle w:val="TableParagraph"/>
              <w:spacing w:line="274" w:lineRule="exact"/>
              <w:ind w:left="115"/>
              <w:jc w:val="center"/>
              <w:rPr>
                <w:rFonts w:ascii="Tahoma" w:hAnsi="Tahoma" w:cs="Tahoma"/>
                <w:b/>
                <w:sz w:val="24"/>
                <w:szCs w:val="24"/>
              </w:rPr>
            </w:pPr>
            <w:r w:rsidRPr="000D6871">
              <w:rPr>
                <w:rFonts w:ascii="Tahoma" w:hAnsi="Tahoma" w:cs="Tahoma"/>
                <w:b/>
                <w:sz w:val="24"/>
                <w:szCs w:val="24"/>
              </w:rPr>
              <w:t>Accountability and Oversight</w:t>
            </w:r>
          </w:p>
        </w:tc>
        <w:tc>
          <w:tcPr>
            <w:tcW w:w="1134" w:type="dxa"/>
            <w:tcBorders>
              <w:left w:val="nil"/>
            </w:tcBorders>
            <w:shd w:val="clear" w:color="auto" w:fill="D9E1F3"/>
          </w:tcPr>
          <w:p w14:paraId="3A12938C" w14:textId="77777777" w:rsidR="0045360B" w:rsidRPr="00C4306D" w:rsidRDefault="0045360B" w:rsidP="0045360B">
            <w:pPr>
              <w:pStyle w:val="TableParagraph"/>
              <w:jc w:val="center"/>
              <w:rPr>
                <w:rFonts w:ascii="Tahoma" w:hAnsi="Tahoma" w:cs="Tahoma"/>
                <w:bCs/>
                <w:sz w:val="24"/>
                <w:szCs w:val="24"/>
              </w:rPr>
            </w:pPr>
          </w:p>
        </w:tc>
      </w:tr>
      <w:tr w:rsidR="0045360B" w:rsidRPr="0046007F" w14:paraId="051D0564" w14:textId="77777777" w:rsidTr="00D10F3C">
        <w:trPr>
          <w:trHeight w:val="223"/>
        </w:trPr>
        <w:tc>
          <w:tcPr>
            <w:tcW w:w="567" w:type="dxa"/>
          </w:tcPr>
          <w:p w14:paraId="6B63E3D8" w14:textId="1B01E2FB" w:rsidR="0045360B" w:rsidRPr="00991B96" w:rsidRDefault="0075565D" w:rsidP="00991B96">
            <w:pPr>
              <w:pStyle w:val="TableParagraph"/>
              <w:jc w:val="center"/>
              <w:rPr>
                <w:rFonts w:ascii="Tahoma" w:hAnsi="Tahoma" w:cs="Tahoma"/>
                <w:bCs/>
                <w:sz w:val="24"/>
                <w:szCs w:val="24"/>
              </w:rPr>
            </w:pPr>
            <w:r>
              <w:rPr>
                <w:rFonts w:ascii="Tahoma" w:hAnsi="Tahoma" w:cs="Tahoma"/>
                <w:bCs/>
                <w:sz w:val="24"/>
                <w:szCs w:val="24"/>
              </w:rPr>
              <w:t>9</w:t>
            </w:r>
          </w:p>
        </w:tc>
        <w:tc>
          <w:tcPr>
            <w:tcW w:w="8647" w:type="dxa"/>
          </w:tcPr>
          <w:p w14:paraId="72599E3B" w14:textId="77777777" w:rsidR="0045360B" w:rsidRPr="00740B0B" w:rsidRDefault="0045360B" w:rsidP="0045360B">
            <w:pPr>
              <w:pStyle w:val="TableParagraph"/>
              <w:ind w:left="108"/>
              <w:rPr>
                <w:rFonts w:ascii="Tahoma" w:hAnsi="Tahoma" w:cs="Tahoma"/>
                <w:b/>
                <w:bCs/>
                <w:sz w:val="24"/>
                <w:szCs w:val="24"/>
              </w:rPr>
            </w:pPr>
            <w:r w:rsidRPr="00740B0B">
              <w:rPr>
                <w:rFonts w:ascii="Tahoma" w:hAnsi="Tahoma" w:cs="Tahoma"/>
                <w:b/>
                <w:bCs/>
                <w:sz w:val="24"/>
                <w:szCs w:val="24"/>
              </w:rPr>
              <w:t>Finance</w:t>
            </w:r>
          </w:p>
          <w:p w14:paraId="1F237CB4" w14:textId="7F4E6828" w:rsidR="00991B96" w:rsidRDefault="00C227D7" w:rsidP="0045360B">
            <w:pPr>
              <w:pStyle w:val="TableParagraph"/>
              <w:ind w:left="108"/>
              <w:rPr>
                <w:rFonts w:ascii="Tahoma" w:hAnsi="Tahoma" w:cs="Tahoma"/>
                <w:sz w:val="24"/>
                <w:szCs w:val="24"/>
              </w:rPr>
            </w:pPr>
            <w:r>
              <w:rPr>
                <w:rFonts w:ascii="Tahoma" w:hAnsi="Tahoma" w:cs="Tahoma"/>
                <w:sz w:val="24"/>
                <w:szCs w:val="24"/>
              </w:rPr>
              <w:t xml:space="preserve">The </w:t>
            </w:r>
            <w:r w:rsidR="00005B49">
              <w:rPr>
                <w:rFonts w:ascii="Tahoma" w:hAnsi="Tahoma" w:cs="Tahoma"/>
                <w:sz w:val="24"/>
                <w:szCs w:val="24"/>
              </w:rPr>
              <w:t>P3 report was positive</w:t>
            </w:r>
            <w:r w:rsidR="00386855">
              <w:rPr>
                <w:rFonts w:ascii="Tahoma" w:hAnsi="Tahoma" w:cs="Tahoma"/>
                <w:sz w:val="24"/>
                <w:szCs w:val="24"/>
              </w:rPr>
              <w:t xml:space="preserve">.  </w:t>
            </w:r>
            <w:r>
              <w:rPr>
                <w:rFonts w:ascii="Tahoma" w:hAnsi="Tahoma" w:cs="Tahoma"/>
                <w:sz w:val="24"/>
                <w:szCs w:val="24"/>
              </w:rPr>
              <w:t xml:space="preserve">The </w:t>
            </w:r>
            <w:r w:rsidR="00386855">
              <w:rPr>
                <w:rFonts w:ascii="Tahoma" w:hAnsi="Tahoma" w:cs="Tahoma"/>
                <w:sz w:val="24"/>
                <w:szCs w:val="24"/>
              </w:rPr>
              <w:t xml:space="preserve">P4 report </w:t>
            </w:r>
            <w:r>
              <w:rPr>
                <w:rFonts w:ascii="Tahoma" w:hAnsi="Tahoma" w:cs="Tahoma"/>
                <w:sz w:val="24"/>
                <w:szCs w:val="24"/>
              </w:rPr>
              <w:t xml:space="preserve">is still </w:t>
            </w:r>
            <w:r w:rsidR="00386855">
              <w:rPr>
                <w:rFonts w:ascii="Tahoma" w:hAnsi="Tahoma" w:cs="Tahoma"/>
                <w:sz w:val="24"/>
                <w:szCs w:val="24"/>
              </w:rPr>
              <w:t xml:space="preserve">to come.  </w:t>
            </w:r>
            <w:r>
              <w:rPr>
                <w:rFonts w:ascii="Tahoma" w:hAnsi="Tahoma" w:cs="Tahoma"/>
                <w:sz w:val="24"/>
                <w:szCs w:val="24"/>
              </w:rPr>
              <w:t xml:space="preserve">The school is </w:t>
            </w:r>
            <w:r w:rsidR="009616E4">
              <w:rPr>
                <w:rFonts w:ascii="Tahoma" w:hAnsi="Tahoma" w:cs="Tahoma"/>
                <w:sz w:val="24"/>
                <w:szCs w:val="24"/>
              </w:rPr>
              <w:t>predicted</w:t>
            </w:r>
            <w:r w:rsidR="00386855">
              <w:rPr>
                <w:rFonts w:ascii="Tahoma" w:hAnsi="Tahoma" w:cs="Tahoma"/>
                <w:sz w:val="24"/>
                <w:szCs w:val="24"/>
              </w:rPr>
              <w:t xml:space="preserve"> </w:t>
            </w:r>
            <w:r w:rsidR="00005B49">
              <w:rPr>
                <w:rFonts w:ascii="Tahoma" w:hAnsi="Tahoma" w:cs="Tahoma"/>
                <w:sz w:val="24"/>
                <w:szCs w:val="24"/>
              </w:rPr>
              <w:t>to carry forward</w:t>
            </w:r>
            <w:r>
              <w:rPr>
                <w:rFonts w:ascii="Tahoma" w:hAnsi="Tahoma" w:cs="Tahoma"/>
                <w:sz w:val="24"/>
                <w:szCs w:val="24"/>
              </w:rPr>
              <w:t xml:space="preserve"> £30,000.</w:t>
            </w:r>
          </w:p>
          <w:p w14:paraId="7228BCA4" w14:textId="357908EA" w:rsidR="00386855" w:rsidRPr="000D6871" w:rsidRDefault="00386855" w:rsidP="0045360B">
            <w:pPr>
              <w:pStyle w:val="TableParagraph"/>
              <w:ind w:left="108"/>
              <w:rPr>
                <w:rFonts w:ascii="Tahoma" w:hAnsi="Tahoma" w:cs="Tahoma"/>
                <w:sz w:val="24"/>
                <w:szCs w:val="24"/>
              </w:rPr>
            </w:pPr>
          </w:p>
        </w:tc>
        <w:tc>
          <w:tcPr>
            <w:tcW w:w="1134" w:type="dxa"/>
            <w:vAlign w:val="center"/>
          </w:tcPr>
          <w:p w14:paraId="1FD9E46E" w14:textId="70F34845" w:rsidR="0045360B" w:rsidRPr="00C4306D" w:rsidRDefault="0045360B" w:rsidP="0045360B">
            <w:pPr>
              <w:pStyle w:val="TableParagraph"/>
              <w:jc w:val="center"/>
              <w:rPr>
                <w:rFonts w:ascii="Tahoma" w:hAnsi="Tahoma" w:cs="Tahoma"/>
                <w:bCs/>
                <w:sz w:val="24"/>
                <w:szCs w:val="24"/>
              </w:rPr>
            </w:pPr>
          </w:p>
        </w:tc>
      </w:tr>
      <w:tr w:rsidR="0045360B" w:rsidRPr="0046007F" w14:paraId="79720362" w14:textId="77777777" w:rsidTr="00D10F3C">
        <w:trPr>
          <w:trHeight w:val="277"/>
        </w:trPr>
        <w:tc>
          <w:tcPr>
            <w:tcW w:w="567" w:type="dxa"/>
          </w:tcPr>
          <w:p w14:paraId="7874A5CB" w14:textId="2CE08D34" w:rsidR="0045360B" w:rsidRPr="00991B96" w:rsidRDefault="0075565D" w:rsidP="00991B96">
            <w:pPr>
              <w:pStyle w:val="TableParagraph"/>
              <w:ind w:right="187"/>
              <w:jc w:val="center"/>
              <w:rPr>
                <w:rFonts w:ascii="Tahoma" w:hAnsi="Tahoma" w:cs="Tahoma"/>
                <w:bCs/>
                <w:sz w:val="24"/>
                <w:szCs w:val="24"/>
              </w:rPr>
            </w:pPr>
            <w:r>
              <w:rPr>
                <w:rFonts w:ascii="Tahoma" w:hAnsi="Tahoma" w:cs="Tahoma"/>
                <w:bCs/>
                <w:sz w:val="24"/>
                <w:szCs w:val="24"/>
              </w:rPr>
              <w:t>10</w:t>
            </w:r>
          </w:p>
        </w:tc>
        <w:tc>
          <w:tcPr>
            <w:tcW w:w="8647" w:type="dxa"/>
          </w:tcPr>
          <w:p w14:paraId="1A8B8632" w14:textId="77777777" w:rsidR="0045360B" w:rsidRPr="00740B0B" w:rsidRDefault="0045360B" w:rsidP="0045360B">
            <w:pPr>
              <w:pStyle w:val="TableParagraph"/>
              <w:spacing w:line="274" w:lineRule="exact"/>
              <w:ind w:left="110"/>
              <w:rPr>
                <w:rFonts w:ascii="Tahoma" w:hAnsi="Tahoma" w:cs="Tahoma"/>
                <w:b/>
                <w:bCs/>
                <w:sz w:val="24"/>
                <w:szCs w:val="24"/>
              </w:rPr>
            </w:pPr>
            <w:r w:rsidRPr="00740B0B">
              <w:rPr>
                <w:rFonts w:ascii="Tahoma" w:hAnsi="Tahoma" w:cs="Tahoma"/>
                <w:b/>
                <w:bCs/>
                <w:sz w:val="24"/>
                <w:szCs w:val="24"/>
              </w:rPr>
              <w:t>Safeguarding</w:t>
            </w:r>
          </w:p>
          <w:p w14:paraId="6B6529F3" w14:textId="4A46FFF9" w:rsidR="004B0B0C" w:rsidRDefault="004B0B0C" w:rsidP="0045360B">
            <w:pPr>
              <w:pStyle w:val="TableParagraph"/>
              <w:spacing w:line="274" w:lineRule="exact"/>
              <w:ind w:left="110"/>
              <w:rPr>
                <w:rFonts w:ascii="Tahoma" w:hAnsi="Tahoma" w:cs="Tahoma"/>
                <w:sz w:val="24"/>
                <w:szCs w:val="24"/>
              </w:rPr>
            </w:pPr>
            <w:r>
              <w:rPr>
                <w:rFonts w:ascii="Tahoma" w:hAnsi="Tahoma" w:cs="Tahoma"/>
                <w:sz w:val="24"/>
                <w:szCs w:val="24"/>
              </w:rPr>
              <w:t xml:space="preserve">10.1 Safeguarding </w:t>
            </w:r>
            <w:r w:rsidR="003C6DD4">
              <w:rPr>
                <w:rFonts w:ascii="Tahoma" w:hAnsi="Tahoma" w:cs="Tahoma"/>
                <w:sz w:val="24"/>
                <w:szCs w:val="24"/>
              </w:rPr>
              <w:t>G</w:t>
            </w:r>
            <w:r>
              <w:rPr>
                <w:rFonts w:ascii="Tahoma" w:hAnsi="Tahoma" w:cs="Tahoma"/>
                <w:sz w:val="24"/>
                <w:szCs w:val="24"/>
              </w:rPr>
              <w:t>overnor</w:t>
            </w:r>
            <w:r w:rsidR="003C6DD4">
              <w:rPr>
                <w:rFonts w:ascii="Tahoma" w:hAnsi="Tahoma" w:cs="Tahoma"/>
                <w:sz w:val="24"/>
                <w:szCs w:val="24"/>
              </w:rPr>
              <w:t>’s</w:t>
            </w:r>
            <w:r>
              <w:rPr>
                <w:rFonts w:ascii="Tahoma" w:hAnsi="Tahoma" w:cs="Tahoma"/>
                <w:sz w:val="24"/>
                <w:szCs w:val="24"/>
              </w:rPr>
              <w:t xml:space="preserve"> </w:t>
            </w:r>
            <w:r w:rsidR="003C6DD4">
              <w:rPr>
                <w:rFonts w:ascii="Tahoma" w:hAnsi="Tahoma" w:cs="Tahoma"/>
                <w:sz w:val="24"/>
                <w:szCs w:val="24"/>
              </w:rPr>
              <w:t>R</w:t>
            </w:r>
            <w:r>
              <w:rPr>
                <w:rFonts w:ascii="Tahoma" w:hAnsi="Tahoma" w:cs="Tahoma"/>
                <w:sz w:val="24"/>
                <w:szCs w:val="24"/>
              </w:rPr>
              <w:t>eport</w:t>
            </w:r>
          </w:p>
          <w:p w14:paraId="5B176408" w14:textId="4F78393F" w:rsidR="002859FE" w:rsidRDefault="002859FE" w:rsidP="004B0B0C">
            <w:pPr>
              <w:pStyle w:val="TableParagraph"/>
              <w:spacing w:line="274" w:lineRule="exact"/>
              <w:ind w:left="110"/>
              <w:rPr>
                <w:rFonts w:ascii="Tahoma" w:hAnsi="Tahoma" w:cs="Tahoma"/>
                <w:sz w:val="24"/>
                <w:szCs w:val="24"/>
              </w:rPr>
            </w:pPr>
            <w:r>
              <w:rPr>
                <w:rFonts w:ascii="Tahoma" w:hAnsi="Tahoma" w:cs="Tahoma"/>
                <w:sz w:val="24"/>
                <w:szCs w:val="24"/>
              </w:rPr>
              <w:t>A Safeguarding Governor’s Report was made available prior to the meeting (</w:t>
            </w:r>
            <w:r w:rsidRPr="005157F2">
              <w:rPr>
                <w:rFonts w:ascii="Tahoma" w:hAnsi="Tahoma" w:cs="Tahoma"/>
                <w:color w:val="002060"/>
                <w:sz w:val="24"/>
                <w:szCs w:val="24"/>
              </w:rPr>
              <w:t>Appendix</w:t>
            </w:r>
            <w:r w:rsidR="005157F2" w:rsidRPr="005157F2">
              <w:rPr>
                <w:rFonts w:ascii="Tahoma" w:hAnsi="Tahoma" w:cs="Tahoma"/>
                <w:color w:val="002060"/>
                <w:sz w:val="24"/>
                <w:szCs w:val="24"/>
              </w:rPr>
              <w:t xml:space="preserve"> I</w:t>
            </w:r>
            <w:r>
              <w:rPr>
                <w:rFonts w:ascii="Tahoma" w:hAnsi="Tahoma" w:cs="Tahoma"/>
                <w:sz w:val="24"/>
                <w:szCs w:val="24"/>
              </w:rPr>
              <w:t>)</w:t>
            </w:r>
          </w:p>
          <w:p w14:paraId="2DC144CF" w14:textId="77777777" w:rsidR="002859FE" w:rsidRDefault="002859FE" w:rsidP="004B0B0C">
            <w:pPr>
              <w:pStyle w:val="TableParagraph"/>
              <w:spacing w:line="274" w:lineRule="exact"/>
              <w:ind w:left="110"/>
              <w:rPr>
                <w:rFonts w:ascii="Tahoma" w:hAnsi="Tahoma" w:cs="Tahoma"/>
                <w:sz w:val="24"/>
                <w:szCs w:val="24"/>
              </w:rPr>
            </w:pPr>
          </w:p>
          <w:p w14:paraId="3B0667BE" w14:textId="248373DC" w:rsidR="002859FE" w:rsidRPr="002859FE" w:rsidRDefault="002859FE" w:rsidP="004B0B0C">
            <w:pPr>
              <w:pStyle w:val="TableParagraph"/>
              <w:spacing w:line="274" w:lineRule="exact"/>
              <w:ind w:left="110"/>
              <w:rPr>
                <w:rFonts w:ascii="Tahoma" w:hAnsi="Tahoma" w:cs="Tahoma"/>
                <w:color w:val="C00000"/>
                <w:sz w:val="24"/>
                <w:szCs w:val="24"/>
              </w:rPr>
            </w:pPr>
            <w:r w:rsidRPr="002859FE">
              <w:rPr>
                <w:rFonts w:ascii="Tahoma" w:hAnsi="Tahoma" w:cs="Tahoma"/>
                <w:color w:val="C00000"/>
                <w:sz w:val="24"/>
                <w:szCs w:val="24"/>
              </w:rPr>
              <w:t>The Safeguarding governor highlighted the school’s greatest</w:t>
            </w:r>
            <w:r w:rsidR="004B0B0C" w:rsidRPr="002859FE">
              <w:rPr>
                <w:rFonts w:ascii="Tahoma" w:hAnsi="Tahoma" w:cs="Tahoma"/>
                <w:color w:val="C00000"/>
                <w:sz w:val="24"/>
                <w:szCs w:val="24"/>
              </w:rPr>
              <w:t xml:space="preserve"> challenge </w:t>
            </w:r>
            <w:r w:rsidRPr="002859FE">
              <w:rPr>
                <w:rFonts w:ascii="Tahoma" w:hAnsi="Tahoma" w:cs="Tahoma"/>
                <w:color w:val="C00000"/>
                <w:sz w:val="24"/>
                <w:szCs w:val="24"/>
              </w:rPr>
              <w:t>as</w:t>
            </w:r>
            <w:r w:rsidR="004B0B0C" w:rsidRPr="002859FE">
              <w:rPr>
                <w:rFonts w:ascii="Tahoma" w:hAnsi="Tahoma" w:cs="Tahoma"/>
                <w:color w:val="C00000"/>
                <w:sz w:val="24"/>
                <w:szCs w:val="24"/>
              </w:rPr>
              <w:t xml:space="preserve"> attendance.  </w:t>
            </w:r>
            <w:r>
              <w:rPr>
                <w:rFonts w:ascii="Tahoma" w:hAnsi="Tahoma" w:cs="Tahoma"/>
                <w:sz w:val="24"/>
                <w:szCs w:val="24"/>
              </w:rPr>
              <w:t>The Headteacher clarified that attendance would look more positive as the year progressed.  A number of Pupil Premium (PP) children had gone on family holidays in September, but these children generally have good attendance.  The Headteacher felt the school’s attendance figures were comparable to those of schools who fine for absence</w:t>
            </w:r>
            <w:r w:rsidRPr="002859FE">
              <w:rPr>
                <w:rFonts w:ascii="Tahoma" w:hAnsi="Tahoma" w:cs="Tahoma"/>
                <w:color w:val="C00000"/>
                <w:sz w:val="24"/>
                <w:szCs w:val="24"/>
              </w:rPr>
              <w:t>.  Governors discussed training information indicating that short</w:t>
            </w:r>
            <w:r>
              <w:rPr>
                <w:rFonts w:ascii="Tahoma" w:hAnsi="Tahoma" w:cs="Tahoma"/>
                <w:color w:val="C00000"/>
                <w:sz w:val="24"/>
                <w:szCs w:val="24"/>
              </w:rPr>
              <w:t xml:space="preserve">, </w:t>
            </w:r>
            <w:r w:rsidRPr="002859FE">
              <w:rPr>
                <w:rFonts w:ascii="Tahoma" w:hAnsi="Tahoma" w:cs="Tahoma"/>
                <w:color w:val="C00000"/>
                <w:sz w:val="24"/>
                <w:szCs w:val="24"/>
              </w:rPr>
              <w:t xml:space="preserve">frequent absences cause more harm to PP attainment than </w:t>
            </w:r>
            <w:r w:rsidR="003C6DD4">
              <w:rPr>
                <w:rFonts w:ascii="Tahoma" w:hAnsi="Tahoma" w:cs="Tahoma"/>
                <w:color w:val="C00000"/>
                <w:sz w:val="24"/>
                <w:szCs w:val="24"/>
              </w:rPr>
              <w:t xml:space="preserve">a </w:t>
            </w:r>
            <w:r w:rsidRPr="002859FE">
              <w:rPr>
                <w:rFonts w:ascii="Tahoma" w:hAnsi="Tahoma" w:cs="Tahoma"/>
                <w:color w:val="C00000"/>
                <w:sz w:val="24"/>
                <w:szCs w:val="24"/>
              </w:rPr>
              <w:t>holiday</w:t>
            </w:r>
            <w:r>
              <w:rPr>
                <w:rFonts w:ascii="Tahoma" w:hAnsi="Tahoma" w:cs="Tahoma"/>
                <w:color w:val="C00000"/>
                <w:sz w:val="24"/>
                <w:szCs w:val="24"/>
              </w:rPr>
              <w:t xml:space="preserve"> absence and the need for the narrative to change from one of future consequences – attainment - to immediate consequences – missing out on fun and friendships.  Governors expressed they were reassured by the school’s attendance being above the national average</w:t>
            </w:r>
            <w:r w:rsidR="003C6DD4">
              <w:rPr>
                <w:rFonts w:ascii="Tahoma" w:hAnsi="Tahoma" w:cs="Tahoma"/>
                <w:color w:val="C00000"/>
                <w:sz w:val="24"/>
                <w:szCs w:val="24"/>
              </w:rPr>
              <w:t>.  Governors commended the community building of porridge morning, the nurturing environment of the school and the adaptive curriculum reported in the SEF.</w:t>
            </w:r>
          </w:p>
          <w:p w14:paraId="7F1C226F" w14:textId="4ACF12CA" w:rsidR="004B0B0C" w:rsidRDefault="004B0B0C" w:rsidP="003C6DD4">
            <w:pPr>
              <w:pStyle w:val="TableParagraph"/>
              <w:spacing w:line="274" w:lineRule="exact"/>
              <w:rPr>
                <w:rFonts w:ascii="Tahoma" w:hAnsi="Tahoma" w:cs="Tahoma"/>
                <w:sz w:val="24"/>
                <w:szCs w:val="24"/>
              </w:rPr>
            </w:pPr>
          </w:p>
          <w:p w14:paraId="159B7F9E" w14:textId="4201E9A4" w:rsidR="00991B96" w:rsidRDefault="00625E2A" w:rsidP="0045360B">
            <w:pPr>
              <w:pStyle w:val="TableParagraph"/>
              <w:spacing w:line="274" w:lineRule="exact"/>
              <w:ind w:left="110"/>
              <w:rPr>
                <w:rFonts w:ascii="Tahoma" w:hAnsi="Tahoma" w:cs="Tahoma"/>
                <w:sz w:val="24"/>
                <w:szCs w:val="24"/>
              </w:rPr>
            </w:pPr>
            <w:r>
              <w:rPr>
                <w:rFonts w:ascii="Tahoma" w:hAnsi="Tahoma" w:cs="Tahoma"/>
                <w:sz w:val="24"/>
                <w:szCs w:val="24"/>
              </w:rPr>
              <w:t>10.</w:t>
            </w:r>
            <w:r w:rsidR="004B0B0C">
              <w:rPr>
                <w:rFonts w:ascii="Tahoma" w:hAnsi="Tahoma" w:cs="Tahoma"/>
                <w:sz w:val="24"/>
                <w:szCs w:val="24"/>
              </w:rPr>
              <w:t>2</w:t>
            </w:r>
            <w:r>
              <w:rPr>
                <w:rFonts w:ascii="Tahoma" w:hAnsi="Tahoma" w:cs="Tahoma"/>
                <w:sz w:val="24"/>
                <w:szCs w:val="24"/>
              </w:rPr>
              <w:t xml:space="preserve"> Review and agree the </w:t>
            </w:r>
            <w:r w:rsidR="003C6DD4">
              <w:rPr>
                <w:rFonts w:ascii="Tahoma" w:hAnsi="Tahoma" w:cs="Tahoma"/>
                <w:sz w:val="24"/>
                <w:szCs w:val="24"/>
              </w:rPr>
              <w:t>A</w:t>
            </w:r>
            <w:r>
              <w:rPr>
                <w:rFonts w:ascii="Tahoma" w:hAnsi="Tahoma" w:cs="Tahoma"/>
                <w:sz w:val="24"/>
                <w:szCs w:val="24"/>
              </w:rPr>
              <w:t xml:space="preserve">nnual </w:t>
            </w:r>
            <w:r w:rsidR="003C6DD4">
              <w:rPr>
                <w:rFonts w:ascii="Tahoma" w:hAnsi="Tahoma" w:cs="Tahoma"/>
                <w:sz w:val="24"/>
                <w:szCs w:val="24"/>
              </w:rPr>
              <w:t>S</w:t>
            </w:r>
            <w:r>
              <w:rPr>
                <w:rFonts w:ascii="Tahoma" w:hAnsi="Tahoma" w:cs="Tahoma"/>
                <w:sz w:val="24"/>
                <w:szCs w:val="24"/>
              </w:rPr>
              <w:t xml:space="preserve">afeguarding </w:t>
            </w:r>
            <w:r w:rsidR="003C6DD4">
              <w:rPr>
                <w:rFonts w:ascii="Tahoma" w:hAnsi="Tahoma" w:cs="Tahoma"/>
                <w:sz w:val="24"/>
                <w:szCs w:val="24"/>
              </w:rPr>
              <w:t>Audit</w:t>
            </w:r>
            <w:r>
              <w:rPr>
                <w:rFonts w:ascii="Tahoma" w:hAnsi="Tahoma" w:cs="Tahoma"/>
                <w:sz w:val="24"/>
                <w:szCs w:val="24"/>
              </w:rPr>
              <w:t xml:space="preserve"> – due 28 Nov</w:t>
            </w:r>
          </w:p>
          <w:p w14:paraId="6E3ACF80" w14:textId="555EA8FC" w:rsidR="003C6DD4" w:rsidRPr="00777478" w:rsidRDefault="003C6DD4" w:rsidP="0045360B">
            <w:pPr>
              <w:pStyle w:val="TableParagraph"/>
              <w:spacing w:line="274" w:lineRule="exact"/>
              <w:ind w:left="110"/>
              <w:rPr>
                <w:rFonts w:ascii="Tahoma" w:hAnsi="Tahoma" w:cs="Tahoma"/>
                <w:color w:val="C00000"/>
                <w:sz w:val="24"/>
                <w:szCs w:val="24"/>
              </w:rPr>
            </w:pPr>
            <w:r w:rsidRPr="00777478">
              <w:rPr>
                <w:rFonts w:ascii="Tahoma" w:hAnsi="Tahoma" w:cs="Tahoma"/>
                <w:color w:val="C00000"/>
                <w:sz w:val="24"/>
                <w:szCs w:val="24"/>
              </w:rPr>
              <w:t>Governors agreed to review and approve the Annual Safeguarding Audit before the deadline.</w:t>
            </w:r>
          </w:p>
          <w:p w14:paraId="4E7E1D3A" w14:textId="3646AEDB" w:rsidR="00386855" w:rsidRPr="003C6DD4" w:rsidRDefault="003C6DD4" w:rsidP="0045360B">
            <w:pPr>
              <w:pStyle w:val="TableParagraph"/>
              <w:spacing w:line="274" w:lineRule="exact"/>
              <w:ind w:left="110"/>
              <w:rPr>
                <w:rFonts w:ascii="Tahoma" w:hAnsi="Tahoma" w:cs="Tahoma"/>
                <w:b/>
                <w:bCs/>
                <w:sz w:val="24"/>
                <w:szCs w:val="24"/>
              </w:rPr>
            </w:pPr>
            <w:r w:rsidRPr="003C6DD4">
              <w:rPr>
                <w:rFonts w:ascii="Tahoma" w:hAnsi="Tahoma" w:cs="Tahoma"/>
                <w:b/>
                <w:bCs/>
                <w:sz w:val="24"/>
                <w:szCs w:val="24"/>
              </w:rPr>
              <w:t>Action:  review and approve the Annual Safeguarding Audit before 28 November 2025</w:t>
            </w:r>
          </w:p>
          <w:p w14:paraId="5C790278" w14:textId="77777777" w:rsidR="003C6DD4" w:rsidRDefault="003C6DD4" w:rsidP="0045360B">
            <w:pPr>
              <w:pStyle w:val="TableParagraph"/>
              <w:spacing w:line="274" w:lineRule="exact"/>
              <w:ind w:left="110"/>
              <w:rPr>
                <w:rFonts w:ascii="Tahoma" w:hAnsi="Tahoma" w:cs="Tahoma"/>
                <w:sz w:val="24"/>
                <w:szCs w:val="24"/>
              </w:rPr>
            </w:pPr>
          </w:p>
          <w:p w14:paraId="589D307F" w14:textId="1D4774C3" w:rsidR="00625E2A" w:rsidRPr="002C0E30" w:rsidRDefault="00625E2A" w:rsidP="0045360B">
            <w:pPr>
              <w:pStyle w:val="TableParagraph"/>
              <w:spacing w:line="274" w:lineRule="exact"/>
              <w:ind w:left="110"/>
              <w:rPr>
                <w:rFonts w:ascii="Tahoma" w:hAnsi="Tahoma" w:cs="Tahoma"/>
                <w:sz w:val="24"/>
                <w:szCs w:val="24"/>
              </w:rPr>
            </w:pPr>
            <w:r w:rsidRPr="002C0E30">
              <w:rPr>
                <w:rFonts w:ascii="Tahoma" w:hAnsi="Tahoma" w:cs="Tahoma"/>
                <w:sz w:val="24"/>
                <w:szCs w:val="24"/>
              </w:rPr>
              <w:t>10.</w:t>
            </w:r>
            <w:r w:rsidR="004B0B0C" w:rsidRPr="002C0E30">
              <w:rPr>
                <w:rFonts w:ascii="Tahoma" w:hAnsi="Tahoma" w:cs="Tahoma"/>
                <w:sz w:val="24"/>
                <w:szCs w:val="24"/>
              </w:rPr>
              <w:t>3</w:t>
            </w:r>
            <w:r w:rsidRPr="002C0E30">
              <w:rPr>
                <w:rFonts w:ascii="Tahoma" w:hAnsi="Tahoma" w:cs="Tahoma"/>
                <w:sz w:val="24"/>
                <w:szCs w:val="24"/>
              </w:rPr>
              <w:t xml:space="preserve"> Ensure all staff safeguard training is in place</w:t>
            </w:r>
          </w:p>
          <w:p w14:paraId="45DFBC28" w14:textId="2BE0BBCD" w:rsidR="009A5F76" w:rsidRDefault="002C0E30" w:rsidP="0045360B">
            <w:pPr>
              <w:pStyle w:val="TableParagraph"/>
              <w:spacing w:line="274" w:lineRule="exact"/>
              <w:ind w:left="110"/>
              <w:rPr>
                <w:rFonts w:ascii="Tahoma" w:hAnsi="Tahoma" w:cs="Tahoma"/>
                <w:sz w:val="24"/>
                <w:szCs w:val="24"/>
              </w:rPr>
            </w:pPr>
            <w:r>
              <w:rPr>
                <w:rFonts w:ascii="Tahoma" w:hAnsi="Tahoma" w:cs="Tahoma"/>
                <w:sz w:val="24"/>
                <w:szCs w:val="24"/>
              </w:rPr>
              <w:t>Staff were given until the end of September/beginning of October to tie up loose ends regarding training.</w:t>
            </w:r>
          </w:p>
          <w:p w14:paraId="2E0952AF" w14:textId="227FA804" w:rsidR="00625E2A" w:rsidRPr="000D6871" w:rsidRDefault="00625E2A" w:rsidP="0045360B">
            <w:pPr>
              <w:pStyle w:val="TableParagraph"/>
              <w:spacing w:line="274" w:lineRule="exact"/>
              <w:ind w:left="110"/>
              <w:rPr>
                <w:rFonts w:ascii="Tahoma" w:hAnsi="Tahoma" w:cs="Tahoma"/>
                <w:sz w:val="24"/>
                <w:szCs w:val="24"/>
              </w:rPr>
            </w:pPr>
          </w:p>
        </w:tc>
        <w:tc>
          <w:tcPr>
            <w:tcW w:w="1134" w:type="dxa"/>
            <w:vAlign w:val="center"/>
          </w:tcPr>
          <w:p w14:paraId="7B70A434" w14:textId="77777777" w:rsidR="0045360B" w:rsidRPr="00C4306D" w:rsidRDefault="0045360B" w:rsidP="0045360B">
            <w:pPr>
              <w:pStyle w:val="TableParagraph"/>
              <w:ind w:right="103"/>
              <w:jc w:val="center"/>
              <w:rPr>
                <w:rFonts w:ascii="Tahoma" w:hAnsi="Tahoma" w:cs="Tahoma"/>
                <w:bCs/>
                <w:sz w:val="24"/>
                <w:szCs w:val="24"/>
              </w:rPr>
            </w:pPr>
          </w:p>
          <w:p w14:paraId="78CC0776" w14:textId="77777777" w:rsidR="003C6DD4" w:rsidRPr="00C4306D" w:rsidRDefault="003C6DD4" w:rsidP="0045360B">
            <w:pPr>
              <w:pStyle w:val="TableParagraph"/>
              <w:ind w:right="103"/>
              <w:jc w:val="center"/>
              <w:rPr>
                <w:rFonts w:ascii="Tahoma" w:hAnsi="Tahoma" w:cs="Tahoma"/>
                <w:bCs/>
                <w:sz w:val="24"/>
                <w:szCs w:val="24"/>
              </w:rPr>
            </w:pPr>
          </w:p>
          <w:p w14:paraId="31896488" w14:textId="77777777" w:rsidR="003C6DD4" w:rsidRPr="00C4306D" w:rsidRDefault="003C6DD4" w:rsidP="0045360B">
            <w:pPr>
              <w:pStyle w:val="TableParagraph"/>
              <w:ind w:right="103"/>
              <w:jc w:val="center"/>
              <w:rPr>
                <w:rFonts w:ascii="Tahoma" w:hAnsi="Tahoma" w:cs="Tahoma"/>
                <w:bCs/>
                <w:sz w:val="24"/>
                <w:szCs w:val="24"/>
              </w:rPr>
            </w:pPr>
          </w:p>
          <w:p w14:paraId="52E66958" w14:textId="77777777" w:rsidR="003C6DD4" w:rsidRPr="00C4306D" w:rsidRDefault="003C6DD4" w:rsidP="0045360B">
            <w:pPr>
              <w:pStyle w:val="TableParagraph"/>
              <w:ind w:right="103"/>
              <w:jc w:val="center"/>
              <w:rPr>
                <w:rFonts w:ascii="Tahoma" w:hAnsi="Tahoma" w:cs="Tahoma"/>
                <w:bCs/>
                <w:sz w:val="24"/>
                <w:szCs w:val="24"/>
              </w:rPr>
            </w:pPr>
          </w:p>
          <w:p w14:paraId="5CD730AD" w14:textId="77777777" w:rsidR="003C6DD4" w:rsidRPr="00C4306D" w:rsidRDefault="003C6DD4" w:rsidP="0045360B">
            <w:pPr>
              <w:pStyle w:val="TableParagraph"/>
              <w:ind w:right="103"/>
              <w:jc w:val="center"/>
              <w:rPr>
                <w:rFonts w:ascii="Tahoma" w:hAnsi="Tahoma" w:cs="Tahoma"/>
                <w:bCs/>
                <w:sz w:val="24"/>
                <w:szCs w:val="24"/>
              </w:rPr>
            </w:pPr>
          </w:p>
          <w:p w14:paraId="504D29D8" w14:textId="77777777" w:rsidR="003C6DD4" w:rsidRPr="00C4306D" w:rsidRDefault="003C6DD4" w:rsidP="0045360B">
            <w:pPr>
              <w:pStyle w:val="TableParagraph"/>
              <w:ind w:right="103"/>
              <w:jc w:val="center"/>
              <w:rPr>
                <w:rFonts w:ascii="Tahoma" w:hAnsi="Tahoma" w:cs="Tahoma"/>
                <w:bCs/>
                <w:sz w:val="24"/>
                <w:szCs w:val="24"/>
              </w:rPr>
            </w:pPr>
          </w:p>
          <w:p w14:paraId="4F42483F" w14:textId="77777777" w:rsidR="003C6DD4" w:rsidRPr="00C4306D" w:rsidRDefault="003C6DD4" w:rsidP="0045360B">
            <w:pPr>
              <w:pStyle w:val="TableParagraph"/>
              <w:ind w:right="103"/>
              <w:jc w:val="center"/>
              <w:rPr>
                <w:rFonts w:ascii="Tahoma" w:hAnsi="Tahoma" w:cs="Tahoma"/>
                <w:bCs/>
                <w:sz w:val="24"/>
                <w:szCs w:val="24"/>
              </w:rPr>
            </w:pPr>
          </w:p>
          <w:p w14:paraId="227326A0" w14:textId="77777777" w:rsidR="003C6DD4" w:rsidRPr="00C4306D" w:rsidRDefault="003C6DD4" w:rsidP="0045360B">
            <w:pPr>
              <w:pStyle w:val="TableParagraph"/>
              <w:ind w:right="103"/>
              <w:jc w:val="center"/>
              <w:rPr>
                <w:rFonts w:ascii="Tahoma" w:hAnsi="Tahoma" w:cs="Tahoma"/>
                <w:bCs/>
                <w:sz w:val="24"/>
                <w:szCs w:val="24"/>
              </w:rPr>
            </w:pPr>
          </w:p>
          <w:p w14:paraId="55253763" w14:textId="77777777" w:rsidR="003C6DD4" w:rsidRPr="00C4306D" w:rsidRDefault="003C6DD4" w:rsidP="0045360B">
            <w:pPr>
              <w:pStyle w:val="TableParagraph"/>
              <w:ind w:right="103"/>
              <w:jc w:val="center"/>
              <w:rPr>
                <w:rFonts w:ascii="Tahoma" w:hAnsi="Tahoma" w:cs="Tahoma"/>
                <w:bCs/>
                <w:sz w:val="24"/>
                <w:szCs w:val="24"/>
              </w:rPr>
            </w:pPr>
          </w:p>
          <w:p w14:paraId="711DC36E" w14:textId="77777777" w:rsidR="003C6DD4" w:rsidRPr="00C4306D" w:rsidRDefault="003C6DD4" w:rsidP="0045360B">
            <w:pPr>
              <w:pStyle w:val="TableParagraph"/>
              <w:ind w:right="103"/>
              <w:jc w:val="center"/>
              <w:rPr>
                <w:rFonts w:ascii="Tahoma" w:hAnsi="Tahoma" w:cs="Tahoma"/>
                <w:bCs/>
                <w:sz w:val="24"/>
                <w:szCs w:val="24"/>
              </w:rPr>
            </w:pPr>
          </w:p>
          <w:p w14:paraId="1ADF8B82" w14:textId="77777777" w:rsidR="003C6DD4" w:rsidRPr="00C4306D" w:rsidRDefault="003C6DD4" w:rsidP="0045360B">
            <w:pPr>
              <w:pStyle w:val="TableParagraph"/>
              <w:ind w:right="103"/>
              <w:jc w:val="center"/>
              <w:rPr>
                <w:rFonts w:ascii="Tahoma" w:hAnsi="Tahoma" w:cs="Tahoma"/>
                <w:bCs/>
                <w:sz w:val="24"/>
                <w:szCs w:val="24"/>
              </w:rPr>
            </w:pPr>
          </w:p>
          <w:p w14:paraId="171CE98E" w14:textId="77777777" w:rsidR="003C6DD4" w:rsidRPr="00C4306D" w:rsidRDefault="003C6DD4" w:rsidP="0045360B">
            <w:pPr>
              <w:pStyle w:val="TableParagraph"/>
              <w:ind w:right="103"/>
              <w:jc w:val="center"/>
              <w:rPr>
                <w:rFonts w:ascii="Tahoma" w:hAnsi="Tahoma" w:cs="Tahoma"/>
                <w:bCs/>
                <w:sz w:val="24"/>
                <w:szCs w:val="24"/>
              </w:rPr>
            </w:pPr>
          </w:p>
          <w:p w14:paraId="563079AF" w14:textId="77777777" w:rsidR="003C6DD4" w:rsidRPr="00C4306D" w:rsidRDefault="003C6DD4" w:rsidP="0045360B">
            <w:pPr>
              <w:pStyle w:val="TableParagraph"/>
              <w:ind w:right="103"/>
              <w:jc w:val="center"/>
              <w:rPr>
                <w:rFonts w:ascii="Tahoma" w:hAnsi="Tahoma" w:cs="Tahoma"/>
                <w:bCs/>
                <w:sz w:val="24"/>
                <w:szCs w:val="24"/>
              </w:rPr>
            </w:pPr>
          </w:p>
          <w:p w14:paraId="00738878" w14:textId="77777777" w:rsidR="003C6DD4" w:rsidRPr="00C4306D" w:rsidRDefault="003C6DD4" w:rsidP="0045360B">
            <w:pPr>
              <w:pStyle w:val="TableParagraph"/>
              <w:ind w:right="103"/>
              <w:jc w:val="center"/>
              <w:rPr>
                <w:rFonts w:ascii="Tahoma" w:hAnsi="Tahoma" w:cs="Tahoma"/>
                <w:bCs/>
                <w:sz w:val="24"/>
                <w:szCs w:val="24"/>
              </w:rPr>
            </w:pPr>
          </w:p>
          <w:p w14:paraId="22697269" w14:textId="77777777" w:rsidR="003C6DD4" w:rsidRPr="00C4306D" w:rsidRDefault="003C6DD4" w:rsidP="0045360B">
            <w:pPr>
              <w:pStyle w:val="TableParagraph"/>
              <w:ind w:right="103"/>
              <w:jc w:val="center"/>
              <w:rPr>
                <w:rFonts w:ascii="Tahoma" w:hAnsi="Tahoma" w:cs="Tahoma"/>
                <w:bCs/>
                <w:sz w:val="24"/>
                <w:szCs w:val="24"/>
              </w:rPr>
            </w:pPr>
          </w:p>
          <w:p w14:paraId="1CAD4EFC" w14:textId="77777777" w:rsidR="003C6DD4" w:rsidRPr="00C4306D" w:rsidRDefault="003C6DD4" w:rsidP="0045360B">
            <w:pPr>
              <w:pStyle w:val="TableParagraph"/>
              <w:ind w:right="103"/>
              <w:jc w:val="center"/>
              <w:rPr>
                <w:rFonts w:ascii="Tahoma" w:hAnsi="Tahoma" w:cs="Tahoma"/>
                <w:bCs/>
                <w:sz w:val="24"/>
                <w:szCs w:val="24"/>
              </w:rPr>
            </w:pPr>
          </w:p>
          <w:p w14:paraId="36B5D9D1" w14:textId="59459E7D" w:rsidR="003C6DD4" w:rsidRPr="00C4306D" w:rsidRDefault="003C6DD4" w:rsidP="0045360B">
            <w:pPr>
              <w:pStyle w:val="TableParagraph"/>
              <w:ind w:right="103"/>
              <w:jc w:val="center"/>
              <w:rPr>
                <w:rFonts w:ascii="Tahoma" w:hAnsi="Tahoma" w:cs="Tahoma"/>
                <w:b/>
                <w:sz w:val="24"/>
                <w:szCs w:val="24"/>
              </w:rPr>
            </w:pPr>
            <w:r w:rsidRPr="00C4306D">
              <w:rPr>
                <w:rFonts w:ascii="Tahoma" w:hAnsi="Tahoma" w:cs="Tahoma"/>
                <w:b/>
                <w:sz w:val="24"/>
                <w:szCs w:val="24"/>
              </w:rPr>
              <w:t>ALL</w:t>
            </w:r>
          </w:p>
        </w:tc>
      </w:tr>
      <w:tr w:rsidR="0045360B" w:rsidRPr="0046007F" w14:paraId="5011A0B3" w14:textId="77777777" w:rsidTr="00D10F3C">
        <w:trPr>
          <w:trHeight w:val="297"/>
        </w:trPr>
        <w:tc>
          <w:tcPr>
            <w:tcW w:w="567" w:type="dxa"/>
          </w:tcPr>
          <w:p w14:paraId="25F8CC5A" w14:textId="368E0175" w:rsidR="0045360B" w:rsidRPr="00991B96" w:rsidRDefault="0075565D" w:rsidP="00991B96">
            <w:pPr>
              <w:pStyle w:val="TableParagraph"/>
              <w:spacing w:line="274" w:lineRule="exact"/>
              <w:ind w:right="195"/>
              <w:jc w:val="center"/>
              <w:rPr>
                <w:rFonts w:ascii="Tahoma" w:hAnsi="Tahoma" w:cs="Tahoma"/>
                <w:bCs/>
                <w:sz w:val="24"/>
                <w:szCs w:val="24"/>
              </w:rPr>
            </w:pPr>
            <w:r>
              <w:rPr>
                <w:rFonts w:ascii="Tahoma" w:hAnsi="Tahoma" w:cs="Tahoma"/>
                <w:bCs/>
                <w:sz w:val="24"/>
                <w:szCs w:val="24"/>
              </w:rPr>
              <w:t>11</w:t>
            </w:r>
          </w:p>
        </w:tc>
        <w:tc>
          <w:tcPr>
            <w:tcW w:w="8647" w:type="dxa"/>
          </w:tcPr>
          <w:p w14:paraId="54C45503" w14:textId="77777777" w:rsidR="0045360B" w:rsidRPr="00740B0B" w:rsidRDefault="0045360B" w:rsidP="0045360B">
            <w:pPr>
              <w:pStyle w:val="TableParagraph"/>
              <w:spacing w:line="274" w:lineRule="exact"/>
              <w:ind w:left="110"/>
              <w:rPr>
                <w:rFonts w:ascii="Tahoma" w:hAnsi="Tahoma" w:cs="Tahoma"/>
                <w:b/>
                <w:bCs/>
                <w:sz w:val="24"/>
                <w:szCs w:val="24"/>
              </w:rPr>
            </w:pPr>
            <w:r w:rsidRPr="00740B0B">
              <w:rPr>
                <w:rFonts w:ascii="Tahoma" w:hAnsi="Tahoma" w:cs="Tahoma"/>
                <w:b/>
                <w:bCs/>
                <w:sz w:val="24"/>
                <w:szCs w:val="24"/>
              </w:rPr>
              <w:t xml:space="preserve">Committee Reports </w:t>
            </w:r>
          </w:p>
          <w:p w14:paraId="69C9FBAE" w14:textId="277BAF9C" w:rsidR="0045360B" w:rsidRDefault="00740B0B" w:rsidP="00641CF8">
            <w:pPr>
              <w:pStyle w:val="TableParagraph"/>
              <w:spacing w:line="274" w:lineRule="exact"/>
              <w:ind w:left="3"/>
              <w:rPr>
                <w:rFonts w:ascii="Tahoma" w:hAnsi="Tahoma" w:cs="Tahoma"/>
                <w:sz w:val="24"/>
                <w:szCs w:val="24"/>
              </w:rPr>
            </w:pPr>
            <w:r>
              <w:rPr>
                <w:rFonts w:ascii="Tahoma" w:hAnsi="Tahoma" w:cs="Tahoma"/>
                <w:sz w:val="24"/>
                <w:szCs w:val="24"/>
              </w:rPr>
              <w:t xml:space="preserve"> </w:t>
            </w:r>
            <w:r w:rsidR="003C6DD4">
              <w:rPr>
                <w:rFonts w:ascii="Tahoma" w:hAnsi="Tahoma" w:cs="Tahoma"/>
                <w:sz w:val="24"/>
                <w:szCs w:val="24"/>
              </w:rPr>
              <w:t>Committee meetings to be schedule</w:t>
            </w:r>
            <w:r w:rsidR="00641CF8">
              <w:rPr>
                <w:rFonts w:ascii="Tahoma" w:hAnsi="Tahoma" w:cs="Tahoma"/>
                <w:sz w:val="24"/>
                <w:szCs w:val="24"/>
              </w:rPr>
              <w:t>d</w:t>
            </w:r>
            <w:r w:rsidR="003C6DD4">
              <w:rPr>
                <w:rFonts w:ascii="Tahoma" w:hAnsi="Tahoma" w:cs="Tahoma"/>
                <w:sz w:val="24"/>
                <w:szCs w:val="24"/>
              </w:rPr>
              <w:t xml:space="preserve">.  See Item 4.5 action. </w:t>
            </w:r>
          </w:p>
          <w:p w14:paraId="36F61063" w14:textId="3C19751E" w:rsidR="007D0876" w:rsidRPr="000D6871" w:rsidRDefault="007D0876" w:rsidP="003C6DD4">
            <w:pPr>
              <w:pStyle w:val="TableParagraph"/>
              <w:spacing w:line="274" w:lineRule="exact"/>
              <w:rPr>
                <w:rFonts w:ascii="Tahoma" w:hAnsi="Tahoma" w:cs="Tahoma"/>
                <w:sz w:val="24"/>
                <w:szCs w:val="24"/>
              </w:rPr>
            </w:pPr>
          </w:p>
        </w:tc>
        <w:tc>
          <w:tcPr>
            <w:tcW w:w="1134" w:type="dxa"/>
            <w:vAlign w:val="center"/>
          </w:tcPr>
          <w:p w14:paraId="18DF782A" w14:textId="6AE40031" w:rsidR="0045360B" w:rsidRPr="00C4306D" w:rsidRDefault="0045360B" w:rsidP="0045360B">
            <w:pPr>
              <w:pStyle w:val="TableParagraph"/>
              <w:jc w:val="center"/>
              <w:rPr>
                <w:rFonts w:ascii="Tahoma" w:hAnsi="Tahoma" w:cs="Tahoma"/>
                <w:bCs/>
                <w:sz w:val="24"/>
                <w:szCs w:val="24"/>
              </w:rPr>
            </w:pPr>
          </w:p>
        </w:tc>
      </w:tr>
      <w:tr w:rsidR="0045360B" w:rsidRPr="0046007F" w14:paraId="353F539C" w14:textId="77777777" w:rsidTr="00D10F3C">
        <w:trPr>
          <w:trHeight w:val="302"/>
        </w:trPr>
        <w:tc>
          <w:tcPr>
            <w:tcW w:w="567" w:type="dxa"/>
          </w:tcPr>
          <w:p w14:paraId="4F4ECAC5" w14:textId="144777B1" w:rsidR="0045360B" w:rsidRPr="00991B96" w:rsidRDefault="0075565D" w:rsidP="00991B96">
            <w:pPr>
              <w:pStyle w:val="TableParagraph"/>
              <w:ind w:right="186"/>
              <w:jc w:val="center"/>
              <w:rPr>
                <w:rFonts w:ascii="Tahoma" w:hAnsi="Tahoma" w:cs="Tahoma"/>
                <w:bCs/>
                <w:sz w:val="24"/>
                <w:szCs w:val="24"/>
              </w:rPr>
            </w:pPr>
            <w:r>
              <w:rPr>
                <w:rFonts w:ascii="Tahoma" w:hAnsi="Tahoma" w:cs="Tahoma"/>
                <w:bCs/>
                <w:sz w:val="24"/>
                <w:szCs w:val="24"/>
              </w:rPr>
              <w:t>12</w:t>
            </w:r>
          </w:p>
        </w:tc>
        <w:tc>
          <w:tcPr>
            <w:tcW w:w="8647" w:type="dxa"/>
          </w:tcPr>
          <w:p w14:paraId="7F4CC7E9" w14:textId="56084393" w:rsidR="0045360B" w:rsidRDefault="0045360B" w:rsidP="00641CF8">
            <w:pPr>
              <w:pStyle w:val="TableParagraph"/>
              <w:spacing w:line="274" w:lineRule="exact"/>
              <w:ind w:left="145"/>
              <w:rPr>
                <w:rFonts w:ascii="Tahoma" w:hAnsi="Tahoma" w:cs="Tahoma"/>
                <w:sz w:val="24"/>
                <w:szCs w:val="24"/>
              </w:rPr>
            </w:pPr>
            <w:r w:rsidRPr="008726EB">
              <w:rPr>
                <w:rFonts w:ascii="Tahoma" w:hAnsi="Tahoma" w:cs="Tahoma"/>
                <w:b/>
                <w:bCs/>
                <w:sz w:val="24"/>
                <w:szCs w:val="24"/>
              </w:rPr>
              <w:t>Policies</w:t>
            </w:r>
            <w:r w:rsidRPr="000D6871">
              <w:rPr>
                <w:rFonts w:ascii="Tahoma" w:hAnsi="Tahoma" w:cs="Tahoma"/>
                <w:sz w:val="24"/>
                <w:szCs w:val="24"/>
              </w:rPr>
              <w:t xml:space="preserve"> </w:t>
            </w:r>
            <w:r w:rsidR="008726EB">
              <w:rPr>
                <w:rFonts w:ascii="Tahoma" w:hAnsi="Tahoma" w:cs="Tahoma"/>
                <w:sz w:val="24"/>
                <w:szCs w:val="24"/>
              </w:rPr>
              <w:t>(</w:t>
            </w:r>
            <w:r w:rsidR="008726EB" w:rsidRPr="000D6871">
              <w:rPr>
                <w:rFonts w:ascii="Tahoma" w:hAnsi="Tahoma" w:cs="Tahoma"/>
                <w:sz w:val="24"/>
                <w:szCs w:val="24"/>
              </w:rPr>
              <w:t xml:space="preserve">Please click </w:t>
            </w:r>
            <w:hyperlink r:id="rId6" w:anchor="gid=148567414" w:history="1">
              <w:r w:rsidR="008726EB" w:rsidRPr="000D6871">
                <w:rPr>
                  <w:rStyle w:val="Hyperlink"/>
                  <w:rFonts w:ascii="Tahoma" w:hAnsi="Tahoma" w:cs="Tahoma"/>
                  <w:sz w:val="24"/>
                  <w:szCs w:val="24"/>
                </w:rPr>
                <w:t>here</w:t>
              </w:r>
            </w:hyperlink>
            <w:r w:rsidR="008726EB" w:rsidRPr="000D6871">
              <w:rPr>
                <w:rFonts w:ascii="Tahoma" w:hAnsi="Tahoma" w:cs="Tahoma"/>
                <w:sz w:val="24"/>
                <w:szCs w:val="24"/>
              </w:rPr>
              <w:t xml:space="preserve"> for the policy schedule</w:t>
            </w:r>
            <w:r w:rsidR="008726EB">
              <w:rPr>
                <w:rFonts w:ascii="Tahoma" w:hAnsi="Tahoma" w:cs="Tahoma"/>
                <w:sz w:val="24"/>
                <w:szCs w:val="24"/>
              </w:rPr>
              <w:t>)</w:t>
            </w:r>
          </w:p>
          <w:p w14:paraId="1926C727" w14:textId="4FDE514D" w:rsidR="00641CF8" w:rsidRPr="00641CF8" w:rsidRDefault="00641CF8" w:rsidP="00641CF8">
            <w:pPr>
              <w:pStyle w:val="TableParagraph"/>
              <w:spacing w:line="274" w:lineRule="exact"/>
              <w:ind w:left="145"/>
              <w:rPr>
                <w:rFonts w:ascii="Tahoma" w:hAnsi="Tahoma" w:cs="Tahoma"/>
                <w:i/>
                <w:iCs/>
                <w:color w:val="C00000"/>
                <w:sz w:val="24"/>
                <w:szCs w:val="24"/>
              </w:rPr>
            </w:pPr>
            <w:r w:rsidRPr="00641CF8">
              <w:rPr>
                <w:rFonts w:ascii="Tahoma" w:hAnsi="Tahoma" w:cs="Tahoma"/>
                <w:b/>
                <w:bCs/>
                <w:color w:val="C00000"/>
                <w:sz w:val="24"/>
                <w:szCs w:val="24"/>
              </w:rPr>
              <w:t xml:space="preserve">Governors approved policies </w:t>
            </w:r>
            <w:r w:rsidR="005157F2" w:rsidRPr="005157F2">
              <w:rPr>
                <w:rFonts w:ascii="Tahoma" w:hAnsi="Tahoma" w:cs="Tahoma"/>
                <w:b/>
                <w:bCs/>
                <w:color w:val="002060"/>
                <w:sz w:val="24"/>
                <w:szCs w:val="24"/>
              </w:rPr>
              <w:t>(</w:t>
            </w:r>
            <w:r w:rsidR="005157F2" w:rsidRPr="005157F2">
              <w:rPr>
                <w:rFonts w:ascii="Tahoma" w:hAnsi="Tahoma" w:cs="Tahoma"/>
                <w:color w:val="002060"/>
                <w:sz w:val="24"/>
                <w:szCs w:val="24"/>
              </w:rPr>
              <w:t>Appendix J</w:t>
            </w:r>
            <w:r w:rsidR="005157F2" w:rsidRPr="005157F2">
              <w:rPr>
                <w:rFonts w:ascii="Tahoma" w:hAnsi="Tahoma" w:cs="Tahoma"/>
                <w:b/>
                <w:bCs/>
                <w:color w:val="002060"/>
                <w:sz w:val="24"/>
                <w:szCs w:val="24"/>
              </w:rPr>
              <w:t xml:space="preserve">) </w:t>
            </w:r>
            <w:r w:rsidRPr="00641CF8">
              <w:rPr>
                <w:rFonts w:ascii="Tahoma" w:hAnsi="Tahoma" w:cs="Tahoma"/>
                <w:color w:val="C00000"/>
                <w:sz w:val="24"/>
                <w:szCs w:val="24"/>
              </w:rPr>
              <w:t>as follows:</w:t>
            </w:r>
          </w:p>
          <w:p w14:paraId="57CF98C5" w14:textId="2542722E" w:rsidR="0045360B" w:rsidRPr="000D6871" w:rsidRDefault="0045360B" w:rsidP="00FB47A8">
            <w:pPr>
              <w:pStyle w:val="TableParagraph"/>
              <w:numPr>
                <w:ilvl w:val="0"/>
                <w:numId w:val="39"/>
              </w:numPr>
              <w:spacing w:line="274" w:lineRule="exact"/>
              <w:rPr>
                <w:rFonts w:ascii="Tahoma" w:hAnsi="Tahoma" w:cs="Tahoma"/>
                <w:sz w:val="24"/>
                <w:szCs w:val="24"/>
              </w:rPr>
            </w:pPr>
            <w:r w:rsidRPr="000D6871">
              <w:rPr>
                <w:rFonts w:ascii="Tahoma" w:hAnsi="Tahoma" w:cs="Tahoma"/>
                <w:sz w:val="24"/>
                <w:szCs w:val="24"/>
              </w:rPr>
              <w:t>Safeguarding Policy</w:t>
            </w:r>
          </w:p>
          <w:p w14:paraId="03E658F0" w14:textId="2B02B3C1" w:rsidR="007D0876" w:rsidRPr="00692B20" w:rsidRDefault="0045360B" w:rsidP="00FB47A8">
            <w:pPr>
              <w:pStyle w:val="TableParagraph"/>
              <w:numPr>
                <w:ilvl w:val="0"/>
                <w:numId w:val="39"/>
              </w:numPr>
              <w:spacing w:line="274" w:lineRule="exact"/>
              <w:rPr>
                <w:rFonts w:ascii="Tahoma" w:hAnsi="Tahoma" w:cs="Tahoma"/>
                <w:sz w:val="24"/>
                <w:szCs w:val="24"/>
              </w:rPr>
            </w:pPr>
            <w:r w:rsidRPr="000D6871">
              <w:rPr>
                <w:rFonts w:ascii="Tahoma" w:hAnsi="Tahoma" w:cs="Tahoma"/>
                <w:sz w:val="24"/>
                <w:szCs w:val="24"/>
              </w:rPr>
              <w:lastRenderedPageBreak/>
              <w:t>SEN Policy</w:t>
            </w:r>
          </w:p>
          <w:p w14:paraId="256F6AA6" w14:textId="46CEF3D6" w:rsidR="007D0876" w:rsidRDefault="007D0876" w:rsidP="00FB47A8">
            <w:pPr>
              <w:pStyle w:val="TableParagraph"/>
              <w:numPr>
                <w:ilvl w:val="0"/>
                <w:numId w:val="39"/>
              </w:numPr>
              <w:spacing w:line="274" w:lineRule="exact"/>
              <w:rPr>
                <w:rFonts w:ascii="Tahoma" w:hAnsi="Tahoma" w:cs="Tahoma"/>
                <w:sz w:val="24"/>
                <w:szCs w:val="24"/>
              </w:rPr>
            </w:pPr>
            <w:r>
              <w:rPr>
                <w:rFonts w:ascii="Tahoma" w:hAnsi="Tahoma" w:cs="Tahoma"/>
                <w:sz w:val="24"/>
                <w:szCs w:val="24"/>
              </w:rPr>
              <w:t>Dealing with Allegations - OCC</w:t>
            </w:r>
          </w:p>
          <w:p w14:paraId="312D34D9" w14:textId="7538356C" w:rsidR="007D0876" w:rsidRDefault="007D0876" w:rsidP="00FB47A8">
            <w:pPr>
              <w:pStyle w:val="TableParagraph"/>
              <w:numPr>
                <w:ilvl w:val="0"/>
                <w:numId w:val="39"/>
              </w:numPr>
              <w:spacing w:line="274" w:lineRule="exact"/>
              <w:rPr>
                <w:rFonts w:ascii="Tahoma" w:hAnsi="Tahoma" w:cs="Tahoma"/>
                <w:sz w:val="24"/>
                <w:szCs w:val="24"/>
              </w:rPr>
            </w:pPr>
            <w:r>
              <w:rPr>
                <w:rFonts w:ascii="Tahoma" w:hAnsi="Tahoma" w:cs="Tahoma"/>
                <w:sz w:val="24"/>
                <w:szCs w:val="24"/>
              </w:rPr>
              <w:t>Safer recruitment – OCC</w:t>
            </w:r>
          </w:p>
          <w:p w14:paraId="28072F60" w14:textId="77777777" w:rsidR="007D0876" w:rsidRDefault="007D0876" w:rsidP="00641CF8">
            <w:pPr>
              <w:pStyle w:val="TableParagraph"/>
              <w:spacing w:line="274" w:lineRule="exact"/>
              <w:ind w:left="145"/>
              <w:rPr>
                <w:rFonts w:ascii="Tahoma" w:hAnsi="Tahoma" w:cs="Tahoma"/>
                <w:sz w:val="24"/>
                <w:szCs w:val="24"/>
              </w:rPr>
            </w:pPr>
          </w:p>
          <w:p w14:paraId="2BF01893" w14:textId="4E6DE8B6" w:rsidR="00641CF8" w:rsidRPr="00DD041D" w:rsidRDefault="00641CF8" w:rsidP="00641CF8">
            <w:pPr>
              <w:pStyle w:val="TableParagraph"/>
              <w:spacing w:line="274" w:lineRule="exact"/>
              <w:ind w:left="145"/>
              <w:rPr>
                <w:rFonts w:ascii="Tahoma" w:hAnsi="Tahoma" w:cs="Tahoma"/>
                <w:color w:val="C00000"/>
                <w:sz w:val="24"/>
                <w:szCs w:val="24"/>
              </w:rPr>
            </w:pPr>
            <w:r w:rsidRPr="00DD041D">
              <w:rPr>
                <w:rFonts w:ascii="Tahoma" w:hAnsi="Tahoma" w:cs="Tahoma"/>
                <w:color w:val="C00000"/>
                <w:sz w:val="24"/>
                <w:szCs w:val="24"/>
              </w:rPr>
              <w:t>Governors agreed to read and approve policies in the coming weeks as follows:</w:t>
            </w:r>
          </w:p>
          <w:p w14:paraId="0C547FBF" w14:textId="77777777" w:rsidR="007D0876" w:rsidRDefault="007D0876" w:rsidP="00FB47A8">
            <w:pPr>
              <w:pStyle w:val="TableParagraph"/>
              <w:numPr>
                <w:ilvl w:val="0"/>
                <w:numId w:val="40"/>
              </w:numPr>
              <w:spacing w:line="274" w:lineRule="exact"/>
              <w:rPr>
                <w:rFonts w:ascii="Tahoma" w:hAnsi="Tahoma" w:cs="Tahoma"/>
                <w:sz w:val="24"/>
                <w:szCs w:val="24"/>
              </w:rPr>
            </w:pPr>
            <w:r>
              <w:rPr>
                <w:rFonts w:ascii="Tahoma" w:hAnsi="Tahoma" w:cs="Tahoma"/>
                <w:sz w:val="24"/>
                <w:szCs w:val="24"/>
              </w:rPr>
              <w:t>Behaviour and Relationships Policy - November</w:t>
            </w:r>
          </w:p>
          <w:p w14:paraId="4A5A7C04" w14:textId="45EA6F92" w:rsidR="007D0876" w:rsidRPr="007D0876" w:rsidRDefault="007D0876" w:rsidP="00FB47A8">
            <w:pPr>
              <w:pStyle w:val="TableParagraph"/>
              <w:numPr>
                <w:ilvl w:val="0"/>
                <w:numId w:val="40"/>
              </w:numPr>
              <w:spacing w:line="274" w:lineRule="exact"/>
              <w:rPr>
                <w:rFonts w:ascii="Tahoma" w:hAnsi="Tahoma" w:cs="Tahoma"/>
                <w:sz w:val="24"/>
                <w:szCs w:val="24"/>
              </w:rPr>
            </w:pPr>
            <w:r>
              <w:rPr>
                <w:rFonts w:ascii="Tahoma" w:hAnsi="Tahoma" w:cs="Tahoma"/>
                <w:sz w:val="24"/>
                <w:szCs w:val="24"/>
              </w:rPr>
              <w:t>Whistleblowing Procedure</w:t>
            </w:r>
            <w:r w:rsidR="007815E8">
              <w:rPr>
                <w:rFonts w:ascii="Tahoma" w:hAnsi="Tahoma" w:cs="Tahoma"/>
                <w:sz w:val="24"/>
                <w:szCs w:val="24"/>
              </w:rPr>
              <w:t xml:space="preserve"> </w:t>
            </w:r>
            <w:r w:rsidR="006471DE">
              <w:rPr>
                <w:rFonts w:ascii="Tahoma" w:hAnsi="Tahoma" w:cs="Tahoma"/>
                <w:sz w:val="24"/>
                <w:szCs w:val="24"/>
              </w:rPr>
              <w:t>–</w:t>
            </w:r>
            <w:r w:rsidR="007815E8">
              <w:rPr>
                <w:rFonts w:ascii="Tahoma" w:hAnsi="Tahoma" w:cs="Tahoma"/>
                <w:sz w:val="24"/>
                <w:szCs w:val="24"/>
              </w:rPr>
              <w:t xml:space="preserve"> Nov</w:t>
            </w:r>
            <w:r w:rsidR="006471DE">
              <w:rPr>
                <w:rFonts w:ascii="Tahoma" w:hAnsi="Tahoma" w:cs="Tahoma"/>
                <w:sz w:val="24"/>
                <w:szCs w:val="24"/>
              </w:rPr>
              <w:t xml:space="preserve"> (Toni to edit for NW)</w:t>
            </w:r>
          </w:p>
          <w:p w14:paraId="285FB08A" w14:textId="4A999471" w:rsidR="007D0876" w:rsidRDefault="007D0876" w:rsidP="00FB47A8">
            <w:pPr>
              <w:pStyle w:val="TableParagraph"/>
              <w:numPr>
                <w:ilvl w:val="0"/>
                <w:numId w:val="40"/>
              </w:numPr>
              <w:spacing w:line="274" w:lineRule="exact"/>
              <w:rPr>
                <w:rFonts w:ascii="Tahoma" w:hAnsi="Tahoma" w:cs="Tahoma"/>
                <w:sz w:val="24"/>
                <w:szCs w:val="24"/>
              </w:rPr>
            </w:pPr>
            <w:r>
              <w:rPr>
                <w:rFonts w:ascii="Tahoma" w:hAnsi="Tahoma" w:cs="Tahoma"/>
                <w:sz w:val="24"/>
                <w:szCs w:val="24"/>
              </w:rPr>
              <w:t>Admissions due Nov</w:t>
            </w:r>
          </w:p>
          <w:p w14:paraId="62826344" w14:textId="77777777" w:rsidR="007D0876" w:rsidRDefault="007D0876" w:rsidP="00FB47A8">
            <w:pPr>
              <w:pStyle w:val="TableParagraph"/>
              <w:numPr>
                <w:ilvl w:val="0"/>
                <w:numId w:val="40"/>
              </w:numPr>
              <w:spacing w:line="274" w:lineRule="exact"/>
              <w:rPr>
                <w:rFonts w:ascii="Tahoma" w:hAnsi="Tahoma" w:cs="Tahoma"/>
                <w:sz w:val="24"/>
                <w:szCs w:val="24"/>
              </w:rPr>
            </w:pPr>
            <w:r>
              <w:rPr>
                <w:rFonts w:ascii="Tahoma" w:hAnsi="Tahoma" w:cs="Tahoma"/>
                <w:sz w:val="24"/>
                <w:szCs w:val="24"/>
              </w:rPr>
              <w:t>Complaints due March</w:t>
            </w:r>
          </w:p>
          <w:p w14:paraId="10BC4CE5" w14:textId="77777777" w:rsidR="00FB47A8" w:rsidRDefault="00FB47A8" w:rsidP="00641CF8">
            <w:pPr>
              <w:pStyle w:val="TableParagraph"/>
              <w:spacing w:line="274" w:lineRule="exact"/>
              <w:ind w:left="145"/>
              <w:rPr>
                <w:rFonts w:ascii="Tahoma" w:hAnsi="Tahoma" w:cs="Tahoma"/>
                <w:sz w:val="24"/>
                <w:szCs w:val="24"/>
              </w:rPr>
            </w:pPr>
          </w:p>
          <w:p w14:paraId="58A0AA14" w14:textId="79ADC9AB" w:rsidR="007D0876" w:rsidRPr="00FB47A8" w:rsidRDefault="00641CF8" w:rsidP="00641CF8">
            <w:pPr>
              <w:pStyle w:val="TableParagraph"/>
              <w:spacing w:line="274" w:lineRule="exact"/>
              <w:ind w:left="145"/>
              <w:rPr>
                <w:rFonts w:ascii="Tahoma" w:hAnsi="Tahoma" w:cs="Tahoma"/>
                <w:b/>
                <w:bCs/>
                <w:sz w:val="24"/>
                <w:szCs w:val="24"/>
              </w:rPr>
            </w:pPr>
            <w:r w:rsidRPr="00FB47A8">
              <w:rPr>
                <w:rFonts w:ascii="Tahoma" w:hAnsi="Tahoma" w:cs="Tahoma"/>
                <w:b/>
                <w:bCs/>
                <w:sz w:val="24"/>
                <w:szCs w:val="24"/>
              </w:rPr>
              <w:t>Action</w:t>
            </w:r>
            <w:r w:rsidR="00FB47A8" w:rsidRPr="00FB47A8">
              <w:rPr>
                <w:rFonts w:ascii="Tahoma" w:hAnsi="Tahoma" w:cs="Tahoma"/>
                <w:b/>
                <w:bCs/>
                <w:sz w:val="24"/>
                <w:szCs w:val="24"/>
              </w:rPr>
              <w:t>:</w:t>
            </w:r>
            <w:r w:rsidRPr="00FB47A8">
              <w:rPr>
                <w:rFonts w:ascii="Tahoma" w:hAnsi="Tahoma" w:cs="Tahoma"/>
                <w:b/>
                <w:bCs/>
                <w:sz w:val="24"/>
                <w:szCs w:val="24"/>
              </w:rPr>
              <w:t xml:space="preserve"> </w:t>
            </w:r>
            <w:r w:rsidR="00F16472">
              <w:rPr>
                <w:rFonts w:ascii="Tahoma" w:hAnsi="Tahoma" w:cs="Tahoma"/>
                <w:b/>
                <w:bCs/>
                <w:sz w:val="24"/>
                <w:szCs w:val="24"/>
              </w:rPr>
              <w:t>confirm</w:t>
            </w:r>
            <w:r w:rsidRPr="00FB47A8">
              <w:rPr>
                <w:rFonts w:ascii="Tahoma" w:hAnsi="Tahoma" w:cs="Tahoma"/>
                <w:b/>
                <w:bCs/>
                <w:sz w:val="24"/>
                <w:szCs w:val="24"/>
              </w:rPr>
              <w:t xml:space="preserve"> governor approval in two weeks</w:t>
            </w:r>
          </w:p>
          <w:p w14:paraId="5E9FA805" w14:textId="77777777" w:rsidR="007D0876" w:rsidRDefault="00FB47A8" w:rsidP="00641CF8">
            <w:pPr>
              <w:pStyle w:val="TableParagraph"/>
              <w:spacing w:line="274" w:lineRule="exact"/>
              <w:ind w:left="145"/>
              <w:rPr>
                <w:rFonts w:ascii="Tahoma" w:hAnsi="Tahoma" w:cs="Tahoma"/>
                <w:b/>
                <w:bCs/>
                <w:sz w:val="24"/>
                <w:szCs w:val="24"/>
              </w:rPr>
            </w:pPr>
            <w:r w:rsidRPr="00FB47A8">
              <w:rPr>
                <w:rFonts w:ascii="Tahoma" w:hAnsi="Tahoma" w:cs="Tahoma"/>
                <w:b/>
                <w:bCs/>
                <w:sz w:val="24"/>
                <w:szCs w:val="24"/>
              </w:rPr>
              <w:t xml:space="preserve">Action: </w:t>
            </w:r>
            <w:r w:rsidR="00F16472">
              <w:rPr>
                <w:rFonts w:ascii="Tahoma" w:hAnsi="Tahoma" w:cs="Tahoma"/>
                <w:b/>
                <w:bCs/>
                <w:sz w:val="24"/>
                <w:szCs w:val="24"/>
              </w:rPr>
              <w:t>update policy spreadsheet</w:t>
            </w:r>
          </w:p>
          <w:p w14:paraId="67E1B83D" w14:textId="1B1EAF24" w:rsidR="00F16472" w:rsidRPr="007D0876" w:rsidRDefault="00F16472" w:rsidP="00641CF8">
            <w:pPr>
              <w:pStyle w:val="TableParagraph"/>
              <w:spacing w:line="274" w:lineRule="exact"/>
              <w:ind w:left="145"/>
              <w:rPr>
                <w:rFonts w:ascii="Tahoma" w:hAnsi="Tahoma" w:cs="Tahoma"/>
                <w:sz w:val="24"/>
                <w:szCs w:val="24"/>
              </w:rPr>
            </w:pPr>
          </w:p>
        </w:tc>
        <w:tc>
          <w:tcPr>
            <w:tcW w:w="1134" w:type="dxa"/>
          </w:tcPr>
          <w:p w14:paraId="69807E39" w14:textId="77777777" w:rsidR="0045360B" w:rsidRPr="00C4306D" w:rsidRDefault="0045360B" w:rsidP="0045360B">
            <w:pPr>
              <w:pStyle w:val="TableParagraph"/>
              <w:ind w:left="105" w:right="100"/>
              <w:jc w:val="center"/>
              <w:rPr>
                <w:rFonts w:ascii="Tahoma" w:hAnsi="Tahoma" w:cs="Tahoma"/>
                <w:bCs/>
                <w:sz w:val="24"/>
                <w:szCs w:val="24"/>
              </w:rPr>
            </w:pPr>
          </w:p>
          <w:p w14:paraId="551ADDD9" w14:textId="77777777" w:rsidR="00F16472" w:rsidRPr="00C4306D" w:rsidRDefault="00F16472" w:rsidP="0045360B">
            <w:pPr>
              <w:pStyle w:val="TableParagraph"/>
              <w:ind w:left="105" w:right="100"/>
              <w:jc w:val="center"/>
              <w:rPr>
                <w:rFonts w:ascii="Tahoma" w:hAnsi="Tahoma" w:cs="Tahoma"/>
                <w:bCs/>
                <w:sz w:val="24"/>
                <w:szCs w:val="24"/>
              </w:rPr>
            </w:pPr>
          </w:p>
          <w:p w14:paraId="4196E5F5" w14:textId="77777777" w:rsidR="00F16472" w:rsidRPr="00C4306D" w:rsidRDefault="00F16472" w:rsidP="0045360B">
            <w:pPr>
              <w:pStyle w:val="TableParagraph"/>
              <w:ind w:left="105" w:right="100"/>
              <w:jc w:val="center"/>
              <w:rPr>
                <w:rFonts w:ascii="Tahoma" w:hAnsi="Tahoma" w:cs="Tahoma"/>
                <w:bCs/>
                <w:sz w:val="24"/>
                <w:szCs w:val="24"/>
              </w:rPr>
            </w:pPr>
          </w:p>
          <w:p w14:paraId="16B23FD2" w14:textId="77777777" w:rsidR="00F16472" w:rsidRPr="00C4306D" w:rsidRDefault="00F16472" w:rsidP="0045360B">
            <w:pPr>
              <w:pStyle w:val="TableParagraph"/>
              <w:ind w:left="105" w:right="100"/>
              <w:jc w:val="center"/>
              <w:rPr>
                <w:rFonts w:ascii="Tahoma" w:hAnsi="Tahoma" w:cs="Tahoma"/>
                <w:bCs/>
                <w:sz w:val="24"/>
                <w:szCs w:val="24"/>
              </w:rPr>
            </w:pPr>
          </w:p>
          <w:p w14:paraId="784FB5DB" w14:textId="77777777" w:rsidR="00F16472" w:rsidRPr="00C4306D" w:rsidRDefault="00F16472" w:rsidP="0045360B">
            <w:pPr>
              <w:pStyle w:val="TableParagraph"/>
              <w:ind w:left="105" w:right="100"/>
              <w:jc w:val="center"/>
              <w:rPr>
                <w:rFonts w:ascii="Tahoma" w:hAnsi="Tahoma" w:cs="Tahoma"/>
                <w:bCs/>
                <w:sz w:val="24"/>
                <w:szCs w:val="24"/>
              </w:rPr>
            </w:pPr>
          </w:p>
          <w:p w14:paraId="23A06247" w14:textId="77777777" w:rsidR="00F16472" w:rsidRPr="00C4306D" w:rsidRDefault="00F16472" w:rsidP="0045360B">
            <w:pPr>
              <w:pStyle w:val="TableParagraph"/>
              <w:ind w:left="105" w:right="100"/>
              <w:jc w:val="center"/>
              <w:rPr>
                <w:rFonts w:ascii="Tahoma" w:hAnsi="Tahoma" w:cs="Tahoma"/>
                <w:bCs/>
                <w:sz w:val="24"/>
                <w:szCs w:val="24"/>
              </w:rPr>
            </w:pPr>
          </w:p>
          <w:p w14:paraId="6D999DFF" w14:textId="77777777" w:rsidR="00F16472" w:rsidRPr="00C4306D" w:rsidRDefault="00F16472" w:rsidP="0045360B">
            <w:pPr>
              <w:pStyle w:val="TableParagraph"/>
              <w:ind w:left="105" w:right="100"/>
              <w:jc w:val="center"/>
              <w:rPr>
                <w:rFonts w:ascii="Tahoma" w:hAnsi="Tahoma" w:cs="Tahoma"/>
                <w:bCs/>
                <w:sz w:val="24"/>
                <w:szCs w:val="24"/>
              </w:rPr>
            </w:pPr>
          </w:p>
          <w:p w14:paraId="2E87E157" w14:textId="597BC963" w:rsidR="00F16472" w:rsidRPr="00C4306D" w:rsidRDefault="00F16472" w:rsidP="0045360B">
            <w:pPr>
              <w:pStyle w:val="TableParagraph"/>
              <w:ind w:left="105" w:right="100"/>
              <w:jc w:val="center"/>
              <w:rPr>
                <w:rFonts w:ascii="Tahoma" w:hAnsi="Tahoma" w:cs="Tahoma"/>
                <w:bCs/>
                <w:sz w:val="24"/>
                <w:szCs w:val="24"/>
              </w:rPr>
            </w:pPr>
          </w:p>
          <w:p w14:paraId="0468A290" w14:textId="77777777" w:rsidR="00F16472" w:rsidRPr="00C4306D" w:rsidRDefault="00F16472" w:rsidP="0045360B">
            <w:pPr>
              <w:pStyle w:val="TableParagraph"/>
              <w:ind w:left="105" w:right="100"/>
              <w:jc w:val="center"/>
              <w:rPr>
                <w:rFonts w:ascii="Tahoma" w:hAnsi="Tahoma" w:cs="Tahoma"/>
                <w:bCs/>
                <w:sz w:val="24"/>
                <w:szCs w:val="24"/>
              </w:rPr>
            </w:pPr>
          </w:p>
          <w:p w14:paraId="223A64ED" w14:textId="77777777" w:rsidR="00F16472" w:rsidRPr="00C4306D" w:rsidRDefault="00F16472" w:rsidP="0045360B">
            <w:pPr>
              <w:pStyle w:val="TableParagraph"/>
              <w:ind w:left="105" w:right="100"/>
              <w:jc w:val="center"/>
              <w:rPr>
                <w:rFonts w:ascii="Tahoma" w:hAnsi="Tahoma" w:cs="Tahoma"/>
                <w:bCs/>
                <w:sz w:val="24"/>
                <w:szCs w:val="24"/>
              </w:rPr>
            </w:pPr>
          </w:p>
          <w:p w14:paraId="3DE75C45" w14:textId="77777777" w:rsidR="00F16472" w:rsidRPr="00C4306D" w:rsidRDefault="00F16472" w:rsidP="0045360B">
            <w:pPr>
              <w:pStyle w:val="TableParagraph"/>
              <w:ind w:left="105" w:right="100"/>
              <w:jc w:val="center"/>
              <w:rPr>
                <w:rFonts w:ascii="Tahoma" w:hAnsi="Tahoma" w:cs="Tahoma"/>
                <w:bCs/>
                <w:sz w:val="24"/>
                <w:szCs w:val="24"/>
              </w:rPr>
            </w:pPr>
          </w:p>
          <w:p w14:paraId="159230EE" w14:textId="77777777" w:rsidR="00F16472" w:rsidRPr="00C4306D" w:rsidRDefault="00F16472" w:rsidP="00C4306D">
            <w:pPr>
              <w:pStyle w:val="TableParagraph"/>
              <w:ind w:right="100"/>
              <w:rPr>
                <w:rFonts w:ascii="Tahoma" w:hAnsi="Tahoma" w:cs="Tahoma"/>
                <w:bCs/>
                <w:sz w:val="24"/>
                <w:szCs w:val="24"/>
              </w:rPr>
            </w:pPr>
          </w:p>
          <w:p w14:paraId="25B897F2" w14:textId="77777777" w:rsidR="00F16472" w:rsidRPr="00C4306D" w:rsidRDefault="00F16472" w:rsidP="0045360B">
            <w:pPr>
              <w:pStyle w:val="TableParagraph"/>
              <w:ind w:left="105" w:right="100"/>
              <w:jc w:val="center"/>
              <w:rPr>
                <w:rFonts w:ascii="Tahoma" w:hAnsi="Tahoma" w:cs="Tahoma"/>
                <w:b/>
                <w:sz w:val="24"/>
                <w:szCs w:val="24"/>
              </w:rPr>
            </w:pPr>
            <w:r w:rsidRPr="00C4306D">
              <w:rPr>
                <w:rFonts w:ascii="Tahoma" w:hAnsi="Tahoma" w:cs="Tahoma"/>
                <w:b/>
                <w:sz w:val="24"/>
                <w:szCs w:val="24"/>
              </w:rPr>
              <w:t>JJ</w:t>
            </w:r>
          </w:p>
          <w:p w14:paraId="5965E642" w14:textId="4F9747E4" w:rsidR="00F16472" w:rsidRPr="00C4306D" w:rsidRDefault="00F16472" w:rsidP="0045360B">
            <w:pPr>
              <w:pStyle w:val="TableParagraph"/>
              <w:ind w:left="105" w:right="100"/>
              <w:jc w:val="center"/>
              <w:rPr>
                <w:rFonts w:ascii="Tahoma" w:hAnsi="Tahoma" w:cs="Tahoma"/>
                <w:bCs/>
                <w:sz w:val="24"/>
                <w:szCs w:val="24"/>
              </w:rPr>
            </w:pPr>
            <w:r w:rsidRPr="00C4306D">
              <w:rPr>
                <w:rFonts w:ascii="Tahoma" w:hAnsi="Tahoma" w:cs="Tahoma"/>
                <w:b/>
                <w:sz w:val="24"/>
                <w:szCs w:val="24"/>
              </w:rPr>
              <w:t>JJ</w:t>
            </w:r>
          </w:p>
        </w:tc>
      </w:tr>
      <w:tr w:rsidR="0045360B" w:rsidRPr="0046007F" w14:paraId="6A5998CB" w14:textId="77777777" w:rsidTr="00D10F3C">
        <w:trPr>
          <w:trHeight w:val="302"/>
        </w:trPr>
        <w:tc>
          <w:tcPr>
            <w:tcW w:w="567" w:type="dxa"/>
          </w:tcPr>
          <w:p w14:paraId="6F23F126" w14:textId="4153B96D" w:rsidR="0045360B" w:rsidRPr="00991B96" w:rsidRDefault="0075565D" w:rsidP="00991B96">
            <w:pPr>
              <w:pStyle w:val="TableParagraph"/>
              <w:ind w:right="186"/>
              <w:jc w:val="center"/>
              <w:rPr>
                <w:rFonts w:ascii="Tahoma" w:hAnsi="Tahoma" w:cs="Tahoma"/>
                <w:bCs/>
                <w:sz w:val="24"/>
                <w:szCs w:val="24"/>
              </w:rPr>
            </w:pPr>
            <w:r>
              <w:rPr>
                <w:rFonts w:ascii="Tahoma" w:hAnsi="Tahoma" w:cs="Tahoma"/>
                <w:bCs/>
                <w:sz w:val="24"/>
                <w:szCs w:val="24"/>
              </w:rPr>
              <w:lastRenderedPageBreak/>
              <w:t>13</w:t>
            </w:r>
          </w:p>
        </w:tc>
        <w:tc>
          <w:tcPr>
            <w:tcW w:w="8647" w:type="dxa"/>
          </w:tcPr>
          <w:p w14:paraId="62608F61" w14:textId="77777777" w:rsidR="0045360B" w:rsidRPr="008726EB" w:rsidRDefault="0045360B" w:rsidP="0045360B">
            <w:pPr>
              <w:pStyle w:val="TableParagraph"/>
              <w:spacing w:line="274" w:lineRule="exact"/>
              <w:ind w:left="110"/>
              <w:rPr>
                <w:rFonts w:ascii="Tahoma" w:hAnsi="Tahoma" w:cs="Tahoma"/>
                <w:b/>
                <w:bCs/>
                <w:sz w:val="24"/>
                <w:szCs w:val="24"/>
              </w:rPr>
            </w:pPr>
            <w:r w:rsidRPr="008726EB">
              <w:rPr>
                <w:rFonts w:ascii="Tahoma" w:hAnsi="Tahoma" w:cs="Tahoma"/>
                <w:b/>
                <w:bCs/>
                <w:sz w:val="24"/>
                <w:szCs w:val="24"/>
              </w:rPr>
              <w:t>Documents for approval</w:t>
            </w:r>
          </w:p>
          <w:p w14:paraId="48DCE52B" w14:textId="67AB6139" w:rsidR="0045360B" w:rsidRDefault="005D7EF2" w:rsidP="005D7EF2">
            <w:pPr>
              <w:pBdr>
                <w:top w:val="nil"/>
                <w:left w:val="nil"/>
                <w:bottom w:val="nil"/>
                <w:right w:val="nil"/>
                <w:between w:val="nil"/>
              </w:pBdr>
              <w:autoSpaceDE/>
              <w:autoSpaceDN/>
              <w:spacing w:line="274" w:lineRule="auto"/>
              <w:ind w:left="139"/>
              <w:rPr>
                <w:rFonts w:ascii="Tahoma" w:eastAsia="Calibri" w:hAnsi="Tahoma" w:cs="Tahoma"/>
                <w:color w:val="000000"/>
                <w:sz w:val="24"/>
                <w:szCs w:val="24"/>
              </w:rPr>
            </w:pPr>
            <w:r>
              <w:rPr>
                <w:rFonts w:ascii="Tahoma" w:eastAsia="Calibri" w:hAnsi="Tahoma" w:cs="Tahoma"/>
                <w:color w:val="000000"/>
                <w:sz w:val="24"/>
                <w:szCs w:val="24"/>
              </w:rPr>
              <w:t xml:space="preserve">13.1 </w:t>
            </w:r>
            <w:r w:rsidR="003235FC" w:rsidRPr="000D6871">
              <w:rPr>
                <w:rFonts w:ascii="Tahoma" w:eastAsia="Calibri" w:hAnsi="Tahoma" w:cs="Tahoma"/>
                <w:color w:val="000000"/>
                <w:sz w:val="24"/>
                <w:szCs w:val="24"/>
              </w:rPr>
              <w:t>SEN Information Report 20</w:t>
            </w:r>
            <w:r w:rsidR="003235FC">
              <w:rPr>
                <w:rFonts w:ascii="Tahoma" w:eastAsia="Calibri" w:hAnsi="Tahoma" w:cs="Tahoma"/>
                <w:color w:val="000000"/>
                <w:sz w:val="24"/>
                <w:szCs w:val="24"/>
              </w:rPr>
              <w:t>24/25</w:t>
            </w:r>
          </w:p>
          <w:p w14:paraId="6B40A1D1" w14:textId="5D21EC7E" w:rsidR="006471DE" w:rsidRPr="00FB47A8" w:rsidRDefault="006471DE" w:rsidP="005D7EF2">
            <w:pPr>
              <w:pBdr>
                <w:top w:val="nil"/>
                <w:left w:val="nil"/>
                <w:bottom w:val="nil"/>
                <w:right w:val="nil"/>
                <w:between w:val="nil"/>
              </w:pBdr>
              <w:autoSpaceDE/>
              <w:autoSpaceDN/>
              <w:spacing w:line="274" w:lineRule="auto"/>
              <w:ind w:left="139"/>
              <w:rPr>
                <w:rFonts w:ascii="Tahoma" w:eastAsia="Calibri" w:hAnsi="Tahoma" w:cs="Tahoma"/>
                <w:b/>
                <w:bCs/>
                <w:color w:val="C00000"/>
                <w:sz w:val="24"/>
                <w:szCs w:val="24"/>
              </w:rPr>
            </w:pPr>
            <w:r w:rsidRPr="00FB47A8">
              <w:rPr>
                <w:rFonts w:ascii="Tahoma" w:eastAsia="Calibri" w:hAnsi="Tahoma" w:cs="Tahoma"/>
                <w:b/>
                <w:bCs/>
                <w:color w:val="C00000"/>
                <w:sz w:val="24"/>
                <w:szCs w:val="24"/>
              </w:rPr>
              <w:t>Governors approved</w:t>
            </w:r>
            <w:r w:rsidR="00FB47A8" w:rsidRPr="00FB47A8">
              <w:rPr>
                <w:rFonts w:ascii="Tahoma" w:eastAsia="Calibri" w:hAnsi="Tahoma" w:cs="Tahoma"/>
                <w:b/>
                <w:bCs/>
                <w:color w:val="C00000"/>
                <w:sz w:val="24"/>
                <w:szCs w:val="24"/>
              </w:rPr>
              <w:t xml:space="preserve"> the SEN Information Report 2024/25.</w:t>
            </w:r>
          </w:p>
          <w:p w14:paraId="11E47B5F" w14:textId="77777777" w:rsidR="006471DE" w:rsidRPr="000D6871" w:rsidRDefault="006471DE" w:rsidP="005D7EF2">
            <w:pPr>
              <w:pBdr>
                <w:top w:val="nil"/>
                <w:left w:val="nil"/>
                <w:bottom w:val="nil"/>
                <w:right w:val="nil"/>
                <w:between w:val="nil"/>
              </w:pBdr>
              <w:autoSpaceDE/>
              <w:autoSpaceDN/>
              <w:spacing w:line="274" w:lineRule="auto"/>
              <w:ind w:left="139"/>
              <w:rPr>
                <w:rFonts w:ascii="Tahoma" w:eastAsia="Calibri" w:hAnsi="Tahoma" w:cs="Tahoma"/>
                <w:color w:val="000000"/>
                <w:sz w:val="24"/>
                <w:szCs w:val="24"/>
              </w:rPr>
            </w:pPr>
          </w:p>
          <w:p w14:paraId="7E3A7BFA" w14:textId="1567E09C" w:rsidR="0045360B" w:rsidRDefault="005D7EF2" w:rsidP="005D7EF2">
            <w:pPr>
              <w:pBdr>
                <w:top w:val="nil"/>
                <w:left w:val="nil"/>
                <w:bottom w:val="nil"/>
                <w:right w:val="nil"/>
                <w:between w:val="nil"/>
              </w:pBdr>
              <w:autoSpaceDE/>
              <w:autoSpaceDN/>
              <w:spacing w:line="274" w:lineRule="auto"/>
              <w:ind w:left="139"/>
              <w:rPr>
                <w:rFonts w:ascii="Tahoma" w:eastAsia="Calibri" w:hAnsi="Tahoma" w:cs="Tahoma"/>
                <w:color w:val="000000"/>
                <w:sz w:val="24"/>
                <w:szCs w:val="24"/>
              </w:rPr>
            </w:pPr>
            <w:r>
              <w:rPr>
                <w:rFonts w:ascii="Tahoma" w:eastAsia="Calibri" w:hAnsi="Tahoma" w:cs="Tahoma"/>
                <w:color w:val="000000"/>
                <w:sz w:val="24"/>
                <w:szCs w:val="24"/>
              </w:rPr>
              <w:t xml:space="preserve">13.2 </w:t>
            </w:r>
            <w:r w:rsidR="003235FC" w:rsidRPr="000D6871">
              <w:rPr>
                <w:rFonts w:ascii="Tahoma" w:eastAsia="Calibri" w:hAnsi="Tahoma" w:cs="Tahoma"/>
                <w:color w:val="000000"/>
                <w:sz w:val="24"/>
                <w:szCs w:val="24"/>
              </w:rPr>
              <w:t>Pupil Premium Impact Report 202</w:t>
            </w:r>
            <w:r w:rsidR="003235FC">
              <w:rPr>
                <w:rFonts w:ascii="Tahoma" w:eastAsia="Calibri" w:hAnsi="Tahoma" w:cs="Tahoma"/>
                <w:color w:val="000000"/>
                <w:sz w:val="24"/>
                <w:szCs w:val="24"/>
              </w:rPr>
              <w:t>4/25</w:t>
            </w:r>
          </w:p>
          <w:p w14:paraId="18692E63" w14:textId="269C6B31" w:rsidR="006471DE" w:rsidRPr="00DD041D" w:rsidRDefault="00FB47A8" w:rsidP="005D7EF2">
            <w:pPr>
              <w:pBdr>
                <w:top w:val="nil"/>
                <w:left w:val="nil"/>
                <w:bottom w:val="nil"/>
                <w:right w:val="nil"/>
                <w:between w:val="nil"/>
              </w:pBdr>
              <w:autoSpaceDE/>
              <w:autoSpaceDN/>
              <w:spacing w:line="274" w:lineRule="auto"/>
              <w:ind w:left="139"/>
              <w:rPr>
                <w:rFonts w:ascii="Tahoma" w:eastAsia="Calibri" w:hAnsi="Tahoma" w:cs="Tahoma"/>
                <w:color w:val="C00000"/>
                <w:sz w:val="24"/>
                <w:szCs w:val="24"/>
              </w:rPr>
            </w:pPr>
            <w:r w:rsidRPr="00DD041D">
              <w:rPr>
                <w:rFonts w:ascii="Tahoma" w:eastAsia="Calibri" w:hAnsi="Tahoma" w:cs="Tahoma"/>
                <w:color w:val="C00000"/>
                <w:sz w:val="24"/>
                <w:szCs w:val="24"/>
              </w:rPr>
              <w:t>Governors agreed to defer approval of the Pupil Premium Impact Report 2024/25 to December FGB.</w:t>
            </w:r>
          </w:p>
          <w:p w14:paraId="7785F517" w14:textId="77777777" w:rsidR="006471DE" w:rsidRPr="000D6871" w:rsidRDefault="006471DE" w:rsidP="005D7EF2">
            <w:pPr>
              <w:pBdr>
                <w:top w:val="nil"/>
                <w:left w:val="nil"/>
                <w:bottom w:val="nil"/>
                <w:right w:val="nil"/>
                <w:between w:val="nil"/>
              </w:pBdr>
              <w:autoSpaceDE/>
              <w:autoSpaceDN/>
              <w:spacing w:line="274" w:lineRule="auto"/>
              <w:ind w:left="139"/>
              <w:rPr>
                <w:rFonts w:ascii="Tahoma" w:eastAsia="Calibri" w:hAnsi="Tahoma" w:cs="Tahoma"/>
                <w:color w:val="000000"/>
                <w:sz w:val="24"/>
                <w:szCs w:val="24"/>
              </w:rPr>
            </w:pPr>
          </w:p>
          <w:p w14:paraId="7478716E" w14:textId="377E8339" w:rsidR="0045360B" w:rsidRDefault="005D7EF2" w:rsidP="003235FC">
            <w:pPr>
              <w:pBdr>
                <w:top w:val="nil"/>
                <w:left w:val="nil"/>
                <w:bottom w:val="nil"/>
                <w:right w:val="nil"/>
                <w:between w:val="nil"/>
              </w:pBdr>
              <w:autoSpaceDE/>
              <w:autoSpaceDN/>
              <w:spacing w:line="274" w:lineRule="auto"/>
              <w:ind w:left="139"/>
              <w:rPr>
                <w:rFonts w:ascii="Tahoma" w:eastAsia="Calibri" w:hAnsi="Tahoma" w:cs="Tahoma"/>
                <w:color w:val="000000"/>
                <w:sz w:val="24"/>
                <w:szCs w:val="24"/>
              </w:rPr>
            </w:pPr>
            <w:r>
              <w:rPr>
                <w:rFonts w:ascii="Tahoma" w:eastAsia="Calibri" w:hAnsi="Tahoma" w:cs="Tahoma"/>
                <w:color w:val="000000"/>
                <w:sz w:val="24"/>
                <w:szCs w:val="24"/>
              </w:rPr>
              <w:t xml:space="preserve">13.3 </w:t>
            </w:r>
            <w:r w:rsidR="003235FC" w:rsidRPr="000D6871">
              <w:rPr>
                <w:rFonts w:ascii="Tahoma" w:eastAsia="Calibri" w:hAnsi="Tahoma" w:cs="Tahoma"/>
                <w:color w:val="000000"/>
                <w:sz w:val="24"/>
                <w:szCs w:val="24"/>
              </w:rPr>
              <w:t>PE and Sports Premium Report 2024/25</w:t>
            </w:r>
          </w:p>
          <w:p w14:paraId="2522DF62" w14:textId="03BC0F49" w:rsidR="005D7EF2" w:rsidRPr="00FB47A8" w:rsidRDefault="00FB47A8" w:rsidP="005D7EF2">
            <w:pPr>
              <w:pBdr>
                <w:top w:val="nil"/>
                <w:left w:val="nil"/>
                <w:bottom w:val="nil"/>
                <w:right w:val="nil"/>
                <w:between w:val="nil"/>
              </w:pBdr>
              <w:autoSpaceDE/>
              <w:autoSpaceDN/>
              <w:spacing w:line="274" w:lineRule="auto"/>
              <w:ind w:left="139"/>
              <w:rPr>
                <w:rFonts w:ascii="Tahoma" w:eastAsia="Calibri" w:hAnsi="Tahoma" w:cs="Tahoma"/>
                <w:b/>
                <w:bCs/>
                <w:color w:val="C00000"/>
                <w:sz w:val="24"/>
                <w:szCs w:val="24"/>
              </w:rPr>
            </w:pPr>
            <w:r>
              <w:rPr>
                <w:rFonts w:ascii="Tahoma" w:eastAsia="Calibri" w:hAnsi="Tahoma" w:cs="Tahoma"/>
                <w:b/>
                <w:bCs/>
                <w:color w:val="C00000"/>
                <w:sz w:val="24"/>
                <w:szCs w:val="24"/>
              </w:rPr>
              <w:t xml:space="preserve">Governors approved the </w:t>
            </w:r>
            <w:r w:rsidRPr="00FB47A8">
              <w:rPr>
                <w:rFonts w:ascii="Tahoma" w:eastAsia="Calibri" w:hAnsi="Tahoma" w:cs="Tahoma"/>
                <w:b/>
                <w:bCs/>
                <w:color w:val="C00000"/>
                <w:sz w:val="24"/>
                <w:szCs w:val="24"/>
              </w:rPr>
              <w:t>PE and Sports Premium Report 2024/25 over the summer holidays and</w:t>
            </w:r>
            <w:r>
              <w:rPr>
                <w:rFonts w:ascii="Tahoma" w:eastAsia="Calibri" w:hAnsi="Tahoma" w:cs="Tahoma"/>
                <w:b/>
                <w:bCs/>
                <w:color w:val="C00000"/>
                <w:sz w:val="24"/>
                <w:szCs w:val="24"/>
              </w:rPr>
              <w:t xml:space="preserve"> confirm</w:t>
            </w:r>
            <w:r w:rsidRPr="00FB47A8">
              <w:rPr>
                <w:rFonts w:ascii="Tahoma" w:eastAsia="Calibri" w:hAnsi="Tahoma" w:cs="Tahoma"/>
                <w:b/>
                <w:bCs/>
                <w:color w:val="C00000"/>
                <w:sz w:val="24"/>
                <w:szCs w:val="24"/>
              </w:rPr>
              <w:t xml:space="preserve"> </w:t>
            </w:r>
            <w:r>
              <w:rPr>
                <w:rFonts w:ascii="Tahoma" w:eastAsia="Calibri" w:hAnsi="Tahoma" w:cs="Tahoma"/>
                <w:b/>
                <w:bCs/>
                <w:color w:val="C00000"/>
                <w:sz w:val="24"/>
                <w:szCs w:val="24"/>
              </w:rPr>
              <w:t xml:space="preserve">it </w:t>
            </w:r>
            <w:r w:rsidRPr="00FB47A8">
              <w:rPr>
                <w:rFonts w:ascii="Tahoma" w:eastAsia="Calibri" w:hAnsi="Tahoma" w:cs="Tahoma"/>
                <w:b/>
                <w:bCs/>
                <w:color w:val="C00000"/>
                <w:sz w:val="24"/>
                <w:szCs w:val="24"/>
              </w:rPr>
              <w:t xml:space="preserve">is on the school’s website. </w:t>
            </w:r>
          </w:p>
          <w:p w14:paraId="50E73C89" w14:textId="1D49970F" w:rsidR="006471DE" w:rsidRPr="000D6871" w:rsidRDefault="006471DE" w:rsidP="005D7EF2">
            <w:pPr>
              <w:pBdr>
                <w:top w:val="nil"/>
                <w:left w:val="nil"/>
                <w:bottom w:val="nil"/>
                <w:right w:val="nil"/>
                <w:between w:val="nil"/>
              </w:pBdr>
              <w:autoSpaceDE/>
              <w:autoSpaceDN/>
              <w:spacing w:line="274" w:lineRule="auto"/>
              <w:ind w:left="139"/>
              <w:rPr>
                <w:rFonts w:ascii="Tahoma" w:eastAsia="Calibri" w:hAnsi="Tahoma" w:cs="Tahoma"/>
                <w:color w:val="000000"/>
                <w:sz w:val="24"/>
                <w:szCs w:val="24"/>
              </w:rPr>
            </w:pPr>
          </w:p>
        </w:tc>
        <w:tc>
          <w:tcPr>
            <w:tcW w:w="1134" w:type="dxa"/>
          </w:tcPr>
          <w:p w14:paraId="14419716" w14:textId="77777777" w:rsidR="0045360B" w:rsidRPr="00C4306D" w:rsidRDefault="0045360B" w:rsidP="0045360B">
            <w:pPr>
              <w:pStyle w:val="TableParagraph"/>
              <w:ind w:left="105" w:right="100"/>
              <w:jc w:val="center"/>
              <w:rPr>
                <w:rFonts w:ascii="Tahoma" w:hAnsi="Tahoma" w:cs="Tahoma"/>
                <w:bCs/>
                <w:sz w:val="24"/>
                <w:szCs w:val="24"/>
              </w:rPr>
            </w:pPr>
          </w:p>
          <w:p w14:paraId="4E60ECA4" w14:textId="77777777" w:rsidR="00DD041D" w:rsidRPr="00C4306D" w:rsidRDefault="00DD041D" w:rsidP="0045360B">
            <w:pPr>
              <w:pStyle w:val="TableParagraph"/>
              <w:ind w:left="105" w:right="100"/>
              <w:jc w:val="center"/>
              <w:rPr>
                <w:rFonts w:ascii="Tahoma" w:hAnsi="Tahoma" w:cs="Tahoma"/>
                <w:bCs/>
                <w:sz w:val="24"/>
                <w:szCs w:val="24"/>
              </w:rPr>
            </w:pPr>
          </w:p>
          <w:p w14:paraId="35355D25" w14:textId="77777777" w:rsidR="00DD041D" w:rsidRPr="00C4306D" w:rsidRDefault="00DD041D" w:rsidP="0045360B">
            <w:pPr>
              <w:pStyle w:val="TableParagraph"/>
              <w:ind w:left="105" w:right="100"/>
              <w:jc w:val="center"/>
              <w:rPr>
                <w:rFonts w:ascii="Tahoma" w:hAnsi="Tahoma" w:cs="Tahoma"/>
                <w:bCs/>
                <w:sz w:val="24"/>
                <w:szCs w:val="24"/>
              </w:rPr>
            </w:pPr>
          </w:p>
          <w:p w14:paraId="37F4F8A0" w14:textId="77777777" w:rsidR="00DD041D" w:rsidRPr="00C4306D" w:rsidRDefault="00DD041D" w:rsidP="0045360B">
            <w:pPr>
              <w:pStyle w:val="TableParagraph"/>
              <w:ind w:left="105" w:right="100"/>
              <w:jc w:val="center"/>
              <w:rPr>
                <w:rFonts w:ascii="Tahoma" w:hAnsi="Tahoma" w:cs="Tahoma"/>
                <w:bCs/>
                <w:sz w:val="24"/>
                <w:szCs w:val="24"/>
              </w:rPr>
            </w:pPr>
          </w:p>
          <w:p w14:paraId="428F662D" w14:textId="77777777" w:rsidR="00DD041D" w:rsidRPr="00C4306D" w:rsidRDefault="00DD041D" w:rsidP="0045360B">
            <w:pPr>
              <w:pStyle w:val="TableParagraph"/>
              <w:ind w:left="105" w:right="100"/>
              <w:jc w:val="center"/>
              <w:rPr>
                <w:rFonts w:ascii="Tahoma" w:hAnsi="Tahoma" w:cs="Tahoma"/>
                <w:bCs/>
                <w:sz w:val="24"/>
                <w:szCs w:val="24"/>
              </w:rPr>
            </w:pPr>
          </w:p>
          <w:p w14:paraId="15A445BB" w14:textId="2D2DA32F" w:rsidR="00DD041D" w:rsidRPr="00C4306D" w:rsidRDefault="00DD041D" w:rsidP="00C4306D">
            <w:pPr>
              <w:pStyle w:val="TableParagraph"/>
              <w:ind w:left="105" w:right="100"/>
              <w:rPr>
                <w:rFonts w:ascii="Tahoma" w:hAnsi="Tahoma" w:cs="Tahoma"/>
                <w:bCs/>
                <w:sz w:val="24"/>
                <w:szCs w:val="24"/>
              </w:rPr>
            </w:pPr>
          </w:p>
          <w:p w14:paraId="520A25D1" w14:textId="3304440C" w:rsidR="00DD041D" w:rsidRPr="00C4306D" w:rsidRDefault="00DD041D" w:rsidP="0045360B">
            <w:pPr>
              <w:pStyle w:val="TableParagraph"/>
              <w:ind w:left="105" w:right="100"/>
              <w:jc w:val="center"/>
              <w:rPr>
                <w:rFonts w:ascii="Tahoma" w:hAnsi="Tahoma" w:cs="Tahoma"/>
                <w:bCs/>
                <w:sz w:val="24"/>
                <w:szCs w:val="24"/>
              </w:rPr>
            </w:pPr>
          </w:p>
        </w:tc>
      </w:tr>
      <w:tr w:rsidR="0045360B" w:rsidRPr="0046007F" w14:paraId="3C79C9B4" w14:textId="77777777" w:rsidTr="00D10F3C">
        <w:trPr>
          <w:trHeight w:val="302"/>
        </w:trPr>
        <w:tc>
          <w:tcPr>
            <w:tcW w:w="567" w:type="dxa"/>
          </w:tcPr>
          <w:p w14:paraId="4C19ECDD" w14:textId="77777777" w:rsidR="00991B96" w:rsidRDefault="0075565D" w:rsidP="00991B96">
            <w:pPr>
              <w:pStyle w:val="TableParagraph"/>
              <w:spacing w:line="274" w:lineRule="exact"/>
              <w:ind w:right="193"/>
              <w:jc w:val="center"/>
              <w:rPr>
                <w:rFonts w:ascii="Tahoma" w:hAnsi="Tahoma" w:cs="Tahoma"/>
                <w:bCs/>
                <w:sz w:val="24"/>
                <w:szCs w:val="24"/>
              </w:rPr>
            </w:pPr>
            <w:r>
              <w:rPr>
                <w:rFonts w:ascii="Tahoma" w:hAnsi="Tahoma" w:cs="Tahoma"/>
                <w:bCs/>
                <w:sz w:val="24"/>
                <w:szCs w:val="24"/>
              </w:rPr>
              <w:t>14</w:t>
            </w:r>
          </w:p>
          <w:p w14:paraId="59775526" w14:textId="6814B01C" w:rsidR="0075565D" w:rsidRPr="00991B96" w:rsidRDefault="0075565D" w:rsidP="00991B96">
            <w:pPr>
              <w:pStyle w:val="TableParagraph"/>
              <w:spacing w:line="274" w:lineRule="exact"/>
              <w:ind w:right="193"/>
              <w:jc w:val="center"/>
              <w:rPr>
                <w:rFonts w:ascii="Tahoma" w:hAnsi="Tahoma" w:cs="Tahoma"/>
                <w:bCs/>
                <w:sz w:val="24"/>
                <w:szCs w:val="24"/>
              </w:rPr>
            </w:pPr>
          </w:p>
        </w:tc>
        <w:tc>
          <w:tcPr>
            <w:tcW w:w="8647" w:type="dxa"/>
          </w:tcPr>
          <w:p w14:paraId="4DE6B15C" w14:textId="77777777" w:rsidR="0045360B" w:rsidRDefault="0045360B" w:rsidP="0045360B">
            <w:pPr>
              <w:pStyle w:val="TableParagraph"/>
              <w:spacing w:line="274" w:lineRule="exact"/>
              <w:ind w:left="110"/>
              <w:rPr>
                <w:rFonts w:ascii="Tahoma" w:hAnsi="Tahoma" w:cs="Tahoma"/>
                <w:b/>
                <w:bCs/>
                <w:sz w:val="24"/>
                <w:szCs w:val="24"/>
              </w:rPr>
            </w:pPr>
            <w:r w:rsidRPr="0075565D">
              <w:rPr>
                <w:rFonts w:ascii="Tahoma" w:hAnsi="Tahoma" w:cs="Tahoma"/>
                <w:b/>
                <w:bCs/>
                <w:sz w:val="24"/>
                <w:szCs w:val="24"/>
              </w:rPr>
              <w:t>Health and Safety</w:t>
            </w:r>
          </w:p>
          <w:p w14:paraId="4F9482F6" w14:textId="77777777" w:rsidR="00FD141C" w:rsidRDefault="00B16C1E" w:rsidP="005C26B0">
            <w:pPr>
              <w:pStyle w:val="TableParagraph"/>
              <w:spacing w:line="274" w:lineRule="exact"/>
              <w:ind w:left="110"/>
              <w:rPr>
                <w:rFonts w:ascii="Tahoma" w:hAnsi="Tahoma" w:cs="Tahoma"/>
                <w:sz w:val="24"/>
                <w:szCs w:val="24"/>
              </w:rPr>
            </w:pPr>
            <w:r>
              <w:rPr>
                <w:rFonts w:ascii="Tahoma" w:hAnsi="Tahoma" w:cs="Tahoma"/>
                <w:sz w:val="24"/>
                <w:szCs w:val="24"/>
              </w:rPr>
              <w:t>Headteacher highlighted that work on the new boiler meant the car park would be cordoned off for 6 weeks</w:t>
            </w:r>
            <w:r w:rsidR="00FD141C">
              <w:rPr>
                <w:rFonts w:ascii="Tahoma" w:hAnsi="Tahoma" w:cs="Tahoma"/>
                <w:sz w:val="24"/>
                <w:szCs w:val="24"/>
              </w:rPr>
              <w:t>.</w:t>
            </w:r>
          </w:p>
          <w:p w14:paraId="7C216191" w14:textId="77777777" w:rsidR="00FD141C" w:rsidRDefault="00FD141C" w:rsidP="005C26B0">
            <w:pPr>
              <w:pStyle w:val="TableParagraph"/>
              <w:spacing w:line="274" w:lineRule="exact"/>
              <w:ind w:left="110"/>
              <w:rPr>
                <w:rFonts w:ascii="Tahoma" w:hAnsi="Tahoma" w:cs="Tahoma"/>
                <w:sz w:val="24"/>
                <w:szCs w:val="24"/>
              </w:rPr>
            </w:pPr>
          </w:p>
          <w:p w14:paraId="155BD504" w14:textId="7AC8258D" w:rsidR="006471DE" w:rsidRDefault="00FD141C" w:rsidP="005C26B0">
            <w:pPr>
              <w:pStyle w:val="TableParagraph"/>
              <w:spacing w:line="274" w:lineRule="exact"/>
              <w:ind w:left="110"/>
              <w:rPr>
                <w:rFonts w:ascii="Tahoma" w:hAnsi="Tahoma" w:cs="Tahoma"/>
                <w:sz w:val="24"/>
                <w:szCs w:val="24"/>
              </w:rPr>
            </w:pPr>
            <w:r>
              <w:rPr>
                <w:rFonts w:ascii="Tahoma" w:hAnsi="Tahoma" w:cs="Tahoma"/>
                <w:sz w:val="24"/>
                <w:szCs w:val="24"/>
              </w:rPr>
              <w:t xml:space="preserve">The </w:t>
            </w:r>
            <w:r w:rsidR="005C26B0">
              <w:rPr>
                <w:rFonts w:ascii="Tahoma" w:hAnsi="Tahoma" w:cs="Tahoma"/>
                <w:sz w:val="24"/>
                <w:szCs w:val="24"/>
              </w:rPr>
              <w:t xml:space="preserve">Health and Safety Audit </w:t>
            </w:r>
            <w:r>
              <w:rPr>
                <w:rFonts w:ascii="Tahoma" w:hAnsi="Tahoma" w:cs="Tahoma"/>
                <w:sz w:val="24"/>
                <w:szCs w:val="24"/>
              </w:rPr>
              <w:t>is booked</w:t>
            </w:r>
            <w:r w:rsidR="005C26B0">
              <w:rPr>
                <w:rFonts w:ascii="Tahoma" w:hAnsi="Tahoma" w:cs="Tahoma"/>
                <w:sz w:val="24"/>
                <w:szCs w:val="24"/>
              </w:rPr>
              <w:t xml:space="preserve"> for after half-term. </w:t>
            </w:r>
          </w:p>
          <w:p w14:paraId="520A659A" w14:textId="1EC52EFE" w:rsidR="005C26B0" w:rsidRPr="006471DE" w:rsidRDefault="005C26B0" w:rsidP="005C26B0">
            <w:pPr>
              <w:pStyle w:val="TableParagraph"/>
              <w:spacing w:line="274" w:lineRule="exact"/>
              <w:ind w:left="110"/>
              <w:rPr>
                <w:rFonts w:ascii="Tahoma" w:hAnsi="Tahoma" w:cs="Tahoma"/>
                <w:sz w:val="24"/>
                <w:szCs w:val="24"/>
              </w:rPr>
            </w:pPr>
          </w:p>
        </w:tc>
        <w:tc>
          <w:tcPr>
            <w:tcW w:w="1134" w:type="dxa"/>
          </w:tcPr>
          <w:p w14:paraId="73E893C4" w14:textId="45B3443F" w:rsidR="0045360B" w:rsidRPr="00C4306D" w:rsidRDefault="0045360B" w:rsidP="0045360B">
            <w:pPr>
              <w:pStyle w:val="TableParagraph"/>
              <w:jc w:val="center"/>
              <w:rPr>
                <w:rFonts w:ascii="Tahoma" w:hAnsi="Tahoma" w:cs="Tahoma"/>
                <w:bCs/>
                <w:sz w:val="24"/>
                <w:szCs w:val="24"/>
              </w:rPr>
            </w:pPr>
          </w:p>
        </w:tc>
      </w:tr>
      <w:tr w:rsidR="0045360B" w:rsidRPr="0046007F" w14:paraId="6684760A" w14:textId="77777777" w:rsidTr="00D10F3C">
        <w:trPr>
          <w:trHeight w:val="302"/>
        </w:trPr>
        <w:tc>
          <w:tcPr>
            <w:tcW w:w="567" w:type="dxa"/>
          </w:tcPr>
          <w:p w14:paraId="273BCFD7" w14:textId="4894D9FB" w:rsidR="0045360B" w:rsidRPr="00991B96" w:rsidRDefault="0075565D" w:rsidP="00991B96">
            <w:pPr>
              <w:pStyle w:val="TableParagraph"/>
              <w:spacing w:line="274" w:lineRule="exact"/>
              <w:ind w:right="193"/>
              <w:jc w:val="center"/>
              <w:rPr>
                <w:rFonts w:ascii="Tahoma" w:hAnsi="Tahoma" w:cs="Tahoma"/>
                <w:bCs/>
                <w:sz w:val="24"/>
                <w:szCs w:val="24"/>
              </w:rPr>
            </w:pPr>
            <w:r>
              <w:rPr>
                <w:rFonts w:ascii="Tahoma" w:hAnsi="Tahoma" w:cs="Tahoma"/>
                <w:bCs/>
                <w:sz w:val="24"/>
                <w:szCs w:val="24"/>
              </w:rPr>
              <w:t>15</w:t>
            </w:r>
          </w:p>
        </w:tc>
        <w:tc>
          <w:tcPr>
            <w:tcW w:w="8647" w:type="dxa"/>
          </w:tcPr>
          <w:p w14:paraId="24D3022A" w14:textId="77777777" w:rsidR="0045360B" w:rsidRPr="0075565D" w:rsidRDefault="0045360B" w:rsidP="0045360B">
            <w:pPr>
              <w:pStyle w:val="TableParagraph"/>
              <w:spacing w:line="274" w:lineRule="exact"/>
              <w:ind w:left="110"/>
              <w:rPr>
                <w:rFonts w:ascii="Tahoma" w:hAnsi="Tahoma" w:cs="Tahoma"/>
                <w:b/>
                <w:bCs/>
                <w:sz w:val="24"/>
                <w:szCs w:val="24"/>
              </w:rPr>
            </w:pPr>
            <w:r w:rsidRPr="0075565D">
              <w:rPr>
                <w:rFonts w:ascii="Tahoma" w:hAnsi="Tahoma" w:cs="Tahoma"/>
                <w:b/>
                <w:bCs/>
                <w:sz w:val="24"/>
                <w:szCs w:val="24"/>
              </w:rPr>
              <w:t>Learning Walks (face to face) and School Visits</w:t>
            </w:r>
          </w:p>
          <w:p w14:paraId="20EB5777" w14:textId="5DD65040" w:rsidR="00E24A21" w:rsidRDefault="006471DE" w:rsidP="0045360B">
            <w:pPr>
              <w:pStyle w:val="TableParagraph"/>
              <w:spacing w:line="274" w:lineRule="exact"/>
              <w:ind w:left="110"/>
              <w:rPr>
                <w:rFonts w:ascii="Tahoma" w:hAnsi="Tahoma" w:cs="Tahoma"/>
                <w:sz w:val="24"/>
                <w:szCs w:val="24"/>
              </w:rPr>
            </w:pPr>
            <w:r>
              <w:rPr>
                <w:rFonts w:ascii="Tahoma" w:hAnsi="Tahoma" w:cs="Tahoma"/>
                <w:sz w:val="24"/>
                <w:szCs w:val="24"/>
              </w:rPr>
              <w:t xml:space="preserve">SEND </w:t>
            </w:r>
            <w:r w:rsidR="00F16472">
              <w:rPr>
                <w:rFonts w:ascii="Tahoma" w:hAnsi="Tahoma" w:cs="Tahoma"/>
                <w:sz w:val="24"/>
                <w:szCs w:val="24"/>
              </w:rPr>
              <w:t>-</w:t>
            </w:r>
            <w:r>
              <w:rPr>
                <w:rFonts w:ascii="Tahoma" w:hAnsi="Tahoma" w:cs="Tahoma"/>
                <w:sz w:val="24"/>
                <w:szCs w:val="24"/>
              </w:rPr>
              <w:t xml:space="preserve"> Nov</w:t>
            </w:r>
          </w:p>
          <w:p w14:paraId="77C9C9EA" w14:textId="30159C7F" w:rsidR="006471DE" w:rsidRDefault="006471DE" w:rsidP="0045360B">
            <w:pPr>
              <w:pStyle w:val="TableParagraph"/>
              <w:spacing w:line="274" w:lineRule="exact"/>
              <w:ind w:left="110"/>
              <w:rPr>
                <w:rFonts w:ascii="Tahoma" w:hAnsi="Tahoma" w:cs="Tahoma"/>
                <w:sz w:val="24"/>
                <w:szCs w:val="24"/>
              </w:rPr>
            </w:pPr>
            <w:r>
              <w:rPr>
                <w:rFonts w:ascii="Tahoma" w:hAnsi="Tahoma" w:cs="Tahoma"/>
                <w:sz w:val="24"/>
                <w:szCs w:val="24"/>
              </w:rPr>
              <w:t xml:space="preserve">EYFS </w:t>
            </w:r>
            <w:r w:rsidR="00F16472">
              <w:rPr>
                <w:rFonts w:ascii="Tahoma" w:hAnsi="Tahoma" w:cs="Tahoma"/>
                <w:sz w:val="24"/>
                <w:szCs w:val="24"/>
              </w:rPr>
              <w:t>– Nov/Dec</w:t>
            </w:r>
          </w:p>
          <w:p w14:paraId="74675AD9" w14:textId="72CDE721" w:rsidR="006471DE" w:rsidRDefault="006471DE" w:rsidP="0045360B">
            <w:pPr>
              <w:pStyle w:val="TableParagraph"/>
              <w:spacing w:line="274" w:lineRule="exact"/>
              <w:ind w:left="110"/>
              <w:rPr>
                <w:rFonts w:ascii="Tahoma" w:hAnsi="Tahoma" w:cs="Tahoma"/>
                <w:sz w:val="24"/>
                <w:szCs w:val="24"/>
              </w:rPr>
            </w:pPr>
            <w:r>
              <w:rPr>
                <w:rFonts w:ascii="Tahoma" w:hAnsi="Tahoma" w:cs="Tahoma"/>
                <w:sz w:val="24"/>
                <w:szCs w:val="24"/>
              </w:rPr>
              <w:t xml:space="preserve">Phys Ed </w:t>
            </w:r>
            <w:r w:rsidR="00F16472">
              <w:rPr>
                <w:rFonts w:ascii="Tahoma" w:hAnsi="Tahoma" w:cs="Tahoma"/>
                <w:sz w:val="24"/>
                <w:szCs w:val="24"/>
              </w:rPr>
              <w:t>- Jan</w:t>
            </w:r>
          </w:p>
          <w:p w14:paraId="3CA12F97" w14:textId="588DE2A5" w:rsidR="006471DE" w:rsidRPr="000D6871" w:rsidRDefault="006471DE" w:rsidP="0045360B">
            <w:pPr>
              <w:pStyle w:val="TableParagraph"/>
              <w:spacing w:line="274" w:lineRule="exact"/>
              <w:ind w:left="110"/>
              <w:rPr>
                <w:rFonts w:ascii="Tahoma" w:hAnsi="Tahoma" w:cs="Tahoma"/>
                <w:sz w:val="24"/>
                <w:szCs w:val="24"/>
              </w:rPr>
            </w:pPr>
          </w:p>
        </w:tc>
        <w:tc>
          <w:tcPr>
            <w:tcW w:w="1134" w:type="dxa"/>
          </w:tcPr>
          <w:p w14:paraId="0EAB8E72" w14:textId="094DEE18" w:rsidR="0045360B" w:rsidRPr="00C4306D" w:rsidRDefault="0045360B" w:rsidP="0045360B">
            <w:pPr>
              <w:pStyle w:val="TableParagraph"/>
              <w:tabs>
                <w:tab w:val="left" w:pos="139"/>
                <w:tab w:val="center" w:pos="632"/>
              </w:tabs>
              <w:jc w:val="center"/>
              <w:rPr>
                <w:rFonts w:ascii="Tahoma" w:hAnsi="Tahoma" w:cs="Tahoma"/>
                <w:bCs/>
                <w:sz w:val="24"/>
                <w:szCs w:val="24"/>
              </w:rPr>
            </w:pPr>
          </w:p>
        </w:tc>
      </w:tr>
      <w:tr w:rsidR="0045360B" w:rsidRPr="0046007F" w14:paraId="0BA277A1" w14:textId="77777777" w:rsidTr="00D10F3C">
        <w:trPr>
          <w:trHeight w:val="302"/>
        </w:trPr>
        <w:tc>
          <w:tcPr>
            <w:tcW w:w="567" w:type="dxa"/>
            <w:tcBorders>
              <w:right w:val="nil"/>
            </w:tcBorders>
            <w:shd w:val="clear" w:color="auto" w:fill="D9E1F3"/>
          </w:tcPr>
          <w:p w14:paraId="45707878" w14:textId="1882BB5A" w:rsidR="0045360B" w:rsidRPr="00991B96" w:rsidRDefault="0045360B" w:rsidP="00991B96">
            <w:pPr>
              <w:pStyle w:val="TableParagraph"/>
              <w:spacing w:line="274" w:lineRule="exact"/>
              <w:ind w:right="216"/>
              <w:jc w:val="center"/>
              <w:rPr>
                <w:rFonts w:ascii="Tahoma" w:hAnsi="Tahoma" w:cs="Tahoma"/>
                <w:bCs/>
                <w:sz w:val="24"/>
                <w:szCs w:val="24"/>
              </w:rPr>
            </w:pPr>
          </w:p>
        </w:tc>
        <w:tc>
          <w:tcPr>
            <w:tcW w:w="8647" w:type="dxa"/>
            <w:tcBorders>
              <w:left w:val="nil"/>
              <w:right w:val="nil"/>
            </w:tcBorders>
            <w:shd w:val="clear" w:color="auto" w:fill="D9E1F3"/>
          </w:tcPr>
          <w:p w14:paraId="06CA78AD" w14:textId="5CF6B5B7" w:rsidR="0045360B" w:rsidRPr="000D6871" w:rsidRDefault="0045360B" w:rsidP="00991B96">
            <w:pPr>
              <w:pStyle w:val="TableParagraph"/>
              <w:spacing w:line="274" w:lineRule="exact"/>
              <w:ind w:left="115"/>
              <w:jc w:val="center"/>
              <w:rPr>
                <w:rFonts w:ascii="Tahoma" w:hAnsi="Tahoma" w:cs="Tahoma"/>
                <w:b/>
                <w:sz w:val="24"/>
                <w:szCs w:val="24"/>
              </w:rPr>
            </w:pPr>
            <w:r w:rsidRPr="000D6871">
              <w:rPr>
                <w:rFonts w:ascii="Tahoma" w:hAnsi="Tahoma" w:cs="Tahoma"/>
                <w:b/>
                <w:sz w:val="24"/>
                <w:szCs w:val="24"/>
              </w:rPr>
              <w:t>Strategy &amp; vision</w:t>
            </w:r>
          </w:p>
        </w:tc>
        <w:tc>
          <w:tcPr>
            <w:tcW w:w="1134" w:type="dxa"/>
            <w:tcBorders>
              <w:left w:val="nil"/>
            </w:tcBorders>
            <w:shd w:val="clear" w:color="auto" w:fill="D9E1F3"/>
          </w:tcPr>
          <w:p w14:paraId="20843999" w14:textId="77777777" w:rsidR="0045360B" w:rsidRPr="00C4306D" w:rsidRDefault="0045360B" w:rsidP="0045360B">
            <w:pPr>
              <w:pStyle w:val="TableParagraph"/>
              <w:jc w:val="center"/>
              <w:rPr>
                <w:rFonts w:ascii="Tahoma" w:hAnsi="Tahoma" w:cs="Tahoma"/>
                <w:bCs/>
                <w:sz w:val="24"/>
                <w:szCs w:val="24"/>
              </w:rPr>
            </w:pPr>
          </w:p>
        </w:tc>
      </w:tr>
      <w:tr w:rsidR="0045360B" w:rsidRPr="0046007F" w14:paraId="3B585F20" w14:textId="77777777" w:rsidTr="00D10F3C">
        <w:trPr>
          <w:trHeight w:val="297"/>
        </w:trPr>
        <w:tc>
          <w:tcPr>
            <w:tcW w:w="567" w:type="dxa"/>
          </w:tcPr>
          <w:p w14:paraId="72D4152E" w14:textId="52D08BFB" w:rsidR="0045360B" w:rsidRPr="00991B96" w:rsidRDefault="00991B96" w:rsidP="00991B96">
            <w:pPr>
              <w:pStyle w:val="TableParagraph"/>
              <w:spacing w:line="274" w:lineRule="exact"/>
              <w:ind w:right="195"/>
              <w:jc w:val="center"/>
              <w:rPr>
                <w:rFonts w:ascii="Tahoma" w:hAnsi="Tahoma" w:cs="Tahoma"/>
                <w:bCs/>
                <w:sz w:val="24"/>
                <w:szCs w:val="24"/>
              </w:rPr>
            </w:pPr>
            <w:r>
              <w:rPr>
                <w:rFonts w:ascii="Tahoma" w:hAnsi="Tahoma" w:cs="Tahoma"/>
                <w:bCs/>
                <w:sz w:val="24"/>
                <w:szCs w:val="24"/>
              </w:rPr>
              <w:t>16</w:t>
            </w:r>
          </w:p>
        </w:tc>
        <w:tc>
          <w:tcPr>
            <w:tcW w:w="8647" w:type="dxa"/>
          </w:tcPr>
          <w:p w14:paraId="6FEAC4C2" w14:textId="77777777" w:rsidR="0045360B" w:rsidRPr="00482892" w:rsidRDefault="0045360B" w:rsidP="0045360B">
            <w:pPr>
              <w:pStyle w:val="TableParagraph"/>
              <w:spacing w:line="274" w:lineRule="exact"/>
              <w:ind w:left="110"/>
              <w:rPr>
                <w:rFonts w:ascii="Tahoma" w:hAnsi="Tahoma" w:cs="Tahoma"/>
                <w:b/>
                <w:bCs/>
                <w:sz w:val="24"/>
                <w:szCs w:val="24"/>
              </w:rPr>
            </w:pPr>
            <w:r w:rsidRPr="00482892">
              <w:rPr>
                <w:rFonts w:ascii="Tahoma" w:hAnsi="Tahoma" w:cs="Tahoma"/>
                <w:b/>
                <w:bCs/>
                <w:sz w:val="24"/>
                <w:szCs w:val="24"/>
              </w:rPr>
              <w:t xml:space="preserve">5 Year Strategic Vision </w:t>
            </w:r>
          </w:p>
          <w:p w14:paraId="00A01EE2" w14:textId="6350C03C" w:rsidR="00E24A21" w:rsidRDefault="00F16472" w:rsidP="0045360B">
            <w:pPr>
              <w:pStyle w:val="TableParagraph"/>
              <w:spacing w:line="274" w:lineRule="exact"/>
              <w:ind w:left="110"/>
              <w:rPr>
                <w:rFonts w:ascii="Tahoma" w:hAnsi="Tahoma" w:cs="Tahoma"/>
                <w:sz w:val="24"/>
                <w:szCs w:val="24"/>
              </w:rPr>
            </w:pPr>
            <w:r w:rsidRPr="00482892">
              <w:rPr>
                <w:rFonts w:ascii="Tahoma" w:hAnsi="Tahoma" w:cs="Tahoma"/>
                <w:sz w:val="24"/>
                <w:szCs w:val="24"/>
              </w:rPr>
              <w:t>Reviewed in July.  Next review September 2026.</w:t>
            </w:r>
          </w:p>
          <w:p w14:paraId="4D3D80AB" w14:textId="7D08ADB2" w:rsidR="00F16472" w:rsidRPr="000D6871" w:rsidRDefault="00F16472" w:rsidP="0045360B">
            <w:pPr>
              <w:pStyle w:val="TableParagraph"/>
              <w:spacing w:line="274" w:lineRule="exact"/>
              <w:ind w:left="110"/>
              <w:rPr>
                <w:rFonts w:ascii="Tahoma" w:hAnsi="Tahoma" w:cs="Tahoma"/>
                <w:sz w:val="24"/>
                <w:szCs w:val="24"/>
              </w:rPr>
            </w:pPr>
          </w:p>
        </w:tc>
        <w:tc>
          <w:tcPr>
            <w:tcW w:w="1134" w:type="dxa"/>
          </w:tcPr>
          <w:p w14:paraId="4B7DFCCF" w14:textId="0DB3D3F5" w:rsidR="0045360B" w:rsidRPr="00C4306D" w:rsidRDefault="0045360B" w:rsidP="0045360B">
            <w:pPr>
              <w:pStyle w:val="TableParagraph"/>
              <w:spacing w:line="274" w:lineRule="exact"/>
              <w:ind w:left="105" w:right="104"/>
              <w:jc w:val="center"/>
              <w:rPr>
                <w:rFonts w:ascii="Tahoma" w:hAnsi="Tahoma" w:cs="Tahoma"/>
                <w:bCs/>
                <w:sz w:val="24"/>
                <w:szCs w:val="24"/>
              </w:rPr>
            </w:pPr>
          </w:p>
        </w:tc>
      </w:tr>
      <w:tr w:rsidR="0045360B" w:rsidRPr="0046007F" w14:paraId="6F377020" w14:textId="77777777" w:rsidTr="00D10F3C">
        <w:trPr>
          <w:trHeight w:val="297"/>
        </w:trPr>
        <w:tc>
          <w:tcPr>
            <w:tcW w:w="567" w:type="dxa"/>
          </w:tcPr>
          <w:p w14:paraId="1BAC53FF" w14:textId="2DD8D9CA" w:rsidR="0045360B" w:rsidRPr="00991B96" w:rsidRDefault="00991B96" w:rsidP="00991B96">
            <w:pPr>
              <w:pStyle w:val="TableParagraph"/>
              <w:spacing w:line="274" w:lineRule="exact"/>
              <w:ind w:right="195"/>
              <w:jc w:val="center"/>
              <w:rPr>
                <w:rFonts w:ascii="Tahoma" w:hAnsi="Tahoma" w:cs="Tahoma"/>
                <w:bCs/>
                <w:sz w:val="24"/>
                <w:szCs w:val="24"/>
              </w:rPr>
            </w:pPr>
            <w:r>
              <w:rPr>
                <w:rFonts w:ascii="Tahoma" w:hAnsi="Tahoma" w:cs="Tahoma"/>
                <w:bCs/>
                <w:sz w:val="24"/>
                <w:szCs w:val="24"/>
              </w:rPr>
              <w:t>17</w:t>
            </w:r>
          </w:p>
        </w:tc>
        <w:tc>
          <w:tcPr>
            <w:tcW w:w="8647" w:type="dxa"/>
          </w:tcPr>
          <w:p w14:paraId="6DB0BCE8" w14:textId="77777777" w:rsidR="0045360B" w:rsidRPr="00E24A21" w:rsidRDefault="0045360B" w:rsidP="0045360B">
            <w:pPr>
              <w:pStyle w:val="TableParagraph"/>
              <w:spacing w:line="274" w:lineRule="exact"/>
              <w:ind w:left="110"/>
              <w:rPr>
                <w:rFonts w:ascii="Tahoma" w:hAnsi="Tahoma" w:cs="Tahoma"/>
                <w:b/>
                <w:bCs/>
                <w:sz w:val="24"/>
                <w:szCs w:val="24"/>
              </w:rPr>
            </w:pPr>
            <w:r w:rsidRPr="00E24A21">
              <w:rPr>
                <w:rFonts w:ascii="Tahoma" w:hAnsi="Tahoma" w:cs="Tahoma"/>
                <w:b/>
                <w:bCs/>
                <w:sz w:val="24"/>
                <w:szCs w:val="24"/>
              </w:rPr>
              <w:t>Governor action plan</w:t>
            </w:r>
          </w:p>
          <w:p w14:paraId="3D1F0E0A" w14:textId="7E50157F" w:rsidR="00E24A21" w:rsidRPr="00DD041D" w:rsidRDefault="00F16472" w:rsidP="00F16472">
            <w:pPr>
              <w:pStyle w:val="TableParagraph"/>
              <w:spacing w:line="274" w:lineRule="exact"/>
              <w:ind w:left="110"/>
              <w:rPr>
                <w:rFonts w:ascii="Tahoma" w:hAnsi="Tahoma" w:cs="Tahoma"/>
                <w:sz w:val="24"/>
                <w:szCs w:val="24"/>
              </w:rPr>
            </w:pPr>
            <w:r w:rsidRPr="00DD041D">
              <w:rPr>
                <w:rFonts w:ascii="Tahoma" w:hAnsi="Tahoma" w:cs="Tahoma"/>
                <w:color w:val="C00000"/>
                <w:sz w:val="24"/>
                <w:szCs w:val="24"/>
              </w:rPr>
              <w:t>Governors agreed to align an action plan to the 12 Week Plan once it is complete.</w:t>
            </w:r>
          </w:p>
        </w:tc>
        <w:tc>
          <w:tcPr>
            <w:tcW w:w="1134" w:type="dxa"/>
          </w:tcPr>
          <w:p w14:paraId="6B6A7C82" w14:textId="46D70B30" w:rsidR="0045360B" w:rsidRPr="00C4306D" w:rsidRDefault="0045360B" w:rsidP="0045360B">
            <w:pPr>
              <w:pStyle w:val="TableParagraph"/>
              <w:spacing w:line="274" w:lineRule="exact"/>
              <w:ind w:left="105" w:right="104"/>
              <w:jc w:val="center"/>
              <w:rPr>
                <w:rFonts w:ascii="Tahoma" w:hAnsi="Tahoma" w:cs="Tahoma"/>
                <w:bCs/>
                <w:sz w:val="24"/>
                <w:szCs w:val="24"/>
              </w:rPr>
            </w:pPr>
          </w:p>
        </w:tc>
      </w:tr>
      <w:tr w:rsidR="0045360B" w:rsidRPr="0046007F" w14:paraId="5EEEF431" w14:textId="77777777" w:rsidTr="00D10F3C">
        <w:trPr>
          <w:trHeight w:val="299"/>
        </w:trPr>
        <w:tc>
          <w:tcPr>
            <w:tcW w:w="567" w:type="dxa"/>
            <w:tcBorders>
              <w:bottom w:val="single" w:sz="6" w:space="0" w:color="000000"/>
              <w:right w:val="nil"/>
            </w:tcBorders>
            <w:shd w:val="clear" w:color="auto" w:fill="D9E1F3"/>
          </w:tcPr>
          <w:p w14:paraId="484624DE" w14:textId="6D3E790D" w:rsidR="0045360B" w:rsidRPr="00991B96" w:rsidRDefault="0045360B" w:rsidP="00991B96">
            <w:pPr>
              <w:pStyle w:val="TableParagraph"/>
              <w:spacing w:line="274" w:lineRule="exact"/>
              <w:ind w:right="216"/>
              <w:jc w:val="center"/>
              <w:rPr>
                <w:rFonts w:ascii="Tahoma" w:hAnsi="Tahoma" w:cs="Tahoma"/>
                <w:bCs/>
                <w:sz w:val="24"/>
                <w:szCs w:val="24"/>
              </w:rPr>
            </w:pPr>
          </w:p>
        </w:tc>
        <w:tc>
          <w:tcPr>
            <w:tcW w:w="8647" w:type="dxa"/>
            <w:tcBorders>
              <w:left w:val="nil"/>
              <w:bottom w:val="single" w:sz="6" w:space="0" w:color="000000"/>
              <w:right w:val="nil"/>
            </w:tcBorders>
            <w:shd w:val="clear" w:color="auto" w:fill="D9E1F3"/>
          </w:tcPr>
          <w:p w14:paraId="4601351C" w14:textId="77777777" w:rsidR="0045360B" w:rsidRPr="000D6871" w:rsidRDefault="0045360B" w:rsidP="00991B96">
            <w:pPr>
              <w:pStyle w:val="TableParagraph"/>
              <w:spacing w:line="274" w:lineRule="exact"/>
              <w:ind w:left="115"/>
              <w:jc w:val="center"/>
              <w:rPr>
                <w:rFonts w:ascii="Tahoma" w:hAnsi="Tahoma" w:cs="Tahoma"/>
                <w:b/>
                <w:sz w:val="24"/>
                <w:szCs w:val="24"/>
              </w:rPr>
            </w:pPr>
            <w:r w:rsidRPr="000D6871">
              <w:rPr>
                <w:rFonts w:ascii="Tahoma" w:hAnsi="Tahoma" w:cs="Tahoma"/>
                <w:b/>
                <w:sz w:val="24"/>
                <w:szCs w:val="24"/>
              </w:rPr>
              <w:t>Wrap up</w:t>
            </w:r>
          </w:p>
        </w:tc>
        <w:tc>
          <w:tcPr>
            <w:tcW w:w="1134" w:type="dxa"/>
            <w:tcBorders>
              <w:left w:val="nil"/>
              <w:bottom w:val="single" w:sz="6" w:space="0" w:color="000000"/>
            </w:tcBorders>
            <w:shd w:val="clear" w:color="auto" w:fill="D9E1F3"/>
          </w:tcPr>
          <w:p w14:paraId="375F528E" w14:textId="77777777" w:rsidR="0045360B" w:rsidRPr="00C4306D" w:rsidRDefault="0045360B" w:rsidP="0045360B">
            <w:pPr>
              <w:pStyle w:val="TableParagraph"/>
              <w:jc w:val="center"/>
              <w:rPr>
                <w:rFonts w:ascii="Tahoma" w:hAnsi="Tahoma" w:cs="Tahoma"/>
                <w:bCs/>
                <w:sz w:val="24"/>
                <w:szCs w:val="24"/>
              </w:rPr>
            </w:pPr>
          </w:p>
        </w:tc>
      </w:tr>
      <w:tr w:rsidR="0045360B" w:rsidRPr="0046007F" w14:paraId="6AD3DD5A" w14:textId="77777777" w:rsidTr="00D10F3C">
        <w:trPr>
          <w:trHeight w:val="299"/>
        </w:trPr>
        <w:tc>
          <w:tcPr>
            <w:tcW w:w="567" w:type="dxa"/>
            <w:tcBorders>
              <w:top w:val="single" w:sz="6" w:space="0" w:color="000000"/>
            </w:tcBorders>
          </w:tcPr>
          <w:p w14:paraId="101AD724" w14:textId="238FB721" w:rsidR="0045360B" w:rsidRPr="00991B96" w:rsidRDefault="00991B96" w:rsidP="00991B96">
            <w:pPr>
              <w:pStyle w:val="TableParagraph"/>
              <w:spacing w:line="272" w:lineRule="exact"/>
              <w:ind w:right="195"/>
              <w:jc w:val="center"/>
              <w:rPr>
                <w:rFonts w:ascii="Tahoma" w:hAnsi="Tahoma" w:cs="Tahoma"/>
                <w:bCs/>
                <w:sz w:val="24"/>
                <w:szCs w:val="24"/>
              </w:rPr>
            </w:pPr>
            <w:r>
              <w:rPr>
                <w:rFonts w:ascii="Tahoma" w:hAnsi="Tahoma" w:cs="Tahoma"/>
                <w:bCs/>
                <w:sz w:val="24"/>
                <w:szCs w:val="24"/>
              </w:rPr>
              <w:t>18</w:t>
            </w:r>
          </w:p>
        </w:tc>
        <w:tc>
          <w:tcPr>
            <w:tcW w:w="8647" w:type="dxa"/>
            <w:tcBorders>
              <w:top w:val="single" w:sz="6" w:space="0" w:color="000000"/>
            </w:tcBorders>
          </w:tcPr>
          <w:p w14:paraId="4458AC63" w14:textId="77777777" w:rsidR="0045360B" w:rsidRDefault="0045360B" w:rsidP="0045360B">
            <w:pPr>
              <w:pStyle w:val="TableParagraph"/>
              <w:spacing w:line="272" w:lineRule="exact"/>
              <w:ind w:left="110"/>
              <w:rPr>
                <w:rFonts w:ascii="Tahoma" w:hAnsi="Tahoma" w:cs="Tahoma"/>
                <w:b/>
                <w:bCs/>
                <w:sz w:val="24"/>
                <w:szCs w:val="24"/>
              </w:rPr>
            </w:pPr>
            <w:r w:rsidRPr="00E24A21">
              <w:rPr>
                <w:rFonts w:ascii="Tahoma" w:hAnsi="Tahoma" w:cs="Tahoma"/>
                <w:b/>
                <w:bCs/>
                <w:sz w:val="24"/>
                <w:szCs w:val="24"/>
              </w:rPr>
              <w:t>Any other business</w:t>
            </w:r>
          </w:p>
          <w:p w14:paraId="19A0B7AB" w14:textId="3CC42ED3" w:rsidR="006471DE" w:rsidRPr="00A115C7" w:rsidRDefault="00A115C7" w:rsidP="00A115C7">
            <w:pPr>
              <w:pStyle w:val="TableParagraph"/>
              <w:spacing w:line="272" w:lineRule="exact"/>
              <w:ind w:left="110"/>
              <w:rPr>
                <w:rFonts w:ascii="Tahoma" w:hAnsi="Tahoma" w:cs="Tahoma"/>
                <w:sz w:val="24"/>
                <w:szCs w:val="24"/>
              </w:rPr>
            </w:pPr>
            <w:r w:rsidRPr="00A115C7">
              <w:rPr>
                <w:rFonts w:ascii="Tahoma" w:hAnsi="Tahoma" w:cs="Tahoma"/>
                <w:sz w:val="24"/>
                <w:szCs w:val="24"/>
              </w:rPr>
              <w:t xml:space="preserve">Governors commended staff on the </w:t>
            </w:r>
            <w:r>
              <w:rPr>
                <w:rFonts w:ascii="Tahoma" w:hAnsi="Tahoma" w:cs="Tahoma"/>
                <w:sz w:val="24"/>
                <w:szCs w:val="24"/>
              </w:rPr>
              <w:t xml:space="preserve">community </w:t>
            </w:r>
            <w:r w:rsidRPr="00A115C7">
              <w:rPr>
                <w:rFonts w:ascii="Tahoma" w:hAnsi="Tahoma" w:cs="Tahoma"/>
                <w:sz w:val="24"/>
                <w:szCs w:val="24"/>
              </w:rPr>
              <w:t xml:space="preserve">atmosphere of </w:t>
            </w:r>
            <w:r w:rsidR="006471DE" w:rsidRPr="00A115C7">
              <w:rPr>
                <w:rFonts w:ascii="Tahoma" w:hAnsi="Tahoma" w:cs="Tahoma"/>
                <w:sz w:val="24"/>
                <w:szCs w:val="24"/>
              </w:rPr>
              <w:t xml:space="preserve">Porridge </w:t>
            </w:r>
            <w:r w:rsidRPr="00A115C7">
              <w:rPr>
                <w:rFonts w:ascii="Tahoma" w:hAnsi="Tahoma" w:cs="Tahoma"/>
                <w:sz w:val="24"/>
                <w:szCs w:val="24"/>
              </w:rPr>
              <w:t>Morning.</w:t>
            </w:r>
          </w:p>
          <w:p w14:paraId="72293E4C" w14:textId="77777777" w:rsidR="006471DE" w:rsidRDefault="006471DE" w:rsidP="006471DE">
            <w:pPr>
              <w:pStyle w:val="TableParagraph"/>
              <w:spacing w:line="272" w:lineRule="exact"/>
              <w:ind w:left="110"/>
              <w:rPr>
                <w:rFonts w:ascii="Tahoma" w:hAnsi="Tahoma" w:cs="Tahoma"/>
                <w:sz w:val="24"/>
                <w:szCs w:val="24"/>
                <w:highlight w:val="yellow"/>
              </w:rPr>
            </w:pPr>
          </w:p>
          <w:p w14:paraId="7054FD9E" w14:textId="72B11A44" w:rsidR="00A115C7" w:rsidRPr="00A115C7" w:rsidRDefault="00A115C7" w:rsidP="006471DE">
            <w:pPr>
              <w:pStyle w:val="TableParagraph"/>
              <w:spacing w:line="272" w:lineRule="exact"/>
              <w:ind w:left="110"/>
              <w:rPr>
                <w:rFonts w:ascii="Tahoma" w:hAnsi="Tahoma" w:cs="Tahoma"/>
                <w:sz w:val="24"/>
                <w:szCs w:val="24"/>
              </w:rPr>
            </w:pPr>
            <w:r w:rsidRPr="00A115C7">
              <w:rPr>
                <w:rFonts w:ascii="Tahoma" w:hAnsi="Tahoma" w:cs="Tahoma"/>
                <w:sz w:val="24"/>
                <w:szCs w:val="24"/>
              </w:rPr>
              <w:t>Staff highlighted the amount of documentation being produced by government</w:t>
            </w:r>
            <w:r>
              <w:rPr>
                <w:rFonts w:ascii="Tahoma" w:hAnsi="Tahoma" w:cs="Tahoma"/>
                <w:sz w:val="24"/>
                <w:szCs w:val="24"/>
              </w:rPr>
              <w:t xml:space="preserve"> which staff will need to read</w:t>
            </w:r>
            <w:r w:rsidR="0011525E">
              <w:rPr>
                <w:rFonts w:ascii="Tahoma" w:hAnsi="Tahoma" w:cs="Tahoma"/>
                <w:sz w:val="24"/>
                <w:szCs w:val="24"/>
              </w:rPr>
              <w:t xml:space="preserve"> despite Ofsted inspection being some years away.  </w:t>
            </w:r>
            <w:r>
              <w:rPr>
                <w:rFonts w:ascii="Tahoma" w:hAnsi="Tahoma" w:cs="Tahoma"/>
                <w:sz w:val="24"/>
                <w:szCs w:val="24"/>
              </w:rPr>
              <w:t xml:space="preserve"> </w:t>
            </w:r>
            <w:r w:rsidR="0011525E">
              <w:rPr>
                <w:rFonts w:ascii="Tahoma" w:hAnsi="Tahoma" w:cs="Tahoma"/>
                <w:sz w:val="24"/>
                <w:szCs w:val="24"/>
              </w:rPr>
              <w:t xml:space="preserve">This will affect </w:t>
            </w:r>
            <w:r>
              <w:rPr>
                <w:rFonts w:ascii="Tahoma" w:hAnsi="Tahoma" w:cs="Tahoma"/>
                <w:sz w:val="24"/>
                <w:szCs w:val="24"/>
              </w:rPr>
              <w:t>curriculum planning and assessment</w:t>
            </w:r>
            <w:r w:rsidR="0011525E">
              <w:rPr>
                <w:rFonts w:ascii="Tahoma" w:hAnsi="Tahoma" w:cs="Tahoma"/>
                <w:sz w:val="24"/>
                <w:szCs w:val="24"/>
              </w:rPr>
              <w:t xml:space="preserve">.  </w:t>
            </w:r>
            <w:r w:rsidR="0011525E" w:rsidRPr="0011525E">
              <w:rPr>
                <w:rFonts w:ascii="Tahoma" w:hAnsi="Tahoma" w:cs="Tahoma"/>
                <w:color w:val="C00000"/>
                <w:sz w:val="24"/>
                <w:szCs w:val="24"/>
              </w:rPr>
              <w:t>Governors queried whether the budget allowed for reasonable planning time cover for subject leads.</w:t>
            </w:r>
            <w:r w:rsidR="0011525E">
              <w:rPr>
                <w:rFonts w:ascii="Tahoma" w:hAnsi="Tahoma" w:cs="Tahoma"/>
                <w:color w:val="C00000"/>
                <w:sz w:val="24"/>
                <w:szCs w:val="24"/>
              </w:rPr>
              <w:t xml:space="preserve">  </w:t>
            </w:r>
            <w:r w:rsidR="0011525E" w:rsidRPr="001B583E">
              <w:rPr>
                <w:rFonts w:ascii="Tahoma" w:hAnsi="Tahoma" w:cs="Tahoma"/>
                <w:color w:val="000000" w:themeColor="text1"/>
                <w:sz w:val="24"/>
                <w:szCs w:val="24"/>
              </w:rPr>
              <w:t xml:space="preserve">Headteacher confirmed </w:t>
            </w:r>
            <w:r w:rsidR="001B583E" w:rsidRPr="001B583E">
              <w:rPr>
                <w:rFonts w:ascii="Tahoma" w:hAnsi="Tahoma" w:cs="Tahoma"/>
                <w:color w:val="000000" w:themeColor="text1"/>
                <w:sz w:val="24"/>
                <w:szCs w:val="24"/>
              </w:rPr>
              <w:t xml:space="preserve">it </w:t>
            </w:r>
            <w:r w:rsidR="001B583E">
              <w:rPr>
                <w:rFonts w:ascii="Tahoma" w:hAnsi="Tahoma" w:cs="Tahoma"/>
                <w:color w:val="000000" w:themeColor="text1"/>
                <w:sz w:val="24"/>
                <w:szCs w:val="24"/>
              </w:rPr>
              <w:t>could be covered by the supply budget</w:t>
            </w:r>
            <w:r w:rsidR="001B583E" w:rsidRPr="001B583E">
              <w:rPr>
                <w:rFonts w:ascii="Tahoma" w:hAnsi="Tahoma" w:cs="Tahoma"/>
                <w:color w:val="000000" w:themeColor="text1"/>
                <w:sz w:val="24"/>
                <w:szCs w:val="24"/>
              </w:rPr>
              <w:t>.</w:t>
            </w:r>
            <w:r w:rsidR="001B583E">
              <w:rPr>
                <w:rFonts w:ascii="Tahoma" w:hAnsi="Tahoma" w:cs="Tahoma"/>
                <w:color w:val="C00000"/>
                <w:sz w:val="24"/>
                <w:szCs w:val="24"/>
              </w:rPr>
              <w:t xml:space="preserve">  </w:t>
            </w:r>
            <w:r w:rsidR="001B583E">
              <w:rPr>
                <w:rFonts w:ascii="Tahoma" w:hAnsi="Tahoma" w:cs="Tahoma"/>
                <w:color w:val="C00000"/>
                <w:sz w:val="24"/>
                <w:szCs w:val="24"/>
              </w:rPr>
              <w:lastRenderedPageBreak/>
              <w:t>Governors discussed managing planning time with the least disruption to the school, expressing that supply cover works best when communicated to families in advance.</w:t>
            </w:r>
          </w:p>
          <w:p w14:paraId="644CF956" w14:textId="77777777" w:rsidR="009B0962" w:rsidRPr="005157F2" w:rsidRDefault="009B0962" w:rsidP="001B583E">
            <w:pPr>
              <w:pStyle w:val="TableParagraph"/>
              <w:spacing w:line="272" w:lineRule="exact"/>
              <w:rPr>
                <w:rFonts w:ascii="Tahoma" w:hAnsi="Tahoma" w:cs="Tahoma"/>
                <w:sz w:val="24"/>
                <w:szCs w:val="24"/>
                <w:highlight w:val="yellow"/>
              </w:rPr>
            </w:pPr>
          </w:p>
          <w:p w14:paraId="22EF87F4" w14:textId="4B8387A9" w:rsidR="009B0962" w:rsidRPr="001B583E" w:rsidRDefault="009B0962" w:rsidP="008C5F84">
            <w:pPr>
              <w:pStyle w:val="TableParagraph"/>
              <w:spacing w:line="272" w:lineRule="exact"/>
              <w:ind w:left="110"/>
              <w:rPr>
                <w:rFonts w:ascii="Tahoma" w:hAnsi="Tahoma" w:cs="Tahoma"/>
                <w:color w:val="C00000"/>
                <w:sz w:val="24"/>
                <w:szCs w:val="24"/>
              </w:rPr>
            </w:pPr>
            <w:r w:rsidRPr="001B583E">
              <w:rPr>
                <w:rFonts w:ascii="Tahoma" w:hAnsi="Tahoma" w:cs="Tahoma"/>
                <w:color w:val="C00000"/>
                <w:sz w:val="24"/>
                <w:szCs w:val="24"/>
              </w:rPr>
              <w:t>Governors thanked Lauren for her service</w:t>
            </w:r>
            <w:r w:rsidR="00A115C7" w:rsidRPr="001B583E">
              <w:rPr>
                <w:rFonts w:ascii="Tahoma" w:hAnsi="Tahoma" w:cs="Tahoma"/>
                <w:color w:val="C00000"/>
                <w:sz w:val="24"/>
                <w:szCs w:val="24"/>
              </w:rPr>
              <w:t xml:space="preserve"> and wished her luck.</w:t>
            </w:r>
            <w:r w:rsidRPr="001B583E">
              <w:rPr>
                <w:rFonts w:ascii="Tahoma" w:hAnsi="Tahoma" w:cs="Tahoma"/>
                <w:color w:val="C00000"/>
                <w:sz w:val="24"/>
                <w:szCs w:val="24"/>
              </w:rPr>
              <w:t xml:space="preserve"> </w:t>
            </w:r>
          </w:p>
          <w:p w14:paraId="017CA475" w14:textId="13D0A020" w:rsidR="008C5F84" w:rsidRPr="00E24A21" w:rsidRDefault="008C5F84" w:rsidP="0045360B">
            <w:pPr>
              <w:pStyle w:val="TableParagraph"/>
              <w:spacing w:line="272" w:lineRule="exact"/>
              <w:ind w:left="110"/>
              <w:rPr>
                <w:rFonts w:ascii="Tahoma" w:hAnsi="Tahoma" w:cs="Tahoma"/>
                <w:sz w:val="24"/>
                <w:szCs w:val="24"/>
              </w:rPr>
            </w:pPr>
          </w:p>
        </w:tc>
        <w:tc>
          <w:tcPr>
            <w:tcW w:w="1134" w:type="dxa"/>
            <w:tcBorders>
              <w:top w:val="single" w:sz="6" w:space="0" w:color="000000"/>
            </w:tcBorders>
          </w:tcPr>
          <w:p w14:paraId="7D4568D6" w14:textId="42D4F838" w:rsidR="0045360B" w:rsidRPr="00C4306D" w:rsidRDefault="0045360B" w:rsidP="0045360B">
            <w:pPr>
              <w:pStyle w:val="TableParagraph"/>
              <w:spacing w:line="272" w:lineRule="exact"/>
              <w:ind w:left="105" w:right="100"/>
              <w:jc w:val="center"/>
              <w:rPr>
                <w:rFonts w:ascii="Tahoma" w:hAnsi="Tahoma" w:cs="Tahoma"/>
                <w:bCs/>
                <w:sz w:val="24"/>
                <w:szCs w:val="24"/>
              </w:rPr>
            </w:pPr>
          </w:p>
        </w:tc>
      </w:tr>
      <w:tr w:rsidR="00991B96" w:rsidRPr="0046007F" w14:paraId="19F51901" w14:textId="77777777" w:rsidTr="00D10F3C">
        <w:trPr>
          <w:trHeight w:val="299"/>
        </w:trPr>
        <w:tc>
          <w:tcPr>
            <w:tcW w:w="567" w:type="dxa"/>
            <w:tcBorders>
              <w:top w:val="single" w:sz="6" w:space="0" w:color="000000"/>
            </w:tcBorders>
          </w:tcPr>
          <w:p w14:paraId="45609BAD" w14:textId="52C861B7" w:rsidR="00991B96" w:rsidRDefault="00991B96" w:rsidP="00991B96">
            <w:pPr>
              <w:pStyle w:val="TableParagraph"/>
              <w:spacing w:line="272" w:lineRule="exact"/>
              <w:ind w:right="195"/>
              <w:jc w:val="center"/>
              <w:rPr>
                <w:rFonts w:ascii="Tahoma" w:hAnsi="Tahoma" w:cs="Tahoma"/>
                <w:bCs/>
                <w:sz w:val="24"/>
                <w:szCs w:val="24"/>
              </w:rPr>
            </w:pPr>
            <w:r>
              <w:rPr>
                <w:rFonts w:ascii="Tahoma" w:hAnsi="Tahoma" w:cs="Tahoma"/>
                <w:bCs/>
                <w:sz w:val="24"/>
                <w:szCs w:val="24"/>
              </w:rPr>
              <w:t>19</w:t>
            </w:r>
          </w:p>
        </w:tc>
        <w:tc>
          <w:tcPr>
            <w:tcW w:w="8647" w:type="dxa"/>
            <w:tcBorders>
              <w:top w:val="single" w:sz="6" w:space="0" w:color="000000"/>
            </w:tcBorders>
          </w:tcPr>
          <w:p w14:paraId="553366F9" w14:textId="77777777" w:rsidR="00991B96" w:rsidRDefault="00683A1F" w:rsidP="00625E2A">
            <w:pPr>
              <w:pStyle w:val="TableParagraph"/>
              <w:spacing w:line="272" w:lineRule="exact"/>
              <w:ind w:left="139"/>
              <w:rPr>
                <w:rFonts w:ascii="Tahoma" w:hAnsi="Tahoma" w:cs="Tahoma"/>
                <w:b/>
                <w:bCs/>
                <w:sz w:val="24"/>
                <w:szCs w:val="24"/>
              </w:rPr>
            </w:pPr>
            <w:r>
              <w:rPr>
                <w:rFonts w:ascii="Tahoma" w:hAnsi="Tahoma" w:cs="Tahoma"/>
                <w:b/>
                <w:bCs/>
                <w:sz w:val="24"/>
                <w:szCs w:val="24"/>
              </w:rPr>
              <w:t>Items for next agenda</w:t>
            </w:r>
          </w:p>
          <w:p w14:paraId="04F6606C" w14:textId="42034572" w:rsidR="00625E2A" w:rsidRPr="00E97E32" w:rsidRDefault="00E97E32" w:rsidP="00625E2A">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Confirmation the Headteacher’s Appraisal has been completed</w:t>
            </w:r>
          </w:p>
          <w:p w14:paraId="1E13F65C" w14:textId="11BA4383" w:rsidR="005D7EF2" w:rsidRDefault="005D7EF2" w:rsidP="00625E2A">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Review attendance</w:t>
            </w:r>
          </w:p>
          <w:p w14:paraId="593F1AB8" w14:textId="5FA6D3B0" w:rsidR="00625E2A" w:rsidRDefault="005D7EF2" w:rsidP="00625E2A">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 xml:space="preserve">Adopt </w:t>
            </w:r>
            <w:r w:rsidR="00625E2A">
              <w:rPr>
                <w:rFonts w:ascii="Tahoma" w:hAnsi="Tahoma" w:cs="Tahoma"/>
                <w:sz w:val="24"/>
                <w:szCs w:val="24"/>
              </w:rPr>
              <w:t xml:space="preserve">Staff </w:t>
            </w:r>
            <w:r>
              <w:rPr>
                <w:rFonts w:ascii="Tahoma" w:hAnsi="Tahoma" w:cs="Tahoma"/>
                <w:sz w:val="24"/>
                <w:szCs w:val="24"/>
              </w:rPr>
              <w:t>P</w:t>
            </w:r>
            <w:r w:rsidR="00625E2A">
              <w:rPr>
                <w:rFonts w:ascii="Tahoma" w:hAnsi="Tahoma" w:cs="Tahoma"/>
                <w:sz w:val="24"/>
                <w:szCs w:val="24"/>
              </w:rPr>
              <w:t xml:space="preserve">ay </w:t>
            </w:r>
            <w:r>
              <w:rPr>
                <w:rFonts w:ascii="Tahoma" w:hAnsi="Tahoma" w:cs="Tahoma"/>
                <w:sz w:val="24"/>
                <w:szCs w:val="24"/>
              </w:rPr>
              <w:t>P</w:t>
            </w:r>
            <w:r w:rsidR="00625E2A">
              <w:rPr>
                <w:rFonts w:ascii="Tahoma" w:hAnsi="Tahoma" w:cs="Tahoma"/>
                <w:sz w:val="24"/>
                <w:szCs w:val="24"/>
              </w:rPr>
              <w:t>olicy</w:t>
            </w:r>
          </w:p>
          <w:p w14:paraId="1FC80BA5" w14:textId="4BA47049" w:rsidR="00625E2A" w:rsidRDefault="00625E2A" w:rsidP="00625E2A">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Approve Admissions Policy</w:t>
            </w:r>
          </w:p>
          <w:p w14:paraId="2CA0AB2E" w14:textId="4871E6D8" w:rsidR="00683A1F" w:rsidRDefault="00625E2A" w:rsidP="00625E2A">
            <w:pPr>
              <w:pStyle w:val="TableParagraph"/>
              <w:numPr>
                <w:ilvl w:val="0"/>
                <w:numId w:val="34"/>
              </w:numPr>
              <w:spacing w:line="272" w:lineRule="exact"/>
              <w:ind w:left="564"/>
              <w:rPr>
                <w:rFonts w:ascii="Tahoma" w:hAnsi="Tahoma" w:cs="Tahoma"/>
                <w:sz w:val="24"/>
                <w:szCs w:val="24"/>
              </w:rPr>
            </w:pPr>
            <w:r w:rsidRPr="00625E2A">
              <w:rPr>
                <w:rFonts w:ascii="Tahoma" w:hAnsi="Tahoma" w:cs="Tahoma"/>
                <w:sz w:val="24"/>
                <w:szCs w:val="24"/>
              </w:rPr>
              <w:t>Ensure website and GIAS are up to date</w:t>
            </w:r>
            <w:r w:rsidR="00BB1E45">
              <w:rPr>
                <w:rFonts w:ascii="Tahoma" w:hAnsi="Tahoma" w:cs="Tahoma"/>
                <w:sz w:val="24"/>
                <w:szCs w:val="24"/>
              </w:rPr>
              <w:t xml:space="preserve"> – remove </w:t>
            </w:r>
            <w:r w:rsidR="00E97E32">
              <w:rPr>
                <w:rFonts w:ascii="Tahoma" w:hAnsi="Tahoma" w:cs="Tahoma"/>
                <w:sz w:val="24"/>
                <w:szCs w:val="24"/>
              </w:rPr>
              <w:t>LB</w:t>
            </w:r>
            <w:r w:rsidR="00BB1E45">
              <w:rPr>
                <w:rFonts w:ascii="Tahoma" w:hAnsi="Tahoma" w:cs="Tahoma"/>
                <w:sz w:val="24"/>
                <w:szCs w:val="24"/>
              </w:rPr>
              <w:t>, update roles and responsibilities on website.</w:t>
            </w:r>
          </w:p>
          <w:p w14:paraId="70FE3C1B" w14:textId="58D789C6" w:rsidR="00E97E32" w:rsidRPr="00E97E32" w:rsidRDefault="00E97E32" w:rsidP="00E97E32">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Appoint</w:t>
            </w:r>
            <w:r w:rsidRPr="00E97E32">
              <w:rPr>
                <w:rFonts w:ascii="Tahoma" w:hAnsi="Tahoma" w:cs="Tahoma"/>
                <w:sz w:val="24"/>
                <w:szCs w:val="24"/>
              </w:rPr>
              <w:t xml:space="preserve"> BB’s as parent governor</w:t>
            </w:r>
          </w:p>
          <w:p w14:paraId="2FD238B5" w14:textId="4FEFB52A" w:rsidR="008F4AD4" w:rsidRDefault="008F4AD4" w:rsidP="00E97E32">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Agree committee Terms of Reference</w:t>
            </w:r>
          </w:p>
          <w:p w14:paraId="6454CF8B" w14:textId="0140D905" w:rsidR="00E97E32" w:rsidRPr="00E97E32" w:rsidRDefault="00E97E32" w:rsidP="00E97E32">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Approve</w:t>
            </w:r>
            <w:r w:rsidRPr="00E97E32">
              <w:rPr>
                <w:rFonts w:ascii="Tahoma" w:hAnsi="Tahoma" w:cs="Tahoma"/>
                <w:sz w:val="24"/>
                <w:szCs w:val="24"/>
              </w:rPr>
              <w:t xml:space="preserve"> the monitoring plan</w:t>
            </w:r>
          </w:p>
          <w:p w14:paraId="24AAEB87" w14:textId="19291965" w:rsidR="00E97E32" w:rsidRPr="00E97E32" w:rsidRDefault="00E97E32" w:rsidP="00E97E32">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Approve</w:t>
            </w:r>
            <w:r w:rsidRPr="00E97E32">
              <w:rPr>
                <w:rFonts w:ascii="Tahoma" w:hAnsi="Tahoma" w:cs="Tahoma"/>
                <w:sz w:val="24"/>
                <w:szCs w:val="24"/>
              </w:rPr>
              <w:t xml:space="preserve"> the Equality Duty Statement</w:t>
            </w:r>
          </w:p>
          <w:p w14:paraId="2AEE3887" w14:textId="26D6895A" w:rsidR="00E97E32" w:rsidRPr="00E97E32" w:rsidRDefault="00E97E32" w:rsidP="00E97E32">
            <w:pPr>
              <w:pStyle w:val="TableParagraph"/>
              <w:numPr>
                <w:ilvl w:val="0"/>
                <w:numId w:val="34"/>
              </w:numPr>
              <w:spacing w:line="272" w:lineRule="exact"/>
              <w:ind w:left="564"/>
              <w:rPr>
                <w:rFonts w:ascii="Tahoma" w:hAnsi="Tahoma" w:cs="Tahoma"/>
                <w:sz w:val="24"/>
                <w:szCs w:val="24"/>
              </w:rPr>
            </w:pPr>
            <w:r>
              <w:rPr>
                <w:rFonts w:ascii="Tahoma" w:hAnsi="Tahoma" w:cs="Tahoma"/>
                <w:sz w:val="24"/>
                <w:szCs w:val="24"/>
              </w:rPr>
              <w:t>Approve the</w:t>
            </w:r>
            <w:r w:rsidRPr="00E97E32">
              <w:rPr>
                <w:rFonts w:ascii="Tahoma" w:hAnsi="Tahoma" w:cs="Tahoma"/>
                <w:sz w:val="24"/>
                <w:szCs w:val="24"/>
              </w:rPr>
              <w:t xml:space="preserve"> SDP and the SEF</w:t>
            </w:r>
          </w:p>
          <w:p w14:paraId="080C0E6F" w14:textId="191D0AD7" w:rsidR="00E97E32" w:rsidRPr="00E97E32" w:rsidRDefault="00E97E32" w:rsidP="00356DE0">
            <w:pPr>
              <w:pStyle w:val="TableParagraph"/>
              <w:numPr>
                <w:ilvl w:val="0"/>
                <w:numId w:val="34"/>
              </w:numPr>
              <w:spacing w:line="272" w:lineRule="exact"/>
              <w:ind w:left="564"/>
              <w:rPr>
                <w:rFonts w:ascii="Tahoma" w:hAnsi="Tahoma" w:cs="Tahoma"/>
                <w:sz w:val="24"/>
                <w:szCs w:val="24"/>
              </w:rPr>
            </w:pPr>
            <w:r w:rsidRPr="00E97E32">
              <w:rPr>
                <w:rFonts w:ascii="Tahoma" w:hAnsi="Tahoma" w:cs="Tahoma"/>
                <w:sz w:val="24"/>
                <w:szCs w:val="24"/>
              </w:rPr>
              <w:t>Approve the Pupil Premium Impact Report 2024/25</w:t>
            </w:r>
          </w:p>
          <w:p w14:paraId="264117C9" w14:textId="1C3B08A9" w:rsidR="005D7EF2" w:rsidRPr="00625E2A" w:rsidRDefault="005D7EF2" w:rsidP="005D7EF2">
            <w:pPr>
              <w:pStyle w:val="TableParagraph"/>
              <w:spacing w:line="272" w:lineRule="exact"/>
              <w:ind w:left="564"/>
              <w:rPr>
                <w:rFonts w:ascii="Tahoma" w:hAnsi="Tahoma" w:cs="Tahoma"/>
                <w:sz w:val="24"/>
                <w:szCs w:val="24"/>
              </w:rPr>
            </w:pPr>
          </w:p>
        </w:tc>
        <w:tc>
          <w:tcPr>
            <w:tcW w:w="1134" w:type="dxa"/>
            <w:tcBorders>
              <w:top w:val="single" w:sz="6" w:space="0" w:color="000000"/>
            </w:tcBorders>
          </w:tcPr>
          <w:p w14:paraId="2A3A4EFD" w14:textId="77777777" w:rsidR="00991B96" w:rsidRPr="00C4306D" w:rsidRDefault="00991B96" w:rsidP="0045360B">
            <w:pPr>
              <w:pStyle w:val="TableParagraph"/>
              <w:spacing w:line="272" w:lineRule="exact"/>
              <w:ind w:left="105" w:right="100"/>
              <w:jc w:val="center"/>
              <w:rPr>
                <w:rFonts w:ascii="Tahoma" w:hAnsi="Tahoma" w:cs="Tahoma"/>
                <w:bCs/>
                <w:sz w:val="24"/>
                <w:szCs w:val="24"/>
              </w:rPr>
            </w:pPr>
          </w:p>
        </w:tc>
      </w:tr>
      <w:tr w:rsidR="0045360B" w:rsidRPr="0046007F" w14:paraId="30DF4F63" w14:textId="77777777" w:rsidTr="00D10F3C">
        <w:trPr>
          <w:trHeight w:val="584"/>
        </w:trPr>
        <w:tc>
          <w:tcPr>
            <w:tcW w:w="567" w:type="dxa"/>
          </w:tcPr>
          <w:p w14:paraId="5CDFB4D0" w14:textId="53B5A33A" w:rsidR="0045360B" w:rsidRPr="00991B96" w:rsidRDefault="0045360B" w:rsidP="00991B96">
            <w:pPr>
              <w:pStyle w:val="TableParagraph"/>
              <w:ind w:right="187"/>
              <w:jc w:val="center"/>
              <w:rPr>
                <w:rFonts w:ascii="Tahoma" w:hAnsi="Tahoma" w:cs="Tahoma"/>
                <w:bCs/>
                <w:sz w:val="24"/>
                <w:szCs w:val="24"/>
              </w:rPr>
            </w:pPr>
          </w:p>
        </w:tc>
        <w:tc>
          <w:tcPr>
            <w:tcW w:w="8647" w:type="dxa"/>
          </w:tcPr>
          <w:p w14:paraId="0D2877CB" w14:textId="17828ACB" w:rsidR="0045360B" w:rsidRPr="00353F60" w:rsidRDefault="0045360B" w:rsidP="0045360B">
            <w:pPr>
              <w:pStyle w:val="TableParagraph"/>
              <w:spacing w:line="249" w:lineRule="auto"/>
              <w:ind w:left="110"/>
              <w:rPr>
                <w:rFonts w:ascii="Tahoma" w:hAnsi="Tahoma" w:cs="Tahoma"/>
                <w:b/>
                <w:bCs/>
                <w:i/>
                <w:sz w:val="24"/>
                <w:szCs w:val="24"/>
              </w:rPr>
            </w:pPr>
            <w:r w:rsidRPr="00353F60">
              <w:rPr>
                <w:rFonts w:ascii="Tahoma" w:hAnsi="Tahoma" w:cs="Tahoma"/>
                <w:b/>
                <w:bCs/>
                <w:sz w:val="24"/>
                <w:szCs w:val="24"/>
              </w:rPr>
              <w:t xml:space="preserve">FGB meetings </w:t>
            </w:r>
            <w:r w:rsidR="00353F60" w:rsidRPr="00353F60">
              <w:rPr>
                <w:rFonts w:ascii="Tahoma" w:hAnsi="Tahoma" w:cs="Tahoma"/>
                <w:b/>
                <w:bCs/>
                <w:sz w:val="24"/>
                <w:szCs w:val="24"/>
              </w:rPr>
              <w:t>2025/26</w:t>
            </w:r>
            <w:r w:rsidRPr="00353F60">
              <w:rPr>
                <w:rFonts w:ascii="Tahoma" w:hAnsi="Tahoma" w:cs="Tahoma"/>
                <w:b/>
                <w:bCs/>
                <w:sz w:val="24"/>
                <w:szCs w:val="24"/>
              </w:rPr>
              <w:t xml:space="preserve"> </w:t>
            </w:r>
          </w:p>
          <w:p w14:paraId="20954DC8" w14:textId="163711F5" w:rsidR="0045360B" w:rsidRPr="00353F60" w:rsidRDefault="00353F60" w:rsidP="00353F60">
            <w:pPr>
              <w:rPr>
                <w:rFonts w:ascii="Tahoma" w:hAnsi="Tahoma" w:cs="Tahoma"/>
                <w:sz w:val="24"/>
                <w:szCs w:val="24"/>
              </w:rPr>
            </w:pPr>
            <w:r>
              <w:rPr>
                <w:rFonts w:ascii="Tahoma" w:hAnsi="Tahoma" w:cs="Tahoma"/>
                <w:sz w:val="24"/>
                <w:szCs w:val="24"/>
              </w:rPr>
              <w:t xml:space="preserve"> 1 </w:t>
            </w:r>
            <w:r w:rsidR="0045360B" w:rsidRPr="00353F60">
              <w:rPr>
                <w:rFonts w:ascii="Tahoma" w:hAnsi="Tahoma" w:cs="Tahoma"/>
                <w:sz w:val="24"/>
                <w:szCs w:val="24"/>
              </w:rPr>
              <w:t>December 202</w:t>
            </w:r>
            <w:r w:rsidR="00482892">
              <w:rPr>
                <w:rFonts w:ascii="Tahoma" w:hAnsi="Tahoma" w:cs="Tahoma"/>
                <w:sz w:val="24"/>
                <w:szCs w:val="24"/>
              </w:rPr>
              <w:t>5</w:t>
            </w:r>
          </w:p>
          <w:p w14:paraId="1AD5AF7A" w14:textId="1C021F8E" w:rsidR="0045360B" w:rsidRPr="00353F60" w:rsidRDefault="00353F60" w:rsidP="00353F60">
            <w:pPr>
              <w:rPr>
                <w:rFonts w:ascii="Tahoma" w:hAnsi="Tahoma" w:cs="Tahoma"/>
                <w:sz w:val="24"/>
                <w:szCs w:val="24"/>
              </w:rPr>
            </w:pPr>
            <w:r>
              <w:rPr>
                <w:rFonts w:ascii="Tahoma" w:hAnsi="Tahoma" w:cs="Tahoma"/>
                <w:sz w:val="24"/>
                <w:szCs w:val="24"/>
              </w:rPr>
              <w:t xml:space="preserve"> 9 </w:t>
            </w:r>
            <w:r w:rsidR="0045360B" w:rsidRPr="00353F60">
              <w:rPr>
                <w:rFonts w:ascii="Tahoma" w:hAnsi="Tahoma" w:cs="Tahoma"/>
                <w:sz w:val="24"/>
                <w:szCs w:val="24"/>
              </w:rPr>
              <w:t>February 202</w:t>
            </w:r>
            <w:r w:rsidR="00482892">
              <w:rPr>
                <w:rFonts w:ascii="Tahoma" w:hAnsi="Tahoma" w:cs="Tahoma"/>
                <w:sz w:val="24"/>
                <w:szCs w:val="24"/>
              </w:rPr>
              <w:t>6</w:t>
            </w:r>
          </w:p>
          <w:p w14:paraId="12B9892E" w14:textId="3098A499" w:rsidR="0045360B" w:rsidRPr="00353F60" w:rsidRDefault="00353F60" w:rsidP="00353F60">
            <w:pPr>
              <w:rPr>
                <w:rFonts w:ascii="Tahoma" w:hAnsi="Tahoma" w:cs="Tahoma"/>
                <w:sz w:val="24"/>
                <w:szCs w:val="24"/>
              </w:rPr>
            </w:pPr>
            <w:r>
              <w:rPr>
                <w:rFonts w:ascii="Tahoma" w:hAnsi="Tahoma" w:cs="Tahoma"/>
                <w:sz w:val="24"/>
                <w:szCs w:val="24"/>
              </w:rPr>
              <w:t xml:space="preserve"> 23 </w:t>
            </w:r>
            <w:r w:rsidR="0045360B" w:rsidRPr="00353F60">
              <w:rPr>
                <w:rFonts w:ascii="Tahoma" w:hAnsi="Tahoma" w:cs="Tahoma"/>
                <w:sz w:val="24"/>
                <w:szCs w:val="24"/>
              </w:rPr>
              <w:t>March 202</w:t>
            </w:r>
            <w:r w:rsidR="00482892">
              <w:rPr>
                <w:rFonts w:ascii="Tahoma" w:hAnsi="Tahoma" w:cs="Tahoma"/>
                <w:sz w:val="24"/>
                <w:szCs w:val="24"/>
              </w:rPr>
              <w:t>6</w:t>
            </w:r>
          </w:p>
          <w:p w14:paraId="72D0637A" w14:textId="7AFAB6C2" w:rsidR="0045360B" w:rsidRPr="00353F60" w:rsidRDefault="00353F60" w:rsidP="00353F60">
            <w:pPr>
              <w:rPr>
                <w:rFonts w:ascii="Tahoma" w:hAnsi="Tahoma" w:cs="Tahoma"/>
                <w:sz w:val="24"/>
                <w:szCs w:val="24"/>
              </w:rPr>
            </w:pPr>
            <w:r>
              <w:rPr>
                <w:rFonts w:ascii="Tahoma" w:hAnsi="Tahoma" w:cs="Tahoma"/>
                <w:sz w:val="24"/>
                <w:szCs w:val="24"/>
              </w:rPr>
              <w:t xml:space="preserve"> 18 </w:t>
            </w:r>
            <w:r w:rsidR="0045360B" w:rsidRPr="00353F60">
              <w:rPr>
                <w:rFonts w:ascii="Tahoma" w:hAnsi="Tahoma" w:cs="Tahoma"/>
                <w:sz w:val="24"/>
                <w:szCs w:val="24"/>
              </w:rPr>
              <w:t>May 202</w:t>
            </w:r>
            <w:r w:rsidR="00482892">
              <w:rPr>
                <w:rFonts w:ascii="Tahoma" w:hAnsi="Tahoma" w:cs="Tahoma"/>
                <w:sz w:val="24"/>
                <w:szCs w:val="24"/>
              </w:rPr>
              <w:t>6</w:t>
            </w:r>
            <w:r w:rsidR="0045360B" w:rsidRPr="00353F60">
              <w:rPr>
                <w:rFonts w:ascii="Tahoma" w:hAnsi="Tahoma" w:cs="Tahoma"/>
                <w:sz w:val="24"/>
                <w:szCs w:val="24"/>
              </w:rPr>
              <w:t xml:space="preserve"> budget only</w:t>
            </w:r>
          </w:p>
          <w:p w14:paraId="05286B81" w14:textId="2780A9E9" w:rsidR="0045360B" w:rsidRDefault="00353F60" w:rsidP="00353F60">
            <w:pPr>
              <w:rPr>
                <w:rFonts w:ascii="Tahoma" w:hAnsi="Tahoma" w:cs="Tahoma"/>
                <w:sz w:val="24"/>
                <w:szCs w:val="24"/>
              </w:rPr>
            </w:pPr>
            <w:r>
              <w:rPr>
                <w:rFonts w:ascii="Tahoma" w:hAnsi="Tahoma" w:cs="Tahoma"/>
                <w:sz w:val="24"/>
                <w:szCs w:val="24"/>
              </w:rPr>
              <w:t xml:space="preserve"> </w:t>
            </w:r>
            <w:r w:rsidRPr="00353F60">
              <w:rPr>
                <w:rFonts w:ascii="Tahoma" w:hAnsi="Tahoma" w:cs="Tahoma"/>
                <w:sz w:val="24"/>
                <w:szCs w:val="24"/>
              </w:rPr>
              <w:t xml:space="preserve">6 </w:t>
            </w:r>
            <w:r w:rsidR="0045360B" w:rsidRPr="00353F60">
              <w:rPr>
                <w:rFonts w:ascii="Tahoma" w:hAnsi="Tahoma" w:cs="Tahoma"/>
                <w:sz w:val="24"/>
                <w:szCs w:val="24"/>
              </w:rPr>
              <w:t>Ju</w:t>
            </w:r>
            <w:r w:rsidRPr="00353F60">
              <w:rPr>
                <w:rFonts w:ascii="Tahoma" w:hAnsi="Tahoma" w:cs="Tahoma"/>
                <w:sz w:val="24"/>
                <w:szCs w:val="24"/>
              </w:rPr>
              <w:t>ly</w:t>
            </w:r>
            <w:r w:rsidR="0045360B" w:rsidRPr="00353F60">
              <w:rPr>
                <w:rFonts w:ascii="Tahoma" w:hAnsi="Tahoma" w:cs="Tahoma"/>
                <w:sz w:val="24"/>
                <w:szCs w:val="24"/>
              </w:rPr>
              <w:t xml:space="preserve"> 202</w:t>
            </w:r>
            <w:r w:rsidR="00482892">
              <w:rPr>
                <w:rFonts w:ascii="Tahoma" w:hAnsi="Tahoma" w:cs="Tahoma"/>
                <w:sz w:val="24"/>
                <w:szCs w:val="24"/>
              </w:rPr>
              <w:t>6</w:t>
            </w:r>
          </w:p>
          <w:p w14:paraId="707C20F5" w14:textId="58F3F3E7" w:rsidR="00E24A21" w:rsidRPr="00353F60" w:rsidRDefault="00E24A21" w:rsidP="00353F60">
            <w:pPr>
              <w:rPr>
                <w:rFonts w:ascii="Tahoma" w:eastAsia="Times New Roman" w:hAnsi="Tahoma" w:cs="Tahoma"/>
                <w:color w:val="2F5597"/>
                <w:sz w:val="24"/>
                <w:szCs w:val="24"/>
              </w:rPr>
            </w:pPr>
          </w:p>
        </w:tc>
        <w:tc>
          <w:tcPr>
            <w:tcW w:w="1134" w:type="dxa"/>
          </w:tcPr>
          <w:p w14:paraId="65094D17" w14:textId="7F4356A1" w:rsidR="0045360B" w:rsidRPr="00C4306D" w:rsidRDefault="0045360B" w:rsidP="0045360B">
            <w:pPr>
              <w:pStyle w:val="TableParagraph"/>
              <w:ind w:right="104"/>
              <w:jc w:val="center"/>
              <w:rPr>
                <w:rFonts w:ascii="Tahoma" w:hAnsi="Tahoma" w:cs="Tahoma"/>
                <w:bCs/>
                <w:sz w:val="24"/>
                <w:szCs w:val="24"/>
              </w:rPr>
            </w:pPr>
          </w:p>
        </w:tc>
      </w:tr>
    </w:tbl>
    <w:p w14:paraId="71F6F3E4" w14:textId="5BBC0BAC" w:rsidR="002B2A4B" w:rsidRPr="002B2A4B" w:rsidRDefault="002B2A4B" w:rsidP="002B2A4B">
      <w:pPr>
        <w:ind w:left="709"/>
        <w:rPr>
          <w:rFonts w:ascii="Tahoma" w:hAnsi="Tahoma" w:cs="Tahoma"/>
          <w:sz w:val="24"/>
          <w:szCs w:val="24"/>
        </w:rPr>
      </w:pPr>
      <w:r w:rsidRPr="002B2A4B">
        <w:rPr>
          <w:rFonts w:ascii="Tahoma" w:hAnsi="Tahoma" w:cs="Tahoma"/>
          <w:sz w:val="24"/>
          <w:szCs w:val="24"/>
        </w:rPr>
        <w:t>Meeting concluded 20:25</w:t>
      </w:r>
    </w:p>
    <w:p w14:paraId="10BF7E0B" w14:textId="77777777" w:rsidR="002B2A4B" w:rsidRDefault="002B2A4B" w:rsidP="00862495">
      <w:pPr>
        <w:jc w:val="center"/>
        <w:rPr>
          <w:rFonts w:ascii="Tahoma" w:hAnsi="Tahoma" w:cs="Tahoma"/>
          <w:b/>
          <w:bCs/>
          <w:sz w:val="24"/>
          <w:szCs w:val="24"/>
        </w:rPr>
      </w:pPr>
    </w:p>
    <w:p w14:paraId="1774733B" w14:textId="26AB3EA7" w:rsidR="00862495" w:rsidRPr="00862495" w:rsidRDefault="00862495" w:rsidP="00862495">
      <w:pPr>
        <w:jc w:val="center"/>
        <w:rPr>
          <w:rFonts w:ascii="Tahoma" w:hAnsi="Tahoma" w:cs="Tahoma"/>
          <w:b/>
          <w:bCs/>
          <w:sz w:val="24"/>
          <w:szCs w:val="24"/>
        </w:rPr>
      </w:pPr>
      <w:r w:rsidRPr="00862495">
        <w:rPr>
          <w:rFonts w:ascii="Tahoma" w:hAnsi="Tahoma" w:cs="Tahoma"/>
          <w:b/>
          <w:bCs/>
          <w:sz w:val="24"/>
          <w:szCs w:val="24"/>
        </w:rPr>
        <w:t>Appendices (documents and reports discussed)</w:t>
      </w:r>
    </w:p>
    <w:tbl>
      <w:tblPr>
        <w:tblStyle w:val="TableGrid"/>
        <w:tblW w:w="0" w:type="auto"/>
        <w:tblInd w:w="704" w:type="dxa"/>
        <w:tblLook w:val="04A0" w:firstRow="1" w:lastRow="0" w:firstColumn="1" w:lastColumn="0" w:noHBand="0" w:noVBand="1"/>
      </w:tblPr>
      <w:tblGrid>
        <w:gridCol w:w="1012"/>
        <w:gridCol w:w="1192"/>
        <w:gridCol w:w="8144"/>
      </w:tblGrid>
      <w:tr w:rsidR="00862495" w14:paraId="47E4BA53" w14:textId="77777777" w:rsidTr="009A5F76">
        <w:tc>
          <w:tcPr>
            <w:tcW w:w="1012" w:type="dxa"/>
          </w:tcPr>
          <w:p w14:paraId="3BEF9114" w14:textId="32DA7E85" w:rsidR="00862495" w:rsidRDefault="00862495" w:rsidP="005157F2">
            <w:pPr>
              <w:jc w:val="center"/>
              <w:rPr>
                <w:rFonts w:ascii="Tahoma" w:hAnsi="Tahoma" w:cs="Tahoma"/>
                <w:sz w:val="24"/>
                <w:szCs w:val="24"/>
              </w:rPr>
            </w:pPr>
            <w:r>
              <w:rPr>
                <w:rFonts w:ascii="Tahoma" w:hAnsi="Tahoma" w:cs="Tahoma"/>
                <w:sz w:val="24"/>
                <w:szCs w:val="24"/>
              </w:rPr>
              <w:t>Agenda item</w:t>
            </w:r>
          </w:p>
        </w:tc>
        <w:tc>
          <w:tcPr>
            <w:tcW w:w="1192" w:type="dxa"/>
          </w:tcPr>
          <w:p w14:paraId="709D8D85" w14:textId="128F43AB" w:rsidR="00862495" w:rsidRDefault="00862495" w:rsidP="005157F2">
            <w:pPr>
              <w:jc w:val="center"/>
              <w:rPr>
                <w:rFonts w:ascii="Tahoma" w:hAnsi="Tahoma" w:cs="Tahoma"/>
                <w:sz w:val="24"/>
                <w:szCs w:val="24"/>
              </w:rPr>
            </w:pPr>
            <w:r>
              <w:rPr>
                <w:rFonts w:ascii="Tahoma" w:hAnsi="Tahoma" w:cs="Tahoma"/>
                <w:sz w:val="24"/>
                <w:szCs w:val="24"/>
              </w:rPr>
              <w:t>Appendix</w:t>
            </w:r>
          </w:p>
        </w:tc>
        <w:tc>
          <w:tcPr>
            <w:tcW w:w="8144" w:type="dxa"/>
          </w:tcPr>
          <w:p w14:paraId="674B1EAD" w14:textId="0BE65860" w:rsidR="00862495" w:rsidRDefault="00862495" w:rsidP="00862495">
            <w:pPr>
              <w:jc w:val="center"/>
              <w:rPr>
                <w:rFonts w:ascii="Tahoma" w:hAnsi="Tahoma" w:cs="Tahoma"/>
                <w:sz w:val="24"/>
                <w:szCs w:val="24"/>
              </w:rPr>
            </w:pPr>
            <w:r>
              <w:rPr>
                <w:rFonts w:ascii="Tahoma" w:hAnsi="Tahoma" w:cs="Tahoma"/>
                <w:sz w:val="24"/>
                <w:szCs w:val="24"/>
              </w:rPr>
              <w:t>Title</w:t>
            </w:r>
          </w:p>
        </w:tc>
      </w:tr>
      <w:tr w:rsidR="00862495" w14:paraId="77D9378A" w14:textId="77777777" w:rsidTr="009A5F76">
        <w:tc>
          <w:tcPr>
            <w:tcW w:w="1012" w:type="dxa"/>
          </w:tcPr>
          <w:p w14:paraId="2CCCD613" w14:textId="7CC05AF2" w:rsidR="00862495" w:rsidRDefault="005157F2" w:rsidP="005157F2">
            <w:pPr>
              <w:jc w:val="center"/>
              <w:rPr>
                <w:rFonts w:ascii="Tahoma" w:hAnsi="Tahoma" w:cs="Tahoma"/>
                <w:sz w:val="24"/>
                <w:szCs w:val="24"/>
              </w:rPr>
            </w:pPr>
            <w:r>
              <w:rPr>
                <w:rFonts w:ascii="Tahoma" w:hAnsi="Tahoma" w:cs="Tahoma"/>
                <w:sz w:val="24"/>
                <w:szCs w:val="24"/>
              </w:rPr>
              <w:t>5.2</w:t>
            </w:r>
          </w:p>
        </w:tc>
        <w:tc>
          <w:tcPr>
            <w:tcW w:w="1192" w:type="dxa"/>
          </w:tcPr>
          <w:p w14:paraId="493D5B29" w14:textId="1EE1D070" w:rsidR="00862495" w:rsidRDefault="005157F2" w:rsidP="005157F2">
            <w:pPr>
              <w:jc w:val="center"/>
              <w:rPr>
                <w:rFonts w:ascii="Tahoma" w:hAnsi="Tahoma" w:cs="Tahoma"/>
                <w:sz w:val="24"/>
                <w:szCs w:val="24"/>
              </w:rPr>
            </w:pPr>
            <w:r>
              <w:rPr>
                <w:rFonts w:ascii="Tahoma" w:hAnsi="Tahoma" w:cs="Tahoma"/>
                <w:sz w:val="24"/>
                <w:szCs w:val="24"/>
              </w:rPr>
              <w:t>A</w:t>
            </w:r>
          </w:p>
        </w:tc>
        <w:tc>
          <w:tcPr>
            <w:tcW w:w="8144" w:type="dxa"/>
          </w:tcPr>
          <w:p w14:paraId="51DF1FF1" w14:textId="792F2071" w:rsidR="00862495" w:rsidRDefault="0027674F">
            <w:pPr>
              <w:rPr>
                <w:rFonts w:ascii="Tahoma" w:hAnsi="Tahoma" w:cs="Tahoma"/>
                <w:sz w:val="24"/>
                <w:szCs w:val="24"/>
              </w:rPr>
            </w:pPr>
            <w:r w:rsidRPr="0027674F">
              <w:rPr>
                <w:rFonts w:ascii="Tahoma" w:hAnsi="Tahoma" w:cs="Tahoma"/>
                <w:sz w:val="24"/>
                <w:szCs w:val="24"/>
              </w:rPr>
              <w:t>Governor code of conduct</w:t>
            </w:r>
          </w:p>
        </w:tc>
      </w:tr>
      <w:tr w:rsidR="00862495" w14:paraId="41CB3E77" w14:textId="77777777" w:rsidTr="009A5F76">
        <w:tc>
          <w:tcPr>
            <w:tcW w:w="1012" w:type="dxa"/>
          </w:tcPr>
          <w:p w14:paraId="6334A4EA" w14:textId="1E3ED211" w:rsidR="00862495" w:rsidRDefault="005157F2" w:rsidP="005157F2">
            <w:pPr>
              <w:jc w:val="center"/>
              <w:rPr>
                <w:rFonts w:ascii="Tahoma" w:hAnsi="Tahoma" w:cs="Tahoma"/>
                <w:sz w:val="24"/>
                <w:szCs w:val="24"/>
              </w:rPr>
            </w:pPr>
            <w:r>
              <w:rPr>
                <w:rFonts w:ascii="Tahoma" w:hAnsi="Tahoma" w:cs="Tahoma"/>
                <w:sz w:val="24"/>
                <w:szCs w:val="24"/>
              </w:rPr>
              <w:t>5.3</w:t>
            </w:r>
          </w:p>
        </w:tc>
        <w:tc>
          <w:tcPr>
            <w:tcW w:w="1192" w:type="dxa"/>
          </w:tcPr>
          <w:p w14:paraId="75A7818B" w14:textId="1D23C56C" w:rsidR="00862495" w:rsidRDefault="005157F2" w:rsidP="005157F2">
            <w:pPr>
              <w:jc w:val="center"/>
              <w:rPr>
                <w:rFonts w:ascii="Tahoma" w:hAnsi="Tahoma" w:cs="Tahoma"/>
                <w:sz w:val="24"/>
                <w:szCs w:val="24"/>
              </w:rPr>
            </w:pPr>
            <w:r>
              <w:rPr>
                <w:rFonts w:ascii="Tahoma" w:hAnsi="Tahoma" w:cs="Tahoma"/>
                <w:sz w:val="24"/>
                <w:szCs w:val="24"/>
              </w:rPr>
              <w:t>B</w:t>
            </w:r>
          </w:p>
        </w:tc>
        <w:tc>
          <w:tcPr>
            <w:tcW w:w="8144" w:type="dxa"/>
          </w:tcPr>
          <w:p w14:paraId="362197D9" w14:textId="4881DF30" w:rsidR="00862495" w:rsidRDefault="0027674F">
            <w:pPr>
              <w:rPr>
                <w:rFonts w:ascii="Tahoma" w:hAnsi="Tahoma" w:cs="Tahoma"/>
                <w:sz w:val="24"/>
                <w:szCs w:val="24"/>
              </w:rPr>
            </w:pPr>
            <w:r w:rsidRPr="0027674F">
              <w:rPr>
                <w:rFonts w:ascii="Tahoma" w:hAnsi="Tahoma" w:cs="Tahoma"/>
                <w:sz w:val="24"/>
                <w:szCs w:val="24"/>
              </w:rPr>
              <w:t>Longworth FGB Standing orders Oct 2025</w:t>
            </w:r>
          </w:p>
        </w:tc>
      </w:tr>
      <w:tr w:rsidR="00862495" w14:paraId="6F286FBC" w14:textId="77777777" w:rsidTr="009A5F76">
        <w:tc>
          <w:tcPr>
            <w:tcW w:w="1012" w:type="dxa"/>
          </w:tcPr>
          <w:p w14:paraId="2D2844E1" w14:textId="5CEF5F09" w:rsidR="00862495" w:rsidRDefault="005157F2" w:rsidP="005157F2">
            <w:pPr>
              <w:jc w:val="center"/>
              <w:rPr>
                <w:rFonts w:ascii="Tahoma" w:hAnsi="Tahoma" w:cs="Tahoma"/>
                <w:sz w:val="24"/>
                <w:szCs w:val="24"/>
              </w:rPr>
            </w:pPr>
            <w:r>
              <w:rPr>
                <w:rFonts w:ascii="Tahoma" w:hAnsi="Tahoma" w:cs="Tahoma"/>
                <w:sz w:val="24"/>
                <w:szCs w:val="24"/>
              </w:rPr>
              <w:t>5.4</w:t>
            </w:r>
          </w:p>
        </w:tc>
        <w:tc>
          <w:tcPr>
            <w:tcW w:w="1192" w:type="dxa"/>
          </w:tcPr>
          <w:p w14:paraId="7CE749EB" w14:textId="005992F6" w:rsidR="00862495" w:rsidRDefault="005157F2" w:rsidP="005157F2">
            <w:pPr>
              <w:jc w:val="center"/>
              <w:rPr>
                <w:rFonts w:ascii="Tahoma" w:hAnsi="Tahoma" w:cs="Tahoma"/>
                <w:sz w:val="24"/>
                <w:szCs w:val="24"/>
              </w:rPr>
            </w:pPr>
            <w:r>
              <w:rPr>
                <w:rFonts w:ascii="Tahoma" w:hAnsi="Tahoma" w:cs="Tahoma"/>
                <w:sz w:val="24"/>
                <w:szCs w:val="24"/>
              </w:rPr>
              <w:t>C</w:t>
            </w:r>
          </w:p>
        </w:tc>
        <w:tc>
          <w:tcPr>
            <w:tcW w:w="8144" w:type="dxa"/>
          </w:tcPr>
          <w:p w14:paraId="500BC8F0" w14:textId="270F32F1" w:rsidR="00862495" w:rsidRDefault="0027674F">
            <w:pPr>
              <w:rPr>
                <w:rFonts w:ascii="Tahoma" w:hAnsi="Tahoma" w:cs="Tahoma"/>
                <w:sz w:val="24"/>
                <w:szCs w:val="24"/>
              </w:rPr>
            </w:pPr>
            <w:r w:rsidRPr="0027674F">
              <w:rPr>
                <w:rFonts w:ascii="Tahoma" w:hAnsi="Tahoma" w:cs="Tahoma"/>
                <w:sz w:val="24"/>
                <w:szCs w:val="24"/>
              </w:rPr>
              <w:t>Longworth governor attendance 2024-2</w:t>
            </w:r>
            <w:r>
              <w:rPr>
                <w:rFonts w:ascii="Tahoma" w:hAnsi="Tahoma" w:cs="Tahoma"/>
                <w:sz w:val="24"/>
                <w:szCs w:val="24"/>
              </w:rPr>
              <w:t>5</w:t>
            </w:r>
          </w:p>
        </w:tc>
      </w:tr>
      <w:tr w:rsidR="005157F2" w14:paraId="731AE12D" w14:textId="77777777" w:rsidTr="009A5F76">
        <w:tc>
          <w:tcPr>
            <w:tcW w:w="1012" w:type="dxa"/>
          </w:tcPr>
          <w:p w14:paraId="09C18391" w14:textId="0D01E2BA" w:rsidR="005157F2" w:rsidRDefault="005157F2" w:rsidP="005157F2">
            <w:pPr>
              <w:jc w:val="center"/>
              <w:rPr>
                <w:rFonts w:ascii="Tahoma" w:hAnsi="Tahoma" w:cs="Tahoma"/>
                <w:sz w:val="24"/>
                <w:szCs w:val="24"/>
              </w:rPr>
            </w:pPr>
            <w:r>
              <w:rPr>
                <w:rFonts w:ascii="Tahoma" w:hAnsi="Tahoma" w:cs="Tahoma"/>
                <w:sz w:val="24"/>
                <w:szCs w:val="24"/>
              </w:rPr>
              <w:t>6.1</w:t>
            </w:r>
          </w:p>
        </w:tc>
        <w:tc>
          <w:tcPr>
            <w:tcW w:w="1192" w:type="dxa"/>
          </w:tcPr>
          <w:p w14:paraId="5FE10141" w14:textId="693D82D1" w:rsidR="005157F2" w:rsidRDefault="005157F2" w:rsidP="005157F2">
            <w:pPr>
              <w:jc w:val="center"/>
              <w:rPr>
                <w:rFonts w:ascii="Tahoma" w:hAnsi="Tahoma" w:cs="Tahoma"/>
                <w:sz w:val="24"/>
                <w:szCs w:val="24"/>
              </w:rPr>
            </w:pPr>
            <w:r>
              <w:rPr>
                <w:rFonts w:ascii="Tahoma" w:hAnsi="Tahoma" w:cs="Tahoma"/>
                <w:sz w:val="24"/>
                <w:szCs w:val="24"/>
              </w:rPr>
              <w:t>D</w:t>
            </w:r>
          </w:p>
        </w:tc>
        <w:tc>
          <w:tcPr>
            <w:tcW w:w="8144" w:type="dxa"/>
          </w:tcPr>
          <w:p w14:paraId="55FA0190" w14:textId="77853B4A" w:rsidR="005157F2" w:rsidRDefault="0027674F">
            <w:pPr>
              <w:rPr>
                <w:rFonts w:ascii="Tahoma" w:hAnsi="Tahoma" w:cs="Tahoma"/>
                <w:sz w:val="24"/>
                <w:szCs w:val="24"/>
              </w:rPr>
            </w:pPr>
            <w:r w:rsidRPr="0027674F">
              <w:rPr>
                <w:rFonts w:ascii="Tahoma" w:hAnsi="Tahoma" w:cs="Tahoma"/>
                <w:sz w:val="24"/>
                <w:szCs w:val="24"/>
              </w:rPr>
              <w:t>Longworth FGB 30.06.25_first draft</w:t>
            </w:r>
          </w:p>
        </w:tc>
      </w:tr>
      <w:tr w:rsidR="005157F2" w14:paraId="15FB67E5" w14:textId="77777777" w:rsidTr="009A5F76">
        <w:tc>
          <w:tcPr>
            <w:tcW w:w="1012" w:type="dxa"/>
          </w:tcPr>
          <w:p w14:paraId="331D4C99" w14:textId="3BA3CABA" w:rsidR="005157F2" w:rsidRDefault="005157F2" w:rsidP="005157F2">
            <w:pPr>
              <w:jc w:val="center"/>
              <w:rPr>
                <w:rFonts w:ascii="Tahoma" w:hAnsi="Tahoma" w:cs="Tahoma"/>
                <w:sz w:val="24"/>
                <w:szCs w:val="24"/>
              </w:rPr>
            </w:pPr>
            <w:r>
              <w:rPr>
                <w:rFonts w:ascii="Tahoma" w:hAnsi="Tahoma" w:cs="Tahoma"/>
                <w:sz w:val="24"/>
                <w:szCs w:val="24"/>
              </w:rPr>
              <w:t>6.2</w:t>
            </w:r>
          </w:p>
        </w:tc>
        <w:tc>
          <w:tcPr>
            <w:tcW w:w="1192" w:type="dxa"/>
          </w:tcPr>
          <w:p w14:paraId="0610472D" w14:textId="77D07559" w:rsidR="005157F2" w:rsidRDefault="005157F2" w:rsidP="005157F2">
            <w:pPr>
              <w:jc w:val="center"/>
              <w:rPr>
                <w:rFonts w:ascii="Tahoma" w:hAnsi="Tahoma" w:cs="Tahoma"/>
                <w:sz w:val="24"/>
                <w:szCs w:val="24"/>
              </w:rPr>
            </w:pPr>
            <w:r>
              <w:rPr>
                <w:rFonts w:ascii="Tahoma" w:hAnsi="Tahoma" w:cs="Tahoma"/>
                <w:sz w:val="24"/>
                <w:szCs w:val="24"/>
              </w:rPr>
              <w:t>E</w:t>
            </w:r>
          </w:p>
        </w:tc>
        <w:tc>
          <w:tcPr>
            <w:tcW w:w="8144" w:type="dxa"/>
          </w:tcPr>
          <w:p w14:paraId="398748AA" w14:textId="1006AEEE" w:rsidR="005157F2" w:rsidRDefault="0027674F">
            <w:pPr>
              <w:rPr>
                <w:rFonts w:ascii="Tahoma" w:hAnsi="Tahoma" w:cs="Tahoma"/>
                <w:sz w:val="24"/>
                <w:szCs w:val="24"/>
              </w:rPr>
            </w:pPr>
            <w:r w:rsidRPr="0027674F">
              <w:rPr>
                <w:rFonts w:ascii="Tahoma" w:hAnsi="Tahoma" w:cs="Tahoma"/>
                <w:sz w:val="24"/>
                <w:szCs w:val="24"/>
              </w:rPr>
              <w:t>October 2025 action log (2)</w:t>
            </w:r>
          </w:p>
        </w:tc>
      </w:tr>
      <w:tr w:rsidR="005157F2" w14:paraId="301F2094" w14:textId="77777777" w:rsidTr="009A5F76">
        <w:tc>
          <w:tcPr>
            <w:tcW w:w="1012" w:type="dxa"/>
          </w:tcPr>
          <w:p w14:paraId="1F614043" w14:textId="3BF17B61" w:rsidR="005157F2" w:rsidRDefault="005157F2" w:rsidP="005157F2">
            <w:pPr>
              <w:jc w:val="center"/>
              <w:rPr>
                <w:rFonts w:ascii="Tahoma" w:hAnsi="Tahoma" w:cs="Tahoma"/>
                <w:sz w:val="24"/>
                <w:szCs w:val="24"/>
              </w:rPr>
            </w:pPr>
            <w:r>
              <w:rPr>
                <w:rFonts w:ascii="Tahoma" w:hAnsi="Tahoma" w:cs="Tahoma"/>
                <w:sz w:val="24"/>
                <w:szCs w:val="24"/>
              </w:rPr>
              <w:t>8.1</w:t>
            </w:r>
          </w:p>
        </w:tc>
        <w:tc>
          <w:tcPr>
            <w:tcW w:w="1192" w:type="dxa"/>
          </w:tcPr>
          <w:p w14:paraId="70EB12A5" w14:textId="1332C6FA" w:rsidR="005157F2" w:rsidRDefault="005157F2" w:rsidP="005157F2">
            <w:pPr>
              <w:jc w:val="center"/>
              <w:rPr>
                <w:rFonts w:ascii="Tahoma" w:hAnsi="Tahoma" w:cs="Tahoma"/>
                <w:sz w:val="24"/>
                <w:szCs w:val="24"/>
              </w:rPr>
            </w:pPr>
            <w:r>
              <w:rPr>
                <w:rFonts w:ascii="Tahoma" w:hAnsi="Tahoma" w:cs="Tahoma"/>
                <w:sz w:val="24"/>
                <w:szCs w:val="24"/>
              </w:rPr>
              <w:t>F</w:t>
            </w:r>
          </w:p>
        </w:tc>
        <w:tc>
          <w:tcPr>
            <w:tcW w:w="8144" w:type="dxa"/>
          </w:tcPr>
          <w:p w14:paraId="053728A6" w14:textId="2160A73F" w:rsidR="005157F2" w:rsidRDefault="00E878CC">
            <w:pPr>
              <w:rPr>
                <w:rFonts w:ascii="Tahoma" w:hAnsi="Tahoma" w:cs="Tahoma"/>
                <w:sz w:val="24"/>
                <w:szCs w:val="24"/>
              </w:rPr>
            </w:pPr>
            <w:r w:rsidRPr="00E878CC">
              <w:rPr>
                <w:rFonts w:ascii="Tahoma" w:hAnsi="Tahoma" w:cs="Tahoma"/>
                <w:sz w:val="24"/>
                <w:szCs w:val="24"/>
              </w:rPr>
              <w:t>Head's Report Sept 2025</w:t>
            </w:r>
          </w:p>
        </w:tc>
      </w:tr>
      <w:tr w:rsidR="005157F2" w14:paraId="09FFFB4C" w14:textId="77777777" w:rsidTr="009A5F76">
        <w:tc>
          <w:tcPr>
            <w:tcW w:w="1012" w:type="dxa"/>
          </w:tcPr>
          <w:p w14:paraId="1C6DC63C" w14:textId="0E5D43BD" w:rsidR="005157F2" w:rsidRDefault="005157F2" w:rsidP="005157F2">
            <w:pPr>
              <w:jc w:val="center"/>
              <w:rPr>
                <w:rFonts w:ascii="Tahoma" w:hAnsi="Tahoma" w:cs="Tahoma"/>
                <w:sz w:val="24"/>
                <w:szCs w:val="24"/>
              </w:rPr>
            </w:pPr>
            <w:r>
              <w:rPr>
                <w:rFonts w:ascii="Tahoma" w:hAnsi="Tahoma" w:cs="Tahoma"/>
                <w:sz w:val="24"/>
                <w:szCs w:val="24"/>
              </w:rPr>
              <w:t>8.1</w:t>
            </w:r>
          </w:p>
        </w:tc>
        <w:tc>
          <w:tcPr>
            <w:tcW w:w="1192" w:type="dxa"/>
          </w:tcPr>
          <w:p w14:paraId="3A5AA605" w14:textId="1E08312D" w:rsidR="005157F2" w:rsidRDefault="005157F2" w:rsidP="005157F2">
            <w:pPr>
              <w:jc w:val="center"/>
              <w:rPr>
                <w:rFonts w:ascii="Tahoma" w:hAnsi="Tahoma" w:cs="Tahoma"/>
                <w:sz w:val="24"/>
                <w:szCs w:val="24"/>
              </w:rPr>
            </w:pPr>
            <w:r>
              <w:rPr>
                <w:rFonts w:ascii="Tahoma" w:hAnsi="Tahoma" w:cs="Tahoma"/>
                <w:sz w:val="24"/>
                <w:szCs w:val="24"/>
              </w:rPr>
              <w:t>G</w:t>
            </w:r>
          </w:p>
        </w:tc>
        <w:tc>
          <w:tcPr>
            <w:tcW w:w="8144" w:type="dxa"/>
          </w:tcPr>
          <w:p w14:paraId="429FDD77" w14:textId="7399758D" w:rsidR="005157F2" w:rsidRDefault="00E878CC">
            <w:pPr>
              <w:rPr>
                <w:rFonts w:ascii="Tahoma" w:hAnsi="Tahoma" w:cs="Tahoma"/>
                <w:sz w:val="24"/>
                <w:szCs w:val="24"/>
              </w:rPr>
            </w:pPr>
            <w:r w:rsidRPr="00E878CC">
              <w:rPr>
                <w:rFonts w:ascii="Tahoma" w:hAnsi="Tahoma" w:cs="Tahoma"/>
                <w:sz w:val="24"/>
                <w:szCs w:val="24"/>
              </w:rPr>
              <w:t>Questions for HT - 6 Oct</w:t>
            </w:r>
          </w:p>
        </w:tc>
      </w:tr>
      <w:tr w:rsidR="005157F2" w14:paraId="4C553123" w14:textId="77777777" w:rsidTr="009A5F76">
        <w:tc>
          <w:tcPr>
            <w:tcW w:w="1012" w:type="dxa"/>
          </w:tcPr>
          <w:p w14:paraId="7CAD9941" w14:textId="4DF92D16" w:rsidR="005157F2" w:rsidRDefault="005157F2" w:rsidP="005157F2">
            <w:pPr>
              <w:jc w:val="center"/>
              <w:rPr>
                <w:rFonts w:ascii="Tahoma" w:hAnsi="Tahoma" w:cs="Tahoma"/>
                <w:sz w:val="24"/>
                <w:szCs w:val="24"/>
              </w:rPr>
            </w:pPr>
            <w:r>
              <w:rPr>
                <w:rFonts w:ascii="Tahoma" w:hAnsi="Tahoma" w:cs="Tahoma"/>
                <w:sz w:val="24"/>
                <w:szCs w:val="24"/>
              </w:rPr>
              <w:t>8.5</w:t>
            </w:r>
          </w:p>
        </w:tc>
        <w:tc>
          <w:tcPr>
            <w:tcW w:w="1192" w:type="dxa"/>
          </w:tcPr>
          <w:p w14:paraId="2ADD5B6F" w14:textId="3B534258" w:rsidR="005157F2" w:rsidRDefault="005157F2" w:rsidP="005157F2">
            <w:pPr>
              <w:jc w:val="center"/>
              <w:rPr>
                <w:rFonts w:ascii="Tahoma" w:hAnsi="Tahoma" w:cs="Tahoma"/>
                <w:sz w:val="24"/>
                <w:szCs w:val="24"/>
              </w:rPr>
            </w:pPr>
            <w:r>
              <w:rPr>
                <w:rFonts w:ascii="Tahoma" w:hAnsi="Tahoma" w:cs="Tahoma"/>
                <w:sz w:val="24"/>
                <w:szCs w:val="24"/>
              </w:rPr>
              <w:t>H</w:t>
            </w:r>
          </w:p>
        </w:tc>
        <w:tc>
          <w:tcPr>
            <w:tcW w:w="8144" w:type="dxa"/>
          </w:tcPr>
          <w:p w14:paraId="09097EE1" w14:textId="295BA37D" w:rsidR="005157F2" w:rsidRDefault="00E878CC">
            <w:pPr>
              <w:rPr>
                <w:rFonts w:ascii="Tahoma" w:hAnsi="Tahoma" w:cs="Tahoma"/>
                <w:sz w:val="24"/>
                <w:szCs w:val="24"/>
              </w:rPr>
            </w:pPr>
            <w:r w:rsidRPr="00E878CC">
              <w:rPr>
                <w:rFonts w:ascii="Tahoma" w:hAnsi="Tahoma" w:cs="Tahoma"/>
                <w:sz w:val="24"/>
                <w:szCs w:val="24"/>
              </w:rPr>
              <w:t>Climate Action Plan</w:t>
            </w:r>
          </w:p>
        </w:tc>
      </w:tr>
      <w:tr w:rsidR="005157F2" w14:paraId="543E3A22" w14:textId="77777777" w:rsidTr="009A5F76">
        <w:tc>
          <w:tcPr>
            <w:tcW w:w="1012" w:type="dxa"/>
          </w:tcPr>
          <w:p w14:paraId="5B8D342B" w14:textId="2C528C8C" w:rsidR="005157F2" w:rsidRDefault="005157F2" w:rsidP="005157F2">
            <w:pPr>
              <w:jc w:val="center"/>
              <w:rPr>
                <w:rFonts w:ascii="Tahoma" w:hAnsi="Tahoma" w:cs="Tahoma"/>
                <w:sz w:val="24"/>
                <w:szCs w:val="24"/>
              </w:rPr>
            </w:pPr>
            <w:r>
              <w:rPr>
                <w:rFonts w:ascii="Tahoma" w:hAnsi="Tahoma" w:cs="Tahoma"/>
                <w:sz w:val="24"/>
                <w:szCs w:val="24"/>
              </w:rPr>
              <w:t>10.1</w:t>
            </w:r>
          </w:p>
        </w:tc>
        <w:tc>
          <w:tcPr>
            <w:tcW w:w="1192" w:type="dxa"/>
          </w:tcPr>
          <w:p w14:paraId="53173694" w14:textId="04251040" w:rsidR="005157F2" w:rsidRDefault="005157F2" w:rsidP="005157F2">
            <w:pPr>
              <w:jc w:val="center"/>
              <w:rPr>
                <w:rFonts w:ascii="Tahoma" w:hAnsi="Tahoma" w:cs="Tahoma"/>
                <w:sz w:val="24"/>
                <w:szCs w:val="24"/>
              </w:rPr>
            </w:pPr>
            <w:r>
              <w:rPr>
                <w:rFonts w:ascii="Tahoma" w:hAnsi="Tahoma" w:cs="Tahoma"/>
                <w:sz w:val="24"/>
                <w:szCs w:val="24"/>
              </w:rPr>
              <w:t>I</w:t>
            </w:r>
          </w:p>
        </w:tc>
        <w:tc>
          <w:tcPr>
            <w:tcW w:w="8144" w:type="dxa"/>
          </w:tcPr>
          <w:p w14:paraId="3C95A741" w14:textId="1FD1D737" w:rsidR="005157F2" w:rsidRDefault="00E878CC">
            <w:pPr>
              <w:rPr>
                <w:rFonts w:ascii="Tahoma" w:hAnsi="Tahoma" w:cs="Tahoma"/>
                <w:sz w:val="24"/>
                <w:szCs w:val="24"/>
              </w:rPr>
            </w:pPr>
            <w:r w:rsidRPr="00E878CC">
              <w:rPr>
                <w:rFonts w:ascii="Tahoma" w:hAnsi="Tahoma" w:cs="Tahoma"/>
                <w:sz w:val="24"/>
                <w:szCs w:val="24"/>
              </w:rPr>
              <w:t>Safeguarding Governor Report September 2025</w:t>
            </w:r>
          </w:p>
        </w:tc>
      </w:tr>
      <w:tr w:rsidR="005157F2" w14:paraId="2B74B45F" w14:textId="77777777" w:rsidTr="009A5F76">
        <w:tc>
          <w:tcPr>
            <w:tcW w:w="1012" w:type="dxa"/>
          </w:tcPr>
          <w:p w14:paraId="16D05C5A" w14:textId="29080EE6" w:rsidR="005157F2" w:rsidRDefault="005157F2" w:rsidP="005157F2">
            <w:pPr>
              <w:jc w:val="center"/>
              <w:rPr>
                <w:rFonts w:ascii="Tahoma" w:hAnsi="Tahoma" w:cs="Tahoma"/>
                <w:sz w:val="24"/>
                <w:szCs w:val="24"/>
              </w:rPr>
            </w:pPr>
            <w:r>
              <w:rPr>
                <w:rFonts w:ascii="Tahoma" w:hAnsi="Tahoma" w:cs="Tahoma"/>
                <w:sz w:val="24"/>
                <w:szCs w:val="24"/>
              </w:rPr>
              <w:t>12</w:t>
            </w:r>
          </w:p>
        </w:tc>
        <w:tc>
          <w:tcPr>
            <w:tcW w:w="1192" w:type="dxa"/>
          </w:tcPr>
          <w:p w14:paraId="5273B23D" w14:textId="1CED1868" w:rsidR="005157F2" w:rsidRDefault="005157F2" w:rsidP="005157F2">
            <w:pPr>
              <w:jc w:val="center"/>
              <w:rPr>
                <w:rFonts w:ascii="Tahoma" w:hAnsi="Tahoma" w:cs="Tahoma"/>
                <w:sz w:val="24"/>
                <w:szCs w:val="24"/>
              </w:rPr>
            </w:pPr>
            <w:r>
              <w:rPr>
                <w:rFonts w:ascii="Tahoma" w:hAnsi="Tahoma" w:cs="Tahoma"/>
                <w:sz w:val="24"/>
                <w:szCs w:val="24"/>
              </w:rPr>
              <w:t>J</w:t>
            </w:r>
          </w:p>
        </w:tc>
        <w:tc>
          <w:tcPr>
            <w:tcW w:w="8144" w:type="dxa"/>
          </w:tcPr>
          <w:p w14:paraId="3B89AB12" w14:textId="07F37C98" w:rsidR="005157F2" w:rsidRDefault="005157F2" w:rsidP="00E878CC">
            <w:pPr>
              <w:pStyle w:val="TableParagraph"/>
              <w:spacing w:line="274" w:lineRule="exact"/>
              <w:rPr>
                <w:rFonts w:ascii="Tahoma" w:hAnsi="Tahoma" w:cs="Tahoma"/>
                <w:sz w:val="24"/>
                <w:szCs w:val="24"/>
              </w:rPr>
            </w:pPr>
            <w:r>
              <w:rPr>
                <w:rFonts w:ascii="Tahoma" w:hAnsi="Tahoma" w:cs="Tahoma"/>
                <w:sz w:val="24"/>
                <w:szCs w:val="24"/>
              </w:rPr>
              <w:t xml:space="preserve">Policies: </w:t>
            </w:r>
            <w:r w:rsidR="00E878CC" w:rsidRPr="000D6871">
              <w:rPr>
                <w:rFonts w:ascii="Tahoma" w:hAnsi="Tahoma" w:cs="Tahoma"/>
                <w:sz w:val="24"/>
                <w:szCs w:val="24"/>
              </w:rPr>
              <w:t>Safeguarding Policy</w:t>
            </w:r>
            <w:r w:rsidR="00E878CC">
              <w:rPr>
                <w:rFonts w:ascii="Tahoma" w:hAnsi="Tahoma" w:cs="Tahoma"/>
                <w:sz w:val="24"/>
                <w:szCs w:val="24"/>
              </w:rPr>
              <w:t xml:space="preserve">, </w:t>
            </w:r>
            <w:r w:rsidR="00E878CC" w:rsidRPr="00E878CC">
              <w:rPr>
                <w:rFonts w:ascii="Tahoma" w:hAnsi="Tahoma" w:cs="Tahoma"/>
                <w:sz w:val="24"/>
                <w:szCs w:val="24"/>
              </w:rPr>
              <w:t>SEN Policy</w:t>
            </w:r>
            <w:r w:rsidR="00E878CC">
              <w:rPr>
                <w:rFonts w:ascii="Tahoma" w:hAnsi="Tahoma" w:cs="Tahoma"/>
                <w:sz w:val="24"/>
                <w:szCs w:val="24"/>
              </w:rPr>
              <w:t xml:space="preserve">, </w:t>
            </w:r>
            <w:r w:rsidR="00E878CC" w:rsidRPr="00E878CC">
              <w:rPr>
                <w:rFonts w:ascii="Tahoma" w:hAnsi="Tahoma" w:cs="Tahoma"/>
                <w:sz w:val="24"/>
                <w:szCs w:val="24"/>
              </w:rPr>
              <w:t>Dealing with Allegations</w:t>
            </w:r>
            <w:r w:rsidR="00E878CC">
              <w:rPr>
                <w:rFonts w:ascii="Tahoma" w:hAnsi="Tahoma" w:cs="Tahoma"/>
                <w:sz w:val="24"/>
                <w:szCs w:val="24"/>
              </w:rPr>
              <w:t xml:space="preserve">, </w:t>
            </w:r>
            <w:r w:rsidR="00E878CC" w:rsidRPr="00E878CC">
              <w:rPr>
                <w:rFonts w:ascii="Tahoma" w:hAnsi="Tahoma" w:cs="Tahoma"/>
                <w:sz w:val="24"/>
                <w:szCs w:val="24"/>
              </w:rPr>
              <w:t>Safer recruitment</w:t>
            </w:r>
          </w:p>
        </w:tc>
      </w:tr>
    </w:tbl>
    <w:p w14:paraId="628C0A61" w14:textId="77777777" w:rsidR="00862495" w:rsidRDefault="00862495">
      <w:pPr>
        <w:rPr>
          <w:rFonts w:ascii="Tahoma" w:hAnsi="Tahoma" w:cs="Tahoma"/>
          <w:sz w:val="24"/>
          <w:szCs w:val="24"/>
        </w:rPr>
      </w:pPr>
    </w:p>
    <w:p w14:paraId="3F4F7353" w14:textId="5D417932" w:rsidR="00862495" w:rsidRPr="00862495" w:rsidRDefault="00862495" w:rsidP="00862495">
      <w:pPr>
        <w:jc w:val="center"/>
        <w:rPr>
          <w:rFonts w:ascii="Tahoma" w:hAnsi="Tahoma" w:cs="Tahoma"/>
          <w:b/>
          <w:bCs/>
          <w:sz w:val="24"/>
          <w:szCs w:val="24"/>
        </w:rPr>
      </w:pPr>
      <w:r w:rsidRPr="00862495">
        <w:rPr>
          <w:rFonts w:ascii="Tahoma" w:hAnsi="Tahoma" w:cs="Tahoma"/>
          <w:b/>
          <w:bCs/>
          <w:sz w:val="24"/>
          <w:szCs w:val="24"/>
        </w:rPr>
        <w:t>Summary of decisions</w:t>
      </w:r>
    </w:p>
    <w:tbl>
      <w:tblPr>
        <w:tblStyle w:val="TableGrid"/>
        <w:tblW w:w="0" w:type="auto"/>
        <w:tblInd w:w="704" w:type="dxa"/>
        <w:tblLook w:val="04A0" w:firstRow="1" w:lastRow="0" w:firstColumn="1" w:lastColumn="0" w:noHBand="0" w:noVBand="1"/>
      </w:tblPr>
      <w:tblGrid>
        <w:gridCol w:w="1180"/>
        <w:gridCol w:w="9168"/>
      </w:tblGrid>
      <w:tr w:rsidR="00862495" w14:paraId="2494AE41" w14:textId="77777777" w:rsidTr="009A5F76">
        <w:tc>
          <w:tcPr>
            <w:tcW w:w="1180" w:type="dxa"/>
          </w:tcPr>
          <w:p w14:paraId="6B9B1B8C" w14:textId="6A7D7F49" w:rsidR="00862495" w:rsidRDefault="00862495" w:rsidP="005157F2">
            <w:pPr>
              <w:ind w:left="168"/>
              <w:jc w:val="center"/>
              <w:rPr>
                <w:rFonts w:ascii="Tahoma" w:hAnsi="Tahoma" w:cs="Tahoma"/>
                <w:sz w:val="24"/>
                <w:szCs w:val="24"/>
              </w:rPr>
            </w:pPr>
            <w:r>
              <w:rPr>
                <w:rFonts w:ascii="Tahoma" w:hAnsi="Tahoma" w:cs="Tahoma"/>
                <w:sz w:val="24"/>
                <w:szCs w:val="24"/>
              </w:rPr>
              <w:t>Agenda item</w:t>
            </w:r>
          </w:p>
        </w:tc>
        <w:tc>
          <w:tcPr>
            <w:tcW w:w="9168" w:type="dxa"/>
          </w:tcPr>
          <w:p w14:paraId="387CBE13" w14:textId="0730257F" w:rsidR="00862495" w:rsidRDefault="00862495" w:rsidP="00862495">
            <w:pPr>
              <w:jc w:val="center"/>
              <w:rPr>
                <w:rFonts w:ascii="Tahoma" w:hAnsi="Tahoma" w:cs="Tahoma"/>
                <w:sz w:val="24"/>
                <w:szCs w:val="24"/>
              </w:rPr>
            </w:pPr>
            <w:r>
              <w:rPr>
                <w:rFonts w:ascii="Tahoma" w:hAnsi="Tahoma" w:cs="Tahoma"/>
                <w:sz w:val="24"/>
                <w:szCs w:val="24"/>
              </w:rPr>
              <w:t>Decision</w:t>
            </w:r>
          </w:p>
        </w:tc>
      </w:tr>
      <w:tr w:rsidR="00862495" w14:paraId="1C476B00" w14:textId="77777777" w:rsidTr="009A5F76">
        <w:tc>
          <w:tcPr>
            <w:tcW w:w="1180" w:type="dxa"/>
          </w:tcPr>
          <w:p w14:paraId="76EDB4CC" w14:textId="21AE95B8" w:rsidR="00862495" w:rsidRDefault="002436A7" w:rsidP="005157F2">
            <w:pPr>
              <w:jc w:val="center"/>
              <w:rPr>
                <w:rFonts w:ascii="Tahoma" w:hAnsi="Tahoma" w:cs="Tahoma"/>
                <w:sz w:val="24"/>
                <w:szCs w:val="24"/>
              </w:rPr>
            </w:pPr>
            <w:r>
              <w:rPr>
                <w:rFonts w:ascii="Tahoma" w:hAnsi="Tahoma" w:cs="Tahoma"/>
                <w:sz w:val="24"/>
                <w:szCs w:val="24"/>
              </w:rPr>
              <w:t>2.1</w:t>
            </w:r>
          </w:p>
        </w:tc>
        <w:tc>
          <w:tcPr>
            <w:tcW w:w="9168" w:type="dxa"/>
          </w:tcPr>
          <w:p w14:paraId="183DF75D" w14:textId="49D6EA53" w:rsidR="00862495" w:rsidRPr="00200C62" w:rsidRDefault="002436A7" w:rsidP="00200C62">
            <w:pPr>
              <w:pStyle w:val="TableParagraph"/>
              <w:spacing w:line="274" w:lineRule="exact"/>
              <w:rPr>
                <w:rFonts w:ascii="Tahoma" w:hAnsi="Tahoma" w:cs="Tahoma"/>
                <w:sz w:val="24"/>
                <w:szCs w:val="24"/>
              </w:rPr>
            </w:pPr>
            <w:r w:rsidRPr="00200C62">
              <w:rPr>
                <w:rFonts w:ascii="Tahoma" w:hAnsi="Tahoma" w:cs="Tahoma"/>
                <w:sz w:val="24"/>
                <w:szCs w:val="24"/>
              </w:rPr>
              <w:t>Governors re-appointed JJ as LA governor</w:t>
            </w:r>
          </w:p>
        </w:tc>
      </w:tr>
      <w:tr w:rsidR="00862495" w14:paraId="2B1CAD75" w14:textId="77777777" w:rsidTr="009A5F76">
        <w:tc>
          <w:tcPr>
            <w:tcW w:w="1180" w:type="dxa"/>
          </w:tcPr>
          <w:p w14:paraId="7AE0AC06" w14:textId="6E8024BF" w:rsidR="00862495" w:rsidRDefault="002436A7" w:rsidP="005157F2">
            <w:pPr>
              <w:jc w:val="center"/>
              <w:rPr>
                <w:rFonts w:ascii="Tahoma" w:hAnsi="Tahoma" w:cs="Tahoma"/>
                <w:sz w:val="24"/>
                <w:szCs w:val="24"/>
              </w:rPr>
            </w:pPr>
            <w:r>
              <w:rPr>
                <w:rFonts w:ascii="Tahoma" w:hAnsi="Tahoma" w:cs="Tahoma"/>
                <w:sz w:val="24"/>
                <w:szCs w:val="24"/>
              </w:rPr>
              <w:t>3.1</w:t>
            </w:r>
          </w:p>
        </w:tc>
        <w:tc>
          <w:tcPr>
            <w:tcW w:w="9168" w:type="dxa"/>
          </w:tcPr>
          <w:p w14:paraId="183457E5" w14:textId="54E846E5" w:rsidR="00862495" w:rsidRPr="00200C62" w:rsidRDefault="002436A7" w:rsidP="00200C62">
            <w:pPr>
              <w:pStyle w:val="TableParagraph"/>
              <w:spacing w:line="274" w:lineRule="exact"/>
              <w:rPr>
                <w:rFonts w:ascii="Tahoma" w:hAnsi="Tahoma" w:cs="Tahoma"/>
                <w:sz w:val="24"/>
                <w:szCs w:val="24"/>
              </w:rPr>
            </w:pPr>
            <w:r w:rsidRPr="00200C62">
              <w:rPr>
                <w:rFonts w:ascii="Tahoma" w:hAnsi="Tahoma" w:cs="Tahoma"/>
                <w:sz w:val="24"/>
                <w:szCs w:val="24"/>
              </w:rPr>
              <w:t>Governors duly elected JJ as Chair of FGB</w:t>
            </w:r>
          </w:p>
        </w:tc>
      </w:tr>
      <w:tr w:rsidR="00862495" w14:paraId="07449741" w14:textId="77777777" w:rsidTr="009A5F76">
        <w:tc>
          <w:tcPr>
            <w:tcW w:w="1180" w:type="dxa"/>
          </w:tcPr>
          <w:p w14:paraId="06371D00" w14:textId="0D06E4AD" w:rsidR="00862495" w:rsidRDefault="002436A7" w:rsidP="005157F2">
            <w:pPr>
              <w:jc w:val="center"/>
              <w:rPr>
                <w:rFonts w:ascii="Tahoma" w:hAnsi="Tahoma" w:cs="Tahoma"/>
                <w:sz w:val="24"/>
                <w:szCs w:val="24"/>
              </w:rPr>
            </w:pPr>
            <w:r>
              <w:rPr>
                <w:rFonts w:ascii="Tahoma" w:hAnsi="Tahoma" w:cs="Tahoma"/>
                <w:sz w:val="24"/>
                <w:szCs w:val="24"/>
              </w:rPr>
              <w:t>3.2</w:t>
            </w:r>
          </w:p>
        </w:tc>
        <w:tc>
          <w:tcPr>
            <w:tcW w:w="9168" w:type="dxa"/>
          </w:tcPr>
          <w:p w14:paraId="0B604505" w14:textId="0A5068F3" w:rsidR="00862495" w:rsidRPr="00200C62" w:rsidRDefault="002436A7" w:rsidP="00200C62">
            <w:pPr>
              <w:pStyle w:val="TableParagraph"/>
              <w:spacing w:line="274" w:lineRule="exact"/>
              <w:rPr>
                <w:rFonts w:ascii="Tahoma" w:hAnsi="Tahoma" w:cs="Tahoma"/>
                <w:sz w:val="24"/>
                <w:szCs w:val="24"/>
              </w:rPr>
            </w:pPr>
            <w:r w:rsidRPr="00200C62">
              <w:rPr>
                <w:rFonts w:ascii="Tahoma" w:hAnsi="Tahoma" w:cs="Tahoma"/>
                <w:sz w:val="24"/>
                <w:szCs w:val="24"/>
              </w:rPr>
              <w:t>Governors duly elected IF as Vice Chair of FGB</w:t>
            </w:r>
          </w:p>
        </w:tc>
      </w:tr>
      <w:tr w:rsidR="002436A7" w14:paraId="737019BC" w14:textId="77777777" w:rsidTr="009A5F76">
        <w:tc>
          <w:tcPr>
            <w:tcW w:w="1180" w:type="dxa"/>
          </w:tcPr>
          <w:p w14:paraId="0B6F3A22" w14:textId="749735D7" w:rsidR="002436A7" w:rsidRDefault="002436A7" w:rsidP="005157F2">
            <w:pPr>
              <w:jc w:val="center"/>
              <w:rPr>
                <w:rFonts w:ascii="Tahoma" w:hAnsi="Tahoma" w:cs="Tahoma"/>
                <w:sz w:val="24"/>
                <w:szCs w:val="24"/>
              </w:rPr>
            </w:pPr>
            <w:r>
              <w:rPr>
                <w:rFonts w:ascii="Tahoma" w:hAnsi="Tahoma" w:cs="Tahoma"/>
                <w:sz w:val="24"/>
                <w:szCs w:val="24"/>
              </w:rPr>
              <w:t>4.2</w:t>
            </w:r>
          </w:p>
        </w:tc>
        <w:tc>
          <w:tcPr>
            <w:tcW w:w="9168" w:type="dxa"/>
          </w:tcPr>
          <w:p w14:paraId="4515E146" w14:textId="67F97B67" w:rsidR="002436A7" w:rsidRPr="00200C62" w:rsidRDefault="002436A7">
            <w:pPr>
              <w:rPr>
                <w:rFonts w:ascii="Tahoma" w:hAnsi="Tahoma" w:cs="Tahoma"/>
                <w:sz w:val="24"/>
                <w:szCs w:val="24"/>
              </w:rPr>
            </w:pPr>
            <w:r w:rsidRPr="00200C62">
              <w:rPr>
                <w:rFonts w:ascii="Tahoma" w:hAnsi="Tahoma" w:cs="Tahoma"/>
                <w:sz w:val="24"/>
                <w:szCs w:val="24"/>
              </w:rPr>
              <w:t>Governors agreed committees and committee members</w:t>
            </w:r>
          </w:p>
        </w:tc>
      </w:tr>
      <w:tr w:rsidR="002436A7" w14:paraId="6CA93D0C" w14:textId="77777777" w:rsidTr="009A5F76">
        <w:tc>
          <w:tcPr>
            <w:tcW w:w="1180" w:type="dxa"/>
          </w:tcPr>
          <w:p w14:paraId="6DCAEC9B" w14:textId="3D7D91E4" w:rsidR="002436A7" w:rsidRDefault="002436A7" w:rsidP="005157F2">
            <w:pPr>
              <w:jc w:val="center"/>
              <w:rPr>
                <w:rFonts w:ascii="Tahoma" w:hAnsi="Tahoma" w:cs="Tahoma"/>
                <w:sz w:val="24"/>
                <w:szCs w:val="24"/>
              </w:rPr>
            </w:pPr>
            <w:r>
              <w:rPr>
                <w:rFonts w:ascii="Tahoma" w:hAnsi="Tahoma" w:cs="Tahoma"/>
                <w:sz w:val="24"/>
                <w:szCs w:val="24"/>
              </w:rPr>
              <w:t>4.3</w:t>
            </w:r>
          </w:p>
        </w:tc>
        <w:tc>
          <w:tcPr>
            <w:tcW w:w="9168" w:type="dxa"/>
          </w:tcPr>
          <w:p w14:paraId="1CE3DD30" w14:textId="777288C8" w:rsidR="002436A7" w:rsidRPr="00200C62" w:rsidRDefault="002436A7" w:rsidP="00200C62">
            <w:pPr>
              <w:pStyle w:val="TableParagraph"/>
              <w:spacing w:line="274" w:lineRule="exact"/>
              <w:rPr>
                <w:rFonts w:ascii="Tahoma" w:hAnsi="Tahoma" w:cs="Tahoma"/>
                <w:sz w:val="24"/>
                <w:szCs w:val="24"/>
              </w:rPr>
            </w:pPr>
            <w:r w:rsidRPr="00200C62">
              <w:rPr>
                <w:rFonts w:ascii="Tahoma" w:hAnsi="Tahoma" w:cs="Tahoma"/>
                <w:sz w:val="24"/>
                <w:szCs w:val="24"/>
              </w:rPr>
              <w:t>Governors agreed to defer appointment of committee Chairs to committees</w:t>
            </w:r>
          </w:p>
        </w:tc>
      </w:tr>
      <w:tr w:rsidR="002436A7" w14:paraId="04C701F3" w14:textId="77777777" w:rsidTr="009A5F76">
        <w:tc>
          <w:tcPr>
            <w:tcW w:w="1180" w:type="dxa"/>
          </w:tcPr>
          <w:p w14:paraId="1C92C4E6" w14:textId="0311DA55" w:rsidR="002436A7" w:rsidRDefault="002436A7" w:rsidP="005157F2">
            <w:pPr>
              <w:jc w:val="center"/>
              <w:rPr>
                <w:rFonts w:ascii="Tahoma" w:hAnsi="Tahoma" w:cs="Tahoma"/>
                <w:sz w:val="24"/>
                <w:szCs w:val="24"/>
              </w:rPr>
            </w:pPr>
            <w:r>
              <w:rPr>
                <w:rFonts w:ascii="Tahoma" w:hAnsi="Tahoma" w:cs="Tahoma"/>
                <w:sz w:val="24"/>
                <w:szCs w:val="24"/>
              </w:rPr>
              <w:t>4.5</w:t>
            </w:r>
          </w:p>
        </w:tc>
        <w:tc>
          <w:tcPr>
            <w:tcW w:w="9168" w:type="dxa"/>
          </w:tcPr>
          <w:p w14:paraId="459874D6" w14:textId="5EF1A5CD" w:rsidR="002436A7" w:rsidRPr="00200C62" w:rsidRDefault="002436A7">
            <w:pPr>
              <w:rPr>
                <w:rFonts w:ascii="Tahoma" w:hAnsi="Tahoma" w:cs="Tahoma"/>
                <w:sz w:val="24"/>
                <w:szCs w:val="24"/>
              </w:rPr>
            </w:pPr>
            <w:r w:rsidRPr="00200C62">
              <w:rPr>
                <w:rFonts w:ascii="Tahoma" w:hAnsi="Tahoma" w:cs="Tahoma"/>
                <w:sz w:val="24"/>
                <w:szCs w:val="24"/>
              </w:rPr>
              <w:t>Governors appointed link governor roles</w:t>
            </w:r>
          </w:p>
        </w:tc>
      </w:tr>
      <w:tr w:rsidR="002436A7" w14:paraId="261D3FBC" w14:textId="77777777" w:rsidTr="009A5F76">
        <w:tc>
          <w:tcPr>
            <w:tcW w:w="1180" w:type="dxa"/>
          </w:tcPr>
          <w:p w14:paraId="0B5F26D6" w14:textId="0870F570" w:rsidR="002436A7" w:rsidRDefault="00777478" w:rsidP="005157F2">
            <w:pPr>
              <w:jc w:val="center"/>
              <w:rPr>
                <w:rFonts w:ascii="Tahoma" w:hAnsi="Tahoma" w:cs="Tahoma"/>
                <w:sz w:val="24"/>
                <w:szCs w:val="24"/>
              </w:rPr>
            </w:pPr>
            <w:r>
              <w:rPr>
                <w:rFonts w:ascii="Tahoma" w:hAnsi="Tahoma" w:cs="Tahoma"/>
                <w:sz w:val="24"/>
                <w:szCs w:val="24"/>
              </w:rPr>
              <w:t>4.7</w:t>
            </w:r>
          </w:p>
        </w:tc>
        <w:tc>
          <w:tcPr>
            <w:tcW w:w="9168" w:type="dxa"/>
          </w:tcPr>
          <w:p w14:paraId="5C6191A5" w14:textId="70846D20" w:rsidR="002436A7" w:rsidRPr="00200C62" w:rsidRDefault="00777478">
            <w:pPr>
              <w:rPr>
                <w:rFonts w:ascii="Tahoma" w:hAnsi="Tahoma" w:cs="Tahoma"/>
                <w:sz w:val="24"/>
                <w:szCs w:val="24"/>
              </w:rPr>
            </w:pPr>
            <w:r w:rsidRPr="00200C62">
              <w:rPr>
                <w:rFonts w:ascii="Tahoma" w:hAnsi="Tahoma" w:cs="Tahoma"/>
                <w:sz w:val="24"/>
                <w:szCs w:val="24"/>
              </w:rPr>
              <w:t>Governors appointed the Appraisal Panel</w:t>
            </w:r>
          </w:p>
        </w:tc>
      </w:tr>
      <w:tr w:rsidR="002436A7" w14:paraId="6564FDEF" w14:textId="77777777" w:rsidTr="009A5F76">
        <w:tc>
          <w:tcPr>
            <w:tcW w:w="1180" w:type="dxa"/>
          </w:tcPr>
          <w:p w14:paraId="25CAED7B" w14:textId="57CD17BF" w:rsidR="002436A7" w:rsidRDefault="00777478" w:rsidP="005157F2">
            <w:pPr>
              <w:jc w:val="center"/>
              <w:rPr>
                <w:rFonts w:ascii="Tahoma" w:hAnsi="Tahoma" w:cs="Tahoma"/>
                <w:sz w:val="24"/>
                <w:szCs w:val="24"/>
              </w:rPr>
            </w:pPr>
            <w:r>
              <w:rPr>
                <w:rFonts w:ascii="Tahoma" w:hAnsi="Tahoma" w:cs="Tahoma"/>
                <w:sz w:val="24"/>
                <w:szCs w:val="24"/>
              </w:rPr>
              <w:lastRenderedPageBreak/>
              <w:t>5.1</w:t>
            </w:r>
          </w:p>
        </w:tc>
        <w:tc>
          <w:tcPr>
            <w:tcW w:w="9168" w:type="dxa"/>
          </w:tcPr>
          <w:p w14:paraId="75053F94" w14:textId="0753DA50" w:rsidR="002436A7" w:rsidRPr="00200C62" w:rsidRDefault="00777478" w:rsidP="00200C62">
            <w:pPr>
              <w:pStyle w:val="TableParagraph"/>
              <w:spacing w:line="274" w:lineRule="exact"/>
              <w:rPr>
                <w:rFonts w:ascii="Tahoma" w:hAnsi="Tahoma" w:cs="Tahoma"/>
                <w:sz w:val="24"/>
                <w:szCs w:val="24"/>
              </w:rPr>
            </w:pPr>
            <w:r w:rsidRPr="00200C62">
              <w:rPr>
                <w:rFonts w:ascii="Tahoma" w:hAnsi="Tahoma" w:cs="Tahoma"/>
                <w:sz w:val="24"/>
                <w:szCs w:val="24"/>
              </w:rPr>
              <w:t>Governors confirmed completion of statutory compliance items</w:t>
            </w:r>
          </w:p>
        </w:tc>
      </w:tr>
      <w:tr w:rsidR="002436A7" w14:paraId="2818AAD1" w14:textId="77777777" w:rsidTr="009A5F76">
        <w:tc>
          <w:tcPr>
            <w:tcW w:w="1180" w:type="dxa"/>
          </w:tcPr>
          <w:p w14:paraId="4C29E737" w14:textId="7F7E9150" w:rsidR="002436A7" w:rsidRDefault="00777478" w:rsidP="005157F2">
            <w:pPr>
              <w:jc w:val="center"/>
              <w:rPr>
                <w:rFonts w:ascii="Tahoma" w:hAnsi="Tahoma" w:cs="Tahoma"/>
                <w:sz w:val="24"/>
                <w:szCs w:val="24"/>
              </w:rPr>
            </w:pPr>
            <w:r>
              <w:rPr>
                <w:rFonts w:ascii="Tahoma" w:hAnsi="Tahoma" w:cs="Tahoma"/>
                <w:sz w:val="24"/>
                <w:szCs w:val="24"/>
              </w:rPr>
              <w:t>5.2</w:t>
            </w:r>
          </w:p>
        </w:tc>
        <w:tc>
          <w:tcPr>
            <w:tcW w:w="9168" w:type="dxa"/>
          </w:tcPr>
          <w:p w14:paraId="7E97FED8" w14:textId="73820060" w:rsidR="002436A7" w:rsidRPr="00200C62" w:rsidRDefault="00777478" w:rsidP="00200C62">
            <w:pPr>
              <w:pStyle w:val="TableParagraph"/>
              <w:spacing w:line="274" w:lineRule="exact"/>
              <w:rPr>
                <w:rFonts w:ascii="Tahoma" w:hAnsi="Tahoma" w:cs="Tahoma"/>
                <w:sz w:val="24"/>
                <w:szCs w:val="24"/>
              </w:rPr>
            </w:pPr>
            <w:r w:rsidRPr="00200C62">
              <w:rPr>
                <w:rFonts w:ascii="Tahoma" w:hAnsi="Tahoma" w:cs="Tahoma"/>
                <w:sz w:val="24"/>
                <w:szCs w:val="24"/>
              </w:rPr>
              <w:t>Governors approved Governor Code of Conduct</w:t>
            </w:r>
          </w:p>
        </w:tc>
      </w:tr>
      <w:tr w:rsidR="00777478" w14:paraId="71538D9E" w14:textId="77777777" w:rsidTr="009A5F76">
        <w:tc>
          <w:tcPr>
            <w:tcW w:w="1180" w:type="dxa"/>
          </w:tcPr>
          <w:p w14:paraId="5DAB6D60" w14:textId="40E1368A" w:rsidR="00777478" w:rsidRDefault="00777478" w:rsidP="005157F2">
            <w:pPr>
              <w:jc w:val="center"/>
              <w:rPr>
                <w:rFonts w:ascii="Tahoma" w:hAnsi="Tahoma" w:cs="Tahoma"/>
                <w:sz w:val="24"/>
                <w:szCs w:val="24"/>
              </w:rPr>
            </w:pPr>
            <w:r>
              <w:rPr>
                <w:rFonts w:ascii="Tahoma" w:hAnsi="Tahoma" w:cs="Tahoma"/>
                <w:sz w:val="24"/>
                <w:szCs w:val="24"/>
              </w:rPr>
              <w:t>5.3</w:t>
            </w:r>
          </w:p>
        </w:tc>
        <w:tc>
          <w:tcPr>
            <w:tcW w:w="9168" w:type="dxa"/>
          </w:tcPr>
          <w:p w14:paraId="148FF26A" w14:textId="0BA2125A" w:rsidR="00777478" w:rsidRPr="00200C62" w:rsidRDefault="00777478" w:rsidP="00777478">
            <w:pPr>
              <w:pStyle w:val="TableParagraph"/>
              <w:spacing w:line="274" w:lineRule="exact"/>
              <w:ind w:left="145"/>
              <w:rPr>
                <w:rFonts w:ascii="Tahoma" w:hAnsi="Tahoma" w:cs="Tahoma"/>
                <w:sz w:val="24"/>
                <w:szCs w:val="24"/>
              </w:rPr>
            </w:pPr>
            <w:r w:rsidRPr="00200C62">
              <w:rPr>
                <w:rFonts w:ascii="Tahoma" w:hAnsi="Tahoma" w:cs="Tahoma"/>
                <w:sz w:val="24"/>
                <w:szCs w:val="24"/>
              </w:rPr>
              <w:t>Governors approved Standing Orders 2025</w:t>
            </w:r>
          </w:p>
        </w:tc>
      </w:tr>
      <w:tr w:rsidR="00777478" w14:paraId="7E840F5C" w14:textId="77777777" w:rsidTr="009A5F76">
        <w:tc>
          <w:tcPr>
            <w:tcW w:w="1180" w:type="dxa"/>
          </w:tcPr>
          <w:p w14:paraId="3DC69C75" w14:textId="21B79D63" w:rsidR="00777478" w:rsidRDefault="00777478" w:rsidP="005157F2">
            <w:pPr>
              <w:jc w:val="center"/>
              <w:rPr>
                <w:rFonts w:ascii="Tahoma" w:hAnsi="Tahoma" w:cs="Tahoma"/>
                <w:sz w:val="24"/>
                <w:szCs w:val="24"/>
              </w:rPr>
            </w:pPr>
            <w:r>
              <w:rPr>
                <w:rFonts w:ascii="Tahoma" w:hAnsi="Tahoma" w:cs="Tahoma"/>
                <w:sz w:val="24"/>
                <w:szCs w:val="24"/>
              </w:rPr>
              <w:t>5.4</w:t>
            </w:r>
          </w:p>
        </w:tc>
        <w:tc>
          <w:tcPr>
            <w:tcW w:w="9168" w:type="dxa"/>
          </w:tcPr>
          <w:p w14:paraId="076D1324" w14:textId="297CA7BC" w:rsidR="00777478" w:rsidRPr="00200C62" w:rsidRDefault="00777478" w:rsidP="00777478">
            <w:pPr>
              <w:pStyle w:val="TableParagraph"/>
              <w:spacing w:line="274" w:lineRule="exact"/>
              <w:ind w:left="145"/>
              <w:rPr>
                <w:rFonts w:ascii="Tahoma" w:hAnsi="Tahoma" w:cs="Tahoma"/>
                <w:sz w:val="24"/>
                <w:szCs w:val="24"/>
              </w:rPr>
            </w:pPr>
            <w:r w:rsidRPr="00200C62">
              <w:rPr>
                <w:rFonts w:ascii="Tahoma" w:hAnsi="Tahoma" w:cs="Tahoma"/>
                <w:sz w:val="24"/>
                <w:szCs w:val="24"/>
              </w:rPr>
              <w:t>Governors approved attendance information for website</w:t>
            </w:r>
          </w:p>
        </w:tc>
      </w:tr>
      <w:tr w:rsidR="00777478" w14:paraId="4B92CC88" w14:textId="77777777" w:rsidTr="009A5F76">
        <w:tc>
          <w:tcPr>
            <w:tcW w:w="1180" w:type="dxa"/>
          </w:tcPr>
          <w:p w14:paraId="5E9BA7FC" w14:textId="4592D50B" w:rsidR="00777478" w:rsidRDefault="00777478" w:rsidP="005157F2">
            <w:pPr>
              <w:jc w:val="center"/>
              <w:rPr>
                <w:rFonts w:ascii="Tahoma" w:hAnsi="Tahoma" w:cs="Tahoma"/>
                <w:sz w:val="24"/>
                <w:szCs w:val="24"/>
              </w:rPr>
            </w:pPr>
            <w:r>
              <w:rPr>
                <w:rFonts w:ascii="Tahoma" w:hAnsi="Tahoma" w:cs="Tahoma"/>
                <w:sz w:val="24"/>
                <w:szCs w:val="24"/>
              </w:rPr>
              <w:t>12</w:t>
            </w:r>
          </w:p>
        </w:tc>
        <w:tc>
          <w:tcPr>
            <w:tcW w:w="9168" w:type="dxa"/>
          </w:tcPr>
          <w:p w14:paraId="14884A30" w14:textId="0387A34E" w:rsidR="00777478" w:rsidRPr="00200C62" w:rsidRDefault="00777478" w:rsidP="00777478">
            <w:pPr>
              <w:pStyle w:val="TableParagraph"/>
              <w:spacing w:line="274" w:lineRule="exact"/>
              <w:ind w:left="145"/>
              <w:rPr>
                <w:rFonts w:ascii="Tahoma" w:hAnsi="Tahoma" w:cs="Tahoma"/>
                <w:sz w:val="24"/>
                <w:szCs w:val="24"/>
              </w:rPr>
            </w:pPr>
            <w:r w:rsidRPr="00200C62">
              <w:rPr>
                <w:rFonts w:ascii="Tahoma" w:hAnsi="Tahoma" w:cs="Tahoma"/>
                <w:sz w:val="24"/>
                <w:szCs w:val="24"/>
              </w:rPr>
              <w:t>Governors approved policies</w:t>
            </w:r>
            <w:r w:rsidR="00482892">
              <w:rPr>
                <w:rFonts w:ascii="Tahoma" w:hAnsi="Tahoma" w:cs="Tahoma"/>
                <w:sz w:val="24"/>
                <w:szCs w:val="24"/>
              </w:rPr>
              <w:t xml:space="preserve"> - </w:t>
            </w:r>
            <w:r w:rsidR="00482892" w:rsidRPr="000D6871">
              <w:rPr>
                <w:rFonts w:ascii="Tahoma" w:hAnsi="Tahoma" w:cs="Tahoma"/>
                <w:sz w:val="24"/>
                <w:szCs w:val="24"/>
              </w:rPr>
              <w:t>Safeguarding Policy</w:t>
            </w:r>
            <w:r w:rsidR="00482892">
              <w:rPr>
                <w:rFonts w:ascii="Tahoma" w:hAnsi="Tahoma" w:cs="Tahoma"/>
                <w:sz w:val="24"/>
                <w:szCs w:val="24"/>
              </w:rPr>
              <w:t xml:space="preserve">, </w:t>
            </w:r>
            <w:r w:rsidR="00482892" w:rsidRPr="00E878CC">
              <w:rPr>
                <w:rFonts w:ascii="Tahoma" w:hAnsi="Tahoma" w:cs="Tahoma"/>
                <w:sz w:val="24"/>
                <w:szCs w:val="24"/>
              </w:rPr>
              <w:t>SEN Policy</w:t>
            </w:r>
            <w:r w:rsidR="00482892">
              <w:rPr>
                <w:rFonts w:ascii="Tahoma" w:hAnsi="Tahoma" w:cs="Tahoma"/>
                <w:sz w:val="24"/>
                <w:szCs w:val="24"/>
              </w:rPr>
              <w:t xml:space="preserve">, </w:t>
            </w:r>
            <w:r w:rsidR="00482892" w:rsidRPr="00E878CC">
              <w:rPr>
                <w:rFonts w:ascii="Tahoma" w:hAnsi="Tahoma" w:cs="Tahoma"/>
                <w:sz w:val="24"/>
                <w:szCs w:val="24"/>
              </w:rPr>
              <w:t>Dealing with Allegations</w:t>
            </w:r>
            <w:r w:rsidR="00482892">
              <w:rPr>
                <w:rFonts w:ascii="Tahoma" w:hAnsi="Tahoma" w:cs="Tahoma"/>
                <w:sz w:val="24"/>
                <w:szCs w:val="24"/>
              </w:rPr>
              <w:t xml:space="preserve">, </w:t>
            </w:r>
            <w:r w:rsidR="00482892" w:rsidRPr="00E878CC">
              <w:rPr>
                <w:rFonts w:ascii="Tahoma" w:hAnsi="Tahoma" w:cs="Tahoma"/>
                <w:sz w:val="24"/>
                <w:szCs w:val="24"/>
              </w:rPr>
              <w:t>Safer recruitment</w:t>
            </w:r>
          </w:p>
        </w:tc>
      </w:tr>
      <w:tr w:rsidR="00777478" w14:paraId="57181226" w14:textId="77777777" w:rsidTr="009A5F76">
        <w:tc>
          <w:tcPr>
            <w:tcW w:w="1180" w:type="dxa"/>
          </w:tcPr>
          <w:p w14:paraId="0B4D08D6" w14:textId="550BA609" w:rsidR="00777478" w:rsidRDefault="00DD041D" w:rsidP="005157F2">
            <w:pPr>
              <w:jc w:val="center"/>
              <w:rPr>
                <w:rFonts w:ascii="Tahoma" w:hAnsi="Tahoma" w:cs="Tahoma"/>
                <w:sz w:val="24"/>
                <w:szCs w:val="24"/>
              </w:rPr>
            </w:pPr>
            <w:r>
              <w:rPr>
                <w:rFonts w:ascii="Tahoma" w:hAnsi="Tahoma" w:cs="Tahoma"/>
                <w:sz w:val="24"/>
                <w:szCs w:val="24"/>
              </w:rPr>
              <w:t>13.1</w:t>
            </w:r>
          </w:p>
        </w:tc>
        <w:tc>
          <w:tcPr>
            <w:tcW w:w="9168" w:type="dxa"/>
          </w:tcPr>
          <w:p w14:paraId="2558B4AD" w14:textId="02342C1F" w:rsidR="00777478" w:rsidRPr="00200C62" w:rsidRDefault="00DD041D" w:rsidP="00DD041D">
            <w:pPr>
              <w:pBdr>
                <w:top w:val="nil"/>
                <w:left w:val="nil"/>
                <w:bottom w:val="nil"/>
                <w:right w:val="nil"/>
                <w:between w:val="nil"/>
              </w:pBdr>
              <w:spacing w:line="274" w:lineRule="auto"/>
              <w:ind w:left="139"/>
              <w:rPr>
                <w:rFonts w:ascii="Tahoma" w:eastAsia="Calibri" w:hAnsi="Tahoma" w:cs="Tahoma"/>
                <w:sz w:val="24"/>
                <w:szCs w:val="24"/>
              </w:rPr>
            </w:pPr>
            <w:r w:rsidRPr="00200C62">
              <w:rPr>
                <w:rFonts w:ascii="Tahoma" w:eastAsia="Calibri" w:hAnsi="Tahoma" w:cs="Tahoma"/>
                <w:sz w:val="24"/>
                <w:szCs w:val="24"/>
              </w:rPr>
              <w:t>Governors approved the SEN Information Report 2024/25</w:t>
            </w:r>
          </w:p>
        </w:tc>
      </w:tr>
      <w:tr w:rsidR="00DD041D" w14:paraId="0ED3CD3A" w14:textId="77777777" w:rsidTr="009A5F76">
        <w:tc>
          <w:tcPr>
            <w:tcW w:w="1180" w:type="dxa"/>
          </w:tcPr>
          <w:p w14:paraId="179D7B1D" w14:textId="6ADEF908" w:rsidR="00DD041D" w:rsidRDefault="00DD041D" w:rsidP="005157F2">
            <w:pPr>
              <w:jc w:val="center"/>
              <w:rPr>
                <w:rFonts w:ascii="Tahoma" w:hAnsi="Tahoma" w:cs="Tahoma"/>
                <w:sz w:val="24"/>
                <w:szCs w:val="24"/>
              </w:rPr>
            </w:pPr>
            <w:r>
              <w:rPr>
                <w:rFonts w:ascii="Tahoma" w:hAnsi="Tahoma" w:cs="Tahoma"/>
                <w:sz w:val="24"/>
                <w:szCs w:val="24"/>
              </w:rPr>
              <w:t>13.3</w:t>
            </w:r>
          </w:p>
        </w:tc>
        <w:tc>
          <w:tcPr>
            <w:tcW w:w="9168" w:type="dxa"/>
          </w:tcPr>
          <w:p w14:paraId="0F88D158" w14:textId="70349D10" w:rsidR="00DD041D" w:rsidRPr="00200C62" w:rsidRDefault="00DD041D" w:rsidP="00DD041D">
            <w:pPr>
              <w:pBdr>
                <w:top w:val="nil"/>
                <w:left w:val="nil"/>
                <w:bottom w:val="nil"/>
                <w:right w:val="nil"/>
                <w:between w:val="nil"/>
              </w:pBdr>
              <w:spacing w:line="274" w:lineRule="auto"/>
              <w:ind w:left="139"/>
              <w:rPr>
                <w:rFonts w:ascii="Tahoma" w:eastAsia="Calibri" w:hAnsi="Tahoma" w:cs="Tahoma"/>
                <w:sz w:val="24"/>
                <w:szCs w:val="24"/>
              </w:rPr>
            </w:pPr>
            <w:r w:rsidRPr="00200C62">
              <w:rPr>
                <w:rFonts w:ascii="Tahoma" w:eastAsia="Calibri" w:hAnsi="Tahoma" w:cs="Tahoma"/>
                <w:sz w:val="24"/>
                <w:szCs w:val="24"/>
              </w:rPr>
              <w:t>Governors approved the PE and Sports Premium Report 2024/25 over the summer holidays and confirm it is on the school’s website</w:t>
            </w:r>
          </w:p>
        </w:tc>
      </w:tr>
    </w:tbl>
    <w:p w14:paraId="77FE965D" w14:textId="77777777" w:rsidR="00862495" w:rsidRDefault="00862495">
      <w:pPr>
        <w:rPr>
          <w:rFonts w:ascii="Tahoma" w:hAnsi="Tahoma" w:cs="Tahoma"/>
          <w:sz w:val="24"/>
          <w:szCs w:val="24"/>
        </w:rPr>
      </w:pPr>
    </w:p>
    <w:p w14:paraId="0A0E898A" w14:textId="0B73C77F" w:rsidR="00862495" w:rsidRPr="00862495" w:rsidRDefault="00862495" w:rsidP="00862495">
      <w:pPr>
        <w:jc w:val="center"/>
        <w:rPr>
          <w:rFonts w:ascii="Tahoma" w:hAnsi="Tahoma" w:cs="Tahoma"/>
          <w:b/>
          <w:bCs/>
          <w:sz w:val="24"/>
          <w:szCs w:val="24"/>
        </w:rPr>
      </w:pPr>
      <w:r w:rsidRPr="00862495">
        <w:rPr>
          <w:rFonts w:ascii="Tahoma" w:hAnsi="Tahoma" w:cs="Tahoma"/>
          <w:b/>
          <w:bCs/>
          <w:sz w:val="24"/>
          <w:szCs w:val="24"/>
        </w:rPr>
        <w:t>Summary of action items</w:t>
      </w:r>
      <w:r w:rsidR="004A2ED4">
        <w:rPr>
          <w:rFonts w:ascii="Tahoma" w:hAnsi="Tahoma" w:cs="Tahoma"/>
          <w:b/>
          <w:bCs/>
          <w:sz w:val="24"/>
          <w:szCs w:val="24"/>
        </w:rPr>
        <w:t xml:space="preserve"> </w:t>
      </w:r>
      <w:r w:rsidR="004A2ED4" w:rsidRPr="004A2ED4">
        <w:rPr>
          <w:rFonts w:ascii="Tahoma" w:hAnsi="Tahoma" w:cs="Tahoma"/>
          <w:sz w:val="24"/>
          <w:szCs w:val="24"/>
          <w:highlight w:val="yellow"/>
        </w:rPr>
        <w:t>(</w:t>
      </w:r>
      <w:r w:rsidR="007B7039">
        <w:rPr>
          <w:rFonts w:ascii="Tahoma" w:hAnsi="Tahoma" w:cs="Tahoma"/>
          <w:sz w:val="24"/>
          <w:szCs w:val="24"/>
          <w:highlight w:val="yellow"/>
        </w:rPr>
        <w:t>pressing</w:t>
      </w:r>
      <w:r w:rsidR="004A2ED4" w:rsidRPr="004A2ED4">
        <w:rPr>
          <w:rFonts w:ascii="Tahoma" w:hAnsi="Tahoma" w:cs="Tahoma"/>
          <w:sz w:val="24"/>
          <w:szCs w:val="24"/>
          <w:highlight w:val="yellow"/>
        </w:rPr>
        <w:t xml:space="preserve"> actions)</w:t>
      </w:r>
    </w:p>
    <w:tbl>
      <w:tblPr>
        <w:tblStyle w:val="TableGrid"/>
        <w:tblW w:w="0" w:type="auto"/>
        <w:tblInd w:w="704" w:type="dxa"/>
        <w:tblLook w:val="04A0" w:firstRow="1" w:lastRow="0" w:firstColumn="1" w:lastColumn="0" w:noHBand="0" w:noVBand="1"/>
      </w:tblPr>
      <w:tblGrid>
        <w:gridCol w:w="1012"/>
        <w:gridCol w:w="7068"/>
        <w:gridCol w:w="1302"/>
        <w:gridCol w:w="1186"/>
      </w:tblGrid>
      <w:tr w:rsidR="00862495" w14:paraId="7AA8741B" w14:textId="71D87657" w:rsidTr="00C4306D">
        <w:tc>
          <w:tcPr>
            <w:tcW w:w="1012" w:type="dxa"/>
          </w:tcPr>
          <w:p w14:paraId="5CB23442" w14:textId="09FCE9CD" w:rsidR="00862495" w:rsidRDefault="00862495" w:rsidP="006D3D0B">
            <w:pPr>
              <w:jc w:val="center"/>
              <w:rPr>
                <w:rFonts w:ascii="Tahoma" w:hAnsi="Tahoma" w:cs="Tahoma"/>
                <w:sz w:val="24"/>
                <w:szCs w:val="24"/>
              </w:rPr>
            </w:pPr>
            <w:r>
              <w:rPr>
                <w:rFonts w:ascii="Tahoma" w:hAnsi="Tahoma" w:cs="Tahoma"/>
                <w:sz w:val="24"/>
                <w:szCs w:val="24"/>
              </w:rPr>
              <w:t>Agenda Item</w:t>
            </w:r>
          </w:p>
        </w:tc>
        <w:tc>
          <w:tcPr>
            <w:tcW w:w="7068" w:type="dxa"/>
          </w:tcPr>
          <w:p w14:paraId="3B8BBB97" w14:textId="3DACE4CB" w:rsidR="00862495" w:rsidRDefault="00862495" w:rsidP="00862495">
            <w:pPr>
              <w:jc w:val="center"/>
              <w:rPr>
                <w:rFonts w:ascii="Tahoma" w:hAnsi="Tahoma" w:cs="Tahoma"/>
                <w:sz w:val="24"/>
                <w:szCs w:val="24"/>
              </w:rPr>
            </w:pPr>
            <w:r>
              <w:rPr>
                <w:rFonts w:ascii="Tahoma" w:hAnsi="Tahoma" w:cs="Tahoma"/>
                <w:sz w:val="24"/>
                <w:szCs w:val="24"/>
              </w:rPr>
              <w:t>Action</w:t>
            </w:r>
          </w:p>
        </w:tc>
        <w:tc>
          <w:tcPr>
            <w:tcW w:w="1302" w:type="dxa"/>
          </w:tcPr>
          <w:p w14:paraId="3F8FD30B" w14:textId="3A5CDB99" w:rsidR="00862495" w:rsidRDefault="00862495" w:rsidP="006D3D0B">
            <w:pPr>
              <w:jc w:val="center"/>
              <w:rPr>
                <w:rFonts w:ascii="Tahoma" w:hAnsi="Tahoma" w:cs="Tahoma"/>
                <w:sz w:val="24"/>
                <w:szCs w:val="24"/>
              </w:rPr>
            </w:pPr>
            <w:r>
              <w:rPr>
                <w:rFonts w:ascii="Tahoma" w:hAnsi="Tahoma" w:cs="Tahoma"/>
                <w:sz w:val="24"/>
                <w:szCs w:val="24"/>
              </w:rPr>
              <w:t>Owner</w:t>
            </w:r>
          </w:p>
        </w:tc>
        <w:tc>
          <w:tcPr>
            <w:tcW w:w="1186" w:type="dxa"/>
          </w:tcPr>
          <w:p w14:paraId="1840ECE8" w14:textId="16A70AA7" w:rsidR="00862495" w:rsidRDefault="00862495" w:rsidP="006D3D0B">
            <w:pPr>
              <w:jc w:val="center"/>
              <w:rPr>
                <w:rFonts w:ascii="Tahoma" w:hAnsi="Tahoma" w:cs="Tahoma"/>
                <w:sz w:val="24"/>
                <w:szCs w:val="24"/>
              </w:rPr>
            </w:pPr>
            <w:r>
              <w:rPr>
                <w:rFonts w:ascii="Tahoma" w:hAnsi="Tahoma" w:cs="Tahoma"/>
                <w:sz w:val="24"/>
                <w:szCs w:val="24"/>
              </w:rPr>
              <w:t>Deadline</w:t>
            </w:r>
          </w:p>
        </w:tc>
      </w:tr>
      <w:tr w:rsidR="00862495" w14:paraId="0E32C823" w14:textId="16B43253" w:rsidTr="00C4306D">
        <w:tc>
          <w:tcPr>
            <w:tcW w:w="1012" w:type="dxa"/>
          </w:tcPr>
          <w:p w14:paraId="2B7B315C" w14:textId="6909CF68" w:rsidR="00862495" w:rsidRDefault="006D3D0B" w:rsidP="006D3D0B">
            <w:pPr>
              <w:jc w:val="center"/>
              <w:rPr>
                <w:rFonts w:ascii="Tahoma" w:hAnsi="Tahoma" w:cs="Tahoma"/>
                <w:sz w:val="24"/>
                <w:szCs w:val="24"/>
              </w:rPr>
            </w:pPr>
            <w:r>
              <w:rPr>
                <w:rFonts w:ascii="Tahoma" w:hAnsi="Tahoma" w:cs="Tahoma"/>
                <w:sz w:val="24"/>
                <w:szCs w:val="24"/>
              </w:rPr>
              <w:t>4.5</w:t>
            </w:r>
          </w:p>
        </w:tc>
        <w:tc>
          <w:tcPr>
            <w:tcW w:w="7068" w:type="dxa"/>
          </w:tcPr>
          <w:p w14:paraId="30217283" w14:textId="3866A64B" w:rsidR="00862495" w:rsidRPr="006D3D0B" w:rsidRDefault="006D3D0B">
            <w:pPr>
              <w:rPr>
                <w:rFonts w:ascii="Tahoma" w:hAnsi="Tahoma" w:cs="Tahoma"/>
                <w:sz w:val="24"/>
                <w:szCs w:val="24"/>
              </w:rPr>
            </w:pPr>
            <w:r w:rsidRPr="006D3D0B">
              <w:rPr>
                <w:rFonts w:ascii="Tahoma" w:hAnsi="Tahoma" w:cs="Tahoma"/>
                <w:sz w:val="24"/>
                <w:szCs w:val="24"/>
              </w:rPr>
              <w:t>draft committee meeting schedule</w:t>
            </w:r>
          </w:p>
        </w:tc>
        <w:tc>
          <w:tcPr>
            <w:tcW w:w="1302" w:type="dxa"/>
          </w:tcPr>
          <w:p w14:paraId="20128A00" w14:textId="3DE2FAA4" w:rsidR="00862495" w:rsidRDefault="006D3D0B" w:rsidP="006D3D0B">
            <w:pPr>
              <w:jc w:val="center"/>
              <w:rPr>
                <w:rFonts w:ascii="Tahoma" w:hAnsi="Tahoma" w:cs="Tahoma"/>
                <w:sz w:val="24"/>
                <w:szCs w:val="24"/>
              </w:rPr>
            </w:pPr>
            <w:r>
              <w:rPr>
                <w:rFonts w:ascii="Tahoma" w:hAnsi="Tahoma" w:cs="Tahoma"/>
                <w:sz w:val="24"/>
                <w:szCs w:val="24"/>
              </w:rPr>
              <w:t>JJ</w:t>
            </w:r>
          </w:p>
        </w:tc>
        <w:tc>
          <w:tcPr>
            <w:tcW w:w="1186" w:type="dxa"/>
          </w:tcPr>
          <w:p w14:paraId="19FB5CFE" w14:textId="1C728EE7" w:rsidR="00862495" w:rsidRPr="007B7039" w:rsidRDefault="00482892" w:rsidP="006D3D0B">
            <w:pPr>
              <w:jc w:val="center"/>
              <w:rPr>
                <w:rFonts w:ascii="Tahoma" w:hAnsi="Tahoma" w:cs="Tahoma"/>
                <w:sz w:val="24"/>
                <w:szCs w:val="24"/>
                <w:highlight w:val="green"/>
              </w:rPr>
            </w:pPr>
            <w:r w:rsidRPr="007B7039">
              <w:rPr>
                <w:rFonts w:ascii="Tahoma" w:hAnsi="Tahoma" w:cs="Tahoma"/>
                <w:sz w:val="24"/>
                <w:szCs w:val="24"/>
                <w:highlight w:val="green"/>
              </w:rPr>
              <w:t>1/12/25</w:t>
            </w:r>
          </w:p>
        </w:tc>
      </w:tr>
      <w:tr w:rsidR="00862495" w14:paraId="18852778" w14:textId="588AC150" w:rsidTr="00C4306D">
        <w:tc>
          <w:tcPr>
            <w:tcW w:w="1012" w:type="dxa"/>
          </w:tcPr>
          <w:p w14:paraId="4D349133" w14:textId="7A7D05E1" w:rsidR="00862495" w:rsidRDefault="006D3D0B" w:rsidP="006D3D0B">
            <w:pPr>
              <w:jc w:val="center"/>
              <w:rPr>
                <w:rFonts w:ascii="Tahoma" w:hAnsi="Tahoma" w:cs="Tahoma"/>
                <w:sz w:val="24"/>
                <w:szCs w:val="24"/>
              </w:rPr>
            </w:pPr>
            <w:r>
              <w:rPr>
                <w:rFonts w:ascii="Tahoma" w:hAnsi="Tahoma" w:cs="Tahoma"/>
                <w:sz w:val="24"/>
                <w:szCs w:val="24"/>
              </w:rPr>
              <w:t>4.6</w:t>
            </w:r>
          </w:p>
        </w:tc>
        <w:tc>
          <w:tcPr>
            <w:tcW w:w="7068" w:type="dxa"/>
          </w:tcPr>
          <w:p w14:paraId="74B32AFD" w14:textId="29578A84" w:rsidR="00862495" w:rsidRPr="006D3D0B" w:rsidRDefault="006D3D0B">
            <w:pPr>
              <w:rPr>
                <w:rFonts w:ascii="Tahoma" w:hAnsi="Tahoma" w:cs="Tahoma"/>
                <w:sz w:val="24"/>
                <w:szCs w:val="24"/>
              </w:rPr>
            </w:pPr>
            <w:r w:rsidRPr="006D3D0B">
              <w:rPr>
                <w:rFonts w:ascii="Tahoma" w:hAnsi="Tahoma" w:cs="Tahoma"/>
                <w:sz w:val="24"/>
                <w:szCs w:val="24"/>
              </w:rPr>
              <w:t>update monitoring plan</w:t>
            </w:r>
          </w:p>
        </w:tc>
        <w:tc>
          <w:tcPr>
            <w:tcW w:w="1302" w:type="dxa"/>
          </w:tcPr>
          <w:p w14:paraId="380CA3E3" w14:textId="583EAECD" w:rsidR="00862495" w:rsidRDefault="006D3D0B" w:rsidP="006D3D0B">
            <w:pPr>
              <w:jc w:val="center"/>
              <w:rPr>
                <w:rFonts w:ascii="Tahoma" w:hAnsi="Tahoma" w:cs="Tahoma"/>
                <w:sz w:val="24"/>
                <w:szCs w:val="24"/>
              </w:rPr>
            </w:pPr>
            <w:r>
              <w:rPr>
                <w:rFonts w:ascii="Tahoma" w:hAnsi="Tahoma" w:cs="Tahoma"/>
                <w:sz w:val="24"/>
                <w:szCs w:val="24"/>
              </w:rPr>
              <w:t>JJ</w:t>
            </w:r>
          </w:p>
        </w:tc>
        <w:tc>
          <w:tcPr>
            <w:tcW w:w="1186" w:type="dxa"/>
          </w:tcPr>
          <w:p w14:paraId="5E26ECC8" w14:textId="19A32BC2" w:rsidR="00862495" w:rsidRPr="007B7039" w:rsidRDefault="00482892" w:rsidP="006D3D0B">
            <w:pPr>
              <w:jc w:val="center"/>
              <w:rPr>
                <w:rFonts w:ascii="Tahoma" w:hAnsi="Tahoma" w:cs="Tahoma"/>
                <w:sz w:val="24"/>
                <w:szCs w:val="24"/>
                <w:highlight w:val="green"/>
              </w:rPr>
            </w:pPr>
            <w:r w:rsidRPr="007B7039">
              <w:rPr>
                <w:rFonts w:ascii="Tahoma" w:hAnsi="Tahoma" w:cs="Tahoma"/>
                <w:sz w:val="24"/>
                <w:szCs w:val="24"/>
                <w:highlight w:val="green"/>
              </w:rPr>
              <w:t>1/12/25</w:t>
            </w:r>
          </w:p>
        </w:tc>
      </w:tr>
      <w:tr w:rsidR="00862495" w14:paraId="4DBC081A" w14:textId="3D8FB3D9" w:rsidTr="00C4306D">
        <w:tc>
          <w:tcPr>
            <w:tcW w:w="1012" w:type="dxa"/>
          </w:tcPr>
          <w:p w14:paraId="40BB17AC" w14:textId="561DF28A" w:rsidR="00862495" w:rsidRDefault="007A26A5" w:rsidP="006D3D0B">
            <w:pPr>
              <w:jc w:val="center"/>
              <w:rPr>
                <w:rFonts w:ascii="Tahoma" w:hAnsi="Tahoma" w:cs="Tahoma"/>
                <w:sz w:val="24"/>
                <w:szCs w:val="24"/>
              </w:rPr>
            </w:pPr>
            <w:r>
              <w:rPr>
                <w:rFonts w:ascii="Tahoma" w:hAnsi="Tahoma" w:cs="Tahoma"/>
                <w:sz w:val="24"/>
                <w:szCs w:val="24"/>
              </w:rPr>
              <w:t>5.6</w:t>
            </w:r>
          </w:p>
        </w:tc>
        <w:tc>
          <w:tcPr>
            <w:tcW w:w="7068" w:type="dxa"/>
          </w:tcPr>
          <w:p w14:paraId="6487EDD6" w14:textId="53A94741" w:rsidR="00862495" w:rsidRDefault="007A26A5">
            <w:pPr>
              <w:rPr>
                <w:rFonts w:ascii="Tahoma" w:hAnsi="Tahoma" w:cs="Tahoma"/>
                <w:sz w:val="24"/>
                <w:szCs w:val="24"/>
              </w:rPr>
            </w:pPr>
            <w:r>
              <w:rPr>
                <w:rFonts w:ascii="Tahoma" w:hAnsi="Tahoma" w:cs="Tahoma"/>
                <w:sz w:val="24"/>
                <w:szCs w:val="24"/>
              </w:rPr>
              <w:t>Update training</w:t>
            </w:r>
          </w:p>
        </w:tc>
        <w:tc>
          <w:tcPr>
            <w:tcW w:w="1302" w:type="dxa"/>
          </w:tcPr>
          <w:p w14:paraId="55EE79FD" w14:textId="77777777"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MG</w:t>
            </w:r>
          </w:p>
          <w:p w14:paraId="38CAC14B" w14:textId="77777777"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JJ</w:t>
            </w:r>
          </w:p>
          <w:p w14:paraId="556620AD" w14:textId="77777777"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FP</w:t>
            </w:r>
          </w:p>
          <w:p w14:paraId="4A008329" w14:textId="77777777"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BB</w:t>
            </w:r>
          </w:p>
          <w:p w14:paraId="10B48E78" w14:textId="77777777"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JP</w:t>
            </w:r>
          </w:p>
          <w:p w14:paraId="2BF59064" w14:textId="1E8F9664" w:rsidR="00862495" w:rsidRPr="007A26A5" w:rsidRDefault="007A26A5" w:rsidP="007A26A5">
            <w:pPr>
              <w:pStyle w:val="TableParagraph"/>
              <w:spacing w:line="274" w:lineRule="exact"/>
              <w:ind w:left="105" w:right="104"/>
              <w:jc w:val="center"/>
              <w:rPr>
                <w:rFonts w:ascii="Tahoma" w:hAnsi="Tahoma" w:cs="Tahoma"/>
                <w:b/>
                <w:bCs/>
                <w:sz w:val="24"/>
                <w:szCs w:val="24"/>
              </w:rPr>
            </w:pPr>
            <w:r w:rsidRPr="007A26A5">
              <w:rPr>
                <w:rFonts w:ascii="Tahoma" w:hAnsi="Tahoma" w:cs="Tahoma"/>
                <w:sz w:val="24"/>
                <w:szCs w:val="24"/>
              </w:rPr>
              <w:t>NW</w:t>
            </w:r>
          </w:p>
        </w:tc>
        <w:tc>
          <w:tcPr>
            <w:tcW w:w="1186" w:type="dxa"/>
          </w:tcPr>
          <w:p w14:paraId="4CF3733C" w14:textId="7C3587D6" w:rsidR="00862495" w:rsidRPr="00482892" w:rsidRDefault="00482892" w:rsidP="006D3D0B">
            <w:pPr>
              <w:jc w:val="center"/>
              <w:rPr>
                <w:rFonts w:ascii="Tahoma" w:hAnsi="Tahoma" w:cs="Tahoma"/>
                <w:sz w:val="24"/>
                <w:szCs w:val="24"/>
              </w:rPr>
            </w:pPr>
            <w:r>
              <w:rPr>
                <w:rFonts w:ascii="Tahoma" w:hAnsi="Tahoma" w:cs="Tahoma"/>
                <w:sz w:val="24"/>
                <w:szCs w:val="24"/>
              </w:rPr>
              <w:t>1/12/25</w:t>
            </w:r>
          </w:p>
        </w:tc>
      </w:tr>
      <w:tr w:rsidR="007A26A5" w14:paraId="0A8D5CB5" w14:textId="77777777" w:rsidTr="00C4306D">
        <w:tc>
          <w:tcPr>
            <w:tcW w:w="1012" w:type="dxa"/>
          </w:tcPr>
          <w:p w14:paraId="460A12CE" w14:textId="5C471BC1" w:rsidR="007A26A5" w:rsidRDefault="007A26A5" w:rsidP="006D3D0B">
            <w:pPr>
              <w:jc w:val="center"/>
              <w:rPr>
                <w:rFonts w:ascii="Tahoma" w:hAnsi="Tahoma" w:cs="Tahoma"/>
                <w:sz w:val="24"/>
                <w:szCs w:val="24"/>
              </w:rPr>
            </w:pPr>
            <w:r>
              <w:rPr>
                <w:rFonts w:ascii="Tahoma" w:hAnsi="Tahoma" w:cs="Tahoma"/>
                <w:sz w:val="24"/>
                <w:szCs w:val="24"/>
              </w:rPr>
              <w:t>5.6</w:t>
            </w:r>
          </w:p>
        </w:tc>
        <w:tc>
          <w:tcPr>
            <w:tcW w:w="7068" w:type="dxa"/>
          </w:tcPr>
          <w:p w14:paraId="0B803B30" w14:textId="6432D525" w:rsidR="007A26A5" w:rsidRPr="007A26A5" w:rsidRDefault="007A26A5" w:rsidP="007A26A5">
            <w:pPr>
              <w:pStyle w:val="TableParagraph"/>
              <w:spacing w:line="274" w:lineRule="exact"/>
              <w:ind w:left="145"/>
              <w:rPr>
                <w:rFonts w:ascii="Tahoma" w:hAnsi="Tahoma" w:cs="Tahoma"/>
                <w:sz w:val="24"/>
                <w:szCs w:val="24"/>
              </w:rPr>
            </w:pPr>
            <w:r w:rsidRPr="007A26A5">
              <w:rPr>
                <w:rFonts w:ascii="Tahoma" w:hAnsi="Tahoma" w:cs="Tahoma"/>
                <w:sz w:val="24"/>
                <w:szCs w:val="24"/>
              </w:rPr>
              <w:t>handover advertising</w:t>
            </w:r>
          </w:p>
        </w:tc>
        <w:tc>
          <w:tcPr>
            <w:tcW w:w="1302" w:type="dxa"/>
          </w:tcPr>
          <w:p w14:paraId="516B4574" w14:textId="37306807"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LB, JJ</w:t>
            </w:r>
          </w:p>
        </w:tc>
        <w:tc>
          <w:tcPr>
            <w:tcW w:w="1186" w:type="dxa"/>
          </w:tcPr>
          <w:p w14:paraId="1B5442A4" w14:textId="7052EE7E" w:rsidR="007A26A5" w:rsidRPr="00482892" w:rsidRDefault="00482892" w:rsidP="006D3D0B">
            <w:pPr>
              <w:jc w:val="center"/>
              <w:rPr>
                <w:rFonts w:ascii="Tahoma" w:hAnsi="Tahoma" w:cs="Tahoma"/>
                <w:sz w:val="24"/>
                <w:szCs w:val="24"/>
              </w:rPr>
            </w:pPr>
            <w:r>
              <w:rPr>
                <w:rFonts w:ascii="Tahoma" w:hAnsi="Tahoma" w:cs="Tahoma"/>
                <w:sz w:val="24"/>
                <w:szCs w:val="24"/>
              </w:rPr>
              <w:t>1/12/25</w:t>
            </w:r>
          </w:p>
        </w:tc>
      </w:tr>
      <w:tr w:rsidR="007A26A5" w14:paraId="5B934889" w14:textId="77777777" w:rsidTr="00C4306D">
        <w:tc>
          <w:tcPr>
            <w:tcW w:w="1012" w:type="dxa"/>
          </w:tcPr>
          <w:p w14:paraId="330E1F1A" w14:textId="1B0E52FD" w:rsidR="007A26A5" w:rsidRDefault="007A26A5" w:rsidP="006D3D0B">
            <w:pPr>
              <w:jc w:val="center"/>
              <w:rPr>
                <w:rFonts w:ascii="Tahoma" w:hAnsi="Tahoma" w:cs="Tahoma"/>
                <w:sz w:val="24"/>
                <w:szCs w:val="24"/>
              </w:rPr>
            </w:pPr>
            <w:r>
              <w:rPr>
                <w:rFonts w:ascii="Tahoma" w:hAnsi="Tahoma" w:cs="Tahoma"/>
                <w:sz w:val="24"/>
                <w:szCs w:val="24"/>
              </w:rPr>
              <w:t>5.6</w:t>
            </w:r>
          </w:p>
        </w:tc>
        <w:tc>
          <w:tcPr>
            <w:tcW w:w="7068" w:type="dxa"/>
          </w:tcPr>
          <w:p w14:paraId="3FCBFFE3" w14:textId="077D91BA" w:rsidR="007A26A5" w:rsidRPr="007A26A5" w:rsidRDefault="007A26A5" w:rsidP="007A26A5">
            <w:pPr>
              <w:pStyle w:val="TableParagraph"/>
              <w:spacing w:line="274" w:lineRule="exact"/>
              <w:ind w:left="145"/>
              <w:rPr>
                <w:rFonts w:ascii="Tahoma" w:hAnsi="Tahoma" w:cs="Tahoma"/>
                <w:sz w:val="24"/>
                <w:szCs w:val="24"/>
              </w:rPr>
            </w:pPr>
            <w:r w:rsidRPr="007A26A5">
              <w:rPr>
                <w:rFonts w:ascii="Tahoma" w:hAnsi="Tahoma" w:cs="Tahoma"/>
                <w:sz w:val="24"/>
                <w:szCs w:val="24"/>
              </w:rPr>
              <w:t xml:space="preserve">handover surveys </w:t>
            </w:r>
          </w:p>
        </w:tc>
        <w:tc>
          <w:tcPr>
            <w:tcW w:w="1302" w:type="dxa"/>
          </w:tcPr>
          <w:p w14:paraId="10248055" w14:textId="0DD9037F"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LB, IF</w:t>
            </w:r>
          </w:p>
        </w:tc>
        <w:tc>
          <w:tcPr>
            <w:tcW w:w="1186" w:type="dxa"/>
          </w:tcPr>
          <w:p w14:paraId="635C00B0" w14:textId="6DFFDA68" w:rsidR="007A26A5" w:rsidRPr="00482892" w:rsidRDefault="00482892" w:rsidP="006D3D0B">
            <w:pPr>
              <w:jc w:val="center"/>
              <w:rPr>
                <w:rFonts w:ascii="Tahoma" w:hAnsi="Tahoma" w:cs="Tahoma"/>
                <w:sz w:val="24"/>
                <w:szCs w:val="24"/>
              </w:rPr>
            </w:pPr>
            <w:r>
              <w:rPr>
                <w:rFonts w:ascii="Tahoma" w:hAnsi="Tahoma" w:cs="Tahoma"/>
                <w:sz w:val="24"/>
                <w:szCs w:val="24"/>
              </w:rPr>
              <w:t>1/12/25</w:t>
            </w:r>
          </w:p>
        </w:tc>
      </w:tr>
      <w:tr w:rsidR="007A26A5" w14:paraId="393D988E" w14:textId="77777777" w:rsidTr="00C4306D">
        <w:tc>
          <w:tcPr>
            <w:tcW w:w="1012" w:type="dxa"/>
          </w:tcPr>
          <w:p w14:paraId="1A037794" w14:textId="45352B01" w:rsidR="007A26A5" w:rsidRDefault="007A26A5" w:rsidP="006D3D0B">
            <w:pPr>
              <w:jc w:val="center"/>
              <w:rPr>
                <w:rFonts w:ascii="Tahoma" w:hAnsi="Tahoma" w:cs="Tahoma"/>
                <w:sz w:val="24"/>
                <w:szCs w:val="24"/>
              </w:rPr>
            </w:pPr>
            <w:r>
              <w:rPr>
                <w:rFonts w:ascii="Tahoma" w:hAnsi="Tahoma" w:cs="Tahoma"/>
                <w:sz w:val="24"/>
                <w:szCs w:val="24"/>
              </w:rPr>
              <w:t>5.6</w:t>
            </w:r>
          </w:p>
        </w:tc>
        <w:tc>
          <w:tcPr>
            <w:tcW w:w="7068" w:type="dxa"/>
          </w:tcPr>
          <w:p w14:paraId="120F33C6" w14:textId="00042A0E" w:rsidR="007A26A5" w:rsidRPr="007A26A5" w:rsidRDefault="007A26A5" w:rsidP="007A26A5">
            <w:pPr>
              <w:pStyle w:val="TableParagraph"/>
              <w:spacing w:line="274" w:lineRule="exact"/>
              <w:ind w:left="145"/>
              <w:rPr>
                <w:rFonts w:ascii="Tahoma" w:hAnsi="Tahoma" w:cs="Tahoma"/>
                <w:sz w:val="24"/>
                <w:szCs w:val="24"/>
              </w:rPr>
            </w:pPr>
            <w:r w:rsidRPr="007A26A5">
              <w:rPr>
                <w:rFonts w:ascii="Tahoma" w:hAnsi="Tahoma" w:cs="Tahoma"/>
                <w:sz w:val="24"/>
                <w:szCs w:val="24"/>
              </w:rPr>
              <w:t>investigate a possible Foundation governor</w:t>
            </w:r>
          </w:p>
        </w:tc>
        <w:tc>
          <w:tcPr>
            <w:tcW w:w="1302" w:type="dxa"/>
          </w:tcPr>
          <w:p w14:paraId="6C41DF96" w14:textId="440DA32A" w:rsidR="007A26A5" w:rsidRPr="007A26A5" w:rsidRDefault="007A26A5" w:rsidP="007A26A5">
            <w:pPr>
              <w:pStyle w:val="TableParagraph"/>
              <w:spacing w:line="274" w:lineRule="exact"/>
              <w:ind w:left="105" w:right="104"/>
              <w:jc w:val="center"/>
              <w:rPr>
                <w:rFonts w:ascii="Tahoma" w:hAnsi="Tahoma" w:cs="Tahoma"/>
                <w:sz w:val="24"/>
                <w:szCs w:val="24"/>
              </w:rPr>
            </w:pPr>
            <w:r w:rsidRPr="007A26A5">
              <w:rPr>
                <w:rFonts w:ascii="Tahoma" w:hAnsi="Tahoma" w:cs="Tahoma"/>
                <w:sz w:val="24"/>
                <w:szCs w:val="24"/>
              </w:rPr>
              <w:t>TB, JJ</w:t>
            </w:r>
          </w:p>
        </w:tc>
        <w:tc>
          <w:tcPr>
            <w:tcW w:w="1186" w:type="dxa"/>
          </w:tcPr>
          <w:p w14:paraId="362B6139" w14:textId="7C4D84A6" w:rsidR="007A26A5" w:rsidRPr="00482892" w:rsidRDefault="007A26A5" w:rsidP="006D3D0B">
            <w:pPr>
              <w:jc w:val="center"/>
              <w:rPr>
                <w:rFonts w:ascii="Tahoma" w:hAnsi="Tahoma" w:cs="Tahoma"/>
                <w:sz w:val="24"/>
                <w:szCs w:val="24"/>
              </w:rPr>
            </w:pPr>
          </w:p>
        </w:tc>
      </w:tr>
      <w:tr w:rsidR="007A26A5" w14:paraId="36B63EFC" w14:textId="77777777" w:rsidTr="00C4306D">
        <w:tc>
          <w:tcPr>
            <w:tcW w:w="1012" w:type="dxa"/>
          </w:tcPr>
          <w:p w14:paraId="03644FF2" w14:textId="2FE4A657" w:rsidR="007A26A5" w:rsidRDefault="007A26A5" w:rsidP="006D3D0B">
            <w:pPr>
              <w:jc w:val="center"/>
              <w:rPr>
                <w:rFonts w:ascii="Tahoma" w:hAnsi="Tahoma" w:cs="Tahoma"/>
                <w:sz w:val="24"/>
                <w:szCs w:val="24"/>
              </w:rPr>
            </w:pPr>
            <w:r>
              <w:rPr>
                <w:rFonts w:ascii="Tahoma" w:hAnsi="Tahoma" w:cs="Tahoma"/>
                <w:sz w:val="24"/>
                <w:szCs w:val="24"/>
              </w:rPr>
              <w:t>6.2</w:t>
            </w:r>
          </w:p>
        </w:tc>
        <w:tc>
          <w:tcPr>
            <w:tcW w:w="7068" w:type="dxa"/>
          </w:tcPr>
          <w:p w14:paraId="3A5BB601" w14:textId="71CE1DE3" w:rsidR="007A26A5" w:rsidRPr="007A26A5" w:rsidRDefault="007A26A5" w:rsidP="007A26A5">
            <w:pPr>
              <w:pStyle w:val="TableParagraph"/>
              <w:spacing w:line="274" w:lineRule="exact"/>
              <w:ind w:left="145"/>
              <w:rPr>
                <w:rFonts w:ascii="Tahoma" w:hAnsi="Tahoma" w:cs="Tahoma"/>
                <w:sz w:val="24"/>
                <w:szCs w:val="24"/>
              </w:rPr>
            </w:pPr>
            <w:r w:rsidRPr="007A26A5">
              <w:rPr>
                <w:rFonts w:ascii="Tahoma" w:hAnsi="Tahoma" w:cs="Tahoma"/>
                <w:sz w:val="24"/>
                <w:szCs w:val="24"/>
              </w:rPr>
              <w:t>welcome new families and share annual governor report</w:t>
            </w:r>
          </w:p>
        </w:tc>
        <w:tc>
          <w:tcPr>
            <w:tcW w:w="1302" w:type="dxa"/>
          </w:tcPr>
          <w:p w14:paraId="6B621BF4" w14:textId="1B7E93FF" w:rsidR="007A26A5" w:rsidRPr="007A26A5" w:rsidRDefault="007A26A5" w:rsidP="007A26A5">
            <w:pPr>
              <w:pStyle w:val="TableParagraph"/>
              <w:spacing w:line="274" w:lineRule="exact"/>
              <w:ind w:left="105" w:right="104"/>
              <w:jc w:val="center"/>
              <w:rPr>
                <w:rFonts w:ascii="Tahoma" w:hAnsi="Tahoma" w:cs="Tahoma"/>
                <w:sz w:val="24"/>
                <w:szCs w:val="24"/>
              </w:rPr>
            </w:pPr>
            <w:r>
              <w:rPr>
                <w:rFonts w:ascii="Tahoma" w:hAnsi="Tahoma" w:cs="Tahoma"/>
                <w:sz w:val="24"/>
                <w:szCs w:val="24"/>
              </w:rPr>
              <w:t>JJ</w:t>
            </w:r>
          </w:p>
        </w:tc>
        <w:tc>
          <w:tcPr>
            <w:tcW w:w="1186" w:type="dxa"/>
          </w:tcPr>
          <w:p w14:paraId="2DD74672" w14:textId="1C7C88A2" w:rsidR="007A26A5" w:rsidRPr="00482892" w:rsidRDefault="00482892" w:rsidP="006D3D0B">
            <w:pPr>
              <w:jc w:val="center"/>
              <w:rPr>
                <w:rFonts w:ascii="Tahoma" w:hAnsi="Tahoma" w:cs="Tahoma"/>
                <w:sz w:val="24"/>
                <w:szCs w:val="24"/>
              </w:rPr>
            </w:pPr>
            <w:r>
              <w:rPr>
                <w:rFonts w:ascii="Tahoma" w:hAnsi="Tahoma" w:cs="Tahoma"/>
                <w:sz w:val="24"/>
                <w:szCs w:val="24"/>
              </w:rPr>
              <w:t>1/12/25</w:t>
            </w:r>
          </w:p>
        </w:tc>
      </w:tr>
      <w:tr w:rsidR="00C4306D" w14:paraId="1AD5CAEB" w14:textId="77777777" w:rsidTr="00C4306D">
        <w:tc>
          <w:tcPr>
            <w:tcW w:w="1012" w:type="dxa"/>
          </w:tcPr>
          <w:p w14:paraId="5AECF3B0" w14:textId="6A76047B" w:rsidR="00C4306D" w:rsidRDefault="00C4306D" w:rsidP="006D3D0B">
            <w:pPr>
              <w:jc w:val="center"/>
              <w:rPr>
                <w:rFonts w:ascii="Tahoma" w:hAnsi="Tahoma" w:cs="Tahoma"/>
                <w:sz w:val="24"/>
                <w:szCs w:val="24"/>
              </w:rPr>
            </w:pPr>
            <w:r>
              <w:rPr>
                <w:rFonts w:ascii="Tahoma" w:hAnsi="Tahoma" w:cs="Tahoma"/>
                <w:sz w:val="24"/>
                <w:szCs w:val="24"/>
              </w:rPr>
              <w:t>8.5</w:t>
            </w:r>
          </w:p>
        </w:tc>
        <w:tc>
          <w:tcPr>
            <w:tcW w:w="7068" w:type="dxa"/>
          </w:tcPr>
          <w:p w14:paraId="4F4D7C21" w14:textId="2A20021D" w:rsidR="00C4306D" w:rsidRPr="007A26A5" w:rsidRDefault="00C4306D" w:rsidP="00C4306D">
            <w:pPr>
              <w:pStyle w:val="TableParagraph"/>
              <w:spacing w:line="274" w:lineRule="exact"/>
              <w:ind w:left="110"/>
              <w:rPr>
                <w:rFonts w:ascii="Tahoma" w:hAnsi="Tahoma" w:cs="Tahoma"/>
                <w:sz w:val="24"/>
                <w:szCs w:val="24"/>
              </w:rPr>
            </w:pPr>
            <w:r w:rsidRPr="00C4306D">
              <w:rPr>
                <w:rFonts w:ascii="Tahoma" w:hAnsi="Tahoma" w:cs="Tahoma"/>
                <w:sz w:val="24"/>
                <w:szCs w:val="24"/>
              </w:rPr>
              <w:t>confirm dates via Whatsapp for the Sustainability Committee to meet and discuss dates for planning and implementation of the plan</w:t>
            </w:r>
          </w:p>
        </w:tc>
        <w:tc>
          <w:tcPr>
            <w:tcW w:w="1302" w:type="dxa"/>
          </w:tcPr>
          <w:p w14:paraId="6A9FEBFB" w14:textId="3A260B13" w:rsidR="00C4306D" w:rsidRDefault="00C4306D" w:rsidP="007A26A5">
            <w:pPr>
              <w:pStyle w:val="TableParagraph"/>
              <w:spacing w:line="274" w:lineRule="exact"/>
              <w:ind w:left="105" w:right="104"/>
              <w:jc w:val="center"/>
              <w:rPr>
                <w:rFonts w:ascii="Tahoma" w:hAnsi="Tahoma" w:cs="Tahoma"/>
                <w:sz w:val="24"/>
                <w:szCs w:val="24"/>
              </w:rPr>
            </w:pPr>
            <w:r>
              <w:rPr>
                <w:rFonts w:ascii="Tahoma" w:hAnsi="Tahoma" w:cs="Tahoma"/>
                <w:sz w:val="24"/>
                <w:szCs w:val="24"/>
              </w:rPr>
              <w:t>JJ, IF, MG, FP</w:t>
            </w:r>
          </w:p>
        </w:tc>
        <w:tc>
          <w:tcPr>
            <w:tcW w:w="1186" w:type="dxa"/>
          </w:tcPr>
          <w:p w14:paraId="142CEEE7" w14:textId="7D626267" w:rsidR="00C4306D" w:rsidRPr="000921DD" w:rsidRDefault="00482892" w:rsidP="006D3D0B">
            <w:pPr>
              <w:jc w:val="center"/>
              <w:rPr>
                <w:rFonts w:ascii="Tahoma" w:hAnsi="Tahoma" w:cs="Tahoma"/>
                <w:sz w:val="24"/>
                <w:szCs w:val="24"/>
                <w:highlight w:val="yellow"/>
              </w:rPr>
            </w:pPr>
            <w:r w:rsidRPr="007B7039">
              <w:rPr>
                <w:rFonts w:ascii="Tahoma" w:hAnsi="Tahoma" w:cs="Tahoma"/>
                <w:sz w:val="24"/>
                <w:szCs w:val="24"/>
                <w:highlight w:val="green"/>
              </w:rPr>
              <w:t>1/12/25</w:t>
            </w:r>
          </w:p>
        </w:tc>
      </w:tr>
      <w:tr w:rsidR="007A26A5" w14:paraId="5015794B" w14:textId="77777777" w:rsidTr="00C4306D">
        <w:tc>
          <w:tcPr>
            <w:tcW w:w="1012" w:type="dxa"/>
          </w:tcPr>
          <w:p w14:paraId="052B2DA4" w14:textId="4D2538A4" w:rsidR="007A26A5" w:rsidRDefault="00863DD7" w:rsidP="006D3D0B">
            <w:pPr>
              <w:jc w:val="center"/>
              <w:rPr>
                <w:rFonts w:ascii="Tahoma" w:hAnsi="Tahoma" w:cs="Tahoma"/>
                <w:sz w:val="24"/>
                <w:szCs w:val="24"/>
              </w:rPr>
            </w:pPr>
            <w:r>
              <w:rPr>
                <w:rFonts w:ascii="Tahoma" w:hAnsi="Tahoma" w:cs="Tahoma"/>
                <w:sz w:val="24"/>
                <w:szCs w:val="24"/>
              </w:rPr>
              <w:t>10.2</w:t>
            </w:r>
          </w:p>
        </w:tc>
        <w:tc>
          <w:tcPr>
            <w:tcW w:w="7068" w:type="dxa"/>
          </w:tcPr>
          <w:p w14:paraId="6482B0D6" w14:textId="27FABF20" w:rsidR="007A26A5" w:rsidRPr="00863DD7" w:rsidRDefault="00863DD7" w:rsidP="007A26A5">
            <w:pPr>
              <w:pStyle w:val="TableParagraph"/>
              <w:spacing w:line="274" w:lineRule="exact"/>
              <w:ind w:left="145"/>
              <w:rPr>
                <w:rFonts w:ascii="Tahoma" w:hAnsi="Tahoma" w:cs="Tahoma"/>
                <w:sz w:val="24"/>
                <w:szCs w:val="24"/>
              </w:rPr>
            </w:pPr>
            <w:r w:rsidRPr="00863DD7">
              <w:rPr>
                <w:rFonts w:ascii="Tahoma" w:hAnsi="Tahoma" w:cs="Tahoma"/>
                <w:sz w:val="24"/>
                <w:szCs w:val="24"/>
              </w:rPr>
              <w:t>review and approve the Annual Safeguarding Audit before 28 November 2025</w:t>
            </w:r>
          </w:p>
        </w:tc>
        <w:tc>
          <w:tcPr>
            <w:tcW w:w="1302" w:type="dxa"/>
          </w:tcPr>
          <w:p w14:paraId="04C6EDCB" w14:textId="2E755DA9" w:rsidR="007A26A5" w:rsidRPr="007A26A5" w:rsidRDefault="00863DD7" w:rsidP="007A26A5">
            <w:pPr>
              <w:pStyle w:val="TableParagraph"/>
              <w:spacing w:line="274" w:lineRule="exact"/>
              <w:ind w:left="105" w:right="104"/>
              <w:jc w:val="center"/>
              <w:rPr>
                <w:rFonts w:ascii="Tahoma" w:hAnsi="Tahoma" w:cs="Tahoma"/>
                <w:sz w:val="24"/>
                <w:szCs w:val="24"/>
              </w:rPr>
            </w:pPr>
            <w:r>
              <w:rPr>
                <w:rFonts w:ascii="Tahoma" w:hAnsi="Tahoma" w:cs="Tahoma"/>
                <w:sz w:val="24"/>
                <w:szCs w:val="24"/>
              </w:rPr>
              <w:t>ALL</w:t>
            </w:r>
          </w:p>
        </w:tc>
        <w:tc>
          <w:tcPr>
            <w:tcW w:w="1186" w:type="dxa"/>
          </w:tcPr>
          <w:p w14:paraId="5E9D355F" w14:textId="36979CC1" w:rsidR="007A26A5" w:rsidRPr="000921DD" w:rsidRDefault="00482892" w:rsidP="006D3D0B">
            <w:pPr>
              <w:jc w:val="center"/>
              <w:rPr>
                <w:rFonts w:ascii="Tahoma" w:hAnsi="Tahoma" w:cs="Tahoma"/>
                <w:sz w:val="24"/>
                <w:szCs w:val="24"/>
                <w:highlight w:val="yellow"/>
              </w:rPr>
            </w:pPr>
            <w:r w:rsidRPr="000921DD">
              <w:rPr>
                <w:rFonts w:ascii="Tahoma" w:hAnsi="Tahoma" w:cs="Tahoma"/>
                <w:sz w:val="24"/>
                <w:szCs w:val="24"/>
                <w:highlight w:val="yellow"/>
              </w:rPr>
              <w:t>28/11/25</w:t>
            </w:r>
          </w:p>
        </w:tc>
      </w:tr>
      <w:tr w:rsidR="007A26A5" w14:paraId="08513E25" w14:textId="77777777" w:rsidTr="00C4306D">
        <w:tc>
          <w:tcPr>
            <w:tcW w:w="1012" w:type="dxa"/>
          </w:tcPr>
          <w:p w14:paraId="7B77AC8B" w14:textId="420ACDB3" w:rsidR="007A26A5" w:rsidRDefault="00863DD7" w:rsidP="006D3D0B">
            <w:pPr>
              <w:jc w:val="center"/>
              <w:rPr>
                <w:rFonts w:ascii="Tahoma" w:hAnsi="Tahoma" w:cs="Tahoma"/>
                <w:sz w:val="24"/>
                <w:szCs w:val="24"/>
              </w:rPr>
            </w:pPr>
            <w:r>
              <w:rPr>
                <w:rFonts w:ascii="Tahoma" w:hAnsi="Tahoma" w:cs="Tahoma"/>
                <w:sz w:val="24"/>
                <w:szCs w:val="24"/>
              </w:rPr>
              <w:t>12</w:t>
            </w:r>
          </w:p>
        </w:tc>
        <w:tc>
          <w:tcPr>
            <w:tcW w:w="7068" w:type="dxa"/>
          </w:tcPr>
          <w:p w14:paraId="392357D1" w14:textId="6877B466" w:rsidR="007A26A5" w:rsidRPr="00863DD7" w:rsidRDefault="00863DD7" w:rsidP="00863DD7">
            <w:pPr>
              <w:pStyle w:val="TableParagraph"/>
              <w:spacing w:line="274" w:lineRule="exact"/>
              <w:ind w:left="145"/>
              <w:rPr>
                <w:rFonts w:ascii="Tahoma" w:hAnsi="Tahoma" w:cs="Tahoma"/>
                <w:sz w:val="24"/>
                <w:szCs w:val="24"/>
              </w:rPr>
            </w:pPr>
            <w:r w:rsidRPr="00863DD7">
              <w:rPr>
                <w:rFonts w:ascii="Tahoma" w:hAnsi="Tahoma" w:cs="Tahoma"/>
                <w:sz w:val="24"/>
                <w:szCs w:val="24"/>
              </w:rPr>
              <w:t>confirm governor approval</w:t>
            </w:r>
            <w:r>
              <w:rPr>
                <w:rFonts w:ascii="Tahoma" w:hAnsi="Tahoma" w:cs="Tahoma"/>
                <w:sz w:val="24"/>
                <w:szCs w:val="24"/>
              </w:rPr>
              <w:t xml:space="preserve"> of further policies</w:t>
            </w:r>
            <w:r w:rsidRPr="00863DD7">
              <w:rPr>
                <w:rFonts w:ascii="Tahoma" w:hAnsi="Tahoma" w:cs="Tahoma"/>
                <w:sz w:val="24"/>
                <w:szCs w:val="24"/>
              </w:rPr>
              <w:t xml:space="preserve"> in two weeks</w:t>
            </w:r>
          </w:p>
        </w:tc>
        <w:tc>
          <w:tcPr>
            <w:tcW w:w="1302" w:type="dxa"/>
          </w:tcPr>
          <w:p w14:paraId="1BECC891" w14:textId="1B357334" w:rsidR="007A26A5" w:rsidRPr="007A26A5" w:rsidRDefault="00863DD7" w:rsidP="007A26A5">
            <w:pPr>
              <w:pStyle w:val="TableParagraph"/>
              <w:spacing w:line="274" w:lineRule="exact"/>
              <w:ind w:left="105" w:right="104"/>
              <w:jc w:val="center"/>
              <w:rPr>
                <w:rFonts w:ascii="Tahoma" w:hAnsi="Tahoma" w:cs="Tahoma"/>
                <w:sz w:val="24"/>
                <w:szCs w:val="24"/>
              </w:rPr>
            </w:pPr>
            <w:r>
              <w:rPr>
                <w:rFonts w:ascii="Tahoma" w:hAnsi="Tahoma" w:cs="Tahoma"/>
                <w:sz w:val="24"/>
                <w:szCs w:val="24"/>
              </w:rPr>
              <w:t>JJ</w:t>
            </w:r>
          </w:p>
        </w:tc>
        <w:tc>
          <w:tcPr>
            <w:tcW w:w="1186" w:type="dxa"/>
          </w:tcPr>
          <w:p w14:paraId="65D71BC5" w14:textId="6154FD64" w:rsidR="007A26A5" w:rsidRPr="000921DD" w:rsidRDefault="00482892" w:rsidP="006D3D0B">
            <w:pPr>
              <w:jc w:val="center"/>
              <w:rPr>
                <w:rFonts w:ascii="Tahoma" w:hAnsi="Tahoma" w:cs="Tahoma"/>
                <w:sz w:val="24"/>
                <w:szCs w:val="24"/>
                <w:highlight w:val="yellow"/>
              </w:rPr>
            </w:pPr>
            <w:r w:rsidRPr="000921DD">
              <w:rPr>
                <w:rFonts w:ascii="Tahoma" w:hAnsi="Tahoma" w:cs="Tahoma"/>
                <w:sz w:val="24"/>
                <w:szCs w:val="24"/>
                <w:highlight w:val="yellow"/>
              </w:rPr>
              <w:t>20/10/25</w:t>
            </w:r>
          </w:p>
        </w:tc>
      </w:tr>
      <w:tr w:rsidR="00863DD7" w14:paraId="5941ADD0" w14:textId="77777777" w:rsidTr="00C4306D">
        <w:tc>
          <w:tcPr>
            <w:tcW w:w="1012" w:type="dxa"/>
          </w:tcPr>
          <w:p w14:paraId="721FD03B" w14:textId="276F839A" w:rsidR="00863DD7" w:rsidRDefault="00863DD7" w:rsidP="006D3D0B">
            <w:pPr>
              <w:jc w:val="center"/>
              <w:rPr>
                <w:rFonts w:ascii="Tahoma" w:hAnsi="Tahoma" w:cs="Tahoma"/>
                <w:sz w:val="24"/>
                <w:szCs w:val="24"/>
              </w:rPr>
            </w:pPr>
            <w:r>
              <w:rPr>
                <w:rFonts w:ascii="Tahoma" w:hAnsi="Tahoma" w:cs="Tahoma"/>
                <w:sz w:val="24"/>
                <w:szCs w:val="24"/>
              </w:rPr>
              <w:t>12</w:t>
            </w:r>
          </w:p>
        </w:tc>
        <w:tc>
          <w:tcPr>
            <w:tcW w:w="7068" w:type="dxa"/>
          </w:tcPr>
          <w:p w14:paraId="49846B62" w14:textId="30B1979E" w:rsidR="00863DD7" w:rsidRPr="00863DD7" w:rsidRDefault="00863DD7" w:rsidP="00863DD7">
            <w:pPr>
              <w:pStyle w:val="TableParagraph"/>
              <w:spacing w:line="274" w:lineRule="exact"/>
              <w:ind w:left="145"/>
              <w:rPr>
                <w:rFonts w:ascii="Tahoma" w:hAnsi="Tahoma" w:cs="Tahoma"/>
                <w:sz w:val="24"/>
                <w:szCs w:val="24"/>
              </w:rPr>
            </w:pPr>
            <w:r w:rsidRPr="00863DD7">
              <w:rPr>
                <w:rFonts w:ascii="Tahoma" w:hAnsi="Tahoma" w:cs="Tahoma"/>
                <w:sz w:val="24"/>
                <w:szCs w:val="24"/>
              </w:rPr>
              <w:t>update policy spreadsheet</w:t>
            </w:r>
          </w:p>
        </w:tc>
        <w:tc>
          <w:tcPr>
            <w:tcW w:w="1302" w:type="dxa"/>
          </w:tcPr>
          <w:p w14:paraId="7818637E" w14:textId="1C7AF4AF" w:rsidR="00863DD7" w:rsidRPr="007A26A5" w:rsidRDefault="00863DD7" w:rsidP="007A26A5">
            <w:pPr>
              <w:pStyle w:val="TableParagraph"/>
              <w:spacing w:line="274" w:lineRule="exact"/>
              <w:ind w:left="105" w:right="104"/>
              <w:jc w:val="center"/>
              <w:rPr>
                <w:rFonts w:ascii="Tahoma" w:hAnsi="Tahoma" w:cs="Tahoma"/>
                <w:sz w:val="24"/>
                <w:szCs w:val="24"/>
              </w:rPr>
            </w:pPr>
            <w:r>
              <w:rPr>
                <w:rFonts w:ascii="Tahoma" w:hAnsi="Tahoma" w:cs="Tahoma"/>
                <w:sz w:val="24"/>
                <w:szCs w:val="24"/>
              </w:rPr>
              <w:t>JJ</w:t>
            </w:r>
          </w:p>
        </w:tc>
        <w:tc>
          <w:tcPr>
            <w:tcW w:w="1186" w:type="dxa"/>
          </w:tcPr>
          <w:p w14:paraId="5AADD142" w14:textId="263D0ACC" w:rsidR="00863DD7" w:rsidRPr="00482892" w:rsidRDefault="00482892" w:rsidP="006D3D0B">
            <w:pPr>
              <w:jc w:val="center"/>
              <w:rPr>
                <w:rFonts w:ascii="Tahoma" w:hAnsi="Tahoma" w:cs="Tahoma"/>
                <w:sz w:val="24"/>
                <w:szCs w:val="24"/>
              </w:rPr>
            </w:pPr>
            <w:r>
              <w:rPr>
                <w:rFonts w:ascii="Tahoma" w:hAnsi="Tahoma" w:cs="Tahoma"/>
                <w:sz w:val="24"/>
                <w:szCs w:val="24"/>
              </w:rPr>
              <w:t>1/12/25</w:t>
            </w:r>
          </w:p>
        </w:tc>
      </w:tr>
    </w:tbl>
    <w:p w14:paraId="2FD1197C" w14:textId="77777777" w:rsidR="00862495" w:rsidRPr="0046007F" w:rsidRDefault="00862495">
      <w:pPr>
        <w:rPr>
          <w:rFonts w:ascii="Tahoma" w:hAnsi="Tahoma" w:cs="Tahoma"/>
          <w:sz w:val="24"/>
          <w:szCs w:val="24"/>
        </w:rPr>
      </w:pPr>
    </w:p>
    <w:sectPr w:rsidR="00862495" w:rsidRPr="0046007F" w:rsidSect="001E3EEB">
      <w:type w:val="continuous"/>
      <w:pgSz w:w="11910" w:h="16840"/>
      <w:pgMar w:top="426" w:right="428" w:bottom="568"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879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92EFC"/>
    <w:multiLevelType w:val="hybridMultilevel"/>
    <w:tmpl w:val="8B5E20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3872C2"/>
    <w:multiLevelType w:val="hybridMultilevel"/>
    <w:tmpl w:val="8B50DE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065B763D"/>
    <w:multiLevelType w:val="hybridMultilevel"/>
    <w:tmpl w:val="AE28B79C"/>
    <w:lvl w:ilvl="0" w:tplc="08090001">
      <w:start w:val="1"/>
      <w:numFmt w:val="bullet"/>
      <w:lvlText w:val=""/>
      <w:lvlJc w:val="left"/>
      <w:pPr>
        <w:ind w:left="505" w:hanging="360"/>
      </w:pPr>
      <w:rPr>
        <w:rFonts w:ascii="Symbol" w:hAnsi="Symbol" w:hint="default"/>
      </w:rPr>
    </w:lvl>
    <w:lvl w:ilvl="1" w:tplc="08090003" w:tentative="1">
      <w:start w:val="1"/>
      <w:numFmt w:val="bullet"/>
      <w:lvlText w:val="o"/>
      <w:lvlJc w:val="left"/>
      <w:pPr>
        <w:ind w:left="1225" w:hanging="360"/>
      </w:pPr>
      <w:rPr>
        <w:rFonts w:ascii="Courier New" w:hAnsi="Courier New" w:cs="Courier New" w:hint="default"/>
      </w:rPr>
    </w:lvl>
    <w:lvl w:ilvl="2" w:tplc="08090005" w:tentative="1">
      <w:start w:val="1"/>
      <w:numFmt w:val="bullet"/>
      <w:lvlText w:val=""/>
      <w:lvlJc w:val="left"/>
      <w:pPr>
        <w:ind w:left="1945" w:hanging="360"/>
      </w:pPr>
      <w:rPr>
        <w:rFonts w:ascii="Wingdings" w:hAnsi="Wingdings" w:hint="default"/>
      </w:rPr>
    </w:lvl>
    <w:lvl w:ilvl="3" w:tplc="08090001" w:tentative="1">
      <w:start w:val="1"/>
      <w:numFmt w:val="bullet"/>
      <w:lvlText w:val=""/>
      <w:lvlJc w:val="left"/>
      <w:pPr>
        <w:ind w:left="2665" w:hanging="360"/>
      </w:pPr>
      <w:rPr>
        <w:rFonts w:ascii="Symbol" w:hAnsi="Symbol" w:hint="default"/>
      </w:rPr>
    </w:lvl>
    <w:lvl w:ilvl="4" w:tplc="08090003" w:tentative="1">
      <w:start w:val="1"/>
      <w:numFmt w:val="bullet"/>
      <w:lvlText w:val="o"/>
      <w:lvlJc w:val="left"/>
      <w:pPr>
        <w:ind w:left="3385" w:hanging="360"/>
      </w:pPr>
      <w:rPr>
        <w:rFonts w:ascii="Courier New" w:hAnsi="Courier New" w:cs="Courier New" w:hint="default"/>
      </w:rPr>
    </w:lvl>
    <w:lvl w:ilvl="5" w:tplc="08090005" w:tentative="1">
      <w:start w:val="1"/>
      <w:numFmt w:val="bullet"/>
      <w:lvlText w:val=""/>
      <w:lvlJc w:val="left"/>
      <w:pPr>
        <w:ind w:left="4105" w:hanging="360"/>
      </w:pPr>
      <w:rPr>
        <w:rFonts w:ascii="Wingdings" w:hAnsi="Wingdings" w:hint="default"/>
      </w:rPr>
    </w:lvl>
    <w:lvl w:ilvl="6" w:tplc="08090001" w:tentative="1">
      <w:start w:val="1"/>
      <w:numFmt w:val="bullet"/>
      <w:lvlText w:val=""/>
      <w:lvlJc w:val="left"/>
      <w:pPr>
        <w:ind w:left="4825" w:hanging="360"/>
      </w:pPr>
      <w:rPr>
        <w:rFonts w:ascii="Symbol" w:hAnsi="Symbol" w:hint="default"/>
      </w:rPr>
    </w:lvl>
    <w:lvl w:ilvl="7" w:tplc="08090003" w:tentative="1">
      <w:start w:val="1"/>
      <w:numFmt w:val="bullet"/>
      <w:lvlText w:val="o"/>
      <w:lvlJc w:val="left"/>
      <w:pPr>
        <w:ind w:left="5545" w:hanging="360"/>
      </w:pPr>
      <w:rPr>
        <w:rFonts w:ascii="Courier New" w:hAnsi="Courier New" w:cs="Courier New" w:hint="default"/>
      </w:rPr>
    </w:lvl>
    <w:lvl w:ilvl="8" w:tplc="08090005" w:tentative="1">
      <w:start w:val="1"/>
      <w:numFmt w:val="bullet"/>
      <w:lvlText w:val=""/>
      <w:lvlJc w:val="left"/>
      <w:pPr>
        <w:ind w:left="6265" w:hanging="360"/>
      </w:pPr>
      <w:rPr>
        <w:rFonts w:ascii="Wingdings" w:hAnsi="Wingdings" w:hint="default"/>
      </w:rPr>
    </w:lvl>
  </w:abstractNum>
  <w:abstractNum w:abstractNumId="4" w15:restartNumberingAfterBreak="0">
    <w:nsid w:val="0A0D496D"/>
    <w:multiLevelType w:val="multilevel"/>
    <w:tmpl w:val="2F180F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546977"/>
    <w:multiLevelType w:val="hybridMultilevel"/>
    <w:tmpl w:val="7BE0B7FA"/>
    <w:lvl w:ilvl="0" w:tplc="A30EC740">
      <w:numFmt w:val="bullet"/>
      <w:lvlText w:val=""/>
      <w:lvlJc w:val="left"/>
      <w:pPr>
        <w:ind w:left="830" w:hanging="360"/>
      </w:pPr>
      <w:rPr>
        <w:rFonts w:ascii="Symbol" w:eastAsia="Symbol" w:hAnsi="Symbol" w:cs="Symbol" w:hint="default"/>
        <w:w w:val="100"/>
        <w:sz w:val="20"/>
        <w:szCs w:val="20"/>
        <w:lang w:val="en-GB" w:eastAsia="en-GB" w:bidi="en-GB"/>
      </w:rPr>
    </w:lvl>
    <w:lvl w:ilvl="1" w:tplc="6DA850E4">
      <w:numFmt w:val="bullet"/>
      <w:lvlText w:val="•"/>
      <w:lvlJc w:val="left"/>
      <w:pPr>
        <w:ind w:left="1548" w:hanging="360"/>
      </w:pPr>
      <w:rPr>
        <w:rFonts w:hint="default"/>
        <w:lang w:val="en-GB" w:eastAsia="en-GB" w:bidi="en-GB"/>
      </w:rPr>
    </w:lvl>
    <w:lvl w:ilvl="2" w:tplc="A5BA6E62">
      <w:numFmt w:val="bullet"/>
      <w:lvlText w:val="•"/>
      <w:lvlJc w:val="left"/>
      <w:pPr>
        <w:ind w:left="2257" w:hanging="360"/>
      </w:pPr>
      <w:rPr>
        <w:rFonts w:hint="default"/>
        <w:lang w:val="en-GB" w:eastAsia="en-GB" w:bidi="en-GB"/>
      </w:rPr>
    </w:lvl>
    <w:lvl w:ilvl="3" w:tplc="1F1838DE">
      <w:numFmt w:val="bullet"/>
      <w:lvlText w:val="•"/>
      <w:lvlJc w:val="left"/>
      <w:pPr>
        <w:ind w:left="2966" w:hanging="360"/>
      </w:pPr>
      <w:rPr>
        <w:rFonts w:hint="default"/>
        <w:lang w:val="en-GB" w:eastAsia="en-GB" w:bidi="en-GB"/>
      </w:rPr>
    </w:lvl>
    <w:lvl w:ilvl="4" w:tplc="19A057EE">
      <w:numFmt w:val="bullet"/>
      <w:lvlText w:val="•"/>
      <w:lvlJc w:val="left"/>
      <w:pPr>
        <w:ind w:left="3675" w:hanging="360"/>
      </w:pPr>
      <w:rPr>
        <w:rFonts w:hint="default"/>
        <w:lang w:val="en-GB" w:eastAsia="en-GB" w:bidi="en-GB"/>
      </w:rPr>
    </w:lvl>
    <w:lvl w:ilvl="5" w:tplc="E22A234C">
      <w:numFmt w:val="bullet"/>
      <w:lvlText w:val="•"/>
      <w:lvlJc w:val="left"/>
      <w:pPr>
        <w:ind w:left="4384" w:hanging="360"/>
      </w:pPr>
      <w:rPr>
        <w:rFonts w:hint="default"/>
        <w:lang w:val="en-GB" w:eastAsia="en-GB" w:bidi="en-GB"/>
      </w:rPr>
    </w:lvl>
    <w:lvl w:ilvl="6" w:tplc="5EC66642">
      <w:numFmt w:val="bullet"/>
      <w:lvlText w:val="•"/>
      <w:lvlJc w:val="left"/>
      <w:pPr>
        <w:ind w:left="5092" w:hanging="360"/>
      </w:pPr>
      <w:rPr>
        <w:rFonts w:hint="default"/>
        <w:lang w:val="en-GB" w:eastAsia="en-GB" w:bidi="en-GB"/>
      </w:rPr>
    </w:lvl>
    <w:lvl w:ilvl="7" w:tplc="4AB8F60C">
      <w:numFmt w:val="bullet"/>
      <w:lvlText w:val="•"/>
      <w:lvlJc w:val="left"/>
      <w:pPr>
        <w:ind w:left="5801" w:hanging="360"/>
      </w:pPr>
      <w:rPr>
        <w:rFonts w:hint="default"/>
        <w:lang w:val="en-GB" w:eastAsia="en-GB" w:bidi="en-GB"/>
      </w:rPr>
    </w:lvl>
    <w:lvl w:ilvl="8" w:tplc="C8CCDB6E">
      <w:numFmt w:val="bullet"/>
      <w:lvlText w:val="•"/>
      <w:lvlJc w:val="left"/>
      <w:pPr>
        <w:ind w:left="6510" w:hanging="360"/>
      </w:pPr>
      <w:rPr>
        <w:rFonts w:hint="default"/>
        <w:lang w:val="en-GB" w:eastAsia="en-GB" w:bidi="en-GB"/>
      </w:rPr>
    </w:lvl>
  </w:abstractNum>
  <w:abstractNum w:abstractNumId="6" w15:restartNumberingAfterBreak="0">
    <w:nsid w:val="0AF461D3"/>
    <w:multiLevelType w:val="hybridMultilevel"/>
    <w:tmpl w:val="5D06112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0C682571"/>
    <w:multiLevelType w:val="hybridMultilevel"/>
    <w:tmpl w:val="FF10B120"/>
    <w:lvl w:ilvl="0" w:tplc="C4B61918">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A5D1B"/>
    <w:multiLevelType w:val="multilevel"/>
    <w:tmpl w:val="30C0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783806"/>
    <w:multiLevelType w:val="hybridMultilevel"/>
    <w:tmpl w:val="FA14744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0" w15:restartNumberingAfterBreak="0">
    <w:nsid w:val="15ED6C73"/>
    <w:multiLevelType w:val="hybridMultilevel"/>
    <w:tmpl w:val="ABEC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75796"/>
    <w:multiLevelType w:val="hybridMultilevel"/>
    <w:tmpl w:val="D0A6F48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17A842EF"/>
    <w:multiLevelType w:val="hybridMultilevel"/>
    <w:tmpl w:val="32902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318EA"/>
    <w:multiLevelType w:val="hybridMultilevel"/>
    <w:tmpl w:val="E3D6339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1B4C6F55"/>
    <w:multiLevelType w:val="hybridMultilevel"/>
    <w:tmpl w:val="9E00D85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20E06A15"/>
    <w:multiLevelType w:val="hybridMultilevel"/>
    <w:tmpl w:val="23061BE8"/>
    <w:lvl w:ilvl="0" w:tplc="EC8A1B9A">
      <w:start w:val="23"/>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6" w15:restartNumberingAfterBreak="0">
    <w:nsid w:val="24CA1EF7"/>
    <w:multiLevelType w:val="hybridMultilevel"/>
    <w:tmpl w:val="111844D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253E6352"/>
    <w:multiLevelType w:val="multilevel"/>
    <w:tmpl w:val="3A925D10"/>
    <w:lvl w:ilvl="0">
      <w:start w:val="2"/>
      <w:numFmt w:val="decimal"/>
      <w:lvlText w:val="%1"/>
      <w:lvlJc w:val="left"/>
      <w:pPr>
        <w:ind w:left="360" w:hanging="360"/>
      </w:pPr>
      <w:rPr>
        <w:rFonts w:hint="default"/>
      </w:rPr>
    </w:lvl>
    <w:lvl w:ilvl="1">
      <w:start w:val="1"/>
      <w:numFmt w:val="decimal"/>
      <w:lvlText w:val="%1.%2"/>
      <w:lvlJc w:val="left"/>
      <w:pPr>
        <w:ind w:left="859" w:hanging="720"/>
      </w:pPr>
      <w:rPr>
        <w:rFonts w:hint="default"/>
      </w:rPr>
    </w:lvl>
    <w:lvl w:ilvl="2">
      <w:start w:val="1"/>
      <w:numFmt w:val="decimal"/>
      <w:lvlText w:val="%1.%2.%3"/>
      <w:lvlJc w:val="left"/>
      <w:pPr>
        <w:ind w:left="998" w:hanging="720"/>
      </w:pPr>
      <w:rPr>
        <w:rFonts w:hint="default"/>
      </w:rPr>
    </w:lvl>
    <w:lvl w:ilvl="3">
      <w:start w:val="1"/>
      <w:numFmt w:val="decimal"/>
      <w:lvlText w:val="%1.%2.%3.%4"/>
      <w:lvlJc w:val="left"/>
      <w:pPr>
        <w:ind w:left="1497" w:hanging="1080"/>
      </w:pPr>
      <w:rPr>
        <w:rFonts w:hint="default"/>
      </w:rPr>
    </w:lvl>
    <w:lvl w:ilvl="4">
      <w:start w:val="1"/>
      <w:numFmt w:val="decimal"/>
      <w:lvlText w:val="%1.%2.%3.%4.%5"/>
      <w:lvlJc w:val="left"/>
      <w:pPr>
        <w:ind w:left="1996" w:hanging="1440"/>
      </w:pPr>
      <w:rPr>
        <w:rFonts w:hint="default"/>
      </w:rPr>
    </w:lvl>
    <w:lvl w:ilvl="5">
      <w:start w:val="1"/>
      <w:numFmt w:val="decimal"/>
      <w:lvlText w:val="%1.%2.%3.%4.%5.%6"/>
      <w:lvlJc w:val="left"/>
      <w:pPr>
        <w:ind w:left="2135" w:hanging="1440"/>
      </w:pPr>
      <w:rPr>
        <w:rFonts w:hint="default"/>
      </w:rPr>
    </w:lvl>
    <w:lvl w:ilvl="6">
      <w:start w:val="1"/>
      <w:numFmt w:val="decimal"/>
      <w:lvlText w:val="%1.%2.%3.%4.%5.%6.%7"/>
      <w:lvlJc w:val="left"/>
      <w:pPr>
        <w:ind w:left="2634" w:hanging="1800"/>
      </w:pPr>
      <w:rPr>
        <w:rFonts w:hint="default"/>
      </w:rPr>
    </w:lvl>
    <w:lvl w:ilvl="7">
      <w:start w:val="1"/>
      <w:numFmt w:val="decimal"/>
      <w:lvlText w:val="%1.%2.%3.%4.%5.%6.%7.%8"/>
      <w:lvlJc w:val="left"/>
      <w:pPr>
        <w:ind w:left="3133" w:hanging="2160"/>
      </w:pPr>
      <w:rPr>
        <w:rFonts w:hint="default"/>
      </w:rPr>
    </w:lvl>
    <w:lvl w:ilvl="8">
      <w:start w:val="1"/>
      <w:numFmt w:val="decimal"/>
      <w:lvlText w:val="%1.%2.%3.%4.%5.%6.%7.%8.%9"/>
      <w:lvlJc w:val="left"/>
      <w:pPr>
        <w:ind w:left="3272" w:hanging="2160"/>
      </w:pPr>
      <w:rPr>
        <w:rFonts w:hint="default"/>
      </w:rPr>
    </w:lvl>
  </w:abstractNum>
  <w:abstractNum w:abstractNumId="18" w15:restartNumberingAfterBreak="0">
    <w:nsid w:val="2A891398"/>
    <w:multiLevelType w:val="hybridMultilevel"/>
    <w:tmpl w:val="D62E41B4"/>
    <w:lvl w:ilvl="0" w:tplc="E9C02052">
      <w:start w:val="2"/>
      <w:numFmt w:val="decimal"/>
      <w:lvlText w:val="%1."/>
      <w:lvlJc w:val="left"/>
      <w:pPr>
        <w:ind w:left="720" w:hanging="360"/>
      </w:pPr>
      <w:rPr>
        <w:rFonts w:ascii="Comic Sans MS" w:hAnsi="Comic Sans M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3C3948"/>
    <w:multiLevelType w:val="hybridMultilevel"/>
    <w:tmpl w:val="69625EE2"/>
    <w:lvl w:ilvl="0" w:tplc="934C4A00">
      <w:start w:val="9"/>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20" w15:restartNumberingAfterBreak="0">
    <w:nsid w:val="321517E3"/>
    <w:multiLevelType w:val="hybridMultilevel"/>
    <w:tmpl w:val="2452A58C"/>
    <w:lvl w:ilvl="0" w:tplc="9642C7D0">
      <w:numFmt w:val="bullet"/>
      <w:lvlText w:val=""/>
      <w:lvlJc w:val="left"/>
      <w:pPr>
        <w:ind w:left="830" w:hanging="360"/>
      </w:pPr>
      <w:rPr>
        <w:rFonts w:ascii="Symbol" w:eastAsia="Symbol" w:hAnsi="Symbol" w:cs="Symbol" w:hint="default"/>
        <w:w w:val="100"/>
        <w:sz w:val="20"/>
        <w:szCs w:val="20"/>
        <w:lang w:val="en-GB" w:eastAsia="en-GB" w:bidi="en-GB"/>
      </w:rPr>
    </w:lvl>
    <w:lvl w:ilvl="1" w:tplc="EF9CD534">
      <w:numFmt w:val="bullet"/>
      <w:lvlText w:val="•"/>
      <w:lvlJc w:val="left"/>
      <w:pPr>
        <w:ind w:left="1548" w:hanging="360"/>
      </w:pPr>
      <w:rPr>
        <w:rFonts w:hint="default"/>
        <w:lang w:val="en-GB" w:eastAsia="en-GB" w:bidi="en-GB"/>
      </w:rPr>
    </w:lvl>
    <w:lvl w:ilvl="2" w:tplc="CCCC2B10">
      <w:numFmt w:val="bullet"/>
      <w:lvlText w:val="•"/>
      <w:lvlJc w:val="left"/>
      <w:pPr>
        <w:ind w:left="2257" w:hanging="360"/>
      </w:pPr>
      <w:rPr>
        <w:rFonts w:hint="default"/>
        <w:lang w:val="en-GB" w:eastAsia="en-GB" w:bidi="en-GB"/>
      </w:rPr>
    </w:lvl>
    <w:lvl w:ilvl="3" w:tplc="82CC2DE2">
      <w:numFmt w:val="bullet"/>
      <w:lvlText w:val="•"/>
      <w:lvlJc w:val="left"/>
      <w:pPr>
        <w:ind w:left="2966" w:hanging="360"/>
      </w:pPr>
      <w:rPr>
        <w:rFonts w:hint="default"/>
        <w:lang w:val="en-GB" w:eastAsia="en-GB" w:bidi="en-GB"/>
      </w:rPr>
    </w:lvl>
    <w:lvl w:ilvl="4" w:tplc="935EF1CE">
      <w:numFmt w:val="bullet"/>
      <w:lvlText w:val="•"/>
      <w:lvlJc w:val="left"/>
      <w:pPr>
        <w:ind w:left="3675" w:hanging="360"/>
      </w:pPr>
      <w:rPr>
        <w:rFonts w:hint="default"/>
        <w:lang w:val="en-GB" w:eastAsia="en-GB" w:bidi="en-GB"/>
      </w:rPr>
    </w:lvl>
    <w:lvl w:ilvl="5" w:tplc="FF68E8E8">
      <w:numFmt w:val="bullet"/>
      <w:lvlText w:val="•"/>
      <w:lvlJc w:val="left"/>
      <w:pPr>
        <w:ind w:left="4384" w:hanging="360"/>
      </w:pPr>
      <w:rPr>
        <w:rFonts w:hint="default"/>
        <w:lang w:val="en-GB" w:eastAsia="en-GB" w:bidi="en-GB"/>
      </w:rPr>
    </w:lvl>
    <w:lvl w:ilvl="6" w:tplc="A6E4EADC">
      <w:numFmt w:val="bullet"/>
      <w:lvlText w:val="•"/>
      <w:lvlJc w:val="left"/>
      <w:pPr>
        <w:ind w:left="5092" w:hanging="360"/>
      </w:pPr>
      <w:rPr>
        <w:rFonts w:hint="default"/>
        <w:lang w:val="en-GB" w:eastAsia="en-GB" w:bidi="en-GB"/>
      </w:rPr>
    </w:lvl>
    <w:lvl w:ilvl="7" w:tplc="A9A009A0">
      <w:numFmt w:val="bullet"/>
      <w:lvlText w:val="•"/>
      <w:lvlJc w:val="left"/>
      <w:pPr>
        <w:ind w:left="5801" w:hanging="360"/>
      </w:pPr>
      <w:rPr>
        <w:rFonts w:hint="default"/>
        <w:lang w:val="en-GB" w:eastAsia="en-GB" w:bidi="en-GB"/>
      </w:rPr>
    </w:lvl>
    <w:lvl w:ilvl="8" w:tplc="88941E34">
      <w:numFmt w:val="bullet"/>
      <w:lvlText w:val="•"/>
      <w:lvlJc w:val="left"/>
      <w:pPr>
        <w:ind w:left="6510" w:hanging="360"/>
      </w:pPr>
      <w:rPr>
        <w:rFonts w:hint="default"/>
        <w:lang w:val="en-GB" w:eastAsia="en-GB" w:bidi="en-GB"/>
      </w:rPr>
    </w:lvl>
  </w:abstractNum>
  <w:abstractNum w:abstractNumId="21" w15:restartNumberingAfterBreak="0">
    <w:nsid w:val="366D43D9"/>
    <w:multiLevelType w:val="hybridMultilevel"/>
    <w:tmpl w:val="5EF07BD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2" w15:restartNumberingAfterBreak="0">
    <w:nsid w:val="385E2050"/>
    <w:multiLevelType w:val="hybridMultilevel"/>
    <w:tmpl w:val="BD64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CD2AFD"/>
    <w:multiLevelType w:val="hybridMultilevel"/>
    <w:tmpl w:val="BB1E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04784F"/>
    <w:multiLevelType w:val="hybridMultilevel"/>
    <w:tmpl w:val="94B6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C72FBC"/>
    <w:multiLevelType w:val="hybridMultilevel"/>
    <w:tmpl w:val="EFC86D7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6" w15:restartNumberingAfterBreak="0">
    <w:nsid w:val="3F9D34B7"/>
    <w:multiLevelType w:val="hybridMultilevel"/>
    <w:tmpl w:val="3050F34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7" w15:restartNumberingAfterBreak="0">
    <w:nsid w:val="43E03266"/>
    <w:multiLevelType w:val="hybridMultilevel"/>
    <w:tmpl w:val="740C502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8" w15:restartNumberingAfterBreak="0">
    <w:nsid w:val="4BD4536F"/>
    <w:multiLevelType w:val="multilevel"/>
    <w:tmpl w:val="6DC6DC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F774CF"/>
    <w:multiLevelType w:val="hybridMultilevel"/>
    <w:tmpl w:val="3E62C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C832D9"/>
    <w:multiLevelType w:val="hybridMultilevel"/>
    <w:tmpl w:val="C6F88DA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1" w15:restartNumberingAfterBreak="0">
    <w:nsid w:val="5A553950"/>
    <w:multiLevelType w:val="hybridMultilevel"/>
    <w:tmpl w:val="D65E654A"/>
    <w:lvl w:ilvl="0" w:tplc="08090001">
      <w:start w:val="1"/>
      <w:numFmt w:val="bullet"/>
      <w:lvlText w:val=""/>
      <w:lvlJc w:val="left"/>
      <w:pPr>
        <w:ind w:left="505" w:hanging="360"/>
      </w:pPr>
      <w:rPr>
        <w:rFonts w:ascii="Symbol" w:hAnsi="Symbol" w:hint="default"/>
      </w:rPr>
    </w:lvl>
    <w:lvl w:ilvl="1" w:tplc="08090003" w:tentative="1">
      <w:start w:val="1"/>
      <w:numFmt w:val="bullet"/>
      <w:lvlText w:val="o"/>
      <w:lvlJc w:val="left"/>
      <w:pPr>
        <w:ind w:left="1225" w:hanging="360"/>
      </w:pPr>
      <w:rPr>
        <w:rFonts w:ascii="Courier New" w:hAnsi="Courier New" w:cs="Courier New" w:hint="default"/>
      </w:rPr>
    </w:lvl>
    <w:lvl w:ilvl="2" w:tplc="08090005" w:tentative="1">
      <w:start w:val="1"/>
      <w:numFmt w:val="bullet"/>
      <w:lvlText w:val=""/>
      <w:lvlJc w:val="left"/>
      <w:pPr>
        <w:ind w:left="1945" w:hanging="360"/>
      </w:pPr>
      <w:rPr>
        <w:rFonts w:ascii="Wingdings" w:hAnsi="Wingdings" w:hint="default"/>
      </w:rPr>
    </w:lvl>
    <w:lvl w:ilvl="3" w:tplc="08090001" w:tentative="1">
      <w:start w:val="1"/>
      <w:numFmt w:val="bullet"/>
      <w:lvlText w:val=""/>
      <w:lvlJc w:val="left"/>
      <w:pPr>
        <w:ind w:left="2665" w:hanging="360"/>
      </w:pPr>
      <w:rPr>
        <w:rFonts w:ascii="Symbol" w:hAnsi="Symbol" w:hint="default"/>
      </w:rPr>
    </w:lvl>
    <w:lvl w:ilvl="4" w:tplc="08090003" w:tentative="1">
      <w:start w:val="1"/>
      <w:numFmt w:val="bullet"/>
      <w:lvlText w:val="o"/>
      <w:lvlJc w:val="left"/>
      <w:pPr>
        <w:ind w:left="3385" w:hanging="360"/>
      </w:pPr>
      <w:rPr>
        <w:rFonts w:ascii="Courier New" w:hAnsi="Courier New" w:cs="Courier New" w:hint="default"/>
      </w:rPr>
    </w:lvl>
    <w:lvl w:ilvl="5" w:tplc="08090005" w:tentative="1">
      <w:start w:val="1"/>
      <w:numFmt w:val="bullet"/>
      <w:lvlText w:val=""/>
      <w:lvlJc w:val="left"/>
      <w:pPr>
        <w:ind w:left="4105" w:hanging="360"/>
      </w:pPr>
      <w:rPr>
        <w:rFonts w:ascii="Wingdings" w:hAnsi="Wingdings" w:hint="default"/>
      </w:rPr>
    </w:lvl>
    <w:lvl w:ilvl="6" w:tplc="08090001" w:tentative="1">
      <w:start w:val="1"/>
      <w:numFmt w:val="bullet"/>
      <w:lvlText w:val=""/>
      <w:lvlJc w:val="left"/>
      <w:pPr>
        <w:ind w:left="4825" w:hanging="360"/>
      </w:pPr>
      <w:rPr>
        <w:rFonts w:ascii="Symbol" w:hAnsi="Symbol" w:hint="default"/>
      </w:rPr>
    </w:lvl>
    <w:lvl w:ilvl="7" w:tplc="08090003" w:tentative="1">
      <w:start w:val="1"/>
      <w:numFmt w:val="bullet"/>
      <w:lvlText w:val="o"/>
      <w:lvlJc w:val="left"/>
      <w:pPr>
        <w:ind w:left="5545" w:hanging="360"/>
      </w:pPr>
      <w:rPr>
        <w:rFonts w:ascii="Courier New" w:hAnsi="Courier New" w:cs="Courier New" w:hint="default"/>
      </w:rPr>
    </w:lvl>
    <w:lvl w:ilvl="8" w:tplc="08090005" w:tentative="1">
      <w:start w:val="1"/>
      <w:numFmt w:val="bullet"/>
      <w:lvlText w:val=""/>
      <w:lvlJc w:val="left"/>
      <w:pPr>
        <w:ind w:left="6265" w:hanging="360"/>
      </w:pPr>
      <w:rPr>
        <w:rFonts w:ascii="Wingdings" w:hAnsi="Wingdings" w:hint="default"/>
      </w:rPr>
    </w:lvl>
  </w:abstractNum>
  <w:abstractNum w:abstractNumId="32" w15:restartNumberingAfterBreak="0">
    <w:nsid w:val="5DAA0E35"/>
    <w:multiLevelType w:val="multilevel"/>
    <w:tmpl w:val="876CA26A"/>
    <w:lvl w:ilvl="0">
      <w:start w:val="1"/>
      <w:numFmt w:val="decimal"/>
      <w:lvlText w:val="%1"/>
      <w:lvlJc w:val="left"/>
      <w:pPr>
        <w:ind w:left="410" w:hanging="410"/>
      </w:pPr>
      <w:rPr>
        <w:rFonts w:hint="default"/>
      </w:rPr>
    </w:lvl>
    <w:lvl w:ilvl="1">
      <w:start w:val="1"/>
      <w:numFmt w:val="decimal"/>
      <w:lvlText w:val="%1.%2"/>
      <w:lvlJc w:val="left"/>
      <w:pPr>
        <w:ind w:left="830" w:hanging="7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880" w:hanging="144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460" w:hanging="1800"/>
      </w:pPr>
      <w:rPr>
        <w:rFonts w:hint="default"/>
      </w:rPr>
    </w:lvl>
    <w:lvl w:ilvl="7">
      <w:start w:val="1"/>
      <w:numFmt w:val="decimal"/>
      <w:lvlText w:val="%1.%2.%3.%4.%5.%6.%7.%8"/>
      <w:lvlJc w:val="left"/>
      <w:pPr>
        <w:ind w:left="2930" w:hanging="2160"/>
      </w:pPr>
      <w:rPr>
        <w:rFonts w:hint="default"/>
      </w:rPr>
    </w:lvl>
    <w:lvl w:ilvl="8">
      <w:start w:val="1"/>
      <w:numFmt w:val="decimal"/>
      <w:lvlText w:val="%1.%2.%3.%4.%5.%6.%7.%8.%9"/>
      <w:lvlJc w:val="left"/>
      <w:pPr>
        <w:ind w:left="3040" w:hanging="2160"/>
      </w:pPr>
      <w:rPr>
        <w:rFonts w:hint="default"/>
      </w:rPr>
    </w:lvl>
  </w:abstractNum>
  <w:abstractNum w:abstractNumId="33" w15:restartNumberingAfterBreak="0">
    <w:nsid w:val="609E645C"/>
    <w:multiLevelType w:val="multilevel"/>
    <w:tmpl w:val="E452CAF6"/>
    <w:lvl w:ilvl="0">
      <w:start w:val="5"/>
      <w:numFmt w:val="decimal"/>
      <w:lvlText w:val="%1"/>
      <w:lvlJc w:val="left"/>
      <w:pPr>
        <w:ind w:left="360" w:hanging="360"/>
      </w:pPr>
      <w:rPr>
        <w:rFonts w:hint="default"/>
      </w:rPr>
    </w:lvl>
    <w:lvl w:ilvl="1">
      <w:start w:val="3"/>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760" w:hanging="144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720" w:hanging="2160"/>
      </w:pPr>
      <w:rPr>
        <w:rFonts w:hint="default"/>
      </w:rPr>
    </w:lvl>
    <w:lvl w:ilvl="8">
      <w:start w:val="1"/>
      <w:numFmt w:val="decimal"/>
      <w:lvlText w:val="%1.%2.%3.%4.%5.%6.%7.%8.%9"/>
      <w:lvlJc w:val="left"/>
      <w:pPr>
        <w:ind w:left="2800" w:hanging="2160"/>
      </w:pPr>
      <w:rPr>
        <w:rFonts w:hint="default"/>
      </w:rPr>
    </w:lvl>
  </w:abstractNum>
  <w:abstractNum w:abstractNumId="34" w15:restartNumberingAfterBreak="0">
    <w:nsid w:val="6361538C"/>
    <w:multiLevelType w:val="hybridMultilevel"/>
    <w:tmpl w:val="DB66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1F31F5"/>
    <w:multiLevelType w:val="hybridMultilevel"/>
    <w:tmpl w:val="9D7644C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6" w15:restartNumberingAfterBreak="0">
    <w:nsid w:val="6AC729E7"/>
    <w:multiLevelType w:val="hybridMultilevel"/>
    <w:tmpl w:val="CAC0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CC1BCF"/>
    <w:multiLevelType w:val="hybridMultilevel"/>
    <w:tmpl w:val="61B2501C"/>
    <w:lvl w:ilvl="0" w:tplc="9AAAF4F0">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38" w15:restartNumberingAfterBreak="0">
    <w:nsid w:val="72ED4D0A"/>
    <w:multiLevelType w:val="hybridMultilevel"/>
    <w:tmpl w:val="74E6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35FF7"/>
    <w:multiLevelType w:val="hybridMultilevel"/>
    <w:tmpl w:val="473E775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num w:numId="1" w16cid:durableId="1791850571">
    <w:abstractNumId w:val="20"/>
  </w:num>
  <w:num w:numId="2" w16cid:durableId="895119047">
    <w:abstractNumId w:val="5"/>
  </w:num>
  <w:num w:numId="3" w16cid:durableId="939337056">
    <w:abstractNumId w:val="13"/>
  </w:num>
  <w:num w:numId="4" w16cid:durableId="605966150">
    <w:abstractNumId w:val="6"/>
  </w:num>
  <w:num w:numId="5" w16cid:durableId="714235126">
    <w:abstractNumId w:val="36"/>
  </w:num>
  <w:num w:numId="6" w16cid:durableId="1161039293">
    <w:abstractNumId w:val="21"/>
  </w:num>
  <w:num w:numId="7" w16cid:durableId="1258364920">
    <w:abstractNumId w:val="9"/>
  </w:num>
  <w:num w:numId="8" w16cid:durableId="1072658360">
    <w:abstractNumId w:val="11"/>
  </w:num>
  <w:num w:numId="9" w16cid:durableId="457452323">
    <w:abstractNumId w:val="0"/>
  </w:num>
  <w:num w:numId="10" w16cid:durableId="649361167">
    <w:abstractNumId w:val="14"/>
  </w:num>
  <w:num w:numId="11" w16cid:durableId="1605109625">
    <w:abstractNumId w:val="2"/>
  </w:num>
  <w:num w:numId="12" w16cid:durableId="1667518276">
    <w:abstractNumId w:val="39"/>
  </w:num>
  <w:num w:numId="13" w16cid:durableId="1844590197">
    <w:abstractNumId w:val="10"/>
  </w:num>
  <w:num w:numId="14" w16cid:durableId="580333547">
    <w:abstractNumId w:val="27"/>
  </w:num>
  <w:num w:numId="15" w16cid:durableId="18361557">
    <w:abstractNumId w:val="24"/>
  </w:num>
  <w:num w:numId="16" w16cid:durableId="664287657">
    <w:abstractNumId w:val="26"/>
  </w:num>
  <w:num w:numId="17" w16cid:durableId="1787962941">
    <w:abstractNumId w:val="18"/>
  </w:num>
  <w:num w:numId="18" w16cid:durableId="1975669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6209102">
    <w:abstractNumId w:val="28"/>
  </w:num>
  <w:num w:numId="20" w16cid:durableId="460735983">
    <w:abstractNumId w:val="1"/>
  </w:num>
  <w:num w:numId="21" w16cid:durableId="790779656">
    <w:abstractNumId w:val="16"/>
  </w:num>
  <w:num w:numId="22" w16cid:durableId="207497693">
    <w:abstractNumId w:val="23"/>
  </w:num>
  <w:num w:numId="23" w16cid:durableId="2070180480">
    <w:abstractNumId w:val="38"/>
  </w:num>
  <w:num w:numId="24" w16cid:durableId="1792047831">
    <w:abstractNumId w:val="37"/>
  </w:num>
  <w:num w:numId="25" w16cid:durableId="2010789789">
    <w:abstractNumId w:val="19"/>
  </w:num>
  <w:num w:numId="26" w16cid:durableId="1723406970">
    <w:abstractNumId w:val="15"/>
  </w:num>
  <w:num w:numId="27" w16cid:durableId="773286404">
    <w:abstractNumId w:val="7"/>
  </w:num>
  <w:num w:numId="28" w16cid:durableId="647586850">
    <w:abstractNumId w:val="25"/>
  </w:num>
  <w:num w:numId="29" w16cid:durableId="1566797176">
    <w:abstractNumId w:val="17"/>
  </w:num>
  <w:num w:numId="30" w16cid:durableId="1699577769">
    <w:abstractNumId w:val="22"/>
  </w:num>
  <w:num w:numId="31" w16cid:durableId="1592228723">
    <w:abstractNumId w:val="29"/>
  </w:num>
  <w:num w:numId="32" w16cid:durableId="2069959658">
    <w:abstractNumId w:val="33"/>
  </w:num>
  <w:num w:numId="33" w16cid:durableId="1242787946">
    <w:abstractNumId w:val="35"/>
  </w:num>
  <w:num w:numId="34" w16cid:durableId="1949435105">
    <w:abstractNumId w:val="34"/>
  </w:num>
  <w:num w:numId="35" w16cid:durableId="868641248">
    <w:abstractNumId w:val="32"/>
  </w:num>
  <w:num w:numId="36" w16cid:durableId="1538204487">
    <w:abstractNumId w:val="4"/>
  </w:num>
  <w:num w:numId="37" w16cid:durableId="1144346474">
    <w:abstractNumId w:val="30"/>
  </w:num>
  <w:num w:numId="38" w16cid:durableId="932666030">
    <w:abstractNumId w:val="12"/>
  </w:num>
  <w:num w:numId="39" w16cid:durableId="1715814676">
    <w:abstractNumId w:val="31"/>
  </w:num>
  <w:num w:numId="40" w16cid:durableId="412312469">
    <w:abstractNumId w:val="3"/>
  </w:num>
  <w:num w:numId="41" w16cid:durableId="1908222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22"/>
    <w:rsid w:val="00005B49"/>
    <w:rsid w:val="00017C6F"/>
    <w:rsid w:val="00020CAB"/>
    <w:rsid w:val="00025123"/>
    <w:rsid w:val="00037B69"/>
    <w:rsid w:val="00046C8C"/>
    <w:rsid w:val="00056F0E"/>
    <w:rsid w:val="00086786"/>
    <w:rsid w:val="000921DD"/>
    <w:rsid w:val="000932E5"/>
    <w:rsid w:val="00094E77"/>
    <w:rsid w:val="000957D6"/>
    <w:rsid w:val="000A1DFE"/>
    <w:rsid w:val="000D6871"/>
    <w:rsid w:val="00101491"/>
    <w:rsid w:val="00110671"/>
    <w:rsid w:val="001123A3"/>
    <w:rsid w:val="00114F06"/>
    <w:rsid w:val="0011525E"/>
    <w:rsid w:val="001275ED"/>
    <w:rsid w:val="00135779"/>
    <w:rsid w:val="001724D0"/>
    <w:rsid w:val="0018073C"/>
    <w:rsid w:val="00186A31"/>
    <w:rsid w:val="001B583E"/>
    <w:rsid w:val="001C1621"/>
    <w:rsid w:val="001C313D"/>
    <w:rsid w:val="001E1779"/>
    <w:rsid w:val="001E3EEB"/>
    <w:rsid w:val="00200C62"/>
    <w:rsid w:val="00226783"/>
    <w:rsid w:val="00240A4F"/>
    <w:rsid w:val="002436A7"/>
    <w:rsid w:val="002515D1"/>
    <w:rsid w:val="0025503F"/>
    <w:rsid w:val="0027674F"/>
    <w:rsid w:val="00276940"/>
    <w:rsid w:val="00277175"/>
    <w:rsid w:val="00280B88"/>
    <w:rsid w:val="002859FE"/>
    <w:rsid w:val="00297D44"/>
    <w:rsid w:val="002A55F4"/>
    <w:rsid w:val="002B2A4B"/>
    <w:rsid w:val="002C0E30"/>
    <w:rsid w:val="002C7CCE"/>
    <w:rsid w:val="00302390"/>
    <w:rsid w:val="003101BF"/>
    <w:rsid w:val="003235FC"/>
    <w:rsid w:val="003333EC"/>
    <w:rsid w:val="0034386A"/>
    <w:rsid w:val="00353F60"/>
    <w:rsid w:val="003565B7"/>
    <w:rsid w:val="00372C6E"/>
    <w:rsid w:val="00382338"/>
    <w:rsid w:val="00386855"/>
    <w:rsid w:val="003A375D"/>
    <w:rsid w:val="003B1C24"/>
    <w:rsid w:val="003B29CA"/>
    <w:rsid w:val="003B2DD1"/>
    <w:rsid w:val="003C6DD4"/>
    <w:rsid w:val="004108D4"/>
    <w:rsid w:val="00426FC8"/>
    <w:rsid w:val="004440B4"/>
    <w:rsid w:val="0045360B"/>
    <w:rsid w:val="0046007F"/>
    <w:rsid w:val="00482892"/>
    <w:rsid w:val="00484BF3"/>
    <w:rsid w:val="00495976"/>
    <w:rsid w:val="004A2ED4"/>
    <w:rsid w:val="004B0B0C"/>
    <w:rsid w:val="004E043E"/>
    <w:rsid w:val="005157F2"/>
    <w:rsid w:val="0052553F"/>
    <w:rsid w:val="00562DB0"/>
    <w:rsid w:val="005662A7"/>
    <w:rsid w:val="005754BD"/>
    <w:rsid w:val="00581065"/>
    <w:rsid w:val="005940C4"/>
    <w:rsid w:val="005B1A95"/>
    <w:rsid w:val="005B6497"/>
    <w:rsid w:val="005C0CC8"/>
    <w:rsid w:val="005C26B0"/>
    <w:rsid w:val="005C4C4D"/>
    <w:rsid w:val="005D7EF2"/>
    <w:rsid w:val="00624291"/>
    <w:rsid w:val="00625E2A"/>
    <w:rsid w:val="00641CF8"/>
    <w:rsid w:val="00641D33"/>
    <w:rsid w:val="006471DE"/>
    <w:rsid w:val="00656171"/>
    <w:rsid w:val="006708AE"/>
    <w:rsid w:val="00682B27"/>
    <w:rsid w:val="00683A1F"/>
    <w:rsid w:val="0068430A"/>
    <w:rsid w:val="00692B20"/>
    <w:rsid w:val="006A1952"/>
    <w:rsid w:val="006C7E1C"/>
    <w:rsid w:val="006D3D0B"/>
    <w:rsid w:val="006D668A"/>
    <w:rsid w:val="006F702E"/>
    <w:rsid w:val="00703A28"/>
    <w:rsid w:val="00740B0B"/>
    <w:rsid w:val="0075565D"/>
    <w:rsid w:val="00762BA4"/>
    <w:rsid w:val="0077134C"/>
    <w:rsid w:val="00777478"/>
    <w:rsid w:val="007815E8"/>
    <w:rsid w:val="007900A6"/>
    <w:rsid w:val="007A26A5"/>
    <w:rsid w:val="007B7039"/>
    <w:rsid w:val="007C1DE2"/>
    <w:rsid w:val="007D0876"/>
    <w:rsid w:val="007D776F"/>
    <w:rsid w:val="007E1A29"/>
    <w:rsid w:val="007E7C33"/>
    <w:rsid w:val="008036FA"/>
    <w:rsid w:val="00804187"/>
    <w:rsid w:val="008370E4"/>
    <w:rsid w:val="00842F87"/>
    <w:rsid w:val="00853426"/>
    <w:rsid w:val="0085669E"/>
    <w:rsid w:val="00862495"/>
    <w:rsid w:val="00863DD7"/>
    <w:rsid w:val="008726EB"/>
    <w:rsid w:val="00884148"/>
    <w:rsid w:val="0089261C"/>
    <w:rsid w:val="008A22B2"/>
    <w:rsid w:val="008A4BCA"/>
    <w:rsid w:val="008C5F84"/>
    <w:rsid w:val="008D6F30"/>
    <w:rsid w:val="008E0768"/>
    <w:rsid w:val="008E7F50"/>
    <w:rsid w:val="008F4AD4"/>
    <w:rsid w:val="009157D0"/>
    <w:rsid w:val="00923D3D"/>
    <w:rsid w:val="00932E4C"/>
    <w:rsid w:val="009616E4"/>
    <w:rsid w:val="009621E3"/>
    <w:rsid w:val="00966D83"/>
    <w:rsid w:val="00991B96"/>
    <w:rsid w:val="00997D5C"/>
    <w:rsid w:val="009A1E84"/>
    <w:rsid w:val="009A4F9F"/>
    <w:rsid w:val="009A5F76"/>
    <w:rsid w:val="009A6F00"/>
    <w:rsid w:val="009B0962"/>
    <w:rsid w:val="009B7E7B"/>
    <w:rsid w:val="009E2E0F"/>
    <w:rsid w:val="009E5BCF"/>
    <w:rsid w:val="00A115C7"/>
    <w:rsid w:val="00A12D1B"/>
    <w:rsid w:val="00A14BD8"/>
    <w:rsid w:val="00A21B9D"/>
    <w:rsid w:val="00A30A5B"/>
    <w:rsid w:val="00A3690F"/>
    <w:rsid w:val="00A403F2"/>
    <w:rsid w:val="00A42518"/>
    <w:rsid w:val="00A44DDB"/>
    <w:rsid w:val="00A61A2B"/>
    <w:rsid w:val="00A92B92"/>
    <w:rsid w:val="00A968E5"/>
    <w:rsid w:val="00AA7AE2"/>
    <w:rsid w:val="00AB062E"/>
    <w:rsid w:val="00AC5FBA"/>
    <w:rsid w:val="00AD309C"/>
    <w:rsid w:val="00B15E0C"/>
    <w:rsid w:val="00B16C1E"/>
    <w:rsid w:val="00B26881"/>
    <w:rsid w:val="00B26AA1"/>
    <w:rsid w:val="00B35CEA"/>
    <w:rsid w:val="00B35E52"/>
    <w:rsid w:val="00B36E10"/>
    <w:rsid w:val="00B4651D"/>
    <w:rsid w:val="00B47693"/>
    <w:rsid w:val="00B65978"/>
    <w:rsid w:val="00B7147C"/>
    <w:rsid w:val="00B85578"/>
    <w:rsid w:val="00BB1E45"/>
    <w:rsid w:val="00BC5533"/>
    <w:rsid w:val="00BD4979"/>
    <w:rsid w:val="00BD7EDC"/>
    <w:rsid w:val="00C1452B"/>
    <w:rsid w:val="00C14C84"/>
    <w:rsid w:val="00C227D7"/>
    <w:rsid w:val="00C323AA"/>
    <w:rsid w:val="00C34CE8"/>
    <w:rsid w:val="00C41517"/>
    <w:rsid w:val="00C4306D"/>
    <w:rsid w:val="00C44FFC"/>
    <w:rsid w:val="00C53288"/>
    <w:rsid w:val="00C547F3"/>
    <w:rsid w:val="00C6067E"/>
    <w:rsid w:val="00C760AE"/>
    <w:rsid w:val="00C978FB"/>
    <w:rsid w:val="00CA09BA"/>
    <w:rsid w:val="00CA3DFF"/>
    <w:rsid w:val="00CE61CA"/>
    <w:rsid w:val="00CF6BC3"/>
    <w:rsid w:val="00D109CA"/>
    <w:rsid w:val="00D10F3C"/>
    <w:rsid w:val="00D450C3"/>
    <w:rsid w:val="00D52CF9"/>
    <w:rsid w:val="00D53A8E"/>
    <w:rsid w:val="00D760D5"/>
    <w:rsid w:val="00D971B6"/>
    <w:rsid w:val="00DB6AAA"/>
    <w:rsid w:val="00DC1CF1"/>
    <w:rsid w:val="00DD041D"/>
    <w:rsid w:val="00DD6F18"/>
    <w:rsid w:val="00DE2B87"/>
    <w:rsid w:val="00DE4E9C"/>
    <w:rsid w:val="00DF054A"/>
    <w:rsid w:val="00DF291D"/>
    <w:rsid w:val="00E06422"/>
    <w:rsid w:val="00E24A21"/>
    <w:rsid w:val="00E32E05"/>
    <w:rsid w:val="00E42680"/>
    <w:rsid w:val="00E47C45"/>
    <w:rsid w:val="00E51F50"/>
    <w:rsid w:val="00E552F4"/>
    <w:rsid w:val="00E82DA5"/>
    <w:rsid w:val="00E878CC"/>
    <w:rsid w:val="00E931A0"/>
    <w:rsid w:val="00E97E32"/>
    <w:rsid w:val="00EA4A8F"/>
    <w:rsid w:val="00EC43D9"/>
    <w:rsid w:val="00EE0653"/>
    <w:rsid w:val="00EE1EA0"/>
    <w:rsid w:val="00F16472"/>
    <w:rsid w:val="00F27522"/>
    <w:rsid w:val="00F515C0"/>
    <w:rsid w:val="00F524F9"/>
    <w:rsid w:val="00F62860"/>
    <w:rsid w:val="00F735F2"/>
    <w:rsid w:val="00F90566"/>
    <w:rsid w:val="00F92570"/>
    <w:rsid w:val="00F9358C"/>
    <w:rsid w:val="00FA193D"/>
    <w:rsid w:val="00FB47A8"/>
    <w:rsid w:val="00FD141C"/>
    <w:rsid w:val="00FE5D8F"/>
    <w:rsid w:val="00FF1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BFDE"/>
  <w15:docId w15:val="{71F669ED-D62E-414D-96FB-4EF0F52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ListBullet">
    <w:name w:val="List Bullet"/>
    <w:basedOn w:val="Normal"/>
    <w:uiPriority w:val="99"/>
    <w:unhideWhenUsed/>
    <w:rsid w:val="004E043E"/>
    <w:pPr>
      <w:numPr>
        <w:numId w:val="9"/>
      </w:numPr>
      <w:contextualSpacing/>
    </w:pPr>
  </w:style>
  <w:style w:type="table" w:styleId="TableGrid">
    <w:name w:val="Table Grid"/>
    <w:basedOn w:val="TableNormal"/>
    <w:uiPriority w:val="39"/>
    <w:rsid w:val="00EE1EA0"/>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7D5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97D5C"/>
  </w:style>
  <w:style w:type="character" w:customStyle="1" w:styleId="eop">
    <w:name w:val="eop"/>
    <w:basedOn w:val="DefaultParagraphFont"/>
    <w:rsid w:val="00997D5C"/>
  </w:style>
  <w:style w:type="character" w:styleId="Hyperlink">
    <w:name w:val="Hyperlink"/>
    <w:basedOn w:val="DefaultParagraphFont"/>
    <w:uiPriority w:val="99"/>
    <w:unhideWhenUsed/>
    <w:rsid w:val="00A92B92"/>
    <w:rPr>
      <w:color w:val="0000FF" w:themeColor="hyperlink"/>
      <w:u w:val="single"/>
    </w:rPr>
  </w:style>
  <w:style w:type="character" w:styleId="UnresolvedMention">
    <w:name w:val="Unresolved Mention"/>
    <w:basedOn w:val="DefaultParagraphFont"/>
    <w:uiPriority w:val="99"/>
    <w:semiHidden/>
    <w:unhideWhenUsed/>
    <w:rsid w:val="00A92B92"/>
    <w:rPr>
      <w:color w:val="605E5C"/>
      <w:shd w:val="clear" w:color="auto" w:fill="E1DFDD"/>
    </w:rPr>
  </w:style>
  <w:style w:type="paragraph" w:styleId="Header">
    <w:name w:val="header"/>
    <w:basedOn w:val="Normal"/>
    <w:link w:val="HeaderChar"/>
    <w:uiPriority w:val="99"/>
    <w:unhideWhenUsed/>
    <w:rsid w:val="009E5BCF"/>
    <w:pPr>
      <w:widowControl/>
      <w:tabs>
        <w:tab w:val="center" w:pos="4513"/>
        <w:tab w:val="right" w:pos="9026"/>
      </w:tabs>
      <w:autoSpaceDE/>
      <w:autoSpaceDN/>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uiPriority w:val="99"/>
    <w:rsid w:val="009E5BCF"/>
    <w:rPr>
      <w:rFonts w:ascii="Times New Roman" w:eastAsia="Times New Roman" w:hAnsi="Times New Roman" w:cs="Times New Roman"/>
      <w:sz w:val="20"/>
      <w:szCs w:val="20"/>
      <w:lang w:val="en-GB" w:eastAsia="en-GB"/>
    </w:rPr>
  </w:style>
  <w:style w:type="character" w:styleId="FollowedHyperlink">
    <w:name w:val="FollowedHyperlink"/>
    <w:basedOn w:val="DefaultParagraphFont"/>
    <w:uiPriority w:val="99"/>
    <w:semiHidden/>
    <w:unhideWhenUsed/>
    <w:rsid w:val="00056F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911">
      <w:bodyDiv w:val="1"/>
      <w:marLeft w:val="0"/>
      <w:marRight w:val="0"/>
      <w:marTop w:val="0"/>
      <w:marBottom w:val="0"/>
      <w:divBdr>
        <w:top w:val="none" w:sz="0" w:space="0" w:color="auto"/>
        <w:left w:val="none" w:sz="0" w:space="0" w:color="auto"/>
        <w:bottom w:val="none" w:sz="0" w:space="0" w:color="auto"/>
        <w:right w:val="none" w:sz="0" w:space="0" w:color="auto"/>
      </w:divBdr>
    </w:div>
    <w:div w:id="605692448">
      <w:bodyDiv w:val="1"/>
      <w:marLeft w:val="0"/>
      <w:marRight w:val="0"/>
      <w:marTop w:val="0"/>
      <w:marBottom w:val="0"/>
      <w:divBdr>
        <w:top w:val="none" w:sz="0" w:space="0" w:color="auto"/>
        <w:left w:val="none" w:sz="0" w:space="0" w:color="auto"/>
        <w:bottom w:val="none" w:sz="0" w:space="0" w:color="auto"/>
        <w:right w:val="none" w:sz="0" w:space="0" w:color="auto"/>
      </w:divBdr>
    </w:div>
    <w:div w:id="824858160">
      <w:bodyDiv w:val="1"/>
      <w:marLeft w:val="0"/>
      <w:marRight w:val="0"/>
      <w:marTop w:val="0"/>
      <w:marBottom w:val="0"/>
      <w:divBdr>
        <w:top w:val="none" w:sz="0" w:space="0" w:color="auto"/>
        <w:left w:val="none" w:sz="0" w:space="0" w:color="auto"/>
        <w:bottom w:val="none" w:sz="0" w:space="0" w:color="auto"/>
        <w:right w:val="none" w:sz="0" w:space="0" w:color="auto"/>
      </w:divBdr>
      <w:divsChild>
        <w:div w:id="904418574">
          <w:marLeft w:val="0"/>
          <w:marRight w:val="0"/>
          <w:marTop w:val="0"/>
          <w:marBottom w:val="0"/>
          <w:divBdr>
            <w:top w:val="none" w:sz="0" w:space="0" w:color="auto"/>
            <w:left w:val="none" w:sz="0" w:space="0" w:color="auto"/>
            <w:bottom w:val="none" w:sz="0" w:space="0" w:color="auto"/>
            <w:right w:val="none" w:sz="0" w:space="0" w:color="auto"/>
          </w:divBdr>
          <w:divsChild>
            <w:div w:id="964429138">
              <w:marLeft w:val="0"/>
              <w:marRight w:val="0"/>
              <w:marTop w:val="0"/>
              <w:marBottom w:val="0"/>
              <w:divBdr>
                <w:top w:val="none" w:sz="0" w:space="0" w:color="auto"/>
                <w:left w:val="none" w:sz="0" w:space="0" w:color="auto"/>
                <w:bottom w:val="none" w:sz="0" w:space="0" w:color="auto"/>
                <w:right w:val="none" w:sz="0" w:space="0" w:color="auto"/>
              </w:divBdr>
            </w:div>
          </w:divsChild>
        </w:div>
        <w:div w:id="1897618662">
          <w:marLeft w:val="0"/>
          <w:marRight w:val="0"/>
          <w:marTop w:val="0"/>
          <w:marBottom w:val="0"/>
          <w:divBdr>
            <w:top w:val="none" w:sz="0" w:space="0" w:color="auto"/>
            <w:left w:val="none" w:sz="0" w:space="0" w:color="auto"/>
            <w:bottom w:val="none" w:sz="0" w:space="0" w:color="auto"/>
            <w:right w:val="none" w:sz="0" w:space="0" w:color="auto"/>
          </w:divBdr>
          <w:divsChild>
            <w:div w:id="369964172">
              <w:marLeft w:val="0"/>
              <w:marRight w:val="0"/>
              <w:marTop w:val="0"/>
              <w:marBottom w:val="0"/>
              <w:divBdr>
                <w:top w:val="none" w:sz="0" w:space="0" w:color="auto"/>
                <w:left w:val="none" w:sz="0" w:space="0" w:color="auto"/>
                <w:bottom w:val="none" w:sz="0" w:space="0" w:color="auto"/>
                <w:right w:val="none" w:sz="0" w:space="0" w:color="auto"/>
              </w:divBdr>
            </w:div>
          </w:divsChild>
        </w:div>
        <w:div w:id="581529514">
          <w:marLeft w:val="0"/>
          <w:marRight w:val="0"/>
          <w:marTop w:val="0"/>
          <w:marBottom w:val="0"/>
          <w:divBdr>
            <w:top w:val="none" w:sz="0" w:space="0" w:color="auto"/>
            <w:left w:val="none" w:sz="0" w:space="0" w:color="auto"/>
            <w:bottom w:val="none" w:sz="0" w:space="0" w:color="auto"/>
            <w:right w:val="none" w:sz="0" w:space="0" w:color="auto"/>
          </w:divBdr>
          <w:divsChild>
            <w:div w:id="1985621123">
              <w:marLeft w:val="0"/>
              <w:marRight w:val="0"/>
              <w:marTop w:val="0"/>
              <w:marBottom w:val="0"/>
              <w:divBdr>
                <w:top w:val="none" w:sz="0" w:space="0" w:color="auto"/>
                <w:left w:val="none" w:sz="0" w:space="0" w:color="auto"/>
                <w:bottom w:val="none" w:sz="0" w:space="0" w:color="auto"/>
                <w:right w:val="none" w:sz="0" w:space="0" w:color="auto"/>
              </w:divBdr>
            </w:div>
          </w:divsChild>
        </w:div>
        <w:div w:id="67927353">
          <w:marLeft w:val="0"/>
          <w:marRight w:val="0"/>
          <w:marTop w:val="0"/>
          <w:marBottom w:val="0"/>
          <w:divBdr>
            <w:top w:val="none" w:sz="0" w:space="0" w:color="auto"/>
            <w:left w:val="none" w:sz="0" w:space="0" w:color="auto"/>
            <w:bottom w:val="none" w:sz="0" w:space="0" w:color="auto"/>
            <w:right w:val="none" w:sz="0" w:space="0" w:color="auto"/>
          </w:divBdr>
          <w:divsChild>
            <w:div w:id="1757049033">
              <w:marLeft w:val="0"/>
              <w:marRight w:val="0"/>
              <w:marTop w:val="0"/>
              <w:marBottom w:val="0"/>
              <w:divBdr>
                <w:top w:val="none" w:sz="0" w:space="0" w:color="auto"/>
                <w:left w:val="none" w:sz="0" w:space="0" w:color="auto"/>
                <w:bottom w:val="none" w:sz="0" w:space="0" w:color="auto"/>
                <w:right w:val="none" w:sz="0" w:space="0" w:color="auto"/>
              </w:divBdr>
            </w:div>
          </w:divsChild>
        </w:div>
        <w:div w:id="1853571515">
          <w:marLeft w:val="0"/>
          <w:marRight w:val="0"/>
          <w:marTop w:val="0"/>
          <w:marBottom w:val="0"/>
          <w:divBdr>
            <w:top w:val="none" w:sz="0" w:space="0" w:color="auto"/>
            <w:left w:val="none" w:sz="0" w:space="0" w:color="auto"/>
            <w:bottom w:val="none" w:sz="0" w:space="0" w:color="auto"/>
            <w:right w:val="none" w:sz="0" w:space="0" w:color="auto"/>
          </w:divBdr>
          <w:divsChild>
            <w:div w:id="310520077">
              <w:marLeft w:val="0"/>
              <w:marRight w:val="0"/>
              <w:marTop w:val="0"/>
              <w:marBottom w:val="0"/>
              <w:divBdr>
                <w:top w:val="none" w:sz="0" w:space="0" w:color="auto"/>
                <w:left w:val="none" w:sz="0" w:space="0" w:color="auto"/>
                <w:bottom w:val="none" w:sz="0" w:space="0" w:color="auto"/>
                <w:right w:val="none" w:sz="0" w:space="0" w:color="auto"/>
              </w:divBdr>
            </w:div>
          </w:divsChild>
        </w:div>
        <w:div w:id="353698882">
          <w:marLeft w:val="0"/>
          <w:marRight w:val="0"/>
          <w:marTop w:val="0"/>
          <w:marBottom w:val="0"/>
          <w:divBdr>
            <w:top w:val="none" w:sz="0" w:space="0" w:color="auto"/>
            <w:left w:val="none" w:sz="0" w:space="0" w:color="auto"/>
            <w:bottom w:val="none" w:sz="0" w:space="0" w:color="auto"/>
            <w:right w:val="none" w:sz="0" w:space="0" w:color="auto"/>
          </w:divBdr>
          <w:divsChild>
            <w:div w:id="806627565">
              <w:marLeft w:val="0"/>
              <w:marRight w:val="0"/>
              <w:marTop w:val="0"/>
              <w:marBottom w:val="0"/>
              <w:divBdr>
                <w:top w:val="none" w:sz="0" w:space="0" w:color="auto"/>
                <w:left w:val="none" w:sz="0" w:space="0" w:color="auto"/>
                <w:bottom w:val="none" w:sz="0" w:space="0" w:color="auto"/>
                <w:right w:val="none" w:sz="0" w:space="0" w:color="auto"/>
              </w:divBdr>
            </w:div>
          </w:divsChild>
        </w:div>
        <w:div w:id="2124574574">
          <w:marLeft w:val="0"/>
          <w:marRight w:val="0"/>
          <w:marTop w:val="0"/>
          <w:marBottom w:val="0"/>
          <w:divBdr>
            <w:top w:val="none" w:sz="0" w:space="0" w:color="auto"/>
            <w:left w:val="none" w:sz="0" w:space="0" w:color="auto"/>
            <w:bottom w:val="none" w:sz="0" w:space="0" w:color="auto"/>
            <w:right w:val="none" w:sz="0" w:space="0" w:color="auto"/>
          </w:divBdr>
          <w:divsChild>
            <w:div w:id="1469979513">
              <w:marLeft w:val="0"/>
              <w:marRight w:val="0"/>
              <w:marTop w:val="0"/>
              <w:marBottom w:val="0"/>
              <w:divBdr>
                <w:top w:val="none" w:sz="0" w:space="0" w:color="auto"/>
                <w:left w:val="none" w:sz="0" w:space="0" w:color="auto"/>
                <w:bottom w:val="none" w:sz="0" w:space="0" w:color="auto"/>
                <w:right w:val="none" w:sz="0" w:space="0" w:color="auto"/>
              </w:divBdr>
            </w:div>
          </w:divsChild>
        </w:div>
        <w:div w:id="2026594069">
          <w:marLeft w:val="0"/>
          <w:marRight w:val="0"/>
          <w:marTop w:val="0"/>
          <w:marBottom w:val="0"/>
          <w:divBdr>
            <w:top w:val="none" w:sz="0" w:space="0" w:color="auto"/>
            <w:left w:val="none" w:sz="0" w:space="0" w:color="auto"/>
            <w:bottom w:val="none" w:sz="0" w:space="0" w:color="auto"/>
            <w:right w:val="none" w:sz="0" w:space="0" w:color="auto"/>
          </w:divBdr>
          <w:divsChild>
            <w:div w:id="1909028008">
              <w:marLeft w:val="0"/>
              <w:marRight w:val="0"/>
              <w:marTop w:val="0"/>
              <w:marBottom w:val="0"/>
              <w:divBdr>
                <w:top w:val="none" w:sz="0" w:space="0" w:color="auto"/>
                <w:left w:val="none" w:sz="0" w:space="0" w:color="auto"/>
                <w:bottom w:val="none" w:sz="0" w:space="0" w:color="auto"/>
                <w:right w:val="none" w:sz="0" w:space="0" w:color="auto"/>
              </w:divBdr>
            </w:div>
          </w:divsChild>
        </w:div>
        <w:div w:id="1819036146">
          <w:marLeft w:val="0"/>
          <w:marRight w:val="0"/>
          <w:marTop w:val="0"/>
          <w:marBottom w:val="0"/>
          <w:divBdr>
            <w:top w:val="none" w:sz="0" w:space="0" w:color="auto"/>
            <w:left w:val="none" w:sz="0" w:space="0" w:color="auto"/>
            <w:bottom w:val="none" w:sz="0" w:space="0" w:color="auto"/>
            <w:right w:val="none" w:sz="0" w:space="0" w:color="auto"/>
          </w:divBdr>
          <w:divsChild>
            <w:div w:id="1027413547">
              <w:marLeft w:val="0"/>
              <w:marRight w:val="0"/>
              <w:marTop w:val="0"/>
              <w:marBottom w:val="0"/>
              <w:divBdr>
                <w:top w:val="none" w:sz="0" w:space="0" w:color="auto"/>
                <w:left w:val="none" w:sz="0" w:space="0" w:color="auto"/>
                <w:bottom w:val="none" w:sz="0" w:space="0" w:color="auto"/>
                <w:right w:val="none" w:sz="0" w:space="0" w:color="auto"/>
              </w:divBdr>
            </w:div>
          </w:divsChild>
        </w:div>
        <w:div w:id="1228691523">
          <w:marLeft w:val="0"/>
          <w:marRight w:val="0"/>
          <w:marTop w:val="0"/>
          <w:marBottom w:val="0"/>
          <w:divBdr>
            <w:top w:val="none" w:sz="0" w:space="0" w:color="auto"/>
            <w:left w:val="none" w:sz="0" w:space="0" w:color="auto"/>
            <w:bottom w:val="none" w:sz="0" w:space="0" w:color="auto"/>
            <w:right w:val="none" w:sz="0" w:space="0" w:color="auto"/>
          </w:divBdr>
          <w:divsChild>
            <w:div w:id="1629781099">
              <w:marLeft w:val="0"/>
              <w:marRight w:val="0"/>
              <w:marTop w:val="0"/>
              <w:marBottom w:val="0"/>
              <w:divBdr>
                <w:top w:val="none" w:sz="0" w:space="0" w:color="auto"/>
                <w:left w:val="none" w:sz="0" w:space="0" w:color="auto"/>
                <w:bottom w:val="none" w:sz="0" w:space="0" w:color="auto"/>
                <w:right w:val="none" w:sz="0" w:space="0" w:color="auto"/>
              </w:divBdr>
            </w:div>
          </w:divsChild>
        </w:div>
        <w:div w:id="1792168859">
          <w:marLeft w:val="0"/>
          <w:marRight w:val="0"/>
          <w:marTop w:val="0"/>
          <w:marBottom w:val="0"/>
          <w:divBdr>
            <w:top w:val="none" w:sz="0" w:space="0" w:color="auto"/>
            <w:left w:val="none" w:sz="0" w:space="0" w:color="auto"/>
            <w:bottom w:val="none" w:sz="0" w:space="0" w:color="auto"/>
            <w:right w:val="none" w:sz="0" w:space="0" w:color="auto"/>
          </w:divBdr>
          <w:divsChild>
            <w:div w:id="676734561">
              <w:marLeft w:val="0"/>
              <w:marRight w:val="0"/>
              <w:marTop w:val="0"/>
              <w:marBottom w:val="0"/>
              <w:divBdr>
                <w:top w:val="none" w:sz="0" w:space="0" w:color="auto"/>
                <w:left w:val="none" w:sz="0" w:space="0" w:color="auto"/>
                <w:bottom w:val="none" w:sz="0" w:space="0" w:color="auto"/>
                <w:right w:val="none" w:sz="0" w:space="0" w:color="auto"/>
              </w:divBdr>
            </w:div>
          </w:divsChild>
        </w:div>
        <w:div w:id="1325356750">
          <w:marLeft w:val="0"/>
          <w:marRight w:val="0"/>
          <w:marTop w:val="0"/>
          <w:marBottom w:val="0"/>
          <w:divBdr>
            <w:top w:val="none" w:sz="0" w:space="0" w:color="auto"/>
            <w:left w:val="none" w:sz="0" w:space="0" w:color="auto"/>
            <w:bottom w:val="none" w:sz="0" w:space="0" w:color="auto"/>
            <w:right w:val="none" w:sz="0" w:space="0" w:color="auto"/>
          </w:divBdr>
          <w:divsChild>
            <w:div w:id="286090162">
              <w:marLeft w:val="0"/>
              <w:marRight w:val="0"/>
              <w:marTop w:val="0"/>
              <w:marBottom w:val="0"/>
              <w:divBdr>
                <w:top w:val="none" w:sz="0" w:space="0" w:color="auto"/>
                <w:left w:val="none" w:sz="0" w:space="0" w:color="auto"/>
                <w:bottom w:val="none" w:sz="0" w:space="0" w:color="auto"/>
                <w:right w:val="none" w:sz="0" w:space="0" w:color="auto"/>
              </w:divBdr>
            </w:div>
          </w:divsChild>
        </w:div>
        <w:div w:id="299724586">
          <w:marLeft w:val="0"/>
          <w:marRight w:val="0"/>
          <w:marTop w:val="0"/>
          <w:marBottom w:val="0"/>
          <w:divBdr>
            <w:top w:val="none" w:sz="0" w:space="0" w:color="auto"/>
            <w:left w:val="none" w:sz="0" w:space="0" w:color="auto"/>
            <w:bottom w:val="none" w:sz="0" w:space="0" w:color="auto"/>
            <w:right w:val="none" w:sz="0" w:space="0" w:color="auto"/>
          </w:divBdr>
          <w:divsChild>
            <w:div w:id="1288007711">
              <w:marLeft w:val="0"/>
              <w:marRight w:val="0"/>
              <w:marTop w:val="0"/>
              <w:marBottom w:val="0"/>
              <w:divBdr>
                <w:top w:val="none" w:sz="0" w:space="0" w:color="auto"/>
                <w:left w:val="none" w:sz="0" w:space="0" w:color="auto"/>
                <w:bottom w:val="none" w:sz="0" w:space="0" w:color="auto"/>
                <w:right w:val="none" w:sz="0" w:space="0" w:color="auto"/>
              </w:divBdr>
            </w:div>
          </w:divsChild>
        </w:div>
        <w:div w:id="802041408">
          <w:marLeft w:val="0"/>
          <w:marRight w:val="0"/>
          <w:marTop w:val="0"/>
          <w:marBottom w:val="0"/>
          <w:divBdr>
            <w:top w:val="none" w:sz="0" w:space="0" w:color="auto"/>
            <w:left w:val="none" w:sz="0" w:space="0" w:color="auto"/>
            <w:bottom w:val="none" w:sz="0" w:space="0" w:color="auto"/>
            <w:right w:val="none" w:sz="0" w:space="0" w:color="auto"/>
          </w:divBdr>
          <w:divsChild>
            <w:div w:id="1052995993">
              <w:marLeft w:val="0"/>
              <w:marRight w:val="0"/>
              <w:marTop w:val="0"/>
              <w:marBottom w:val="0"/>
              <w:divBdr>
                <w:top w:val="none" w:sz="0" w:space="0" w:color="auto"/>
                <w:left w:val="none" w:sz="0" w:space="0" w:color="auto"/>
                <w:bottom w:val="none" w:sz="0" w:space="0" w:color="auto"/>
                <w:right w:val="none" w:sz="0" w:space="0" w:color="auto"/>
              </w:divBdr>
            </w:div>
          </w:divsChild>
        </w:div>
        <w:div w:id="44185155">
          <w:marLeft w:val="0"/>
          <w:marRight w:val="0"/>
          <w:marTop w:val="0"/>
          <w:marBottom w:val="0"/>
          <w:divBdr>
            <w:top w:val="none" w:sz="0" w:space="0" w:color="auto"/>
            <w:left w:val="none" w:sz="0" w:space="0" w:color="auto"/>
            <w:bottom w:val="none" w:sz="0" w:space="0" w:color="auto"/>
            <w:right w:val="none" w:sz="0" w:space="0" w:color="auto"/>
          </w:divBdr>
          <w:divsChild>
            <w:div w:id="1794060725">
              <w:marLeft w:val="0"/>
              <w:marRight w:val="0"/>
              <w:marTop w:val="0"/>
              <w:marBottom w:val="0"/>
              <w:divBdr>
                <w:top w:val="none" w:sz="0" w:space="0" w:color="auto"/>
                <w:left w:val="none" w:sz="0" w:space="0" w:color="auto"/>
                <w:bottom w:val="none" w:sz="0" w:space="0" w:color="auto"/>
                <w:right w:val="none" w:sz="0" w:space="0" w:color="auto"/>
              </w:divBdr>
            </w:div>
          </w:divsChild>
        </w:div>
        <w:div w:id="1145702414">
          <w:marLeft w:val="0"/>
          <w:marRight w:val="0"/>
          <w:marTop w:val="0"/>
          <w:marBottom w:val="0"/>
          <w:divBdr>
            <w:top w:val="none" w:sz="0" w:space="0" w:color="auto"/>
            <w:left w:val="none" w:sz="0" w:space="0" w:color="auto"/>
            <w:bottom w:val="none" w:sz="0" w:space="0" w:color="auto"/>
            <w:right w:val="none" w:sz="0" w:space="0" w:color="auto"/>
          </w:divBdr>
          <w:divsChild>
            <w:div w:id="1062867918">
              <w:marLeft w:val="0"/>
              <w:marRight w:val="0"/>
              <w:marTop w:val="0"/>
              <w:marBottom w:val="0"/>
              <w:divBdr>
                <w:top w:val="none" w:sz="0" w:space="0" w:color="auto"/>
                <w:left w:val="none" w:sz="0" w:space="0" w:color="auto"/>
                <w:bottom w:val="none" w:sz="0" w:space="0" w:color="auto"/>
                <w:right w:val="none" w:sz="0" w:space="0" w:color="auto"/>
              </w:divBdr>
            </w:div>
          </w:divsChild>
        </w:div>
        <w:div w:id="1201018389">
          <w:marLeft w:val="0"/>
          <w:marRight w:val="0"/>
          <w:marTop w:val="0"/>
          <w:marBottom w:val="0"/>
          <w:divBdr>
            <w:top w:val="none" w:sz="0" w:space="0" w:color="auto"/>
            <w:left w:val="none" w:sz="0" w:space="0" w:color="auto"/>
            <w:bottom w:val="none" w:sz="0" w:space="0" w:color="auto"/>
            <w:right w:val="none" w:sz="0" w:space="0" w:color="auto"/>
          </w:divBdr>
          <w:divsChild>
            <w:div w:id="449133827">
              <w:marLeft w:val="0"/>
              <w:marRight w:val="0"/>
              <w:marTop w:val="0"/>
              <w:marBottom w:val="0"/>
              <w:divBdr>
                <w:top w:val="none" w:sz="0" w:space="0" w:color="auto"/>
                <w:left w:val="none" w:sz="0" w:space="0" w:color="auto"/>
                <w:bottom w:val="none" w:sz="0" w:space="0" w:color="auto"/>
                <w:right w:val="none" w:sz="0" w:space="0" w:color="auto"/>
              </w:divBdr>
            </w:div>
          </w:divsChild>
        </w:div>
        <w:div w:id="1886137766">
          <w:marLeft w:val="0"/>
          <w:marRight w:val="0"/>
          <w:marTop w:val="0"/>
          <w:marBottom w:val="0"/>
          <w:divBdr>
            <w:top w:val="none" w:sz="0" w:space="0" w:color="auto"/>
            <w:left w:val="none" w:sz="0" w:space="0" w:color="auto"/>
            <w:bottom w:val="none" w:sz="0" w:space="0" w:color="auto"/>
            <w:right w:val="none" w:sz="0" w:space="0" w:color="auto"/>
          </w:divBdr>
          <w:divsChild>
            <w:div w:id="1140851725">
              <w:marLeft w:val="0"/>
              <w:marRight w:val="0"/>
              <w:marTop w:val="0"/>
              <w:marBottom w:val="0"/>
              <w:divBdr>
                <w:top w:val="none" w:sz="0" w:space="0" w:color="auto"/>
                <w:left w:val="none" w:sz="0" w:space="0" w:color="auto"/>
                <w:bottom w:val="none" w:sz="0" w:space="0" w:color="auto"/>
                <w:right w:val="none" w:sz="0" w:space="0" w:color="auto"/>
              </w:divBdr>
            </w:div>
          </w:divsChild>
        </w:div>
        <w:div w:id="2135323295">
          <w:marLeft w:val="0"/>
          <w:marRight w:val="0"/>
          <w:marTop w:val="0"/>
          <w:marBottom w:val="0"/>
          <w:divBdr>
            <w:top w:val="none" w:sz="0" w:space="0" w:color="auto"/>
            <w:left w:val="none" w:sz="0" w:space="0" w:color="auto"/>
            <w:bottom w:val="none" w:sz="0" w:space="0" w:color="auto"/>
            <w:right w:val="none" w:sz="0" w:space="0" w:color="auto"/>
          </w:divBdr>
          <w:divsChild>
            <w:div w:id="1446196214">
              <w:marLeft w:val="0"/>
              <w:marRight w:val="0"/>
              <w:marTop w:val="0"/>
              <w:marBottom w:val="0"/>
              <w:divBdr>
                <w:top w:val="none" w:sz="0" w:space="0" w:color="auto"/>
                <w:left w:val="none" w:sz="0" w:space="0" w:color="auto"/>
                <w:bottom w:val="none" w:sz="0" w:space="0" w:color="auto"/>
                <w:right w:val="none" w:sz="0" w:space="0" w:color="auto"/>
              </w:divBdr>
            </w:div>
          </w:divsChild>
        </w:div>
        <w:div w:id="867763352">
          <w:marLeft w:val="0"/>
          <w:marRight w:val="0"/>
          <w:marTop w:val="0"/>
          <w:marBottom w:val="0"/>
          <w:divBdr>
            <w:top w:val="none" w:sz="0" w:space="0" w:color="auto"/>
            <w:left w:val="none" w:sz="0" w:space="0" w:color="auto"/>
            <w:bottom w:val="none" w:sz="0" w:space="0" w:color="auto"/>
            <w:right w:val="none" w:sz="0" w:space="0" w:color="auto"/>
          </w:divBdr>
          <w:divsChild>
            <w:div w:id="1646928766">
              <w:marLeft w:val="0"/>
              <w:marRight w:val="0"/>
              <w:marTop w:val="0"/>
              <w:marBottom w:val="0"/>
              <w:divBdr>
                <w:top w:val="none" w:sz="0" w:space="0" w:color="auto"/>
                <w:left w:val="none" w:sz="0" w:space="0" w:color="auto"/>
                <w:bottom w:val="none" w:sz="0" w:space="0" w:color="auto"/>
                <w:right w:val="none" w:sz="0" w:space="0" w:color="auto"/>
              </w:divBdr>
            </w:div>
          </w:divsChild>
        </w:div>
        <w:div w:id="313949212">
          <w:marLeft w:val="0"/>
          <w:marRight w:val="0"/>
          <w:marTop w:val="0"/>
          <w:marBottom w:val="0"/>
          <w:divBdr>
            <w:top w:val="none" w:sz="0" w:space="0" w:color="auto"/>
            <w:left w:val="none" w:sz="0" w:space="0" w:color="auto"/>
            <w:bottom w:val="none" w:sz="0" w:space="0" w:color="auto"/>
            <w:right w:val="none" w:sz="0" w:space="0" w:color="auto"/>
          </w:divBdr>
          <w:divsChild>
            <w:div w:id="1289044303">
              <w:marLeft w:val="0"/>
              <w:marRight w:val="0"/>
              <w:marTop w:val="0"/>
              <w:marBottom w:val="0"/>
              <w:divBdr>
                <w:top w:val="none" w:sz="0" w:space="0" w:color="auto"/>
                <w:left w:val="none" w:sz="0" w:space="0" w:color="auto"/>
                <w:bottom w:val="none" w:sz="0" w:space="0" w:color="auto"/>
                <w:right w:val="none" w:sz="0" w:space="0" w:color="auto"/>
              </w:divBdr>
            </w:div>
          </w:divsChild>
        </w:div>
        <w:div w:id="529295127">
          <w:marLeft w:val="0"/>
          <w:marRight w:val="0"/>
          <w:marTop w:val="0"/>
          <w:marBottom w:val="0"/>
          <w:divBdr>
            <w:top w:val="none" w:sz="0" w:space="0" w:color="auto"/>
            <w:left w:val="none" w:sz="0" w:space="0" w:color="auto"/>
            <w:bottom w:val="none" w:sz="0" w:space="0" w:color="auto"/>
            <w:right w:val="none" w:sz="0" w:space="0" w:color="auto"/>
          </w:divBdr>
          <w:divsChild>
            <w:div w:id="1700469809">
              <w:marLeft w:val="0"/>
              <w:marRight w:val="0"/>
              <w:marTop w:val="0"/>
              <w:marBottom w:val="0"/>
              <w:divBdr>
                <w:top w:val="none" w:sz="0" w:space="0" w:color="auto"/>
                <w:left w:val="none" w:sz="0" w:space="0" w:color="auto"/>
                <w:bottom w:val="none" w:sz="0" w:space="0" w:color="auto"/>
                <w:right w:val="none" w:sz="0" w:space="0" w:color="auto"/>
              </w:divBdr>
            </w:div>
          </w:divsChild>
        </w:div>
        <w:div w:id="1475756194">
          <w:marLeft w:val="0"/>
          <w:marRight w:val="0"/>
          <w:marTop w:val="0"/>
          <w:marBottom w:val="0"/>
          <w:divBdr>
            <w:top w:val="none" w:sz="0" w:space="0" w:color="auto"/>
            <w:left w:val="none" w:sz="0" w:space="0" w:color="auto"/>
            <w:bottom w:val="none" w:sz="0" w:space="0" w:color="auto"/>
            <w:right w:val="none" w:sz="0" w:space="0" w:color="auto"/>
          </w:divBdr>
          <w:divsChild>
            <w:div w:id="1938100821">
              <w:marLeft w:val="0"/>
              <w:marRight w:val="0"/>
              <w:marTop w:val="0"/>
              <w:marBottom w:val="0"/>
              <w:divBdr>
                <w:top w:val="none" w:sz="0" w:space="0" w:color="auto"/>
                <w:left w:val="none" w:sz="0" w:space="0" w:color="auto"/>
                <w:bottom w:val="none" w:sz="0" w:space="0" w:color="auto"/>
                <w:right w:val="none" w:sz="0" w:space="0" w:color="auto"/>
              </w:divBdr>
            </w:div>
          </w:divsChild>
        </w:div>
        <w:div w:id="728305206">
          <w:marLeft w:val="0"/>
          <w:marRight w:val="0"/>
          <w:marTop w:val="0"/>
          <w:marBottom w:val="0"/>
          <w:divBdr>
            <w:top w:val="none" w:sz="0" w:space="0" w:color="auto"/>
            <w:left w:val="none" w:sz="0" w:space="0" w:color="auto"/>
            <w:bottom w:val="none" w:sz="0" w:space="0" w:color="auto"/>
            <w:right w:val="none" w:sz="0" w:space="0" w:color="auto"/>
          </w:divBdr>
          <w:divsChild>
            <w:div w:id="4520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724">
      <w:bodyDiv w:val="1"/>
      <w:marLeft w:val="0"/>
      <w:marRight w:val="0"/>
      <w:marTop w:val="0"/>
      <w:marBottom w:val="0"/>
      <w:divBdr>
        <w:top w:val="none" w:sz="0" w:space="0" w:color="auto"/>
        <w:left w:val="none" w:sz="0" w:space="0" w:color="auto"/>
        <w:bottom w:val="none" w:sz="0" w:space="0" w:color="auto"/>
        <w:right w:val="none" w:sz="0" w:space="0" w:color="auto"/>
      </w:divBdr>
    </w:div>
    <w:div w:id="1070812095">
      <w:bodyDiv w:val="1"/>
      <w:marLeft w:val="0"/>
      <w:marRight w:val="0"/>
      <w:marTop w:val="0"/>
      <w:marBottom w:val="0"/>
      <w:divBdr>
        <w:top w:val="none" w:sz="0" w:space="0" w:color="auto"/>
        <w:left w:val="none" w:sz="0" w:space="0" w:color="auto"/>
        <w:bottom w:val="none" w:sz="0" w:space="0" w:color="auto"/>
        <w:right w:val="none" w:sz="0" w:space="0" w:color="auto"/>
      </w:divBdr>
      <w:divsChild>
        <w:div w:id="1929002309">
          <w:marLeft w:val="0"/>
          <w:marRight w:val="0"/>
          <w:marTop w:val="0"/>
          <w:marBottom w:val="0"/>
          <w:divBdr>
            <w:top w:val="none" w:sz="0" w:space="0" w:color="auto"/>
            <w:left w:val="none" w:sz="0" w:space="0" w:color="auto"/>
            <w:bottom w:val="none" w:sz="0" w:space="0" w:color="auto"/>
            <w:right w:val="none" w:sz="0" w:space="0" w:color="auto"/>
          </w:divBdr>
        </w:div>
        <w:div w:id="338046988">
          <w:marLeft w:val="0"/>
          <w:marRight w:val="0"/>
          <w:marTop w:val="0"/>
          <w:marBottom w:val="0"/>
          <w:divBdr>
            <w:top w:val="none" w:sz="0" w:space="0" w:color="auto"/>
            <w:left w:val="none" w:sz="0" w:space="0" w:color="auto"/>
            <w:bottom w:val="none" w:sz="0" w:space="0" w:color="auto"/>
            <w:right w:val="none" w:sz="0" w:space="0" w:color="auto"/>
          </w:divBdr>
        </w:div>
      </w:divsChild>
    </w:div>
    <w:div w:id="1075663622">
      <w:bodyDiv w:val="1"/>
      <w:marLeft w:val="0"/>
      <w:marRight w:val="0"/>
      <w:marTop w:val="0"/>
      <w:marBottom w:val="0"/>
      <w:divBdr>
        <w:top w:val="none" w:sz="0" w:space="0" w:color="auto"/>
        <w:left w:val="none" w:sz="0" w:space="0" w:color="auto"/>
        <w:bottom w:val="none" w:sz="0" w:space="0" w:color="auto"/>
        <w:right w:val="none" w:sz="0" w:space="0" w:color="auto"/>
      </w:divBdr>
    </w:div>
    <w:div w:id="1238176063">
      <w:bodyDiv w:val="1"/>
      <w:marLeft w:val="0"/>
      <w:marRight w:val="0"/>
      <w:marTop w:val="0"/>
      <w:marBottom w:val="0"/>
      <w:divBdr>
        <w:top w:val="none" w:sz="0" w:space="0" w:color="auto"/>
        <w:left w:val="none" w:sz="0" w:space="0" w:color="auto"/>
        <w:bottom w:val="none" w:sz="0" w:space="0" w:color="auto"/>
        <w:right w:val="none" w:sz="0" w:space="0" w:color="auto"/>
      </w:divBdr>
    </w:div>
    <w:div w:id="1582828954">
      <w:bodyDiv w:val="1"/>
      <w:marLeft w:val="0"/>
      <w:marRight w:val="0"/>
      <w:marTop w:val="0"/>
      <w:marBottom w:val="0"/>
      <w:divBdr>
        <w:top w:val="none" w:sz="0" w:space="0" w:color="auto"/>
        <w:left w:val="none" w:sz="0" w:space="0" w:color="auto"/>
        <w:bottom w:val="none" w:sz="0" w:space="0" w:color="auto"/>
        <w:right w:val="none" w:sz="0" w:space="0" w:color="auto"/>
      </w:divBdr>
    </w:div>
    <w:div w:id="2013683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tMH9JPQRBHiqcQLNBE0_EVkgyLgtrJKA/edit?gid=1485674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3870</TotalTime>
  <Pages>8</Pages>
  <Words>2490</Words>
  <Characters>13423</Characters>
  <Application>Microsoft Office Word</Application>
  <DocSecurity>0</DocSecurity>
  <Lines>745</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Warwick</dc:creator>
  <cp:lastModifiedBy>Mcconaghy, Kate - Oxfordshire County Council</cp:lastModifiedBy>
  <cp:revision>69</cp:revision>
  <dcterms:created xsi:type="dcterms:W3CDTF">2025-10-03T13:26:00Z</dcterms:created>
  <dcterms:modified xsi:type="dcterms:W3CDTF">2025-10-15T05:59:00Z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2013</vt:lpwstr>
  </property>
  <property fmtid="{D5CDD505-2E9C-101B-9397-08002B2CF9AE}" pid="4" name="LastSaved">
    <vt:filetime>2020-05-04T00:00:00Z</vt:filetime>
  </property>
</Properties>
</file>