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6D955" w14:textId="16B06D1E" w:rsidR="00AF6A33" w:rsidRDefault="0078199B" w:rsidP="00AF6A33">
      <w:pPr>
        <w:pStyle w:val="Subtitle"/>
      </w:pPr>
      <w:bookmarkStart w:id="0" w:name="_Hlk146024570"/>
      <w:r>
        <w:rPr>
          <w:noProof/>
        </w:rPr>
        <w:drawing>
          <wp:inline distT="0" distB="0" distL="0" distR="0" wp14:anchorId="7C1C620D" wp14:editId="6576A8FF">
            <wp:extent cx="1577340" cy="1188720"/>
            <wp:effectExtent l="0" t="0" r="3810" b="0"/>
            <wp:docPr id="2016066556" name="Picture 87" descr="A green circl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66556" name="Picture 87" descr="A green circle with white letters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7340" cy="1188720"/>
                    </a:xfrm>
                    <a:prstGeom prst="rect">
                      <a:avLst/>
                    </a:prstGeom>
                    <a:noFill/>
                    <a:ln>
                      <a:noFill/>
                    </a:ln>
                  </pic:spPr>
                </pic:pic>
              </a:graphicData>
            </a:graphic>
          </wp:inline>
        </w:drawing>
      </w:r>
      <w:bookmarkEnd w:id="0"/>
    </w:p>
    <w:p w14:paraId="685BE35B" w14:textId="77777777" w:rsidR="002260E3" w:rsidRDefault="002260E3" w:rsidP="00AF6A33">
      <w:pPr>
        <w:pStyle w:val="Subtitle"/>
      </w:pPr>
    </w:p>
    <w:p w14:paraId="1C4C5EAF" w14:textId="1D2873C7" w:rsidR="00AF6A33" w:rsidRDefault="00AF6A33" w:rsidP="00AF6A33">
      <w:pPr>
        <w:pStyle w:val="Subtitle"/>
        <w:rPr>
          <w:sz w:val="52"/>
        </w:rPr>
      </w:pPr>
      <w:r>
        <w:rPr>
          <w:sz w:val="52"/>
        </w:rPr>
        <w:t>catalog/handbook</w:t>
      </w:r>
    </w:p>
    <w:p w14:paraId="38D91A05" w14:textId="77777777" w:rsidR="00AF6A33" w:rsidRDefault="00AF6A33" w:rsidP="00AF6A33">
      <w:pPr>
        <w:pStyle w:val="Subtitle"/>
        <w:rPr>
          <w:color w:val="000000"/>
          <w:sz w:val="16"/>
        </w:rPr>
      </w:pPr>
    </w:p>
    <w:p w14:paraId="7BC7FF5D" w14:textId="3B7A2259" w:rsidR="00AF6A33" w:rsidRDefault="00AF6A33" w:rsidP="00AF6A33">
      <w:pPr>
        <w:pStyle w:val="Subtitle"/>
        <w:rPr>
          <w:b w:val="0"/>
          <w:bCs w:val="0"/>
          <w:sz w:val="40"/>
        </w:rPr>
      </w:pPr>
      <w:r>
        <w:rPr>
          <w:color w:val="000000"/>
          <w:sz w:val="16"/>
        </w:rPr>
        <w:t>Aveda Institute Maine a Capilo Sc</w:t>
      </w:r>
      <w:r w:rsidR="00D07034">
        <w:rPr>
          <w:color w:val="000000"/>
          <w:sz w:val="16"/>
        </w:rPr>
        <w:t xml:space="preserve">hool Handbook Vol. 13 – </w:t>
      </w:r>
      <w:r w:rsidR="004571D5">
        <w:rPr>
          <w:color w:val="000000"/>
          <w:sz w:val="16"/>
        </w:rPr>
        <w:t>05/05/2026</w:t>
      </w:r>
    </w:p>
    <w:p w14:paraId="429C92EA" w14:textId="77777777" w:rsidR="00AF6A33" w:rsidRDefault="00AF6A33" w:rsidP="00AF6A33">
      <w:pPr>
        <w:pStyle w:val="Subtitle"/>
        <w:rPr>
          <w:sz w:val="24"/>
        </w:rPr>
      </w:pPr>
    </w:p>
    <w:p w14:paraId="0BBCE5DD" w14:textId="77777777" w:rsidR="00AF6A33" w:rsidRDefault="00AF6A33" w:rsidP="00AF6A33">
      <w:pPr>
        <w:pStyle w:val="Subtitle"/>
        <w:rPr>
          <w:sz w:val="24"/>
        </w:rPr>
      </w:pPr>
    </w:p>
    <w:p w14:paraId="68CB145E" w14:textId="77777777" w:rsidR="00AF6A33" w:rsidRDefault="00AF6A33" w:rsidP="00AF6A33">
      <w:pPr>
        <w:pStyle w:val="Subtitle"/>
        <w:rPr>
          <w:sz w:val="24"/>
        </w:rPr>
      </w:pPr>
    </w:p>
    <w:p w14:paraId="51D9461F" w14:textId="77777777" w:rsidR="00AF6A33" w:rsidRDefault="00AF6A33" w:rsidP="00AF6A33">
      <w:pPr>
        <w:pStyle w:val="Subtitle"/>
        <w:rPr>
          <w:sz w:val="24"/>
        </w:rPr>
      </w:pPr>
    </w:p>
    <w:p w14:paraId="1763E34A" w14:textId="77777777" w:rsidR="00AF6A33" w:rsidRDefault="00AF6A33" w:rsidP="00AF6A33">
      <w:pPr>
        <w:pStyle w:val="Subtitle"/>
        <w:rPr>
          <w:sz w:val="24"/>
        </w:rPr>
      </w:pPr>
    </w:p>
    <w:p w14:paraId="6E13410E" w14:textId="77777777" w:rsidR="00421E33" w:rsidRDefault="00421E33" w:rsidP="00AF6A33">
      <w:pPr>
        <w:pStyle w:val="Subtitle"/>
        <w:rPr>
          <w:sz w:val="24"/>
        </w:rPr>
      </w:pPr>
    </w:p>
    <w:p w14:paraId="73B3B89C" w14:textId="77777777" w:rsidR="00AF6A33" w:rsidRDefault="00AF6A33" w:rsidP="00AF6A33">
      <w:pPr>
        <w:pStyle w:val="Subtitle"/>
        <w:rPr>
          <w:sz w:val="24"/>
        </w:rPr>
      </w:pPr>
    </w:p>
    <w:p w14:paraId="50BE22B2" w14:textId="77777777" w:rsidR="00AF6A33" w:rsidRDefault="00AF6A33" w:rsidP="00AF6A33">
      <w:pPr>
        <w:pStyle w:val="Subtitle"/>
        <w:rPr>
          <w:sz w:val="24"/>
        </w:rPr>
      </w:pPr>
    </w:p>
    <w:p w14:paraId="2945E167" w14:textId="77777777" w:rsidR="00AF6A33" w:rsidRDefault="00AF6A33" w:rsidP="00AF6A33">
      <w:pPr>
        <w:pStyle w:val="Subtitle"/>
        <w:rPr>
          <w:sz w:val="24"/>
        </w:rPr>
      </w:pPr>
    </w:p>
    <w:p w14:paraId="78E504FB" w14:textId="77777777" w:rsidR="00AF6A33" w:rsidRDefault="00AF6A33" w:rsidP="00AF6A33">
      <w:pPr>
        <w:pStyle w:val="Subtitle"/>
        <w:rPr>
          <w:sz w:val="24"/>
        </w:rPr>
      </w:pPr>
    </w:p>
    <w:p w14:paraId="04FD05DA" w14:textId="77777777" w:rsidR="00AF6A33" w:rsidRDefault="00AF6A33" w:rsidP="00AF6A33">
      <w:pPr>
        <w:pStyle w:val="Subtitle"/>
        <w:rPr>
          <w:sz w:val="24"/>
        </w:rPr>
      </w:pPr>
    </w:p>
    <w:p w14:paraId="79D628A0" w14:textId="77777777" w:rsidR="00AF6A33" w:rsidRDefault="00AF6A33" w:rsidP="00AF6A33">
      <w:pPr>
        <w:pStyle w:val="Subtitle"/>
        <w:rPr>
          <w:sz w:val="24"/>
        </w:rPr>
      </w:pPr>
    </w:p>
    <w:p w14:paraId="27E17751" w14:textId="77777777" w:rsidR="00AF6A33" w:rsidRDefault="00AF6A33" w:rsidP="00AF6A33">
      <w:pPr>
        <w:pStyle w:val="Subtitle"/>
        <w:rPr>
          <w:sz w:val="24"/>
        </w:rPr>
      </w:pPr>
    </w:p>
    <w:p w14:paraId="0FAB1534" w14:textId="77777777" w:rsidR="00AF6A33" w:rsidRDefault="00AF6A33" w:rsidP="00AF6A33">
      <w:pPr>
        <w:pStyle w:val="Subtitle"/>
        <w:rPr>
          <w:sz w:val="24"/>
        </w:rPr>
      </w:pPr>
    </w:p>
    <w:p w14:paraId="315916E7" w14:textId="77777777" w:rsidR="00AF6A33" w:rsidRDefault="00AF6A33" w:rsidP="00AF6A33">
      <w:pPr>
        <w:pStyle w:val="Subtitle"/>
        <w:rPr>
          <w:sz w:val="24"/>
        </w:rPr>
      </w:pPr>
    </w:p>
    <w:p w14:paraId="41D0596F" w14:textId="77777777" w:rsidR="00AF6A33" w:rsidRDefault="00AF6A33" w:rsidP="00AF6A33">
      <w:pPr>
        <w:pStyle w:val="Subtitle"/>
        <w:rPr>
          <w:sz w:val="24"/>
        </w:rPr>
      </w:pPr>
    </w:p>
    <w:p w14:paraId="7103D608" w14:textId="77777777" w:rsidR="00AF6A33" w:rsidRDefault="00AF6A33" w:rsidP="00AF6A33">
      <w:pPr>
        <w:pStyle w:val="Subtitle"/>
        <w:rPr>
          <w:sz w:val="24"/>
        </w:rPr>
      </w:pPr>
    </w:p>
    <w:p w14:paraId="3B36E186" w14:textId="77777777" w:rsidR="00AF6A33" w:rsidRDefault="00AF6A33" w:rsidP="00AF6A33">
      <w:pPr>
        <w:pStyle w:val="Subtitle"/>
        <w:rPr>
          <w:sz w:val="24"/>
        </w:rPr>
      </w:pPr>
    </w:p>
    <w:p w14:paraId="4376ABD2" w14:textId="77777777" w:rsidR="00AF6A33" w:rsidRDefault="00AF6A33" w:rsidP="00AF6A33">
      <w:pPr>
        <w:pStyle w:val="Subtitle"/>
        <w:rPr>
          <w:sz w:val="24"/>
        </w:rPr>
      </w:pPr>
    </w:p>
    <w:p w14:paraId="3AAA5E79" w14:textId="77777777" w:rsidR="00AF6A33" w:rsidRDefault="00AF6A33" w:rsidP="00AF6A33">
      <w:pPr>
        <w:pStyle w:val="Subtitle"/>
        <w:rPr>
          <w:sz w:val="24"/>
        </w:rPr>
      </w:pPr>
    </w:p>
    <w:p w14:paraId="34F710DD" w14:textId="77777777" w:rsidR="00AF6A33" w:rsidRDefault="00AF6A33" w:rsidP="00AF6A33">
      <w:pPr>
        <w:pStyle w:val="Subtitle"/>
        <w:rPr>
          <w:sz w:val="24"/>
        </w:rPr>
      </w:pPr>
    </w:p>
    <w:p w14:paraId="054EBE03" w14:textId="77777777" w:rsidR="00AF6A33" w:rsidRDefault="00AF6A33" w:rsidP="00AF6A33">
      <w:pPr>
        <w:pStyle w:val="Subtitle"/>
        <w:rPr>
          <w:sz w:val="24"/>
        </w:rPr>
      </w:pPr>
    </w:p>
    <w:p w14:paraId="38DC36C2" w14:textId="77777777" w:rsidR="00AF6A33" w:rsidRDefault="00AF6A33" w:rsidP="00AF6A33">
      <w:pPr>
        <w:pStyle w:val="Subtitle"/>
        <w:rPr>
          <w:sz w:val="24"/>
        </w:rPr>
      </w:pPr>
    </w:p>
    <w:p w14:paraId="732D76C2" w14:textId="77777777" w:rsidR="00AF6A33" w:rsidRDefault="00AF6A33" w:rsidP="00AF6A33">
      <w:pPr>
        <w:pStyle w:val="Subtitle"/>
        <w:rPr>
          <w:sz w:val="24"/>
        </w:rPr>
      </w:pPr>
    </w:p>
    <w:p w14:paraId="3231D8DA" w14:textId="77777777" w:rsidR="00AF6A33" w:rsidRDefault="00AF6A33" w:rsidP="00AF6A33">
      <w:pPr>
        <w:pStyle w:val="Subtitle"/>
        <w:rPr>
          <w:sz w:val="24"/>
        </w:rPr>
      </w:pPr>
    </w:p>
    <w:p w14:paraId="3D58FE15" w14:textId="77777777" w:rsidR="00AF6A33" w:rsidRDefault="00AF6A33" w:rsidP="00AF6A33">
      <w:pPr>
        <w:pStyle w:val="Subtitle"/>
        <w:rPr>
          <w:sz w:val="24"/>
        </w:rPr>
      </w:pPr>
    </w:p>
    <w:p w14:paraId="1A185222" w14:textId="77777777" w:rsidR="00AF6A33" w:rsidRDefault="00AF6A33" w:rsidP="00AF6A33">
      <w:pPr>
        <w:pStyle w:val="Subtitle"/>
        <w:rPr>
          <w:sz w:val="24"/>
        </w:rPr>
      </w:pPr>
    </w:p>
    <w:p w14:paraId="3213A869" w14:textId="77777777" w:rsidR="00AF6A33" w:rsidRDefault="00AF6A33" w:rsidP="00AF6A33">
      <w:pPr>
        <w:pStyle w:val="Subtitle"/>
        <w:rPr>
          <w:sz w:val="24"/>
        </w:rPr>
      </w:pPr>
    </w:p>
    <w:p w14:paraId="3730979E" w14:textId="77777777" w:rsidR="00AF6A33" w:rsidRDefault="00AF6A33" w:rsidP="00AF6A33">
      <w:pPr>
        <w:pStyle w:val="Subtitle"/>
        <w:rPr>
          <w:sz w:val="24"/>
        </w:rPr>
      </w:pPr>
    </w:p>
    <w:p w14:paraId="5E354936" w14:textId="77777777" w:rsidR="00AF6A33" w:rsidRDefault="00AF6A33" w:rsidP="00AF6A33">
      <w:pPr>
        <w:pStyle w:val="Subtitle"/>
        <w:rPr>
          <w:sz w:val="24"/>
        </w:rPr>
      </w:pPr>
    </w:p>
    <w:p w14:paraId="3D467B07" w14:textId="77777777" w:rsidR="00AF6A33" w:rsidRDefault="00AF6A33" w:rsidP="00AF6A33">
      <w:pPr>
        <w:pStyle w:val="Subtitle"/>
        <w:rPr>
          <w:sz w:val="24"/>
        </w:rPr>
      </w:pPr>
    </w:p>
    <w:p w14:paraId="53EA9049" w14:textId="77777777" w:rsidR="00AF6A33" w:rsidRDefault="00AF6A33" w:rsidP="00AF6A33">
      <w:pPr>
        <w:pStyle w:val="Subtitle"/>
        <w:rPr>
          <w:sz w:val="24"/>
        </w:rPr>
      </w:pPr>
    </w:p>
    <w:p w14:paraId="68AE2B11" w14:textId="77777777" w:rsidR="00AF6A33" w:rsidRDefault="00AF6A33" w:rsidP="00AF6A33">
      <w:pPr>
        <w:pStyle w:val="Subtitle"/>
        <w:rPr>
          <w:sz w:val="24"/>
        </w:rPr>
      </w:pPr>
    </w:p>
    <w:p w14:paraId="7CB71040" w14:textId="77777777" w:rsidR="004E2D58" w:rsidRDefault="004E2D58" w:rsidP="00AF6A33">
      <w:pPr>
        <w:pStyle w:val="Subtitle"/>
        <w:rPr>
          <w:sz w:val="24"/>
        </w:rPr>
      </w:pPr>
    </w:p>
    <w:p w14:paraId="41108BEE" w14:textId="77777777" w:rsidR="00A10C8A" w:rsidRDefault="00A10C8A" w:rsidP="00A10C8A">
      <w:pPr>
        <w:pStyle w:val="Subtitle"/>
        <w:rPr>
          <w:b w:val="0"/>
          <w:bCs w:val="0"/>
          <w:sz w:val="16"/>
          <w:szCs w:val="16"/>
        </w:rPr>
      </w:pPr>
    </w:p>
    <w:p w14:paraId="31B5A998" w14:textId="77777777" w:rsidR="00A10C8A" w:rsidRDefault="00A10C8A" w:rsidP="00A10C8A">
      <w:pPr>
        <w:pStyle w:val="Subtitle"/>
        <w:rPr>
          <w:b w:val="0"/>
          <w:bCs w:val="0"/>
          <w:sz w:val="16"/>
          <w:szCs w:val="16"/>
        </w:rPr>
      </w:pPr>
    </w:p>
    <w:p w14:paraId="7A3F624B" w14:textId="77777777" w:rsidR="00A10C8A" w:rsidRDefault="00A10C8A" w:rsidP="00A10C8A">
      <w:pPr>
        <w:pStyle w:val="Subtitle"/>
        <w:rPr>
          <w:b w:val="0"/>
          <w:bCs w:val="0"/>
          <w:sz w:val="16"/>
          <w:szCs w:val="16"/>
        </w:rPr>
      </w:pPr>
    </w:p>
    <w:p w14:paraId="7248DAD0" w14:textId="77777777" w:rsidR="00A10C8A" w:rsidRDefault="00A10C8A" w:rsidP="00A10C8A">
      <w:pPr>
        <w:pStyle w:val="Subtitle"/>
        <w:rPr>
          <w:b w:val="0"/>
          <w:bCs w:val="0"/>
          <w:sz w:val="16"/>
          <w:szCs w:val="16"/>
        </w:rPr>
      </w:pPr>
    </w:p>
    <w:p w14:paraId="3180C82D" w14:textId="77777777" w:rsidR="00A10C8A" w:rsidRDefault="00A10C8A" w:rsidP="00A10C8A">
      <w:pPr>
        <w:pStyle w:val="Subtitle"/>
        <w:rPr>
          <w:b w:val="0"/>
          <w:bCs w:val="0"/>
          <w:sz w:val="16"/>
          <w:szCs w:val="16"/>
        </w:rPr>
      </w:pPr>
    </w:p>
    <w:p w14:paraId="037603E4" w14:textId="77777777" w:rsidR="00A10C8A" w:rsidRDefault="00A10C8A" w:rsidP="00A10C8A">
      <w:pPr>
        <w:pStyle w:val="Subtitle"/>
        <w:rPr>
          <w:b w:val="0"/>
          <w:bCs w:val="0"/>
          <w:sz w:val="16"/>
          <w:szCs w:val="16"/>
        </w:rPr>
      </w:pPr>
    </w:p>
    <w:p w14:paraId="3767CA89" w14:textId="6AE2F9AB" w:rsidR="00A10C8A" w:rsidRPr="00A10C8A" w:rsidRDefault="00A10C8A" w:rsidP="00A10C8A">
      <w:pPr>
        <w:pStyle w:val="Subtitle"/>
        <w:rPr>
          <w:b w:val="0"/>
          <w:bCs w:val="0"/>
          <w:sz w:val="16"/>
          <w:szCs w:val="16"/>
        </w:rPr>
      </w:pPr>
      <w:r w:rsidRPr="00A10C8A">
        <w:rPr>
          <w:b w:val="0"/>
          <w:bCs w:val="0"/>
          <w:sz w:val="16"/>
          <w:szCs w:val="16"/>
        </w:rPr>
        <w:t>All programs taught in English</w:t>
      </w:r>
    </w:p>
    <w:p w14:paraId="770273E1" w14:textId="784FEE5F" w:rsidR="00AF6A33" w:rsidRDefault="003823E3" w:rsidP="00AF6A33">
      <w:pPr>
        <w:pStyle w:val="Subtitle"/>
        <w:rPr>
          <w:b w:val="0"/>
          <w:bCs w:val="0"/>
          <w:sz w:val="40"/>
        </w:rPr>
      </w:pPr>
      <w:r>
        <w:rPr>
          <w:noProof/>
        </w:rPr>
        <w:lastRenderedPageBreak/>
        <mc:AlternateContent>
          <mc:Choice Requires="wps">
            <w:drawing>
              <wp:anchor distT="0" distB="0" distL="114300" distR="114300" simplePos="0" relativeHeight="251676672" behindDoc="0" locked="0" layoutInCell="1" allowOverlap="1" wp14:anchorId="761A97C0" wp14:editId="5BD39611">
                <wp:simplePos x="0" y="0"/>
                <wp:positionH relativeFrom="margin">
                  <wp:posOffset>104775</wp:posOffset>
                </wp:positionH>
                <wp:positionV relativeFrom="paragraph">
                  <wp:posOffset>0</wp:posOffset>
                </wp:positionV>
                <wp:extent cx="3086100" cy="8772525"/>
                <wp:effectExtent l="0" t="0" r="19050" b="28575"/>
                <wp:wrapNone/>
                <wp:docPr id="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772525"/>
                        </a:xfrm>
                        <a:prstGeom prst="rect">
                          <a:avLst/>
                        </a:prstGeom>
                        <a:solidFill>
                          <a:srgbClr val="FFFFFF"/>
                        </a:solidFill>
                        <a:ln w="9525">
                          <a:solidFill>
                            <a:srgbClr val="000000"/>
                          </a:solidFill>
                          <a:miter lim="800000"/>
                          <a:headEnd/>
                          <a:tailEnd/>
                        </a:ln>
                      </wps:spPr>
                      <wps:txbx>
                        <w:txbxContent>
                          <w:p w14:paraId="22B6ADDC" w14:textId="77777777" w:rsidR="00990669" w:rsidRPr="00C5565C" w:rsidRDefault="00990669" w:rsidP="00AF6A33">
                            <w:pPr>
                              <w:pStyle w:val="Heading8"/>
                              <w:spacing w:before="0" w:after="0"/>
                              <w:rPr>
                                <w:rFonts w:ascii="Arial" w:hAnsi="Arial" w:cs="Arial"/>
                                <w:b/>
                                <w:bCs/>
                                <w:i w:val="0"/>
                                <w:iCs w:val="0"/>
                                <w:caps/>
                                <w:u w:val="single"/>
                              </w:rPr>
                            </w:pPr>
                            <w:r w:rsidRPr="00C5565C">
                              <w:rPr>
                                <w:rFonts w:ascii="Arial" w:hAnsi="Arial" w:cs="Arial"/>
                                <w:b/>
                                <w:bCs/>
                                <w:i w:val="0"/>
                                <w:iCs w:val="0"/>
                                <w:caps/>
                                <w:u w:val="single"/>
                              </w:rPr>
                              <w:t>Table of Contents</w:t>
                            </w:r>
                          </w:p>
                          <w:p w14:paraId="55388A8A" w14:textId="77777777" w:rsidR="00990669" w:rsidRDefault="00990669" w:rsidP="00AF6A33">
                            <w:pPr>
                              <w:pStyle w:val="Pa2"/>
                              <w:autoSpaceDE/>
                              <w:autoSpaceDN/>
                              <w:adjustRightInd/>
                              <w:spacing w:line="240" w:lineRule="auto"/>
                              <w:rPr>
                                <w:rFonts w:ascii="Arial" w:hAnsi="Arial" w:cs="Arial"/>
                                <w:sz w:val="18"/>
                              </w:rPr>
                            </w:pPr>
                          </w:p>
                          <w:p w14:paraId="7527C41E" w14:textId="77777777" w:rsidR="00990669" w:rsidRPr="00F12D20" w:rsidRDefault="00990669" w:rsidP="00AF6A33">
                            <w:pPr>
                              <w:pStyle w:val="Pa2"/>
                              <w:autoSpaceDE/>
                              <w:autoSpaceDN/>
                              <w:adjustRightInd/>
                              <w:spacing w:line="240" w:lineRule="auto"/>
                              <w:rPr>
                                <w:rFonts w:ascii="Arial" w:hAnsi="Arial" w:cs="Arial"/>
                                <w:sz w:val="16"/>
                                <w:szCs w:val="16"/>
                              </w:rPr>
                            </w:pPr>
                            <w:r w:rsidRPr="00F12D20">
                              <w:rPr>
                                <w:rFonts w:ascii="Arial" w:hAnsi="Arial" w:cs="Arial"/>
                                <w:sz w:val="16"/>
                                <w:szCs w:val="16"/>
                              </w:rPr>
                              <w:t>Mission Statement/Introduction</w:t>
                            </w:r>
                            <w:r w:rsidRPr="00F12D20">
                              <w:rPr>
                                <w:rFonts w:ascii="Arial" w:hAnsi="Arial" w:cs="Arial"/>
                                <w:sz w:val="16"/>
                                <w:szCs w:val="16"/>
                              </w:rPr>
                              <w:tab/>
                            </w:r>
                            <w:r w:rsidRPr="00F12D20">
                              <w:rPr>
                                <w:rFonts w:ascii="Arial" w:hAnsi="Arial" w:cs="Arial"/>
                                <w:sz w:val="16"/>
                                <w:szCs w:val="16"/>
                              </w:rPr>
                              <w:tab/>
                              <w:t>2</w:t>
                            </w:r>
                          </w:p>
                          <w:p w14:paraId="119BB9FF" w14:textId="77777777" w:rsidR="00990669" w:rsidRPr="00F12D20" w:rsidRDefault="00990669" w:rsidP="00AF6A33">
                            <w:pPr>
                              <w:rPr>
                                <w:rFonts w:ascii="Arial" w:hAnsi="Arial" w:cs="Arial"/>
                                <w:sz w:val="16"/>
                                <w:szCs w:val="16"/>
                              </w:rPr>
                            </w:pPr>
                            <w:r w:rsidRPr="00F12D20">
                              <w:rPr>
                                <w:rFonts w:ascii="Arial" w:hAnsi="Arial" w:cs="Arial"/>
                                <w:sz w:val="16"/>
                                <w:szCs w:val="16"/>
                              </w:rPr>
                              <w:t>Career Opportunities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2</w:t>
                            </w:r>
                          </w:p>
                          <w:p w14:paraId="1E3B324C" w14:textId="77777777" w:rsidR="00990669" w:rsidRPr="00F12D20" w:rsidRDefault="00990669" w:rsidP="00AF6A33">
                            <w:pPr>
                              <w:rPr>
                                <w:rFonts w:ascii="Arial" w:hAnsi="Arial" w:cs="Arial"/>
                                <w:sz w:val="16"/>
                                <w:szCs w:val="16"/>
                              </w:rPr>
                            </w:pPr>
                            <w:r w:rsidRPr="00F12D20">
                              <w:rPr>
                                <w:rFonts w:ascii="Arial" w:hAnsi="Arial" w:cs="Arial"/>
                                <w:sz w:val="16"/>
                                <w:szCs w:val="16"/>
                              </w:rPr>
                              <w:t>General Information</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3</w:t>
                            </w:r>
                          </w:p>
                          <w:p w14:paraId="60054C19" w14:textId="77777777" w:rsidR="00990669" w:rsidRPr="00F12D20" w:rsidRDefault="00990669" w:rsidP="00AF6A33">
                            <w:pPr>
                              <w:rPr>
                                <w:rFonts w:ascii="Arial" w:hAnsi="Arial" w:cs="Arial"/>
                                <w:sz w:val="16"/>
                                <w:szCs w:val="16"/>
                              </w:rPr>
                            </w:pPr>
                            <w:r w:rsidRPr="00F12D20">
                              <w:rPr>
                                <w:rFonts w:ascii="Arial" w:hAnsi="Arial" w:cs="Arial"/>
                                <w:sz w:val="16"/>
                                <w:szCs w:val="16"/>
                              </w:rPr>
                              <w:t>Educational Objectives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3</w:t>
                            </w:r>
                          </w:p>
                          <w:p w14:paraId="464547A7" w14:textId="77777777" w:rsidR="00990669" w:rsidRDefault="00990669" w:rsidP="00AF6A33">
                            <w:pPr>
                              <w:rPr>
                                <w:rFonts w:ascii="Arial" w:hAnsi="Arial" w:cs="Arial"/>
                                <w:sz w:val="16"/>
                                <w:szCs w:val="16"/>
                              </w:rPr>
                            </w:pPr>
                            <w:r w:rsidRPr="00F12D20">
                              <w:rPr>
                                <w:rFonts w:ascii="Arial" w:hAnsi="Arial" w:cs="Arial"/>
                                <w:sz w:val="16"/>
                                <w:szCs w:val="16"/>
                              </w:rPr>
                              <w:t>Facility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3</w:t>
                            </w:r>
                          </w:p>
                          <w:p w14:paraId="423C000A" w14:textId="77777777" w:rsidR="00E368BC" w:rsidRPr="00F12D20" w:rsidRDefault="00E368BC" w:rsidP="00E368BC">
                            <w:pPr>
                              <w:rPr>
                                <w:rFonts w:ascii="Arial" w:hAnsi="Arial" w:cs="Arial"/>
                                <w:sz w:val="16"/>
                                <w:szCs w:val="16"/>
                              </w:rPr>
                            </w:pPr>
                            <w:r w:rsidRPr="00F12D20">
                              <w:rPr>
                                <w:rFonts w:ascii="Arial" w:hAnsi="Arial" w:cs="Arial"/>
                                <w:sz w:val="16"/>
                                <w:szCs w:val="16"/>
                              </w:rPr>
                              <w:t xml:space="preserve">Registration </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3</w:t>
                            </w:r>
                          </w:p>
                          <w:p w14:paraId="12DA48D7" w14:textId="77777777" w:rsidR="00E368BC" w:rsidRPr="00F12D20" w:rsidRDefault="00E368BC" w:rsidP="00E368BC">
                            <w:pPr>
                              <w:rPr>
                                <w:rFonts w:ascii="Arial" w:hAnsi="Arial" w:cs="Arial"/>
                                <w:sz w:val="16"/>
                                <w:szCs w:val="16"/>
                              </w:rPr>
                            </w:pPr>
                            <w:r w:rsidRPr="00F12D20">
                              <w:rPr>
                                <w:rFonts w:ascii="Arial" w:hAnsi="Arial" w:cs="Arial"/>
                                <w:sz w:val="16"/>
                                <w:szCs w:val="16"/>
                              </w:rPr>
                              <w:t xml:space="preserve">Enrollment Agreement </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3</w:t>
                            </w:r>
                          </w:p>
                          <w:p w14:paraId="6314BED6" w14:textId="77777777" w:rsidR="00990669" w:rsidRPr="00F12D20" w:rsidRDefault="00990669" w:rsidP="00AF6A33">
                            <w:pPr>
                              <w:rPr>
                                <w:rFonts w:ascii="Arial" w:hAnsi="Arial" w:cs="Arial"/>
                                <w:sz w:val="16"/>
                                <w:szCs w:val="16"/>
                              </w:rPr>
                            </w:pPr>
                            <w:r w:rsidRPr="00F12D20">
                              <w:rPr>
                                <w:rFonts w:ascii="Arial" w:hAnsi="Arial" w:cs="Arial"/>
                                <w:sz w:val="16"/>
                                <w:szCs w:val="16"/>
                              </w:rPr>
                              <w:t>Admission Requirements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4</w:t>
                            </w:r>
                          </w:p>
                          <w:p w14:paraId="44D703FD" w14:textId="77777777" w:rsidR="00990669" w:rsidRPr="00F12D20" w:rsidRDefault="00990669" w:rsidP="00AF6A33">
                            <w:pPr>
                              <w:rPr>
                                <w:rFonts w:ascii="Arial" w:hAnsi="Arial" w:cs="Arial"/>
                                <w:sz w:val="16"/>
                                <w:szCs w:val="16"/>
                              </w:rPr>
                            </w:pPr>
                            <w:r w:rsidRPr="00F12D20">
                              <w:rPr>
                                <w:rFonts w:ascii="Arial" w:hAnsi="Arial" w:cs="Arial"/>
                                <w:sz w:val="16"/>
                                <w:szCs w:val="16"/>
                              </w:rPr>
                              <w:t>Credit for Previous Training Policy</w:t>
                            </w:r>
                            <w:r w:rsidRPr="00F12D20">
                              <w:rPr>
                                <w:rFonts w:ascii="Arial" w:hAnsi="Arial" w:cs="Arial"/>
                                <w:sz w:val="16"/>
                                <w:szCs w:val="16"/>
                              </w:rPr>
                              <w:tab/>
                            </w:r>
                            <w:r w:rsidRPr="00F12D20">
                              <w:rPr>
                                <w:rFonts w:ascii="Arial" w:hAnsi="Arial" w:cs="Arial"/>
                                <w:sz w:val="16"/>
                                <w:szCs w:val="16"/>
                              </w:rPr>
                              <w:tab/>
                              <w:t>4</w:t>
                            </w:r>
                          </w:p>
                          <w:p w14:paraId="49D0CE82" w14:textId="77777777" w:rsidR="00990669" w:rsidRDefault="00990669" w:rsidP="00582C11">
                            <w:pPr>
                              <w:rPr>
                                <w:rFonts w:ascii="Arial" w:hAnsi="Arial" w:cs="Arial"/>
                                <w:sz w:val="16"/>
                                <w:szCs w:val="16"/>
                              </w:rPr>
                            </w:pPr>
                            <w:r>
                              <w:rPr>
                                <w:rFonts w:ascii="Arial" w:hAnsi="Arial" w:cs="Arial"/>
                                <w:sz w:val="16"/>
                                <w:szCs w:val="16"/>
                              </w:rPr>
                              <w:t>Re-Entry Policy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4</w:t>
                            </w:r>
                          </w:p>
                          <w:p w14:paraId="32B4FFC7" w14:textId="77777777" w:rsidR="00E368BC" w:rsidRPr="00F12D20" w:rsidRDefault="00E368BC" w:rsidP="00E368BC">
                            <w:pPr>
                              <w:rPr>
                                <w:rFonts w:ascii="Arial" w:hAnsi="Arial" w:cs="Arial"/>
                                <w:sz w:val="16"/>
                                <w:szCs w:val="16"/>
                              </w:rPr>
                            </w:pPr>
                            <w:r w:rsidRPr="00F12D20">
                              <w:rPr>
                                <w:rFonts w:ascii="Arial" w:hAnsi="Arial" w:cs="Arial"/>
                                <w:sz w:val="16"/>
                                <w:szCs w:val="16"/>
                              </w:rPr>
                              <w:t>Statement of Non-Discrimination</w:t>
                            </w:r>
                            <w:r>
                              <w:rPr>
                                <w:rFonts w:ascii="Arial" w:hAnsi="Arial" w:cs="Arial"/>
                                <w:sz w:val="16"/>
                                <w:szCs w:val="16"/>
                              </w:rPr>
                              <w:t xml:space="preserve"> Title IX</w:t>
                            </w:r>
                            <w:r>
                              <w:rPr>
                                <w:rFonts w:ascii="Arial" w:hAnsi="Arial" w:cs="Arial"/>
                                <w:sz w:val="16"/>
                                <w:szCs w:val="16"/>
                              </w:rPr>
                              <w:tab/>
                            </w:r>
                            <w:r>
                              <w:rPr>
                                <w:rFonts w:ascii="Arial" w:hAnsi="Arial" w:cs="Arial"/>
                                <w:sz w:val="16"/>
                                <w:szCs w:val="16"/>
                              </w:rPr>
                              <w:tab/>
                              <w:t>4</w:t>
                            </w:r>
                          </w:p>
                          <w:p w14:paraId="0EE20EEA" w14:textId="32DBBBD0" w:rsidR="00990669" w:rsidRPr="00F12D20" w:rsidRDefault="00990669" w:rsidP="00AF6A33">
                            <w:pPr>
                              <w:rPr>
                                <w:rFonts w:ascii="Arial" w:hAnsi="Arial" w:cs="Arial"/>
                                <w:sz w:val="16"/>
                                <w:szCs w:val="16"/>
                              </w:rPr>
                            </w:pPr>
                            <w:r w:rsidRPr="00F12D20">
                              <w:rPr>
                                <w:rFonts w:ascii="Arial" w:hAnsi="Arial" w:cs="Arial"/>
                                <w:sz w:val="16"/>
                                <w:szCs w:val="16"/>
                              </w:rPr>
                              <w:t>Class Starting Dates 2</w:t>
                            </w:r>
                            <w:r>
                              <w:rPr>
                                <w:rFonts w:ascii="Arial" w:hAnsi="Arial" w:cs="Arial"/>
                                <w:sz w:val="16"/>
                                <w:szCs w:val="16"/>
                              </w:rPr>
                              <w:t>02</w:t>
                            </w:r>
                            <w:r w:rsidR="007621C7">
                              <w:rPr>
                                <w:rFonts w:ascii="Arial" w:hAnsi="Arial" w:cs="Arial"/>
                                <w:sz w:val="16"/>
                                <w:szCs w:val="16"/>
                              </w:rPr>
                              <w:t>6</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5</w:t>
                            </w:r>
                          </w:p>
                          <w:p w14:paraId="1162D937" w14:textId="77777777" w:rsidR="00990669" w:rsidRPr="00F12D20" w:rsidRDefault="00990669" w:rsidP="00AF6A33">
                            <w:pPr>
                              <w:rPr>
                                <w:rFonts w:ascii="Arial" w:hAnsi="Arial" w:cs="Arial"/>
                                <w:sz w:val="16"/>
                                <w:szCs w:val="16"/>
                              </w:rPr>
                            </w:pPr>
                            <w:r w:rsidRPr="00F12D20">
                              <w:rPr>
                                <w:rFonts w:ascii="Arial" w:hAnsi="Arial" w:cs="Arial"/>
                                <w:sz w:val="16"/>
                                <w:szCs w:val="16"/>
                              </w:rPr>
                              <w:t>Constitution Day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5</w:t>
                            </w:r>
                          </w:p>
                          <w:p w14:paraId="1833BAEC" w14:textId="77777777" w:rsidR="00990669" w:rsidRPr="00F12D20" w:rsidRDefault="00990669" w:rsidP="00AF6A33">
                            <w:pPr>
                              <w:rPr>
                                <w:rFonts w:ascii="Arial" w:hAnsi="Arial" w:cs="Arial"/>
                                <w:sz w:val="16"/>
                                <w:szCs w:val="16"/>
                              </w:rPr>
                            </w:pPr>
                            <w:r w:rsidRPr="00F12D20">
                              <w:rPr>
                                <w:rFonts w:ascii="Arial" w:hAnsi="Arial" w:cs="Arial"/>
                                <w:sz w:val="16"/>
                                <w:szCs w:val="16"/>
                              </w:rPr>
                              <w:t>Physical Demands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5</w:t>
                            </w:r>
                          </w:p>
                          <w:p w14:paraId="13969C18" w14:textId="77777777" w:rsidR="00990669" w:rsidRPr="00F12D20" w:rsidRDefault="00990669" w:rsidP="00AF6A33">
                            <w:pPr>
                              <w:rPr>
                                <w:rFonts w:ascii="Arial" w:hAnsi="Arial" w:cs="Arial"/>
                                <w:sz w:val="16"/>
                                <w:szCs w:val="16"/>
                              </w:rPr>
                            </w:pPr>
                            <w:r w:rsidRPr="00F12D20">
                              <w:rPr>
                                <w:rFonts w:ascii="Arial" w:hAnsi="Arial" w:cs="Arial"/>
                                <w:sz w:val="16"/>
                                <w:szCs w:val="16"/>
                              </w:rPr>
                              <w:t>US Voter Registration</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5</w:t>
                            </w:r>
                          </w:p>
                          <w:p w14:paraId="13EF0C94" w14:textId="77777777" w:rsidR="00990669" w:rsidRPr="00F12D20" w:rsidRDefault="00990669" w:rsidP="00AF6A33">
                            <w:pPr>
                              <w:rPr>
                                <w:rFonts w:ascii="Arial" w:hAnsi="Arial" w:cs="Arial"/>
                                <w:sz w:val="16"/>
                                <w:szCs w:val="16"/>
                              </w:rPr>
                            </w:pPr>
                            <w:r w:rsidRPr="00F12D20">
                              <w:rPr>
                                <w:rFonts w:ascii="Arial" w:hAnsi="Arial" w:cs="Arial"/>
                                <w:sz w:val="16"/>
                                <w:szCs w:val="16"/>
                              </w:rPr>
                              <w:t>Privacy Rights and Student Access Policy</w:t>
                            </w:r>
                            <w:r w:rsidRPr="00F12D20">
                              <w:rPr>
                                <w:rFonts w:ascii="Arial" w:hAnsi="Arial" w:cs="Arial"/>
                                <w:sz w:val="16"/>
                                <w:szCs w:val="16"/>
                              </w:rPr>
                              <w:tab/>
                              <w:t>6</w:t>
                            </w:r>
                          </w:p>
                          <w:p w14:paraId="54C244A9" w14:textId="77777777" w:rsidR="00990669" w:rsidRPr="00F12D20" w:rsidRDefault="00990669" w:rsidP="00AF6A33">
                            <w:pPr>
                              <w:rPr>
                                <w:rFonts w:ascii="Arial" w:hAnsi="Arial" w:cs="Arial"/>
                                <w:sz w:val="16"/>
                                <w:szCs w:val="16"/>
                              </w:rPr>
                            </w:pPr>
                            <w:r w:rsidRPr="00F12D20">
                              <w:rPr>
                                <w:rFonts w:ascii="Arial" w:hAnsi="Arial" w:cs="Arial"/>
                                <w:sz w:val="16"/>
                                <w:szCs w:val="16"/>
                              </w:rPr>
                              <w:t>Student Services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6</w:t>
                            </w:r>
                          </w:p>
                          <w:p w14:paraId="3BD0D865" w14:textId="77777777" w:rsidR="00990669" w:rsidRPr="00F12D20" w:rsidRDefault="00990669" w:rsidP="00AF6A33">
                            <w:pPr>
                              <w:rPr>
                                <w:rFonts w:ascii="Arial" w:hAnsi="Arial" w:cs="Arial"/>
                                <w:sz w:val="16"/>
                                <w:szCs w:val="16"/>
                              </w:rPr>
                            </w:pPr>
                            <w:r w:rsidRPr="00F12D20">
                              <w:rPr>
                                <w:rFonts w:ascii="Arial" w:hAnsi="Arial" w:cs="Arial"/>
                                <w:sz w:val="16"/>
                                <w:szCs w:val="16"/>
                              </w:rPr>
                              <w:t>Teacher Advisor Program TAP</w:t>
                            </w:r>
                            <w:r w:rsidRPr="00F12D20">
                              <w:rPr>
                                <w:rFonts w:ascii="Arial" w:hAnsi="Arial" w:cs="Arial"/>
                                <w:sz w:val="16"/>
                                <w:szCs w:val="16"/>
                              </w:rPr>
                              <w:tab/>
                            </w:r>
                            <w:r w:rsidRPr="00F12D20">
                              <w:rPr>
                                <w:rFonts w:ascii="Arial" w:hAnsi="Arial" w:cs="Arial"/>
                                <w:sz w:val="16"/>
                                <w:szCs w:val="16"/>
                              </w:rPr>
                              <w:tab/>
                              <w:t>6</w:t>
                            </w:r>
                          </w:p>
                          <w:p w14:paraId="560A5BBA" w14:textId="77777777" w:rsidR="00990669" w:rsidRPr="00F12D20" w:rsidRDefault="00990669" w:rsidP="00AF6A33">
                            <w:pPr>
                              <w:rPr>
                                <w:rFonts w:ascii="Arial" w:hAnsi="Arial" w:cs="Arial"/>
                                <w:sz w:val="16"/>
                                <w:szCs w:val="16"/>
                              </w:rPr>
                            </w:pPr>
                            <w:r w:rsidRPr="00F12D20">
                              <w:rPr>
                                <w:rFonts w:ascii="Arial" w:hAnsi="Arial" w:cs="Arial"/>
                                <w:sz w:val="16"/>
                                <w:szCs w:val="16"/>
                              </w:rPr>
                              <w:t>Housing</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6</w:t>
                            </w:r>
                          </w:p>
                          <w:p w14:paraId="666DE1E2" w14:textId="77777777" w:rsidR="00990669" w:rsidRDefault="00990669" w:rsidP="00AF6A33">
                            <w:pPr>
                              <w:rPr>
                                <w:rFonts w:ascii="Arial" w:hAnsi="Arial" w:cs="Arial"/>
                                <w:sz w:val="16"/>
                                <w:szCs w:val="16"/>
                              </w:rPr>
                            </w:pPr>
                            <w:r w:rsidRPr="00F12D20">
                              <w:rPr>
                                <w:rFonts w:ascii="Arial" w:hAnsi="Arial" w:cs="Arial"/>
                                <w:sz w:val="16"/>
                                <w:szCs w:val="16"/>
                              </w:rPr>
                              <w:t>School Closures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6</w:t>
                            </w:r>
                          </w:p>
                          <w:p w14:paraId="207F89D9" w14:textId="77777777" w:rsidR="00990669" w:rsidRPr="00F12D20" w:rsidRDefault="00990669" w:rsidP="00BB7CB6">
                            <w:pPr>
                              <w:rPr>
                                <w:rFonts w:ascii="Arial" w:hAnsi="Arial" w:cs="Arial"/>
                                <w:sz w:val="16"/>
                                <w:szCs w:val="16"/>
                              </w:rPr>
                            </w:pPr>
                            <w:r w:rsidRPr="00F12D20">
                              <w:rPr>
                                <w:rFonts w:ascii="Arial" w:hAnsi="Arial" w:cs="Arial"/>
                                <w:sz w:val="16"/>
                                <w:szCs w:val="16"/>
                              </w:rPr>
                              <w:t>Professional Safety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t>6</w:t>
                            </w:r>
                          </w:p>
                          <w:p w14:paraId="16C9B298" w14:textId="2FF3FF03" w:rsidR="00990669" w:rsidRPr="00F12D20" w:rsidRDefault="00990669" w:rsidP="00AF6A33">
                            <w:pPr>
                              <w:rPr>
                                <w:rFonts w:ascii="Arial" w:hAnsi="Arial" w:cs="Arial"/>
                                <w:sz w:val="16"/>
                                <w:szCs w:val="16"/>
                              </w:rPr>
                            </w:pPr>
                            <w:r w:rsidRPr="00F12D20">
                              <w:rPr>
                                <w:rFonts w:ascii="Arial" w:hAnsi="Arial" w:cs="Arial"/>
                                <w:sz w:val="16"/>
                                <w:szCs w:val="16"/>
                              </w:rPr>
                              <w:t xml:space="preserve">Tuition, Fees and Costs </w:t>
                            </w:r>
                            <w:r>
                              <w:rPr>
                                <w:rFonts w:ascii="Arial" w:hAnsi="Arial" w:cs="Arial"/>
                                <w:sz w:val="16"/>
                                <w:szCs w:val="16"/>
                              </w:rPr>
                              <w:t>202</w:t>
                            </w:r>
                            <w:r w:rsidR="007621C7">
                              <w:rPr>
                                <w:rFonts w:ascii="Arial" w:hAnsi="Arial" w:cs="Arial"/>
                                <w:sz w:val="16"/>
                                <w:szCs w:val="16"/>
                              </w:rPr>
                              <w:t>6</w:t>
                            </w:r>
                            <w:r>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7</w:t>
                            </w:r>
                          </w:p>
                          <w:p w14:paraId="52D534E1" w14:textId="77777777" w:rsidR="00990669" w:rsidRPr="00F12D20" w:rsidRDefault="00990669" w:rsidP="00AF6A33">
                            <w:pPr>
                              <w:rPr>
                                <w:rFonts w:ascii="Arial" w:hAnsi="Arial" w:cs="Arial"/>
                                <w:sz w:val="16"/>
                                <w:szCs w:val="16"/>
                              </w:rPr>
                            </w:pPr>
                            <w:r w:rsidRPr="00F12D20">
                              <w:rPr>
                                <w:rFonts w:ascii="Arial" w:hAnsi="Arial" w:cs="Arial"/>
                                <w:sz w:val="16"/>
                                <w:szCs w:val="16"/>
                              </w:rPr>
                              <w:t>Clock Procedure</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7</w:t>
                            </w:r>
                          </w:p>
                          <w:p w14:paraId="585A7666" w14:textId="77777777" w:rsidR="00990669" w:rsidRPr="00F12D20" w:rsidRDefault="00990669" w:rsidP="00AF6A33">
                            <w:pPr>
                              <w:rPr>
                                <w:rFonts w:ascii="Arial" w:hAnsi="Arial" w:cs="Arial"/>
                                <w:sz w:val="16"/>
                                <w:szCs w:val="16"/>
                              </w:rPr>
                            </w:pPr>
                            <w:r w:rsidRPr="00F12D20">
                              <w:rPr>
                                <w:rFonts w:ascii="Arial" w:hAnsi="Arial" w:cs="Arial"/>
                                <w:sz w:val="16"/>
                                <w:szCs w:val="16"/>
                              </w:rPr>
                              <w:t>Breaks &amp; Lunches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7</w:t>
                            </w:r>
                          </w:p>
                          <w:p w14:paraId="217D1F04" w14:textId="77777777" w:rsidR="00990669" w:rsidRPr="00F12D20" w:rsidRDefault="00990669" w:rsidP="00AF6A33">
                            <w:pPr>
                              <w:rPr>
                                <w:rFonts w:ascii="Arial" w:hAnsi="Arial" w:cs="Arial"/>
                                <w:sz w:val="16"/>
                                <w:szCs w:val="16"/>
                              </w:rPr>
                            </w:pPr>
                            <w:r w:rsidRPr="00F12D20">
                              <w:rPr>
                                <w:rFonts w:ascii="Arial" w:hAnsi="Arial" w:cs="Arial"/>
                                <w:sz w:val="16"/>
                                <w:szCs w:val="16"/>
                              </w:rPr>
                              <w:t>Student Books and Kits</w:t>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7</w:t>
                            </w:r>
                          </w:p>
                          <w:p w14:paraId="581BAEE0" w14:textId="77777777" w:rsidR="00990669" w:rsidRPr="00F12D20" w:rsidRDefault="00990669" w:rsidP="00AF6A33">
                            <w:pPr>
                              <w:rPr>
                                <w:rFonts w:ascii="Arial" w:hAnsi="Arial" w:cs="Arial"/>
                                <w:sz w:val="16"/>
                                <w:szCs w:val="16"/>
                              </w:rPr>
                            </w:pPr>
                            <w:r w:rsidRPr="00F12D20">
                              <w:rPr>
                                <w:rFonts w:ascii="Arial" w:hAnsi="Arial" w:cs="Arial"/>
                                <w:sz w:val="16"/>
                                <w:szCs w:val="16"/>
                              </w:rPr>
                              <w:t>Personal Property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7</w:t>
                            </w:r>
                          </w:p>
                          <w:p w14:paraId="391099B9" w14:textId="77777777" w:rsidR="00990669" w:rsidRPr="00F12D20" w:rsidRDefault="00990669" w:rsidP="00AF6A33">
                            <w:pPr>
                              <w:rPr>
                                <w:rFonts w:ascii="Arial" w:hAnsi="Arial" w:cs="Arial"/>
                                <w:sz w:val="16"/>
                                <w:szCs w:val="16"/>
                              </w:rPr>
                            </w:pPr>
                            <w:r w:rsidRPr="00F12D20">
                              <w:rPr>
                                <w:rFonts w:ascii="Arial" w:hAnsi="Arial" w:cs="Arial"/>
                                <w:sz w:val="16"/>
                                <w:szCs w:val="16"/>
                              </w:rPr>
                              <w:t>Maine State Exam</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8</w:t>
                            </w:r>
                          </w:p>
                          <w:p w14:paraId="4CE61996" w14:textId="77777777" w:rsidR="00990669" w:rsidRPr="00F12D20" w:rsidRDefault="00990669" w:rsidP="00AF6A33">
                            <w:pPr>
                              <w:rPr>
                                <w:rFonts w:ascii="Arial" w:hAnsi="Arial" w:cs="Arial"/>
                                <w:sz w:val="16"/>
                                <w:szCs w:val="16"/>
                              </w:rPr>
                            </w:pPr>
                            <w:r w:rsidRPr="00F12D20">
                              <w:rPr>
                                <w:rFonts w:ascii="Arial" w:hAnsi="Arial" w:cs="Arial"/>
                                <w:sz w:val="16"/>
                                <w:szCs w:val="16"/>
                              </w:rPr>
                              <w:t>Materials Purchased by Students</w:t>
                            </w:r>
                            <w:r w:rsidRPr="00F12D20">
                              <w:rPr>
                                <w:rFonts w:ascii="Arial" w:hAnsi="Arial" w:cs="Arial"/>
                                <w:sz w:val="16"/>
                                <w:szCs w:val="16"/>
                              </w:rPr>
                              <w:tab/>
                            </w:r>
                            <w:r w:rsidRPr="00F12D20">
                              <w:rPr>
                                <w:rFonts w:ascii="Arial" w:hAnsi="Arial" w:cs="Arial"/>
                                <w:sz w:val="16"/>
                                <w:szCs w:val="16"/>
                              </w:rPr>
                              <w:tab/>
                              <w:t>8</w:t>
                            </w:r>
                          </w:p>
                          <w:p w14:paraId="32705EFE" w14:textId="77777777" w:rsidR="00990669" w:rsidRPr="00F12D20" w:rsidRDefault="00990669" w:rsidP="00AF6A33">
                            <w:pPr>
                              <w:rPr>
                                <w:rFonts w:ascii="Arial" w:hAnsi="Arial" w:cs="Arial"/>
                                <w:sz w:val="16"/>
                                <w:szCs w:val="16"/>
                              </w:rPr>
                            </w:pPr>
                            <w:r w:rsidRPr="00F12D20">
                              <w:rPr>
                                <w:rFonts w:ascii="Arial" w:hAnsi="Arial" w:cs="Arial"/>
                                <w:sz w:val="16"/>
                                <w:szCs w:val="16"/>
                              </w:rPr>
                              <w:t>Outcome Information</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8</w:t>
                            </w:r>
                          </w:p>
                          <w:p w14:paraId="1BF90566" w14:textId="77777777" w:rsidR="00990669" w:rsidRPr="00F12D20" w:rsidRDefault="00990669" w:rsidP="00AF6A33">
                            <w:pPr>
                              <w:rPr>
                                <w:rFonts w:ascii="Arial" w:hAnsi="Arial" w:cs="Arial"/>
                                <w:sz w:val="16"/>
                                <w:szCs w:val="16"/>
                              </w:rPr>
                            </w:pPr>
                            <w:r w:rsidRPr="00F12D20">
                              <w:rPr>
                                <w:rFonts w:ascii="Arial" w:hAnsi="Arial" w:cs="Arial"/>
                                <w:sz w:val="16"/>
                                <w:szCs w:val="16"/>
                              </w:rPr>
                              <w:t>Exit Interview</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8</w:t>
                            </w:r>
                          </w:p>
                          <w:p w14:paraId="3B50ECB4" w14:textId="77777777" w:rsidR="00990669" w:rsidRPr="00F12D20" w:rsidRDefault="00990669" w:rsidP="00AF6A33">
                            <w:pPr>
                              <w:rPr>
                                <w:rFonts w:ascii="Arial" w:hAnsi="Arial" w:cs="Arial"/>
                                <w:sz w:val="16"/>
                                <w:szCs w:val="16"/>
                              </w:rPr>
                            </w:pPr>
                            <w:r w:rsidRPr="00F12D20">
                              <w:rPr>
                                <w:rFonts w:ascii="Arial" w:hAnsi="Arial" w:cs="Arial"/>
                                <w:sz w:val="16"/>
                                <w:szCs w:val="16"/>
                              </w:rPr>
                              <w:t>Job Placement</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8</w:t>
                            </w:r>
                          </w:p>
                          <w:p w14:paraId="2A957648" w14:textId="77777777" w:rsidR="00990669" w:rsidRPr="00F12D20" w:rsidRDefault="00990669" w:rsidP="00AF6A33">
                            <w:pPr>
                              <w:rPr>
                                <w:rFonts w:ascii="Arial" w:hAnsi="Arial" w:cs="Arial"/>
                                <w:sz w:val="16"/>
                                <w:szCs w:val="16"/>
                              </w:rPr>
                            </w:pPr>
                            <w:r w:rsidRPr="00F12D20">
                              <w:rPr>
                                <w:rFonts w:ascii="Arial" w:hAnsi="Arial" w:cs="Arial"/>
                                <w:sz w:val="16"/>
                                <w:szCs w:val="16"/>
                              </w:rPr>
                              <w:t>Compensation</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8</w:t>
                            </w:r>
                          </w:p>
                          <w:p w14:paraId="42E7672C" w14:textId="77777777" w:rsidR="00990669" w:rsidRDefault="00990669" w:rsidP="00AF6A33">
                            <w:pPr>
                              <w:rPr>
                                <w:rFonts w:ascii="Arial" w:hAnsi="Arial" w:cs="Arial"/>
                                <w:sz w:val="16"/>
                                <w:szCs w:val="16"/>
                              </w:rPr>
                            </w:pPr>
                            <w:r w:rsidRPr="00F12D20">
                              <w:rPr>
                                <w:rFonts w:ascii="Arial" w:hAnsi="Arial" w:cs="Arial"/>
                                <w:sz w:val="16"/>
                                <w:szCs w:val="16"/>
                              </w:rPr>
                              <w:t>Make-Up Work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8</w:t>
                            </w:r>
                          </w:p>
                          <w:p w14:paraId="6BC5A0CB" w14:textId="265FBA47" w:rsidR="00E368BC" w:rsidRPr="00F12D20" w:rsidRDefault="00E368BC" w:rsidP="00E368BC">
                            <w:pPr>
                              <w:rPr>
                                <w:rFonts w:ascii="Arial" w:hAnsi="Arial" w:cs="Arial"/>
                                <w:sz w:val="16"/>
                                <w:szCs w:val="16"/>
                              </w:rPr>
                            </w:pPr>
                            <w:r>
                              <w:rPr>
                                <w:rFonts w:ascii="Arial" w:hAnsi="Arial" w:cs="Arial"/>
                                <w:sz w:val="16"/>
                                <w:szCs w:val="16"/>
                              </w:rPr>
                              <w:t xml:space="preserve">Vaccinations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8</w:t>
                            </w:r>
                          </w:p>
                          <w:p w14:paraId="426DD39B" w14:textId="77777777" w:rsidR="00990669" w:rsidRPr="00F12D20" w:rsidRDefault="00990669" w:rsidP="00AF6A33">
                            <w:pPr>
                              <w:rPr>
                                <w:rFonts w:ascii="Arial" w:hAnsi="Arial" w:cs="Arial"/>
                                <w:sz w:val="16"/>
                                <w:szCs w:val="16"/>
                              </w:rPr>
                            </w:pPr>
                            <w:r w:rsidRPr="00F12D20">
                              <w:rPr>
                                <w:rFonts w:ascii="Arial" w:hAnsi="Arial" w:cs="Arial"/>
                                <w:sz w:val="16"/>
                                <w:szCs w:val="16"/>
                              </w:rPr>
                              <w:t>Attendance</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9</w:t>
                            </w:r>
                          </w:p>
                          <w:p w14:paraId="0A5BCC3C" w14:textId="77777777" w:rsidR="00990669" w:rsidRPr="00F12D20" w:rsidRDefault="00990669" w:rsidP="00AF6A33">
                            <w:pPr>
                              <w:rPr>
                                <w:rFonts w:ascii="Arial" w:hAnsi="Arial" w:cs="Arial"/>
                                <w:sz w:val="16"/>
                                <w:szCs w:val="16"/>
                              </w:rPr>
                            </w:pPr>
                            <w:r w:rsidRPr="00F12D20">
                              <w:rPr>
                                <w:rFonts w:ascii="Arial" w:hAnsi="Arial" w:cs="Arial"/>
                                <w:sz w:val="16"/>
                                <w:szCs w:val="16"/>
                              </w:rPr>
                              <w:t>Leave</w:t>
                            </w:r>
                            <w:r>
                              <w:rPr>
                                <w:rFonts w:ascii="Arial" w:hAnsi="Arial" w:cs="Arial"/>
                                <w:sz w:val="16"/>
                                <w:szCs w:val="16"/>
                              </w:rPr>
                              <w:t xml:space="preserve"> of Absence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10</w:t>
                            </w:r>
                          </w:p>
                          <w:p w14:paraId="7EB6D4FD" w14:textId="77777777" w:rsidR="00990669" w:rsidRPr="00F12D20" w:rsidRDefault="00990669" w:rsidP="00AF6A33">
                            <w:pPr>
                              <w:rPr>
                                <w:rFonts w:ascii="Arial" w:hAnsi="Arial" w:cs="Arial"/>
                                <w:sz w:val="16"/>
                                <w:szCs w:val="16"/>
                              </w:rPr>
                            </w:pPr>
                            <w:r w:rsidRPr="00F12D20">
                              <w:rPr>
                                <w:rFonts w:ascii="Arial" w:hAnsi="Arial" w:cs="Arial"/>
                                <w:sz w:val="16"/>
                                <w:szCs w:val="16"/>
                              </w:rPr>
                              <w:t>Student Conduct</w:t>
                            </w:r>
                            <w:r>
                              <w:rPr>
                                <w:rFonts w:ascii="Arial" w:hAnsi="Arial" w:cs="Arial"/>
                                <w:sz w:val="16"/>
                                <w:szCs w:val="16"/>
                              </w:rPr>
                              <w:t>,</w:t>
                            </w:r>
                            <w:r w:rsidRPr="00F12D20">
                              <w:rPr>
                                <w:rFonts w:ascii="Arial" w:hAnsi="Arial" w:cs="Arial"/>
                                <w:sz w:val="16"/>
                                <w:szCs w:val="16"/>
                              </w:rPr>
                              <w:t xml:space="preserve"> Dismissal Policy</w:t>
                            </w:r>
                            <w:r>
                              <w:rPr>
                                <w:rFonts w:ascii="Arial" w:hAnsi="Arial" w:cs="Arial"/>
                                <w:sz w:val="16"/>
                                <w:szCs w:val="16"/>
                              </w:rPr>
                              <w:t xml:space="preserve"> Grievance</w:t>
                            </w:r>
                            <w:r w:rsidRPr="00F12D20">
                              <w:rPr>
                                <w:rFonts w:ascii="Arial" w:hAnsi="Arial" w:cs="Arial"/>
                                <w:sz w:val="16"/>
                                <w:szCs w:val="16"/>
                              </w:rPr>
                              <w:tab/>
                              <w:t>10</w:t>
                            </w:r>
                          </w:p>
                          <w:p w14:paraId="4715DAC8" w14:textId="77777777" w:rsidR="00990669" w:rsidRPr="00F12D20" w:rsidRDefault="00990669" w:rsidP="00AF6A33">
                            <w:pPr>
                              <w:rPr>
                                <w:rFonts w:ascii="Arial" w:hAnsi="Arial" w:cs="Arial"/>
                                <w:sz w:val="16"/>
                                <w:szCs w:val="16"/>
                              </w:rPr>
                            </w:pPr>
                            <w:r w:rsidRPr="00F12D20">
                              <w:rPr>
                                <w:rFonts w:ascii="Arial" w:hAnsi="Arial" w:cs="Arial"/>
                                <w:sz w:val="16"/>
                                <w:szCs w:val="16"/>
                              </w:rPr>
                              <w:t>Administrative Waiver</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10</w:t>
                            </w:r>
                          </w:p>
                          <w:p w14:paraId="2C7701A6" w14:textId="77777777" w:rsidR="00990669" w:rsidRPr="00F12D20" w:rsidRDefault="00990669" w:rsidP="00AF6A33">
                            <w:pPr>
                              <w:rPr>
                                <w:rFonts w:ascii="Arial" w:hAnsi="Arial" w:cs="Arial"/>
                                <w:sz w:val="16"/>
                                <w:szCs w:val="16"/>
                              </w:rPr>
                            </w:pPr>
                            <w:r w:rsidRPr="00F12D20">
                              <w:rPr>
                                <w:rFonts w:ascii="Arial" w:hAnsi="Arial" w:cs="Arial"/>
                                <w:sz w:val="16"/>
                                <w:szCs w:val="16"/>
                              </w:rPr>
                              <w:t>Cleaning</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10</w:t>
                            </w:r>
                          </w:p>
                          <w:p w14:paraId="6C8712B8" w14:textId="77777777" w:rsidR="00990669" w:rsidRPr="00F12D20" w:rsidRDefault="00990669" w:rsidP="00AF6A33">
                            <w:pPr>
                              <w:rPr>
                                <w:rFonts w:ascii="Arial" w:hAnsi="Arial" w:cs="Arial"/>
                                <w:sz w:val="16"/>
                                <w:szCs w:val="16"/>
                              </w:rPr>
                            </w:pPr>
                            <w:r w:rsidRPr="00F12D20">
                              <w:rPr>
                                <w:rFonts w:ascii="Arial" w:hAnsi="Arial" w:cs="Arial"/>
                                <w:sz w:val="16"/>
                                <w:szCs w:val="16"/>
                              </w:rPr>
                              <w:t>Code of Conduct Professional Standards</w:t>
                            </w:r>
                            <w:r w:rsidRPr="00F12D20">
                              <w:rPr>
                                <w:rFonts w:ascii="Arial" w:hAnsi="Arial" w:cs="Arial"/>
                                <w:sz w:val="16"/>
                                <w:szCs w:val="16"/>
                              </w:rPr>
                              <w:tab/>
                              <w:t>11</w:t>
                            </w:r>
                          </w:p>
                          <w:p w14:paraId="14E61FBF" w14:textId="77777777" w:rsidR="00990669" w:rsidRPr="00F12D20" w:rsidRDefault="00990669" w:rsidP="00AF6A33">
                            <w:pPr>
                              <w:rPr>
                                <w:rFonts w:ascii="Arial" w:hAnsi="Arial" w:cs="Arial"/>
                                <w:sz w:val="16"/>
                                <w:szCs w:val="16"/>
                              </w:rPr>
                            </w:pPr>
                            <w:r w:rsidRPr="00F12D20">
                              <w:rPr>
                                <w:rFonts w:ascii="Arial" w:hAnsi="Arial" w:cs="Arial"/>
                                <w:sz w:val="16"/>
                                <w:szCs w:val="16"/>
                              </w:rPr>
                              <w:t>Major Standard Violations/Termination</w:t>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12</w:t>
                            </w:r>
                          </w:p>
                          <w:p w14:paraId="5B5CA273" w14:textId="77777777" w:rsidR="00990669" w:rsidRPr="00F12D20" w:rsidRDefault="00990669" w:rsidP="00AF6A33">
                            <w:pPr>
                              <w:rPr>
                                <w:rFonts w:ascii="Arial" w:hAnsi="Arial" w:cs="Arial"/>
                                <w:sz w:val="16"/>
                                <w:szCs w:val="16"/>
                              </w:rPr>
                            </w:pPr>
                            <w:r w:rsidRPr="00F12D20">
                              <w:rPr>
                                <w:rFonts w:ascii="Arial" w:hAnsi="Arial" w:cs="Arial"/>
                                <w:sz w:val="16"/>
                                <w:szCs w:val="16"/>
                              </w:rPr>
                              <w:t>Grading Policy/ Progress reports</w:t>
                            </w:r>
                            <w:r w:rsidRPr="00F12D20">
                              <w:rPr>
                                <w:rFonts w:ascii="Arial" w:hAnsi="Arial" w:cs="Arial"/>
                                <w:sz w:val="16"/>
                                <w:szCs w:val="16"/>
                              </w:rPr>
                              <w:tab/>
                            </w:r>
                            <w:r w:rsidRPr="00F12D20">
                              <w:rPr>
                                <w:rFonts w:ascii="Arial" w:hAnsi="Arial" w:cs="Arial"/>
                                <w:sz w:val="16"/>
                                <w:szCs w:val="16"/>
                              </w:rPr>
                              <w:tab/>
                              <w:t>12</w:t>
                            </w:r>
                          </w:p>
                          <w:p w14:paraId="0BD0FB3C" w14:textId="77777777" w:rsidR="00990669" w:rsidRPr="00F12D20" w:rsidRDefault="00990669" w:rsidP="00AF6A33">
                            <w:pPr>
                              <w:rPr>
                                <w:rFonts w:ascii="Arial" w:hAnsi="Arial" w:cs="Arial"/>
                                <w:sz w:val="16"/>
                                <w:szCs w:val="16"/>
                              </w:rPr>
                            </w:pPr>
                            <w:r w:rsidRPr="00F12D20">
                              <w:rPr>
                                <w:rFonts w:ascii="Arial" w:hAnsi="Arial" w:cs="Arial"/>
                                <w:sz w:val="16"/>
                                <w:szCs w:val="16"/>
                              </w:rPr>
                              <w:t>Models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13</w:t>
                            </w:r>
                          </w:p>
                          <w:p w14:paraId="6B42DE06" w14:textId="48E96586" w:rsidR="00990669" w:rsidRDefault="00990669" w:rsidP="00AF6A33">
                            <w:pPr>
                              <w:rPr>
                                <w:rFonts w:ascii="Arial" w:hAnsi="Arial" w:cs="Arial"/>
                                <w:sz w:val="16"/>
                                <w:szCs w:val="16"/>
                              </w:rPr>
                            </w:pPr>
                            <w:r w:rsidRPr="00F12D20">
                              <w:rPr>
                                <w:rFonts w:ascii="Arial" w:hAnsi="Arial" w:cs="Arial"/>
                                <w:sz w:val="16"/>
                                <w:szCs w:val="16"/>
                              </w:rPr>
                              <w:t>Student Appearance &amp; Dress Code</w:t>
                            </w:r>
                            <w:r w:rsidRPr="00F12D20">
                              <w:rPr>
                                <w:rFonts w:ascii="Arial" w:hAnsi="Arial" w:cs="Arial"/>
                                <w:sz w:val="16"/>
                                <w:szCs w:val="16"/>
                              </w:rPr>
                              <w:tab/>
                            </w:r>
                            <w:r w:rsidRPr="00F12D20">
                              <w:rPr>
                                <w:rFonts w:ascii="Arial" w:hAnsi="Arial" w:cs="Arial"/>
                                <w:sz w:val="16"/>
                                <w:szCs w:val="16"/>
                              </w:rPr>
                              <w:tab/>
                              <w:t>13</w:t>
                            </w:r>
                          </w:p>
                          <w:p w14:paraId="46615EC7" w14:textId="771C7CEF" w:rsidR="00303FC6" w:rsidRDefault="00303FC6" w:rsidP="00303FC6">
                            <w:pPr>
                              <w:pStyle w:val="Heading2"/>
                              <w:shd w:val="clear" w:color="auto" w:fill="FFFFFF"/>
                              <w:jc w:val="left"/>
                              <w:rPr>
                                <w:b w:val="0"/>
                                <w:sz w:val="16"/>
                                <w:szCs w:val="16"/>
                                <w:u w:val="none"/>
                              </w:rPr>
                            </w:pPr>
                            <w:r w:rsidRPr="00F12D20">
                              <w:rPr>
                                <w:b w:val="0"/>
                                <w:sz w:val="16"/>
                                <w:szCs w:val="16"/>
                                <w:u w:val="none"/>
                              </w:rPr>
                              <w:t>Opting-out of the</w:t>
                            </w:r>
                            <w:r>
                              <w:rPr>
                                <w:b w:val="0"/>
                                <w:sz w:val="16"/>
                                <w:szCs w:val="16"/>
                                <w:u w:val="none"/>
                              </w:rPr>
                              <w:t xml:space="preserve"> kit supplies &amp; books</w:t>
                            </w:r>
                            <w:r>
                              <w:rPr>
                                <w:b w:val="0"/>
                                <w:sz w:val="16"/>
                                <w:szCs w:val="16"/>
                                <w:u w:val="none"/>
                              </w:rPr>
                              <w:tab/>
                            </w:r>
                            <w:r>
                              <w:rPr>
                                <w:b w:val="0"/>
                                <w:sz w:val="16"/>
                                <w:szCs w:val="16"/>
                                <w:u w:val="none"/>
                              </w:rPr>
                              <w:tab/>
                              <w:t>13</w:t>
                            </w:r>
                          </w:p>
                          <w:p w14:paraId="7F4C72FA" w14:textId="77777777" w:rsidR="00990669" w:rsidRPr="00F12D20" w:rsidRDefault="00990669" w:rsidP="00AF6A33">
                            <w:pPr>
                              <w:rPr>
                                <w:rFonts w:ascii="Arial" w:hAnsi="Arial" w:cs="Arial"/>
                                <w:sz w:val="16"/>
                                <w:szCs w:val="16"/>
                              </w:rPr>
                            </w:pPr>
                            <w:r w:rsidRPr="00F12D20">
                              <w:rPr>
                                <w:rFonts w:ascii="Arial" w:hAnsi="Arial" w:cs="Arial"/>
                                <w:sz w:val="16"/>
                                <w:szCs w:val="16"/>
                              </w:rPr>
                              <w:t>Graduation Requirements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14</w:t>
                            </w:r>
                          </w:p>
                          <w:p w14:paraId="32E3E91E" w14:textId="77777777" w:rsidR="00990669" w:rsidRPr="00F12D20" w:rsidRDefault="00990669" w:rsidP="00AF6A33">
                            <w:pPr>
                              <w:rPr>
                                <w:rFonts w:ascii="Arial" w:hAnsi="Arial" w:cs="Arial"/>
                                <w:sz w:val="16"/>
                                <w:szCs w:val="16"/>
                              </w:rPr>
                            </w:pPr>
                            <w:r w:rsidRPr="00F12D20">
                              <w:rPr>
                                <w:rFonts w:ascii="Arial" w:hAnsi="Arial" w:cs="Arial"/>
                                <w:sz w:val="16"/>
                                <w:szCs w:val="16"/>
                              </w:rPr>
                              <w:t>Visitors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14</w:t>
                            </w:r>
                          </w:p>
                          <w:p w14:paraId="6C72E6F5" w14:textId="77777777" w:rsidR="00990669" w:rsidRPr="00F12D20" w:rsidRDefault="00990669" w:rsidP="00AF6A33">
                            <w:pPr>
                              <w:rPr>
                                <w:rFonts w:ascii="Arial" w:hAnsi="Arial" w:cs="Arial"/>
                                <w:sz w:val="16"/>
                                <w:szCs w:val="16"/>
                              </w:rPr>
                            </w:pPr>
                            <w:r w:rsidRPr="00F12D20">
                              <w:rPr>
                                <w:rFonts w:ascii="Arial" w:hAnsi="Arial" w:cs="Arial"/>
                                <w:sz w:val="16"/>
                                <w:szCs w:val="16"/>
                              </w:rPr>
                              <w:t>Drug and Alcohol Abuse Policy</w:t>
                            </w:r>
                            <w:r w:rsidRPr="00F12D20">
                              <w:rPr>
                                <w:rFonts w:ascii="Arial" w:hAnsi="Arial" w:cs="Arial"/>
                                <w:sz w:val="16"/>
                                <w:szCs w:val="16"/>
                              </w:rPr>
                              <w:tab/>
                            </w:r>
                            <w:r w:rsidRPr="00F12D20">
                              <w:rPr>
                                <w:rFonts w:ascii="Arial" w:hAnsi="Arial" w:cs="Arial"/>
                                <w:sz w:val="16"/>
                                <w:szCs w:val="16"/>
                              </w:rPr>
                              <w:tab/>
                              <w:t>14</w:t>
                            </w:r>
                          </w:p>
                          <w:p w14:paraId="0F1334A6" w14:textId="77777777" w:rsidR="00990669" w:rsidRPr="00F12D20" w:rsidRDefault="00990669" w:rsidP="00AF6A33">
                            <w:pPr>
                              <w:rPr>
                                <w:rFonts w:ascii="Arial" w:hAnsi="Arial" w:cs="Arial"/>
                                <w:sz w:val="16"/>
                                <w:szCs w:val="16"/>
                              </w:rPr>
                            </w:pPr>
                            <w:r w:rsidRPr="00F12D20">
                              <w:rPr>
                                <w:rFonts w:ascii="Arial" w:hAnsi="Arial" w:cs="Arial"/>
                                <w:sz w:val="16"/>
                                <w:szCs w:val="16"/>
                              </w:rPr>
                              <w:t>Insurance/Workman's Comp.</w:t>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14</w:t>
                            </w:r>
                          </w:p>
                          <w:p w14:paraId="6ED790A7" w14:textId="77777777" w:rsidR="00990669" w:rsidRPr="00F12D20" w:rsidRDefault="00990669" w:rsidP="00AF6A33">
                            <w:pPr>
                              <w:rPr>
                                <w:rFonts w:ascii="Arial" w:hAnsi="Arial" w:cs="Arial"/>
                                <w:sz w:val="16"/>
                                <w:szCs w:val="16"/>
                              </w:rPr>
                            </w:pPr>
                            <w:r w:rsidRPr="00F12D20">
                              <w:rPr>
                                <w:rFonts w:ascii="Arial" w:hAnsi="Arial" w:cs="Arial"/>
                                <w:sz w:val="16"/>
                                <w:szCs w:val="16"/>
                              </w:rPr>
                              <w:t>Financial Aid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15</w:t>
                            </w:r>
                          </w:p>
                          <w:p w14:paraId="5ED55A64" w14:textId="77777777" w:rsidR="00990669" w:rsidRPr="00F12D20" w:rsidRDefault="00990669" w:rsidP="00AF6A33">
                            <w:pPr>
                              <w:rPr>
                                <w:rFonts w:ascii="Arial" w:hAnsi="Arial" w:cs="Arial"/>
                                <w:sz w:val="16"/>
                                <w:szCs w:val="16"/>
                              </w:rPr>
                            </w:pPr>
                            <w:r w:rsidRPr="00F12D20">
                              <w:rPr>
                                <w:rFonts w:ascii="Arial" w:hAnsi="Arial" w:cs="Arial"/>
                                <w:sz w:val="16"/>
                                <w:szCs w:val="16"/>
                              </w:rPr>
                              <w:t>Verification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17</w:t>
                            </w:r>
                          </w:p>
                          <w:p w14:paraId="39F994C1" w14:textId="0F3236D8" w:rsidR="00990669" w:rsidRPr="00F12D20" w:rsidRDefault="00990669" w:rsidP="00AF6A33">
                            <w:pPr>
                              <w:rPr>
                                <w:rFonts w:ascii="Arial" w:hAnsi="Arial" w:cs="Arial"/>
                                <w:sz w:val="16"/>
                                <w:szCs w:val="16"/>
                              </w:rPr>
                            </w:pPr>
                            <w:r w:rsidRPr="00F12D20">
                              <w:rPr>
                                <w:rFonts w:ascii="Arial" w:hAnsi="Arial" w:cs="Arial"/>
                                <w:sz w:val="16"/>
                                <w:szCs w:val="16"/>
                              </w:rPr>
                              <w:t>Satisfactory Academic Progress (SAP)</w:t>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2</w:t>
                            </w:r>
                            <w:r>
                              <w:rPr>
                                <w:rFonts w:ascii="Arial" w:hAnsi="Arial" w:cs="Arial"/>
                                <w:sz w:val="16"/>
                                <w:szCs w:val="16"/>
                              </w:rPr>
                              <w:t>2</w:t>
                            </w:r>
                          </w:p>
                          <w:p w14:paraId="36CC9591" w14:textId="77777777" w:rsidR="00990669" w:rsidRPr="00F12D20" w:rsidRDefault="00990669" w:rsidP="00AF6A33">
                            <w:pPr>
                              <w:rPr>
                                <w:rFonts w:ascii="Arial" w:hAnsi="Arial" w:cs="Arial"/>
                                <w:sz w:val="16"/>
                                <w:szCs w:val="16"/>
                              </w:rPr>
                            </w:pPr>
                            <w:r w:rsidRPr="00F12D20">
                              <w:rPr>
                                <w:rFonts w:ascii="Arial" w:hAnsi="Arial" w:cs="Arial"/>
                                <w:sz w:val="16"/>
                                <w:szCs w:val="16"/>
                              </w:rPr>
                              <w:t>Institutional Refund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24</w:t>
                            </w:r>
                          </w:p>
                          <w:p w14:paraId="6192B344" w14:textId="78B6622C" w:rsidR="00990669" w:rsidRPr="00F12D20" w:rsidRDefault="00990669" w:rsidP="00AF6A33">
                            <w:pPr>
                              <w:rPr>
                                <w:rFonts w:ascii="Arial" w:hAnsi="Arial" w:cs="Arial"/>
                                <w:sz w:val="16"/>
                                <w:szCs w:val="16"/>
                              </w:rPr>
                            </w:pPr>
                            <w:r w:rsidRPr="00F12D20">
                              <w:rPr>
                                <w:rFonts w:ascii="Arial" w:hAnsi="Arial" w:cs="Arial"/>
                                <w:sz w:val="16"/>
                                <w:szCs w:val="16"/>
                              </w:rPr>
                              <w:t xml:space="preserve">VA Refund Policy &amp; Benefits </w:t>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2</w:t>
                            </w:r>
                            <w:r>
                              <w:rPr>
                                <w:rFonts w:ascii="Arial" w:hAnsi="Arial" w:cs="Arial"/>
                                <w:sz w:val="16"/>
                                <w:szCs w:val="16"/>
                              </w:rPr>
                              <w:t>5</w:t>
                            </w:r>
                          </w:p>
                          <w:p w14:paraId="53F41E81" w14:textId="77777777" w:rsidR="00990669" w:rsidRDefault="00990669" w:rsidP="00AF6A33">
                            <w:pPr>
                              <w:rPr>
                                <w:rFonts w:ascii="Arial" w:hAnsi="Arial" w:cs="Arial"/>
                                <w:sz w:val="16"/>
                                <w:szCs w:val="16"/>
                              </w:rPr>
                            </w:pPr>
                            <w:r w:rsidRPr="00F12D20">
                              <w:rPr>
                                <w:rFonts w:ascii="Arial" w:hAnsi="Arial" w:cs="Arial"/>
                                <w:sz w:val="16"/>
                                <w:szCs w:val="16"/>
                              </w:rPr>
                              <w:t>Return to Title IV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25</w:t>
                            </w:r>
                          </w:p>
                          <w:p w14:paraId="57431CCB" w14:textId="65CAC7B2" w:rsidR="00990669" w:rsidRDefault="00990669" w:rsidP="00AF6A33">
                            <w:pPr>
                              <w:rPr>
                                <w:rFonts w:ascii="Arial" w:hAnsi="Arial" w:cs="Arial"/>
                                <w:sz w:val="16"/>
                                <w:szCs w:val="16"/>
                              </w:rPr>
                            </w:pPr>
                            <w:r>
                              <w:rPr>
                                <w:rFonts w:ascii="Arial" w:hAnsi="Arial" w:cs="Arial"/>
                                <w:sz w:val="16"/>
                                <w:szCs w:val="16"/>
                              </w:rPr>
                              <w:t>Social Media Policy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28</w:t>
                            </w:r>
                          </w:p>
                          <w:p w14:paraId="44B48118" w14:textId="74B70309" w:rsidR="00990669" w:rsidRPr="00F12D20" w:rsidRDefault="00990669" w:rsidP="00AF6A33">
                            <w:pPr>
                              <w:rPr>
                                <w:rFonts w:ascii="Arial" w:hAnsi="Arial" w:cs="Arial"/>
                                <w:sz w:val="16"/>
                                <w:szCs w:val="16"/>
                              </w:rPr>
                            </w:pPr>
                            <w:r>
                              <w:rPr>
                                <w:rFonts w:ascii="Arial" w:hAnsi="Arial" w:cs="Arial"/>
                                <w:sz w:val="16"/>
                                <w:szCs w:val="16"/>
                              </w:rPr>
                              <w:t>Policy Safe Guarding Customer Information</w:t>
                            </w:r>
                            <w:r>
                              <w:rPr>
                                <w:rFonts w:ascii="Arial" w:hAnsi="Arial" w:cs="Arial"/>
                                <w:sz w:val="16"/>
                                <w:szCs w:val="16"/>
                              </w:rPr>
                              <w:tab/>
                              <w:t>28</w:t>
                            </w:r>
                          </w:p>
                          <w:p w14:paraId="5BC95E64" w14:textId="0CC19729" w:rsidR="00990669" w:rsidRPr="00F12D20" w:rsidRDefault="00990669" w:rsidP="00AF6A33">
                            <w:pPr>
                              <w:rPr>
                                <w:rFonts w:ascii="Arial" w:hAnsi="Arial" w:cs="Arial"/>
                                <w:sz w:val="16"/>
                                <w:szCs w:val="16"/>
                              </w:rPr>
                            </w:pPr>
                            <w:r w:rsidRPr="00F12D20">
                              <w:rPr>
                                <w:rFonts w:ascii="Arial" w:hAnsi="Arial" w:cs="Arial"/>
                                <w:sz w:val="16"/>
                                <w:szCs w:val="16"/>
                              </w:rPr>
                              <w:t>Campu</w:t>
                            </w:r>
                            <w:r>
                              <w:rPr>
                                <w:rFonts w:ascii="Arial" w:hAnsi="Arial" w:cs="Arial"/>
                                <w:sz w:val="16"/>
                                <w:szCs w:val="16"/>
                              </w:rPr>
                              <w:t>s Security &amp; Safety Policies</w:t>
                            </w:r>
                            <w:r>
                              <w:rPr>
                                <w:rFonts w:ascii="Arial" w:hAnsi="Arial" w:cs="Arial"/>
                                <w:sz w:val="16"/>
                                <w:szCs w:val="16"/>
                              </w:rPr>
                              <w:tab/>
                            </w:r>
                            <w:r>
                              <w:rPr>
                                <w:rFonts w:ascii="Arial" w:hAnsi="Arial" w:cs="Arial"/>
                                <w:sz w:val="16"/>
                                <w:szCs w:val="16"/>
                              </w:rPr>
                              <w:tab/>
                              <w:t>29</w:t>
                            </w:r>
                          </w:p>
                          <w:p w14:paraId="57371903" w14:textId="57B1A758" w:rsidR="00990669" w:rsidRPr="00F12D20" w:rsidRDefault="00990669" w:rsidP="00AF6A33">
                            <w:pPr>
                              <w:rPr>
                                <w:rFonts w:ascii="Arial" w:hAnsi="Arial" w:cs="Arial"/>
                                <w:sz w:val="16"/>
                                <w:szCs w:val="16"/>
                              </w:rPr>
                            </w:pPr>
                            <w:r w:rsidRPr="00F12D20">
                              <w:rPr>
                                <w:rFonts w:ascii="Arial" w:hAnsi="Arial" w:cs="Arial"/>
                                <w:sz w:val="16"/>
                                <w:szCs w:val="16"/>
                              </w:rPr>
                              <w:t>Section</w:t>
                            </w:r>
                            <w:r>
                              <w:rPr>
                                <w:rFonts w:ascii="Arial" w:hAnsi="Arial" w:cs="Arial"/>
                                <w:sz w:val="16"/>
                                <w:szCs w:val="16"/>
                              </w:rPr>
                              <w:t xml:space="preserve"> 504/Disabilities Act Policy</w:t>
                            </w:r>
                            <w:r>
                              <w:rPr>
                                <w:rFonts w:ascii="Arial" w:hAnsi="Arial" w:cs="Arial"/>
                                <w:sz w:val="16"/>
                                <w:szCs w:val="16"/>
                              </w:rPr>
                              <w:tab/>
                            </w:r>
                            <w:r>
                              <w:rPr>
                                <w:rFonts w:ascii="Arial" w:hAnsi="Arial" w:cs="Arial"/>
                                <w:sz w:val="16"/>
                                <w:szCs w:val="16"/>
                              </w:rPr>
                              <w:tab/>
                              <w:t>29</w:t>
                            </w:r>
                          </w:p>
                          <w:p w14:paraId="77C77D80" w14:textId="6F985A05" w:rsidR="00990669" w:rsidRPr="00F12D20" w:rsidRDefault="00990669" w:rsidP="00AF6A33">
                            <w:pPr>
                              <w:rPr>
                                <w:rFonts w:ascii="Arial" w:hAnsi="Arial" w:cs="Arial"/>
                                <w:sz w:val="16"/>
                                <w:szCs w:val="16"/>
                              </w:rPr>
                            </w:pPr>
                            <w:r>
                              <w:rPr>
                                <w:rFonts w:ascii="Arial" w:hAnsi="Arial" w:cs="Arial"/>
                                <w:sz w:val="16"/>
                                <w:szCs w:val="16"/>
                              </w:rPr>
                              <w:t>Emergency Response</w:t>
                            </w:r>
                            <w:r>
                              <w:rPr>
                                <w:rFonts w:ascii="Arial" w:hAnsi="Arial" w:cs="Arial"/>
                                <w:sz w:val="16"/>
                                <w:szCs w:val="16"/>
                              </w:rPr>
                              <w:tab/>
                            </w:r>
                            <w:r>
                              <w:rPr>
                                <w:rFonts w:ascii="Arial" w:hAnsi="Arial" w:cs="Arial"/>
                                <w:sz w:val="16"/>
                                <w:szCs w:val="16"/>
                              </w:rPr>
                              <w:tab/>
                            </w:r>
                            <w:r>
                              <w:rPr>
                                <w:rFonts w:ascii="Arial" w:hAnsi="Arial" w:cs="Arial"/>
                                <w:sz w:val="16"/>
                                <w:szCs w:val="16"/>
                              </w:rPr>
                              <w:tab/>
                              <w:t>29</w:t>
                            </w:r>
                          </w:p>
                          <w:p w14:paraId="3B26898B" w14:textId="36E80F39" w:rsidR="00990669" w:rsidRPr="00F12D20" w:rsidRDefault="00990669" w:rsidP="00AF6A33">
                            <w:pPr>
                              <w:rPr>
                                <w:rFonts w:ascii="Arial" w:hAnsi="Arial" w:cs="Arial"/>
                                <w:sz w:val="16"/>
                                <w:szCs w:val="16"/>
                              </w:rPr>
                            </w:pPr>
                            <w:r>
                              <w:rPr>
                                <w:rFonts w:ascii="Arial" w:hAnsi="Arial" w:cs="Arial"/>
                                <w:sz w:val="16"/>
                                <w:szCs w:val="16"/>
                              </w:rPr>
                              <w:t>Disaster Procedures</w:t>
                            </w:r>
                            <w:r>
                              <w:rPr>
                                <w:rFonts w:ascii="Arial" w:hAnsi="Arial" w:cs="Arial"/>
                                <w:sz w:val="16"/>
                                <w:szCs w:val="16"/>
                              </w:rPr>
                              <w:tab/>
                            </w:r>
                            <w:r>
                              <w:rPr>
                                <w:rFonts w:ascii="Arial" w:hAnsi="Arial" w:cs="Arial"/>
                                <w:sz w:val="16"/>
                                <w:szCs w:val="16"/>
                              </w:rPr>
                              <w:tab/>
                            </w:r>
                            <w:r>
                              <w:rPr>
                                <w:rFonts w:ascii="Arial" w:hAnsi="Arial" w:cs="Arial"/>
                                <w:sz w:val="16"/>
                                <w:szCs w:val="16"/>
                              </w:rPr>
                              <w:tab/>
                              <w:t>29</w:t>
                            </w:r>
                          </w:p>
                          <w:p w14:paraId="0E771F9C" w14:textId="11A576DD" w:rsidR="00990669" w:rsidRDefault="00990669" w:rsidP="00703806">
                            <w:pPr>
                              <w:rPr>
                                <w:rFonts w:ascii="Arial" w:hAnsi="Arial" w:cs="Arial"/>
                                <w:sz w:val="16"/>
                                <w:szCs w:val="16"/>
                              </w:rPr>
                            </w:pPr>
                            <w:r>
                              <w:rPr>
                                <w:rFonts w:ascii="Arial" w:hAnsi="Arial" w:cs="Arial"/>
                                <w:sz w:val="16"/>
                                <w:szCs w:val="16"/>
                              </w:rPr>
                              <w:t xml:space="preserve">Clery Act &amp; Violence Against Women Act </w:t>
                            </w:r>
                            <w:r>
                              <w:rPr>
                                <w:rFonts w:ascii="Arial" w:hAnsi="Arial" w:cs="Arial"/>
                                <w:sz w:val="16"/>
                                <w:szCs w:val="16"/>
                              </w:rPr>
                              <w:tab/>
                              <w:t>30</w:t>
                            </w:r>
                          </w:p>
                          <w:p w14:paraId="0B046F94" w14:textId="57FBB98F" w:rsidR="00990669" w:rsidRDefault="00990669" w:rsidP="00703806">
                            <w:pPr>
                              <w:rPr>
                                <w:rFonts w:ascii="Arial" w:hAnsi="Arial" w:cs="Arial"/>
                                <w:sz w:val="16"/>
                                <w:szCs w:val="16"/>
                              </w:rPr>
                            </w:pPr>
                            <w:r>
                              <w:rPr>
                                <w:rFonts w:ascii="Arial" w:hAnsi="Arial" w:cs="Arial"/>
                                <w:sz w:val="16"/>
                                <w:szCs w:val="16"/>
                              </w:rPr>
                              <w:t>Campus Crime Statistics</w:t>
                            </w:r>
                            <w:r>
                              <w:rPr>
                                <w:rFonts w:ascii="Arial" w:hAnsi="Arial" w:cs="Arial"/>
                                <w:sz w:val="16"/>
                                <w:szCs w:val="16"/>
                              </w:rPr>
                              <w:tab/>
                            </w:r>
                            <w:r>
                              <w:rPr>
                                <w:rFonts w:ascii="Arial" w:hAnsi="Arial" w:cs="Arial"/>
                                <w:sz w:val="16"/>
                                <w:szCs w:val="16"/>
                              </w:rPr>
                              <w:tab/>
                            </w:r>
                            <w:r>
                              <w:rPr>
                                <w:rFonts w:ascii="Arial" w:hAnsi="Arial" w:cs="Arial"/>
                                <w:sz w:val="16"/>
                                <w:szCs w:val="16"/>
                              </w:rPr>
                              <w:tab/>
                              <w:t>35</w:t>
                            </w:r>
                          </w:p>
                          <w:p w14:paraId="44393451" w14:textId="011A1AC8" w:rsidR="00990669" w:rsidRDefault="00990669" w:rsidP="00703806">
                            <w:pPr>
                              <w:rPr>
                                <w:rFonts w:ascii="Arial" w:hAnsi="Arial" w:cs="Arial"/>
                                <w:sz w:val="16"/>
                                <w:szCs w:val="16"/>
                              </w:rPr>
                            </w:pPr>
                            <w:r>
                              <w:rPr>
                                <w:rFonts w:ascii="Arial" w:hAnsi="Arial" w:cs="Arial"/>
                                <w:sz w:val="16"/>
                                <w:szCs w:val="16"/>
                              </w:rPr>
                              <w:t xml:space="preserve">Safety and Security Tips </w:t>
                            </w:r>
                            <w:r>
                              <w:rPr>
                                <w:rFonts w:ascii="Arial" w:hAnsi="Arial" w:cs="Arial"/>
                                <w:sz w:val="16"/>
                                <w:szCs w:val="16"/>
                              </w:rPr>
                              <w:tab/>
                            </w:r>
                            <w:r>
                              <w:rPr>
                                <w:rFonts w:ascii="Arial" w:hAnsi="Arial" w:cs="Arial"/>
                                <w:sz w:val="16"/>
                                <w:szCs w:val="16"/>
                              </w:rPr>
                              <w:tab/>
                            </w:r>
                            <w:r>
                              <w:rPr>
                                <w:rFonts w:ascii="Arial" w:hAnsi="Arial" w:cs="Arial"/>
                                <w:sz w:val="16"/>
                                <w:szCs w:val="16"/>
                              </w:rPr>
                              <w:tab/>
                              <w:t>36</w:t>
                            </w:r>
                          </w:p>
                          <w:p w14:paraId="683A115B" w14:textId="169F533F" w:rsidR="0052389E" w:rsidRPr="00642115" w:rsidRDefault="0052389E" w:rsidP="0052389E">
                            <w:pPr>
                              <w:rPr>
                                <w:bCs/>
                                <w:sz w:val="16"/>
                                <w:szCs w:val="16"/>
                              </w:rPr>
                            </w:pPr>
                            <w:r w:rsidRPr="00642115">
                              <w:rPr>
                                <w:rFonts w:ascii="Arial" w:hAnsi="Arial" w:cs="Arial"/>
                                <w:bCs/>
                                <w:sz w:val="16"/>
                                <w:szCs w:val="16"/>
                              </w:rPr>
                              <w:t>GLBA Required Information Security Program</w:t>
                            </w:r>
                            <w:r>
                              <w:rPr>
                                <w:rFonts w:ascii="Arial" w:hAnsi="Arial" w:cs="Arial"/>
                                <w:bCs/>
                                <w:sz w:val="16"/>
                                <w:szCs w:val="16"/>
                              </w:rPr>
                              <w:t xml:space="preserve">        37</w:t>
                            </w:r>
                          </w:p>
                          <w:p w14:paraId="40D8C172" w14:textId="60F52A51" w:rsidR="00990669" w:rsidRPr="00F12D20" w:rsidRDefault="00990669" w:rsidP="00AF6A33">
                            <w:pPr>
                              <w:rPr>
                                <w:rFonts w:ascii="Arial" w:hAnsi="Arial" w:cs="Arial"/>
                                <w:sz w:val="16"/>
                                <w:szCs w:val="16"/>
                              </w:rPr>
                            </w:pPr>
                            <w:r w:rsidRPr="00F12D20">
                              <w:rPr>
                                <w:rFonts w:ascii="Arial" w:hAnsi="Arial" w:cs="Arial"/>
                                <w:sz w:val="16"/>
                                <w:szCs w:val="16"/>
                              </w:rPr>
                              <w:t>Staff &amp; Faculty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w:t>
                            </w:r>
                            <w:r w:rsidR="0052389E">
                              <w:rPr>
                                <w:rFonts w:ascii="Arial" w:hAnsi="Arial" w:cs="Arial"/>
                                <w:sz w:val="16"/>
                                <w:szCs w:val="16"/>
                              </w:rPr>
                              <w:t>8</w:t>
                            </w:r>
                          </w:p>
                          <w:p w14:paraId="56820103" w14:textId="475B60CE" w:rsidR="00990669" w:rsidRPr="00F12D20" w:rsidRDefault="00990669" w:rsidP="00AF6A33">
                            <w:pPr>
                              <w:rPr>
                                <w:rFonts w:ascii="Arial" w:hAnsi="Arial" w:cs="Arial"/>
                                <w:sz w:val="16"/>
                                <w:szCs w:val="16"/>
                              </w:rPr>
                            </w:pPr>
                            <w:r w:rsidRPr="00F12D20">
                              <w:rPr>
                                <w:rFonts w:ascii="Arial" w:hAnsi="Arial" w:cs="Arial"/>
                                <w:sz w:val="16"/>
                                <w:szCs w:val="16"/>
                              </w:rPr>
                              <w:t>Co</w:t>
                            </w:r>
                            <w:r>
                              <w:rPr>
                                <w:rFonts w:ascii="Arial" w:hAnsi="Arial" w:cs="Arial"/>
                                <w:sz w:val="16"/>
                                <w:szCs w:val="16"/>
                              </w:rPr>
                              <w:t>smetology Course Description</w:t>
                            </w:r>
                            <w:r>
                              <w:rPr>
                                <w:rFonts w:ascii="Arial" w:hAnsi="Arial" w:cs="Arial"/>
                                <w:sz w:val="16"/>
                                <w:szCs w:val="16"/>
                              </w:rPr>
                              <w:tab/>
                            </w:r>
                            <w:r>
                              <w:rPr>
                                <w:rFonts w:ascii="Arial" w:hAnsi="Arial" w:cs="Arial"/>
                                <w:sz w:val="16"/>
                                <w:szCs w:val="16"/>
                              </w:rPr>
                              <w:tab/>
                            </w:r>
                            <w:r w:rsidR="0052389E">
                              <w:rPr>
                                <w:rFonts w:ascii="Arial" w:hAnsi="Arial" w:cs="Arial"/>
                                <w:sz w:val="16"/>
                                <w:szCs w:val="16"/>
                              </w:rPr>
                              <w:t>39</w:t>
                            </w:r>
                          </w:p>
                          <w:p w14:paraId="546DBEAF" w14:textId="12870714" w:rsidR="00990669" w:rsidRDefault="00990669" w:rsidP="00AF6A33">
                            <w:pPr>
                              <w:rPr>
                                <w:rFonts w:ascii="Arial" w:hAnsi="Arial" w:cs="Arial"/>
                                <w:sz w:val="16"/>
                                <w:szCs w:val="16"/>
                              </w:rPr>
                            </w:pPr>
                            <w:r w:rsidRPr="00F12D20">
                              <w:rPr>
                                <w:rFonts w:ascii="Arial" w:hAnsi="Arial" w:cs="Arial"/>
                                <w:sz w:val="16"/>
                                <w:szCs w:val="16"/>
                              </w:rPr>
                              <w:t>Es</w:t>
                            </w:r>
                            <w:r>
                              <w:rPr>
                                <w:rFonts w:ascii="Arial" w:hAnsi="Arial" w:cs="Arial"/>
                                <w:sz w:val="16"/>
                                <w:szCs w:val="16"/>
                              </w:rPr>
                              <w:t>thetician Course Description</w:t>
                            </w:r>
                            <w:r>
                              <w:rPr>
                                <w:rFonts w:ascii="Arial" w:hAnsi="Arial" w:cs="Arial"/>
                                <w:sz w:val="16"/>
                                <w:szCs w:val="16"/>
                              </w:rPr>
                              <w:tab/>
                            </w:r>
                            <w:r>
                              <w:rPr>
                                <w:rFonts w:ascii="Arial" w:hAnsi="Arial" w:cs="Arial"/>
                                <w:sz w:val="16"/>
                                <w:szCs w:val="16"/>
                              </w:rPr>
                              <w:tab/>
                              <w:t>4</w:t>
                            </w:r>
                            <w:r w:rsidR="0052389E">
                              <w:rPr>
                                <w:rFonts w:ascii="Arial" w:hAnsi="Arial" w:cs="Arial"/>
                                <w:sz w:val="16"/>
                                <w:szCs w:val="16"/>
                              </w:rPr>
                              <w:t>5</w:t>
                            </w:r>
                          </w:p>
                          <w:p w14:paraId="11391D50" w14:textId="7B052A4C" w:rsidR="00990669" w:rsidRPr="00F12D20" w:rsidRDefault="00990669" w:rsidP="00AF6A33">
                            <w:pPr>
                              <w:rPr>
                                <w:rFonts w:ascii="Arial" w:hAnsi="Arial" w:cs="Arial"/>
                                <w:sz w:val="16"/>
                                <w:szCs w:val="16"/>
                              </w:rPr>
                            </w:pPr>
                            <w:r>
                              <w:rPr>
                                <w:rFonts w:ascii="Arial" w:hAnsi="Arial" w:cs="Arial"/>
                                <w:sz w:val="16"/>
                                <w:szCs w:val="16"/>
                              </w:rPr>
                              <w:t>Barbe</w:t>
                            </w:r>
                            <w:r w:rsidR="00A22E97">
                              <w:rPr>
                                <w:rFonts w:ascii="Arial" w:hAnsi="Arial" w:cs="Arial"/>
                                <w:sz w:val="16"/>
                                <w:szCs w:val="16"/>
                              </w:rPr>
                              <w:t>r Hair Stylist</w:t>
                            </w:r>
                            <w:r>
                              <w:rPr>
                                <w:rFonts w:ascii="Arial" w:hAnsi="Arial" w:cs="Arial"/>
                                <w:sz w:val="16"/>
                                <w:szCs w:val="16"/>
                              </w:rPr>
                              <w:t xml:space="preserve"> Course Description </w:t>
                            </w:r>
                            <w:r>
                              <w:rPr>
                                <w:rFonts w:ascii="Arial" w:hAnsi="Arial" w:cs="Arial"/>
                                <w:sz w:val="16"/>
                                <w:szCs w:val="16"/>
                              </w:rPr>
                              <w:tab/>
                            </w:r>
                            <w:r>
                              <w:rPr>
                                <w:rFonts w:ascii="Arial" w:hAnsi="Arial" w:cs="Arial"/>
                                <w:sz w:val="16"/>
                                <w:szCs w:val="16"/>
                              </w:rPr>
                              <w:tab/>
                            </w:r>
                            <w:r w:rsidR="0052389E">
                              <w:rPr>
                                <w:rFonts w:ascii="Arial" w:hAnsi="Arial" w:cs="Arial"/>
                                <w:sz w:val="16"/>
                                <w:szCs w:val="16"/>
                              </w:rPr>
                              <w:t>51</w:t>
                            </w:r>
                          </w:p>
                          <w:p w14:paraId="71D0456A" w14:textId="260FE10E" w:rsidR="00990669" w:rsidRPr="00F12D20" w:rsidRDefault="00990669" w:rsidP="00AF6A33">
                            <w:pPr>
                              <w:rPr>
                                <w:rFonts w:ascii="Arial" w:hAnsi="Arial" w:cs="Arial"/>
                                <w:sz w:val="16"/>
                                <w:szCs w:val="16"/>
                              </w:rPr>
                            </w:pPr>
                            <w:r w:rsidRPr="00F12D20">
                              <w:rPr>
                                <w:rFonts w:ascii="Arial" w:hAnsi="Arial" w:cs="Arial"/>
                                <w:sz w:val="16"/>
                                <w:szCs w:val="16"/>
                              </w:rPr>
                              <w:t>Nail T</w:t>
                            </w:r>
                            <w:r>
                              <w:rPr>
                                <w:rFonts w:ascii="Arial" w:hAnsi="Arial" w:cs="Arial"/>
                                <w:sz w:val="16"/>
                                <w:szCs w:val="16"/>
                              </w:rPr>
                              <w:t>echnician Course Description</w:t>
                            </w:r>
                            <w:r>
                              <w:rPr>
                                <w:rFonts w:ascii="Arial" w:hAnsi="Arial" w:cs="Arial"/>
                                <w:sz w:val="16"/>
                                <w:szCs w:val="16"/>
                              </w:rPr>
                              <w:tab/>
                            </w:r>
                            <w:r>
                              <w:rPr>
                                <w:rFonts w:ascii="Arial" w:hAnsi="Arial" w:cs="Arial"/>
                                <w:sz w:val="16"/>
                                <w:szCs w:val="16"/>
                              </w:rPr>
                              <w:tab/>
                            </w:r>
                            <w:r w:rsidR="00A22E97">
                              <w:rPr>
                                <w:rFonts w:ascii="Arial" w:hAnsi="Arial" w:cs="Arial"/>
                                <w:sz w:val="16"/>
                                <w:szCs w:val="16"/>
                              </w:rPr>
                              <w:t>57</w:t>
                            </w:r>
                          </w:p>
                          <w:p w14:paraId="5E03D536" w14:textId="20B1D932" w:rsidR="00990669" w:rsidRPr="00F12D20" w:rsidRDefault="00990669" w:rsidP="00AF6A33">
                            <w:pPr>
                              <w:rPr>
                                <w:rFonts w:ascii="Arial" w:hAnsi="Arial" w:cs="Arial"/>
                                <w:sz w:val="16"/>
                                <w:szCs w:val="16"/>
                              </w:rPr>
                            </w:pPr>
                            <w:r w:rsidRPr="00F12D20">
                              <w:rPr>
                                <w:rFonts w:ascii="Arial" w:hAnsi="Arial" w:cs="Arial"/>
                                <w:sz w:val="16"/>
                                <w:szCs w:val="16"/>
                              </w:rPr>
                              <w:t>Instructor Course Description</w:t>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t>6</w:t>
                            </w:r>
                            <w:r w:rsidR="00A22E97">
                              <w:rPr>
                                <w:rFonts w:ascii="Arial" w:hAnsi="Arial" w:cs="Arial"/>
                                <w:sz w:val="16"/>
                                <w:szCs w:val="16"/>
                              </w:rPr>
                              <w:t>3</w:t>
                            </w:r>
                          </w:p>
                          <w:p w14:paraId="5417736C" w14:textId="77777777" w:rsidR="00990669" w:rsidRDefault="00990669" w:rsidP="00AF6A33">
                            <w:pPr>
                              <w:rPr>
                                <w:rFonts w:ascii="Arial" w:hAnsi="Arial" w:cs="Arial"/>
                              </w:rPr>
                            </w:pPr>
                          </w:p>
                          <w:p w14:paraId="22B3EB46" w14:textId="77777777" w:rsidR="00990669" w:rsidRDefault="00990669" w:rsidP="00AF6A33"/>
                          <w:p w14:paraId="6B55ABA0" w14:textId="77777777" w:rsidR="00990669" w:rsidRDefault="00990669" w:rsidP="00AF6A33"/>
                          <w:p w14:paraId="50A6191A" w14:textId="77777777" w:rsidR="00990669" w:rsidRDefault="00990669" w:rsidP="00AF6A33">
                            <w:pPr>
                              <w:rPr>
                                <w:rFonts w:ascii="Arial" w:hAnsi="Arial" w:cs="Arial"/>
                                <w:sz w:val="20"/>
                              </w:rPr>
                            </w:pPr>
                          </w:p>
                          <w:p w14:paraId="0F1DDD94" w14:textId="77777777" w:rsidR="00990669" w:rsidRDefault="00990669" w:rsidP="00AF6A33">
                            <w:pPr>
                              <w:rPr>
                                <w:rFonts w:ascii="Arial" w:hAnsi="Arial" w:cs="Arial"/>
                                <w:sz w:val="20"/>
                              </w:rPr>
                            </w:pPr>
                          </w:p>
                          <w:p w14:paraId="07CA3629" w14:textId="77777777" w:rsidR="00990669" w:rsidRDefault="00990669" w:rsidP="00AF6A33">
                            <w:pPr>
                              <w:rPr>
                                <w:rFonts w:ascii="Arial" w:hAnsi="Arial" w:cs="Arial"/>
                                <w:sz w:val="20"/>
                              </w:rPr>
                            </w:pPr>
                          </w:p>
                          <w:p w14:paraId="738C69A1" w14:textId="77777777" w:rsidR="00990669" w:rsidRDefault="00990669" w:rsidP="00AF6A33">
                            <w:pPr>
                              <w:rPr>
                                <w:rFonts w:ascii="Arial" w:hAnsi="Arial" w:cs="Arial"/>
                                <w:sz w:val="20"/>
                              </w:rPr>
                            </w:pPr>
                          </w:p>
                          <w:p w14:paraId="6CBD422B" w14:textId="77777777" w:rsidR="00990669" w:rsidRDefault="00990669" w:rsidP="00AF6A33">
                            <w:pPr>
                              <w:rPr>
                                <w:rFonts w:ascii="Arial" w:hAnsi="Arial" w:cs="Arial"/>
                                <w:sz w:val="20"/>
                              </w:rPr>
                            </w:pPr>
                          </w:p>
                          <w:p w14:paraId="33A04F0D" w14:textId="77777777" w:rsidR="00990669" w:rsidRDefault="00990669" w:rsidP="00AF6A33">
                            <w:pPr>
                              <w:rPr>
                                <w:rFonts w:ascii="Arial" w:hAnsi="Arial" w:cs="Arial"/>
                                <w:sz w:val="20"/>
                              </w:rPr>
                            </w:pPr>
                          </w:p>
                          <w:p w14:paraId="28058110" w14:textId="77777777" w:rsidR="00990669" w:rsidRDefault="00990669" w:rsidP="00AF6A33">
                            <w:pPr>
                              <w:rPr>
                                <w:rFonts w:ascii="Arial" w:hAnsi="Arial" w:cs="Arial"/>
                                <w:sz w:val="20"/>
                              </w:rPr>
                            </w:pPr>
                          </w:p>
                          <w:p w14:paraId="76350665" w14:textId="77777777" w:rsidR="00990669" w:rsidRDefault="00990669" w:rsidP="00AF6A33">
                            <w:pPr>
                              <w:rPr>
                                <w:rFonts w:ascii="Arial" w:hAnsi="Arial" w:cs="Arial"/>
                                <w:sz w:val="20"/>
                              </w:rPr>
                            </w:pPr>
                          </w:p>
                          <w:p w14:paraId="6B434ABF" w14:textId="77777777" w:rsidR="00990669" w:rsidRDefault="00990669" w:rsidP="00AF6A33">
                            <w:pPr>
                              <w:rPr>
                                <w:rFonts w:ascii="Arial" w:hAnsi="Arial" w:cs="Arial"/>
                                <w:sz w:val="20"/>
                              </w:rPr>
                            </w:pPr>
                          </w:p>
                          <w:p w14:paraId="0F977D8C" w14:textId="77777777" w:rsidR="00990669" w:rsidRDefault="00990669" w:rsidP="00AF6A33">
                            <w:pPr>
                              <w:rPr>
                                <w:rFonts w:ascii="Arial" w:hAnsi="Arial" w:cs="Arial"/>
                                <w:sz w:val="20"/>
                              </w:rPr>
                            </w:pPr>
                          </w:p>
                          <w:p w14:paraId="41B81696" w14:textId="77777777" w:rsidR="00990669" w:rsidRDefault="00990669" w:rsidP="00AF6A33">
                            <w:pPr>
                              <w:rPr>
                                <w:rFonts w:ascii="Arial" w:hAnsi="Arial" w:cs="Arial"/>
                                <w:sz w:val="20"/>
                              </w:rPr>
                            </w:pPr>
                          </w:p>
                          <w:p w14:paraId="4E475135" w14:textId="77777777" w:rsidR="00990669" w:rsidRDefault="00990669" w:rsidP="00AF6A33">
                            <w:pPr>
                              <w:rPr>
                                <w:rFonts w:ascii="Arial" w:hAnsi="Arial" w:cs="Arial"/>
                                <w:sz w:val="20"/>
                              </w:rPr>
                            </w:pPr>
                          </w:p>
                          <w:p w14:paraId="21033A7E" w14:textId="77777777" w:rsidR="00990669" w:rsidRDefault="00990669" w:rsidP="00AF6A33">
                            <w:pPr>
                              <w:rPr>
                                <w:rFonts w:ascii="Arial" w:hAnsi="Arial" w:cs="Arial"/>
                                <w:sz w:val="20"/>
                              </w:rPr>
                            </w:pPr>
                            <w:r>
                              <w:rPr>
                                <w:rFonts w:ascii="Arial" w:hAnsi="Arial" w:cs="Arial"/>
                                <w:sz w:val="20"/>
                              </w:rPr>
                              <w:t>Cosmetology Course</w:t>
                            </w:r>
                          </w:p>
                          <w:p w14:paraId="13E7BE41" w14:textId="77777777" w:rsidR="00990669" w:rsidRDefault="00990669" w:rsidP="00AF6A33">
                            <w:pPr>
                              <w:rPr>
                                <w:rFonts w:ascii="Arial" w:hAnsi="Arial" w:cs="Arial"/>
                                <w:sz w:val="20"/>
                              </w:rPr>
                            </w:pPr>
                            <w:r>
                              <w:rPr>
                                <w:rFonts w:ascii="Arial" w:hAnsi="Arial" w:cs="Arial"/>
                                <w:sz w:val="20"/>
                              </w:rPr>
                              <w:t>Esthetician Course</w:t>
                            </w:r>
                          </w:p>
                          <w:p w14:paraId="3C7A8C38" w14:textId="77777777" w:rsidR="00990669" w:rsidRDefault="00990669" w:rsidP="00AF6A33">
                            <w:pPr>
                              <w:rPr>
                                <w:rFonts w:ascii="Arial" w:hAnsi="Arial" w:cs="Arial"/>
                                <w:sz w:val="20"/>
                              </w:rPr>
                            </w:pPr>
                            <w:r>
                              <w:rPr>
                                <w:rFonts w:ascii="Arial" w:hAnsi="Arial" w:cs="Arial"/>
                                <w:sz w:val="20"/>
                              </w:rPr>
                              <w:t>Nail-tec Course</w:t>
                            </w:r>
                          </w:p>
                          <w:p w14:paraId="44621A8F" w14:textId="77777777" w:rsidR="00990669" w:rsidRDefault="00990669" w:rsidP="00AF6A33">
                            <w:pPr>
                              <w:rPr>
                                <w:rFonts w:ascii="Arial" w:hAnsi="Arial" w:cs="Arial"/>
                                <w:sz w:val="20"/>
                              </w:rPr>
                            </w:pPr>
                            <w:r>
                              <w:rPr>
                                <w:rFonts w:ascii="Arial" w:hAnsi="Arial" w:cs="Arial"/>
                                <w:sz w:val="20"/>
                              </w:rPr>
                              <w:t>Barbering Course</w:t>
                            </w:r>
                          </w:p>
                          <w:p w14:paraId="02A1AE1A" w14:textId="77777777" w:rsidR="00990669" w:rsidRDefault="00990669" w:rsidP="00AF6A33">
                            <w:r>
                              <w:rPr>
                                <w:rFonts w:ascii="Arial" w:hAnsi="Arial" w:cs="Arial"/>
                                <w:sz w:val="20"/>
                              </w:rPr>
                              <w:t>Instructors Course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A97C0" id="_x0000_t202" coordsize="21600,21600" o:spt="202" path="m,l,21600r21600,l21600,xe">
                <v:stroke joinstyle="miter"/>
                <v:path gradientshapeok="t" o:connecttype="rect"/>
              </v:shapetype>
              <v:shape id="Text Box 18" o:spid="_x0000_s1026" type="#_x0000_t202" style="position:absolute;margin-left:8.25pt;margin-top:0;width:243pt;height:690.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">
                <v:textbox>
                  <w:txbxContent>
                    <w:p w14:paraId="22B6ADDC" w14:textId="77777777" w:rsidR="00990669" w:rsidRPr="00C5565C" w:rsidRDefault="00990669" w:rsidP="00AF6A33">
                      <w:pPr>
                        <w:pStyle w:val="Heading8"/>
                        <w:spacing w:before="0" w:after="0"/>
                        <w:rPr>
                          <w:rFonts w:ascii="Arial" w:hAnsi="Arial" w:cs="Arial"/>
                          <w:b/>
                          <w:bCs/>
                          <w:i w:val="0"/>
                          <w:iCs w:val="0"/>
                          <w:caps/>
                          <w:u w:val="single"/>
                        </w:rPr>
                      </w:pPr>
                      <w:r w:rsidRPr="00C5565C">
                        <w:rPr>
                          <w:rFonts w:ascii="Arial" w:hAnsi="Arial" w:cs="Arial"/>
                          <w:b/>
                          <w:bCs/>
                          <w:i w:val="0"/>
                          <w:iCs w:val="0"/>
                          <w:caps/>
                          <w:u w:val="single"/>
                        </w:rPr>
                        <w:t>Table of Contents</w:t>
                      </w:r>
                    </w:p>
                    <w:p w14:paraId="55388A8A" w14:textId="77777777" w:rsidR="00990669" w:rsidRDefault="00990669" w:rsidP="00AF6A33">
                      <w:pPr>
                        <w:pStyle w:val="Pa2"/>
                        <w:autoSpaceDE/>
                        <w:autoSpaceDN/>
                        <w:adjustRightInd/>
                        <w:spacing w:line="240" w:lineRule="auto"/>
                        <w:rPr>
                          <w:rFonts w:ascii="Arial" w:hAnsi="Arial" w:cs="Arial"/>
                          <w:sz w:val="18"/>
                        </w:rPr>
                      </w:pPr>
                    </w:p>
                    <w:p w14:paraId="7527C41E" w14:textId="77777777" w:rsidR="00990669" w:rsidRPr="00F12D20" w:rsidRDefault="00990669" w:rsidP="00AF6A33">
                      <w:pPr>
                        <w:pStyle w:val="Pa2"/>
                        <w:autoSpaceDE/>
                        <w:autoSpaceDN/>
                        <w:adjustRightInd/>
                        <w:spacing w:line="240" w:lineRule="auto"/>
                        <w:rPr>
                          <w:rFonts w:ascii="Arial" w:hAnsi="Arial" w:cs="Arial"/>
                          <w:sz w:val="16"/>
                          <w:szCs w:val="16"/>
                        </w:rPr>
                      </w:pPr>
                      <w:r w:rsidRPr="00F12D20">
                        <w:rPr>
                          <w:rFonts w:ascii="Arial" w:hAnsi="Arial" w:cs="Arial"/>
                          <w:sz w:val="16"/>
                          <w:szCs w:val="16"/>
                        </w:rPr>
                        <w:t>Mission Statement/Introduction</w:t>
                      </w:r>
                      <w:r w:rsidRPr="00F12D20">
                        <w:rPr>
                          <w:rFonts w:ascii="Arial" w:hAnsi="Arial" w:cs="Arial"/>
                          <w:sz w:val="16"/>
                          <w:szCs w:val="16"/>
                        </w:rPr>
                        <w:tab/>
                      </w:r>
                      <w:r w:rsidRPr="00F12D20">
                        <w:rPr>
                          <w:rFonts w:ascii="Arial" w:hAnsi="Arial" w:cs="Arial"/>
                          <w:sz w:val="16"/>
                          <w:szCs w:val="16"/>
                        </w:rPr>
                        <w:tab/>
                        <w:t>2</w:t>
                      </w:r>
                    </w:p>
                    <w:p w14:paraId="119BB9FF" w14:textId="77777777" w:rsidR="00990669" w:rsidRPr="00F12D20" w:rsidRDefault="00990669" w:rsidP="00AF6A33">
                      <w:pPr>
                        <w:rPr>
                          <w:rFonts w:ascii="Arial" w:hAnsi="Arial" w:cs="Arial"/>
                          <w:sz w:val="16"/>
                          <w:szCs w:val="16"/>
                        </w:rPr>
                      </w:pPr>
                      <w:r w:rsidRPr="00F12D20">
                        <w:rPr>
                          <w:rFonts w:ascii="Arial" w:hAnsi="Arial" w:cs="Arial"/>
                          <w:sz w:val="16"/>
                          <w:szCs w:val="16"/>
                        </w:rPr>
                        <w:t>Career Opportunities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2</w:t>
                      </w:r>
                    </w:p>
                    <w:p w14:paraId="1E3B324C" w14:textId="77777777" w:rsidR="00990669" w:rsidRPr="00F12D20" w:rsidRDefault="00990669" w:rsidP="00AF6A33">
                      <w:pPr>
                        <w:rPr>
                          <w:rFonts w:ascii="Arial" w:hAnsi="Arial" w:cs="Arial"/>
                          <w:sz w:val="16"/>
                          <w:szCs w:val="16"/>
                        </w:rPr>
                      </w:pPr>
                      <w:r w:rsidRPr="00F12D20">
                        <w:rPr>
                          <w:rFonts w:ascii="Arial" w:hAnsi="Arial" w:cs="Arial"/>
                          <w:sz w:val="16"/>
                          <w:szCs w:val="16"/>
                        </w:rPr>
                        <w:t>General Information</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3</w:t>
                      </w:r>
                    </w:p>
                    <w:p w14:paraId="60054C19" w14:textId="77777777" w:rsidR="00990669" w:rsidRPr="00F12D20" w:rsidRDefault="00990669" w:rsidP="00AF6A33">
                      <w:pPr>
                        <w:rPr>
                          <w:rFonts w:ascii="Arial" w:hAnsi="Arial" w:cs="Arial"/>
                          <w:sz w:val="16"/>
                          <w:szCs w:val="16"/>
                        </w:rPr>
                      </w:pPr>
                      <w:r w:rsidRPr="00F12D20">
                        <w:rPr>
                          <w:rFonts w:ascii="Arial" w:hAnsi="Arial" w:cs="Arial"/>
                          <w:sz w:val="16"/>
                          <w:szCs w:val="16"/>
                        </w:rPr>
                        <w:t>Educational Objectives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3</w:t>
                      </w:r>
                    </w:p>
                    <w:p w14:paraId="464547A7" w14:textId="77777777" w:rsidR="00990669" w:rsidRDefault="00990669" w:rsidP="00AF6A33">
                      <w:pPr>
                        <w:rPr>
                          <w:rFonts w:ascii="Arial" w:hAnsi="Arial" w:cs="Arial"/>
                          <w:sz w:val="16"/>
                          <w:szCs w:val="16"/>
                        </w:rPr>
                      </w:pPr>
                      <w:r w:rsidRPr="00F12D20">
                        <w:rPr>
                          <w:rFonts w:ascii="Arial" w:hAnsi="Arial" w:cs="Arial"/>
                          <w:sz w:val="16"/>
                          <w:szCs w:val="16"/>
                        </w:rPr>
                        <w:t>Facility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3</w:t>
                      </w:r>
                    </w:p>
                    <w:p w14:paraId="423C000A" w14:textId="77777777" w:rsidR="00E368BC" w:rsidRPr="00F12D20" w:rsidRDefault="00E368BC" w:rsidP="00E368BC">
                      <w:pPr>
                        <w:rPr>
                          <w:rFonts w:ascii="Arial" w:hAnsi="Arial" w:cs="Arial"/>
                          <w:sz w:val="16"/>
                          <w:szCs w:val="16"/>
                        </w:rPr>
                      </w:pPr>
                      <w:r w:rsidRPr="00F12D20">
                        <w:rPr>
                          <w:rFonts w:ascii="Arial" w:hAnsi="Arial" w:cs="Arial"/>
                          <w:sz w:val="16"/>
                          <w:szCs w:val="16"/>
                        </w:rPr>
                        <w:t xml:space="preserve">Registration </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3</w:t>
                      </w:r>
                    </w:p>
                    <w:p w14:paraId="12DA48D7" w14:textId="77777777" w:rsidR="00E368BC" w:rsidRPr="00F12D20" w:rsidRDefault="00E368BC" w:rsidP="00E368BC">
                      <w:pPr>
                        <w:rPr>
                          <w:rFonts w:ascii="Arial" w:hAnsi="Arial" w:cs="Arial"/>
                          <w:sz w:val="16"/>
                          <w:szCs w:val="16"/>
                        </w:rPr>
                      </w:pPr>
                      <w:r w:rsidRPr="00F12D20">
                        <w:rPr>
                          <w:rFonts w:ascii="Arial" w:hAnsi="Arial" w:cs="Arial"/>
                          <w:sz w:val="16"/>
                          <w:szCs w:val="16"/>
                        </w:rPr>
                        <w:t xml:space="preserve">Enrollment Agreement </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3</w:t>
                      </w:r>
                    </w:p>
                    <w:p w14:paraId="6314BED6" w14:textId="77777777" w:rsidR="00990669" w:rsidRPr="00F12D20" w:rsidRDefault="00990669" w:rsidP="00AF6A33">
                      <w:pPr>
                        <w:rPr>
                          <w:rFonts w:ascii="Arial" w:hAnsi="Arial" w:cs="Arial"/>
                          <w:sz w:val="16"/>
                          <w:szCs w:val="16"/>
                        </w:rPr>
                      </w:pPr>
                      <w:r w:rsidRPr="00F12D20">
                        <w:rPr>
                          <w:rFonts w:ascii="Arial" w:hAnsi="Arial" w:cs="Arial"/>
                          <w:sz w:val="16"/>
                          <w:szCs w:val="16"/>
                        </w:rPr>
                        <w:t>Admission Requirements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4</w:t>
                      </w:r>
                    </w:p>
                    <w:p w14:paraId="44D703FD" w14:textId="77777777" w:rsidR="00990669" w:rsidRPr="00F12D20" w:rsidRDefault="00990669" w:rsidP="00AF6A33">
                      <w:pPr>
                        <w:rPr>
                          <w:rFonts w:ascii="Arial" w:hAnsi="Arial" w:cs="Arial"/>
                          <w:sz w:val="16"/>
                          <w:szCs w:val="16"/>
                        </w:rPr>
                      </w:pPr>
                      <w:r w:rsidRPr="00F12D20">
                        <w:rPr>
                          <w:rFonts w:ascii="Arial" w:hAnsi="Arial" w:cs="Arial"/>
                          <w:sz w:val="16"/>
                          <w:szCs w:val="16"/>
                        </w:rPr>
                        <w:t>Credit for Previous Training Policy</w:t>
                      </w:r>
                      <w:r w:rsidRPr="00F12D20">
                        <w:rPr>
                          <w:rFonts w:ascii="Arial" w:hAnsi="Arial" w:cs="Arial"/>
                          <w:sz w:val="16"/>
                          <w:szCs w:val="16"/>
                        </w:rPr>
                        <w:tab/>
                      </w:r>
                      <w:r w:rsidRPr="00F12D20">
                        <w:rPr>
                          <w:rFonts w:ascii="Arial" w:hAnsi="Arial" w:cs="Arial"/>
                          <w:sz w:val="16"/>
                          <w:szCs w:val="16"/>
                        </w:rPr>
                        <w:tab/>
                        <w:t>4</w:t>
                      </w:r>
                    </w:p>
                    <w:p w14:paraId="49D0CE82" w14:textId="77777777" w:rsidR="00990669" w:rsidRDefault="00990669" w:rsidP="00582C11">
                      <w:pPr>
                        <w:rPr>
                          <w:rFonts w:ascii="Arial" w:hAnsi="Arial" w:cs="Arial"/>
                          <w:sz w:val="16"/>
                          <w:szCs w:val="16"/>
                        </w:rPr>
                      </w:pPr>
                      <w:r>
                        <w:rPr>
                          <w:rFonts w:ascii="Arial" w:hAnsi="Arial" w:cs="Arial"/>
                          <w:sz w:val="16"/>
                          <w:szCs w:val="16"/>
                        </w:rPr>
                        <w:t>Re-Entry Policy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4</w:t>
                      </w:r>
                    </w:p>
                    <w:p w14:paraId="32B4FFC7" w14:textId="77777777" w:rsidR="00E368BC" w:rsidRPr="00F12D20" w:rsidRDefault="00E368BC" w:rsidP="00E368BC">
                      <w:pPr>
                        <w:rPr>
                          <w:rFonts w:ascii="Arial" w:hAnsi="Arial" w:cs="Arial"/>
                          <w:sz w:val="16"/>
                          <w:szCs w:val="16"/>
                        </w:rPr>
                      </w:pPr>
                      <w:r w:rsidRPr="00F12D20">
                        <w:rPr>
                          <w:rFonts w:ascii="Arial" w:hAnsi="Arial" w:cs="Arial"/>
                          <w:sz w:val="16"/>
                          <w:szCs w:val="16"/>
                        </w:rPr>
                        <w:t>Statement of Non-Discrimination</w:t>
                      </w:r>
                      <w:r>
                        <w:rPr>
                          <w:rFonts w:ascii="Arial" w:hAnsi="Arial" w:cs="Arial"/>
                          <w:sz w:val="16"/>
                          <w:szCs w:val="16"/>
                        </w:rPr>
                        <w:t xml:space="preserve"> Title IX</w:t>
                      </w:r>
                      <w:r>
                        <w:rPr>
                          <w:rFonts w:ascii="Arial" w:hAnsi="Arial" w:cs="Arial"/>
                          <w:sz w:val="16"/>
                          <w:szCs w:val="16"/>
                        </w:rPr>
                        <w:tab/>
                      </w:r>
                      <w:r>
                        <w:rPr>
                          <w:rFonts w:ascii="Arial" w:hAnsi="Arial" w:cs="Arial"/>
                          <w:sz w:val="16"/>
                          <w:szCs w:val="16"/>
                        </w:rPr>
                        <w:tab/>
                        <w:t>4</w:t>
                      </w:r>
                    </w:p>
                    <w:p w14:paraId="0EE20EEA" w14:textId="32DBBBD0" w:rsidR="00990669" w:rsidRPr="00F12D20" w:rsidRDefault="00990669" w:rsidP="00AF6A33">
                      <w:pPr>
                        <w:rPr>
                          <w:rFonts w:ascii="Arial" w:hAnsi="Arial" w:cs="Arial"/>
                          <w:sz w:val="16"/>
                          <w:szCs w:val="16"/>
                        </w:rPr>
                      </w:pPr>
                      <w:r w:rsidRPr="00F12D20">
                        <w:rPr>
                          <w:rFonts w:ascii="Arial" w:hAnsi="Arial" w:cs="Arial"/>
                          <w:sz w:val="16"/>
                          <w:szCs w:val="16"/>
                        </w:rPr>
                        <w:t>Class Starting Dates 2</w:t>
                      </w:r>
                      <w:r>
                        <w:rPr>
                          <w:rFonts w:ascii="Arial" w:hAnsi="Arial" w:cs="Arial"/>
                          <w:sz w:val="16"/>
                          <w:szCs w:val="16"/>
                        </w:rPr>
                        <w:t>02</w:t>
                      </w:r>
                      <w:r w:rsidR="007621C7">
                        <w:rPr>
                          <w:rFonts w:ascii="Arial" w:hAnsi="Arial" w:cs="Arial"/>
                          <w:sz w:val="16"/>
                          <w:szCs w:val="16"/>
                        </w:rPr>
                        <w:t>6</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5</w:t>
                      </w:r>
                    </w:p>
                    <w:p w14:paraId="1162D937" w14:textId="77777777" w:rsidR="00990669" w:rsidRPr="00F12D20" w:rsidRDefault="00990669" w:rsidP="00AF6A33">
                      <w:pPr>
                        <w:rPr>
                          <w:rFonts w:ascii="Arial" w:hAnsi="Arial" w:cs="Arial"/>
                          <w:sz w:val="16"/>
                          <w:szCs w:val="16"/>
                        </w:rPr>
                      </w:pPr>
                      <w:r w:rsidRPr="00F12D20">
                        <w:rPr>
                          <w:rFonts w:ascii="Arial" w:hAnsi="Arial" w:cs="Arial"/>
                          <w:sz w:val="16"/>
                          <w:szCs w:val="16"/>
                        </w:rPr>
                        <w:t>Constitution Day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5</w:t>
                      </w:r>
                    </w:p>
                    <w:p w14:paraId="1833BAEC" w14:textId="77777777" w:rsidR="00990669" w:rsidRPr="00F12D20" w:rsidRDefault="00990669" w:rsidP="00AF6A33">
                      <w:pPr>
                        <w:rPr>
                          <w:rFonts w:ascii="Arial" w:hAnsi="Arial" w:cs="Arial"/>
                          <w:sz w:val="16"/>
                          <w:szCs w:val="16"/>
                        </w:rPr>
                      </w:pPr>
                      <w:r w:rsidRPr="00F12D20">
                        <w:rPr>
                          <w:rFonts w:ascii="Arial" w:hAnsi="Arial" w:cs="Arial"/>
                          <w:sz w:val="16"/>
                          <w:szCs w:val="16"/>
                        </w:rPr>
                        <w:t>Physical Demands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5</w:t>
                      </w:r>
                    </w:p>
                    <w:p w14:paraId="13969C18" w14:textId="77777777" w:rsidR="00990669" w:rsidRPr="00F12D20" w:rsidRDefault="00990669" w:rsidP="00AF6A33">
                      <w:pPr>
                        <w:rPr>
                          <w:rFonts w:ascii="Arial" w:hAnsi="Arial" w:cs="Arial"/>
                          <w:sz w:val="16"/>
                          <w:szCs w:val="16"/>
                        </w:rPr>
                      </w:pPr>
                      <w:r w:rsidRPr="00F12D20">
                        <w:rPr>
                          <w:rFonts w:ascii="Arial" w:hAnsi="Arial" w:cs="Arial"/>
                          <w:sz w:val="16"/>
                          <w:szCs w:val="16"/>
                        </w:rPr>
                        <w:t>US Voter Registration</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5</w:t>
                      </w:r>
                    </w:p>
                    <w:p w14:paraId="13EF0C94" w14:textId="77777777" w:rsidR="00990669" w:rsidRPr="00F12D20" w:rsidRDefault="00990669" w:rsidP="00AF6A33">
                      <w:pPr>
                        <w:rPr>
                          <w:rFonts w:ascii="Arial" w:hAnsi="Arial" w:cs="Arial"/>
                          <w:sz w:val="16"/>
                          <w:szCs w:val="16"/>
                        </w:rPr>
                      </w:pPr>
                      <w:r w:rsidRPr="00F12D20">
                        <w:rPr>
                          <w:rFonts w:ascii="Arial" w:hAnsi="Arial" w:cs="Arial"/>
                          <w:sz w:val="16"/>
                          <w:szCs w:val="16"/>
                        </w:rPr>
                        <w:t>Privacy Rights and Student Access Policy</w:t>
                      </w:r>
                      <w:r w:rsidRPr="00F12D20">
                        <w:rPr>
                          <w:rFonts w:ascii="Arial" w:hAnsi="Arial" w:cs="Arial"/>
                          <w:sz w:val="16"/>
                          <w:szCs w:val="16"/>
                        </w:rPr>
                        <w:tab/>
                        <w:t>6</w:t>
                      </w:r>
                    </w:p>
                    <w:p w14:paraId="54C244A9" w14:textId="77777777" w:rsidR="00990669" w:rsidRPr="00F12D20" w:rsidRDefault="00990669" w:rsidP="00AF6A33">
                      <w:pPr>
                        <w:rPr>
                          <w:rFonts w:ascii="Arial" w:hAnsi="Arial" w:cs="Arial"/>
                          <w:sz w:val="16"/>
                          <w:szCs w:val="16"/>
                        </w:rPr>
                      </w:pPr>
                      <w:r w:rsidRPr="00F12D20">
                        <w:rPr>
                          <w:rFonts w:ascii="Arial" w:hAnsi="Arial" w:cs="Arial"/>
                          <w:sz w:val="16"/>
                          <w:szCs w:val="16"/>
                        </w:rPr>
                        <w:t>Student Services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6</w:t>
                      </w:r>
                    </w:p>
                    <w:p w14:paraId="3BD0D865" w14:textId="77777777" w:rsidR="00990669" w:rsidRPr="00F12D20" w:rsidRDefault="00990669" w:rsidP="00AF6A33">
                      <w:pPr>
                        <w:rPr>
                          <w:rFonts w:ascii="Arial" w:hAnsi="Arial" w:cs="Arial"/>
                          <w:sz w:val="16"/>
                          <w:szCs w:val="16"/>
                        </w:rPr>
                      </w:pPr>
                      <w:r w:rsidRPr="00F12D20">
                        <w:rPr>
                          <w:rFonts w:ascii="Arial" w:hAnsi="Arial" w:cs="Arial"/>
                          <w:sz w:val="16"/>
                          <w:szCs w:val="16"/>
                        </w:rPr>
                        <w:t>Teacher Advisor Program TAP</w:t>
                      </w:r>
                      <w:r w:rsidRPr="00F12D20">
                        <w:rPr>
                          <w:rFonts w:ascii="Arial" w:hAnsi="Arial" w:cs="Arial"/>
                          <w:sz w:val="16"/>
                          <w:szCs w:val="16"/>
                        </w:rPr>
                        <w:tab/>
                      </w:r>
                      <w:r w:rsidRPr="00F12D20">
                        <w:rPr>
                          <w:rFonts w:ascii="Arial" w:hAnsi="Arial" w:cs="Arial"/>
                          <w:sz w:val="16"/>
                          <w:szCs w:val="16"/>
                        </w:rPr>
                        <w:tab/>
                        <w:t>6</w:t>
                      </w:r>
                    </w:p>
                    <w:p w14:paraId="560A5BBA" w14:textId="77777777" w:rsidR="00990669" w:rsidRPr="00F12D20" w:rsidRDefault="00990669" w:rsidP="00AF6A33">
                      <w:pPr>
                        <w:rPr>
                          <w:rFonts w:ascii="Arial" w:hAnsi="Arial" w:cs="Arial"/>
                          <w:sz w:val="16"/>
                          <w:szCs w:val="16"/>
                        </w:rPr>
                      </w:pPr>
                      <w:r w:rsidRPr="00F12D20">
                        <w:rPr>
                          <w:rFonts w:ascii="Arial" w:hAnsi="Arial" w:cs="Arial"/>
                          <w:sz w:val="16"/>
                          <w:szCs w:val="16"/>
                        </w:rPr>
                        <w:t>Housing</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6</w:t>
                      </w:r>
                    </w:p>
                    <w:p w14:paraId="666DE1E2" w14:textId="77777777" w:rsidR="00990669" w:rsidRDefault="00990669" w:rsidP="00AF6A33">
                      <w:pPr>
                        <w:rPr>
                          <w:rFonts w:ascii="Arial" w:hAnsi="Arial" w:cs="Arial"/>
                          <w:sz w:val="16"/>
                          <w:szCs w:val="16"/>
                        </w:rPr>
                      </w:pPr>
                      <w:r w:rsidRPr="00F12D20">
                        <w:rPr>
                          <w:rFonts w:ascii="Arial" w:hAnsi="Arial" w:cs="Arial"/>
                          <w:sz w:val="16"/>
                          <w:szCs w:val="16"/>
                        </w:rPr>
                        <w:t>School Closures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6</w:t>
                      </w:r>
                    </w:p>
                    <w:p w14:paraId="207F89D9" w14:textId="77777777" w:rsidR="00990669" w:rsidRPr="00F12D20" w:rsidRDefault="00990669" w:rsidP="00BB7CB6">
                      <w:pPr>
                        <w:rPr>
                          <w:rFonts w:ascii="Arial" w:hAnsi="Arial" w:cs="Arial"/>
                          <w:sz w:val="16"/>
                          <w:szCs w:val="16"/>
                        </w:rPr>
                      </w:pPr>
                      <w:r w:rsidRPr="00F12D20">
                        <w:rPr>
                          <w:rFonts w:ascii="Arial" w:hAnsi="Arial" w:cs="Arial"/>
                          <w:sz w:val="16"/>
                          <w:szCs w:val="16"/>
                        </w:rPr>
                        <w:t>Professional Safety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t>6</w:t>
                      </w:r>
                    </w:p>
                    <w:p w14:paraId="16C9B298" w14:textId="2FF3FF03" w:rsidR="00990669" w:rsidRPr="00F12D20" w:rsidRDefault="00990669" w:rsidP="00AF6A33">
                      <w:pPr>
                        <w:rPr>
                          <w:rFonts w:ascii="Arial" w:hAnsi="Arial" w:cs="Arial"/>
                          <w:sz w:val="16"/>
                          <w:szCs w:val="16"/>
                        </w:rPr>
                      </w:pPr>
                      <w:r w:rsidRPr="00F12D20">
                        <w:rPr>
                          <w:rFonts w:ascii="Arial" w:hAnsi="Arial" w:cs="Arial"/>
                          <w:sz w:val="16"/>
                          <w:szCs w:val="16"/>
                        </w:rPr>
                        <w:t xml:space="preserve">Tuition, Fees and Costs </w:t>
                      </w:r>
                      <w:r>
                        <w:rPr>
                          <w:rFonts w:ascii="Arial" w:hAnsi="Arial" w:cs="Arial"/>
                          <w:sz w:val="16"/>
                          <w:szCs w:val="16"/>
                        </w:rPr>
                        <w:t>202</w:t>
                      </w:r>
                      <w:r w:rsidR="007621C7">
                        <w:rPr>
                          <w:rFonts w:ascii="Arial" w:hAnsi="Arial" w:cs="Arial"/>
                          <w:sz w:val="16"/>
                          <w:szCs w:val="16"/>
                        </w:rPr>
                        <w:t>6</w:t>
                      </w:r>
                      <w:r>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7</w:t>
                      </w:r>
                    </w:p>
                    <w:p w14:paraId="52D534E1" w14:textId="77777777" w:rsidR="00990669" w:rsidRPr="00F12D20" w:rsidRDefault="00990669" w:rsidP="00AF6A33">
                      <w:pPr>
                        <w:rPr>
                          <w:rFonts w:ascii="Arial" w:hAnsi="Arial" w:cs="Arial"/>
                          <w:sz w:val="16"/>
                          <w:szCs w:val="16"/>
                        </w:rPr>
                      </w:pPr>
                      <w:r w:rsidRPr="00F12D20">
                        <w:rPr>
                          <w:rFonts w:ascii="Arial" w:hAnsi="Arial" w:cs="Arial"/>
                          <w:sz w:val="16"/>
                          <w:szCs w:val="16"/>
                        </w:rPr>
                        <w:t>Clock Procedure</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7</w:t>
                      </w:r>
                    </w:p>
                    <w:p w14:paraId="585A7666" w14:textId="77777777" w:rsidR="00990669" w:rsidRPr="00F12D20" w:rsidRDefault="00990669" w:rsidP="00AF6A33">
                      <w:pPr>
                        <w:rPr>
                          <w:rFonts w:ascii="Arial" w:hAnsi="Arial" w:cs="Arial"/>
                          <w:sz w:val="16"/>
                          <w:szCs w:val="16"/>
                        </w:rPr>
                      </w:pPr>
                      <w:r w:rsidRPr="00F12D20">
                        <w:rPr>
                          <w:rFonts w:ascii="Arial" w:hAnsi="Arial" w:cs="Arial"/>
                          <w:sz w:val="16"/>
                          <w:szCs w:val="16"/>
                        </w:rPr>
                        <w:t>Breaks &amp; Lunches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7</w:t>
                      </w:r>
                    </w:p>
                    <w:p w14:paraId="217D1F04" w14:textId="77777777" w:rsidR="00990669" w:rsidRPr="00F12D20" w:rsidRDefault="00990669" w:rsidP="00AF6A33">
                      <w:pPr>
                        <w:rPr>
                          <w:rFonts w:ascii="Arial" w:hAnsi="Arial" w:cs="Arial"/>
                          <w:sz w:val="16"/>
                          <w:szCs w:val="16"/>
                        </w:rPr>
                      </w:pPr>
                      <w:r w:rsidRPr="00F12D20">
                        <w:rPr>
                          <w:rFonts w:ascii="Arial" w:hAnsi="Arial" w:cs="Arial"/>
                          <w:sz w:val="16"/>
                          <w:szCs w:val="16"/>
                        </w:rPr>
                        <w:t>Student Books and Kits</w:t>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7</w:t>
                      </w:r>
                    </w:p>
                    <w:p w14:paraId="581BAEE0" w14:textId="77777777" w:rsidR="00990669" w:rsidRPr="00F12D20" w:rsidRDefault="00990669" w:rsidP="00AF6A33">
                      <w:pPr>
                        <w:rPr>
                          <w:rFonts w:ascii="Arial" w:hAnsi="Arial" w:cs="Arial"/>
                          <w:sz w:val="16"/>
                          <w:szCs w:val="16"/>
                        </w:rPr>
                      </w:pPr>
                      <w:r w:rsidRPr="00F12D20">
                        <w:rPr>
                          <w:rFonts w:ascii="Arial" w:hAnsi="Arial" w:cs="Arial"/>
                          <w:sz w:val="16"/>
                          <w:szCs w:val="16"/>
                        </w:rPr>
                        <w:t>Personal Property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7</w:t>
                      </w:r>
                    </w:p>
                    <w:p w14:paraId="391099B9" w14:textId="77777777" w:rsidR="00990669" w:rsidRPr="00F12D20" w:rsidRDefault="00990669" w:rsidP="00AF6A33">
                      <w:pPr>
                        <w:rPr>
                          <w:rFonts w:ascii="Arial" w:hAnsi="Arial" w:cs="Arial"/>
                          <w:sz w:val="16"/>
                          <w:szCs w:val="16"/>
                        </w:rPr>
                      </w:pPr>
                      <w:r w:rsidRPr="00F12D20">
                        <w:rPr>
                          <w:rFonts w:ascii="Arial" w:hAnsi="Arial" w:cs="Arial"/>
                          <w:sz w:val="16"/>
                          <w:szCs w:val="16"/>
                        </w:rPr>
                        <w:t>Maine State Exam</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8</w:t>
                      </w:r>
                    </w:p>
                    <w:p w14:paraId="4CE61996" w14:textId="77777777" w:rsidR="00990669" w:rsidRPr="00F12D20" w:rsidRDefault="00990669" w:rsidP="00AF6A33">
                      <w:pPr>
                        <w:rPr>
                          <w:rFonts w:ascii="Arial" w:hAnsi="Arial" w:cs="Arial"/>
                          <w:sz w:val="16"/>
                          <w:szCs w:val="16"/>
                        </w:rPr>
                      </w:pPr>
                      <w:r w:rsidRPr="00F12D20">
                        <w:rPr>
                          <w:rFonts w:ascii="Arial" w:hAnsi="Arial" w:cs="Arial"/>
                          <w:sz w:val="16"/>
                          <w:szCs w:val="16"/>
                        </w:rPr>
                        <w:t>Materials Purchased by Students</w:t>
                      </w:r>
                      <w:r w:rsidRPr="00F12D20">
                        <w:rPr>
                          <w:rFonts w:ascii="Arial" w:hAnsi="Arial" w:cs="Arial"/>
                          <w:sz w:val="16"/>
                          <w:szCs w:val="16"/>
                        </w:rPr>
                        <w:tab/>
                      </w:r>
                      <w:r w:rsidRPr="00F12D20">
                        <w:rPr>
                          <w:rFonts w:ascii="Arial" w:hAnsi="Arial" w:cs="Arial"/>
                          <w:sz w:val="16"/>
                          <w:szCs w:val="16"/>
                        </w:rPr>
                        <w:tab/>
                        <w:t>8</w:t>
                      </w:r>
                    </w:p>
                    <w:p w14:paraId="32705EFE" w14:textId="77777777" w:rsidR="00990669" w:rsidRPr="00F12D20" w:rsidRDefault="00990669" w:rsidP="00AF6A33">
                      <w:pPr>
                        <w:rPr>
                          <w:rFonts w:ascii="Arial" w:hAnsi="Arial" w:cs="Arial"/>
                          <w:sz w:val="16"/>
                          <w:szCs w:val="16"/>
                        </w:rPr>
                      </w:pPr>
                      <w:r w:rsidRPr="00F12D20">
                        <w:rPr>
                          <w:rFonts w:ascii="Arial" w:hAnsi="Arial" w:cs="Arial"/>
                          <w:sz w:val="16"/>
                          <w:szCs w:val="16"/>
                        </w:rPr>
                        <w:t>Outcome Information</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8</w:t>
                      </w:r>
                    </w:p>
                    <w:p w14:paraId="1BF90566" w14:textId="77777777" w:rsidR="00990669" w:rsidRPr="00F12D20" w:rsidRDefault="00990669" w:rsidP="00AF6A33">
                      <w:pPr>
                        <w:rPr>
                          <w:rFonts w:ascii="Arial" w:hAnsi="Arial" w:cs="Arial"/>
                          <w:sz w:val="16"/>
                          <w:szCs w:val="16"/>
                        </w:rPr>
                      </w:pPr>
                      <w:r w:rsidRPr="00F12D20">
                        <w:rPr>
                          <w:rFonts w:ascii="Arial" w:hAnsi="Arial" w:cs="Arial"/>
                          <w:sz w:val="16"/>
                          <w:szCs w:val="16"/>
                        </w:rPr>
                        <w:t>Exit Interview</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8</w:t>
                      </w:r>
                    </w:p>
                    <w:p w14:paraId="3B50ECB4" w14:textId="77777777" w:rsidR="00990669" w:rsidRPr="00F12D20" w:rsidRDefault="00990669" w:rsidP="00AF6A33">
                      <w:pPr>
                        <w:rPr>
                          <w:rFonts w:ascii="Arial" w:hAnsi="Arial" w:cs="Arial"/>
                          <w:sz w:val="16"/>
                          <w:szCs w:val="16"/>
                        </w:rPr>
                      </w:pPr>
                      <w:r w:rsidRPr="00F12D20">
                        <w:rPr>
                          <w:rFonts w:ascii="Arial" w:hAnsi="Arial" w:cs="Arial"/>
                          <w:sz w:val="16"/>
                          <w:szCs w:val="16"/>
                        </w:rPr>
                        <w:t>Job Placement</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8</w:t>
                      </w:r>
                    </w:p>
                    <w:p w14:paraId="2A957648" w14:textId="77777777" w:rsidR="00990669" w:rsidRPr="00F12D20" w:rsidRDefault="00990669" w:rsidP="00AF6A33">
                      <w:pPr>
                        <w:rPr>
                          <w:rFonts w:ascii="Arial" w:hAnsi="Arial" w:cs="Arial"/>
                          <w:sz w:val="16"/>
                          <w:szCs w:val="16"/>
                        </w:rPr>
                      </w:pPr>
                      <w:r w:rsidRPr="00F12D20">
                        <w:rPr>
                          <w:rFonts w:ascii="Arial" w:hAnsi="Arial" w:cs="Arial"/>
                          <w:sz w:val="16"/>
                          <w:szCs w:val="16"/>
                        </w:rPr>
                        <w:t>Compensation</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8</w:t>
                      </w:r>
                    </w:p>
                    <w:p w14:paraId="42E7672C" w14:textId="77777777" w:rsidR="00990669" w:rsidRDefault="00990669" w:rsidP="00AF6A33">
                      <w:pPr>
                        <w:rPr>
                          <w:rFonts w:ascii="Arial" w:hAnsi="Arial" w:cs="Arial"/>
                          <w:sz w:val="16"/>
                          <w:szCs w:val="16"/>
                        </w:rPr>
                      </w:pPr>
                      <w:r w:rsidRPr="00F12D20">
                        <w:rPr>
                          <w:rFonts w:ascii="Arial" w:hAnsi="Arial" w:cs="Arial"/>
                          <w:sz w:val="16"/>
                          <w:szCs w:val="16"/>
                        </w:rPr>
                        <w:t>Make-Up Work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8</w:t>
                      </w:r>
                    </w:p>
                    <w:p w14:paraId="6BC5A0CB" w14:textId="265FBA47" w:rsidR="00E368BC" w:rsidRPr="00F12D20" w:rsidRDefault="00E368BC" w:rsidP="00E368BC">
                      <w:pPr>
                        <w:rPr>
                          <w:rFonts w:ascii="Arial" w:hAnsi="Arial" w:cs="Arial"/>
                          <w:sz w:val="16"/>
                          <w:szCs w:val="16"/>
                        </w:rPr>
                      </w:pPr>
                      <w:r>
                        <w:rPr>
                          <w:rFonts w:ascii="Arial" w:hAnsi="Arial" w:cs="Arial"/>
                          <w:sz w:val="16"/>
                          <w:szCs w:val="16"/>
                        </w:rPr>
                        <w:t xml:space="preserve">Vaccinations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8</w:t>
                      </w:r>
                    </w:p>
                    <w:p w14:paraId="426DD39B" w14:textId="77777777" w:rsidR="00990669" w:rsidRPr="00F12D20" w:rsidRDefault="00990669" w:rsidP="00AF6A33">
                      <w:pPr>
                        <w:rPr>
                          <w:rFonts w:ascii="Arial" w:hAnsi="Arial" w:cs="Arial"/>
                          <w:sz w:val="16"/>
                          <w:szCs w:val="16"/>
                        </w:rPr>
                      </w:pPr>
                      <w:r w:rsidRPr="00F12D20">
                        <w:rPr>
                          <w:rFonts w:ascii="Arial" w:hAnsi="Arial" w:cs="Arial"/>
                          <w:sz w:val="16"/>
                          <w:szCs w:val="16"/>
                        </w:rPr>
                        <w:t>Attendance</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9</w:t>
                      </w:r>
                    </w:p>
                    <w:p w14:paraId="0A5BCC3C" w14:textId="77777777" w:rsidR="00990669" w:rsidRPr="00F12D20" w:rsidRDefault="00990669" w:rsidP="00AF6A33">
                      <w:pPr>
                        <w:rPr>
                          <w:rFonts w:ascii="Arial" w:hAnsi="Arial" w:cs="Arial"/>
                          <w:sz w:val="16"/>
                          <w:szCs w:val="16"/>
                        </w:rPr>
                      </w:pPr>
                      <w:r w:rsidRPr="00F12D20">
                        <w:rPr>
                          <w:rFonts w:ascii="Arial" w:hAnsi="Arial" w:cs="Arial"/>
                          <w:sz w:val="16"/>
                          <w:szCs w:val="16"/>
                        </w:rPr>
                        <w:t>Leave</w:t>
                      </w:r>
                      <w:r>
                        <w:rPr>
                          <w:rFonts w:ascii="Arial" w:hAnsi="Arial" w:cs="Arial"/>
                          <w:sz w:val="16"/>
                          <w:szCs w:val="16"/>
                        </w:rPr>
                        <w:t xml:space="preserve"> of Absence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10</w:t>
                      </w:r>
                    </w:p>
                    <w:p w14:paraId="7EB6D4FD" w14:textId="77777777" w:rsidR="00990669" w:rsidRPr="00F12D20" w:rsidRDefault="00990669" w:rsidP="00AF6A33">
                      <w:pPr>
                        <w:rPr>
                          <w:rFonts w:ascii="Arial" w:hAnsi="Arial" w:cs="Arial"/>
                          <w:sz w:val="16"/>
                          <w:szCs w:val="16"/>
                        </w:rPr>
                      </w:pPr>
                      <w:r w:rsidRPr="00F12D20">
                        <w:rPr>
                          <w:rFonts w:ascii="Arial" w:hAnsi="Arial" w:cs="Arial"/>
                          <w:sz w:val="16"/>
                          <w:szCs w:val="16"/>
                        </w:rPr>
                        <w:t>Student Conduct</w:t>
                      </w:r>
                      <w:r>
                        <w:rPr>
                          <w:rFonts w:ascii="Arial" w:hAnsi="Arial" w:cs="Arial"/>
                          <w:sz w:val="16"/>
                          <w:szCs w:val="16"/>
                        </w:rPr>
                        <w:t>,</w:t>
                      </w:r>
                      <w:r w:rsidRPr="00F12D20">
                        <w:rPr>
                          <w:rFonts w:ascii="Arial" w:hAnsi="Arial" w:cs="Arial"/>
                          <w:sz w:val="16"/>
                          <w:szCs w:val="16"/>
                        </w:rPr>
                        <w:t xml:space="preserve"> Dismissal Policy</w:t>
                      </w:r>
                      <w:r>
                        <w:rPr>
                          <w:rFonts w:ascii="Arial" w:hAnsi="Arial" w:cs="Arial"/>
                          <w:sz w:val="16"/>
                          <w:szCs w:val="16"/>
                        </w:rPr>
                        <w:t xml:space="preserve"> Grievance</w:t>
                      </w:r>
                      <w:r w:rsidRPr="00F12D20">
                        <w:rPr>
                          <w:rFonts w:ascii="Arial" w:hAnsi="Arial" w:cs="Arial"/>
                          <w:sz w:val="16"/>
                          <w:szCs w:val="16"/>
                        </w:rPr>
                        <w:tab/>
                        <w:t>10</w:t>
                      </w:r>
                    </w:p>
                    <w:p w14:paraId="4715DAC8" w14:textId="77777777" w:rsidR="00990669" w:rsidRPr="00F12D20" w:rsidRDefault="00990669" w:rsidP="00AF6A33">
                      <w:pPr>
                        <w:rPr>
                          <w:rFonts w:ascii="Arial" w:hAnsi="Arial" w:cs="Arial"/>
                          <w:sz w:val="16"/>
                          <w:szCs w:val="16"/>
                        </w:rPr>
                      </w:pPr>
                      <w:r w:rsidRPr="00F12D20">
                        <w:rPr>
                          <w:rFonts w:ascii="Arial" w:hAnsi="Arial" w:cs="Arial"/>
                          <w:sz w:val="16"/>
                          <w:szCs w:val="16"/>
                        </w:rPr>
                        <w:t>Administrative Waiver</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10</w:t>
                      </w:r>
                    </w:p>
                    <w:p w14:paraId="2C7701A6" w14:textId="77777777" w:rsidR="00990669" w:rsidRPr="00F12D20" w:rsidRDefault="00990669" w:rsidP="00AF6A33">
                      <w:pPr>
                        <w:rPr>
                          <w:rFonts w:ascii="Arial" w:hAnsi="Arial" w:cs="Arial"/>
                          <w:sz w:val="16"/>
                          <w:szCs w:val="16"/>
                        </w:rPr>
                      </w:pPr>
                      <w:r w:rsidRPr="00F12D20">
                        <w:rPr>
                          <w:rFonts w:ascii="Arial" w:hAnsi="Arial" w:cs="Arial"/>
                          <w:sz w:val="16"/>
                          <w:szCs w:val="16"/>
                        </w:rPr>
                        <w:t>Cleaning</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10</w:t>
                      </w:r>
                    </w:p>
                    <w:p w14:paraId="6C8712B8" w14:textId="77777777" w:rsidR="00990669" w:rsidRPr="00F12D20" w:rsidRDefault="00990669" w:rsidP="00AF6A33">
                      <w:pPr>
                        <w:rPr>
                          <w:rFonts w:ascii="Arial" w:hAnsi="Arial" w:cs="Arial"/>
                          <w:sz w:val="16"/>
                          <w:szCs w:val="16"/>
                        </w:rPr>
                      </w:pPr>
                      <w:r w:rsidRPr="00F12D20">
                        <w:rPr>
                          <w:rFonts w:ascii="Arial" w:hAnsi="Arial" w:cs="Arial"/>
                          <w:sz w:val="16"/>
                          <w:szCs w:val="16"/>
                        </w:rPr>
                        <w:t>Code of Conduct Professional Standards</w:t>
                      </w:r>
                      <w:r w:rsidRPr="00F12D20">
                        <w:rPr>
                          <w:rFonts w:ascii="Arial" w:hAnsi="Arial" w:cs="Arial"/>
                          <w:sz w:val="16"/>
                          <w:szCs w:val="16"/>
                        </w:rPr>
                        <w:tab/>
                        <w:t>11</w:t>
                      </w:r>
                    </w:p>
                    <w:p w14:paraId="14E61FBF" w14:textId="77777777" w:rsidR="00990669" w:rsidRPr="00F12D20" w:rsidRDefault="00990669" w:rsidP="00AF6A33">
                      <w:pPr>
                        <w:rPr>
                          <w:rFonts w:ascii="Arial" w:hAnsi="Arial" w:cs="Arial"/>
                          <w:sz w:val="16"/>
                          <w:szCs w:val="16"/>
                        </w:rPr>
                      </w:pPr>
                      <w:r w:rsidRPr="00F12D20">
                        <w:rPr>
                          <w:rFonts w:ascii="Arial" w:hAnsi="Arial" w:cs="Arial"/>
                          <w:sz w:val="16"/>
                          <w:szCs w:val="16"/>
                        </w:rPr>
                        <w:t>Major Standard Violations/Termination</w:t>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12</w:t>
                      </w:r>
                    </w:p>
                    <w:p w14:paraId="5B5CA273" w14:textId="77777777" w:rsidR="00990669" w:rsidRPr="00F12D20" w:rsidRDefault="00990669" w:rsidP="00AF6A33">
                      <w:pPr>
                        <w:rPr>
                          <w:rFonts w:ascii="Arial" w:hAnsi="Arial" w:cs="Arial"/>
                          <w:sz w:val="16"/>
                          <w:szCs w:val="16"/>
                        </w:rPr>
                      </w:pPr>
                      <w:r w:rsidRPr="00F12D20">
                        <w:rPr>
                          <w:rFonts w:ascii="Arial" w:hAnsi="Arial" w:cs="Arial"/>
                          <w:sz w:val="16"/>
                          <w:szCs w:val="16"/>
                        </w:rPr>
                        <w:t>Grading Policy/ Progress reports</w:t>
                      </w:r>
                      <w:r w:rsidRPr="00F12D20">
                        <w:rPr>
                          <w:rFonts w:ascii="Arial" w:hAnsi="Arial" w:cs="Arial"/>
                          <w:sz w:val="16"/>
                          <w:szCs w:val="16"/>
                        </w:rPr>
                        <w:tab/>
                      </w:r>
                      <w:r w:rsidRPr="00F12D20">
                        <w:rPr>
                          <w:rFonts w:ascii="Arial" w:hAnsi="Arial" w:cs="Arial"/>
                          <w:sz w:val="16"/>
                          <w:szCs w:val="16"/>
                        </w:rPr>
                        <w:tab/>
                        <w:t>12</w:t>
                      </w:r>
                    </w:p>
                    <w:p w14:paraId="0BD0FB3C" w14:textId="77777777" w:rsidR="00990669" w:rsidRPr="00F12D20" w:rsidRDefault="00990669" w:rsidP="00AF6A33">
                      <w:pPr>
                        <w:rPr>
                          <w:rFonts w:ascii="Arial" w:hAnsi="Arial" w:cs="Arial"/>
                          <w:sz w:val="16"/>
                          <w:szCs w:val="16"/>
                        </w:rPr>
                      </w:pPr>
                      <w:r w:rsidRPr="00F12D20">
                        <w:rPr>
                          <w:rFonts w:ascii="Arial" w:hAnsi="Arial" w:cs="Arial"/>
                          <w:sz w:val="16"/>
                          <w:szCs w:val="16"/>
                        </w:rPr>
                        <w:t>Models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13</w:t>
                      </w:r>
                    </w:p>
                    <w:p w14:paraId="6B42DE06" w14:textId="48E96586" w:rsidR="00990669" w:rsidRDefault="00990669" w:rsidP="00AF6A33">
                      <w:pPr>
                        <w:rPr>
                          <w:rFonts w:ascii="Arial" w:hAnsi="Arial" w:cs="Arial"/>
                          <w:sz w:val="16"/>
                          <w:szCs w:val="16"/>
                        </w:rPr>
                      </w:pPr>
                      <w:r w:rsidRPr="00F12D20">
                        <w:rPr>
                          <w:rFonts w:ascii="Arial" w:hAnsi="Arial" w:cs="Arial"/>
                          <w:sz w:val="16"/>
                          <w:szCs w:val="16"/>
                        </w:rPr>
                        <w:t>Student Appearance &amp; Dress Code</w:t>
                      </w:r>
                      <w:r w:rsidRPr="00F12D20">
                        <w:rPr>
                          <w:rFonts w:ascii="Arial" w:hAnsi="Arial" w:cs="Arial"/>
                          <w:sz w:val="16"/>
                          <w:szCs w:val="16"/>
                        </w:rPr>
                        <w:tab/>
                      </w:r>
                      <w:r w:rsidRPr="00F12D20">
                        <w:rPr>
                          <w:rFonts w:ascii="Arial" w:hAnsi="Arial" w:cs="Arial"/>
                          <w:sz w:val="16"/>
                          <w:szCs w:val="16"/>
                        </w:rPr>
                        <w:tab/>
                        <w:t>13</w:t>
                      </w:r>
                    </w:p>
                    <w:p w14:paraId="46615EC7" w14:textId="771C7CEF" w:rsidR="00303FC6" w:rsidRDefault="00303FC6" w:rsidP="00303FC6">
                      <w:pPr>
                        <w:pStyle w:val="Heading2"/>
                        <w:shd w:val="clear" w:color="auto" w:fill="FFFFFF"/>
                        <w:jc w:val="left"/>
                        <w:rPr>
                          <w:b w:val="0"/>
                          <w:sz w:val="16"/>
                          <w:szCs w:val="16"/>
                          <w:u w:val="none"/>
                        </w:rPr>
                      </w:pPr>
                      <w:r w:rsidRPr="00F12D20">
                        <w:rPr>
                          <w:b w:val="0"/>
                          <w:sz w:val="16"/>
                          <w:szCs w:val="16"/>
                          <w:u w:val="none"/>
                        </w:rPr>
                        <w:t>Opting-out of the</w:t>
                      </w:r>
                      <w:r>
                        <w:rPr>
                          <w:b w:val="0"/>
                          <w:sz w:val="16"/>
                          <w:szCs w:val="16"/>
                          <w:u w:val="none"/>
                        </w:rPr>
                        <w:t xml:space="preserve"> kit supplies &amp; books</w:t>
                      </w:r>
                      <w:r>
                        <w:rPr>
                          <w:b w:val="0"/>
                          <w:sz w:val="16"/>
                          <w:szCs w:val="16"/>
                          <w:u w:val="none"/>
                        </w:rPr>
                        <w:tab/>
                      </w:r>
                      <w:r>
                        <w:rPr>
                          <w:b w:val="0"/>
                          <w:sz w:val="16"/>
                          <w:szCs w:val="16"/>
                          <w:u w:val="none"/>
                        </w:rPr>
                        <w:tab/>
                        <w:t>13</w:t>
                      </w:r>
                    </w:p>
                    <w:p w14:paraId="7F4C72FA" w14:textId="77777777" w:rsidR="00990669" w:rsidRPr="00F12D20" w:rsidRDefault="00990669" w:rsidP="00AF6A33">
                      <w:pPr>
                        <w:rPr>
                          <w:rFonts w:ascii="Arial" w:hAnsi="Arial" w:cs="Arial"/>
                          <w:sz w:val="16"/>
                          <w:szCs w:val="16"/>
                        </w:rPr>
                      </w:pPr>
                      <w:r w:rsidRPr="00F12D20">
                        <w:rPr>
                          <w:rFonts w:ascii="Arial" w:hAnsi="Arial" w:cs="Arial"/>
                          <w:sz w:val="16"/>
                          <w:szCs w:val="16"/>
                        </w:rPr>
                        <w:t>Graduation Requirements</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14</w:t>
                      </w:r>
                    </w:p>
                    <w:p w14:paraId="32E3E91E" w14:textId="77777777" w:rsidR="00990669" w:rsidRPr="00F12D20" w:rsidRDefault="00990669" w:rsidP="00AF6A33">
                      <w:pPr>
                        <w:rPr>
                          <w:rFonts w:ascii="Arial" w:hAnsi="Arial" w:cs="Arial"/>
                          <w:sz w:val="16"/>
                          <w:szCs w:val="16"/>
                        </w:rPr>
                      </w:pPr>
                      <w:r w:rsidRPr="00F12D20">
                        <w:rPr>
                          <w:rFonts w:ascii="Arial" w:hAnsi="Arial" w:cs="Arial"/>
                          <w:sz w:val="16"/>
                          <w:szCs w:val="16"/>
                        </w:rPr>
                        <w:t>Visitors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14</w:t>
                      </w:r>
                    </w:p>
                    <w:p w14:paraId="6C72E6F5" w14:textId="77777777" w:rsidR="00990669" w:rsidRPr="00F12D20" w:rsidRDefault="00990669" w:rsidP="00AF6A33">
                      <w:pPr>
                        <w:rPr>
                          <w:rFonts w:ascii="Arial" w:hAnsi="Arial" w:cs="Arial"/>
                          <w:sz w:val="16"/>
                          <w:szCs w:val="16"/>
                        </w:rPr>
                      </w:pPr>
                      <w:r w:rsidRPr="00F12D20">
                        <w:rPr>
                          <w:rFonts w:ascii="Arial" w:hAnsi="Arial" w:cs="Arial"/>
                          <w:sz w:val="16"/>
                          <w:szCs w:val="16"/>
                        </w:rPr>
                        <w:t>Drug and Alcohol Abuse Policy</w:t>
                      </w:r>
                      <w:r w:rsidRPr="00F12D20">
                        <w:rPr>
                          <w:rFonts w:ascii="Arial" w:hAnsi="Arial" w:cs="Arial"/>
                          <w:sz w:val="16"/>
                          <w:szCs w:val="16"/>
                        </w:rPr>
                        <w:tab/>
                      </w:r>
                      <w:r w:rsidRPr="00F12D20">
                        <w:rPr>
                          <w:rFonts w:ascii="Arial" w:hAnsi="Arial" w:cs="Arial"/>
                          <w:sz w:val="16"/>
                          <w:szCs w:val="16"/>
                        </w:rPr>
                        <w:tab/>
                        <w:t>14</w:t>
                      </w:r>
                    </w:p>
                    <w:p w14:paraId="0F1334A6" w14:textId="77777777" w:rsidR="00990669" w:rsidRPr="00F12D20" w:rsidRDefault="00990669" w:rsidP="00AF6A33">
                      <w:pPr>
                        <w:rPr>
                          <w:rFonts w:ascii="Arial" w:hAnsi="Arial" w:cs="Arial"/>
                          <w:sz w:val="16"/>
                          <w:szCs w:val="16"/>
                        </w:rPr>
                      </w:pPr>
                      <w:r w:rsidRPr="00F12D20">
                        <w:rPr>
                          <w:rFonts w:ascii="Arial" w:hAnsi="Arial" w:cs="Arial"/>
                          <w:sz w:val="16"/>
                          <w:szCs w:val="16"/>
                        </w:rPr>
                        <w:t>Insurance/Workman's Comp.</w:t>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14</w:t>
                      </w:r>
                    </w:p>
                    <w:p w14:paraId="6ED790A7" w14:textId="77777777" w:rsidR="00990669" w:rsidRPr="00F12D20" w:rsidRDefault="00990669" w:rsidP="00AF6A33">
                      <w:pPr>
                        <w:rPr>
                          <w:rFonts w:ascii="Arial" w:hAnsi="Arial" w:cs="Arial"/>
                          <w:sz w:val="16"/>
                          <w:szCs w:val="16"/>
                        </w:rPr>
                      </w:pPr>
                      <w:r w:rsidRPr="00F12D20">
                        <w:rPr>
                          <w:rFonts w:ascii="Arial" w:hAnsi="Arial" w:cs="Arial"/>
                          <w:sz w:val="16"/>
                          <w:szCs w:val="16"/>
                        </w:rPr>
                        <w:t>Financial Aid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15</w:t>
                      </w:r>
                    </w:p>
                    <w:p w14:paraId="5ED55A64" w14:textId="77777777" w:rsidR="00990669" w:rsidRPr="00F12D20" w:rsidRDefault="00990669" w:rsidP="00AF6A33">
                      <w:pPr>
                        <w:rPr>
                          <w:rFonts w:ascii="Arial" w:hAnsi="Arial" w:cs="Arial"/>
                          <w:sz w:val="16"/>
                          <w:szCs w:val="16"/>
                        </w:rPr>
                      </w:pPr>
                      <w:r w:rsidRPr="00F12D20">
                        <w:rPr>
                          <w:rFonts w:ascii="Arial" w:hAnsi="Arial" w:cs="Arial"/>
                          <w:sz w:val="16"/>
                          <w:szCs w:val="16"/>
                        </w:rPr>
                        <w:t>Verification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17</w:t>
                      </w:r>
                    </w:p>
                    <w:p w14:paraId="39F994C1" w14:textId="0F3236D8" w:rsidR="00990669" w:rsidRPr="00F12D20" w:rsidRDefault="00990669" w:rsidP="00AF6A33">
                      <w:pPr>
                        <w:rPr>
                          <w:rFonts w:ascii="Arial" w:hAnsi="Arial" w:cs="Arial"/>
                          <w:sz w:val="16"/>
                          <w:szCs w:val="16"/>
                        </w:rPr>
                      </w:pPr>
                      <w:r w:rsidRPr="00F12D20">
                        <w:rPr>
                          <w:rFonts w:ascii="Arial" w:hAnsi="Arial" w:cs="Arial"/>
                          <w:sz w:val="16"/>
                          <w:szCs w:val="16"/>
                        </w:rPr>
                        <w:t>Satisfactory Academic Progress (SAP)</w:t>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2</w:t>
                      </w:r>
                      <w:r>
                        <w:rPr>
                          <w:rFonts w:ascii="Arial" w:hAnsi="Arial" w:cs="Arial"/>
                          <w:sz w:val="16"/>
                          <w:szCs w:val="16"/>
                        </w:rPr>
                        <w:t>2</w:t>
                      </w:r>
                    </w:p>
                    <w:p w14:paraId="36CC9591" w14:textId="77777777" w:rsidR="00990669" w:rsidRPr="00F12D20" w:rsidRDefault="00990669" w:rsidP="00AF6A33">
                      <w:pPr>
                        <w:rPr>
                          <w:rFonts w:ascii="Arial" w:hAnsi="Arial" w:cs="Arial"/>
                          <w:sz w:val="16"/>
                          <w:szCs w:val="16"/>
                        </w:rPr>
                      </w:pPr>
                      <w:r w:rsidRPr="00F12D20">
                        <w:rPr>
                          <w:rFonts w:ascii="Arial" w:hAnsi="Arial" w:cs="Arial"/>
                          <w:sz w:val="16"/>
                          <w:szCs w:val="16"/>
                        </w:rPr>
                        <w:t>Institutional Refund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24</w:t>
                      </w:r>
                    </w:p>
                    <w:p w14:paraId="6192B344" w14:textId="78B6622C" w:rsidR="00990669" w:rsidRPr="00F12D20" w:rsidRDefault="00990669" w:rsidP="00AF6A33">
                      <w:pPr>
                        <w:rPr>
                          <w:rFonts w:ascii="Arial" w:hAnsi="Arial" w:cs="Arial"/>
                          <w:sz w:val="16"/>
                          <w:szCs w:val="16"/>
                        </w:rPr>
                      </w:pPr>
                      <w:r w:rsidRPr="00F12D20">
                        <w:rPr>
                          <w:rFonts w:ascii="Arial" w:hAnsi="Arial" w:cs="Arial"/>
                          <w:sz w:val="16"/>
                          <w:szCs w:val="16"/>
                        </w:rPr>
                        <w:t xml:space="preserve">VA Refund Policy &amp; Benefits </w:t>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r>
                      <w:r w:rsidRPr="00F12D20">
                        <w:rPr>
                          <w:rFonts w:ascii="Arial" w:hAnsi="Arial" w:cs="Arial"/>
                          <w:sz w:val="16"/>
                          <w:szCs w:val="16"/>
                        </w:rPr>
                        <w:t>2</w:t>
                      </w:r>
                      <w:r>
                        <w:rPr>
                          <w:rFonts w:ascii="Arial" w:hAnsi="Arial" w:cs="Arial"/>
                          <w:sz w:val="16"/>
                          <w:szCs w:val="16"/>
                        </w:rPr>
                        <w:t>5</w:t>
                      </w:r>
                    </w:p>
                    <w:p w14:paraId="53F41E81" w14:textId="77777777" w:rsidR="00990669" w:rsidRDefault="00990669" w:rsidP="00AF6A33">
                      <w:pPr>
                        <w:rPr>
                          <w:rFonts w:ascii="Arial" w:hAnsi="Arial" w:cs="Arial"/>
                          <w:sz w:val="16"/>
                          <w:szCs w:val="16"/>
                        </w:rPr>
                      </w:pPr>
                      <w:r w:rsidRPr="00F12D20">
                        <w:rPr>
                          <w:rFonts w:ascii="Arial" w:hAnsi="Arial" w:cs="Arial"/>
                          <w:sz w:val="16"/>
                          <w:szCs w:val="16"/>
                        </w:rPr>
                        <w:t>Return to Title IV Policy</w:t>
                      </w:r>
                      <w:r w:rsidRPr="00F12D20">
                        <w:rPr>
                          <w:rFonts w:ascii="Arial" w:hAnsi="Arial" w:cs="Arial"/>
                          <w:sz w:val="16"/>
                          <w:szCs w:val="16"/>
                        </w:rPr>
                        <w:tab/>
                      </w:r>
                      <w:r w:rsidRPr="00F12D20">
                        <w:rPr>
                          <w:rFonts w:ascii="Arial" w:hAnsi="Arial" w:cs="Arial"/>
                          <w:sz w:val="16"/>
                          <w:szCs w:val="16"/>
                        </w:rPr>
                        <w:tab/>
                      </w:r>
                      <w:r w:rsidRPr="00F12D20">
                        <w:rPr>
                          <w:rFonts w:ascii="Arial" w:hAnsi="Arial" w:cs="Arial"/>
                          <w:sz w:val="16"/>
                          <w:szCs w:val="16"/>
                        </w:rPr>
                        <w:tab/>
                        <w:t>25</w:t>
                      </w:r>
                    </w:p>
                    <w:p w14:paraId="57431CCB" w14:textId="65CAC7B2" w:rsidR="00990669" w:rsidRDefault="00990669" w:rsidP="00AF6A33">
                      <w:pPr>
                        <w:rPr>
                          <w:rFonts w:ascii="Arial" w:hAnsi="Arial" w:cs="Arial"/>
                          <w:sz w:val="16"/>
                          <w:szCs w:val="16"/>
                        </w:rPr>
                      </w:pPr>
                      <w:r>
                        <w:rPr>
                          <w:rFonts w:ascii="Arial" w:hAnsi="Arial" w:cs="Arial"/>
                          <w:sz w:val="16"/>
                          <w:szCs w:val="16"/>
                        </w:rPr>
                        <w:t>Social Media Policy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28</w:t>
                      </w:r>
                    </w:p>
                    <w:p w14:paraId="44B48118" w14:textId="74B70309" w:rsidR="00990669" w:rsidRPr="00F12D20" w:rsidRDefault="00990669" w:rsidP="00AF6A33">
                      <w:pPr>
                        <w:rPr>
                          <w:rFonts w:ascii="Arial" w:hAnsi="Arial" w:cs="Arial"/>
                          <w:sz w:val="16"/>
                          <w:szCs w:val="16"/>
                        </w:rPr>
                      </w:pPr>
                      <w:r>
                        <w:rPr>
                          <w:rFonts w:ascii="Arial" w:hAnsi="Arial" w:cs="Arial"/>
                          <w:sz w:val="16"/>
                          <w:szCs w:val="16"/>
                        </w:rPr>
                        <w:t>Policy Safe Guarding Customer Information</w:t>
                      </w:r>
                      <w:r>
                        <w:rPr>
                          <w:rFonts w:ascii="Arial" w:hAnsi="Arial" w:cs="Arial"/>
                          <w:sz w:val="16"/>
                          <w:szCs w:val="16"/>
                        </w:rPr>
                        <w:tab/>
                        <w:t>28</w:t>
                      </w:r>
                    </w:p>
                    <w:p w14:paraId="5BC95E64" w14:textId="0CC19729" w:rsidR="00990669" w:rsidRPr="00F12D20" w:rsidRDefault="00990669" w:rsidP="00AF6A33">
                      <w:pPr>
                        <w:rPr>
                          <w:rFonts w:ascii="Arial" w:hAnsi="Arial" w:cs="Arial"/>
                          <w:sz w:val="16"/>
                          <w:szCs w:val="16"/>
                        </w:rPr>
                      </w:pPr>
                      <w:r w:rsidRPr="00F12D20">
                        <w:rPr>
                          <w:rFonts w:ascii="Arial" w:hAnsi="Arial" w:cs="Arial"/>
                          <w:sz w:val="16"/>
                          <w:szCs w:val="16"/>
                        </w:rPr>
                        <w:t>Campu</w:t>
                      </w:r>
                      <w:r>
                        <w:rPr>
                          <w:rFonts w:ascii="Arial" w:hAnsi="Arial" w:cs="Arial"/>
                          <w:sz w:val="16"/>
                          <w:szCs w:val="16"/>
                        </w:rPr>
                        <w:t>s Security &amp; Safety Policies</w:t>
                      </w:r>
                      <w:r>
                        <w:rPr>
                          <w:rFonts w:ascii="Arial" w:hAnsi="Arial" w:cs="Arial"/>
                          <w:sz w:val="16"/>
                          <w:szCs w:val="16"/>
                        </w:rPr>
                        <w:tab/>
                      </w:r>
                      <w:r>
                        <w:rPr>
                          <w:rFonts w:ascii="Arial" w:hAnsi="Arial" w:cs="Arial"/>
                          <w:sz w:val="16"/>
                          <w:szCs w:val="16"/>
                        </w:rPr>
                        <w:tab/>
                        <w:t>29</w:t>
                      </w:r>
                    </w:p>
                    <w:p w14:paraId="57371903" w14:textId="57B1A758" w:rsidR="00990669" w:rsidRPr="00F12D20" w:rsidRDefault="00990669" w:rsidP="00AF6A33">
                      <w:pPr>
                        <w:rPr>
                          <w:rFonts w:ascii="Arial" w:hAnsi="Arial" w:cs="Arial"/>
                          <w:sz w:val="16"/>
                          <w:szCs w:val="16"/>
                        </w:rPr>
                      </w:pPr>
                      <w:r w:rsidRPr="00F12D20">
                        <w:rPr>
                          <w:rFonts w:ascii="Arial" w:hAnsi="Arial" w:cs="Arial"/>
                          <w:sz w:val="16"/>
                          <w:szCs w:val="16"/>
                        </w:rPr>
                        <w:t>Section</w:t>
                      </w:r>
                      <w:r>
                        <w:rPr>
                          <w:rFonts w:ascii="Arial" w:hAnsi="Arial" w:cs="Arial"/>
                          <w:sz w:val="16"/>
                          <w:szCs w:val="16"/>
                        </w:rPr>
                        <w:t xml:space="preserve"> 504/Disabilities Act Policy</w:t>
                      </w:r>
                      <w:r>
                        <w:rPr>
                          <w:rFonts w:ascii="Arial" w:hAnsi="Arial" w:cs="Arial"/>
                          <w:sz w:val="16"/>
                          <w:szCs w:val="16"/>
                        </w:rPr>
                        <w:tab/>
                      </w:r>
                      <w:r>
                        <w:rPr>
                          <w:rFonts w:ascii="Arial" w:hAnsi="Arial" w:cs="Arial"/>
                          <w:sz w:val="16"/>
                          <w:szCs w:val="16"/>
                        </w:rPr>
                        <w:tab/>
                        <w:t>29</w:t>
                      </w:r>
                    </w:p>
                    <w:p w14:paraId="77C77D80" w14:textId="6F985A05" w:rsidR="00990669" w:rsidRPr="00F12D20" w:rsidRDefault="00990669" w:rsidP="00AF6A33">
                      <w:pPr>
                        <w:rPr>
                          <w:rFonts w:ascii="Arial" w:hAnsi="Arial" w:cs="Arial"/>
                          <w:sz w:val="16"/>
                          <w:szCs w:val="16"/>
                        </w:rPr>
                      </w:pPr>
                      <w:r>
                        <w:rPr>
                          <w:rFonts w:ascii="Arial" w:hAnsi="Arial" w:cs="Arial"/>
                          <w:sz w:val="16"/>
                          <w:szCs w:val="16"/>
                        </w:rPr>
                        <w:t>Emergency Response</w:t>
                      </w:r>
                      <w:r>
                        <w:rPr>
                          <w:rFonts w:ascii="Arial" w:hAnsi="Arial" w:cs="Arial"/>
                          <w:sz w:val="16"/>
                          <w:szCs w:val="16"/>
                        </w:rPr>
                        <w:tab/>
                      </w:r>
                      <w:r>
                        <w:rPr>
                          <w:rFonts w:ascii="Arial" w:hAnsi="Arial" w:cs="Arial"/>
                          <w:sz w:val="16"/>
                          <w:szCs w:val="16"/>
                        </w:rPr>
                        <w:tab/>
                      </w:r>
                      <w:r>
                        <w:rPr>
                          <w:rFonts w:ascii="Arial" w:hAnsi="Arial" w:cs="Arial"/>
                          <w:sz w:val="16"/>
                          <w:szCs w:val="16"/>
                        </w:rPr>
                        <w:tab/>
                        <w:t>29</w:t>
                      </w:r>
                    </w:p>
                    <w:p w14:paraId="3B26898B" w14:textId="36E80F39" w:rsidR="00990669" w:rsidRPr="00F12D20" w:rsidRDefault="00990669" w:rsidP="00AF6A33">
                      <w:pPr>
                        <w:rPr>
                          <w:rFonts w:ascii="Arial" w:hAnsi="Arial" w:cs="Arial"/>
                          <w:sz w:val="16"/>
                          <w:szCs w:val="16"/>
                        </w:rPr>
                      </w:pPr>
                      <w:r>
                        <w:rPr>
                          <w:rFonts w:ascii="Arial" w:hAnsi="Arial" w:cs="Arial"/>
                          <w:sz w:val="16"/>
                          <w:szCs w:val="16"/>
                        </w:rPr>
                        <w:t>Disaster Procedures</w:t>
                      </w:r>
                      <w:r>
                        <w:rPr>
                          <w:rFonts w:ascii="Arial" w:hAnsi="Arial" w:cs="Arial"/>
                          <w:sz w:val="16"/>
                          <w:szCs w:val="16"/>
                        </w:rPr>
                        <w:tab/>
                      </w:r>
                      <w:r>
                        <w:rPr>
                          <w:rFonts w:ascii="Arial" w:hAnsi="Arial" w:cs="Arial"/>
                          <w:sz w:val="16"/>
                          <w:szCs w:val="16"/>
                        </w:rPr>
                        <w:tab/>
                      </w:r>
                      <w:r>
                        <w:rPr>
                          <w:rFonts w:ascii="Arial" w:hAnsi="Arial" w:cs="Arial"/>
                          <w:sz w:val="16"/>
                          <w:szCs w:val="16"/>
                        </w:rPr>
                        <w:tab/>
                        <w:t>29</w:t>
                      </w:r>
                    </w:p>
                    <w:p w14:paraId="0E771F9C" w14:textId="11A576DD" w:rsidR="00990669" w:rsidRDefault="00990669" w:rsidP="00703806">
                      <w:pPr>
                        <w:rPr>
                          <w:rFonts w:ascii="Arial" w:hAnsi="Arial" w:cs="Arial"/>
                          <w:sz w:val="16"/>
                          <w:szCs w:val="16"/>
                        </w:rPr>
                      </w:pPr>
                      <w:r>
                        <w:rPr>
                          <w:rFonts w:ascii="Arial" w:hAnsi="Arial" w:cs="Arial"/>
                          <w:sz w:val="16"/>
                          <w:szCs w:val="16"/>
                        </w:rPr>
                        <w:t xml:space="preserve">Clery Act &amp; Violence Against Women Act </w:t>
                      </w:r>
                      <w:r>
                        <w:rPr>
                          <w:rFonts w:ascii="Arial" w:hAnsi="Arial" w:cs="Arial"/>
                          <w:sz w:val="16"/>
                          <w:szCs w:val="16"/>
                        </w:rPr>
                        <w:tab/>
                        <w:t>30</w:t>
                      </w:r>
                    </w:p>
                    <w:p w14:paraId="0B046F94" w14:textId="57FBB98F" w:rsidR="00990669" w:rsidRDefault="00990669" w:rsidP="00703806">
                      <w:pPr>
                        <w:rPr>
                          <w:rFonts w:ascii="Arial" w:hAnsi="Arial" w:cs="Arial"/>
                          <w:sz w:val="16"/>
                          <w:szCs w:val="16"/>
                        </w:rPr>
                      </w:pPr>
                      <w:r>
                        <w:rPr>
                          <w:rFonts w:ascii="Arial" w:hAnsi="Arial" w:cs="Arial"/>
                          <w:sz w:val="16"/>
                          <w:szCs w:val="16"/>
                        </w:rPr>
                        <w:t>Campus Crime Statistics</w:t>
                      </w:r>
                      <w:r>
                        <w:rPr>
                          <w:rFonts w:ascii="Arial" w:hAnsi="Arial" w:cs="Arial"/>
                          <w:sz w:val="16"/>
                          <w:szCs w:val="16"/>
                        </w:rPr>
                        <w:tab/>
                      </w:r>
                      <w:r>
                        <w:rPr>
                          <w:rFonts w:ascii="Arial" w:hAnsi="Arial" w:cs="Arial"/>
                          <w:sz w:val="16"/>
                          <w:szCs w:val="16"/>
                        </w:rPr>
                        <w:tab/>
                      </w:r>
                      <w:r>
                        <w:rPr>
                          <w:rFonts w:ascii="Arial" w:hAnsi="Arial" w:cs="Arial"/>
                          <w:sz w:val="16"/>
                          <w:szCs w:val="16"/>
                        </w:rPr>
                        <w:tab/>
                        <w:t>35</w:t>
                      </w:r>
                    </w:p>
                    <w:p w14:paraId="44393451" w14:textId="011A1AC8" w:rsidR="00990669" w:rsidRDefault="00990669" w:rsidP="00703806">
                      <w:pPr>
                        <w:rPr>
                          <w:rFonts w:ascii="Arial" w:hAnsi="Arial" w:cs="Arial"/>
                          <w:sz w:val="16"/>
                          <w:szCs w:val="16"/>
                        </w:rPr>
                      </w:pPr>
                      <w:r>
                        <w:rPr>
                          <w:rFonts w:ascii="Arial" w:hAnsi="Arial" w:cs="Arial"/>
                          <w:sz w:val="16"/>
                          <w:szCs w:val="16"/>
                        </w:rPr>
                        <w:t xml:space="preserve">Safety and Security Tips </w:t>
                      </w:r>
                      <w:r>
                        <w:rPr>
                          <w:rFonts w:ascii="Arial" w:hAnsi="Arial" w:cs="Arial"/>
                          <w:sz w:val="16"/>
                          <w:szCs w:val="16"/>
                        </w:rPr>
                        <w:tab/>
                      </w:r>
                      <w:r>
                        <w:rPr>
                          <w:rFonts w:ascii="Arial" w:hAnsi="Arial" w:cs="Arial"/>
                          <w:sz w:val="16"/>
                          <w:szCs w:val="16"/>
                        </w:rPr>
                        <w:tab/>
                      </w:r>
                      <w:r>
                        <w:rPr>
                          <w:rFonts w:ascii="Arial" w:hAnsi="Arial" w:cs="Arial"/>
                          <w:sz w:val="16"/>
                          <w:szCs w:val="16"/>
                        </w:rPr>
                        <w:tab/>
                        <w:t>36</w:t>
                      </w:r>
                    </w:p>
                    <w:p w14:paraId="683A115B" w14:textId="169F533F" w:rsidR="0052389E" w:rsidRPr="00642115" w:rsidRDefault="0052389E" w:rsidP="0052389E">
                      <w:pPr>
                        <w:rPr>
                          <w:bCs/>
                          <w:sz w:val="16"/>
                          <w:szCs w:val="16"/>
                        </w:rPr>
                      </w:pPr>
                      <w:r w:rsidRPr="00642115">
                        <w:rPr>
                          <w:rFonts w:ascii="Arial" w:hAnsi="Arial" w:cs="Arial"/>
                          <w:bCs/>
                          <w:sz w:val="16"/>
                          <w:szCs w:val="16"/>
                        </w:rPr>
                        <w:t>GLBA Required Information Security Program</w:t>
                      </w:r>
                      <w:r>
                        <w:rPr>
                          <w:rFonts w:ascii="Arial" w:hAnsi="Arial" w:cs="Arial"/>
                          <w:bCs/>
                          <w:sz w:val="16"/>
                          <w:szCs w:val="16"/>
                        </w:rPr>
                        <w:t xml:space="preserve">        37</w:t>
                      </w:r>
                    </w:p>
                    <w:p w14:paraId="40D8C172" w14:textId="60F52A51" w:rsidR="00990669" w:rsidRPr="00F12D20" w:rsidRDefault="00990669" w:rsidP="00AF6A33">
                      <w:pPr>
                        <w:rPr>
                          <w:rFonts w:ascii="Arial" w:hAnsi="Arial" w:cs="Arial"/>
                          <w:sz w:val="16"/>
                          <w:szCs w:val="16"/>
                        </w:rPr>
                      </w:pPr>
                      <w:r w:rsidRPr="00F12D20">
                        <w:rPr>
                          <w:rFonts w:ascii="Arial" w:hAnsi="Arial" w:cs="Arial"/>
                          <w:sz w:val="16"/>
                          <w:szCs w:val="16"/>
                        </w:rPr>
                        <w:t>Staff &amp; Faculty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3</w:t>
                      </w:r>
                      <w:r w:rsidR="0052389E">
                        <w:rPr>
                          <w:rFonts w:ascii="Arial" w:hAnsi="Arial" w:cs="Arial"/>
                          <w:sz w:val="16"/>
                          <w:szCs w:val="16"/>
                        </w:rPr>
                        <w:t>8</w:t>
                      </w:r>
                    </w:p>
                    <w:p w14:paraId="56820103" w14:textId="475B60CE" w:rsidR="00990669" w:rsidRPr="00F12D20" w:rsidRDefault="00990669" w:rsidP="00AF6A33">
                      <w:pPr>
                        <w:rPr>
                          <w:rFonts w:ascii="Arial" w:hAnsi="Arial" w:cs="Arial"/>
                          <w:sz w:val="16"/>
                          <w:szCs w:val="16"/>
                        </w:rPr>
                      </w:pPr>
                      <w:r w:rsidRPr="00F12D20">
                        <w:rPr>
                          <w:rFonts w:ascii="Arial" w:hAnsi="Arial" w:cs="Arial"/>
                          <w:sz w:val="16"/>
                          <w:szCs w:val="16"/>
                        </w:rPr>
                        <w:t>Co</w:t>
                      </w:r>
                      <w:r>
                        <w:rPr>
                          <w:rFonts w:ascii="Arial" w:hAnsi="Arial" w:cs="Arial"/>
                          <w:sz w:val="16"/>
                          <w:szCs w:val="16"/>
                        </w:rPr>
                        <w:t>smetology Course Description</w:t>
                      </w:r>
                      <w:r>
                        <w:rPr>
                          <w:rFonts w:ascii="Arial" w:hAnsi="Arial" w:cs="Arial"/>
                          <w:sz w:val="16"/>
                          <w:szCs w:val="16"/>
                        </w:rPr>
                        <w:tab/>
                      </w:r>
                      <w:r>
                        <w:rPr>
                          <w:rFonts w:ascii="Arial" w:hAnsi="Arial" w:cs="Arial"/>
                          <w:sz w:val="16"/>
                          <w:szCs w:val="16"/>
                        </w:rPr>
                        <w:tab/>
                      </w:r>
                      <w:r w:rsidR="0052389E">
                        <w:rPr>
                          <w:rFonts w:ascii="Arial" w:hAnsi="Arial" w:cs="Arial"/>
                          <w:sz w:val="16"/>
                          <w:szCs w:val="16"/>
                        </w:rPr>
                        <w:t>39</w:t>
                      </w:r>
                    </w:p>
                    <w:p w14:paraId="546DBEAF" w14:textId="12870714" w:rsidR="00990669" w:rsidRDefault="00990669" w:rsidP="00AF6A33">
                      <w:pPr>
                        <w:rPr>
                          <w:rFonts w:ascii="Arial" w:hAnsi="Arial" w:cs="Arial"/>
                          <w:sz w:val="16"/>
                          <w:szCs w:val="16"/>
                        </w:rPr>
                      </w:pPr>
                      <w:r w:rsidRPr="00F12D20">
                        <w:rPr>
                          <w:rFonts w:ascii="Arial" w:hAnsi="Arial" w:cs="Arial"/>
                          <w:sz w:val="16"/>
                          <w:szCs w:val="16"/>
                        </w:rPr>
                        <w:t>Es</w:t>
                      </w:r>
                      <w:r>
                        <w:rPr>
                          <w:rFonts w:ascii="Arial" w:hAnsi="Arial" w:cs="Arial"/>
                          <w:sz w:val="16"/>
                          <w:szCs w:val="16"/>
                        </w:rPr>
                        <w:t>thetician Course Description</w:t>
                      </w:r>
                      <w:r>
                        <w:rPr>
                          <w:rFonts w:ascii="Arial" w:hAnsi="Arial" w:cs="Arial"/>
                          <w:sz w:val="16"/>
                          <w:szCs w:val="16"/>
                        </w:rPr>
                        <w:tab/>
                      </w:r>
                      <w:r>
                        <w:rPr>
                          <w:rFonts w:ascii="Arial" w:hAnsi="Arial" w:cs="Arial"/>
                          <w:sz w:val="16"/>
                          <w:szCs w:val="16"/>
                        </w:rPr>
                        <w:tab/>
                        <w:t>4</w:t>
                      </w:r>
                      <w:r w:rsidR="0052389E">
                        <w:rPr>
                          <w:rFonts w:ascii="Arial" w:hAnsi="Arial" w:cs="Arial"/>
                          <w:sz w:val="16"/>
                          <w:szCs w:val="16"/>
                        </w:rPr>
                        <w:t>5</w:t>
                      </w:r>
                    </w:p>
                    <w:p w14:paraId="11391D50" w14:textId="7B052A4C" w:rsidR="00990669" w:rsidRPr="00F12D20" w:rsidRDefault="00990669" w:rsidP="00AF6A33">
                      <w:pPr>
                        <w:rPr>
                          <w:rFonts w:ascii="Arial" w:hAnsi="Arial" w:cs="Arial"/>
                          <w:sz w:val="16"/>
                          <w:szCs w:val="16"/>
                        </w:rPr>
                      </w:pPr>
                      <w:r>
                        <w:rPr>
                          <w:rFonts w:ascii="Arial" w:hAnsi="Arial" w:cs="Arial"/>
                          <w:sz w:val="16"/>
                          <w:szCs w:val="16"/>
                        </w:rPr>
                        <w:t>Barbe</w:t>
                      </w:r>
                      <w:r w:rsidR="00A22E97">
                        <w:rPr>
                          <w:rFonts w:ascii="Arial" w:hAnsi="Arial" w:cs="Arial"/>
                          <w:sz w:val="16"/>
                          <w:szCs w:val="16"/>
                        </w:rPr>
                        <w:t>r Hair Stylist</w:t>
                      </w:r>
                      <w:r>
                        <w:rPr>
                          <w:rFonts w:ascii="Arial" w:hAnsi="Arial" w:cs="Arial"/>
                          <w:sz w:val="16"/>
                          <w:szCs w:val="16"/>
                        </w:rPr>
                        <w:t xml:space="preserve"> Course Description </w:t>
                      </w:r>
                      <w:r>
                        <w:rPr>
                          <w:rFonts w:ascii="Arial" w:hAnsi="Arial" w:cs="Arial"/>
                          <w:sz w:val="16"/>
                          <w:szCs w:val="16"/>
                        </w:rPr>
                        <w:tab/>
                      </w:r>
                      <w:r>
                        <w:rPr>
                          <w:rFonts w:ascii="Arial" w:hAnsi="Arial" w:cs="Arial"/>
                          <w:sz w:val="16"/>
                          <w:szCs w:val="16"/>
                        </w:rPr>
                        <w:tab/>
                      </w:r>
                      <w:r w:rsidR="0052389E">
                        <w:rPr>
                          <w:rFonts w:ascii="Arial" w:hAnsi="Arial" w:cs="Arial"/>
                          <w:sz w:val="16"/>
                          <w:szCs w:val="16"/>
                        </w:rPr>
                        <w:t>51</w:t>
                      </w:r>
                    </w:p>
                    <w:p w14:paraId="71D0456A" w14:textId="260FE10E" w:rsidR="00990669" w:rsidRPr="00F12D20" w:rsidRDefault="00990669" w:rsidP="00AF6A33">
                      <w:pPr>
                        <w:rPr>
                          <w:rFonts w:ascii="Arial" w:hAnsi="Arial" w:cs="Arial"/>
                          <w:sz w:val="16"/>
                          <w:szCs w:val="16"/>
                        </w:rPr>
                      </w:pPr>
                      <w:r w:rsidRPr="00F12D20">
                        <w:rPr>
                          <w:rFonts w:ascii="Arial" w:hAnsi="Arial" w:cs="Arial"/>
                          <w:sz w:val="16"/>
                          <w:szCs w:val="16"/>
                        </w:rPr>
                        <w:t>Nail T</w:t>
                      </w:r>
                      <w:r>
                        <w:rPr>
                          <w:rFonts w:ascii="Arial" w:hAnsi="Arial" w:cs="Arial"/>
                          <w:sz w:val="16"/>
                          <w:szCs w:val="16"/>
                        </w:rPr>
                        <w:t>echnician Course Description</w:t>
                      </w:r>
                      <w:r>
                        <w:rPr>
                          <w:rFonts w:ascii="Arial" w:hAnsi="Arial" w:cs="Arial"/>
                          <w:sz w:val="16"/>
                          <w:szCs w:val="16"/>
                        </w:rPr>
                        <w:tab/>
                      </w:r>
                      <w:r>
                        <w:rPr>
                          <w:rFonts w:ascii="Arial" w:hAnsi="Arial" w:cs="Arial"/>
                          <w:sz w:val="16"/>
                          <w:szCs w:val="16"/>
                        </w:rPr>
                        <w:tab/>
                      </w:r>
                      <w:r w:rsidR="00A22E97">
                        <w:rPr>
                          <w:rFonts w:ascii="Arial" w:hAnsi="Arial" w:cs="Arial"/>
                          <w:sz w:val="16"/>
                          <w:szCs w:val="16"/>
                        </w:rPr>
                        <w:t>57</w:t>
                      </w:r>
                    </w:p>
                    <w:p w14:paraId="5E03D536" w14:textId="20B1D932" w:rsidR="00990669" w:rsidRPr="00F12D20" w:rsidRDefault="00990669" w:rsidP="00AF6A33">
                      <w:pPr>
                        <w:rPr>
                          <w:rFonts w:ascii="Arial" w:hAnsi="Arial" w:cs="Arial"/>
                          <w:sz w:val="16"/>
                          <w:szCs w:val="16"/>
                        </w:rPr>
                      </w:pPr>
                      <w:r w:rsidRPr="00F12D20">
                        <w:rPr>
                          <w:rFonts w:ascii="Arial" w:hAnsi="Arial" w:cs="Arial"/>
                          <w:sz w:val="16"/>
                          <w:szCs w:val="16"/>
                        </w:rPr>
                        <w:t>Instructor Course Description</w:t>
                      </w:r>
                      <w:r w:rsidRPr="00F12D20">
                        <w:rPr>
                          <w:rFonts w:ascii="Arial" w:hAnsi="Arial" w:cs="Arial"/>
                          <w:sz w:val="16"/>
                          <w:szCs w:val="16"/>
                        </w:rPr>
                        <w:tab/>
                      </w:r>
                      <w:r w:rsidRPr="00F12D20">
                        <w:rPr>
                          <w:rFonts w:ascii="Arial" w:hAnsi="Arial" w:cs="Arial"/>
                          <w:sz w:val="16"/>
                          <w:szCs w:val="16"/>
                        </w:rPr>
                        <w:tab/>
                      </w:r>
                      <w:r>
                        <w:rPr>
                          <w:rFonts w:ascii="Arial" w:hAnsi="Arial" w:cs="Arial"/>
                          <w:sz w:val="16"/>
                          <w:szCs w:val="16"/>
                        </w:rPr>
                        <w:tab/>
                        <w:t>6</w:t>
                      </w:r>
                      <w:r w:rsidR="00A22E97">
                        <w:rPr>
                          <w:rFonts w:ascii="Arial" w:hAnsi="Arial" w:cs="Arial"/>
                          <w:sz w:val="16"/>
                          <w:szCs w:val="16"/>
                        </w:rPr>
                        <w:t>3</w:t>
                      </w:r>
                    </w:p>
                    <w:p w14:paraId="5417736C" w14:textId="77777777" w:rsidR="00990669" w:rsidRDefault="00990669" w:rsidP="00AF6A33">
                      <w:pPr>
                        <w:rPr>
                          <w:rFonts w:ascii="Arial" w:hAnsi="Arial" w:cs="Arial"/>
                        </w:rPr>
                      </w:pPr>
                    </w:p>
                    <w:p w14:paraId="22B3EB46" w14:textId="77777777" w:rsidR="00990669" w:rsidRDefault="00990669" w:rsidP="00AF6A33"/>
                    <w:p w14:paraId="6B55ABA0" w14:textId="77777777" w:rsidR="00990669" w:rsidRDefault="00990669" w:rsidP="00AF6A33"/>
                    <w:p w14:paraId="50A6191A" w14:textId="77777777" w:rsidR="00990669" w:rsidRDefault="00990669" w:rsidP="00AF6A33">
                      <w:pPr>
                        <w:rPr>
                          <w:rFonts w:ascii="Arial" w:hAnsi="Arial" w:cs="Arial"/>
                          <w:sz w:val="20"/>
                        </w:rPr>
                      </w:pPr>
                    </w:p>
                    <w:p w14:paraId="0F1DDD94" w14:textId="77777777" w:rsidR="00990669" w:rsidRDefault="00990669" w:rsidP="00AF6A33">
                      <w:pPr>
                        <w:rPr>
                          <w:rFonts w:ascii="Arial" w:hAnsi="Arial" w:cs="Arial"/>
                          <w:sz w:val="20"/>
                        </w:rPr>
                      </w:pPr>
                    </w:p>
                    <w:p w14:paraId="07CA3629" w14:textId="77777777" w:rsidR="00990669" w:rsidRDefault="00990669" w:rsidP="00AF6A33">
                      <w:pPr>
                        <w:rPr>
                          <w:rFonts w:ascii="Arial" w:hAnsi="Arial" w:cs="Arial"/>
                          <w:sz w:val="20"/>
                        </w:rPr>
                      </w:pPr>
                    </w:p>
                    <w:p w14:paraId="738C69A1" w14:textId="77777777" w:rsidR="00990669" w:rsidRDefault="00990669" w:rsidP="00AF6A33">
                      <w:pPr>
                        <w:rPr>
                          <w:rFonts w:ascii="Arial" w:hAnsi="Arial" w:cs="Arial"/>
                          <w:sz w:val="20"/>
                        </w:rPr>
                      </w:pPr>
                    </w:p>
                    <w:p w14:paraId="6CBD422B" w14:textId="77777777" w:rsidR="00990669" w:rsidRDefault="00990669" w:rsidP="00AF6A33">
                      <w:pPr>
                        <w:rPr>
                          <w:rFonts w:ascii="Arial" w:hAnsi="Arial" w:cs="Arial"/>
                          <w:sz w:val="20"/>
                        </w:rPr>
                      </w:pPr>
                    </w:p>
                    <w:p w14:paraId="33A04F0D" w14:textId="77777777" w:rsidR="00990669" w:rsidRDefault="00990669" w:rsidP="00AF6A33">
                      <w:pPr>
                        <w:rPr>
                          <w:rFonts w:ascii="Arial" w:hAnsi="Arial" w:cs="Arial"/>
                          <w:sz w:val="20"/>
                        </w:rPr>
                      </w:pPr>
                    </w:p>
                    <w:p w14:paraId="28058110" w14:textId="77777777" w:rsidR="00990669" w:rsidRDefault="00990669" w:rsidP="00AF6A33">
                      <w:pPr>
                        <w:rPr>
                          <w:rFonts w:ascii="Arial" w:hAnsi="Arial" w:cs="Arial"/>
                          <w:sz w:val="20"/>
                        </w:rPr>
                      </w:pPr>
                    </w:p>
                    <w:p w14:paraId="76350665" w14:textId="77777777" w:rsidR="00990669" w:rsidRDefault="00990669" w:rsidP="00AF6A33">
                      <w:pPr>
                        <w:rPr>
                          <w:rFonts w:ascii="Arial" w:hAnsi="Arial" w:cs="Arial"/>
                          <w:sz w:val="20"/>
                        </w:rPr>
                      </w:pPr>
                    </w:p>
                    <w:p w14:paraId="6B434ABF" w14:textId="77777777" w:rsidR="00990669" w:rsidRDefault="00990669" w:rsidP="00AF6A33">
                      <w:pPr>
                        <w:rPr>
                          <w:rFonts w:ascii="Arial" w:hAnsi="Arial" w:cs="Arial"/>
                          <w:sz w:val="20"/>
                        </w:rPr>
                      </w:pPr>
                    </w:p>
                    <w:p w14:paraId="0F977D8C" w14:textId="77777777" w:rsidR="00990669" w:rsidRDefault="00990669" w:rsidP="00AF6A33">
                      <w:pPr>
                        <w:rPr>
                          <w:rFonts w:ascii="Arial" w:hAnsi="Arial" w:cs="Arial"/>
                          <w:sz w:val="20"/>
                        </w:rPr>
                      </w:pPr>
                    </w:p>
                    <w:p w14:paraId="41B81696" w14:textId="77777777" w:rsidR="00990669" w:rsidRDefault="00990669" w:rsidP="00AF6A33">
                      <w:pPr>
                        <w:rPr>
                          <w:rFonts w:ascii="Arial" w:hAnsi="Arial" w:cs="Arial"/>
                          <w:sz w:val="20"/>
                        </w:rPr>
                      </w:pPr>
                    </w:p>
                    <w:p w14:paraId="4E475135" w14:textId="77777777" w:rsidR="00990669" w:rsidRDefault="00990669" w:rsidP="00AF6A33">
                      <w:pPr>
                        <w:rPr>
                          <w:rFonts w:ascii="Arial" w:hAnsi="Arial" w:cs="Arial"/>
                          <w:sz w:val="20"/>
                        </w:rPr>
                      </w:pPr>
                    </w:p>
                    <w:p w14:paraId="21033A7E" w14:textId="77777777" w:rsidR="00990669" w:rsidRDefault="00990669" w:rsidP="00AF6A33">
                      <w:pPr>
                        <w:rPr>
                          <w:rFonts w:ascii="Arial" w:hAnsi="Arial" w:cs="Arial"/>
                          <w:sz w:val="20"/>
                        </w:rPr>
                      </w:pPr>
                      <w:r>
                        <w:rPr>
                          <w:rFonts w:ascii="Arial" w:hAnsi="Arial" w:cs="Arial"/>
                          <w:sz w:val="20"/>
                        </w:rPr>
                        <w:t>Cosmetology Course</w:t>
                      </w:r>
                    </w:p>
                    <w:p w14:paraId="13E7BE41" w14:textId="77777777" w:rsidR="00990669" w:rsidRDefault="00990669" w:rsidP="00AF6A33">
                      <w:pPr>
                        <w:rPr>
                          <w:rFonts w:ascii="Arial" w:hAnsi="Arial" w:cs="Arial"/>
                          <w:sz w:val="20"/>
                        </w:rPr>
                      </w:pPr>
                      <w:r>
                        <w:rPr>
                          <w:rFonts w:ascii="Arial" w:hAnsi="Arial" w:cs="Arial"/>
                          <w:sz w:val="20"/>
                        </w:rPr>
                        <w:t>Esthetician Course</w:t>
                      </w:r>
                    </w:p>
                    <w:p w14:paraId="3C7A8C38" w14:textId="77777777" w:rsidR="00990669" w:rsidRDefault="00990669" w:rsidP="00AF6A33">
                      <w:pPr>
                        <w:rPr>
                          <w:rFonts w:ascii="Arial" w:hAnsi="Arial" w:cs="Arial"/>
                          <w:sz w:val="20"/>
                        </w:rPr>
                      </w:pPr>
                      <w:r>
                        <w:rPr>
                          <w:rFonts w:ascii="Arial" w:hAnsi="Arial" w:cs="Arial"/>
                          <w:sz w:val="20"/>
                        </w:rPr>
                        <w:t>Nail-tec Course</w:t>
                      </w:r>
                    </w:p>
                    <w:p w14:paraId="44621A8F" w14:textId="77777777" w:rsidR="00990669" w:rsidRDefault="00990669" w:rsidP="00AF6A33">
                      <w:pPr>
                        <w:rPr>
                          <w:rFonts w:ascii="Arial" w:hAnsi="Arial" w:cs="Arial"/>
                          <w:sz w:val="20"/>
                        </w:rPr>
                      </w:pPr>
                      <w:r>
                        <w:rPr>
                          <w:rFonts w:ascii="Arial" w:hAnsi="Arial" w:cs="Arial"/>
                          <w:sz w:val="20"/>
                        </w:rPr>
                        <w:t>Barbering Course</w:t>
                      </w:r>
                    </w:p>
                    <w:p w14:paraId="02A1AE1A" w14:textId="77777777" w:rsidR="00990669" w:rsidRDefault="00990669" w:rsidP="00AF6A33">
                      <w:r>
                        <w:rPr>
                          <w:rFonts w:ascii="Arial" w:hAnsi="Arial" w:cs="Arial"/>
                          <w:sz w:val="20"/>
                        </w:rPr>
                        <w:t>Instructors Course</w:t>
                      </w:r>
                    </w:p>
                  </w:txbxContent>
                </v:textbox>
                <w10:wrap anchorx="margin"/>
              </v:shape>
            </w:pict>
          </mc:Fallback>
        </mc:AlternateContent>
      </w:r>
      <w:r>
        <w:rPr>
          <w:noProof/>
          <w:sz w:val="20"/>
        </w:rPr>
        <mc:AlternateContent>
          <mc:Choice Requires="wps">
            <w:drawing>
              <wp:anchor distT="0" distB="0" distL="114300" distR="114300" simplePos="0" relativeHeight="251700224" behindDoc="0" locked="0" layoutInCell="1" allowOverlap="1" wp14:anchorId="3233DF99" wp14:editId="0258294E">
                <wp:simplePos x="0" y="0"/>
                <wp:positionH relativeFrom="column">
                  <wp:posOffset>3283585</wp:posOffset>
                </wp:positionH>
                <wp:positionV relativeFrom="paragraph">
                  <wp:posOffset>13970</wp:posOffset>
                </wp:positionV>
                <wp:extent cx="3419475" cy="2283717"/>
                <wp:effectExtent l="0" t="0" r="28575" b="21590"/>
                <wp:wrapNone/>
                <wp:docPr id="9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283717"/>
                        </a:xfrm>
                        <a:prstGeom prst="rect">
                          <a:avLst/>
                        </a:prstGeom>
                        <a:solidFill>
                          <a:srgbClr val="FFFFFF"/>
                        </a:solidFill>
                        <a:ln w="9525">
                          <a:solidFill>
                            <a:srgbClr val="000000"/>
                          </a:solidFill>
                          <a:miter lim="800000"/>
                          <a:headEnd/>
                          <a:tailEnd/>
                        </a:ln>
                      </wps:spPr>
                      <wps:txbx>
                        <w:txbxContent>
                          <w:p w14:paraId="29C70789" w14:textId="77777777" w:rsidR="00990669" w:rsidRPr="00C5565C" w:rsidRDefault="00990669" w:rsidP="00C5565C">
                            <w:pPr>
                              <w:pStyle w:val="Heading7"/>
                              <w:spacing w:after="120"/>
                              <w:jc w:val="left"/>
                              <w:rPr>
                                <w:caps/>
                                <w:sz w:val="28"/>
                                <w:szCs w:val="22"/>
                              </w:rPr>
                            </w:pPr>
                            <w:r w:rsidRPr="00C5565C">
                              <w:rPr>
                                <w:caps/>
                                <w:sz w:val="28"/>
                                <w:szCs w:val="22"/>
                              </w:rPr>
                              <w:t>Mission Statement</w:t>
                            </w:r>
                          </w:p>
                          <w:p w14:paraId="5378E3EA" w14:textId="77777777" w:rsidR="00990669" w:rsidRPr="00367A7F" w:rsidRDefault="00990669" w:rsidP="00AF6A33">
                            <w:pPr>
                              <w:rPr>
                                <w:rFonts w:ascii="Arial" w:hAnsi="Arial" w:cs="Arial"/>
                                <w:sz w:val="28"/>
                              </w:rPr>
                            </w:pPr>
                            <w:r w:rsidRPr="00367A7F">
                              <w:rPr>
                                <w:rFonts w:ascii="Arial" w:hAnsi="Arial" w:cs="Arial"/>
                                <w:sz w:val="28"/>
                              </w:rPr>
                              <w:t xml:space="preserve">To provide an education to </w:t>
                            </w:r>
                            <w:r w:rsidRPr="00367A7F">
                              <w:rPr>
                                <w:rStyle w:val="A2"/>
                                <w:rFonts w:ascii="Arial" w:hAnsi="Arial" w:cs="Arial"/>
                                <w:sz w:val="28"/>
                              </w:rPr>
                              <w:t>future professionals</w:t>
                            </w:r>
                            <w:r w:rsidRPr="00367A7F">
                              <w:rPr>
                                <w:rFonts w:ascii="Arial" w:hAnsi="Arial" w:cs="Arial"/>
                                <w:sz w:val="28"/>
                              </w:rPr>
                              <w:t xml:space="preserve"> in the arts and science of Cosmetology, Barbering, Esthetics and Nail Technology.  Our training will prepare our students to successfully pass the state exam and help our graduates reach their career and life goals through knowledge, skills and hard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3DF99" id="Text Box 41" o:spid="_x0000_s1027" type="#_x0000_t202" style="position:absolute;margin-left:258.55pt;margin-top:1.1pt;width:269.25pt;height:17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">
                <v:textbox>
                  <w:txbxContent>
                    <w:p w14:paraId="29C70789" w14:textId="77777777" w:rsidR="00990669" w:rsidRPr="00C5565C" w:rsidRDefault="00990669" w:rsidP="00C5565C">
                      <w:pPr>
                        <w:pStyle w:val="Heading7"/>
                        <w:spacing w:after="120"/>
                        <w:jc w:val="left"/>
                        <w:rPr>
                          <w:caps/>
                          <w:sz w:val="28"/>
                          <w:szCs w:val="22"/>
                        </w:rPr>
                      </w:pPr>
                      <w:r w:rsidRPr="00C5565C">
                        <w:rPr>
                          <w:caps/>
                          <w:sz w:val="28"/>
                          <w:szCs w:val="22"/>
                        </w:rPr>
                        <w:t>Mission Statement</w:t>
                      </w:r>
                    </w:p>
                    <w:p w14:paraId="5378E3EA" w14:textId="77777777" w:rsidR="00990669" w:rsidRPr="00367A7F" w:rsidRDefault="00990669" w:rsidP="00AF6A33">
                      <w:pPr>
                        <w:rPr>
                          <w:rFonts w:ascii="Arial" w:hAnsi="Arial" w:cs="Arial"/>
                          <w:sz w:val="28"/>
                        </w:rPr>
                      </w:pPr>
                      <w:r w:rsidRPr="00367A7F">
                        <w:rPr>
                          <w:rFonts w:ascii="Arial" w:hAnsi="Arial" w:cs="Arial"/>
                          <w:sz w:val="28"/>
                        </w:rPr>
                        <w:t xml:space="preserve">To provide an education to </w:t>
                      </w:r>
                      <w:r w:rsidRPr="00367A7F">
                        <w:rPr>
                          <w:rStyle w:val="A2"/>
                          <w:rFonts w:ascii="Arial" w:hAnsi="Arial" w:cs="Arial"/>
                          <w:sz w:val="28"/>
                        </w:rPr>
                        <w:t>future professionals</w:t>
                      </w:r>
                      <w:r w:rsidRPr="00367A7F">
                        <w:rPr>
                          <w:rFonts w:ascii="Arial" w:hAnsi="Arial" w:cs="Arial"/>
                          <w:sz w:val="28"/>
                        </w:rPr>
                        <w:t xml:space="preserve"> in the arts and science of Cosmetology, Barbering, Esthetics and Nail Technology.  Our training will prepare our students to successfully pass the state exam and help our graduates reach their career and life goals through knowledge, skills and hard work.</w:t>
                      </w:r>
                    </w:p>
                  </w:txbxContent>
                </v:textbox>
              </v:shape>
            </w:pict>
          </mc:Fallback>
        </mc:AlternateContent>
      </w:r>
      <w:r w:rsidR="00AF6A33">
        <w:rPr>
          <w:sz w:val="24"/>
        </w:rPr>
        <w:t xml:space="preserve"> </w:t>
      </w:r>
    </w:p>
    <w:p w14:paraId="34247D5E" w14:textId="5BBCEFCF" w:rsidR="00AF6A33" w:rsidRDefault="00AF6A33" w:rsidP="00AF6A33">
      <w:pPr>
        <w:jc w:val="center"/>
        <w:rPr>
          <w:rFonts w:ascii="Arial" w:hAnsi="Arial" w:cs="Arial"/>
        </w:rPr>
      </w:pPr>
      <w:r>
        <w:rPr>
          <w:rFonts w:ascii="Arial" w:hAnsi="Arial" w:cs="Arial"/>
        </w:rPr>
        <w:t xml:space="preserve">43 Bridge Street, Augusta ME 04330                    </w:t>
      </w:r>
      <w:r>
        <w:rPr>
          <w:rFonts w:ascii="Arial" w:hAnsi="Arial" w:cs="Arial"/>
        </w:rPr>
        <w:tab/>
        <w:t xml:space="preserve">    </w:t>
      </w:r>
      <w:r w:rsidR="001A46B5">
        <w:rPr>
          <w:rFonts w:ascii="Arial" w:hAnsi="Arial" w:cs="Arial"/>
        </w:rPr>
        <w:t>P:</w:t>
      </w:r>
      <w:r>
        <w:rPr>
          <w:rFonts w:ascii="Arial" w:hAnsi="Arial" w:cs="Arial"/>
        </w:rPr>
        <w:t xml:space="preserve"> 207-621-9941</w:t>
      </w:r>
      <w:r w:rsidR="001A46B5">
        <w:rPr>
          <w:rFonts w:ascii="Arial" w:hAnsi="Arial" w:cs="Arial"/>
        </w:rPr>
        <w:t xml:space="preserve"> |</w:t>
      </w:r>
      <w:r>
        <w:rPr>
          <w:rFonts w:ascii="Arial" w:hAnsi="Arial" w:cs="Arial"/>
        </w:rPr>
        <w:t xml:space="preserve"> F</w:t>
      </w:r>
      <w:r w:rsidR="001A46B5">
        <w:rPr>
          <w:rFonts w:ascii="Arial" w:hAnsi="Arial" w:cs="Arial"/>
        </w:rPr>
        <w:t>:</w:t>
      </w:r>
      <w:r>
        <w:rPr>
          <w:rFonts w:ascii="Arial" w:hAnsi="Arial" w:cs="Arial"/>
        </w:rPr>
        <w:t xml:space="preserve"> 207-623-9462</w:t>
      </w:r>
    </w:p>
    <w:p w14:paraId="76EA5816" w14:textId="4589B7B8" w:rsidR="00D436B7" w:rsidRDefault="00D436B7" w:rsidP="00AF6A33">
      <w:pPr>
        <w:jc w:val="center"/>
        <w:rPr>
          <w:rFonts w:ascii="Arial" w:hAnsi="Arial" w:cs="Arial"/>
        </w:rPr>
      </w:pPr>
    </w:p>
    <w:p w14:paraId="17423523" w14:textId="57E327EE" w:rsidR="00AF6A33" w:rsidRDefault="00AF6A33" w:rsidP="00AF6A33">
      <w:pPr>
        <w:jc w:val="center"/>
        <w:rPr>
          <w:rFonts w:ascii="Arial" w:hAnsi="Arial" w:cs="Arial"/>
        </w:rPr>
      </w:pPr>
    </w:p>
    <w:p w14:paraId="61FD3DFA" w14:textId="77777777" w:rsidR="00AF6A33" w:rsidRDefault="00AF6A33" w:rsidP="00AF6A33">
      <w:pPr>
        <w:pStyle w:val="Heading1"/>
        <w:rPr>
          <w:sz w:val="32"/>
        </w:rPr>
      </w:pPr>
    </w:p>
    <w:p w14:paraId="4B3F9DD9" w14:textId="77777777" w:rsidR="00AF6A33" w:rsidRDefault="00AF6A33" w:rsidP="00AF6A33">
      <w:pPr>
        <w:pStyle w:val="Subtitle"/>
        <w:rPr>
          <w:sz w:val="24"/>
        </w:rPr>
      </w:pPr>
    </w:p>
    <w:p w14:paraId="62977B9A" w14:textId="77777777" w:rsidR="00AF6A33" w:rsidRDefault="00AF6A33" w:rsidP="00AF6A33">
      <w:pPr>
        <w:pStyle w:val="Pa2"/>
      </w:pPr>
    </w:p>
    <w:p w14:paraId="686DA0C1" w14:textId="77777777" w:rsidR="00AF6A33" w:rsidRDefault="00AF6A33" w:rsidP="00AF6A33">
      <w:pPr>
        <w:pStyle w:val="Pa2"/>
      </w:pPr>
    </w:p>
    <w:p w14:paraId="50BCF5D6" w14:textId="77777777" w:rsidR="00AF6A33" w:rsidRDefault="00AF6A33" w:rsidP="00AF6A33">
      <w:pPr>
        <w:pStyle w:val="Pa2"/>
        <w:rPr>
          <w:rStyle w:val="A2"/>
        </w:rPr>
      </w:pPr>
    </w:p>
    <w:p w14:paraId="7C2FF7E4" w14:textId="77777777" w:rsidR="00AF6A33" w:rsidRDefault="00AF6A33" w:rsidP="00AF6A33">
      <w:pPr>
        <w:pStyle w:val="Pa12"/>
        <w:autoSpaceDE/>
        <w:autoSpaceDN/>
        <w:adjustRightInd/>
        <w:spacing w:line="240" w:lineRule="auto"/>
        <w:rPr>
          <w:rFonts w:ascii="Times New Roman" w:hAnsi="Times New Roman"/>
        </w:rPr>
      </w:pPr>
    </w:p>
    <w:p w14:paraId="5745EE45" w14:textId="77777777" w:rsidR="00AF6A33" w:rsidRDefault="00AF6A33" w:rsidP="00AF6A33"/>
    <w:p w14:paraId="30D2C46E" w14:textId="77777777" w:rsidR="00AF6A33" w:rsidRDefault="00AF6A33" w:rsidP="00AF6A33"/>
    <w:p w14:paraId="20C67100" w14:textId="282D61D3" w:rsidR="00AF6A33" w:rsidRDefault="00AF6A33" w:rsidP="00AF6A33"/>
    <w:p w14:paraId="77E9D9F3" w14:textId="0F443E94" w:rsidR="00AF6A33" w:rsidRDefault="003823E3" w:rsidP="00AF6A33">
      <w:r>
        <w:rPr>
          <w:noProof/>
        </w:rPr>
        <mc:AlternateContent>
          <mc:Choice Requires="wps">
            <w:drawing>
              <wp:anchor distT="0" distB="0" distL="114300" distR="114300" simplePos="0" relativeHeight="251677696" behindDoc="0" locked="0" layoutInCell="1" allowOverlap="1" wp14:anchorId="5C7C747E" wp14:editId="2B5586C0">
                <wp:simplePos x="0" y="0"/>
                <wp:positionH relativeFrom="column">
                  <wp:posOffset>3283585</wp:posOffset>
                </wp:positionH>
                <wp:positionV relativeFrom="paragraph">
                  <wp:posOffset>18415</wp:posOffset>
                </wp:positionV>
                <wp:extent cx="3419475" cy="1456307"/>
                <wp:effectExtent l="0" t="0" r="28575" b="10795"/>
                <wp:wrapNone/>
                <wp:docPr id="9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456307"/>
                        </a:xfrm>
                        <a:prstGeom prst="rect">
                          <a:avLst/>
                        </a:prstGeom>
                        <a:solidFill>
                          <a:srgbClr val="FFFFFF"/>
                        </a:solidFill>
                        <a:ln w="9525">
                          <a:solidFill>
                            <a:srgbClr val="000000"/>
                          </a:solidFill>
                          <a:miter lim="800000"/>
                          <a:headEnd/>
                          <a:tailEnd/>
                        </a:ln>
                      </wps:spPr>
                      <wps:txbx>
                        <w:txbxContent>
                          <w:p w14:paraId="42F1840B" w14:textId="77777777" w:rsidR="00990669" w:rsidRPr="00A50472" w:rsidRDefault="00990669" w:rsidP="00AF6A33">
                            <w:pPr>
                              <w:autoSpaceDE w:val="0"/>
                              <w:autoSpaceDN w:val="0"/>
                              <w:adjustRightInd w:val="0"/>
                              <w:rPr>
                                <w:rFonts w:ascii="Arial" w:hAnsi="Arial" w:cs="Arial"/>
                              </w:rPr>
                            </w:pPr>
                            <w:r w:rsidRPr="00A50472">
                              <w:rPr>
                                <w:rFonts w:ascii="Arial" w:hAnsi="Arial" w:cs="Arial"/>
                              </w:rPr>
                              <w:t xml:space="preserve">This catalog is to help prospective students make an informed decision regarding the training opportunities that Aveda Institute Maine a Capilo School offers.  This school catalog/handbook is designed to state the responsibilities and obligations of both the school and the student.  </w:t>
                            </w:r>
                          </w:p>
                          <w:p w14:paraId="46636320" w14:textId="77777777" w:rsidR="00990669" w:rsidRDefault="00990669" w:rsidP="00AF6A33">
                            <w:pPr>
                              <w:autoSpaceDE w:val="0"/>
                              <w:autoSpaceDN w:val="0"/>
                              <w:adjustRightInd w:val="0"/>
                              <w:rPr>
                                <w:rFonts w:ascii="Arial" w:hAnsi="Arial" w:cs="Arial"/>
                                <w:sz w:val="22"/>
                                <w:szCs w:val="22"/>
                              </w:rPr>
                            </w:pPr>
                          </w:p>
                          <w:p w14:paraId="6DDEA740" w14:textId="77777777" w:rsidR="00990669" w:rsidRDefault="00990669" w:rsidP="00AF6A33">
                            <w:pPr>
                              <w:autoSpaceDE w:val="0"/>
                              <w:autoSpaceDN w:val="0"/>
                              <w:adjustRightInd w:val="0"/>
                              <w:rPr>
                                <w:rFonts w:ascii="Arial" w:hAnsi="Arial" w:cs="Arial"/>
                                <w:sz w:val="22"/>
                                <w:szCs w:val="22"/>
                              </w:rPr>
                            </w:pPr>
                          </w:p>
                          <w:p w14:paraId="11C34048"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C747E" id="Text Box 19" o:spid="_x0000_s1028" type="#_x0000_t202" style="position:absolute;margin-left:258.55pt;margin-top:1.45pt;width:269.25pt;height:11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">
                <v:textbox>
                  <w:txbxContent>
                    <w:p w14:paraId="42F1840B" w14:textId="77777777" w:rsidR="00990669" w:rsidRPr="00A50472" w:rsidRDefault="00990669" w:rsidP="00AF6A33">
                      <w:pPr>
                        <w:autoSpaceDE w:val="0"/>
                        <w:autoSpaceDN w:val="0"/>
                        <w:adjustRightInd w:val="0"/>
                        <w:rPr>
                          <w:rFonts w:ascii="Arial" w:hAnsi="Arial" w:cs="Arial"/>
                        </w:rPr>
                      </w:pPr>
                      <w:r w:rsidRPr="00A50472">
                        <w:rPr>
                          <w:rFonts w:ascii="Arial" w:hAnsi="Arial" w:cs="Arial"/>
                        </w:rPr>
                        <w:t xml:space="preserve">This catalog is to help prospective students make an informed decision regarding the training opportunities that Aveda Institute Maine a Capilo School offers.  This school catalog/handbook is designed to state the responsibilities and obligations of both the school and the student.  </w:t>
                      </w:r>
                    </w:p>
                    <w:p w14:paraId="46636320" w14:textId="77777777" w:rsidR="00990669" w:rsidRDefault="00990669" w:rsidP="00AF6A33">
                      <w:pPr>
                        <w:autoSpaceDE w:val="0"/>
                        <w:autoSpaceDN w:val="0"/>
                        <w:adjustRightInd w:val="0"/>
                        <w:rPr>
                          <w:rFonts w:ascii="Arial" w:hAnsi="Arial" w:cs="Arial"/>
                          <w:sz w:val="22"/>
                          <w:szCs w:val="22"/>
                        </w:rPr>
                      </w:pPr>
                    </w:p>
                    <w:p w14:paraId="6DDEA740" w14:textId="77777777" w:rsidR="00990669" w:rsidRDefault="00990669" w:rsidP="00AF6A33">
                      <w:pPr>
                        <w:autoSpaceDE w:val="0"/>
                        <w:autoSpaceDN w:val="0"/>
                        <w:adjustRightInd w:val="0"/>
                        <w:rPr>
                          <w:rFonts w:ascii="Arial" w:hAnsi="Arial" w:cs="Arial"/>
                          <w:sz w:val="22"/>
                          <w:szCs w:val="22"/>
                        </w:rPr>
                      </w:pPr>
                    </w:p>
                    <w:p w14:paraId="11C34048" w14:textId="77777777" w:rsidR="00990669" w:rsidRDefault="00990669" w:rsidP="00AF6A33"/>
                  </w:txbxContent>
                </v:textbox>
              </v:shape>
            </w:pict>
          </mc:Fallback>
        </mc:AlternateContent>
      </w:r>
    </w:p>
    <w:p w14:paraId="615B2E05" w14:textId="609D57F5" w:rsidR="00AF6A33" w:rsidRDefault="00AF6A33" w:rsidP="00AF6A33"/>
    <w:p w14:paraId="020161A4" w14:textId="44E42849" w:rsidR="00AF6A33" w:rsidRDefault="00AF6A33" w:rsidP="00AF6A33"/>
    <w:p w14:paraId="0A0B92AB" w14:textId="77777777" w:rsidR="00AF6A33" w:rsidRDefault="00AF6A33" w:rsidP="00AF6A33"/>
    <w:p w14:paraId="7906658A" w14:textId="77777777" w:rsidR="00AF6A33" w:rsidRDefault="00AF6A33" w:rsidP="00AF6A33"/>
    <w:p w14:paraId="0572518B" w14:textId="77777777" w:rsidR="00AF6A33" w:rsidRDefault="00AF6A33" w:rsidP="00AF6A33">
      <w:pPr>
        <w:pStyle w:val="Pa12"/>
        <w:autoSpaceDE/>
        <w:autoSpaceDN/>
        <w:adjustRightInd/>
        <w:spacing w:line="240" w:lineRule="auto"/>
        <w:rPr>
          <w:rFonts w:ascii="Times New Roman" w:hAnsi="Times New Roman"/>
        </w:rPr>
      </w:pPr>
    </w:p>
    <w:p w14:paraId="0DAEF3C7" w14:textId="77777777" w:rsidR="00AF6A33" w:rsidRDefault="00AF6A33" w:rsidP="00AF6A33"/>
    <w:p w14:paraId="0BCAC834" w14:textId="77777777" w:rsidR="00AF6A33" w:rsidRDefault="00AF6A33" w:rsidP="00AF6A33"/>
    <w:p w14:paraId="7D6F1B20" w14:textId="71297DE2" w:rsidR="00AF6A33" w:rsidRDefault="003823E3" w:rsidP="00AF6A33">
      <w:r>
        <w:rPr>
          <w:noProof/>
        </w:rPr>
        <mc:AlternateContent>
          <mc:Choice Requires="wps">
            <w:drawing>
              <wp:anchor distT="0" distB="0" distL="114300" distR="114300" simplePos="0" relativeHeight="251678720" behindDoc="0" locked="0" layoutInCell="1" allowOverlap="1" wp14:anchorId="3A37F422" wp14:editId="6ED34763">
                <wp:simplePos x="0" y="0"/>
                <wp:positionH relativeFrom="column">
                  <wp:posOffset>3295650</wp:posOffset>
                </wp:positionH>
                <wp:positionV relativeFrom="paragraph">
                  <wp:posOffset>173355</wp:posOffset>
                </wp:positionV>
                <wp:extent cx="3419475" cy="4200525"/>
                <wp:effectExtent l="0" t="0" r="28575" b="28575"/>
                <wp:wrapNone/>
                <wp:docPr id="9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200525"/>
                        </a:xfrm>
                        <a:prstGeom prst="rect">
                          <a:avLst/>
                        </a:prstGeom>
                        <a:solidFill>
                          <a:srgbClr val="FFFFFF"/>
                        </a:solidFill>
                        <a:ln w="9525">
                          <a:solidFill>
                            <a:srgbClr val="000000"/>
                          </a:solidFill>
                          <a:miter lim="800000"/>
                          <a:headEnd/>
                          <a:tailEnd/>
                        </a:ln>
                      </wps:spPr>
                      <wps:txbx>
                        <w:txbxContent>
                          <w:p w14:paraId="049C4614" w14:textId="77777777" w:rsidR="00990669" w:rsidRDefault="00990669" w:rsidP="00C5565C">
                            <w:pPr>
                              <w:pStyle w:val="Heading9"/>
                              <w:spacing w:before="0" w:after="120"/>
                              <w:rPr>
                                <w:rFonts w:ascii="Arial" w:hAnsi="Arial" w:cs="Arial"/>
                                <w:b/>
                                <w:bCs/>
                                <w:u w:val="single"/>
                              </w:rPr>
                            </w:pPr>
                          </w:p>
                          <w:p w14:paraId="4ACB1EDD" w14:textId="3D0F076A" w:rsidR="00990669" w:rsidRPr="00C5565C" w:rsidRDefault="00990669" w:rsidP="00C5565C">
                            <w:pPr>
                              <w:pStyle w:val="Heading9"/>
                              <w:spacing w:before="0" w:after="120"/>
                              <w:rPr>
                                <w:rFonts w:ascii="Arial" w:hAnsi="Arial" w:cs="Arial"/>
                                <w:b/>
                                <w:bCs/>
                                <w:sz w:val="24"/>
                                <w:szCs w:val="24"/>
                                <w:u w:val="single"/>
                              </w:rPr>
                            </w:pPr>
                            <w:r w:rsidRPr="00C5565C">
                              <w:rPr>
                                <w:rFonts w:ascii="Arial" w:hAnsi="Arial" w:cs="Arial"/>
                                <w:b/>
                                <w:bCs/>
                                <w:sz w:val="24"/>
                                <w:szCs w:val="24"/>
                                <w:u w:val="single"/>
                              </w:rPr>
                              <w:t>CAREER OPPORTUNITIES</w:t>
                            </w:r>
                          </w:p>
                          <w:p w14:paraId="6D6BE5C4" w14:textId="5FCF34CC" w:rsidR="00990669" w:rsidRPr="00C5565C" w:rsidRDefault="00990669" w:rsidP="00AF6A33">
                            <w:pPr>
                              <w:autoSpaceDE w:val="0"/>
                              <w:autoSpaceDN w:val="0"/>
                              <w:adjustRightInd w:val="0"/>
                              <w:rPr>
                                <w:rFonts w:ascii="Arial" w:hAnsi="Arial" w:cs="Arial"/>
                                <w:sz w:val="22"/>
                                <w:szCs w:val="22"/>
                              </w:rPr>
                            </w:pPr>
                            <w:r w:rsidRPr="00C5565C">
                              <w:rPr>
                                <w:rFonts w:ascii="Arial" w:hAnsi="Arial" w:cs="Arial"/>
                                <w:sz w:val="22"/>
                                <w:szCs w:val="22"/>
                              </w:rPr>
                              <w:t xml:space="preserve">If you're creative and enjoy fashion and beauty, this could be a career choice for you.  It’s a job seeker’s market in a growing industry that needs more salon professionals than can be supplied!  Aveda Institute Maine has been growing to meet the demand for these entry-level professionals.  </w:t>
                            </w:r>
                          </w:p>
                          <w:p w14:paraId="5F5A761B" w14:textId="77777777" w:rsidR="00990669" w:rsidRPr="00C5565C" w:rsidRDefault="00990669" w:rsidP="00AF6A33">
                            <w:pPr>
                              <w:pStyle w:val="Pa2"/>
                              <w:spacing w:line="240" w:lineRule="auto"/>
                              <w:rPr>
                                <w:rFonts w:ascii="Arial" w:hAnsi="Arial" w:cs="Arial"/>
                                <w:sz w:val="24"/>
                              </w:rPr>
                            </w:pPr>
                          </w:p>
                          <w:p w14:paraId="2C71C4D9" w14:textId="32F7B253" w:rsidR="00990669" w:rsidRPr="00C5565C" w:rsidRDefault="00990669" w:rsidP="00AF6A33">
                            <w:pPr>
                              <w:pStyle w:val="Pa2"/>
                              <w:spacing w:line="240" w:lineRule="auto"/>
                              <w:rPr>
                                <w:rFonts w:ascii="Arial" w:hAnsi="Arial" w:cs="Arial"/>
                                <w:sz w:val="22"/>
                                <w:szCs w:val="22"/>
                              </w:rPr>
                            </w:pPr>
                            <w:r w:rsidRPr="00C5565C">
                              <w:rPr>
                                <w:rFonts w:ascii="Arial" w:hAnsi="Arial" w:cs="Arial"/>
                                <w:sz w:val="22"/>
                                <w:szCs w:val="22"/>
                              </w:rPr>
                              <w:t>We extend an open invitation for you to visit our facility. You will note busy clinics where students get hands-on practical experience. While bookwork and lectures are very important, our experience and reputation has proven there is no substitute for actually performing the services on real models (clients). Under supervision of our licensed instructor students at Aveda Institute Maine are getting the training to become future professionals. We combine our years of offering the highest level of education with Aveda’s mission into our programs and culture. This blend of training produces a graduate not only knowledgeable but also skilled to compete and succeed in their field of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7F422" id="Text Box 20" o:spid="_x0000_s1029" type="#_x0000_t202" style="position:absolute;margin-left:259.5pt;margin-top:13.65pt;width:269.25pt;height:3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">
                <v:textbox>
                  <w:txbxContent>
                    <w:p w14:paraId="049C4614" w14:textId="77777777" w:rsidR="00990669" w:rsidRDefault="00990669" w:rsidP="00C5565C">
                      <w:pPr>
                        <w:pStyle w:val="Heading9"/>
                        <w:spacing w:before="0" w:after="120"/>
                        <w:rPr>
                          <w:rFonts w:ascii="Arial" w:hAnsi="Arial" w:cs="Arial"/>
                          <w:b/>
                          <w:bCs/>
                          <w:u w:val="single"/>
                        </w:rPr>
                      </w:pPr>
                    </w:p>
                    <w:p w14:paraId="4ACB1EDD" w14:textId="3D0F076A" w:rsidR="00990669" w:rsidRPr="00C5565C" w:rsidRDefault="00990669" w:rsidP="00C5565C">
                      <w:pPr>
                        <w:pStyle w:val="Heading9"/>
                        <w:spacing w:before="0" w:after="120"/>
                        <w:rPr>
                          <w:rFonts w:ascii="Arial" w:hAnsi="Arial" w:cs="Arial"/>
                          <w:b/>
                          <w:bCs/>
                          <w:sz w:val="24"/>
                          <w:szCs w:val="24"/>
                          <w:u w:val="single"/>
                        </w:rPr>
                      </w:pPr>
                      <w:r w:rsidRPr="00C5565C">
                        <w:rPr>
                          <w:rFonts w:ascii="Arial" w:hAnsi="Arial" w:cs="Arial"/>
                          <w:b/>
                          <w:bCs/>
                          <w:sz w:val="24"/>
                          <w:szCs w:val="24"/>
                          <w:u w:val="single"/>
                        </w:rPr>
                        <w:t>CAREER OPPORTUNITIES</w:t>
                      </w:r>
                    </w:p>
                    <w:p w14:paraId="6D6BE5C4" w14:textId="5FCF34CC" w:rsidR="00990669" w:rsidRPr="00C5565C" w:rsidRDefault="00990669" w:rsidP="00AF6A33">
                      <w:pPr>
                        <w:autoSpaceDE w:val="0"/>
                        <w:autoSpaceDN w:val="0"/>
                        <w:adjustRightInd w:val="0"/>
                        <w:rPr>
                          <w:rFonts w:ascii="Arial" w:hAnsi="Arial" w:cs="Arial"/>
                          <w:sz w:val="22"/>
                          <w:szCs w:val="22"/>
                        </w:rPr>
                      </w:pPr>
                      <w:r w:rsidRPr="00C5565C">
                        <w:rPr>
                          <w:rFonts w:ascii="Arial" w:hAnsi="Arial" w:cs="Arial"/>
                          <w:sz w:val="22"/>
                          <w:szCs w:val="22"/>
                        </w:rPr>
                        <w:t xml:space="preserve">If you're creative and enjoy fashion and beauty, this could be a career choice for you.  It’s a job seeker’s market in a growing industry that needs more salon professionals than can be supplied!  Aveda Institute Maine has been growing to meet the demand for these entry-level professionals.  </w:t>
                      </w:r>
                    </w:p>
                    <w:p w14:paraId="5F5A761B" w14:textId="77777777" w:rsidR="00990669" w:rsidRPr="00C5565C" w:rsidRDefault="00990669" w:rsidP="00AF6A33">
                      <w:pPr>
                        <w:pStyle w:val="Pa2"/>
                        <w:spacing w:line="240" w:lineRule="auto"/>
                        <w:rPr>
                          <w:rFonts w:ascii="Arial" w:hAnsi="Arial" w:cs="Arial"/>
                          <w:sz w:val="24"/>
                        </w:rPr>
                      </w:pPr>
                    </w:p>
                    <w:p w14:paraId="2C71C4D9" w14:textId="32F7B253" w:rsidR="00990669" w:rsidRPr="00C5565C" w:rsidRDefault="00990669" w:rsidP="00AF6A33">
                      <w:pPr>
                        <w:pStyle w:val="Pa2"/>
                        <w:spacing w:line="240" w:lineRule="auto"/>
                        <w:rPr>
                          <w:rFonts w:ascii="Arial" w:hAnsi="Arial" w:cs="Arial"/>
                          <w:sz w:val="22"/>
                          <w:szCs w:val="22"/>
                        </w:rPr>
                      </w:pPr>
                      <w:r w:rsidRPr="00C5565C">
                        <w:rPr>
                          <w:rFonts w:ascii="Arial" w:hAnsi="Arial" w:cs="Arial"/>
                          <w:sz w:val="22"/>
                          <w:szCs w:val="22"/>
                        </w:rPr>
                        <w:t>We extend an open invitation for you to visit our facility. You will note busy clinics where students get hands-on practical experience. While bookwork and lectures are very important, our experience and reputation has proven there is no substitute for actually performing the services on real models (clients). Under supervision of our licensed instructor students at Aveda Institute Maine are getting the training to become future professionals. We combine our years of offering the highest level of education with Aveda’s mission into our programs and culture. This blend of training produces a graduate not only knowledgeable but also skilled to compete and succeed in their field of work.</w:t>
                      </w:r>
                    </w:p>
                  </w:txbxContent>
                </v:textbox>
              </v:shape>
            </w:pict>
          </mc:Fallback>
        </mc:AlternateContent>
      </w:r>
    </w:p>
    <w:p w14:paraId="2A708939" w14:textId="77777777" w:rsidR="00AF6A33" w:rsidRDefault="00AF6A33" w:rsidP="00AF6A33"/>
    <w:p w14:paraId="3A4D0714" w14:textId="40F77AA9" w:rsidR="00AF6A33" w:rsidRDefault="00AF6A33" w:rsidP="00AF6A33"/>
    <w:p w14:paraId="38156D06" w14:textId="77777777" w:rsidR="00AF6A33" w:rsidRDefault="00AF6A33" w:rsidP="00AF6A33"/>
    <w:p w14:paraId="29044218" w14:textId="77777777" w:rsidR="00AF6A33" w:rsidRDefault="00AF6A33" w:rsidP="00AF6A33"/>
    <w:p w14:paraId="23684E10" w14:textId="77777777" w:rsidR="00AF6A33" w:rsidRDefault="00AF6A33" w:rsidP="00AF6A33"/>
    <w:p w14:paraId="73879041" w14:textId="77777777" w:rsidR="00AF6A33" w:rsidRDefault="00AF6A33" w:rsidP="00AF6A33"/>
    <w:p w14:paraId="32B602A7" w14:textId="77777777" w:rsidR="00AF6A33" w:rsidRDefault="00AF6A33" w:rsidP="00AF6A33"/>
    <w:p w14:paraId="0B909005" w14:textId="77777777" w:rsidR="00AF6A33" w:rsidRDefault="00AF6A33" w:rsidP="00AF6A33"/>
    <w:p w14:paraId="43F1D101" w14:textId="77777777" w:rsidR="00AF6A33" w:rsidRDefault="00AF6A33" w:rsidP="00AF6A33"/>
    <w:p w14:paraId="2EEBEE41" w14:textId="77777777" w:rsidR="00AF6A33" w:rsidRDefault="00AF6A33" w:rsidP="00AF6A33"/>
    <w:p w14:paraId="2C1FF3C1" w14:textId="77777777" w:rsidR="00AF6A33" w:rsidRDefault="00AF6A33" w:rsidP="00AF6A33"/>
    <w:p w14:paraId="60D6F92B" w14:textId="77777777" w:rsidR="00AF6A33" w:rsidRDefault="00AF6A33" w:rsidP="00AF6A33"/>
    <w:p w14:paraId="3221E075" w14:textId="77777777" w:rsidR="00AF6A33" w:rsidRDefault="00AF6A33" w:rsidP="00AF6A33"/>
    <w:p w14:paraId="58ACA951" w14:textId="77777777" w:rsidR="00AF6A33" w:rsidRDefault="00AF6A33" w:rsidP="00AF6A33"/>
    <w:p w14:paraId="72E866D5" w14:textId="77777777" w:rsidR="00AF6A33" w:rsidRDefault="00AF6A33" w:rsidP="00AF6A33"/>
    <w:p w14:paraId="58BDF47C" w14:textId="77777777" w:rsidR="00AF6A33" w:rsidRDefault="00AF6A33" w:rsidP="00AF6A33"/>
    <w:p w14:paraId="0A5923AC" w14:textId="77777777" w:rsidR="00AF6A33" w:rsidRDefault="00AF6A33" w:rsidP="00AF6A33"/>
    <w:p w14:paraId="18BA432C" w14:textId="77777777" w:rsidR="00AF6A33" w:rsidRDefault="00AF6A33" w:rsidP="00AF6A33"/>
    <w:p w14:paraId="3CAF9F9D" w14:textId="77777777" w:rsidR="00AF6A33" w:rsidRDefault="00AF6A33" w:rsidP="00AF6A33"/>
    <w:p w14:paraId="388B1F74" w14:textId="77777777" w:rsidR="00AF6A33" w:rsidRDefault="00AF6A33" w:rsidP="00AF6A33"/>
    <w:p w14:paraId="4C4281AD" w14:textId="77777777" w:rsidR="00AF6A33" w:rsidRDefault="00AF6A33" w:rsidP="00AF6A33"/>
    <w:p w14:paraId="2E75B033" w14:textId="77777777" w:rsidR="00AF6A33" w:rsidRDefault="00AF6A33" w:rsidP="00AF6A33"/>
    <w:p w14:paraId="73F57302" w14:textId="77777777" w:rsidR="00AF6A33" w:rsidRDefault="00AF6A33" w:rsidP="00AF6A33"/>
    <w:p w14:paraId="2A4A15CE" w14:textId="77777777" w:rsidR="00AF6A33" w:rsidRDefault="00AF6A33" w:rsidP="00AF6A33"/>
    <w:p w14:paraId="77333FE6" w14:textId="77777777" w:rsidR="00AF6A33" w:rsidRDefault="00AF6A33" w:rsidP="00AF6A33"/>
    <w:p w14:paraId="04274003" w14:textId="77777777" w:rsidR="004E2D58" w:rsidRDefault="004E2D58" w:rsidP="00AF6A33"/>
    <w:p w14:paraId="70CF6477" w14:textId="77777777" w:rsidR="004E2D58" w:rsidRDefault="004E2D58" w:rsidP="00AF6A33"/>
    <w:p w14:paraId="5F4E1DF8" w14:textId="098E4FB8" w:rsidR="004E2D58" w:rsidRDefault="00990669" w:rsidP="00AF6A33">
      <w:r>
        <w:rPr>
          <w:noProof/>
        </w:rPr>
        <w:lastRenderedPageBreak/>
        <mc:AlternateContent>
          <mc:Choice Requires="wps">
            <w:drawing>
              <wp:anchor distT="0" distB="0" distL="114300" distR="114300" simplePos="0" relativeHeight="251709440" behindDoc="0" locked="0" layoutInCell="1" allowOverlap="1" wp14:anchorId="2C441FB7" wp14:editId="20885B59">
                <wp:simplePos x="0" y="0"/>
                <wp:positionH relativeFrom="margin">
                  <wp:posOffset>-66675</wp:posOffset>
                </wp:positionH>
                <wp:positionV relativeFrom="paragraph">
                  <wp:posOffset>-142875</wp:posOffset>
                </wp:positionV>
                <wp:extent cx="3190875" cy="4352925"/>
                <wp:effectExtent l="0" t="0" r="28575" b="28575"/>
                <wp:wrapNone/>
                <wp:docPr id="9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352925"/>
                        </a:xfrm>
                        <a:prstGeom prst="rect">
                          <a:avLst/>
                        </a:prstGeom>
                        <a:solidFill>
                          <a:srgbClr val="FFFFFF"/>
                        </a:solidFill>
                        <a:ln w="9525">
                          <a:solidFill>
                            <a:srgbClr val="000000"/>
                          </a:solidFill>
                          <a:miter lim="800000"/>
                          <a:headEnd/>
                          <a:tailEnd/>
                        </a:ln>
                      </wps:spPr>
                      <wps:txbx>
                        <w:txbxContent>
                          <w:p w14:paraId="53D95676" w14:textId="77777777" w:rsidR="00990669" w:rsidRPr="00871A58" w:rsidRDefault="00990669" w:rsidP="00C5565C">
                            <w:pPr>
                              <w:spacing w:after="120"/>
                              <w:rPr>
                                <w:rFonts w:ascii="Arial" w:hAnsi="Arial" w:cs="Arial"/>
                                <w:caps/>
                                <w:sz w:val="18"/>
                                <w:szCs w:val="18"/>
                              </w:rPr>
                            </w:pPr>
                            <w:r w:rsidRPr="00871A58">
                              <w:rPr>
                                <w:rFonts w:ascii="Arial" w:hAnsi="Arial" w:cs="Arial"/>
                                <w:b/>
                                <w:caps/>
                                <w:u w:val="single"/>
                              </w:rPr>
                              <w:t>General Information</w:t>
                            </w:r>
                            <w:r w:rsidRPr="00871A58">
                              <w:rPr>
                                <w:rFonts w:ascii="Arial" w:hAnsi="Arial" w:cs="Arial"/>
                                <w:caps/>
                                <w:sz w:val="18"/>
                                <w:szCs w:val="18"/>
                              </w:rPr>
                              <w:t xml:space="preserve"> </w:t>
                            </w:r>
                          </w:p>
                          <w:p w14:paraId="53D6C116" w14:textId="758398BE" w:rsidR="00990669" w:rsidRPr="00990669" w:rsidRDefault="00990669" w:rsidP="00EF111D">
                            <w:pPr>
                              <w:spacing w:after="120"/>
                              <w:rPr>
                                <w:rFonts w:ascii="Arial" w:hAnsi="Arial" w:cs="Arial"/>
                                <w:sz w:val="20"/>
                                <w:szCs w:val="20"/>
                              </w:rPr>
                            </w:pPr>
                            <w:r w:rsidRPr="00990669">
                              <w:rPr>
                                <w:rFonts w:ascii="Arial" w:hAnsi="Arial" w:cs="Arial"/>
                                <w:sz w:val="20"/>
                                <w:szCs w:val="20"/>
                              </w:rPr>
                              <w:t>The location is 43 Bridge Street, Augusta, ME 04330. The phone number for the school, clinic and offices is 207-621-9941. The web site listing the Institute’s information can be found at www.capilo.com.  Aveda Institute Maine a Capilo School is licensed by Maine Barbering and Cosmetology, 35 State House Station, Augusta, ME 04333. Aveda Institute Maine a Capilo School is accredited by: National Accrediting Commission of Career Arts and Sciences (NACCAS) 3015 Colvin Street Alexandria, VA 22314 and members of CEA (Cosmetology Educators of America) and AACS (American Association of Cosmetology Schools).</w:t>
                            </w:r>
                          </w:p>
                          <w:p w14:paraId="70BA491F" w14:textId="43F75FE1" w:rsidR="00990669" w:rsidRPr="00273D79" w:rsidRDefault="00990669" w:rsidP="00AF6A33">
                            <w:pPr>
                              <w:rPr>
                                <w:rFonts w:ascii="Arial" w:hAnsi="Arial" w:cs="Arial"/>
                                <w:sz w:val="20"/>
                                <w:szCs w:val="20"/>
                              </w:rPr>
                            </w:pPr>
                            <w:r w:rsidRPr="00273D79">
                              <w:rPr>
                                <w:rFonts w:ascii="Arial" w:hAnsi="Arial" w:cs="Arial"/>
                                <w:sz w:val="20"/>
                                <w:szCs w:val="20"/>
                              </w:rPr>
                              <w:t>Aveda Institute Maine is open from 9:00 AM to 4:00 PM, Tuesday through Saturday. The Admissions office is open Tuesday through Friday from 8:30 AM to 4:00 PM.  Any questions regarding financial aid, consumer information, and information regarding enrollment can be answered by someone in our admissions office. If you are interested in learning more or want to become an Aveda Institute Maine student you may make an appointment with us by calling 207-621-9941. Current students that have questions in regards to student records or financial aid may submit an office request form to schedule an appointment or request documents.</w:t>
                            </w:r>
                          </w:p>
                          <w:p w14:paraId="35942C30"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41FB7" id="Text Box 50" o:spid="_x0000_s1030" type="#_x0000_t202" style="position:absolute;margin-left:-5.25pt;margin-top:-11.25pt;width:251.25pt;height:342.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">
                <v:textbox>
                  <w:txbxContent>
                    <w:p w14:paraId="53D95676" w14:textId="77777777" w:rsidR="00990669" w:rsidRPr="00871A58" w:rsidRDefault="00990669" w:rsidP="00C5565C">
                      <w:pPr>
                        <w:spacing w:after="120"/>
                        <w:rPr>
                          <w:rFonts w:ascii="Arial" w:hAnsi="Arial" w:cs="Arial"/>
                          <w:caps/>
                          <w:sz w:val="18"/>
                          <w:szCs w:val="18"/>
                        </w:rPr>
                      </w:pPr>
                      <w:r w:rsidRPr="00871A58">
                        <w:rPr>
                          <w:rFonts w:ascii="Arial" w:hAnsi="Arial" w:cs="Arial"/>
                          <w:b/>
                          <w:caps/>
                          <w:u w:val="single"/>
                        </w:rPr>
                        <w:t>General Information</w:t>
                      </w:r>
                      <w:r w:rsidRPr="00871A58">
                        <w:rPr>
                          <w:rFonts w:ascii="Arial" w:hAnsi="Arial" w:cs="Arial"/>
                          <w:caps/>
                          <w:sz w:val="18"/>
                          <w:szCs w:val="18"/>
                        </w:rPr>
                        <w:t xml:space="preserve"> </w:t>
                      </w:r>
                    </w:p>
                    <w:p w14:paraId="53D6C116" w14:textId="758398BE" w:rsidR="00990669" w:rsidRPr="00990669" w:rsidRDefault="00990669" w:rsidP="00EF111D">
                      <w:pPr>
                        <w:spacing w:after="120"/>
                        <w:rPr>
                          <w:rFonts w:ascii="Arial" w:hAnsi="Arial" w:cs="Arial"/>
                          <w:sz w:val="20"/>
                          <w:szCs w:val="20"/>
                        </w:rPr>
                      </w:pPr>
                      <w:r w:rsidRPr="00990669">
                        <w:rPr>
                          <w:rFonts w:ascii="Arial" w:hAnsi="Arial" w:cs="Arial"/>
                          <w:sz w:val="20"/>
                          <w:szCs w:val="20"/>
                        </w:rPr>
                        <w:t>The location is 43 Bridge Street, Augusta, ME 04330. The phone number for the school, clinic and offices is 207-621-9941. The web site listing the Institute’s information can be found at www.capilo.com.  Aveda Institute Maine a Capilo School is licensed by Maine Barbering and Cosmetology, 35 State House Station, Augusta, ME 04333. Aveda Institute Maine a Capilo School is accredited by: National Accrediting Commission of Career Arts and Sciences (NACCAS) 3015 Colvin Street Alexandria, VA 22314 and members of CEA (Cosmetology Educators of America) and AACS (American Association of Cosmetology Schools).</w:t>
                      </w:r>
                    </w:p>
                    <w:p w14:paraId="70BA491F" w14:textId="43F75FE1" w:rsidR="00990669" w:rsidRPr="00273D79" w:rsidRDefault="00990669" w:rsidP="00AF6A33">
                      <w:pPr>
                        <w:rPr>
                          <w:rFonts w:ascii="Arial" w:hAnsi="Arial" w:cs="Arial"/>
                          <w:sz w:val="20"/>
                          <w:szCs w:val="20"/>
                        </w:rPr>
                      </w:pPr>
                      <w:r w:rsidRPr="00273D79">
                        <w:rPr>
                          <w:rFonts w:ascii="Arial" w:hAnsi="Arial" w:cs="Arial"/>
                          <w:sz w:val="20"/>
                          <w:szCs w:val="20"/>
                        </w:rPr>
                        <w:t>Aveda Institute Maine is open from 9:00 AM to 4:00 PM, Tuesday through Saturday. The Admissions office is open Tuesday through Friday from 8:30 AM to 4:00 PM.  Any questions regarding financial aid, consumer information, and information regarding enrollment can be answered by someone in our admissions office. If you are interested in learning more or want to become an Aveda Institute Maine student you may make an appointment with us by calling 207-621-9941. Current students that have questions in regards to student records or financial aid may submit an office request form to schedule an appointment or request documents.</w:t>
                      </w:r>
                    </w:p>
                    <w:p w14:paraId="35942C30" w14:textId="77777777" w:rsidR="00990669" w:rsidRDefault="00990669" w:rsidP="00AF6A33"/>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1DDD3EBA" wp14:editId="33950ADB">
                <wp:simplePos x="0" y="0"/>
                <wp:positionH relativeFrom="column">
                  <wp:posOffset>3200400</wp:posOffset>
                </wp:positionH>
                <wp:positionV relativeFrom="paragraph">
                  <wp:posOffset>-152400</wp:posOffset>
                </wp:positionV>
                <wp:extent cx="3733800" cy="6774815"/>
                <wp:effectExtent l="0" t="0" r="19050" b="26035"/>
                <wp:wrapNone/>
                <wp:docPr id="9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774815"/>
                        </a:xfrm>
                        <a:prstGeom prst="rect">
                          <a:avLst/>
                        </a:prstGeom>
                        <a:solidFill>
                          <a:srgbClr val="FFFFFF"/>
                        </a:solidFill>
                        <a:ln w="9525">
                          <a:solidFill>
                            <a:srgbClr val="000000"/>
                          </a:solidFill>
                          <a:miter lim="800000"/>
                          <a:headEnd/>
                          <a:tailEnd/>
                        </a:ln>
                      </wps:spPr>
                      <wps:txbx>
                        <w:txbxContent>
                          <w:p w14:paraId="34A60289" w14:textId="77777777" w:rsidR="00990669" w:rsidRPr="00871A58" w:rsidRDefault="00990669" w:rsidP="00C5565C">
                            <w:pPr>
                              <w:spacing w:after="120"/>
                              <w:rPr>
                                <w:rFonts w:ascii="Arial" w:hAnsi="Arial" w:cs="Arial"/>
                                <w:b/>
                                <w:caps/>
                                <w:u w:val="single"/>
                              </w:rPr>
                            </w:pPr>
                            <w:r w:rsidRPr="00871A58">
                              <w:rPr>
                                <w:rFonts w:ascii="Arial" w:hAnsi="Arial" w:cs="Arial"/>
                                <w:b/>
                                <w:caps/>
                                <w:u w:val="single"/>
                              </w:rPr>
                              <w:t>Facilities</w:t>
                            </w:r>
                          </w:p>
                          <w:p w14:paraId="5FBC105E" w14:textId="77777777" w:rsidR="00990669" w:rsidRPr="0033505F" w:rsidRDefault="00990669" w:rsidP="00AF6A33">
                            <w:pPr>
                              <w:rPr>
                                <w:rFonts w:ascii="Arial" w:hAnsi="Arial" w:cs="Arial"/>
                                <w:sz w:val="20"/>
                                <w:szCs w:val="20"/>
                              </w:rPr>
                            </w:pPr>
                            <w:r w:rsidRPr="0033505F">
                              <w:rPr>
                                <w:rFonts w:ascii="Arial" w:hAnsi="Arial" w:cs="Arial"/>
                                <w:sz w:val="20"/>
                                <w:szCs w:val="20"/>
                              </w:rPr>
                              <w:t xml:space="preserve">Aveda Institute Maine has more than 30,000 square feet of space devoted to creating the ultimate learning environment for our staff and students. </w:t>
                            </w:r>
                          </w:p>
                          <w:p w14:paraId="4CCCD4BE" w14:textId="77777777" w:rsidR="00990669" w:rsidRPr="0033505F" w:rsidRDefault="00990669" w:rsidP="00AF6A33">
                            <w:pPr>
                              <w:rPr>
                                <w:rFonts w:ascii="Arial" w:hAnsi="Arial" w:cs="Arial"/>
                                <w:sz w:val="20"/>
                                <w:szCs w:val="20"/>
                              </w:rPr>
                            </w:pPr>
                            <w:r w:rsidRPr="0033505F">
                              <w:rPr>
                                <w:rFonts w:ascii="Arial" w:hAnsi="Arial" w:cs="Arial"/>
                                <w:b/>
                                <w:sz w:val="20"/>
                                <w:szCs w:val="20"/>
                              </w:rPr>
                              <w:t>Retail Area:</w:t>
                            </w:r>
                            <w:r w:rsidRPr="0033505F">
                              <w:rPr>
                                <w:rFonts w:ascii="Arial" w:hAnsi="Arial" w:cs="Arial"/>
                                <w:sz w:val="20"/>
                                <w:szCs w:val="20"/>
                              </w:rPr>
                              <w:t xml:space="preserve"> Located at the entrance of the school is a welcoming environment for guests looking for clinic services with students. The retail area features Aveda hair, skin, body care, makeup, and lifestyle products. Our dedicated retail area helps provide students the skills to learn</w:t>
                            </w:r>
                            <w:r>
                              <w:rPr>
                                <w:rFonts w:ascii="Arial" w:hAnsi="Arial" w:cs="Arial"/>
                                <w:sz w:val="20"/>
                                <w:szCs w:val="20"/>
                              </w:rPr>
                              <w:t xml:space="preserve"> the</w:t>
                            </w:r>
                            <w:r w:rsidRPr="0033505F">
                              <w:rPr>
                                <w:rFonts w:ascii="Arial" w:hAnsi="Arial" w:cs="Arial"/>
                                <w:sz w:val="20"/>
                                <w:szCs w:val="20"/>
                              </w:rPr>
                              <w:t xml:space="preserve"> retail and customer service side of the beauty industry. All Aveda Institute Maine students may purchase Aveda retail products at a discount of 30%.</w:t>
                            </w:r>
                          </w:p>
                          <w:p w14:paraId="690A5AC2" w14:textId="3BD1053A" w:rsidR="00990669" w:rsidRPr="0033505F" w:rsidRDefault="00990669" w:rsidP="00AF6A33">
                            <w:pPr>
                              <w:rPr>
                                <w:rFonts w:ascii="Arial" w:hAnsi="Arial" w:cs="Arial"/>
                                <w:sz w:val="20"/>
                                <w:szCs w:val="20"/>
                              </w:rPr>
                            </w:pPr>
                            <w:r w:rsidRPr="0033505F">
                              <w:rPr>
                                <w:rFonts w:ascii="Arial" w:hAnsi="Arial" w:cs="Arial"/>
                                <w:b/>
                                <w:sz w:val="20"/>
                                <w:szCs w:val="20"/>
                              </w:rPr>
                              <w:t>Clinic Areas</w:t>
                            </w:r>
                            <w:r w:rsidRPr="0033505F">
                              <w:rPr>
                                <w:rFonts w:ascii="Arial" w:hAnsi="Arial" w:cs="Arial"/>
                                <w:sz w:val="20"/>
                                <w:szCs w:val="20"/>
                              </w:rPr>
                              <w:t xml:space="preserve">: The school has several separate clinic areas: Cosmetology Clinic, Barber Clinic, Skin Care Clinic, and Nail Clinic.  These separate clinics offer our students the opportunity and atmosphere for the different types of services being offered to the </w:t>
                            </w:r>
                            <w:r>
                              <w:rPr>
                                <w:rFonts w:ascii="Arial" w:hAnsi="Arial" w:cs="Arial"/>
                                <w:sz w:val="20"/>
                                <w:szCs w:val="20"/>
                              </w:rPr>
                              <w:t>g</w:t>
                            </w:r>
                            <w:r w:rsidRPr="0033505F">
                              <w:rPr>
                                <w:rFonts w:ascii="Arial" w:hAnsi="Arial" w:cs="Arial"/>
                                <w:sz w:val="20"/>
                                <w:szCs w:val="20"/>
                              </w:rPr>
                              <w:t xml:space="preserve">uests.  </w:t>
                            </w:r>
                          </w:p>
                          <w:p w14:paraId="4D48A73B" w14:textId="77777777" w:rsidR="00990669" w:rsidRPr="0033505F" w:rsidRDefault="00990669" w:rsidP="00AF6A33">
                            <w:pPr>
                              <w:rPr>
                                <w:rFonts w:ascii="Arial" w:hAnsi="Arial" w:cs="Arial"/>
                                <w:sz w:val="20"/>
                                <w:szCs w:val="20"/>
                              </w:rPr>
                            </w:pPr>
                            <w:r w:rsidRPr="0033505F">
                              <w:rPr>
                                <w:rFonts w:ascii="Arial" w:hAnsi="Arial" w:cs="Arial"/>
                                <w:b/>
                                <w:sz w:val="20"/>
                                <w:szCs w:val="20"/>
                              </w:rPr>
                              <w:t>Auditorium/Event Center:</w:t>
                            </w:r>
                            <w:r w:rsidRPr="0033505F">
                              <w:rPr>
                                <w:rFonts w:ascii="Arial" w:hAnsi="Arial" w:cs="Arial"/>
                                <w:sz w:val="20"/>
                                <w:szCs w:val="20"/>
                              </w:rPr>
                              <w:t xml:space="preserve"> The school’s 300-seat auditorium allows students the opportunity and thrill of participating in events such as fashion shows, competitions, graduations and advanced education classes. </w:t>
                            </w:r>
                          </w:p>
                          <w:p w14:paraId="77446BB4" w14:textId="77777777" w:rsidR="00990669" w:rsidRPr="0033505F" w:rsidRDefault="00990669" w:rsidP="00AF6A33">
                            <w:pPr>
                              <w:rPr>
                                <w:rFonts w:ascii="Arial" w:hAnsi="Arial" w:cs="Arial"/>
                                <w:sz w:val="20"/>
                                <w:szCs w:val="20"/>
                              </w:rPr>
                            </w:pPr>
                            <w:r w:rsidRPr="0033505F">
                              <w:rPr>
                                <w:rFonts w:ascii="Arial" w:hAnsi="Arial" w:cs="Arial"/>
                                <w:b/>
                                <w:sz w:val="20"/>
                                <w:szCs w:val="20"/>
                              </w:rPr>
                              <w:t>Classrooms:</w:t>
                            </w:r>
                            <w:r w:rsidRPr="0033505F">
                              <w:rPr>
                                <w:rFonts w:ascii="Arial" w:hAnsi="Arial" w:cs="Arial"/>
                                <w:sz w:val="20"/>
                                <w:szCs w:val="20"/>
                              </w:rPr>
                              <w:t xml:space="preserve"> The institute has 8 classrooms devoted to theory classes. All classrooms are set up to accommodate the different phases and programs being offered at the institute. </w:t>
                            </w:r>
                            <w:r>
                              <w:rPr>
                                <w:rFonts w:ascii="Arial" w:hAnsi="Arial" w:cs="Arial"/>
                                <w:sz w:val="20"/>
                                <w:szCs w:val="20"/>
                              </w:rPr>
                              <w:t xml:space="preserve">Many </w:t>
                            </w:r>
                            <w:r w:rsidRPr="0033505F">
                              <w:rPr>
                                <w:rFonts w:ascii="Arial" w:hAnsi="Arial" w:cs="Arial"/>
                                <w:sz w:val="20"/>
                                <w:szCs w:val="20"/>
                              </w:rPr>
                              <w:t xml:space="preserve">classrooms </w:t>
                            </w:r>
                            <w:r>
                              <w:rPr>
                                <w:rFonts w:ascii="Arial" w:hAnsi="Arial" w:cs="Arial"/>
                                <w:sz w:val="20"/>
                                <w:szCs w:val="20"/>
                              </w:rPr>
                              <w:t>a</w:t>
                            </w:r>
                            <w:r w:rsidRPr="0033505F">
                              <w:rPr>
                                <w:rFonts w:ascii="Arial" w:hAnsi="Arial" w:cs="Arial"/>
                                <w:sz w:val="20"/>
                                <w:szCs w:val="20"/>
                              </w:rPr>
                              <w:t xml:space="preserve">re equipped with Smart-Boards for an interactive learning experience.  Some of the classrooms are </w:t>
                            </w:r>
                            <w:r>
                              <w:rPr>
                                <w:rFonts w:ascii="Arial" w:hAnsi="Arial" w:cs="Arial"/>
                                <w:sz w:val="20"/>
                                <w:szCs w:val="20"/>
                              </w:rPr>
                              <w:t xml:space="preserve">additionally </w:t>
                            </w:r>
                            <w:r w:rsidRPr="0033505F">
                              <w:rPr>
                                <w:rFonts w:ascii="Arial" w:hAnsi="Arial" w:cs="Arial"/>
                                <w:sz w:val="20"/>
                                <w:szCs w:val="20"/>
                              </w:rPr>
                              <w:t>equipped with workspace for learning hands on practical</w:t>
                            </w:r>
                            <w:r>
                              <w:rPr>
                                <w:rFonts w:ascii="Arial" w:hAnsi="Arial" w:cs="Arial"/>
                                <w:sz w:val="20"/>
                                <w:szCs w:val="20"/>
                              </w:rPr>
                              <w:t xml:space="preserve"> skills</w:t>
                            </w:r>
                            <w:r w:rsidRPr="0033505F">
                              <w:rPr>
                                <w:rFonts w:ascii="Arial" w:hAnsi="Arial" w:cs="Arial"/>
                                <w:sz w:val="20"/>
                                <w:szCs w:val="20"/>
                              </w:rPr>
                              <w:t xml:space="preserve">.  </w:t>
                            </w:r>
                          </w:p>
                          <w:p w14:paraId="16E4E077" w14:textId="167987A6" w:rsidR="00990669" w:rsidRPr="0033505F" w:rsidRDefault="00990669" w:rsidP="00AF6A33">
                            <w:pPr>
                              <w:rPr>
                                <w:rFonts w:ascii="Arial" w:hAnsi="Arial" w:cs="Arial"/>
                                <w:sz w:val="20"/>
                                <w:szCs w:val="20"/>
                              </w:rPr>
                            </w:pPr>
                            <w:r w:rsidRPr="0033505F">
                              <w:rPr>
                                <w:rFonts w:ascii="Arial" w:hAnsi="Arial" w:cs="Arial"/>
                                <w:b/>
                                <w:sz w:val="20"/>
                                <w:szCs w:val="20"/>
                              </w:rPr>
                              <w:t>Break rooms:</w:t>
                            </w:r>
                            <w:r w:rsidRPr="0033505F">
                              <w:rPr>
                                <w:rFonts w:ascii="Arial" w:hAnsi="Arial" w:cs="Arial"/>
                                <w:sz w:val="20"/>
                                <w:szCs w:val="20"/>
                              </w:rPr>
                              <w:t xml:space="preserve"> The school has 2 break rooms for student’s breaks and lunches.</w:t>
                            </w:r>
                            <w:r w:rsidR="00670E71">
                              <w:rPr>
                                <w:rFonts w:ascii="Arial" w:hAnsi="Arial" w:cs="Arial"/>
                                <w:sz w:val="20"/>
                                <w:szCs w:val="20"/>
                              </w:rPr>
                              <w:t xml:space="preserve"> Microwaves are available for students looking to heat up snacks and lunches. </w:t>
                            </w:r>
                            <w:r w:rsidRPr="0033505F">
                              <w:rPr>
                                <w:rFonts w:ascii="Arial" w:hAnsi="Arial" w:cs="Arial"/>
                                <w:sz w:val="20"/>
                                <w:szCs w:val="20"/>
                              </w:rPr>
                              <w:t xml:space="preserve">  </w:t>
                            </w:r>
                          </w:p>
                          <w:p w14:paraId="6583E34F" w14:textId="426C0FA0" w:rsidR="00990669" w:rsidRPr="0033505F" w:rsidRDefault="00990669" w:rsidP="00AF6A33">
                            <w:pPr>
                              <w:rPr>
                                <w:rFonts w:ascii="Arial" w:hAnsi="Arial" w:cs="Arial"/>
                                <w:sz w:val="20"/>
                                <w:szCs w:val="20"/>
                              </w:rPr>
                            </w:pPr>
                            <w:r w:rsidRPr="0033505F">
                              <w:rPr>
                                <w:rFonts w:ascii="Arial" w:hAnsi="Arial" w:cs="Arial"/>
                                <w:b/>
                                <w:sz w:val="20"/>
                                <w:szCs w:val="20"/>
                              </w:rPr>
                              <w:t>Offices and Admissions:</w:t>
                            </w:r>
                            <w:r w:rsidRPr="0033505F">
                              <w:rPr>
                                <w:rFonts w:ascii="Arial" w:hAnsi="Arial" w:cs="Arial"/>
                                <w:sz w:val="20"/>
                                <w:szCs w:val="20"/>
                              </w:rPr>
                              <w:t xml:space="preserve"> The school offices and admissions department are located adjacent to the entrance area of the school. The school also has 3 conference rooms, one located on each level. </w:t>
                            </w:r>
                          </w:p>
                          <w:p w14:paraId="0FB442BE" w14:textId="77777777" w:rsidR="00990669" w:rsidRPr="0033505F" w:rsidRDefault="00990669" w:rsidP="00AF6A33">
                            <w:pPr>
                              <w:rPr>
                                <w:rFonts w:ascii="Arial" w:hAnsi="Arial" w:cs="Arial"/>
                                <w:sz w:val="20"/>
                                <w:szCs w:val="20"/>
                              </w:rPr>
                            </w:pPr>
                            <w:r w:rsidRPr="0033505F">
                              <w:rPr>
                                <w:rFonts w:ascii="Arial" w:hAnsi="Arial" w:cs="Arial"/>
                                <w:sz w:val="20"/>
                                <w:szCs w:val="20"/>
                              </w:rPr>
                              <w:tab/>
                            </w:r>
                          </w:p>
                          <w:p w14:paraId="11711BDD" w14:textId="77777777" w:rsidR="00990669" w:rsidRPr="0033505F" w:rsidRDefault="00990669" w:rsidP="00AF6A33">
                            <w:pPr>
                              <w:rPr>
                                <w:rFonts w:ascii="Arial" w:hAnsi="Arial" w:cs="Arial"/>
                                <w:sz w:val="20"/>
                                <w:szCs w:val="20"/>
                              </w:rPr>
                            </w:pPr>
                            <w:r w:rsidRPr="0033505F">
                              <w:rPr>
                                <w:rFonts w:ascii="Arial" w:hAnsi="Arial" w:cs="Arial"/>
                                <w:sz w:val="20"/>
                                <w:szCs w:val="20"/>
                              </w:rPr>
                              <w:t xml:space="preserve">The school's main entrance is located at 43 Bridge Street and has ADA access. The second level has an outside ramp to our facility and ADA bathrooms. There is no handicapped parking for any guests or students. For any specific needs or questions on physical abilities, please speak to the School Director for assistance. </w:t>
                            </w:r>
                          </w:p>
                          <w:p w14:paraId="3B46A089"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D3EBA" id="Text Box 51" o:spid="_x0000_s1031" type="#_x0000_t202" style="position:absolute;margin-left:252pt;margin-top:-12pt;width:294pt;height:53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">
                <v:textbox>
                  <w:txbxContent>
                    <w:p w14:paraId="34A60289" w14:textId="77777777" w:rsidR="00990669" w:rsidRPr="00871A58" w:rsidRDefault="00990669" w:rsidP="00C5565C">
                      <w:pPr>
                        <w:spacing w:after="120"/>
                        <w:rPr>
                          <w:rFonts w:ascii="Arial" w:hAnsi="Arial" w:cs="Arial"/>
                          <w:b/>
                          <w:caps/>
                          <w:u w:val="single"/>
                        </w:rPr>
                      </w:pPr>
                      <w:r w:rsidRPr="00871A58">
                        <w:rPr>
                          <w:rFonts w:ascii="Arial" w:hAnsi="Arial" w:cs="Arial"/>
                          <w:b/>
                          <w:caps/>
                          <w:u w:val="single"/>
                        </w:rPr>
                        <w:t>Facilities</w:t>
                      </w:r>
                    </w:p>
                    <w:p w14:paraId="5FBC105E" w14:textId="77777777" w:rsidR="00990669" w:rsidRPr="0033505F" w:rsidRDefault="00990669" w:rsidP="00AF6A33">
                      <w:pPr>
                        <w:rPr>
                          <w:rFonts w:ascii="Arial" w:hAnsi="Arial" w:cs="Arial"/>
                          <w:sz w:val="20"/>
                          <w:szCs w:val="20"/>
                        </w:rPr>
                      </w:pPr>
                      <w:r w:rsidRPr="0033505F">
                        <w:rPr>
                          <w:rFonts w:ascii="Arial" w:hAnsi="Arial" w:cs="Arial"/>
                          <w:sz w:val="20"/>
                          <w:szCs w:val="20"/>
                        </w:rPr>
                        <w:t xml:space="preserve">Aveda Institute Maine has more than 30,000 square feet of space devoted to creating the ultimate learning environment for our staff and students. </w:t>
                      </w:r>
                    </w:p>
                    <w:p w14:paraId="4CCCD4BE" w14:textId="77777777" w:rsidR="00990669" w:rsidRPr="0033505F" w:rsidRDefault="00990669" w:rsidP="00AF6A33">
                      <w:pPr>
                        <w:rPr>
                          <w:rFonts w:ascii="Arial" w:hAnsi="Arial" w:cs="Arial"/>
                          <w:sz w:val="20"/>
                          <w:szCs w:val="20"/>
                        </w:rPr>
                      </w:pPr>
                      <w:r w:rsidRPr="0033505F">
                        <w:rPr>
                          <w:rFonts w:ascii="Arial" w:hAnsi="Arial" w:cs="Arial"/>
                          <w:b/>
                          <w:sz w:val="20"/>
                          <w:szCs w:val="20"/>
                        </w:rPr>
                        <w:t>Retail Area:</w:t>
                      </w:r>
                      <w:r w:rsidRPr="0033505F">
                        <w:rPr>
                          <w:rFonts w:ascii="Arial" w:hAnsi="Arial" w:cs="Arial"/>
                          <w:sz w:val="20"/>
                          <w:szCs w:val="20"/>
                        </w:rPr>
                        <w:t xml:space="preserve"> Located at the entrance of the school is a welcoming environment for guests looking for clinic services with students. The retail area features Aveda hair, skin, body care, makeup, and lifestyle products. Our dedicated retail area helps provide students the skills to learn</w:t>
                      </w:r>
                      <w:r>
                        <w:rPr>
                          <w:rFonts w:ascii="Arial" w:hAnsi="Arial" w:cs="Arial"/>
                          <w:sz w:val="20"/>
                          <w:szCs w:val="20"/>
                        </w:rPr>
                        <w:t xml:space="preserve"> the</w:t>
                      </w:r>
                      <w:r w:rsidRPr="0033505F">
                        <w:rPr>
                          <w:rFonts w:ascii="Arial" w:hAnsi="Arial" w:cs="Arial"/>
                          <w:sz w:val="20"/>
                          <w:szCs w:val="20"/>
                        </w:rPr>
                        <w:t xml:space="preserve"> retail and customer service side of the beauty industry. All Aveda Institute Maine students may purchase Aveda retail products at a discount of 30%.</w:t>
                      </w:r>
                    </w:p>
                    <w:p w14:paraId="690A5AC2" w14:textId="3BD1053A" w:rsidR="00990669" w:rsidRPr="0033505F" w:rsidRDefault="00990669" w:rsidP="00AF6A33">
                      <w:pPr>
                        <w:rPr>
                          <w:rFonts w:ascii="Arial" w:hAnsi="Arial" w:cs="Arial"/>
                          <w:sz w:val="20"/>
                          <w:szCs w:val="20"/>
                        </w:rPr>
                      </w:pPr>
                      <w:r w:rsidRPr="0033505F">
                        <w:rPr>
                          <w:rFonts w:ascii="Arial" w:hAnsi="Arial" w:cs="Arial"/>
                          <w:b/>
                          <w:sz w:val="20"/>
                          <w:szCs w:val="20"/>
                        </w:rPr>
                        <w:t>Clinic Areas</w:t>
                      </w:r>
                      <w:r w:rsidRPr="0033505F">
                        <w:rPr>
                          <w:rFonts w:ascii="Arial" w:hAnsi="Arial" w:cs="Arial"/>
                          <w:sz w:val="20"/>
                          <w:szCs w:val="20"/>
                        </w:rPr>
                        <w:t xml:space="preserve">: The school has several separate clinic areas: Cosmetology Clinic, Barber Clinic, Skin Care Clinic, and Nail Clinic.  These separate clinics offer our students the opportunity and atmosphere for the different types of services being offered to the </w:t>
                      </w:r>
                      <w:r>
                        <w:rPr>
                          <w:rFonts w:ascii="Arial" w:hAnsi="Arial" w:cs="Arial"/>
                          <w:sz w:val="20"/>
                          <w:szCs w:val="20"/>
                        </w:rPr>
                        <w:t>g</w:t>
                      </w:r>
                      <w:r w:rsidRPr="0033505F">
                        <w:rPr>
                          <w:rFonts w:ascii="Arial" w:hAnsi="Arial" w:cs="Arial"/>
                          <w:sz w:val="20"/>
                          <w:szCs w:val="20"/>
                        </w:rPr>
                        <w:t xml:space="preserve">uests.  </w:t>
                      </w:r>
                    </w:p>
                    <w:p w14:paraId="4D48A73B" w14:textId="77777777" w:rsidR="00990669" w:rsidRPr="0033505F" w:rsidRDefault="00990669" w:rsidP="00AF6A33">
                      <w:pPr>
                        <w:rPr>
                          <w:rFonts w:ascii="Arial" w:hAnsi="Arial" w:cs="Arial"/>
                          <w:sz w:val="20"/>
                          <w:szCs w:val="20"/>
                        </w:rPr>
                      </w:pPr>
                      <w:r w:rsidRPr="0033505F">
                        <w:rPr>
                          <w:rFonts w:ascii="Arial" w:hAnsi="Arial" w:cs="Arial"/>
                          <w:b/>
                          <w:sz w:val="20"/>
                          <w:szCs w:val="20"/>
                        </w:rPr>
                        <w:t>Auditorium/Event Center:</w:t>
                      </w:r>
                      <w:r w:rsidRPr="0033505F">
                        <w:rPr>
                          <w:rFonts w:ascii="Arial" w:hAnsi="Arial" w:cs="Arial"/>
                          <w:sz w:val="20"/>
                          <w:szCs w:val="20"/>
                        </w:rPr>
                        <w:t xml:space="preserve"> The school’s 300-seat auditorium allows students the opportunity and thrill of participating in events such as fashion shows, competitions, graduations and advanced education classes. </w:t>
                      </w:r>
                    </w:p>
                    <w:p w14:paraId="77446BB4" w14:textId="77777777" w:rsidR="00990669" w:rsidRPr="0033505F" w:rsidRDefault="00990669" w:rsidP="00AF6A33">
                      <w:pPr>
                        <w:rPr>
                          <w:rFonts w:ascii="Arial" w:hAnsi="Arial" w:cs="Arial"/>
                          <w:sz w:val="20"/>
                          <w:szCs w:val="20"/>
                        </w:rPr>
                      </w:pPr>
                      <w:r w:rsidRPr="0033505F">
                        <w:rPr>
                          <w:rFonts w:ascii="Arial" w:hAnsi="Arial" w:cs="Arial"/>
                          <w:b/>
                          <w:sz w:val="20"/>
                          <w:szCs w:val="20"/>
                        </w:rPr>
                        <w:t>Classrooms:</w:t>
                      </w:r>
                      <w:r w:rsidRPr="0033505F">
                        <w:rPr>
                          <w:rFonts w:ascii="Arial" w:hAnsi="Arial" w:cs="Arial"/>
                          <w:sz w:val="20"/>
                          <w:szCs w:val="20"/>
                        </w:rPr>
                        <w:t xml:space="preserve"> The institute has 8 classrooms devoted to theory classes. All classrooms are set up to accommodate the different phases and programs being offered at the institute. </w:t>
                      </w:r>
                      <w:r>
                        <w:rPr>
                          <w:rFonts w:ascii="Arial" w:hAnsi="Arial" w:cs="Arial"/>
                          <w:sz w:val="20"/>
                          <w:szCs w:val="20"/>
                        </w:rPr>
                        <w:t xml:space="preserve">Many </w:t>
                      </w:r>
                      <w:r w:rsidRPr="0033505F">
                        <w:rPr>
                          <w:rFonts w:ascii="Arial" w:hAnsi="Arial" w:cs="Arial"/>
                          <w:sz w:val="20"/>
                          <w:szCs w:val="20"/>
                        </w:rPr>
                        <w:t xml:space="preserve">classrooms </w:t>
                      </w:r>
                      <w:r>
                        <w:rPr>
                          <w:rFonts w:ascii="Arial" w:hAnsi="Arial" w:cs="Arial"/>
                          <w:sz w:val="20"/>
                          <w:szCs w:val="20"/>
                        </w:rPr>
                        <w:t>a</w:t>
                      </w:r>
                      <w:r w:rsidRPr="0033505F">
                        <w:rPr>
                          <w:rFonts w:ascii="Arial" w:hAnsi="Arial" w:cs="Arial"/>
                          <w:sz w:val="20"/>
                          <w:szCs w:val="20"/>
                        </w:rPr>
                        <w:t xml:space="preserve">re equipped with Smart-Boards for an interactive learning experience.  Some of the classrooms are </w:t>
                      </w:r>
                      <w:r>
                        <w:rPr>
                          <w:rFonts w:ascii="Arial" w:hAnsi="Arial" w:cs="Arial"/>
                          <w:sz w:val="20"/>
                          <w:szCs w:val="20"/>
                        </w:rPr>
                        <w:t xml:space="preserve">additionally </w:t>
                      </w:r>
                      <w:r w:rsidRPr="0033505F">
                        <w:rPr>
                          <w:rFonts w:ascii="Arial" w:hAnsi="Arial" w:cs="Arial"/>
                          <w:sz w:val="20"/>
                          <w:szCs w:val="20"/>
                        </w:rPr>
                        <w:t>equipped with workspace for learning hands on practical</w:t>
                      </w:r>
                      <w:r>
                        <w:rPr>
                          <w:rFonts w:ascii="Arial" w:hAnsi="Arial" w:cs="Arial"/>
                          <w:sz w:val="20"/>
                          <w:szCs w:val="20"/>
                        </w:rPr>
                        <w:t xml:space="preserve"> skills</w:t>
                      </w:r>
                      <w:r w:rsidRPr="0033505F">
                        <w:rPr>
                          <w:rFonts w:ascii="Arial" w:hAnsi="Arial" w:cs="Arial"/>
                          <w:sz w:val="20"/>
                          <w:szCs w:val="20"/>
                        </w:rPr>
                        <w:t xml:space="preserve">.  </w:t>
                      </w:r>
                    </w:p>
                    <w:p w14:paraId="16E4E077" w14:textId="167987A6" w:rsidR="00990669" w:rsidRPr="0033505F" w:rsidRDefault="00990669" w:rsidP="00AF6A33">
                      <w:pPr>
                        <w:rPr>
                          <w:rFonts w:ascii="Arial" w:hAnsi="Arial" w:cs="Arial"/>
                          <w:sz w:val="20"/>
                          <w:szCs w:val="20"/>
                        </w:rPr>
                      </w:pPr>
                      <w:r w:rsidRPr="0033505F">
                        <w:rPr>
                          <w:rFonts w:ascii="Arial" w:hAnsi="Arial" w:cs="Arial"/>
                          <w:b/>
                          <w:sz w:val="20"/>
                          <w:szCs w:val="20"/>
                        </w:rPr>
                        <w:t>Break rooms:</w:t>
                      </w:r>
                      <w:r w:rsidRPr="0033505F">
                        <w:rPr>
                          <w:rFonts w:ascii="Arial" w:hAnsi="Arial" w:cs="Arial"/>
                          <w:sz w:val="20"/>
                          <w:szCs w:val="20"/>
                        </w:rPr>
                        <w:t xml:space="preserve"> The school has 2 break rooms for student’s breaks and lunches.</w:t>
                      </w:r>
                      <w:r w:rsidR="00670E71">
                        <w:rPr>
                          <w:rFonts w:ascii="Arial" w:hAnsi="Arial" w:cs="Arial"/>
                          <w:sz w:val="20"/>
                          <w:szCs w:val="20"/>
                        </w:rPr>
                        <w:t xml:space="preserve"> Microwaves are available for students looking to heat up snacks and lunches. </w:t>
                      </w:r>
                      <w:r w:rsidRPr="0033505F">
                        <w:rPr>
                          <w:rFonts w:ascii="Arial" w:hAnsi="Arial" w:cs="Arial"/>
                          <w:sz w:val="20"/>
                          <w:szCs w:val="20"/>
                        </w:rPr>
                        <w:t xml:space="preserve">  </w:t>
                      </w:r>
                    </w:p>
                    <w:p w14:paraId="6583E34F" w14:textId="426C0FA0" w:rsidR="00990669" w:rsidRPr="0033505F" w:rsidRDefault="00990669" w:rsidP="00AF6A33">
                      <w:pPr>
                        <w:rPr>
                          <w:rFonts w:ascii="Arial" w:hAnsi="Arial" w:cs="Arial"/>
                          <w:sz w:val="20"/>
                          <w:szCs w:val="20"/>
                        </w:rPr>
                      </w:pPr>
                      <w:r w:rsidRPr="0033505F">
                        <w:rPr>
                          <w:rFonts w:ascii="Arial" w:hAnsi="Arial" w:cs="Arial"/>
                          <w:b/>
                          <w:sz w:val="20"/>
                          <w:szCs w:val="20"/>
                        </w:rPr>
                        <w:t>Offices and Admissions:</w:t>
                      </w:r>
                      <w:r w:rsidRPr="0033505F">
                        <w:rPr>
                          <w:rFonts w:ascii="Arial" w:hAnsi="Arial" w:cs="Arial"/>
                          <w:sz w:val="20"/>
                          <w:szCs w:val="20"/>
                        </w:rPr>
                        <w:t xml:space="preserve"> The school offices and admissions department are located adjacent to the entrance area of the school. The school also has 3 conference rooms, one located on each level. </w:t>
                      </w:r>
                    </w:p>
                    <w:p w14:paraId="0FB442BE" w14:textId="77777777" w:rsidR="00990669" w:rsidRPr="0033505F" w:rsidRDefault="00990669" w:rsidP="00AF6A33">
                      <w:pPr>
                        <w:rPr>
                          <w:rFonts w:ascii="Arial" w:hAnsi="Arial" w:cs="Arial"/>
                          <w:sz w:val="20"/>
                          <w:szCs w:val="20"/>
                        </w:rPr>
                      </w:pPr>
                      <w:r w:rsidRPr="0033505F">
                        <w:rPr>
                          <w:rFonts w:ascii="Arial" w:hAnsi="Arial" w:cs="Arial"/>
                          <w:sz w:val="20"/>
                          <w:szCs w:val="20"/>
                        </w:rPr>
                        <w:tab/>
                      </w:r>
                    </w:p>
                    <w:p w14:paraId="11711BDD" w14:textId="77777777" w:rsidR="00990669" w:rsidRPr="0033505F" w:rsidRDefault="00990669" w:rsidP="00AF6A33">
                      <w:pPr>
                        <w:rPr>
                          <w:rFonts w:ascii="Arial" w:hAnsi="Arial" w:cs="Arial"/>
                          <w:sz w:val="20"/>
                          <w:szCs w:val="20"/>
                        </w:rPr>
                      </w:pPr>
                      <w:r w:rsidRPr="0033505F">
                        <w:rPr>
                          <w:rFonts w:ascii="Arial" w:hAnsi="Arial" w:cs="Arial"/>
                          <w:sz w:val="20"/>
                          <w:szCs w:val="20"/>
                        </w:rPr>
                        <w:t xml:space="preserve">The school's main entrance is located at 43 Bridge Street and has ADA access. The second level has an outside ramp to our facility and ADA bathrooms. There is no handicapped parking for any guests or students. For any specific needs or questions on physical abilities, please speak to the School Director for assistance. </w:t>
                      </w:r>
                    </w:p>
                    <w:p w14:paraId="3B46A089" w14:textId="77777777" w:rsidR="00990669" w:rsidRDefault="00990669" w:rsidP="00AF6A33"/>
                  </w:txbxContent>
                </v:textbox>
              </v:shape>
            </w:pict>
          </mc:Fallback>
        </mc:AlternateContent>
      </w:r>
    </w:p>
    <w:p w14:paraId="52E08CEF" w14:textId="6439920F" w:rsidR="00AF6A33" w:rsidRDefault="00AF6A33" w:rsidP="00AF6A33"/>
    <w:p w14:paraId="0B8B7E80" w14:textId="3508D450" w:rsidR="00AF6A33" w:rsidRDefault="00AF6A33" w:rsidP="00AF6A33"/>
    <w:p w14:paraId="0180A788" w14:textId="0B6275DC" w:rsidR="00AF6A33" w:rsidRDefault="00D436B7" w:rsidP="00AF6A33">
      <w:r>
        <w:tab/>
      </w:r>
      <w:r>
        <w:tab/>
      </w:r>
    </w:p>
    <w:p w14:paraId="3FA7B445" w14:textId="77777777" w:rsidR="00AF6A33" w:rsidRDefault="00AF6A33" w:rsidP="00AF6A33"/>
    <w:p w14:paraId="1FBB86D3" w14:textId="77777777" w:rsidR="00AF6A33" w:rsidRDefault="00AF6A33" w:rsidP="00AF6A33"/>
    <w:p w14:paraId="782FFDBA" w14:textId="77777777" w:rsidR="00AF6A33" w:rsidRDefault="00AF6A33" w:rsidP="00AF6A33"/>
    <w:p w14:paraId="6425C7CC" w14:textId="77777777" w:rsidR="00AF6A33" w:rsidRDefault="00AF6A33" w:rsidP="00AF6A33"/>
    <w:p w14:paraId="186EC76F" w14:textId="77777777" w:rsidR="00AF6A33" w:rsidRDefault="00AF6A33" w:rsidP="00AF6A33"/>
    <w:p w14:paraId="6CE5BD7F" w14:textId="77777777" w:rsidR="00AF6A33" w:rsidRDefault="00AF6A33" w:rsidP="00AF6A33"/>
    <w:p w14:paraId="44A3989D" w14:textId="77777777" w:rsidR="00AF6A33" w:rsidRDefault="00AF6A33" w:rsidP="00AF6A33"/>
    <w:p w14:paraId="53229307" w14:textId="77777777" w:rsidR="00AF6A33" w:rsidRDefault="00AF6A33" w:rsidP="00AF6A33"/>
    <w:p w14:paraId="706F6522" w14:textId="77777777" w:rsidR="00AF6A33" w:rsidRDefault="00AF6A33" w:rsidP="00AF6A33"/>
    <w:p w14:paraId="7C87B146" w14:textId="77777777" w:rsidR="00AF6A33" w:rsidRDefault="00AF6A33" w:rsidP="00AF6A33"/>
    <w:p w14:paraId="7CA8C83B" w14:textId="77777777" w:rsidR="00AF6A33" w:rsidRDefault="00AF6A33" w:rsidP="00AF6A33"/>
    <w:p w14:paraId="72167EBC" w14:textId="77777777" w:rsidR="00AF6A33" w:rsidRDefault="00AF6A33" w:rsidP="00AF6A33"/>
    <w:p w14:paraId="6408E383" w14:textId="77777777" w:rsidR="00AF6A33" w:rsidRDefault="00AF6A33" w:rsidP="00AF6A33"/>
    <w:p w14:paraId="440D041D" w14:textId="77777777" w:rsidR="00AF6A33" w:rsidRDefault="00AF6A33" w:rsidP="00AF6A33"/>
    <w:p w14:paraId="4263991D" w14:textId="77777777" w:rsidR="00AF6A33" w:rsidRDefault="00AF6A33" w:rsidP="00AF6A33"/>
    <w:p w14:paraId="01F5B971" w14:textId="77777777" w:rsidR="00AF6A33" w:rsidRDefault="00AF6A33" w:rsidP="00AF6A33"/>
    <w:p w14:paraId="4AD7D79A" w14:textId="77777777" w:rsidR="00AF6A33" w:rsidRDefault="00AF6A33" w:rsidP="00AF6A33"/>
    <w:p w14:paraId="55770796" w14:textId="77777777" w:rsidR="00AF6A33" w:rsidRDefault="00AF6A33" w:rsidP="00AF6A33"/>
    <w:p w14:paraId="526AF1C3" w14:textId="77777777" w:rsidR="00AF6A33" w:rsidRDefault="00AF6A33" w:rsidP="00AF6A33"/>
    <w:p w14:paraId="6BC9B1BC" w14:textId="77777777" w:rsidR="00AF6A33" w:rsidRDefault="00AF6A33" w:rsidP="00AF6A33"/>
    <w:p w14:paraId="33B468B7" w14:textId="1BB8BCE7" w:rsidR="00AF6A33" w:rsidRDefault="00273D79" w:rsidP="00AF6A33">
      <w:r>
        <w:rPr>
          <w:noProof/>
        </w:rPr>
        <mc:AlternateContent>
          <mc:Choice Requires="wps">
            <w:drawing>
              <wp:anchor distT="0" distB="0" distL="114300" distR="114300" simplePos="0" relativeHeight="251679744" behindDoc="0" locked="0" layoutInCell="1" allowOverlap="1" wp14:anchorId="0AD1AAC2" wp14:editId="19339D06">
                <wp:simplePos x="0" y="0"/>
                <wp:positionH relativeFrom="margin">
                  <wp:posOffset>-66675</wp:posOffset>
                </wp:positionH>
                <wp:positionV relativeFrom="paragraph">
                  <wp:posOffset>109220</wp:posOffset>
                </wp:positionV>
                <wp:extent cx="3190875" cy="2952750"/>
                <wp:effectExtent l="0" t="0" r="28575" b="19050"/>
                <wp:wrapNone/>
                <wp:docPr id="9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952750"/>
                        </a:xfrm>
                        <a:prstGeom prst="rect">
                          <a:avLst/>
                        </a:prstGeom>
                        <a:solidFill>
                          <a:srgbClr val="FFFFFF"/>
                        </a:solidFill>
                        <a:ln w="9525">
                          <a:solidFill>
                            <a:srgbClr val="000000"/>
                          </a:solidFill>
                          <a:miter lim="800000"/>
                          <a:headEnd/>
                          <a:tailEnd/>
                        </a:ln>
                      </wps:spPr>
                      <wps:txbx>
                        <w:txbxContent>
                          <w:p w14:paraId="46FAC6CD" w14:textId="20889109" w:rsidR="00990669" w:rsidRPr="00912622" w:rsidRDefault="00990669" w:rsidP="00912622">
                            <w:pPr>
                              <w:pStyle w:val="Heading6"/>
                              <w:autoSpaceDE w:val="0"/>
                              <w:autoSpaceDN w:val="0"/>
                              <w:adjustRightInd w:val="0"/>
                              <w:spacing w:after="120"/>
                              <w:rPr>
                                <w:rFonts w:ascii="Arial,Bold" w:hAnsi="Arial,Bold" w:cs="Times New Roman"/>
                                <w:sz w:val="26"/>
                                <w:szCs w:val="12"/>
                                <w:u w:val="single"/>
                              </w:rPr>
                            </w:pPr>
                            <w:r w:rsidRPr="00912622">
                              <w:rPr>
                                <w:rFonts w:ascii="Arial,Bold" w:hAnsi="Arial,Bold" w:cs="Times New Roman"/>
                                <w:sz w:val="26"/>
                                <w:szCs w:val="12"/>
                                <w:u w:val="single"/>
                              </w:rPr>
                              <w:t>EDUCATIONAL OBJECTIVES</w:t>
                            </w:r>
                          </w:p>
                          <w:p w14:paraId="0A2814B0" w14:textId="3CDC077E" w:rsidR="00990669" w:rsidRPr="00C5565C" w:rsidRDefault="00990669" w:rsidP="00AF6A33">
                            <w:pPr>
                              <w:autoSpaceDE w:val="0"/>
                              <w:autoSpaceDN w:val="0"/>
                              <w:adjustRightInd w:val="0"/>
                              <w:rPr>
                                <w:rFonts w:ascii="Arial" w:hAnsi="Arial" w:cs="Arial"/>
                                <w:sz w:val="18"/>
                                <w:szCs w:val="20"/>
                              </w:rPr>
                            </w:pPr>
                            <w:r w:rsidRPr="00C5565C">
                              <w:rPr>
                                <w:rFonts w:ascii="Arial" w:hAnsi="Arial" w:cs="Arial"/>
                                <w:sz w:val="18"/>
                                <w:szCs w:val="18"/>
                              </w:rPr>
                              <w:t xml:space="preserve">Aveda Institute Maine is excited that you are considering a career in the beauty industry and that you are possibly choosing to attend Aveda Institute Maine. </w:t>
                            </w:r>
                            <w:r w:rsidRPr="00C5565C">
                              <w:rPr>
                                <w:rFonts w:ascii="Arial" w:hAnsi="Arial" w:cs="Arial"/>
                                <w:sz w:val="18"/>
                                <w:szCs w:val="20"/>
                              </w:rPr>
                              <w:t>The educational objective is to start your career off with a proven path of success.</w:t>
                            </w:r>
                            <w:r>
                              <w:rPr>
                                <w:rFonts w:ascii="Arial" w:hAnsi="Arial" w:cs="Arial"/>
                                <w:sz w:val="18"/>
                                <w:szCs w:val="20"/>
                              </w:rPr>
                              <w:t xml:space="preserve"> </w:t>
                            </w:r>
                          </w:p>
                          <w:p w14:paraId="3EAE54B7" w14:textId="77777777" w:rsidR="00990669" w:rsidRPr="00C5565C" w:rsidRDefault="00990669" w:rsidP="00AF6A33">
                            <w:pPr>
                              <w:autoSpaceDE w:val="0"/>
                              <w:autoSpaceDN w:val="0"/>
                              <w:adjustRightInd w:val="0"/>
                              <w:rPr>
                                <w:rFonts w:ascii="Arial" w:hAnsi="Arial" w:cs="Arial"/>
                                <w:sz w:val="20"/>
                                <w:szCs w:val="20"/>
                              </w:rPr>
                            </w:pPr>
                            <w:r w:rsidRPr="00C5565C">
                              <w:rPr>
                                <w:rFonts w:ascii="Arial" w:hAnsi="Arial" w:cs="Arial"/>
                                <w:sz w:val="18"/>
                                <w:szCs w:val="20"/>
                              </w:rPr>
                              <w:t>To provide a student with theory &amp; practical training and to enable a student to do the following:</w:t>
                            </w:r>
                          </w:p>
                          <w:p w14:paraId="40F4D3D6" w14:textId="77777777" w:rsidR="00990669" w:rsidRPr="00C5565C" w:rsidRDefault="00990669" w:rsidP="00AF6A33">
                            <w:pPr>
                              <w:autoSpaceDE w:val="0"/>
                              <w:autoSpaceDN w:val="0"/>
                              <w:adjustRightInd w:val="0"/>
                              <w:rPr>
                                <w:rFonts w:ascii="Arial" w:hAnsi="Arial" w:cs="Arial"/>
                                <w:sz w:val="14"/>
                                <w:szCs w:val="20"/>
                              </w:rPr>
                            </w:pPr>
                          </w:p>
                          <w:p w14:paraId="0B6F8D0A" w14:textId="77777777" w:rsidR="00990669" w:rsidRPr="00C5565C" w:rsidRDefault="00990669" w:rsidP="00990669">
                            <w:pPr>
                              <w:numPr>
                                <w:ilvl w:val="0"/>
                                <w:numId w:val="16"/>
                              </w:numPr>
                              <w:autoSpaceDE w:val="0"/>
                              <w:autoSpaceDN w:val="0"/>
                              <w:adjustRightInd w:val="0"/>
                              <w:ind w:left="648"/>
                              <w:rPr>
                                <w:rFonts w:ascii="Arial" w:hAnsi="Arial" w:cs="Arial"/>
                                <w:sz w:val="18"/>
                                <w:szCs w:val="20"/>
                              </w:rPr>
                            </w:pPr>
                            <w:r w:rsidRPr="00C5565C">
                              <w:rPr>
                                <w:rFonts w:ascii="Arial" w:hAnsi="Arial" w:cs="Arial"/>
                                <w:sz w:val="18"/>
                                <w:szCs w:val="20"/>
                              </w:rPr>
                              <w:t>Complete the course</w:t>
                            </w:r>
                          </w:p>
                          <w:p w14:paraId="5182795F" w14:textId="77777777" w:rsidR="00990669" w:rsidRPr="00C5565C" w:rsidRDefault="00990669" w:rsidP="00990669">
                            <w:pPr>
                              <w:numPr>
                                <w:ilvl w:val="0"/>
                                <w:numId w:val="16"/>
                              </w:numPr>
                              <w:autoSpaceDE w:val="0"/>
                              <w:autoSpaceDN w:val="0"/>
                              <w:adjustRightInd w:val="0"/>
                              <w:ind w:left="648"/>
                              <w:rPr>
                                <w:rFonts w:ascii="Arial" w:hAnsi="Arial" w:cs="Arial"/>
                                <w:sz w:val="18"/>
                                <w:szCs w:val="20"/>
                              </w:rPr>
                            </w:pPr>
                            <w:r w:rsidRPr="00C5565C">
                              <w:rPr>
                                <w:rFonts w:ascii="Arial" w:hAnsi="Arial" w:cs="Arial"/>
                                <w:sz w:val="18"/>
                                <w:szCs w:val="20"/>
                              </w:rPr>
                              <w:t>Pass the State Exam</w:t>
                            </w:r>
                          </w:p>
                          <w:p w14:paraId="157708F5" w14:textId="77777777" w:rsidR="00990669" w:rsidRPr="00C5565C" w:rsidRDefault="00990669" w:rsidP="00990669">
                            <w:pPr>
                              <w:numPr>
                                <w:ilvl w:val="0"/>
                                <w:numId w:val="16"/>
                              </w:numPr>
                              <w:autoSpaceDE w:val="0"/>
                              <w:autoSpaceDN w:val="0"/>
                              <w:adjustRightInd w:val="0"/>
                              <w:ind w:left="648"/>
                              <w:rPr>
                                <w:rFonts w:ascii="Arial" w:hAnsi="Arial" w:cs="Arial"/>
                                <w:sz w:val="18"/>
                                <w:szCs w:val="20"/>
                              </w:rPr>
                            </w:pPr>
                            <w:r w:rsidRPr="00C5565C">
                              <w:rPr>
                                <w:rFonts w:ascii="Arial" w:hAnsi="Arial" w:cs="Arial"/>
                                <w:sz w:val="18"/>
                                <w:szCs w:val="20"/>
                              </w:rPr>
                              <w:t>Obtain a license</w:t>
                            </w:r>
                          </w:p>
                          <w:p w14:paraId="129F5182" w14:textId="77777777" w:rsidR="00990669" w:rsidRPr="00C5565C" w:rsidRDefault="00990669" w:rsidP="00990669">
                            <w:pPr>
                              <w:numPr>
                                <w:ilvl w:val="0"/>
                                <w:numId w:val="16"/>
                              </w:numPr>
                              <w:autoSpaceDE w:val="0"/>
                              <w:autoSpaceDN w:val="0"/>
                              <w:adjustRightInd w:val="0"/>
                              <w:ind w:left="648"/>
                              <w:rPr>
                                <w:rFonts w:ascii="Arial" w:hAnsi="Arial" w:cs="Arial"/>
                                <w:sz w:val="18"/>
                                <w:szCs w:val="20"/>
                              </w:rPr>
                            </w:pPr>
                            <w:r w:rsidRPr="00C5565C">
                              <w:rPr>
                                <w:rFonts w:ascii="Arial" w:hAnsi="Arial" w:cs="Arial"/>
                                <w:sz w:val="18"/>
                                <w:szCs w:val="20"/>
                              </w:rPr>
                              <w:t>Secure entry-level employment</w:t>
                            </w:r>
                          </w:p>
                          <w:p w14:paraId="0506AC0A" w14:textId="77777777" w:rsidR="00990669" w:rsidRPr="00C5565C" w:rsidRDefault="00990669" w:rsidP="00990669">
                            <w:pPr>
                              <w:numPr>
                                <w:ilvl w:val="0"/>
                                <w:numId w:val="16"/>
                              </w:numPr>
                              <w:autoSpaceDE w:val="0"/>
                              <w:autoSpaceDN w:val="0"/>
                              <w:adjustRightInd w:val="0"/>
                              <w:ind w:left="648"/>
                              <w:rPr>
                                <w:rFonts w:ascii="Arial" w:hAnsi="Arial" w:cs="Arial"/>
                                <w:sz w:val="20"/>
                                <w:szCs w:val="20"/>
                              </w:rPr>
                            </w:pPr>
                            <w:r w:rsidRPr="00C5565C">
                              <w:rPr>
                                <w:rFonts w:ascii="Arial" w:hAnsi="Arial" w:cs="Arial"/>
                                <w:sz w:val="18"/>
                                <w:szCs w:val="20"/>
                              </w:rPr>
                              <w:t>Assist future professionals to reach their career goals</w:t>
                            </w:r>
                            <w:r w:rsidRPr="00C5565C">
                              <w:rPr>
                                <w:rFonts w:ascii="Arial" w:hAnsi="Arial" w:cs="Arial"/>
                                <w:sz w:val="20"/>
                                <w:szCs w:val="20"/>
                              </w:rPr>
                              <w:t xml:space="preserve">  </w:t>
                            </w:r>
                          </w:p>
                          <w:p w14:paraId="6C02BDDE" w14:textId="77777777" w:rsidR="00990669" w:rsidRPr="00C5565C" w:rsidRDefault="00990669" w:rsidP="00990669">
                            <w:pPr>
                              <w:autoSpaceDE w:val="0"/>
                              <w:autoSpaceDN w:val="0"/>
                              <w:adjustRightInd w:val="0"/>
                              <w:ind w:left="576"/>
                              <w:rPr>
                                <w:rFonts w:ascii="Arial" w:hAnsi="Arial" w:cs="Arial"/>
                                <w:sz w:val="20"/>
                                <w:szCs w:val="20"/>
                              </w:rPr>
                            </w:pPr>
                          </w:p>
                          <w:p w14:paraId="403ADD5E" w14:textId="77777777" w:rsidR="00990669" w:rsidRPr="00C5565C" w:rsidRDefault="00990669" w:rsidP="00AF6A33">
                            <w:pPr>
                              <w:pStyle w:val="BodyText"/>
                              <w:ind w:left="100" w:right="63"/>
                              <w:rPr>
                                <w:sz w:val="18"/>
                                <w:szCs w:val="18"/>
                              </w:rPr>
                            </w:pPr>
                            <w:r w:rsidRPr="00C5565C">
                              <w:rPr>
                                <w:sz w:val="18"/>
                                <w:szCs w:val="18"/>
                              </w:rPr>
                              <w:t>At Aveda Institute Maine, we are dedicated to working with you as you achieve your career goals. We combine our years of offering the highest level of education with</w:t>
                            </w:r>
                            <w:r w:rsidRPr="00C5565C">
                              <w:rPr>
                                <w:sz w:val="24"/>
                                <w:szCs w:val="22"/>
                              </w:rPr>
                              <w:t xml:space="preserve"> </w:t>
                            </w:r>
                            <w:r w:rsidRPr="00C5565C">
                              <w:rPr>
                                <w:sz w:val="18"/>
                                <w:szCs w:val="18"/>
                              </w:rPr>
                              <w:t xml:space="preserve">Aveda’s mission into our programs and culture. </w:t>
                            </w:r>
                          </w:p>
                          <w:p w14:paraId="2D4B3265"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1AAC2" id="Text Box 21" o:spid="_x0000_s1032" type="#_x0000_t202" style="position:absolute;margin-left:-5.25pt;margin-top:8.6pt;width:251.25pt;height:2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bHA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">
                <v:textbox>
                  <w:txbxContent>
                    <w:p w14:paraId="46FAC6CD" w14:textId="20889109" w:rsidR="00990669" w:rsidRPr="00912622" w:rsidRDefault="00990669" w:rsidP="00912622">
                      <w:pPr>
                        <w:pStyle w:val="Heading6"/>
                        <w:autoSpaceDE w:val="0"/>
                        <w:autoSpaceDN w:val="0"/>
                        <w:adjustRightInd w:val="0"/>
                        <w:spacing w:after="120"/>
                        <w:rPr>
                          <w:rFonts w:ascii="Arial,Bold" w:hAnsi="Arial,Bold" w:cs="Times New Roman"/>
                          <w:sz w:val="26"/>
                          <w:szCs w:val="12"/>
                          <w:u w:val="single"/>
                        </w:rPr>
                      </w:pPr>
                      <w:r w:rsidRPr="00912622">
                        <w:rPr>
                          <w:rFonts w:ascii="Arial,Bold" w:hAnsi="Arial,Bold" w:cs="Times New Roman"/>
                          <w:sz w:val="26"/>
                          <w:szCs w:val="12"/>
                          <w:u w:val="single"/>
                        </w:rPr>
                        <w:t>EDUCATIONAL OBJECTIVES</w:t>
                      </w:r>
                    </w:p>
                    <w:p w14:paraId="0A2814B0" w14:textId="3CDC077E" w:rsidR="00990669" w:rsidRPr="00C5565C" w:rsidRDefault="00990669" w:rsidP="00AF6A33">
                      <w:pPr>
                        <w:autoSpaceDE w:val="0"/>
                        <w:autoSpaceDN w:val="0"/>
                        <w:adjustRightInd w:val="0"/>
                        <w:rPr>
                          <w:rFonts w:ascii="Arial" w:hAnsi="Arial" w:cs="Arial"/>
                          <w:sz w:val="18"/>
                          <w:szCs w:val="20"/>
                        </w:rPr>
                      </w:pPr>
                      <w:r w:rsidRPr="00C5565C">
                        <w:rPr>
                          <w:rFonts w:ascii="Arial" w:hAnsi="Arial" w:cs="Arial"/>
                          <w:sz w:val="18"/>
                          <w:szCs w:val="18"/>
                        </w:rPr>
                        <w:t xml:space="preserve">Aveda Institute Maine is excited that you are considering a career in the beauty industry and that you are possibly choosing to attend Aveda Institute Maine. </w:t>
                      </w:r>
                      <w:r w:rsidRPr="00C5565C">
                        <w:rPr>
                          <w:rFonts w:ascii="Arial" w:hAnsi="Arial" w:cs="Arial"/>
                          <w:sz w:val="18"/>
                          <w:szCs w:val="20"/>
                        </w:rPr>
                        <w:t>The educational objective is to start your career off with a proven path of success.</w:t>
                      </w:r>
                      <w:r>
                        <w:rPr>
                          <w:rFonts w:ascii="Arial" w:hAnsi="Arial" w:cs="Arial"/>
                          <w:sz w:val="18"/>
                          <w:szCs w:val="20"/>
                        </w:rPr>
                        <w:t xml:space="preserve"> </w:t>
                      </w:r>
                    </w:p>
                    <w:p w14:paraId="3EAE54B7" w14:textId="77777777" w:rsidR="00990669" w:rsidRPr="00C5565C" w:rsidRDefault="00990669" w:rsidP="00AF6A33">
                      <w:pPr>
                        <w:autoSpaceDE w:val="0"/>
                        <w:autoSpaceDN w:val="0"/>
                        <w:adjustRightInd w:val="0"/>
                        <w:rPr>
                          <w:rFonts w:ascii="Arial" w:hAnsi="Arial" w:cs="Arial"/>
                          <w:sz w:val="20"/>
                          <w:szCs w:val="20"/>
                        </w:rPr>
                      </w:pPr>
                      <w:r w:rsidRPr="00C5565C">
                        <w:rPr>
                          <w:rFonts w:ascii="Arial" w:hAnsi="Arial" w:cs="Arial"/>
                          <w:sz w:val="18"/>
                          <w:szCs w:val="20"/>
                        </w:rPr>
                        <w:t>To provide a student with theory &amp; practical training and to enable a student to do the following:</w:t>
                      </w:r>
                    </w:p>
                    <w:p w14:paraId="40F4D3D6" w14:textId="77777777" w:rsidR="00990669" w:rsidRPr="00C5565C" w:rsidRDefault="00990669" w:rsidP="00AF6A33">
                      <w:pPr>
                        <w:autoSpaceDE w:val="0"/>
                        <w:autoSpaceDN w:val="0"/>
                        <w:adjustRightInd w:val="0"/>
                        <w:rPr>
                          <w:rFonts w:ascii="Arial" w:hAnsi="Arial" w:cs="Arial"/>
                          <w:sz w:val="14"/>
                          <w:szCs w:val="20"/>
                        </w:rPr>
                      </w:pPr>
                    </w:p>
                    <w:p w14:paraId="0B6F8D0A" w14:textId="77777777" w:rsidR="00990669" w:rsidRPr="00C5565C" w:rsidRDefault="00990669" w:rsidP="00990669">
                      <w:pPr>
                        <w:numPr>
                          <w:ilvl w:val="0"/>
                          <w:numId w:val="16"/>
                        </w:numPr>
                        <w:autoSpaceDE w:val="0"/>
                        <w:autoSpaceDN w:val="0"/>
                        <w:adjustRightInd w:val="0"/>
                        <w:ind w:left="648"/>
                        <w:rPr>
                          <w:rFonts w:ascii="Arial" w:hAnsi="Arial" w:cs="Arial"/>
                          <w:sz w:val="18"/>
                          <w:szCs w:val="20"/>
                        </w:rPr>
                      </w:pPr>
                      <w:r w:rsidRPr="00C5565C">
                        <w:rPr>
                          <w:rFonts w:ascii="Arial" w:hAnsi="Arial" w:cs="Arial"/>
                          <w:sz w:val="18"/>
                          <w:szCs w:val="20"/>
                        </w:rPr>
                        <w:t>Complete the course</w:t>
                      </w:r>
                    </w:p>
                    <w:p w14:paraId="5182795F" w14:textId="77777777" w:rsidR="00990669" w:rsidRPr="00C5565C" w:rsidRDefault="00990669" w:rsidP="00990669">
                      <w:pPr>
                        <w:numPr>
                          <w:ilvl w:val="0"/>
                          <w:numId w:val="16"/>
                        </w:numPr>
                        <w:autoSpaceDE w:val="0"/>
                        <w:autoSpaceDN w:val="0"/>
                        <w:adjustRightInd w:val="0"/>
                        <w:ind w:left="648"/>
                        <w:rPr>
                          <w:rFonts w:ascii="Arial" w:hAnsi="Arial" w:cs="Arial"/>
                          <w:sz w:val="18"/>
                          <w:szCs w:val="20"/>
                        </w:rPr>
                      </w:pPr>
                      <w:r w:rsidRPr="00C5565C">
                        <w:rPr>
                          <w:rFonts w:ascii="Arial" w:hAnsi="Arial" w:cs="Arial"/>
                          <w:sz w:val="18"/>
                          <w:szCs w:val="20"/>
                        </w:rPr>
                        <w:t>Pass the State Exam</w:t>
                      </w:r>
                    </w:p>
                    <w:p w14:paraId="157708F5" w14:textId="77777777" w:rsidR="00990669" w:rsidRPr="00C5565C" w:rsidRDefault="00990669" w:rsidP="00990669">
                      <w:pPr>
                        <w:numPr>
                          <w:ilvl w:val="0"/>
                          <w:numId w:val="16"/>
                        </w:numPr>
                        <w:autoSpaceDE w:val="0"/>
                        <w:autoSpaceDN w:val="0"/>
                        <w:adjustRightInd w:val="0"/>
                        <w:ind w:left="648"/>
                        <w:rPr>
                          <w:rFonts w:ascii="Arial" w:hAnsi="Arial" w:cs="Arial"/>
                          <w:sz w:val="18"/>
                          <w:szCs w:val="20"/>
                        </w:rPr>
                      </w:pPr>
                      <w:r w:rsidRPr="00C5565C">
                        <w:rPr>
                          <w:rFonts w:ascii="Arial" w:hAnsi="Arial" w:cs="Arial"/>
                          <w:sz w:val="18"/>
                          <w:szCs w:val="20"/>
                        </w:rPr>
                        <w:t>Obtain a license</w:t>
                      </w:r>
                    </w:p>
                    <w:p w14:paraId="129F5182" w14:textId="77777777" w:rsidR="00990669" w:rsidRPr="00C5565C" w:rsidRDefault="00990669" w:rsidP="00990669">
                      <w:pPr>
                        <w:numPr>
                          <w:ilvl w:val="0"/>
                          <w:numId w:val="16"/>
                        </w:numPr>
                        <w:autoSpaceDE w:val="0"/>
                        <w:autoSpaceDN w:val="0"/>
                        <w:adjustRightInd w:val="0"/>
                        <w:ind w:left="648"/>
                        <w:rPr>
                          <w:rFonts w:ascii="Arial" w:hAnsi="Arial" w:cs="Arial"/>
                          <w:sz w:val="18"/>
                          <w:szCs w:val="20"/>
                        </w:rPr>
                      </w:pPr>
                      <w:r w:rsidRPr="00C5565C">
                        <w:rPr>
                          <w:rFonts w:ascii="Arial" w:hAnsi="Arial" w:cs="Arial"/>
                          <w:sz w:val="18"/>
                          <w:szCs w:val="20"/>
                        </w:rPr>
                        <w:t>Secure entry-level employment</w:t>
                      </w:r>
                    </w:p>
                    <w:p w14:paraId="0506AC0A" w14:textId="77777777" w:rsidR="00990669" w:rsidRPr="00C5565C" w:rsidRDefault="00990669" w:rsidP="00990669">
                      <w:pPr>
                        <w:numPr>
                          <w:ilvl w:val="0"/>
                          <w:numId w:val="16"/>
                        </w:numPr>
                        <w:autoSpaceDE w:val="0"/>
                        <w:autoSpaceDN w:val="0"/>
                        <w:adjustRightInd w:val="0"/>
                        <w:ind w:left="648"/>
                        <w:rPr>
                          <w:rFonts w:ascii="Arial" w:hAnsi="Arial" w:cs="Arial"/>
                          <w:sz w:val="20"/>
                          <w:szCs w:val="20"/>
                        </w:rPr>
                      </w:pPr>
                      <w:r w:rsidRPr="00C5565C">
                        <w:rPr>
                          <w:rFonts w:ascii="Arial" w:hAnsi="Arial" w:cs="Arial"/>
                          <w:sz w:val="18"/>
                          <w:szCs w:val="20"/>
                        </w:rPr>
                        <w:t>Assist future professionals to reach their career goals</w:t>
                      </w:r>
                      <w:r w:rsidRPr="00C5565C">
                        <w:rPr>
                          <w:rFonts w:ascii="Arial" w:hAnsi="Arial" w:cs="Arial"/>
                          <w:sz w:val="20"/>
                          <w:szCs w:val="20"/>
                        </w:rPr>
                        <w:t xml:space="preserve">  </w:t>
                      </w:r>
                    </w:p>
                    <w:p w14:paraId="6C02BDDE" w14:textId="77777777" w:rsidR="00990669" w:rsidRPr="00C5565C" w:rsidRDefault="00990669" w:rsidP="00990669">
                      <w:pPr>
                        <w:autoSpaceDE w:val="0"/>
                        <w:autoSpaceDN w:val="0"/>
                        <w:adjustRightInd w:val="0"/>
                        <w:ind w:left="576"/>
                        <w:rPr>
                          <w:rFonts w:ascii="Arial" w:hAnsi="Arial" w:cs="Arial"/>
                          <w:sz w:val="20"/>
                          <w:szCs w:val="20"/>
                        </w:rPr>
                      </w:pPr>
                    </w:p>
                    <w:p w14:paraId="403ADD5E" w14:textId="77777777" w:rsidR="00990669" w:rsidRPr="00C5565C" w:rsidRDefault="00990669" w:rsidP="00AF6A33">
                      <w:pPr>
                        <w:pStyle w:val="BodyText"/>
                        <w:ind w:left="100" w:right="63"/>
                        <w:rPr>
                          <w:sz w:val="18"/>
                          <w:szCs w:val="18"/>
                        </w:rPr>
                      </w:pPr>
                      <w:r w:rsidRPr="00C5565C">
                        <w:rPr>
                          <w:sz w:val="18"/>
                          <w:szCs w:val="18"/>
                        </w:rPr>
                        <w:t>At Aveda Institute Maine, we are dedicated to working with you as you achieve your career goals. We combine our years of offering the highest level of education with</w:t>
                      </w:r>
                      <w:r w:rsidRPr="00C5565C">
                        <w:rPr>
                          <w:sz w:val="24"/>
                          <w:szCs w:val="22"/>
                        </w:rPr>
                        <w:t xml:space="preserve"> </w:t>
                      </w:r>
                      <w:r w:rsidRPr="00C5565C">
                        <w:rPr>
                          <w:sz w:val="18"/>
                          <w:szCs w:val="18"/>
                        </w:rPr>
                        <w:t xml:space="preserve">Aveda’s mission into our programs and culture. </w:t>
                      </w:r>
                    </w:p>
                    <w:p w14:paraId="2D4B3265" w14:textId="77777777" w:rsidR="00990669" w:rsidRDefault="00990669" w:rsidP="00AF6A33"/>
                  </w:txbxContent>
                </v:textbox>
                <w10:wrap anchorx="margin"/>
              </v:shape>
            </w:pict>
          </mc:Fallback>
        </mc:AlternateContent>
      </w:r>
    </w:p>
    <w:p w14:paraId="2B221238" w14:textId="77777777" w:rsidR="00AF6A33" w:rsidRDefault="00AF6A33" w:rsidP="00AF6A33"/>
    <w:p w14:paraId="5521AABC" w14:textId="3DBD2171" w:rsidR="00AF6A33" w:rsidRDefault="00AF6A33" w:rsidP="00AF6A33"/>
    <w:p w14:paraId="079FD793" w14:textId="77777777" w:rsidR="00AF6A33" w:rsidRDefault="00AF6A33" w:rsidP="00AF6A33"/>
    <w:p w14:paraId="1A1DDDC0" w14:textId="77777777" w:rsidR="00AF6A33" w:rsidRDefault="00AF6A33" w:rsidP="00AF6A33"/>
    <w:p w14:paraId="06D0BCD6" w14:textId="77777777" w:rsidR="00AF6A33" w:rsidRDefault="00AF6A33" w:rsidP="00AF6A33"/>
    <w:p w14:paraId="10E9060F" w14:textId="109E89F9" w:rsidR="00AF6A33" w:rsidRDefault="00AF6A33" w:rsidP="00AF6A33"/>
    <w:p w14:paraId="569A1649" w14:textId="4B5FFB82" w:rsidR="00AF6A33" w:rsidRDefault="00AF6A33" w:rsidP="00AF6A33"/>
    <w:p w14:paraId="7055C822" w14:textId="77777777" w:rsidR="00AF6A33" w:rsidRDefault="00AF6A33" w:rsidP="00AF6A33"/>
    <w:p w14:paraId="25EBA37C" w14:textId="2C09FF4C" w:rsidR="00AF6A33" w:rsidRDefault="00AF6A33" w:rsidP="00AF6A33"/>
    <w:p w14:paraId="5BEB8B82" w14:textId="693DB66B" w:rsidR="00AF6A33" w:rsidRDefault="00AF6A33" w:rsidP="00AF6A33"/>
    <w:p w14:paraId="7653F4A8" w14:textId="1D38A5D7" w:rsidR="00AF6A33" w:rsidRDefault="00AF6A33" w:rsidP="00AF6A33"/>
    <w:p w14:paraId="0DDDC998" w14:textId="77777777" w:rsidR="00AF6A33" w:rsidRDefault="00AF6A33" w:rsidP="00AF6A33"/>
    <w:p w14:paraId="108B89BD" w14:textId="77777777" w:rsidR="00AF6A33" w:rsidRDefault="00AF6A33" w:rsidP="00AF6A33"/>
    <w:p w14:paraId="542FD001" w14:textId="7D0C3E62" w:rsidR="00AF6A33" w:rsidRDefault="00990669" w:rsidP="00AF6A33">
      <w:r>
        <w:rPr>
          <w:noProof/>
        </w:rPr>
        <mc:AlternateContent>
          <mc:Choice Requires="wps">
            <w:drawing>
              <wp:anchor distT="0" distB="0" distL="114300" distR="114300" simplePos="0" relativeHeight="251712512" behindDoc="0" locked="0" layoutInCell="1" allowOverlap="1" wp14:anchorId="52042A78" wp14:editId="22F18BF6">
                <wp:simplePos x="0" y="0"/>
                <wp:positionH relativeFrom="margin">
                  <wp:posOffset>3200400</wp:posOffset>
                </wp:positionH>
                <wp:positionV relativeFrom="paragraph">
                  <wp:posOffset>17781</wp:posOffset>
                </wp:positionV>
                <wp:extent cx="3733800" cy="2324100"/>
                <wp:effectExtent l="0" t="0" r="19050" b="19050"/>
                <wp:wrapNone/>
                <wp:docPr id="8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24100"/>
                        </a:xfrm>
                        <a:prstGeom prst="rect">
                          <a:avLst/>
                        </a:prstGeom>
                        <a:solidFill>
                          <a:srgbClr val="FFFFFF"/>
                        </a:solidFill>
                        <a:ln w="9525">
                          <a:solidFill>
                            <a:srgbClr val="000000"/>
                          </a:solidFill>
                          <a:miter lim="800000"/>
                          <a:headEnd/>
                          <a:tailEnd/>
                        </a:ln>
                      </wps:spPr>
                      <wps:txbx>
                        <w:txbxContent>
                          <w:p w14:paraId="0C4DB337" w14:textId="77777777" w:rsidR="00990669" w:rsidRPr="00273D79" w:rsidRDefault="00990669" w:rsidP="00501DD1">
                            <w:pPr>
                              <w:pStyle w:val="Heading1"/>
                              <w:spacing w:after="120"/>
                              <w:ind w:right="48"/>
                              <w:jc w:val="left"/>
                              <w:rPr>
                                <w:caps/>
                                <w:sz w:val="22"/>
                                <w:szCs w:val="22"/>
                                <w:u w:val="single"/>
                              </w:rPr>
                            </w:pPr>
                            <w:r w:rsidRPr="00273D79">
                              <w:rPr>
                                <w:caps/>
                                <w:sz w:val="22"/>
                                <w:szCs w:val="22"/>
                                <w:u w:val="single"/>
                              </w:rPr>
                              <w:t xml:space="preserve">Registration &amp; How to Enroll </w:t>
                            </w:r>
                          </w:p>
                          <w:p w14:paraId="1D2DD7FE" w14:textId="07A49C95" w:rsidR="00990669" w:rsidRPr="00912622" w:rsidRDefault="00990669" w:rsidP="00871A58">
                            <w:pPr>
                              <w:pStyle w:val="BodyText"/>
                              <w:spacing w:after="60"/>
                              <w:ind w:left="100" w:right="48"/>
                              <w:rPr>
                                <w:sz w:val="20"/>
                                <w:szCs w:val="20"/>
                              </w:rPr>
                            </w:pPr>
                            <w:r w:rsidRPr="00912622">
                              <w:rPr>
                                <w:b/>
                                <w:sz w:val="20"/>
                                <w:szCs w:val="20"/>
                              </w:rPr>
                              <w:t>Step 1:</w:t>
                            </w:r>
                            <w:r w:rsidRPr="00912622">
                              <w:rPr>
                                <w:sz w:val="20"/>
                                <w:szCs w:val="20"/>
                              </w:rPr>
                              <w:t xml:space="preserve"> Attend an informational interview with an Admissions Representative. Receive Information about the Institute.</w:t>
                            </w:r>
                          </w:p>
                          <w:p w14:paraId="1EE8065A" w14:textId="5117BFE4" w:rsidR="00990669" w:rsidRPr="00912622" w:rsidRDefault="00990669" w:rsidP="00871A58">
                            <w:pPr>
                              <w:pStyle w:val="BodyText"/>
                              <w:ind w:left="100" w:right="48"/>
                              <w:rPr>
                                <w:sz w:val="20"/>
                                <w:szCs w:val="20"/>
                              </w:rPr>
                            </w:pPr>
                            <w:r w:rsidRPr="00912622">
                              <w:rPr>
                                <w:b/>
                                <w:sz w:val="20"/>
                                <w:szCs w:val="20"/>
                              </w:rPr>
                              <w:t xml:space="preserve">Step 2: </w:t>
                            </w:r>
                            <w:r w:rsidRPr="00912622">
                              <w:rPr>
                                <w:sz w:val="20"/>
                                <w:szCs w:val="20"/>
                              </w:rPr>
                              <w:t xml:space="preserve"> Upon acceptance meet with Financial Department.</w:t>
                            </w:r>
                          </w:p>
                          <w:p w14:paraId="46487ACB" w14:textId="77777777" w:rsidR="00990669" w:rsidRPr="00912622" w:rsidRDefault="00990669" w:rsidP="00871A58">
                            <w:pPr>
                              <w:pStyle w:val="BodyText"/>
                              <w:numPr>
                                <w:ilvl w:val="0"/>
                                <w:numId w:val="21"/>
                              </w:numPr>
                              <w:ind w:right="48"/>
                              <w:rPr>
                                <w:sz w:val="20"/>
                                <w:szCs w:val="20"/>
                              </w:rPr>
                            </w:pPr>
                            <w:r w:rsidRPr="00912622">
                              <w:rPr>
                                <w:sz w:val="20"/>
                                <w:szCs w:val="20"/>
                              </w:rPr>
                              <w:t>Fill out and submit the student Registration Form</w:t>
                            </w:r>
                          </w:p>
                          <w:p w14:paraId="659B9E40" w14:textId="6CF25980" w:rsidR="00990669" w:rsidRPr="00912622" w:rsidRDefault="00990669" w:rsidP="00871A58">
                            <w:pPr>
                              <w:pStyle w:val="BodyText"/>
                              <w:numPr>
                                <w:ilvl w:val="0"/>
                                <w:numId w:val="21"/>
                              </w:numPr>
                              <w:ind w:right="48"/>
                              <w:rPr>
                                <w:sz w:val="20"/>
                                <w:szCs w:val="20"/>
                              </w:rPr>
                            </w:pPr>
                            <w:r w:rsidRPr="00912622">
                              <w:rPr>
                                <w:sz w:val="20"/>
                                <w:szCs w:val="20"/>
                              </w:rPr>
                              <w:t xml:space="preserve">Complete the free FAFSA application </w:t>
                            </w:r>
                          </w:p>
                          <w:p w14:paraId="0180D934" w14:textId="77777777" w:rsidR="00654796" w:rsidRDefault="00990669" w:rsidP="0065479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821"/>
                              </w:tabs>
                              <w:spacing w:before="0" w:after="60" w:line="209" w:lineRule="exact"/>
                              <w:rPr>
                                <w:rFonts w:ascii="Arial" w:hAnsi="Arial" w:cs="Arial"/>
                                <w:sz w:val="20"/>
                                <w:szCs w:val="20"/>
                              </w:rPr>
                            </w:pPr>
                            <w:r w:rsidRPr="00912622">
                              <w:rPr>
                                <w:rFonts w:ascii="Arial" w:hAnsi="Arial" w:cs="Arial"/>
                                <w:sz w:val="20"/>
                                <w:szCs w:val="20"/>
                              </w:rPr>
                              <w:t>Submit all the documents listed in the Admission Requirements</w:t>
                            </w:r>
                            <w:r w:rsidR="00654796" w:rsidRPr="00654796">
                              <w:rPr>
                                <w:rFonts w:ascii="Arial" w:hAnsi="Arial" w:cs="Arial"/>
                                <w:sz w:val="20"/>
                                <w:szCs w:val="20"/>
                              </w:rPr>
                              <w:t xml:space="preserve"> </w:t>
                            </w:r>
                          </w:p>
                          <w:p w14:paraId="616AE02B" w14:textId="130D54F4" w:rsidR="00654796" w:rsidRPr="003823E3" w:rsidRDefault="00654796" w:rsidP="0065479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821"/>
                              </w:tabs>
                              <w:spacing w:before="0" w:after="60" w:line="209" w:lineRule="exact"/>
                              <w:rPr>
                                <w:rFonts w:ascii="Arial" w:hAnsi="Arial" w:cs="Arial"/>
                                <w:sz w:val="20"/>
                                <w:szCs w:val="20"/>
                              </w:rPr>
                            </w:pPr>
                            <w:r w:rsidRPr="003823E3">
                              <w:rPr>
                                <w:rFonts w:ascii="Arial" w:hAnsi="Arial" w:cs="Arial"/>
                                <w:sz w:val="20"/>
                                <w:szCs w:val="20"/>
                              </w:rPr>
                              <w:t>Submit the $100 registration fee</w:t>
                            </w:r>
                          </w:p>
                          <w:p w14:paraId="594D1FEA" w14:textId="17297DC6" w:rsidR="00990669" w:rsidRPr="00912622" w:rsidRDefault="00990669" w:rsidP="00871A58">
                            <w:pPr>
                              <w:pStyle w:val="BodyText"/>
                              <w:ind w:left="155" w:right="48"/>
                              <w:rPr>
                                <w:sz w:val="20"/>
                                <w:szCs w:val="20"/>
                              </w:rPr>
                            </w:pPr>
                            <w:r w:rsidRPr="00912622">
                              <w:rPr>
                                <w:b/>
                                <w:sz w:val="20"/>
                                <w:szCs w:val="20"/>
                              </w:rPr>
                              <w:t xml:space="preserve">Step 3: </w:t>
                            </w:r>
                            <w:r w:rsidRPr="00912622">
                              <w:rPr>
                                <w:sz w:val="20"/>
                                <w:szCs w:val="20"/>
                              </w:rPr>
                              <w:t xml:space="preserve"> Upon acceptance meet with Financial Department.</w:t>
                            </w:r>
                          </w:p>
                          <w:p w14:paraId="7ECE4393" w14:textId="77777777" w:rsidR="00990669" w:rsidRPr="00912622" w:rsidRDefault="00990669" w:rsidP="00871A58">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821"/>
                              </w:tabs>
                              <w:spacing w:before="0" w:after="0" w:line="209" w:lineRule="exact"/>
                              <w:rPr>
                                <w:rFonts w:ascii="Arial" w:hAnsi="Arial" w:cs="Arial"/>
                                <w:sz w:val="20"/>
                                <w:szCs w:val="20"/>
                              </w:rPr>
                            </w:pPr>
                            <w:r w:rsidRPr="00912622">
                              <w:rPr>
                                <w:rFonts w:ascii="Arial" w:hAnsi="Arial" w:cs="Arial"/>
                                <w:sz w:val="20"/>
                                <w:szCs w:val="20"/>
                              </w:rPr>
                              <w:t>Complete Financial</w:t>
                            </w:r>
                            <w:r w:rsidRPr="00912622">
                              <w:rPr>
                                <w:rFonts w:ascii="Arial" w:hAnsi="Arial" w:cs="Arial"/>
                                <w:spacing w:val="-11"/>
                                <w:sz w:val="20"/>
                                <w:szCs w:val="20"/>
                              </w:rPr>
                              <w:t xml:space="preserve"> </w:t>
                            </w:r>
                            <w:r w:rsidRPr="00912622">
                              <w:rPr>
                                <w:rFonts w:ascii="Arial" w:hAnsi="Arial" w:cs="Arial"/>
                                <w:sz w:val="20"/>
                                <w:szCs w:val="20"/>
                              </w:rPr>
                              <w:t>Plan</w:t>
                            </w:r>
                          </w:p>
                          <w:p w14:paraId="4A034A00" w14:textId="77777777" w:rsidR="00990669" w:rsidRPr="00912622" w:rsidRDefault="00990669" w:rsidP="00871A58">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821"/>
                              </w:tabs>
                              <w:spacing w:before="0" w:after="0" w:line="209" w:lineRule="exact"/>
                              <w:rPr>
                                <w:rFonts w:ascii="Arial" w:hAnsi="Arial" w:cs="Arial"/>
                                <w:sz w:val="20"/>
                                <w:szCs w:val="20"/>
                              </w:rPr>
                            </w:pPr>
                            <w:r w:rsidRPr="00912622">
                              <w:rPr>
                                <w:rFonts w:ascii="Arial" w:hAnsi="Arial" w:cs="Arial"/>
                                <w:sz w:val="20"/>
                                <w:szCs w:val="20"/>
                              </w:rPr>
                              <w:t>Sign</w:t>
                            </w:r>
                            <w:r w:rsidRPr="00912622">
                              <w:rPr>
                                <w:rFonts w:ascii="Arial" w:hAnsi="Arial" w:cs="Arial"/>
                                <w:spacing w:val="-9"/>
                                <w:sz w:val="20"/>
                                <w:szCs w:val="20"/>
                              </w:rPr>
                              <w:t xml:space="preserve"> </w:t>
                            </w:r>
                            <w:r w:rsidRPr="00912622">
                              <w:rPr>
                                <w:rFonts w:ascii="Arial" w:hAnsi="Arial" w:cs="Arial"/>
                                <w:sz w:val="20"/>
                                <w:szCs w:val="20"/>
                              </w:rPr>
                              <w:t>Contract</w:t>
                            </w:r>
                          </w:p>
                          <w:p w14:paraId="165383A5" w14:textId="33E58824" w:rsidR="00990669" w:rsidRPr="00912622" w:rsidRDefault="00990669" w:rsidP="00871A58">
                            <w:pPr>
                              <w:pStyle w:val="BodyText"/>
                              <w:spacing w:line="209" w:lineRule="exact"/>
                              <w:ind w:left="155" w:right="48"/>
                              <w:rPr>
                                <w:sz w:val="20"/>
                                <w:szCs w:val="20"/>
                              </w:rPr>
                            </w:pPr>
                            <w:r w:rsidRPr="00912622">
                              <w:rPr>
                                <w:b/>
                                <w:sz w:val="20"/>
                                <w:szCs w:val="20"/>
                              </w:rPr>
                              <w:t>Step 4:</w:t>
                            </w:r>
                            <w:r w:rsidRPr="00912622">
                              <w:rPr>
                                <w:sz w:val="20"/>
                                <w:szCs w:val="20"/>
                              </w:rPr>
                              <w:t xml:space="preserve"> Attend the mandatory orientation. Orientation is held the morning of the class starting date.  </w:t>
                            </w:r>
                          </w:p>
                          <w:p w14:paraId="1CEE0505"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42A78" id="Text Box 53" o:spid="_x0000_s1033" type="#_x0000_t202" style="position:absolute;margin-left:252pt;margin-top:1.4pt;width:294pt;height:183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fvGwIAADMEAAAOAAAAZHJzL2Uyb0RvYy54bWysU9tu2zAMfR+wfxD0vthxkqU14hRdugwD&#10;ugvQ7QNkWbaFyaImKbGzry8lu2l2exmmB4EUqUPykNzcDJ0iR2GdBF3Q+SylRGgOldRNQb9+2b+6&#10;o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">
                <v:textbox>
                  <w:txbxContent>
                    <w:p w14:paraId="0C4DB337" w14:textId="77777777" w:rsidR="00990669" w:rsidRPr="00273D79" w:rsidRDefault="00990669" w:rsidP="00501DD1">
                      <w:pPr>
                        <w:pStyle w:val="Heading1"/>
                        <w:spacing w:after="120"/>
                        <w:ind w:right="48"/>
                        <w:jc w:val="left"/>
                        <w:rPr>
                          <w:caps/>
                          <w:sz w:val="22"/>
                          <w:szCs w:val="22"/>
                          <w:u w:val="single"/>
                        </w:rPr>
                      </w:pPr>
                      <w:r w:rsidRPr="00273D79">
                        <w:rPr>
                          <w:caps/>
                          <w:sz w:val="22"/>
                          <w:szCs w:val="22"/>
                          <w:u w:val="single"/>
                        </w:rPr>
                        <w:t xml:space="preserve">Registration &amp; How to Enroll </w:t>
                      </w:r>
                    </w:p>
                    <w:p w14:paraId="1D2DD7FE" w14:textId="07A49C95" w:rsidR="00990669" w:rsidRPr="00912622" w:rsidRDefault="00990669" w:rsidP="00871A58">
                      <w:pPr>
                        <w:pStyle w:val="BodyText"/>
                        <w:spacing w:after="60"/>
                        <w:ind w:left="100" w:right="48"/>
                        <w:rPr>
                          <w:sz w:val="20"/>
                          <w:szCs w:val="20"/>
                        </w:rPr>
                      </w:pPr>
                      <w:r w:rsidRPr="00912622">
                        <w:rPr>
                          <w:b/>
                          <w:sz w:val="20"/>
                          <w:szCs w:val="20"/>
                        </w:rPr>
                        <w:t>Step 1:</w:t>
                      </w:r>
                      <w:r w:rsidRPr="00912622">
                        <w:rPr>
                          <w:sz w:val="20"/>
                          <w:szCs w:val="20"/>
                        </w:rPr>
                        <w:t xml:space="preserve"> Attend an informational interview with an Admissions Representative. Receive Information about the Institute.</w:t>
                      </w:r>
                    </w:p>
                    <w:p w14:paraId="1EE8065A" w14:textId="5117BFE4" w:rsidR="00990669" w:rsidRPr="00912622" w:rsidRDefault="00990669" w:rsidP="00871A58">
                      <w:pPr>
                        <w:pStyle w:val="BodyText"/>
                        <w:ind w:left="100" w:right="48"/>
                        <w:rPr>
                          <w:sz w:val="20"/>
                          <w:szCs w:val="20"/>
                        </w:rPr>
                      </w:pPr>
                      <w:r w:rsidRPr="00912622">
                        <w:rPr>
                          <w:b/>
                          <w:sz w:val="20"/>
                          <w:szCs w:val="20"/>
                        </w:rPr>
                        <w:t xml:space="preserve">Step 2: </w:t>
                      </w:r>
                      <w:r w:rsidRPr="00912622">
                        <w:rPr>
                          <w:sz w:val="20"/>
                          <w:szCs w:val="20"/>
                        </w:rPr>
                        <w:t xml:space="preserve"> Upon acceptance meet with Financial Department.</w:t>
                      </w:r>
                    </w:p>
                    <w:p w14:paraId="46487ACB" w14:textId="77777777" w:rsidR="00990669" w:rsidRPr="00912622" w:rsidRDefault="00990669" w:rsidP="00871A58">
                      <w:pPr>
                        <w:pStyle w:val="BodyText"/>
                        <w:numPr>
                          <w:ilvl w:val="0"/>
                          <w:numId w:val="21"/>
                        </w:numPr>
                        <w:ind w:right="48"/>
                        <w:rPr>
                          <w:sz w:val="20"/>
                          <w:szCs w:val="20"/>
                        </w:rPr>
                      </w:pPr>
                      <w:r w:rsidRPr="00912622">
                        <w:rPr>
                          <w:sz w:val="20"/>
                          <w:szCs w:val="20"/>
                        </w:rPr>
                        <w:t>Fill out and submit the student Registration Form</w:t>
                      </w:r>
                    </w:p>
                    <w:p w14:paraId="659B9E40" w14:textId="6CF25980" w:rsidR="00990669" w:rsidRPr="00912622" w:rsidRDefault="00990669" w:rsidP="00871A58">
                      <w:pPr>
                        <w:pStyle w:val="BodyText"/>
                        <w:numPr>
                          <w:ilvl w:val="0"/>
                          <w:numId w:val="21"/>
                        </w:numPr>
                        <w:ind w:right="48"/>
                        <w:rPr>
                          <w:sz w:val="20"/>
                          <w:szCs w:val="20"/>
                        </w:rPr>
                      </w:pPr>
                      <w:r w:rsidRPr="00912622">
                        <w:rPr>
                          <w:sz w:val="20"/>
                          <w:szCs w:val="20"/>
                        </w:rPr>
                        <w:t xml:space="preserve">Complete the free FAFSA application </w:t>
                      </w:r>
                    </w:p>
                    <w:p w14:paraId="0180D934" w14:textId="77777777" w:rsidR="00654796" w:rsidRDefault="00990669" w:rsidP="0065479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821"/>
                        </w:tabs>
                        <w:spacing w:before="0" w:after="60" w:line="209" w:lineRule="exact"/>
                        <w:rPr>
                          <w:rFonts w:ascii="Arial" w:hAnsi="Arial" w:cs="Arial"/>
                          <w:sz w:val="20"/>
                          <w:szCs w:val="20"/>
                        </w:rPr>
                      </w:pPr>
                      <w:r w:rsidRPr="00912622">
                        <w:rPr>
                          <w:rFonts w:ascii="Arial" w:hAnsi="Arial" w:cs="Arial"/>
                          <w:sz w:val="20"/>
                          <w:szCs w:val="20"/>
                        </w:rPr>
                        <w:t>Submit all the documents listed in the Admission Requirements</w:t>
                      </w:r>
                      <w:r w:rsidR="00654796" w:rsidRPr="00654796">
                        <w:rPr>
                          <w:rFonts w:ascii="Arial" w:hAnsi="Arial" w:cs="Arial"/>
                          <w:sz w:val="20"/>
                          <w:szCs w:val="20"/>
                        </w:rPr>
                        <w:t xml:space="preserve"> </w:t>
                      </w:r>
                    </w:p>
                    <w:p w14:paraId="616AE02B" w14:textId="130D54F4" w:rsidR="00654796" w:rsidRPr="003823E3" w:rsidRDefault="00654796" w:rsidP="00654796">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821"/>
                        </w:tabs>
                        <w:spacing w:before="0" w:after="60" w:line="209" w:lineRule="exact"/>
                        <w:rPr>
                          <w:rFonts w:ascii="Arial" w:hAnsi="Arial" w:cs="Arial"/>
                          <w:sz w:val="20"/>
                          <w:szCs w:val="20"/>
                        </w:rPr>
                      </w:pPr>
                      <w:r w:rsidRPr="003823E3">
                        <w:rPr>
                          <w:rFonts w:ascii="Arial" w:hAnsi="Arial" w:cs="Arial"/>
                          <w:sz w:val="20"/>
                          <w:szCs w:val="20"/>
                        </w:rPr>
                        <w:t>Submit the $100 registration fee</w:t>
                      </w:r>
                    </w:p>
                    <w:p w14:paraId="594D1FEA" w14:textId="17297DC6" w:rsidR="00990669" w:rsidRPr="00912622" w:rsidRDefault="00990669" w:rsidP="00871A58">
                      <w:pPr>
                        <w:pStyle w:val="BodyText"/>
                        <w:ind w:left="155" w:right="48"/>
                        <w:rPr>
                          <w:sz w:val="20"/>
                          <w:szCs w:val="20"/>
                        </w:rPr>
                      </w:pPr>
                      <w:r w:rsidRPr="00912622">
                        <w:rPr>
                          <w:b/>
                          <w:sz w:val="20"/>
                          <w:szCs w:val="20"/>
                        </w:rPr>
                        <w:t xml:space="preserve">Step 3: </w:t>
                      </w:r>
                      <w:r w:rsidRPr="00912622">
                        <w:rPr>
                          <w:sz w:val="20"/>
                          <w:szCs w:val="20"/>
                        </w:rPr>
                        <w:t xml:space="preserve"> Upon acceptance meet with Financial Department.</w:t>
                      </w:r>
                    </w:p>
                    <w:p w14:paraId="7ECE4393" w14:textId="77777777" w:rsidR="00990669" w:rsidRPr="00912622" w:rsidRDefault="00990669" w:rsidP="00871A58">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821"/>
                        </w:tabs>
                        <w:spacing w:before="0" w:after="0" w:line="209" w:lineRule="exact"/>
                        <w:rPr>
                          <w:rFonts w:ascii="Arial" w:hAnsi="Arial" w:cs="Arial"/>
                          <w:sz w:val="20"/>
                          <w:szCs w:val="20"/>
                        </w:rPr>
                      </w:pPr>
                      <w:r w:rsidRPr="00912622">
                        <w:rPr>
                          <w:rFonts w:ascii="Arial" w:hAnsi="Arial" w:cs="Arial"/>
                          <w:sz w:val="20"/>
                          <w:szCs w:val="20"/>
                        </w:rPr>
                        <w:t>Complete Financial</w:t>
                      </w:r>
                      <w:r w:rsidRPr="00912622">
                        <w:rPr>
                          <w:rFonts w:ascii="Arial" w:hAnsi="Arial" w:cs="Arial"/>
                          <w:spacing w:val="-11"/>
                          <w:sz w:val="20"/>
                          <w:szCs w:val="20"/>
                        </w:rPr>
                        <w:t xml:space="preserve"> </w:t>
                      </w:r>
                      <w:r w:rsidRPr="00912622">
                        <w:rPr>
                          <w:rFonts w:ascii="Arial" w:hAnsi="Arial" w:cs="Arial"/>
                          <w:sz w:val="20"/>
                          <w:szCs w:val="20"/>
                        </w:rPr>
                        <w:t>Plan</w:t>
                      </w:r>
                    </w:p>
                    <w:p w14:paraId="4A034A00" w14:textId="77777777" w:rsidR="00990669" w:rsidRPr="00912622" w:rsidRDefault="00990669" w:rsidP="00871A58">
                      <w:pPr>
                        <w:pStyle w:val="ListParagraph"/>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821"/>
                        </w:tabs>
                        <w:spacing w:before="0" w:after="0" w:line="209" w:lineRule="exact"/>
                        <w:rPr>
                          <w:rFonts w:ascii="Arial" w:hAnsi="Arial" w:cs="Arial"/>
                          <w:sz w:val="20"/>
                          <w:szCs w:val="20"/>
                        </w:rPr>
                      </w:pPr>
                      <w:r w:rsidRPr="00912622">
                        <w:rPr>
                          <w:rFonts w:ascii="Arial" w:hAnsi="Arial" w:cs="Arial"/>
                          <w:sz w:val="20"/>
                          <w:szCs w:val="20"/>
                        </w:rPr>
                        <w:t>Sign</w:t>
                      </w:r>
                      <w:r w:rsidRPr="00912622">
                        <w:rPr>
                          <w:rFonts w:ascii="Arial" w:hAnsi="Arial" w:cs="Arial"/>
                          <w:spacing w:val="-9"/>
                          <w:sz w:val="20"/>
                          <w:szCs w:val="20"/>
                        </w:rPr>
                        <w:t xml:space="preserve"> </w:t>
                      </w:r>
                      <w:r w:rsidRPr="00912622">
                        <w:rPr>
                          <w:rFonts w:ascii="Arial" w:hAnsi="Arial" w:cs="Arial"/>
                          <w:sz w:val="20"/>
                          <w:szCs w:val="20"/>
                        </w:rPr>
                        <w:t>Contract</w:t>
                      </w:r>
                    </w:p>
                    <w:p w14:paraId="165383A5" w14:textId="33E58824" w:rsidR="00990669" w:rsidRPr="00912622" w:rsidRDefault="00990669" w:rsidP="00871A58">
                      <w:pPr>
                        <w:pStyle w:val="BodyText"/>
                        <w:spacing w:line="209" w:lineRule="exact"/>
                        <w:ind w:left="155" w:right="48"/>
                        <w:rPr>
                          <w:sz w:val="20"/>
                          <w:szCs w:val="20"/>
                        </w:rPr>
                      </w:pPr>
                      <w:r w:rsidRPr="00912622">
                        <w:rPr>
                          <w:b/>
                          <w:sz w:val="20"/>
                          <w:szCs w:val="20"/>
                        </w:rPr>
                        <w:t>Step 4:</w:t>
                      </w:r>
                      <w:r w:rsidRPr="00912622">
                        <w:rPr>
                          <w:sz w:val="20"/>
                          <w:szCs w:val="20"/>
                        </w:rPr>
                        <w:t xml:space="preserve"> Attend the mandatory orientation. Orientation is held the morning of the class starting date.  </w:t>
                      </w:r>
                    </w:p>
                    <w:p w14:paraId="1CEE0505" w14:textId="77777777" w:rsidR="00990669" w:rsidRDefault="00990669" w:rsidP="00AF6A33"/>
                  </w:txbxContent>
                </v:textbox>
                <w10:wrap anchorx="margin"/>
              </v:shape>
            </w:pict>
          </mc:Fallback>
        </mc:AlternateContent>
      </w:r>
    </w:p>
    <w:p w14:paraId="494BA6FB" w14:textId="6666EF7E" w:rsidR="00AF6A33" w:rsidRDefault="00AF6A33" w:rsidP="00AF6A33"/>
    <w:p w14:paraId="7651C53F" w14:textId="77777777" w:rsidR="00AF6A33" w:rsidRDefault="00AF6A33" w:rsidP="00AF6A33"/>
    <w:p w14:paraId="3A08E877" w14:textId="02F86B87" w:rsidR="00AF6A33" w:rsidRDefault="00273D79" w:rsidP="00AF6A33">
      <w:r>
        <w:rPr>
          <w:noProof/>
          <w:sz w:val="20"/>
        </w:rPr>
        <mc:AlternateContent>
          <mc:Choice Requires="wps">
            <w:drawing>
              <wp:anchor distT="0" distB="0" distL="114300" distR="114300" simplePos="0" relativeHeight="251693056" behindDoc="0" locked="0" layoutInCell="1" allowOverlap="1" wp14:anchorId="574CCDF6" wp14:editId="4973D406">
                <wp:simplePos x="0" y="0"/>
                <wp:positionH relativeFrom="column">
                  <wp:posOffset>-66676</wp:posOffset>
                </wp:positionH>
                <wp:positionV relativeFrom="paragraph">
                  <wp:posOffset>168275</wp:posOffset>
                </wp:positionV>
                <wp:extent cx="3190875" cy="1323975"/>
                <wp:effectExtent l="0" t="0" r="28575" b="28575"/>
                <wp:wrapNone/>
                <wp:docPr id="8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323975"/>
                        </a:xfrm>
                        <a:prstGeom prst="rect">
                          <a:avLst/>
                        </a:prstGeom>
                        <a:solidFill>
                          <a:srgbClr val="FFFFFF"/>
                        </a:solidFill>
                        <a:ln w="9525">
                          <a:solidFill>
                            <a:srgbClr val="000000"/>
                          </a:solidFill>
                          <a:miter lim="800000"/>
                          <a:headEnd/>
                          <a:tailEnd/>
                        </a:ln>
                      </wps:spPr>
                      <wps:txbx>
                        <w:txbxContent>
                          <w:p w14:paraId="1B015303" w14:textId="77777777" w:rsidR="00990669" w:rsidRPr="00912622" w:rsidRDefault="00990669" w:rsidP="00912622">
                            <w:pPr>
                              <w:spacing w:after="120"/>
                              <w:rPr>
                                <w:rFonts w:ascii="Arial" w:hAnsi="Arial" w:cs="Arial"/>
                                <w:color w:val="000000"/>
                                <w:u w:val="single"/>
                              </w:rPr>
                            </w:pPr>
                            <w:r w:rsidRPr="00912622">
                              <w:rPr>
                                <w:rFonts w:ascii="Arial" w:hAnsi="Arial" w:cs="Arial"/>
                                <w:b/>
                                <w:bCs/>
                                <w:color w:val="000000"/>
                                <w:u w:val="single"/>
                              </w:rPr>
                              <w:t>ENROLLMENT AGREEMENT</w:t>
                            </w:r>
                            <w:r w:rsidRPr="00912622">
                              <w:rPr>
                                <w:rFonts w:ascii="Arial" w:hAnsi="Arial" w:cs="Arial"/>
                                <w:color w:val="000000"/>
                                <w:u w:val="single"/>
                              </w:rPr>
                              <w:t xml:space="preserve"> </w:t>
                            </w:r>
                          </w:p>
                          <w:p w14:paraId="1CDA6B64" w14:textId="2AD342AD" w:rsidR="00990669" w:rsidRPr="00912622" w:rsidRDefault="00990669" w:rsidP="00AF6A33">
                            <w:pPr>
                              <w:pStyle w:val="BodyText3"/>
                              <w:spacing w:after="0"/>
                              <w:rPr>
                                <w:rFonts w:ascii="Arial" w:hAnsi="Arial" w:cs="Arial"/>
                                <w:sz w:val="20"/>
                                <w:szCs w:val="20"/>
                              </w:rPr>
                            </w:pPr>
                            <w:r w:rsidRPr="00990669">
                              <w:rPr>
                                <w:rFonts w:ascii="Arial" w:hAnsi="Arial" w:cs="Arial"/>
                                <w:sz w:val="18"/>
                                <w:szCs w:val="18"/>
                              </w:rPr>
                              <w:t>Each student must complete an enrollment agreement with the school prior to starting. If a student does not complete the program before the ending date specified in the enrollment agreement a $1</w:t>
                            </w:r>
                            <w:r w:rsidR="005D6BC1">
                              <w:rPr>
                                <w:rFonts w:ascii="Arial" w:hAnsi="Arial" w:cs="Arial"/>
                                <w:sz w:val="18"/>
                                <w:szCs w:val="18"/>
                              </w:rPr>
                              <w:t>4</w:t>
                            </w:r>
                            <w:r w:rsidRPr="00990669">
                              <w:rPr>
                                <w:rFonts w:ascii="Arial" w:hAnsi="Arial" w:cs="Arial"/>
                                <w:sz w:val="18"/>
                                <w:szCs w:val="18"/>
                              </w:rPr>
                              <w:t>.00 an hour charge will be assessed.  A student who is over their enrollment date that has not made their hourly payment will not be allowed into school or clock in any hours</w:t>
                            </w:r>
                            <w:r w:rsidRPr="003823E3">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CCDF6" id="Text Box 34" o:spid="_x0000_s1034" type="#_x0000_t202" style="position:absolute;margin-left:-5.25pt;margin-top:13.25pt;width:251.25pt;height:10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">
                <v:textbox>
                  <w:txbxContent>
                    <w:p w14:paraId="1B015303" w14:textId="77777777" w:rsidR="00990669" w:rsidRPr="00912622" w:rsidRDefault="00990669" w:rsidP="00912622">
                      <w:pPr>
                        <w:spacing w:after="120"/>
                        <w:rPr>
                          <w:rFonts w:ascii="Arial" w:hAnsi="Arial" w:cs="Arial"/>
                          <w:color w:val="000000"/>
                          <w:u w:val="single"/>
                        </w:rPr>
                      </w:pPr>
                      <w:r w:rsidRPr="00912622">
                        <w:rPr>
                          <w:rFonts w:ascii="Arial" w:hAnsi="Arial" w:cs="Arial"/>
                          <w:b/>
                          <w:bCs/>
                          <w:color w:val="000000"/>
                          <w:u w:val="single"/>
                        </w:rPr>
                        <w:t>ENROLLMENT AGREEMENT</w:t>
                      </w:r>
                      <w:r w:rsidRPr="00912622">
                        <w:rPr>
                          <w:rFonts w:ascii="Arial" w:hAnsi="Arial" w:cs="Arial"/>
                          <w:color w:val="000000"/>
                          <w:u w:val="single"/>
                        </w:rPr>
                        <w:t xml:space="preserve"> </w:t>
                      </w:r>
                    </w:p>
                    <w:p w14:paraId="1CDA6B64" w14:textId="2AD342AD" w:rsidR="00990669" w:rsidRPr="00912622" w:rsidRDefault="00990669" w:rsidP="00AF6A33">
                      <w:pPr>
                        <w:pStyle w:val="BodyText3"/>
                        <w:spacing w:after="0"/>
                        <w:rPr>
                          <w:rFonts w:ascii="Arial" w:hAnsi="Arial" w:cs="Arial"/>
                          <w:sz w:val="20"/>
                          <w:szCs w:val="20"/>
                        </w:rPr>
                      </w:pPr>
                      <w:r w:rsidRPr="00990669">
                        <w:rPr>
                          <w:rFonts w:ascii="Arial" w:hAnsi="Arial" w:cs="Arial"/>
                          <w:sz w:val="18"/>
                          <w:szCs w:val="18"/>
                        </w:rPr>
                        <w:t>Each student must complete an enrollment agreement with the school prior to starting. If a student does not complete the program before the ending date specified in the enrollment agreement a $1</w:t>
                      </w:r>
                      <w:r w:rsidR="005D6BC1">
                        <w:rPr>
                          <w:rFonts w:ascii="Arial" w:hAnsi="Arial" w:cs="Arial"/>
                          <w:sz w:val="18"/>
                          <w:szCs w:val="18"/>
                        </w:rPr>
                        <w:t>4</w:t>
                      </w:r>
                      <w:r w:rsidRPr="00990669">
                        <w:rPr>
                          <w:rFonts w:ascii="Arial" w:hAnsi="Arial" w:cs="Arial"/>
                          <w:sz w:val="18"/>
                          <w:szCs w:val="18"/>
                        </w:rPr>
                        <w:t>.00 an hour charge will be assessed.  A student who is over their enrollment date that has not made their hourly payment will not be allowed into school or clock in any hours</w:t>
                      </w:r>
                      <w:r w:rsidRPr="003823E3">
                        <w:rPr>
                          <w:rFonts w:ascii="Arial" w:hAnsi="Arial" w:cs="Arial"/>
                          <w:sz w:val="20"/>
                          <w:szCs w:val="20"/>
                        </w:rPr>
                        <w:t>.</w:t>
                      </w:r>
                    </w:p>
                  </w:txbxContent>
                </v:textbox>
              </v:shape>
            </w:pict>
          </mc:Fallback>
        </mc:AlternateContent>
      </w:r>
    </w:p>
    <w:p w14:paraId="02CAEA56" w14:textId="77777777" w:rsidR="00AF6A33" w:rsidRDefault="00AF6A33" w:rsidP="00AF6A33"/>
    <w:p w14:paraId="3D8C9532" w14:textId="77777777" w:rsidR="00AF6A33" w:rsidRDefault="00AF6A33" w:rsidP="00AF6A33"/>
    <w:p w14:paraId="55448298" w14:textId="77777777" w:rsidR="00AF6A33" w:rsidRDefault="00AF6A33" w:rsidP="00AF6A33"/>
    <w:p w14:paraId="4052F37C" w14:textId="543B5353" w:rsidR="00AF6A33" w:rsidRDefault="00AF6A33" w:rsidP="00AF6A33"/>
    <w:p w14:paraId="4953B5F6" w14:textId="77777777" w:rsidR="00AF6A33" w:rsidRDefault="00AF6A33" w:rsidP="00AF6A33"/>
    <w:p w14:paraId="2B787702" w14:textId="77777777" w:rsidR="00AF6A33" w:rsidRDefault="00AF6A33" w:rsidP="00AF6A33"/>
    <w:p w14:paraId="477A5CFF" w14:textId="77777777" w:rsidR="00AF6A33" w:rsidRDefault="00AF6A33" w:rsidP="00AF6A33"/>
    <w:p w14:paraId="285AF965" w14:textId="77777777" w:rsidR="00AF6A33" w:rsidRDefault="00AF6A33" w:rsidP="00AF6A33"/>
    <w:p w14:paraId="451E4F10" w14:textId="788F8E52" w:rsidR="00AF6A33" w:rsidRDefault="003823E3" w:rsidP="00AF6A33">
      <w:r>
        <w:rPr>
          <w:noProof/>
        </w:rPr>
        <w:lastRenderedPageBreak/>
        <mc:AlternateContent>
          <mc:Choice Requires="wps">
            <w:drawing>
              <wp:anchor distT="0" distB="0" distL="114300" distR="114300" simplePos="0" relativeHeight="251711488" behindDoc="0" locked="0" layoutInCell="1" allowOverlap="1" wp14:anchorId="489CAF20" wp14:editId="2620DC18">
                <wp:simplePos x="0" y="0"/>
                <wp:positionH relativeFrom="column">
                  <wp:posOffset>-28575</wp:posOffset>
                </wp:positionH>
                <wp:positionV relativeFrom="paragraph">
                  <wp:posOffset>9526</wp:posOffset>
                </wp:positionV>
                <wp:extent cx="6857365" cy="5410200"/>
                <wp:effectExtent l="0" t="0" r="19685" b="19050"/>
                <wp:wrapNone/>
                <wp:docPr id="9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365" cy="5410200"/>
                        </a:xfrm>
                        <a:prstGeom prst="rect">
                          <a:avLst/>
                        </a:prstGeom>
                        <a:solidFill>
                          <a:srgbClr val="FFFFFF"/>
                        </a:solidFill>
                        <a:ln w="9525">
                          <a:solidFill>
                            <a:srgbClr val="000000"/>
                          </a:solidFill>
                          <a:miter lim="800000"/>
                          <a:headEnd/>
                          <a:tailEnd/>
                        </a:ln>
                      </wps:spPr>
                      <wps:txbx>
                        <w:txbxContent>
                          <w:p w14:paraId="1EC81B83" w14:textId="77777777" w:rsidR="00990669" w:rsidRPr="00871A58" w:rsidRDefault="00990669" w:rsidP="00912622">
                            <w:pPr>
                              <w:pStyle w:val="Heading3"/>
                              <w:spacing w:after="120"/>
                              <w:ind w:right="43"/>
                              <w:jc w:val="left"/>
                              <w:rPr>
                                <w:caps/>
                                <w:sz w:val="24"/>
                              </w:rPr>
                            </w:pPr>
                            <w:r w:rsidRPr="00871A58">
                              <w:rPr>
                                <w:caps/>
                                <w:sz w:val="24"/>
                              </w:rPr>
                              <w:t>Admission Requirements</w:t>
                            </w:r>
                          </w:p>
                          <w:p w14:paraId="7DD43BAA" w14:textId="77777777" w:rsidR="00990669" w:rsidRPr="00912622" w:rsidRDefault="00990669" w:rsidP="00912622">
                            <w:pPr>
                              <w:pStyle w:val="BodyText"/>
                              <w:spacing w:after="120"/>
                              <w:ind w:right="288"/>
                              <w:rPr>
                                <w:sz w:val="20"/>
                                <w:szCs w:val="20"/>
                              </w:rPr>
                            </w:pPr>
                            <w:r w:rsidRPr="00912622">
                              <w:rPr>
                                <w:sz w:val="20"/>
                                <w:szCs w:val="20"/>
                              </w:rPr>
                              <w:t>Aveda Institute Maine has set class starting dates throughout the calendar year. These dates are set up at the end of each year for the following year and are posted in the admissions office. Each student that applies for admission to Aveda Institute Maine must provide the following:</w:t>
                            </w:r>
                          </w:p>
                          <w:p w14:paraId="104A8521" w14:textId="35AD9C90" w:rsidR="00990669" w:rsidRPr="00912622" w:rsidRDefault="00990669" w:rsidP="00912622">
                            <w:pPr>
                              <w:pStyle w:val="BodyText"/>
                              <w:numPr>
                                <w:ilvl w:val="0"/>
                                <w:numId w:val="19"/>
                              </w:numPr>
                              <w:rPr>
                                <w:sz w:val="20"/>
                                <w:szCs w:val="20"/>
                              </w:rPr>
                            </w:pPr>
                            <w:r w:rsidRPr="00912622">
                              <w:rPr>
                                <w:sz w:val="20"/>
                                <w:szCs w:val="20"/>
                              </w:rPr>
                              <w:t xml:space="preserve">Valid proof of </w:t>
                            </w:r>
                            <w:r w:rsidR="00610FD5">
                              <w:rPr>
                                <w:sz w:val="20"/>
                                <w:szCs w:val="20"/>
                              </w:rPr>
                              <w:t xml:space="preserve">high school completion.  This includes a copy of high school diploma, high school transcript showing </w:t>
                            </w:r>
                            <w:r w:rsidR="00610FD5" w:rsidRPr="00F640EC">
                              <w:rPr>
                                <w:sz w:val="20"/>
                                <w:szCs w:val="20"/>
                              </w:rPr>
                              <w:t xml:space="preserve">high school completion, or GED, showing a completion date.  </w:t>
                            </w:r>
                            <w:r w:rsidR="00F0280F" w:rsidRPr="00F640EC">
                              <w:rPr>
                                <w:sz w:val="20"/>
                                <w:szCs w:val="20"/>
                              </w:rPr>
                              <w:t xml:space="preserve">If </w:t>
                            </w:r>
                            <w:r w:rsidRPr="00F640EC">
                              <w:rPr>
                                <w:sz w:val="20"/>
                                <w:szCs w:val="20"/>
                              </w:rPr>
                              <w:t xml:space="preserve">the </w:t>
                            </w:r>
                            <w:r w:rsidR="00610FD5" w:rsidRPr="00F640EC">
                              <w:rPr>
                                <w:sz w:val="20"/>
                                <w:szCs w:val="20"/>
                              </w:rPr>
                              <w:t xml:space="preserve">high school diploma and/or </w:t>
                            </w:r>
                            <w:r w:rsidRPr="00F640EC">
                              <w:rPr>
                                <w:sz w:val="20"/>
                                <w:szCs w:val="20"/>
                              </w:rPr>
                              <w:t xml:space="preserve">transcript is not in English it must be translated </w:t>
                            </w:r>
                            <w:r w:rsidR="00F0280F" w:rsidRPr="00F640EC">
                              <w:rPr>
                                <w:sz w:val="20"/>
                                <w:szCs w:val="20"/>
                              </w:rPr>
                              <w:t>into English and the evaluation of the credential must be performed by an outside agency that is qualified to translate documents into English and confirm the academic equivalence to a U.S. high school diploma.</w:t>
                            </w:r>
                            <w:r w:rsidR="00F0280F">
                              <w:rPr>
                                <w:sz w:val="20"/>
                                <w:szCs w:val="20"/>
                              </w:rPr>
                              <w:t xml:space="preserve">  </w:t>
                            </w:r>
                            <w:r w:rsidRPr="00912622">
                              <w:rPr>
                                <w:sz w:val="20"/>
                                <w:szCs w:val="20"/>
                              </w:rPr>
                              <w:t xml:space="preserve">Home school certificates have to be approved and validated to ensure that they meet the standards set for schools offering financial aid. </w:t>
                            </w:r>
                          </w:p>
                          <w:p w14:paraId="7BCB551A" w14:textId="5E742FF0" w:rsidR="00990669" w:rsidRPr="003823E3" w:rsidRDefault="00990669" w:rsidP="00912622">
                            <w:pPr>
                              <w:pStyle w:val="BodyText"/>
                              <w:numPr>
                                <w:ilvl w:val="0"/>
                                <w:numId w:val="19"/>
                              </w:numPr>
                              <w:rPr>
                                <w:sz w:val="20"/>
                                <w:szCs w:val="20"/>
                              </w:rPr>
                            </w:pPr>
                            <w:r w:rsidRPr="008F03D5">
                              <w:rPr>
                                <w:sz w:val="20"/>
                                <w:szCs w:val="20"/>
                              </w:rPr>
                              <w:t>Proof of being 15 years old or over.</w:t>
                            </w:r>
                            <w:r w:rsidRPr="003823E3">
                              <w:rPr>
                                <w:sz w:val="20"/>
                                <w:szCs w:val="20"/>
                              </w:rPr>
                              <w:t xml:space="preserve"> This can be a copy of a driver's license</w:t>
                            </w:r>
                            <w:r>
                              <w:rPr>
                                <w:sz w:val="20"/>
                                <w:szCs w:val="20"/>
                              </w:rPr>
                              <w:t>, State-issued ID, passport</w:t>
                            </w:r>
                            <w:r w:rsidRPr="003823E3">
                              <w:rPr>
                                <w:sz w:val="20"/>
                                <w:szCs w:val="20"/>
                              </w:rPr>
                              <w:t xml:space="preserve"> or birth certificate. </w:t>
                            </w:r>
                          </w:p>
                          <w:p w14:paraId="1C6BC7AD" w14:textId="1B42B22F" w:rsidR="00990669" w:rsidRDefault="00990669" w:rsidP="00912622">
                            <w:pPr>
                              <w:pStyle w:val="BodyText"/>
                              <w:numPr>
                                <w:ilvl w:val="0"/>
                                <w:numId w:val="19"/>
                              </w:numPr>
                              <w:rPr>
                                <w:sz w:val="20"/>
                                <w:szCs w:val="20"/>
                              </w:rPr>
                            </w:pPr>
                            <w:r w:rsidRPr="00912622">
                              <w:rPr>
                                <w:sz w:val="20"/>
                                <w:szCs w:val="20"/>
                              </w:rPr>
                              <w:t>A copy of a valid social security card.</w:t>
                            </w:r>
                          </w:p>
                          <w:p w14:paraId="6DD802B3" w14:textId="77777777" w:rsidR="00990669" w:rsidRPr="00912622" w:rsidRDefault="00990669" w:rsidP="00DC10E7">
                            <w:pPr>
                              <w:pStyle w:val="BodyText"/>
                              <w:ind w:right="63"/>
                              <w:rPr>
                                <w:sz w:val="20"/>
                                <w:szCs w:val="20"/>
                              </w:rPr>
                            </w:pPr>
                            <w:r w:rsidRPr="00912622">
                              <w:rPr>
                                <w:b/>
                                <w:sz w:val="20"/>
                                <w:szCs w:val="20"/>
                              </w:rPr>
                              <w:t>Please note:</w:t>
                            </w:r>
                            <w:r w:rsidRPr="00912622">
                              <w:rPr>
                                <w:sz w:val="20"/>
                                <w:szCs w:val="20"/>
                              </w:rPr>
                              <w:t xml:space="preserve">  Aveda Institute Maine does not participate in the Ability-To-Benefit Program.  For more information, please call the admissions office at 207-621-9941 ext. 204. </w:t>
                            </w:r>
                          </w:p>
                          <w:p w14:paraId="12EC787A" w14:textId="310B7837" w:rsidR="00990669" w:rsidRPr="00912622" w:rsidRDefault="00990669" w:rsidP="00912622">
                            <w:pPr>
                              <w:pStyle w:val="BodyText"/>
                              <w:spacing w:before="25"/>
                              <w:ind w:right="63"/>
                              <w:rPr>
                                <w:sz w:val="20"/>
                                <w:szCs w:val="20"/>
                              </w:rPr>
                            </w:pPr>
                            <w:r w:rsidRPr="00912622">
                              <w:rPr>
                                <w:sz w:val="20"/>
                                <w:szCs w:val="20"/>
                              </w:rPr>
                              <w:t xml:space="preserve">After meeting all enrollment requirements, you will receive a written letter of acceptance within 10 business days. If enrollment is denied, you can reapply after six (6) months. </w:t>
                            </w:r>
                          </w:p>
                          <w:p w14:paraId="14D6A615" w14:textId="77777777" w:rsidR="00990669" w:rsidRPr="00912622" w:rsidRDefault="00990669" w:rsidP="00912622">
                            <w:pPr>
                              <w:pStyle w:val="BodyText"/>
                              <w:ind w:right="-6"/>
                              <w:rPr>
                                <w:sz w:val="20"/>
                                <w:szCs w:val="20"/>
                              </w:rPr>
                            </w:pPr>
                            <w:r w:rsidRPr="00912622">
                              <w:rPr>
                                <w:sz w:val="20"/>
                                <w:szCs w:val="20"/>
                              </w:rPr>
                              <w:t>The admissions office recommends a prospective student apply for enrollment and pay the registration fee three weeks before the class starting date</w:t>
                            </w:r>
                            <w:r w:rsidRPr="00912622">
                              <w:rPr>
                                <w:i/>
                                <w:sz w:val="20"/>
                                <w:szCs w:val="20"/>
                              </w:rPr>
                              <w:t xml:space="preserve"> </w:t>
                            </w:r>
                            <w:r w:rsidRPr="00912622">
                              <w:rPr>
                                <w:sz w:val="20"/>
                                <w:szCs w:val="20"/>
                              </w:rPr>
                              <w:t xml:space="preserve">to secure a place in class. Student not using financial aid must have payment schedules arranged with the admission office prior to beginning classes. </w:t>
                            </w:r>
                          </w:p>
                          <w:p w14:paraId="4B0DAAE8" w14:textId="66625255" w:rsidR="00990669" w:rsidRPr="00912622" w:rsidRDefault="00990669" w:rsidP="00912622">
                            <w:pPr>
                              <w:pStyle w:val="BodyText"/>
                              <w:spacing w:after="120"/>
                              <w:ind w:right="216"/>
                              <w:rPr>
                                <w:sz w:val="20"/>
                                <w:szCs w:val="20"/>
                              </w:rPr>
                            </w:pPr>
                            <w:r w:rsidRPr="00912622">
                              <w:rPr>
                                <w:sz w:val="20"/>
                                <w:szCs w:val="20"/>
                              </w:rPr>
                              <w:t xml:space="preserve">A </w:t>
                            </w:r>
                            <w:r w:rsidRPr="003823E3">
                              <w:rPr>
                                <w:sz w:val="20"/>
                                <w:szCs w:val="20"/>
                              </w:rPr>
                              <w:t>prior Aveda Institute Maine</w:t>
                            </w:r>
                            <w:r w:rsidRPr="00912622">
                              <w:rPr>
                                <w:sz w:val="20"/>
                                <w:szCs w:val="20"/>
                              </w:rPr>
                              <w:t xml:space="preserve"> student requesting a transcript must pay all school charges in full before a transcript can be issued.</w:t>
                            </w:r>
                          </w:p>
                          <w:p w14:paraId="67B5F00F" w14:textId="77777777" w:rsidR="00990669" w:rsidRPr="00912622" w:rsidRDefault="00990669" w:rsidP="00912622">
                            <w:pPr>
                              <w:autoSpaceDE w:val="0"/>
                              <w:autoSpaceDN w:val="0"/>
                              <w:adjustRightInd w:val="0"/>
                              <w:spacing w:after="60"/>
                              <w:rPr>
                                <w:rFonts w:ascii="Arial,Bold" w:hAnsi="Arial,Bold"/>
                                <w:b/>
                                <w:bCs/>
                                <w:caps/>
                                <w:sz w:val="22"/>
                                <w:szCs w:val="22"/>
                              </w:rPr>
                            </w:pPr>
                            <w:r w:rsidRPr="00912622">
                              <w:rPr>
                                <w:rFonts w:ascii="Arial,Bold" w:hAnsi="Arial,Bold"/>
                                <w:b/>
                                <w:bCs/>
                                <w:caps/>
                                <w:sz w:val="22"/>
                                <w:szCs w:val="22"/>
                              </w:rPr>
                              <w:t xml:space="preserve">Transfer Policy/Credit for Previous Training </w:t>
                            </w:r>
                          </w:p>
                          <w:p w14:paraId="49C75248" w14:textId="39E0644E" w:rsidR="00990669" w:rsidRPr="00912622" w:rsidRDefault="00990669" w:rsidP="00912622">
                            <w:pPr>
                              <w:spacing w:after="120"/>
                              <w:rPr>
                                <w:rFonts w:ascii="Arial" w:hAnsi="Arial" w:cs="Arial"/>
                                <w:color w:val="000000"/>
                                <w:sz w:val="18"/>
                                <w:szCs w:val="18"/>
                              </w:rPr>
                            </w:pPr>
                            <w:r w:rsidRPr="00912622">
                              <w:rPr>
                                <w:rFonts w:ascii="Arial" w:hAnsi="Arial" w:cs="Arial"/>
                                <w:iCs/>
                                <w:color w:val="000000"/>
                                <w:sz w:val="18"/>
                                <w:szCs w:val="18"/>
                              </w:rPr>
                              <w:t xml:space="preserve">Aveda Institute Maine does not recruit current students enrolled at any other schools offering similar programs of study. </w:t>
                            </w:r>
                            <w:r w:rsidRPr="00912622">
                              <w:rPr>
                                <w:rFonts w:ascii="Arial" w:hAnsi="Arial" w:cs="Arial"/>
                                <w:bCs/>
                                <w:sz w:val="18"/>
                                <w:szCs w:val="18"/>
                              </w:rPr>
                              <w:t xml:space="preserve">Transfer hours will be counted as both attempted and completed hours for purposes of determining when the allowable maximum time-frame has been exhausted and establishing Satisfactory Academic Progress. </w:t>
                            </w:r>
                            <w:r w:rsidRPr="00912622">
                              <w:rPr>
                                <w:rFonts w:ascii="Arial" w:hAnsi="Arial" w:cs="Arial"/>
                                <w:iCs/>
                                <w:color w:val="000000"/>
                                <w:sz w:val="18"/>
                                <w:szCs w:val="18"/>
                              </w:rPr>
                              <w:t>Transfer students will be</w:t>
                            </w:r>
                            <w:r w:rsidRPr="00912622">
                              <w:rPr>
                                <w:rFonts w:ascii="Arial" w:hAnsi="Arial" w:cs="Arial"/>
                                <w:sz w:val="18"/>
                                <w:szCs w:val="18"/>
                              </w:rPr>
                              <w:t xml:space="preserve"> accepted at the sole discretion of the school and may have certain written stipulations. This is done on a case-by-case basis</w:t>
                            </w:r>
                            <w:r w:rsidRPr="003823E3">
                              <w:rPr>
                                <w:rFonts w:ascii="Arial" w:hAnsi="Arial" w:cs="Arial"/>
                                <w:sz w:val="18"/>
                                <w:szCs w:val="18"/>
                              </w:rPr>
                              <w:t xml:space="preserve">. Once the transcript is received, the student must be evaluated in order to validate the hours. A written and practical test is administered. Any student accepted for transfer may receive partial or full credit of hours depending on the evaluation. </w:t>
                            </w:r>
                            <w:r w:rsidRPr="003823E3">
                              <w:rPr>
                                <w:rFonts w:ascii="Arial" w:hAnsi="Arial" w:cs="Arial"/>
                                <w:color w:val="000000"/>
                                <w:sz w:val="18"/>
                                <w:szCs w:val="18"/>
                              </w:rPr>
                              <w:t>Applicants terminated from other school programs for drug/alcohol</w:t>
                            </w:r>
                            <w:r w:rsidRPr="00912622">
                              <w:rPr>
                                <w:rFonts w:ascii="Arial" w:hAnsi="Arial" w:cs="Arial"/>
                                <w:color w:val="000000"/>
                                <w:sz w:val="18"/>
                                <w:szCs w:val="18"/>
                              </w:rPr>
                              <w:t xml:space="preserve"> offenses or acting unprofessional will not be accepted into the school.</w:t>
                            </w:r>
                          </w:p>
                          <w:p w14:paraId="7EAC5E08" w14:textId="77777777" w:rsidR="00990669" w:rsidRPr="00912622" w:rsidRDefault="00990669" w:rsidP="00912622">
                            <w:pPr>
                              <w:autoSpaceDE w:val="0"/>
                              <w:autoSpaceDN w:val="0"/>
                              <w:adjustRightInd w:val="0"/>
                              <w:spacing w:after="60"/>
                              <w:rPr>
                                <w:rFonts w:ascii="Arial,Bold" w:hAnsi="Arial,Bold"/>
                                <w:b/>
                                <w:bCs/>
                                <w:sz w:val="22"/>
                                <w:szCs w:val="22"/>
                              </w:rPr>
                            </w:pPr>
                            <w:r w:rsidRPr="00912622">
                              <w:rPr>
                                <w:rFonts w:ascii="Arial,Bold" w:hAnsi="Arial,Bold"/>
                                <w:b/>
                                <w:bCs/>
                                <w:sz w:val="22"/>
                                <w:szCs w:val="22"/>
                              </w:rPr>
                              <w:t>RE-ENTRY POLICY</w:t>
                            </w:r>
                          </w:p>
                          <w:p w14:paraId="35A05CDB" w14:textId="35F41DA1" w:rsidR="00990669" w:rsidRPr="00912622" w:rsidRDefault="00990669" w:rsidP="00912622">
                            <w:pPr>
                              <w:pStyle w:val="Pa2"/>
                              <w:spacing w:after="60" w:line="240" w:lineRule="auto"/>
                              <w:rPr>
                                <w:rFonts w:ascii="Arial" w:hAnsi="Arial" w:cs="Arial"/>
                                <w:sz w:val="18"/>
                                <w:szCs w:val="18"/>
                              </w:rPr>
                            </w:pPr>
                            <w:r w:rsidRPr="003823E3">
                              <w:rPr>
                                <w:rFonts w:ascii="Arial" w:hAnsi="Arial" w:cs="Arial"/>
                                <w:sz w:val="18"/>
                                <w:szCs w:val="18"/>
                              </w:rPr>
                              <w:t>Any student considered withdrawn whom subsequently requests readmission shall forfeit any scholarships, discounts or tuition waivers previously awarded by the school, but shall retain full credit for all monies paid to the school individually or by any other external sources within 180 calendar days will not have their charges edited.</w:t>
                            </w:r>
                            <w:r w:rsidRPr="00912622">
                              <w:rPr>
                                <w:rFonts w:ascii="Arial" w:hAnsi="Arial" w:cs="Arial"/>
                                <w:sz w:val="18"/>
                                <w:szCs w:val="18"/>
                              </w:rPr>
                              <w:t xml:space="preserve">  After re-applying for enrollment, a student will be readmitted without loss of previous hours clocked, provided the hours are current in accordance with State Law. A student will be given the remaining time to finish based on the last day of attendance according to the original enrollment agreement.  Student re-entry requests will be reviewed on an individual basis. </w:t>
                            </w:r>
                          </w:p>
                          <w:p w14:paraId="64171273" w14:textId="77777777" w:rsidR="00990669" w:rsidRPr="0033505F" w:rsidRDefault="00990669" w:rsidP="00270E0D">
                            <w:pPr>
                              <w:rPr>
                                <w:rFonts w:ascii="Arial" w:hAnsi="Arial" w:cs="Arial"/>
                                <w:sz w:val="20"/>
                                <w:szCs w:val="20"/>
                              </w:rPr>
                            </w:pPr>
                          </w:p>
                          <w:p w14:paraId="642BBE43" w14:textId="77777777" w:rsidR="00990669" w:rsidRDefault="00990669" w:rsidP="00AF6A33">
                            <w:pPr>
                              <w:pStyle w:val="BodyText"/>
                              <w:ind w:left="100" w:right="-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CAF20" id="Text Box 52" o:spid="_x0000_s1035" type="#_x0000_t202" style="position:absolute;margin-left:-2.25pt;margin-top:.75pt;width:539.95pt;height:4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">
                <v:textbox>
                  <w:txbxContent>
                    <w:p w14:paraId="1EC81B83" w14:textId="77777777" w:rsidR="00990669" w:rsidRPr="00871A58" w:rsidRDefault="00990669" w:rsidP="00912622">
                      <w:pPr>
                        <w:pStyle w:val="Heading3"/>
                        <w:spacing w:after="120"/>
                        <w:ind w:right="43"/>
                        <w:jc w:val="left"/>
                        <w:rPr>
                          <w:caps/>
                          <w:sz w:val="24"/>
                        </w:rPr>
                      </w:pPr>
                      <w:r w:rsidRPr="00871A58">
                        <w:rPr>
                          <w:caps/>
                          <w:sz w:val="24"/>
                        </w:rPr>
                        <w:t>Admission Requirements</w:t>
                      </w:r>
                    </w:p>
                    <w:p w14:paraId="7DD43BAA" w14:textId="77777777" w:rsidR="00990669" w:rsidRPr="00912622" w:rsidRDefault="00990669" w:rsidP="00912622">
                      <w:pPr>
                        <w:pStyle w:val="BodyText"/>
                        <w:spacing w:after="120"/>
                        <w:ind w:right="288"/>
                        <w:rPr>
                          <w:sz w:val="20"/>
                          <w:szCs w:val="20"/>
                        </w:rPr>
                      </w:pPr>
                      <w:r w:rsidRPr="00912622">
                        <w:rPr>
                          <w:sz w:val="20"/>
                          <w:szCs w:val="20"/>
                        </w:rPr>
                        <w:t>Aveda Institute Maine has set class starting dates throughout the calendar year. These dates are set up at the end of each year for the following year and are posted in the admissions office. Each student that applies for admission to Aveda Institute Maine must provide the following:</w:t>
                      </w:r>
                    </w:p>
                    <w:p w14:paraId="104A8521" w14:textId="35AD9C90" w:rsidR="00990669" w:rsidRPr="00912622" w:rsidRDefault="00990669" w:rsidP="00912622">
                      <w:pPr>
                        <w:pStyle w:val="BodyText"/>
                        <w:numPr>
                          <w:ilvl w:val="0"/>
                          <w:numId w:val="19"/>
                        </w:numPr>
                        <w:rPr>
                          <w:sz w:val="20"/>
                          <w:szCs w:val="20"/>
                        </w:rPr>
                      </w:pPr>
                      <w:r w:rsidRPr="00912622">
                        <w:rPr>
                          <w:sz w:val="20"/>
                          <w:szCs w:val="20"/>
                        </w:rPr>
                        <w:t xml:space="preserve">Valid proof of </w:t>
                      </w:r>
                      <w:r w:rsidR="00610FD5">
                        <w:rPr>
                          <w:sz w:val="20"/>
                          <w:szCs w:val="20"/>
                        </w:rPr>
                        <w:t xml:space="preserve">high school completion.  This includes a copy of high school diploma, high school transcript showing </w:t>
                      </w:r>
                      <w:r w:rsidR="00610FD5" w:rsidRPr="00F640EC">
                        <w:rPr>
                          <w:sz w:val="20"/>
                          <w:szCs w:val="20"/>
                        </w:rPr>
                        <w:t xml:space="preserve">high school completion, or GED, showing a completion date.  </w:t>
                      </w:r>
                      <w:r w:rsidR="00F0280F" w:rsidRPr="00F640EC">
                        <w:rPr>
                          <w:sz w:val="20"/>
                          <w:szCs w:val="20"/>
                        </w:rPr>
                        <w:t xml:space="preserve">If </w:t>
                      </w:r>
                      <w:r w:rsidRPr="00F640EC">
                        <w:rPr>
                          <w:sz w:val="20"/>
                          <w:szCs w:val="20"/>
                        </w:rPr>
                        <w:t xml:space="preserve">the </w:t>
                      </w:r>
                      <w:r w:rsidR="00610FD5" w:rsidRPr="00F640EC">
                        <w:rPr>
                          <w:sz w:val="20"/>
                          <w:szCs w:val="20"/>
                        </w:rPr>
                        <w:t xml:space="preserve">high school diploma and/or </w:t>
                      </w:r>
                      <w:r w:rsidRPr="00F640EC">
                        <w:rPr>
                          <w:sz w:val="20"/>
                          <w:szCs w:val="20"/>
                        </w:rPr>
                        <w:t xml:space="preserve">transcript is not in English it must be translated </w:t>
                      </w:r>
                      <w:r w:rsidR="00F0280F" w:rsidRPr="00F640EC">
                        <w:rPr>
                          <w:sz w:val="20"/>
                          <w:szCs w:val="20"/>
                        </w:rPr>
                        <w:t>into English and the evaluation of the credential must be performed by an outside agency that is qualified to translate documents into English and confirm the academic equivalence to a U.S. high school diploma.</w:t>
                      </w:r>
                      <w:r w:rsidR="00F0280F">
                        <w:rPr>
                          <w:sz w:val="20"/>
                          <w:szCs w:val="20"/>
                        </w:rPr>
                        <w:t xml:space="preserve">  </w:t>
                      </w:r>
                      <w:r w:rsidRPr="00912622">
                        <w:rPr>
                          <w:sz w:val="20"/>
                          <w:szCs w:val="20"/>
                        </w:rPr>
                        <w:t xml:space="preserve">Home school certificates have to be approved and validated to ensure that they meet the standards set for schools offering financial aid. </w:t>
                      </w:r>
                    </w:p>
                    <w:p w14:paraId="7BCB551A" w14:textId="5E742FF0" w:rsidR="00990669" w:rsidRPr="003823E3" w:rsidRDefault="00990669" w:rsidP="00912622">
                      <w:pPr>
                        <w:pStyle w:val="BodyText"/>
                        <w:numPr>
                          <w:ilvl w:val="0"/>
                          <w:numId w:val="19"/>
                        </w:numPr>
                        <w:rPr>
                          <w:sz w:val="20"/>
                          <w:szCs w:val="20"/>
                        </w:rPr>
                      </w:pPr>
                      <w:r w:rsidRPr="008F03D5">
                        <w:rPr>
                          <w:sz w:val="20"/>
                          <w:szCs w:val="20"/>
                        </w:rPr>
                        <w:t>Proof of being 15 years old or over.</w:t>
                      </w:r>
                      <w:r w:rsidRPr="003823E3">
                        <w:rPr>
                          <w:sz w:val="20"/>
                          <w:szCs w:val="20"/>
                        </w:rPr>
                        <w:t xml:space="preserve"> This can be a copy of a driver's license</w:t>
                      </w:r>
                      <w:r>
                        <w:rPr>
                          <w:sz w:val="20"/>
                          <w:szCs w:val="20"/>
                        </w:rPr>
                        <w:t>, State-issued ID, passport</w:t>
                      </w:r>
                      <w:r w:rsidRPr="003823E3">
                        <w:rPr>
                          <w:sz w:val="20"/>
                          <w:szCs w:val="20"/>
                        </w:rPr>
                        <w:t xml:space="preserve"> or birth certificate. </w:t>
                      </w:r>
                    </w:p>
                    <w:p w14:paraId="1C6BC7AD" w14:textId="1B42B22F" w:rsidR="00990669" w:rsidRDefault="00990669" w:rsidP="00912622">
                      <w:pPr>
                        <w:pStyle w:val="BodyText"/>
                        <w:numPr>
                          <w:ilvl w:val="0"/>
                          <w:numId w:val="19"/>
                        </w:numPr>
                        <w:rPr>
                          <w:sz w:val="20"/>
                          <w:szCs w:val="20"/>
                        </w:rPr>
                      </w:pPr>
                      <w:r w:rsidRPr="00912622">
                        <w:rPr>
                          <w:sz w:val="20"/>
                          <w:szCs w:val="20"/>
                        </w:rPr>
                        <w:t>A copy of a valid social security card.</w:t>
                      </w:r>
                    </w:p>
                    <w:p w14:paraId="6DD802B3" w14:textId="77777777" w:rsidR="00990669" w:rsidRPr="00912622" w:rsidRDefault="00990669" w:rsidP="00DC10E7">
                      <w:pPr>
                        <w:pStyle w:val="BodyText"/>
                        <w:ind w:right="63"/>
                        <w:rPr>
                          <w:sz w:val="20"/>
                          <w:szCs w:val="20"/>
                        </w:rPr>
                      </w:pPr>
                      <w:r w:rsidRPr="00912622">
                        <w:rPr>
                          <w:b/>
                          <w:sz w:val="20"/>
                          <w:szCs w:val="20"/>
                        </w:rPr>
                        <w:t>Please note:</w:t>
                      </w:r>
                      <w:r w:rsidRPr="00912622">
                        <w:rPr>
                          <w:sz w:val="20"/>
                          <w:szCs w:val="20"/>
                        </w:rPr>
                        <w:t xml:space="preserve">  Aveda Institute Maine does not participate in the Ability-To-Benefit Program.  For more information, please call the admissions office at 207-621-9941 ext. 204. </w:t>
                      </w:r>
                    </w:p>
                    <w:p w14:paraId="12EC787A" w14:textId="310B7837" w:rsidR="00990669" w:rsidRPr="00912622" w:rsidRDefault="00990669" w:rsidP="00912622">
                      <w:pPr>
                        <w:pStyle w:val="BodyText"/>
                        <w:spacing w:before="25"/>
                        <w:ind w:right="63"/>
                        <w:rPr>
                          <w:sz w:val="20"/>
                          <w:szCs w:val="20"/>
                        </w:rPr>
                      </w:pPr>
                      <w:r w:rsidRPr="00912622">
                        <w:rPr>
                          <w:sz w:val="20"/>
                          <w:szCs w:val="20"/>
                        </w:rPr>
                        <w:t xml:space="preserve">After meeting all enrollment requirements, you will receive a written letter of acceptance within 10 business days. If enrollment is denied, you can reapply after six (6) months. </w:t>
                      </w:r>
                    </w:p>
                    <w:p w14:paraId="14D6A615" w14:textId="77777777" w:rsidR="00990669" w:rsidRPr="00912622" w:rsidRDefault="00990669" w:rsidP="00912622">
                      <w:pPr>
                        <w:pStyle w:val="BodyText"/>
                        <w:ind w:right="-6"/>
                        <w:rPr>
                          <w:sz w:val="20"/>
                          <w:szCs w:val="20"/>
                        </w:rPr>
                      </w:pPr>
                      <w:r w:rsidRPr="00912622">
                        <w:rPr>
                          <w:sz w:val="20"/>
                          <w:szCs w:val="20"/>
                        </w:rPr>
                        <w:t>The admissions office recommends a prospective student apply for enrollment and pay the registration fee three weeks before the class starting date</w:t>
                      </w:r>
                      <w:r w:rsidRPr="00912622">
                        <w:rPr>
                          <w:i/>
                          <w:sz w:val="20"/>
                          <w:szCs w:val="20"/>
                        </w:rPr>
                        <w:t xml:space="preserve"> </w:t>
                      </w:r>
                      <w:r w:rsidRPr="00912622">
                        <w:rPr>
                          <w:sz w:val="20"/>
                          <w:szCs w:val="20"/>
                        </w:rPr>
                        <w:t xml:space="preserve">to secure a place in class. Student not using financial aid must have payment schedules arranged with the admission office prior to beginning classes. </w:t>
                      </w:r>
                    </w:p>
                    <w:p w14:paraId="4B0DAAE8" w14:textId="66625255" w:rsidR="00990669" w:rsidRPr="00912622" w:rsidRDefault="00990669" w:rsidP="00912622">
                      <w:pPr>
                        <w:pStyle w:val="BodyText"/>
                        <w:spacing w:after="120"/>
                        <w:ind w:right="216"/>
                        <w:rPr>
                          <w:sz w:val="20"/>
                          <w:szCs w:val="20"/>
                        </w:rPr>
                      </w:pPr>
                      <w:r w:rsidRPr="00912622">
                        <w:rPr>
                          <w:sz w:val="20"/>
                          <w:szCs w:val="20"/>
                        </w:rPr>
                        <w:t xml:space="preserve">A </w:t>
                      </w:r>
                      <w:r w:rsidRPr="003823E3">
                        <w:rPr>
                          <w:sz w:val="20"/>
                          <w:szCs w:val="20"/>
                        </w:rPr>
                        <w:t>prior Aveda Institute Maine</w:t>
                      </w:r>
                      <w:r w:rsidRPr="00912622">
                        <w:rPr>
                          <w:sz w:val="20"/>
                          <w:szCs w:val="20"/>
                        </w:rPr>
                        <w:t xml:space="preserve"> student requesting a transcript must pay all school charges in full before a transcript can be issued.</w:t>
                      </w:r>
                    </w:p>
                    <w:p w14:paraId="67B5F00F" w14:textId="77777777" w:rsidR="00990669" w:rsidRPr="00912622" w:rsidRDefault="00990669" w:rsidP="00912622">
                      <w:pPr>
                        <w:autoSpaceDE w:val="0"/>
                        <w:autoSpaceDN w:val="0"/>
                        <w:adjustRightInd w:val="0"/>
                        <w:spacing w:after="60"/>
                        <w:rPr>
                          <w:rFonts w:ascii="Arial,Bold" w:hAnsi="Arial,Bold"/>
                          <w:b/>
                          <w:bCs/>
                          <w:caps/>
                          <w:sz w:val="22"/>
                          <w:szCs w:val="22"/>
                        </w:rPr>
                      </w:pPr>
                      <w:r w:rsidRPr="00912622">
                        <w:rPr>
                          <w:rFonts w:ascii="Arial,Bold" w:hAnsi="Arial,Bold"/>
                          <w:b/>
                          <w:bCs/>
                          <w:caps/>
                          <w:sz w:val="22"/>
                          <w:szCs w:val="22"/>
                        </w:rPr>
                        <w:t xml:space="preserve">Transfer Policy/Credit for Previous Training </w:t>
                      </w:r>
                    </w:p>
                    <w:p w14:paraId="49C75248" w14:textId="39E0644E" w:rsidR="00990669" w:rsidRPr="00912622" w:rsidRDefault="00990669" w:rsidP="00912622">
                      <w:pPr>
                        <w:spacing w:after="120"/>
                        <w:rPr>
                          <w:rFonts w:ascii="Arial" w:hAnsi="Arial" w:cs="Arial"/>
                          <w:color w:val="000000"/>
                          <w:sz w:val="18"/>
                          <w:szCs w:val="18"/>
                        </w:rPr>
                      </w:pPr>
                      <w:r w:rsidRPr="00912622">
                        <w:rPr>
                          <w:rFonts w:ascii="Arial" w:hAnsi="Arial" w:cs="Arial"/>
                          <w:iCs/>
                          <w:color w:val="000000"/>
                          <w:sz w:val="18"/>
                          <w:szCs w:val="18"/>
                        </w:rPr>
                        <w:t xml:space="preserve">Aveda Institute Maine does not recruit current students enrolled at any other schools offering similar programs of study. </w:t>
                      </w:r>
                      <w:r w:rsidRPr="00912622">
                        <w:rPr>
                          <w:rFonts w:ascii="Arial" w:hAnsi="Arial" w:cs="Arial"/>
                          <w:bCs/>
                          <w:sz w:val="18"/>
                          <w:szCs w:val="18"/>
                        </w:rPr>
                        <w:t xml:space="preserve">Transfer hours will be counted as both attempted and completed hours for purposes of determining when the allowable maximum time-frame has been exhausted and establishing Satisfactory Academic Progress. </w:t>
                      </w:r>
                      <w:r w:rsidRPr="00912622">
                        <w:rPr>
                          <w:rFonts w:ascii="Arial" w:hAnsi="Arial" w:cs="Arial"/>
                          <w:iCs/>
                          <w:color w:val="000000"/>
                          <w:sz w:val="18"/>
                          <w:szCs w:val="18"/>
                        </w:rPr>
                        <w:t>Transfer students will be</w:t>
                      </w:r>
                      <w:r w:rsidRPr="00912622">
                        <w:rPr>
                          <w:rFonts w:ascii="Arial" w:hAnsi="Arial" w:cs="Arial"/>
                          <w:sz w:val="18"/>
                          <w:szCs w:val="18"/>
                        </w:rPr>
                        <w:t xml:space="preserve"> accepted at the sole discretion of the school and may have certain written stipulations. This is done on a case-by-case basis</w:t>
                      </w:r>
                      <w:r w:rsidRPr="003823E3">
                        <w:rPr>
                          <w:rFonts w:ascii="Arial" w:hAnsi="Arial" w:cs="Arial"/>
                          <w:sz w:val="18"/>
                          <w:szCs w:val="18"/>
                        </w:rPr>
                        <w:t xml:space="preserve">. Once the transcript is received, the student must be evaluated in order to validate the hours. A written and practical test is administered. Any student accepted for transfer may receive partial or full credit of hours depending on the evaluation. </w:t>
                      </w:r>
                      <w:r w:rsidRPr="003823E3">
                        <w:rPr>
                          <w:rFonts w:ascii="Arial" w:hAnsi="Arial" w:cs="Arial"/>
                          <w:color w:val="000000"/>
                          <w:sz w:val="18"/>
                          <w:szCs w:val="18"/>
                        </w:rPr>
                        <w:t>Applicants terminated from other school programs for drug/alcohol</w:t>
                      </w:r>
                      <w:r w:rsidRPr="00912622">
                        <w:rPr>
                          <w:rFonts w:ascii="Arial" w:hAnsi="Arial" w:cs="Arial"/>
                          <w:color w:val="000000"/>
                          <w:sz w:val="18"/>
                          <w:szCs w:val="18"/>
                        </w:rPr>
                        <w:t xml:space="preserve"> offenses or acting unprofessional will not be accepted into the school.</w:t>
                      </w:r>
                    </w:p>
                    <w:p w14:paraId="7EAC5E08" w14:textId="77777777" w:rsidR="00990669" w:rsidRPr="00912622" w:rsidRDefault="00990669" w:rsidP="00912622">
                      <w:pPr>
                        <w:autoSpaceDE w:val="0"/>
                        <w:autoSpaceDN w:val="0"/>
                        <w:adjustRightInd w:val="0"/>
                        <w:spacing w:after="60"/>
                        <w:rPr>
                          <w:rFonts w:ascii="Arial,Bold" w:hAnsi="Arial,Bold"/>
                          <w:b/>
                          <w:bCs/>
                          <w:sz w:val="22"/>
                          <w:szCs w:val="22"/>
                        </w:rPr>
                      </w:pPr>
                      <w:r w:rsidRPr="00912622">
                        <w:rPr>
                          <w:rFonts w:ascii="Arial,Bold" w:hAnsi="Arial,Bold"/>
                          <w:b/>
                          <w:bCs/>
                          <w:sz w:val="22"/>
                          <w:szCs w:val="22"/>
                        </w:rPr>
                        <w:t>RE-ENTRY POLICY</w:t>
                      </w:r>
                    </w:p>
                    <w:p w14:paraId="35A05CDB" w14:textId="35F41DA1" w:rsidR="00990669" w:rsidRPr="00912622" w:rsidRDefault="00990669" w:rsidP="00912622">
                      <w:pPr>
                        <w:pStyle w:val="Pa2"/>
                        <w:spacing w:after="60" w:line="240" w:lineRule="auto"/>
                        <w:rPr>
                          <w:rFonts w:ascii="Arial" w:hAnsi="Arial" w:cs="Arial"/>
                          <w:sz w:val="18"/>
                          <w:szCs w:val="18"/>
                        </w:rPr>
                      </w:pPr>
                      <w:r w:rsidRPr="003823E3">
                        <w:rPr>
                          <w:rFonts w:ascii="Arial" w:hAnsi="Arial" w:cs="Arial"/>
                          <w:sz w:val="18"/>
                          <w:szCs w:val="18"/>
                        </w:rPr>
                        <w:t>Any student considered withdrawn whom subsequently requests readmission shall forfeit any scholarships, discounts or tuition waivers previously awarded by the school, but shall retain full credit for all monies paid to the school individually or by any other external sources within 180 calendar days will not have their charges edited.</w:t>
                      </w:r>
                      <w:r w:rsidRPr="00912622">
                        <w:rPr>
                          <w:rFonts w:ascii="Arial" w:hAnsi="Arial" w:cs="Arial"/>
                          <w:sz w:val="18"/>
                          <w:szCs w:val="18"/>
                        </w:rPr>
                        <w:t xml:space="preserve">  After re-applying for enrollment, a student will be readmitted without loss of previous hours clocked, provided the hours are current in accordance with State Law. A student will be given the remaining time to finish based on the last day of attendance according to the original enrollment agreement.  Student re-entry requests will be reviewed on an individual basis. </w:t>
                      </w:r>
                    </w:p>
                    <w:p w14:paraId="64171273" w14:textId="77777777" w:rsidR="00990669" w:rsidRPr="0033505F" w:rsidRDefault="00990669" w:rsidP="00270E0D">
                      <w:pPr>
                        <w:rPr>
                          <w:rFonts w:ascii="Arial" w:hAnsi="Arial" w:cs="Arial"/>
                          <w:sz w:val="20"/>
                          <w:szCs w:val="20"/>
                        </w:rPr>
                      </w:pPr>
                    </w:p>
                    <w:p w14:paraId="642BBE43" w14:textId="77777777" w:rsidR="00990669" w:rsidRDefault="00990669" w:rsidP="00AF6A33">
                      <w:pPr>
                        <w:pStyle w:val="BodyText"/>
                        <w:ind w:left="100" w:right="-6"/>
                      </w:pPr>
                    </w:p>
                  </w:txbxContent>
                </v:textbox>
              </v:shape>
            </w:pict>
          </mc:Fallback>
        </mc:AlternateContent>
      </w:r>
    </w:p>
    <w:p w14:paraId="36CBFB92" w14:textId="1F5F9D4E" w:rsidR="004E2D58" w:rsidRDefault="004E2D58" w:rsidP="00AF6A33"/>
    <w:p w14:paraId="4A7ED2F3" w14:textId="7A99C7B6" w:rsidR="00AF6A33" w:rsidRDefault="00AF6A33" w:rsidP="00AF6A33"/>
    <w:p w14:paraId="7E6F95FB" w14:textId="77777777" w:rsidR="00AF6A33" w:rsidRDefault="00AF6A33" w:rsidP="00AF6A33"/>
    <w:p w14:paraId="19D9B8FE" w14:textId="77777777" w:rsidR="00AF6A33" w:rsidRDefault="00AF6A33" w:rsidP="00AF6A33"/>
    <w:p w14:paraId="509AB706" w14:textId="77777777" w:rsidR="00AF6A33" w:rsidRDefault="00AF6A33" w:rsidP="00AF6A33"/>
    <w:p w14:paraId="5A6C3759" w14:textId="77777777" w:rsidR="00AF6A33" w:rsidRDefault="00AF6A33" w:rsidP="00AF6A33"/>
    <w:p w14:paraId="049426D4" w14:textId="77777777" w:rsidR="00AF6A33" w:rsidRDefault="00AF6A33" w:rsidP="00AF6A33"/>
    <w:p w14:paraId="42A25028" w14:textId="77777777" w:rsidR="00AF6A33" w:rsidRDefault="00AF6A33" w:rsidP="00AF6A33"/>
    <w:p w14:paraId="67E9F0C3" w14:textId="77777777" w:rsidR="00AF6A33" w:rsidRDefault="00AF6A33" w:rsidP="00AF6A33"/>
    <w:p w14:paraId="14C647B4" w14:textId="77777777" w:rsidR="00AF6A33" w:rsidRDefault="00AF6A33" w:rsidP="00AF6A33"/>
    <w:p w14:paraId="15B97639" w14:textId="77777777" w:rsidR="00AF6A33" w:rsidRDefault="00AF6A33" w:rsidP="00AF6A33"/>
    <w:p w14:paraId="06F9142B" w14:textId="77777777" w:rsidR="00AF6A33" w:rsidRDefault="00AF6A33" w:rsidP="00AF6A33"/>
    <w:p w14:paraId="1C877696" w14:textId="77777777" w:rsidR="00AF6A33" w:rsidRDefault="00AF6A33" w:rsidP="00AF6A33"/>
    <w:p w14:paraId="13DD1E7A" w14:textId="77777777" w:rsidR="00AF6A33" w:rsidRDefault="00AF6A33" w:rsidP="00AF6A33"/>
    <w:p w14:paraId="24E6FAD3" w14:textId="77777777" w:rsidR="00AF6A33" w:rsidRDefault="00AF6A33" w:rsidP="00AF6A33"/>
    <w:p w14:paraId="4C313596" w14:textId="77777777" w:rsidR="00AF6A33" w:rsidRDefault="00AF6A33" w:rsidP="00AF6A33"/>
    <w:p w14:paraId="16E19988" w14:textId="77777777" w:rsidR="00AF6A33" w:rsidRDefault="00AF6A33" w:rsidP="00AF6A33"/>
    <w:p w14:paraId="67CBA84E" w14:textId="77777777" w:rsidR="00AF6A33" w:rsidRDefault="00AF6A33" w:rsidP="00AF6A33"/>
    <w:p w14:paraId="0B04B77E" w14:textId="77777777" w:rsidR="00AF6A33" w:rsidRDefault="00AF6A33" w:rsidP="00AF6A33"/>
    <w:p w14:paraId="4F00199D" w14:textId="77777777" w:rsidR="00AF6A33" w:rsidRDefault="00AF6A33" w:rsidP="00AF6A33"/>
    <w:p w14:paraId="51E388C1" w14:textId="77777777" w:rsidR="00AF6A33" w:rsidRDefault="00AF6A33" w:rsidP="00AF6A33"/>
    <w:p w14:paraId="21024375" w14:textId="77777777" w:rsidR="00AF6A33" w:rsidRDefault="00AF6A33" w:rsidP="00AF6A33"/>
    <w:p w14:paraId="6EE2B632" w14:textId="77777777" w:rsidR="00AF6A33" w:rsidRDefault="00AF6A33" w:rsidP="00AF6A33"/>
    <w:p w14:paraId="0A747C13" w14:textId="77777777" w:rsidR="00AF6A33" w:rsidRDefault="00AF6A33" w:rsidP="00AF6A33"/>
    <w:p w14:paraId="31C8AB90" w14:textId="77777777" w:rsidR="00AF6A33" w:rsidRDefault="00AF6A33" w:rsidP="00AF6A33"/>
    <w:p w14:paraId="7A6A71CD" w14:textId="77777777" w:rsidR="00AF6A33" w:rsidRDefault="00AF6A33" w:rsidP="00AF6A33"/>
    <w:p w14:paraId="609CB20B" w14:textId="77777777" w:rsidR="00AF6A33" w:rsidRDefault="00AF6A33" w:rsidP="00AF6A33"/>
    <w:p w14:paraId="7667317A" w14:textId="77777777" w:rsidR="00AF6A33" w:rsidRDefault="00AF6A33" w:rsidP="00AF6A33"/>
    <w:p w14:paraId="6FE1FB38" w14:textId="77777777" w:rsidR="00AF6A33" w:rsidRDefault="00AF6A33" w:rsidP="00AF6A33"/>
    <w:p w14:paraId="4B6F94BF" w14:textId="77777777" w:rsidR="00AF6A33" w:rsidRDefault="00AF6A33" w:rsidP="00AF6A33"/>
    <w:p w14:paraId="12AA318A" w14:textId="4082D50F" w:rsidR="00AF6A33" w:rsidRDefault="00DC10E7" w:rsidP="00AF6A33">
      <w:r>
        <w:rPr>
          <w:noProof/>
        </w:rPr>
        <mc:AlternateContent>
          <mc:Choice Requires="wps">
            <w:drawing>
              <wp:anchor distT="0" distB="0" distL="114300" distR="114300" simplePos="0" relativeHeight="251680768" behindDoc="0" locked="0" layoutInCell="1" allowOverlap="1" wp14:anchorId="4C6325D0" wp14:editId="5114602A">
                <wp:simplePos x="0" y="0"/>
                <wp:positionH relativeFrom="column">
                  <wp:posOffset>-28575</wp:posOffset>
                </wp:positionH>
                <wp:positionV relativeFrom="paragraph">
                  <wp:posOffset>92075</wp:posOffset>
                </wp:positionV>
                <wp:extent cx="6857365" cy="3200400"/>
                <wp:effectExtent l="0" t="0" r="19685" b="19050"/>
                <wp:wrapNone/>
                <wp:docPr id="9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365" cy="3200400"/>
                        </a:xfrm>
                        <a:prstGeom prst="rect">
                          <a:avLst/>
                        </a:prstGeom>
                        <a:solidFill>
                          <a:srgbClr val="FFFFFF"/>
                        </a:solidFill>
                        <a:ln w="9525">
                          <a:solidFill>
                            <a:srgbClr val="000000"/>
                          </a:solidFill>
                          <a:miter lim="800000"/>
                          <a:headEnd/>
                          <a:tailEnd/>
                        </a:ln>
                      </wps:spPr>
                      <wps:txbx>
                        <w:txbxContent>
                          <w:p w14:paraId="2F766EB3" w14:textId="559F15DB" w:rsidR="00990669" w:rsidRPr="00912622" w:rsidRDefault="00990669" w:rsidP="00912622">
                            <w:pPr>
                              <w:spacing w:after="120"/>
                              <w:rPr>
                                <w:u w:val="single"/>
                              </w:rPr>
                            </w:pPr>
                            <w:r w:rsidRPr="00912622">
                              <w:rPr>
                                <w:rFonts w:ascii="Arial" w:hAnsi="Arial" w:cs="Arial"/>
                                <w:b/>
                                <w:bCs/>
                                <w:u w:val="single"/>
                              </w:rPr>
                              <w:t>STATEMENT OF NON-DISCRIMINATION</w:t>
                            </w:r>
                            <w:r w:rsidRPr="00912622">
                              <w:rPr>
                                <w:rFonts w:ascii="Arial" w:hAnsi="Arial" w:cs="Arial"/>
                                <w:u w:val="single"/>
                              </w:rPr>
                              <w:t xml:space="preserve"> </w:t>
                            </w:r>
                          </w:p>
                          <w:p w14:paraId="6D8197C6" w14:textId="77777777" w:rsidR="00990669" w:rsidRDefault="00990669" w:rsidP="00AF6A33">
                            <w:pPr>
                              <w:pStyle w:val="Heading2"/>
                              <w:jc w:val="left"/>
                              <w:rPr>
                                <w:b w:val="0"/>
                                <w:bCs w:val="0"/>
                                <w:sz w:val="20"/>
                                <w:szCs w:val="20"/>
                                <w:u w:val="none"/>
                              </w:rPr>
                            </w:pPr>
                            <w:r>
                              <w:rPr>
                                <w:b w:val="0"/>
                                <w:bCs w:val="0"/>
                                <w:sz w:val="20"/>
                                <w:szCs w:val="20"/>
                                <w:u w:val="none"/>
                              </w:rPr>
                              <w:t>In accordance with the Title VI of the Civil Rights Act of 1964, and Title IX of the Higher Education Act of 1972, Section 504 of the Rehabilitation Act of 1973 and the Rules and Regulations promulgated by the Secretary of Health, Education and Welfare, it is the policy of Aveda Institute Maine that no person, upon the basis of race, color, ethnic origin, national origin, religion, creed or faith, sex or age shall be excluded from participation in, denied privileges of, or be subjected to discrimination in any educational program in the school.</w:t>
                            </w:r>
                          </w:p>
                          <w:p w14:paraId="1DE7C884" w14:textId="77777777" w:rsidR="00273D79" w:rsidRPr="00273D79" w:rsidRDefault="00273D79" w:rsidP="00273D79">
                            <w:pPr>
                              <w:shd w:val="clear" w:color="auto" w:fill="FFFFFF"/>
                              <w:spacing w:after="120"/>
                              <w:rPr>
                                <w:rFonts w:ascii="Open Sans" w:hAnsi="Open Sans" w:cs="Open Sans"/>
                                <w:b/>
                                <w:bCs/>
                                <w:color w:val="444444"/>
                                <w:sz w:val="22"/>
                                <w:szCs w:val="22"/>
                                <w:u w:val="single"/>
                              </w:rPr>
                            </w:pPr>
                            <w:r w:rsidRPr="00273D79">
                              <w:rPr>
                                <w:rFonts w:ascii="Open Sans" w:hAnsi="Open Sans" w:cs="Open Sans"/>
                                <w:b/>
                                <w:bCs/>
                                <w:color w:val="444444"/>
                                <w:sz w:val="22"/>
                                <w:szCs w:val="22"/>
                                <w:u w:val="single"/>
                              </w:rPr>
                              <w:t>Title IX</w:t>
                            </w:r>
                          </w:p>
                          <w:p w14:paraId="60044226" w14:textId="77777777" w:rsidR="00273D79" w:rsidRPr="00DC10E7" w:rsidRDefault="00273D79" w:rsidP="00273D79">
                            <w:pPr>
                              <w:shd w:val="clear" w:color="auto" w:fill="FFFFFF"/>
                              <w:spacing w:after="120"/>
                              <w:rPr>
                                <w:rFonts w:ascii="Arial" w:hAnsi="Arial" w:cs="Arial"/>
                                <w:color w:val="444444"/>
                                <w:sz w:val="22"/>
                                <w:szCs w:val="22"/>
                              </w:rPr>
                            </w:pPr>
                            <w:r w:rsidRPr="00DC10E7">
                              <w:rPr>
                                <w:rFonts w:ascii="Arial" w:hAnsi="Arial" w:cs="Arial"/>
                                <w:color w:val="444444"/>
                                <w:sz w:val="22"/>
                                <w:szCs w:val="22"/>
                              </w:rPr>
                              <w:t>Title IX prohibits sexual harassment and sexual violence. Title IX of the Education Amendments of 1972 (“Title IX”) is a federal civil rights law that prohibits discrimination on the basis of sex in education programs and activities. All public and private elementary and secondary schools, school districts, colleges, and universities receiving any federal funds must comply with Title IX. Under Title IX, discrimination on the basis of sex can include sexual harassment or sexual violence, such as rape, sexual assault, sexual battery, and sexual coercion.</w:t>
                            </w:r>
                          </w:p>
                          <w:p w14:paraId="388FC172" w14:textId="27A01CFB" w:rsidR="00DC10E7" w:rsidRPr="00DC10E7" w:rsidRDefault="00DC10E7" w:rsidP="00DC10E7">
                            <w:pPr>
                              <w:shd w:val="clear" w:color="auto" w:fill="FFFFFF"/>
                              <w:rPr>
                                <w:rFonts w:ascii="Arial" w:hAnsi="Arial" w:cs="Arial"/>
                                <w:color w:val="444444"/>
                                <w:sz w:val="22"/>
                                <w:szCs w:val="22"/>
                              </w:rPr>
                            </w:pPr>
                            <w:r w:rsidRPr="00DC10E7">
                              <w:rPr>
                                <w:rFonts w:ascii="Arial" w:hAnsi="Arial" w:cs="Arial"/>
                                <w:color w:val="444444"/>
                                <w:sz w:val="22"/>
                                <w:szCs w:val="22"/>
                              </w:rPr>
                              <w:t>Any questions regarding Title IX may be referred to Frank Coco, the Aveda Institute’s Maine Title IX Coordinator, at titleIX.aim@gmail.com</w:t>
                            </w:r>
                          </w:p>
                          <w:p w14:paraId="7DFCFB9E" w14:textId="77777777" w:rsidR="00DC10E7" w:rsidRPr="00DC10E7" w:rsidRDefault="00DC10E7" w:rsidP="00DC10E7">
                            <w:pPr>
                              <w:shd w:val="clear" w:color="auto" w:fill="FFFFFF"/>
                              <w:rPr>
                                <w:rFonts w:ascii="Arial" w:hAnsi="Arial" w:cs="Arial"/>
                                <w:color w:val="444444"/>
                                <w:sz w:val="22"/>
                                <w:szCs w:val="22"/>
                              </w:rPr>
                            </w:pPr>
                          </w:p>
                          <w:p w14:paraId="5BFE552E" w14:textId="6B364808" w:rsidR="00DC10E7" w:rsidRPr="00DC10E7" w:rsidRDefault="00DC10E7" w:rsidP="00DC10E7">
                            <w:pPr>
                              <w:shd w:val="clear" w:color="auto" w:fill="FFFFFF"/>
                              <w:rPr>
                                <w:rFonts w:ascii="Arial" w:hAnsi="Arial" w:cs="Arial"/>
                                <w:color w:val="444444"/>
                                <w:sz w:val="22"/>
                                <w:szCs w:val="22"/>
                              </w:rPr>
                            </w:pPr>
                            <w:r>
                              <w:rPr>
                                <w:rFonts w:ascii="Arial" w:hAnsi="Arial" w:cs="Arial"/>
                                <w:color w:val="444444"/>
                                <w:sz w:val="22"/>
                                <w:szCs w:val="22"/>
                              </w:rPr>
                              <w:t>Frank Coco, School</w:t>
                            </w:r>
                            <w:r w:rsidRPr="00DC10E7">
                              <w:rPr>
                                <w:rFonts w:ascii="Arial" w:hAnsi="Arial" w:cs="Arial"/>
                                <w:color w:val="444444"/>
                                <w:sz w:val="22"/>
                                <w:szCs w:val="22"/>
                              </w:rPr>
                              <w:t xml:space="preserve"> Director and Title IX Coordinator</w:t>
                            </w:r>
                          </w:p>
                          <w:p w14:paraId="4D0192B8" w14:textId="4100D688" w:rsidR="00DC10E7" w:rsidRPr="00DC10E7" w:rsidRDefault="009B1D7F" w:rsidP="00DC10E7">
                            <w:pPr>
                              <w:shd w:val="clear" w:color="auto" w:fill="FFFFFF"/>
                              <w:rPr>
                                <w:rFonts w:ascii="Arial" w:hAnsi="Arial" w:cs="Arial"/>
                                <w:color w:val="444444"/>
                                <w:sz w:val="22"/>
                                <w:szCs w:val="22"/>
                              </w:rPr>
                            </w:pPr>
                            <w:r>
                              <w:rPr>
                                <w:rFonts w:ascii="Arial" w:hAnsi="Arial" w:cs="Arial"/>
                                <w:color w:val="444444"/>
                                <w:sz w:val="22"/>
                                <w:szCs w:val="22"/>
                              </w:rPr>
                              <w:t>Aveda Institute Maine, 43 Bridge St. Augusta ME 04330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325D0" id="Text Box 22" o:spid="_x0000_s1036" type="#_x0000_t202" style="position:absolute;margin-left:-2.25pt;margin-top:7.25pt;width:539.95pt;height: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">
                <v:textbox>
                  <w:txbxContent>
                    <w:p w14:paraId="2F766EB3" w14:textId="559F15DB" w:rsidR="00990669" w:rsidRPr="00912622" w:rsidRDefault="00990669" w:rsidP="00912622">
                      <w:pPr>
                        <w:spacing w:after="120"/>
                        <w:rPr>
                          <w:u w:val="single"/>
                        </w:rPr>
                      </w:pPr>
                      <w:r w:rsidRPr="00912622">
                        <w:rPr>
                          <w:rFonts w:ascii="Arial" w:hAnsi="Arial" w:cs="Arial"/>
                          <w:b/>
                          <w:bCs/>
                          <w:u w:val="single"/>
                        </w:rPr>
                        <w:t>STATEMENT OF NON-DISCRIMINATION</w:t>
                      </w:r>
                      <w:r w:rsidRPr="00912622">
                        <w:rPr>
                          <w:rFonts w:ascii="Arial" w:hAnsi="Arial" w:cs="Arial"/>
                          <w:u w:val="single"/>
                        </w:rPr>
                        <w:t xml:space="preserve"> </w:t>
                      </w:r>
                    </w:p>
                    <w:p w14:paraId="6D8197C6" w14:textId="77777777" w:rsidR="00990669" w:rsidRDefault="00990669" w:rsidP="00AF6A33">
                      <w:pPr>
                        <w:pStyle w:val="Heading2"/>
                        <w:jc w:val="left"/>
                        <w:rPr>
                          <w:b w:val="0"/>
                          <w:bCs w:val="0"/>
                          <w:sz w:val="20"/>
                          <w:szCs w:val="20"/>
                          <w:u w:val="none"/>
                        </w:rPr>
                      </w:pPr>
                      <w:r>
                        <w:rPr>
                          <w:b w:val="0"/>
                          <w:bCs w:val="0"/>
                          <w:sz w:val="20"/>
                          <w:szCs w:val="20"/>
                          <w:u w:val="none"/>
                        </w:rPr>
                        <w:t>In accordance with the Title VI of the Civil Rights Act of 1964, and Title IX of the Higher Education Act of 1972, Section 504 of the Rehabilitation Act of 1973 and the Rules and Regulations promulgated by the Secretary of Health, Education and Welfare, it is the policy of Aveda Institute Maine that no person, upon the basis of race, color, ethnic origin, national origin, religion, creed or faith, sex or age shall be excluded from participation in, denied privileges of, or be subjected to discrimination in any educational program in the school.</w:t>
                      </w:r>
                    </w:p>
                    <w:p w14:paraId="1DE7C884" w14:textId="77777777" w:rsidR="00273D79" w:rsidRPr="00273D79" w:rsidRDefault="00273D79" w:rsidP="00273D79">
                      <w:pPr>
                        <w:shd w:val="clear" w:color="auto" w:fill="FFFFFF"/>
                        <w:spacing w:after="120"/>
                        <w:rPr>
                          <w:rFonts w:ascii="Open Sans" w:hAnsi="Open Sans" w:cs="Open Sans"/>
                          <w:b/>
                          <w:bCs/>
                          <w:color w:val="444444"/>
                          <w:sz w:val="22"/>
                          <w:szCs w:val="22"/>
                          <w:u w:val="single"/>
                        </w:rPr>
                      </w:pPr>
                      <w:r w:rsidRPr="00273D79">
                        <w:rPr>
                          <w:rFonts w:ascii="Open Sans" w:hAnsi="Open Sans" w:cs="Open Sans"/>
                          <w:b/>
                          <w:bCs/>
                          <w:color w:val="444444"/>
                          <w:sz w:val="22"/>
                          <w:szCs w:val="22"/>
                          <w:u w:val="single"/>
                        </w:rPr>
                        <w:t>Title IX</w:t>
                      </w:r>
                    </w:p>
                    <w:p w14:paraId="60044226" w14:textId="77777777" w:rsidR="00273D79" w:rsidRPr="00DC10E7" w:rsidRDefault="00273D79" w:rsidP="00273D79">
                      <w:pPr>
                        <w:shd w:val="clear" w:color="auto" w:fill="FFFFFF"/>
                        <w:spacing w:after="120"/>
                        <w:rPr>
                          <w:rFonts w:ascii="Arial" w:hAnsi="Arial" w:cs="Arial"/>
                          <w:color w:val="444444"/>
                          <w:sz w:val="22"/>
                          <w:szCs w:val="22"/>
                        </w:rPr>
                      </w:pPr>
                      <w:r w:rsidRPr="00DC10E7">
                        <w:rPr>
                          <w:rFonts w:ascii="Arial" w:hAnsi="Arial" w:cs="Arial"/>
                          <w:color w:val="444444"/>
                          <w:sz w:val="22"/>
                          <w:szCs w:val="22"/>
                        </w:rPr>
                        <w:t>Title IX prohibits sexual harassment and sexual violence. Title IX of the Education Amendments of 1972 (“Title IX”) is a federal civil rights law that prohibits discrimination on the basis of sex in education programs and activities. All public and private elementary and secondary schools, school districts, colleges, and universities receiving any federal funds must comply with Title IX. Under Title IX, discrimination on the basis of sex can include sexual harassment or sexual violence, such as rape, sexual assault, sexual battery, and sexual coercion.</w:t>
                      </w:r>
                    </w:p>
                    <w:p w14:paraId="388FC172" w14:textId="27A01CFB" w:rsidR="00DC10E7" w:rsidRPr="00DC10E7" w:rsidRDefault="00DC10E7" w:rsidP="00DC10E7">
                      <w:pPr>
                        <w:shd w:val="clear" w:color="auto" w:fill="FFFFFF"/>
                        <w:rPr>
                          <w:rFonts w:ascii="Arial" w:hAnsi="Arial" w:cs="Arial"/>
                          <w:color w:val="444444"/>
                          <w:sz w:val="22"/>
                          <w:szCs w:val="22"/>
                        </w:rPr>
                      </w:pPr>
                      <w:r w:rsidRPr="00DC10E7">
                        <w:rPr>
                          <w:rFonts w:ascii="Arial" w:hAnsi="Arial" w:cs="Arial"/>
                          <w:color w:val="444444"/>
                          <w:sz w:val="22"/>
                          <w:szCs w:val="22"/>
                        </w:rPr>
                        <w:t>Any questions regarding Title IX may be referred to Frank Coco, the Aveda Institute’s Maine Title IX Coordinator, at titleIX.aim@gmail.com</w:t>
                      </w:r>
                    </w:p>
                    <w:p w14:paraId="7DFCFB9E" w14:textId="77777777" w:rsidR="00DC10E7" w:rsidRPr="00DC10E7" w:rsidRDefault="00DC10E7" w:rsidP="00DC10E7">
                      <w:pPr>
                        <w:shd w:val="clear" w:color="auto" w:fill="FFFFFF"/>
                        <w:rPr>
                          <w:rFonts w:ascii="Arial" w:hAnsi="Arial" w:cs="Arial"/>
                          <w:color w:val="444444"/>
                          <w:sz w:val="22"/>
                          <w:szCs w:val="22"/>
                        </w:rPr>
                      </w:pPr>
                    </w:p>
                    <w:p w14:paraId="5BFE552E" w14:textId="6B364808" w:rsidR="00DC10E7" w:rsidRPr="00DC10E7" w:rsidRDefault="00DC10E7" w:rsidP="00DC10E7">
                      <w:pPr>
                        <w:shd w:val="clear" w:color="auto" w:fill="FFFFFF"/>
                        <w:rPr>
                          <w:rFonts w:ascii="Arial" w:hAnsi="Arial" w:cs="Arial"/>
                          <w:color w:val="444444"/>
                          <w:sz w:val="22"/>
                          <w:szCs w:val="22"/>
                        </w:rPr>
                      </w:pPr>
                      <w:r>
                        <w:rPr>
                          <w:rFonts w:ascii="Arial" w:hAnsi="Arial" w:cs="Arial"/>
                          <w:color w:val="444444"/>
                          <w:sz w:val="22"/>
                          <w:szCs w:val="22"/>
                        </w:rPr>
                        <w:t>Frank Coco, School</w:t>
                      </w:r>
                      <w:r w:rsidRPr="00DC10E7">
                        <w:rPr>
                          <w:rFonts w:ascii="Arial" w:hAnsi="Arial" w:cs="Arial"/>
                          <w:color w:val="444444"/>
                          <w:sz w:val="22"/>
                          <w:szCs w:val="22"/>
                        </w:rPr>
                        <w:t xml:space="preserve"> Director and Title IX Coordinator</w:t>
                      </w:r>
                    </w:p>
                    <w:p w14:paraId="4D0192B8" w14:textId="4100D688" w:rsidR="00DC10E7" w:rsidRPr="00DC10E7" w:rsidRDefault="009B1D7F" w:rsidP="00DC10E7">
                      <w:pPr>
                        <w:shd w:val="clear" w:color="auto" w:fill="FFFFFF"/>
                        <w:rPr>
                          <w:rFonts w:ascii="Arial" w:hAnsi="Arial" w:cs="Arial"/>
                          <w:color w:val="444444"/>
                          <w:sz w:val="22"/>
                          <w:szCs w:val="22"/>
                        </w:rPr>
                      </w:pPr>
                      <w:r>
                        <w:rPr>
                          <w:rFonts w:ascii="Arial" w:hAnsi="Arial" w:cs="Arial"/>
                          <w:color w:val="444444"/>
                          <w:sz w:val="22"/>
                          <w:szCs w:val="22"/>
                        </w:rPr>
                        <w:t>Aveda Institute Maine, 43 Bridge St. Augusta ME 04330</w:t>
                      </w:r>
                    </w:p>
                  </w:txbxContent>
                </v:textbox>
              </v:shape>
            </w:pict>
          </mc:Fallback>
        </mc:AlternateContent>
      </w:r>
    </w:p>
    <w:p w14:paraId="263B3FEB" w14:textId="16E43A9E" w:rsidR="00AF6A33" w:rsidRDefault="00AF6A33" w:rsidP="00AF6A33"/>
    <w:p w14:paraId="4A0FEA78" w14:textId="25336A54" w:rsidR="00AF6A33" w:rsidRDefault="00AF6A33" w:rsidP="00AF6A33"/>
    <w:p w14:paraId="5FA2DE1A" w14:textId="413DA16E" w:rsidR="00AF6A33" w:rsidRDefault="00AF6A33" w:rsidP="00AF6A33"/>
    <w:p w14:paraId="062F637D" w14:textId="5EC005DD" w:rsidR="00AF6A33" w:rsidRDefault="00AF6A33" w:rsidP="00AF6A33"/>
    <w:p w14:paraId="6308764B" w14:textId="75E2ECCE" w:rsidR="00AF6A33" w:rsidRDefault="00AF6A33" w:rsidP="00AF6A33"/>
    <w:p w14:paraId="56AF0AD0" w14:textId="30B65A52" w:rsidR="00AF6A33" w:rsidRDefault="00AF6A33" w:rsidP="00AF6A33"/>
    <w:p w14:paraId="143EB92A" w14:textId="771F0598" w:rsidR="00AF6A33" w:rsidRDefault="00AF6A33" w:rsidP="00AF6A33"/>
    <w:p w14:paraId="45522D71" w14:textId="77777777" w:rsidR="00AF6A33" w:rsidRDefault="00AF6A33" w:rsidP="00AF6A33"/>
    <w:p w14:paraId="7CA60FD4" w14:textId="77777777" w:rsidR="00AF6A33" w:rsidRDefault="00AF6A33" w:rsidP="00AF6A33"/>
    <w:p w14:paraId="09BA38AC" w14:textId="2296DDA1" w:rsidR="00AF6A33" w:rsidRDefault="00AF6A33" w:rsidP="00AF6A33"/>
    <w:p w14:paraId="481CCD50" w14:textId="61D1A0B9" w:rsidR="00AF6A33" w:rsidRDefault="00AF6A33" w:rsidP="00AF6A33"/>
    <w:p w14:paraId="13FD640F" w14:textId="77777777" w:rsidR="00AF6A33" w:rsidRDefault="00AF6A33" w:rsidP="00AF6A33"/>
    <w:p w14:paraId="7AF45FCC" w14:textId="77382B3E" w:rsidR="00AF6A33" w:rsidRDefault="00AF6A33" w:rsidP="00AF6A33"/>
    <w:p w14:paraId="0C0C18D6" w14:textId="6DE18DA7" w:rsidR="00AF6A33" w:rsidRDefault="00AF6A33" w:rsidP="00AF6A33"/>
    <w:p w14:paraId="472189CE" w14:textId="77777777" w:rsidR="00AF6A33" w:rsidRDefault="00AF6A33" w:rsidP="00AF6A33"/>
    <w:p w14:paraId="6CB08949" w14:textId="77777777" w:rsidR="00AF6A33" w:rsidRDefault="00AF6A33" w:rsidP="00AF6A33"/>
    <w:p w14:paraId="4B8FB379" w14:textId="77777777" w:rsidR="00AF6A33" w:rsidRDefault="00AF6A33" w:rsidP="00AF6A33"/>
    <w:p w14:paraId="62E50FD5" w14:textId="77777777" w:rsidR="00AF6A33" w:rsidRDefault="00AF6A33" w:rsidP="00AF6A33"/>
    <w:p w14:paraId="089D4748" w14:textId="0091BF49" w:rsidR="00AF6A33" w:rsidRDefault="003823E3" w:rsidP="00AF6A33">
      <w:r>
        <w:rPr>
          <w:noProof/>
        </w:rPr>
        <w:lastRenderedPageBreak/>
        <mc:AlternateContent>
          <mc:Choice Requires="wps">
            <w:drawing>
              <wp:anchor distT="0" distB="0" distL="114300" distR="114300" simplePos="0" relativeHeight="251696128" behindDoc="0" locked="0" layoutInCell="1" allowOverlap="1" wp14:anchorId="57D14204" wp14:editId="31BF5263">
                <wp:simplePos x="0" y="0"/>
                <wp:positionH relativeFrom="column">
                  <wp:posOffset>3270250</wp:posOffset>
                </wp:positionH>
                <wp:positionV relativeFrom="paragraph">
                  <wp:posOffset>3810</wp:posOffset>
                </wp:positionV>
                <wp:extent cx="3551555" cy="6871335"/>
                <wp:effectExtent l="0" t="0" r="10795" b="24765"/>
                <wp:wrapNone/>
                <wp:docPr id="8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6871335"/>
                        </a:xfrm>
                        <a:prstGeom prst="rect">
                          <a:avLst/>
                        </a:prstGeom>
                        <a:solidFill>
                          <a:srgbClr val="FFFFFF"/>
                        </a:solidFill>
                        <a:ln w="9525">
                          <a:solidFill>
                            <a:srgbClr val="000000"/>
                          </a:solidFill>
                          <a:miter lim="800000"/>
                          <a:headEnd/>
                          <a:tailEnd/>
                        </a:ln>
                      </wps:spPr>
                      <wps:txbx>
                        <w:txbxContent>
                          <w:p w14:paraId="3E2B4EF2" w14:textId="140FF2BE" w:rsidR="00990669" w:rsidRPr="00606656" w:rsidRDefault="00990669" w:rsidP="00606656">
                            <w:pPr>
                              <w:autoSpaceDE w:val="0"/>
                              <w:autoSpaceDN w:val="0"/>
                              <w:adjustRightInd w:val="0"/>
                              <w:spacing w:after="120"/>
                              <w:rPr>
                                <w:rFonts w:ascii="Arial,Bold" w:hAnsi="Arial,Bold"/>
                                <w:b/>
                                <w:bCs/>
                                <w:caps/>
                                <w:u w:val="single"/>
                              </w:rPr>
                            </w:pPr>
                            <w:r w:rsidRPr="00606656">
                              <w:rPr>
                                <w:rFonts w:ascii="Arial,Bold" w:hAnsi="Arial,Bold"/>
                                <w:b/>
                                <w:bCs/>
                                <w:caps/>
                                <w:u w:val="single"/>
                              </w:rPr>
                              <w:t xml:space="preserve">Physical Demands Regarding the Beauty Industry   </w:t>
                            </w:r>
                          </w:p>
                          <w:p w14:paraId="1E807CD2" w14:textId="480E5198" w:rsidR="00990669" w:rsidRDefault="00990669" w:rsidP="00606656">
                            <w:pPr>
                              <w:autoSpaceDE w:val="0"/>
                              <w:autoSpaceDN w:val="0"/>
                              <w:adjustRightInd w:val="0"/>
                              <w:ind w:right="-91"/>
                              <w:rPr>
                                <w:rFonts w:ascii="Arial" w:hAnsi="Arial" w:cs="Arial"/>
                                <w:sz w:val="22"/>
                                <w:szCs w:val="22"/>
                              </w:rPr>
                            </w:pPr>
                            <w:r w:rsidRPr="0033505F">
                              <w:rPr>
                                <w:rFonts w:ascii="Arial" w:hAnsi="Arial" w:cs="Arial"/>
                                <w:sz w:val="22"/>
                                <w:szCs w:val="22"/>
                              </w:rPr>
                              <w:t xml:space="preserve">It is very important that Aveda Institute Maine provides </w:t>
                            </w:r>
                            <w:r>
                              <w:rPr>
                                <w:rFonts w:ascii="Arial" w:hAnsi="Arial" w:cs="Arial"/>
                                <w:sz w:val="22"/>
                                <w:szCs w:val="22"/>
                              </w:rPr>
                              <w:t xml:space="preserve">you </w:t>
                            </w:r>
                            <w:r w:rsidRPr="0033505F">
                              <w:rPr>
                                <w:rFonts w:ascii="Arial" w:hAnsi="Arial" w:cs="Arial"/>
                                <w:sz w:val="22"/>
                                <w:szCs w:val="22"/>
                              </w:rPr>
                              <w:t>with all the facts about the physical demands/requirements that this career demands. Listed below are some of the physical demands you may encounter in this industry</w:t>
                            </w:r>
                          </w:p>
                          <w:p w14:paraId="685D06B6" w14:textId="77777777" w:rsidR="00990669" w:rsidRDefault="00990669" w:rsidP="00606656">
                            <w:pPr>
                              <w:autoSpaceDE w:val="0"/>
                              <w:autoSpaceDN w:val="0"/>
                              <w:adjustRightInd w:val="0"/>
                              <w:ind w:right="-91"/>
                              <w:rPr>
                                <w:rFonts w:ascii="Arial" w:hAnsi="Arial" w:cs="Arial"/>
                                <w:sz w:val="22"/>
                                <w:szCs w:val="22"/>
                              </w:rPr>
                            </w:pPr>
                          </w:p>
                          <w:p w14:paraId="42415523" w14:textId="77777777"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Most salon positions require standing for long periods bending at the waist, and keeping arms raised.</w:t>
                            </w:r>
                          </w:p>
                          <w:p w14:paraId="5F6BF92D" w14:textId="77777777"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Professionals working with nail or skin care will spend most of their workdays seated.</w:t>
                            </w:r>
                          </w:p>
                          <w:p w14:paraId="4C432EE7" w14:textId="77777777"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Much of the work involves close-up detail, requiring good corrected vision and reasonable hand eye coordination.</w:t>
                            </w:r>
                          </w:p>
                          <w:p w14:paraId="486B41EA" w14:textId="66AA10AD"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Estheticians are required to sit and lean forward while providing most services</w:t>
                            </w:r>
                            <w:r>
                              <w:rPr>
                                <w:rFonts w:ascii="Arial" w:hAnsi="Arial" w:cs="Arial"/>
                                <w:sz w:val="20"/>
                                <w:szCs w:val="20"/>
                              </w:rPr>
                              <w:t>, but also requires</w:t>
                            </w:r>
                            <w:r w:rsidRPr="00FC30F3">
                              <w:rPr>
                                <w:rFonts w:ascii="Arial" w:hAnsi="Arial" w:cs="Arial"/>
                                <w:sz w:val="20"/>
                                <w:szCs w:val="20"/>
                              </w:rPr>
                              <w:t xml:space="preserve"> stand</w:t>
                            </w:r>
                            <w:r>
                              <w:rPr>
                                <w:rFonts w:ascii="Arial" w:hAnsi="Arial" w:cs="Arial"/>
                                <w:sz w:val="20"/>
                                <w:szCs w:val="20"/>
                              </w:rPr>
                              <w:t>ing and</w:t>
                            </w:r>
                            <w:r w:rsidRPr="00FC30F3">
                              <w:rPr>
                                <w:rFonts w:ascii="Arial" w:hAnsi="Arial" w:cs="Arial"/>
                                <w:sz w:val="20"/>
                                <w:szCs w:val="20"/>
                              </w:rPr>
                              <w:t xml:space="preserve"> leaning over </w:t>
                            </w:r>
                            <w:r>
                              <w:rPr>
                                <w:rFonts w:ascii="Arial" w:hAnsi="Arial" w:cs="Arial"/>
                                <w:sz w:val="20"/>
                                <w:szCs w:val="20"/>
                              </w:rPr>
                              <w:t xml:space="preserve">for </w:t>
                            </w:r>
                            <w:r w:rsidRPr="00FC30F3">
                              <w:rPr>
                                <w:rFonts w:ascii="Arial" w:hAnsi="Arial" w:cs="Arial"/>
                                <w:sz w:val="20"/>
                                <w:szCs w:val="20"/>
                              </w:rPr>
                              <w:t>other</w:t>
                            </w:r>
                            <w:r>
                              <w:rPr>
                                <w:rFonts w:ascii="Arial" w:hAnsi="Arial" w:cs="Arial"/>
                                <w:sz w:val="20"/>
                                <w:szCs w:val="20"/>
                              </w:rPr>
                              <w:t xml:space="preserve"> </w:t>
                            </w:r>
                            <w:r w:rsidRPr="00FC30F3">
                              <w:rPr>
                                <w:rFonts w:ascii="Arial" w:hAnsi="Arial" w:cs="Arial"/>
                                <w:sz w:val="20"/>
                                <w:szCs w:val="20"/>
                              </w:rPr>
                              <w:t>s</w:t>
                            </w:r>
                            <w:r>
                              <w:rPr>
                                <w:rFonts w:ascii="Arial" w:hAnsi="Arial" w:cs="Arial"/>
                                <w:sz w:val="20"/>
                                <w:szCs w:val="20"/>
                              </w:rPr>
                              <w:t>ervices</w:t>
                            </w:r>
                            <w:r w:rsidRPr="00FC30F3">
                              <w:rPr>
                                <w:rFonts w:ascii="Arial" w:hAnsi="Arial" w:cs="Arial"/>
                                <w:sz w:val="20"/>
                                <w:szCs w:val="20"/>
                              </w:rPr>
                              <w:t>.</w:t>
                            </w:r>
                          </w:p>
                          <w:p w14:paraId="55CC7A5C" w14:textId="77777777" w:rsidR="00990669" w:rsidRPr="00FC30F3" w:rsidRDefault="00990669" w:rsidP="00B42C0A">
                            <w:pPr>
                              <w:pStyle w:val="BodyText"/>
                              <w:numPr>
                                <w:ilvl w:val="0"/>
                                <w:numId w:val="22"/>
                              </w:numPr>
                              <w:spacing w:before="100" w:beforeAutospacing="1" w:after="100" w:afterAutospacing="1"/>
                              <w:ind w:right="161"/>
                              <w:rPr>
                                <w:sz w:val="20"/>
                                <w:szCs w:val="20"/>
                              </w:rPr>
                            </w:pPr>
                            <w:r w:rsidRPr="00FC30F3">
                              <w:rPr>
                                <w:sz w:val="20"/>
                                <w:szCs w:val="20"/>
                              </w:rPr>
                              <w:t>Working with Chemicals as a cosmetologist or esthetician will be required. If you currently have allergies or sensitivities to chemicals, please talk with your physician.</w:t>
                            </w:r>
                          </w:p>
                          <w:p w14:paraId="207EF8C9" w14:textId="4E56AB71" w:rsidR="00990669" w:rsidRPr="00FC30F3" w:rsidRDefault="00990669" w:rsidP="00B42C0A">
                            <w:pPr>
                              <w:pStyle w:val="BodyText"/>
                              <w:numPr>
                                <w:ilvl w:val="0"/>
                                <w:numId w:val="22"/>
                              </w:numPr>
                              <w:spacing w:before="100" w:beforeAutospacing="1" w:after="100" w:afterAutospacing="1"/>
                              <w:ind w:right="161"/>
                              <w:rPr>
                                <w:sz w:val="20"/>
                                <w:szCs w:val="20"/>
                              </w:rPr>
                            </w:pPr>
                            <w:r w:rsidRPr="00FC30F3">
                              <w:rPr>
                                <w:sz w:val="20"/>
                                <w:szCs w:val="20"/>
                              </w:rPr>
                              <w:t>Certain tools of the trade such as scissors, razors, razor blades, clippers, files, lancets, extractors</w:t>
                            </w:r>
                            <w:r>
                              <w:rPr>
                                <w:sz w:val="20"/>
                                <w:szCs w:val="20"/>
                              </w:rPr>
                              <w:t>,</w:t>
                            </w:r>
                            <w:r w:rsidRPr="00FC30F3">
                              <w:rPr>
                                <w:sz w:val="20"/>
                                <w:szCs w:val="20"/>
                              </w:rPr>
                              <w:t xml:space="preserve"> could all be a hazard if caution is not used with these items.</w:t>
                            </w:r>
                          </w:p>
                          <w:p w14:paraId="421AF6EF" w14:textId="77777777"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Minor back stress may be caused by long periods of standing, leaning or sitting. You should consult your physician if you have experienced back pain in the past.</w:t>
                            </w:r>
                          </w:p>
                          <w:p w14:paraId="1F800658" w14:textId="77777777"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Your hands will be exposed to chemicals and continuous exposure to water and cleaning products. Hand protection and hand care products are recommended.</w:t>
                            </w:r>
                          </w:p>
                          <w:p w14:paraId="0D801771" w14:textId="77777777" w:rsidR="00990669" w:rsidRPr="00FC30F3" w:rsidRDefault="00990669" w:rsidP="00B42C0A">
                            <w:pPr>
                              <w:pStyle w:val="BodyText"/>
                              <w:numPr>
                                <w:ilvl w:val="0"/>
                                <w:numId w:val="22"/>
                              </w:numPr>
                              <w:spacing w:before="100" w:beforeAutospacing="1" w:after="100" w:afterAutospacing="1"/>
                              <w:ind w:right="4"/>
                              <w:rPr>
                                <w:sz w:val="20"/>
                                <w:szCs w:val="20"/>
                              </w:rPr>
                            </w:pPr>
                            <w:r w:rsidRPr="00FC30F3">
                              <w:rPr>
                                <w:sz w:val="20"/>
                                <w:szCs w:val="20"/>
                              </w:rPr>
                              <w:t xml:space="preserve">Special attention must be paid to yourself and your client to avoid spreading disease.  Communicable disease can be easily transmitted from one individual to the next. </w:t>
                            </w:r>
                          </w:p>
                          <w:p w14:paraId="061009BE" w14:textId="77777777" w:rsidR="00990669" w:rsidRDefault="00990669" w:rsidP="00AF6A33">
                            <w:pPr>
                              <w:autoSpaceDE w:val="0"/>
                              <w:autoSpaceDN w:val="0"/>
                              <w:adjustRightInd w:val="0"/>
                            </w:pPr>
                            <w:r w:rsidRPr="0033505F">
                              <w:rPr>
                                <w:rFonts w:ascii="Arial" w:hAnsi="Arial" w:cs="Arial"/>
                                <w:sz w:val="22"/>
                                <w:szCs w:val="22"/>
                              </w:rPr>
                              <w:t>Some individuals find the</w:t>
                            </w:r>
                            <w:r>
                              <w:rPr>
                                <w:rFonts w:ascii="Arial" w:hAnsi="Arial" w:cs="Arial"/>
                                <w:sz w:val="22"/>
                                <w:szCs w:val="22"/>
                              </w:rPr>
                              <w:t xml:space="preserve"> beauty </w:t>
                            </w:r>
                            <w:r w:rsidRPr="0033505F">
                              <w:rPr>
                                <w:rFonts w:ascii="Arial" w:hAnsi="Arial" w:cs="Arial"/>
                                <w:sz w:val="22"/>
                                <w:szCs w:val="22"/>
                              </w:rPr>
                              <w:t>professions physically tiring but proper work habits</w:t>
                            </w:r>
                            <w:r>
                              <w:rPr>
                                <w:rFonts w:ascii="Arial" w:hAnsi="Arial" w:cs="Arial"/>
                                <w:sz w:val="22"/>
                                <w:szCs w:val="22"/>
                              </w:rPr>
                              <w:t xml:space="preserve"> and tools </w:t>
                            </w:r>
                            <w:r w:rsidRPr="0033505F">
                              <w:rPr>
                                <w:rFonts w:ascii="Arial" w:hAnsi="Arial" w:cs="Arial"/>
                                <w:sz w:val="22"/>
                                <w:szCs w:val="22"/>
                              </w:rPr>
                              <w:t xml:space="preserve">can help reduce fatigue and injury. </w:t>
                            </w:r>
                          </w:p>
                          <w:p w14:paraId="305280A3" w14:textId="77777777" w:rsidR="00990669" w:rsidRDefault="00990669" w:rsidP="00AF6A33">
                            <w:pPr>
                              <w:autoSpaceDE w:val="0"/>
                              <w:autoSpaceDN w:val="0"/>
                              <w:adjustRightInd w:val="0"/>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14204" id="Text Box 37" o:spid="_x0000_s1037" type="#_x0000_t202" style="position:absolute;margin-left:257.5pt;margin-top:.3pt;width:279.65pt;height:54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">
                <v:textbox>
                  <w:txbxContent>
                    <w:p w14:paraId="3E2B4EF2" w14:textId="140FF2BE" w:rsidR="00990669" w:rsidRPr="00606656" w:rsidRDefault="00990669" w:rsidP="00606656">
                      <w:pPr>
                        <w:autoSpaceDE w:val="0"/>
                        <w:autoSpaceDN w:val="0"/>
                        <w:adjustRightInd w:val="0"/>
                        <w:spacing w:after="120"/>
                        <w:rPr>
                          <w:rFonts w:ascii="Arial,Bold" w:hAnsi="Arial,Bold"/>
                          <w:b/>
                          <w:bCs/>
                          <w:caps/>
                          <w:u w:val="single"/>
                        </w:rPr>
                      </w:pPr>
                      <w:r w:rsidRPr="00606656">
                        <w:rPr>
                          <w:rFonts w:ascii="Arial,Bold" w:hAnsi="Arial,Bold"/>
                          <w:b/>
                          <w:bCs/>
                          <w:caps/>
                          <w:u w:val="single"/>
                        </w:rPr>
                        <w:t xml:space="preserve">Physical Demands Regarding the Beauty Industry   </w:t>
                      </w:r>
                    </w:p>
                    <w:p w14:paraId="1E807CD2" w14:textId="480E5198" w:rsidR="00990669" w:rsidRDefault="00990669" w:rsidP="00606656">
                      <w:pPr>
                        <w:autoSpaceDE w:val="0"/>
                        <w:autoSpaceDN w:val="0"/>
                        <w:adjustRightInd w:val="0"/>
                        <w:ind w:right="-91"/>
                        <w:rPr>
                          <w:rFonts w:ascii="Arial" w:hAnsi="Arial" w:cs="Arial"/>
                          <w:sz w:val="22"/>
                          <w:szCs w:val="22"/>
                        </w:rPr>
                      </w:pPr>
                      <w:r w:rsidRPr="0033505F">
                        <w:rPr>
                          <w:rFonts w:ascii="Arial" w:hAnsi="Arial" w:cs="Arial"/>
                          <w:sz w:val="22"/>
                          <w:szCs w:val="22"/>
                        </w:rPr>
                        <w:t xml:space="preserve">It is very important that Aveda Institute Maine provides </w:t>
                      </w:r>
                      <w:r>
                        <w:rPr>
                          <w:rFonts w:ascii="Arial" w:hAnsi="Arial" w:cs="Arial"/>
                          <w:sz w:val="22"/>
                          <w:szCs w:val="22"/>
                        </w:rPr>
                        <w:t xml:space="preserve">you </w:t>
                      </w:r>
                      <w:r w:rsidRPr="0033505F">
                        <w:rPr>
                          <w:rFonts w:ascii="Arial" w:hAnsi="Arial" w:cs="Arial"/>
                          <w:sz w:val="22"/>
                          <w:szCs w:val="22"/>
                        </w:rPr>
                        <w:t>with all the facts about the physical demands/requirements that this career demands. Listed below are some of the physical demands you may encounter in this industry</w:t>
                      </w:r>
                    </w:p>
                    <w:p w14:paraId="685D06B6" w14:textId="77777777" w:rsidR="00990669" w:rsidRDefault="00990669" w:rsidP="00606656">
                      <w:pPr>
                        <w:autoSpaceDE w:val="0"/>
                        <w:autoSpaceDN w:val="0"/>
                        <w:adjustRightInd w:val="0"/>
                        <w:ind w:right="-91"/>
                        <w:rPr>
                          <w:rFonts w:ascii="Arial" w:hAnsi="Arial" w:cs="Arial"/>
                          <w:sz w:val="22"/>
                          <w:szCs w:val="22"/>
                        </w:rPr>
                      </w:pPr>
                    </w:p>
                    <w:p w14:paraId="42415523" w14:textId="77777777"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Most salon positions require standing for long periods bending at the waist, and keeping arms raised.</w:t>
                      </w:r>
                    </w:p>
                    <w:p w14:paraId="5F6BF92D" w14:textId="77777777"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Professionals working with nail or skin care will spend most of their workdays seated.</w:t>
                      </w:r>
                    </w:p>
                    <w:p w14:paraId="4C432EE7" w14:textId="77777777"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Much of the work involves close-up detail, requiring good corrected vision and reasonable hand eye coordination.</w:t>
                      </w:r>
                    </w:p>
                    <w:p w14:paraId="486B41EA" w14:textId="66AA10AD"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Estheticians are required to sit and lean forward while providing most services</w:t>
                      </w:r>
                      <w:r>
                        <w:rPr>
                          <w:rFonts w:ascii="Arial" w:hAnsi="Arial" w:cs="Arial"/>
                          <w:sz w:val="20"/>
                          <w:szCs w:val="20"/>
                        </w:rPr>
                        <w:t>, but also requires</w:t>
                      </w:r>
                      <w:r w:rsidRPr="00FC30F3">
                        <w:rPr>
                          <w:rFonts w:ascii="Arial" w:hAnsi="Arial" w:cs="Arial"/>
                          <w:sz w:val="20"/>
                          <w:szCs w:val="20"/>
                        </w:rPr>
                        <w:t xml:space="preserve"> stand</w:t>
                      </w:r>
                      <w:r>
                        <w:rPr>
                          <w:rFonts w:ascii="Arial" w:hAnsi="Arial" w:cs="Arial"/>
                          <w:sz w:val="20"/>
                          <w:szCs w:val="20"/>
                        </w:rPr>
                        <w:t>ing and</w:t>
                      </w:r>
                      <w:r w:rsidRPr="00FC30F3">
                        <w:rPr>
                          <w:rFonts w:ascii="Arial" w:hAnsi="Arial" w:cs="Arial"/>
                          <w:sz w:val="20"/>
                          <w:szCs w:val="20"/>
                        </w:rPr>
                        <w:t xml:space="preserve"> leaning over </w:t>
                      </w:r>
                      <w:r>
                        <w:rPr>
                          <w:rFonts w:ascii="Arial" w:hAnsi="Arial" w:cs="Arial"/>
                          <w:sz w:val="20"/>
                          <w:szCs w:val="20"/>
                        </w:rPr>
                        <w:t xml:space="preserve">for </w:t>
                      </w:r>
                      <w:r w:rsidRPr="00FC30F3">
                        <w:rPr>
                          <w:rFonts w:ascii="Arial" w:hAnsi="Arial" w:cs="Arial"/>
                          <w:sz w:val="20"/>
                          <w:szCs w:val="20"/>
                        </w:rPr>
                        <w:t>other</w:t>
                      </w:r>
                      <w:r>
                        <w:rPr>
                          <w:rFonts w:ascii="Arial" w:hAnsi="Arial" w:cs="Arial"/>
                          <w:sz w:val="20"/>
                          <w:szCs w:val="20"/>
                        </w:rPr>
                        <w:t xml:space="preserve"> </w:t>
                      </w:r>
                      <w:r w:rsidRPr="00FC30F3">
                        <w:rPr>
                          <w:rFonts w:ascii="Arial" w:hAnsi="Arial" w:cs="Arial"/>
                          <w:sz w:val="20"/>
                          <w:szCs w:val="20"/>
                        </w:rPr>
                        <w:t>s</w:t>
                      </w:r>
                      <w:r>
                        <w:rPr>
                          <w:rFonts w:ascii="Arial" w:hAnsi="Arial" w:cs="Arial"/>
                          <w:sz w:val="20"/>
                          <w:szCs w:val="20"/>
                        </w:rPr>
                        <w:t>ervices</w:t>
                      </w:r>
                      <w:r w:rsidRPr="00FC30F3">
                        <w:rPr>
                          <w:rFonts w:ascii="Arial" w:hAnsi="Arial" w:cs="Arial"/>
                          <w:sz w:val="20"/>
                          <w:szCs w:val="20"/>
                        </w:rPr>
                        <w:t>.</w:t>
                      </w:r>
                    </w:p>
                    <w:p w14:paraId="55CC7A5C" w14:textId="77777777" w:rsidR="00990669" w:rsidRPr="00FC30F3" w:rsidRDefault="00990669" w:rsidP="00B42C0A">
                      <w:pPr>
                        <w:pStyle w:val="BodyText"/>
                        <w:numPr>
                          <w:ilvl w:val="0"/>
                          <w:numId w:val="22"/>
                        </w:numPr>
                        <w:spacing w:before="100" w:beforeAutospacing="1" w:after="100" w:afterAutospacing="1"/>
                        <w:ind w:right="161"/>
                        <w:rPr>
                          <w:sz w:val="20"/>
                          <w:szCs w:val="20"/>
                        </w:rPr>
                      </w:pPr>
                      <w:r w:rsidRPr="00FC30F3">
                        <w:rPr>
                          <w:sz w:val="20"/>
                          <w:szCs w:val="20"/>
                        </w:rPr>
                        <w:t>Working with Chemicals as a cosmetologist or esthetician will be required. If you currently have allergies or sensitivities to chemicals, please talk with your physician.</w:t>
                      </w:r>
                    </w:p>
                    <w:p w14:paraId="207EF8C9" w14:textId="4E56AB71" w:rsidR="00990669" w:rsidRPr="00FC30F3" w:rsidRDefault="00990669" w:rsidP="00B42C0A">
                      <w:pPr>
                        <w:pStyle w:val="BodyText"/>
                        <w:numPr>
                          <w:ilvl w:val="0"/>
                          <w:numId w:val="22"/>
                        </w:numPr>
                        <w:spacing w:before="100" w:beforeAutospacing="1" w:after="100" w:afterAutospacing="1"/>
                        <w:ind w:right="161"/>
                        <w:rPr>
                          <w:sz w:val="20"/>
                          <w:szCs w:val="20"/>
                        </w:rPr>
                      </w:pPr>
                      <w:r w:rsidRPr="00FC30F3">
                        <w:rPr>
                          <w:sz w:val="20"/>
                          <w:szCs w:val="20"/>
                        </w:rPr>
                        <w:t>Certain tools of the trade such as scissors, razors, razor blades, clippers, files, lancets, extractors</w:t>
                      </w:r>
                      <w:r>
                        <w:rPr>
                          <w:sz w:val="20"/>
                          <w:szCs w:val="20"/>
                        </w:rPr>
                        <w:t>,</w:t>
                      </w:r>
                      <w:r w:rsidRPr="00FC30F3">
                        <w:rPr>
                          <w:sz w:val="20"/>
                          <w:szCs w:val="20"/>
                        </w:rPr>
                        <w:t xml:space="preserve"> could all be a hazard if caution is not used with these items.</w:t>
                      </w:r>
                    </w:p>
                    <w:p w14:paraId="421AF6EF" w14:textId="77777777"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Minor back stress may be caused by long periods of standing, leaning or sitting. You should consult your physician if you have experienced back pain in the past.</w:t>
                      </w:r>
                    </w:p>
                    <w:p w14:paraId="1F800658" w14:textId="77777777" w:rsidR="00990669" w:rsidRPr="00FC30F3" w:rsidRDefault="00990669" w:rsidP="00B42C0A">
                      <w:pPr>
                        <w:numPr>
                          <w:ilvl w:val="0"/>
                          <w:numId w:val="22"/>
                        </w:numPr>
                        <w:autoSpaceDE w:val="0"/>
                        <w:autoSpaceDN w:val="0"/>
                        <w:adjustRightInd w:val="0"/>
                        <w:rPr>
                          <w:rFonts w:ascii="Arial" w:hAnsi="Arial" w:cs="Arial"/>
                          <w:b/>
                          <w:bCs/>
                          <w:sz w:val="20"/>
                          <w:szCs w:val="20"/>
                        </w:rPr>
                      </w:pPr>
                      <w:r w:rsidRPr="00FC30F3">
                        <w:rPr>
                          <w:rFonts w:ascii="Arial" w:hAnsi="Arial" w:cs="Arial"/>
                          <w:sz w:val="20"/>
                          <w:szCs w:val="20"/>
                        </w:rPr>
                        <w:t>Your hands will be exposed to chemicals and continuous exposure to water and cleaning products. Hand protection and hand care products are recommended.</w:t>
                      </w:r>
                    </w:p>
                    <w:p w14:paraId="0D801771" w14:textId="77777777" w:rsidR="00990669" w:rsidRPr="00FC30F3" w:rsidRDefault="00990669" w:rsidP="00B42C0A">
                      <w:pPr>
                        <w:pStyle w:val="BodyText"/>
                        <w:numPr>
                          <w:ilvl w:val="0"/>
                          <w:numId w:val="22"/>
                        </w:numPr>
                        <w:spacing w:before="100" w:beforeAutospacing="1" w:after="100" w:afterAutospacing="1"/>
                        <w:ind w:right="4"/>
                        <w:rPr>
                          <w:sz w:val="20"/>
                          <w:szCs w:val="20"/>
                        </w:rPr>
                      </w:pPr>
                      <w:r w:rsidRPr="00FC30F3">
                        <w:rPr>
                          <w:sz w:val="20"/>
                          <w:szCs w:val="20"/>
                        </w:rPr>
                        <w:t xml:space="preserve">Special attention must be paid to yourself and your client to avoid spreading disease.  Communicable disease can be easily transmitted from one individual to the next. </w:t>
                      </w:r>
                    </w:p>
                    <w:p w14:paraId="061009BE" w14:textId="77777777" w:rsidR="00990669" w:rsidRDefault="00990669" w:rsidP="00AF6A33">
                      <w:pPr>
                        <w:autoSpaceDE w:val="0"/>
                        <w:autoSpaceDN w:val="0"/>
                        <w:adjustRightInd w:val="0"/>
                      </w:pPr>
                      <w:r w:rsidRPr="0033505F">
                        <w:rPr>
                          <w:rFonts w:ascii="Arial" w:hAnsi="Arial" w:cs="Arial"/>
                          <w:sz w:val="22"/>
                          <w:szCs w:val="22"/>
                        </w:rPr>
                        <w:t>Some individuals find the</w:t>
                      </w:r>
                      <w:r>
                        <w:rPr>
                          <w:rFonts w:ascii="Arial" w:hAnsi="Arial" w:cs="Arial"/>
                          <w:sz w:val="22"/>
                          <w:szCs w:val="22"/>
                        </w:rPr>
                        <w:t xml:space="preserve"> beauty </w:t>
                      </w:r>
                      <w:r w:rsidRPr="0033505F">
                        <w:rPr>
                          <w:rFonts w:ascii="Arial" w:hAnsi="Arial" w:cs="Arial"/>
                          <w:sz w:val="22"/>
                          <w:szCs w:val="22"/>
                        </w:rPr>
                        <w:t>professions physically tiring but proper work habits</w:t>
                      </w:r>
                      <w:r>
                        <w:rPr>
                          <w:rFonts w:ascii="Arial" w:hAnsi="Arial" w:cs="Arial"/>
                          <w:sz w:val="22"/>
                          <w:szCs w:val="22"/>
                        </w:rPr>
                        <w:t xml:space="preserve"> and tools </w:t>
                      </w:r>
                      <w:r w:rsidRPr="0033505F">
                        <w:rPr>
                          <w:rFonts w:ascii="Arial" w:hAnsi="Arial" w:cs="Arial"/>
                          <w:sz w:val="22"/>
                          <w:szCs w:val="22"/>
                        </w:rPr>
                        <w:t xml:space="preserve">can help reduce fatigue and injury. </w:t>
                      </w:r>
                    </w:p>
                    <w:p w14:paraId="305280A3" w14:textId="77777777" w:rsidR="00990669" w:rsidRDefault="00990669" w:rsidP="00AF6A33">
                      <w:pPr>
                        <w:autoSpaceDE w:val="0"/>
                        <w:autoSpaceDN w:val="0"/>
                        <w:adjustRightInd w:val="0"/>
                        <w:rPr>
                          <w:rFonts w:ascii="Arial" w:hAnsi="Arial" w:cs="Arial"/>
                          <w:sz w:val="22"/>
                          <w:szCs w:val="22"/>
                        </w:rPr>
                      </w:pP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7EE00100" wp14:editId="57209D66">
                <wp:simplePos x="0" y="0"/>
                <wp:positionH relativeFrom="margin">
                  <wp:align>left</wp:align>
                </wp:positionH>
                <wp:positionV relativeFrom="paragraph">
                  <wp:posOffset>4445</wp:posOffset>
                </wp:positionV>
                <wp:extent cx="3090823" cy="5599755"/>
                <wp:effectExtent l="0" t="0" r="14605" b="20320"/>
                <wp:wrapNone/>
                <wp:docPr id="8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823" cy="5599755"/>
                        </a:xfrm>
                        <a:prstGeom prst="rect">
                          <a:avLst/>
                        </a:prstGeom>
                        <a:solidFill>
                          <a:srgbClr val="FFFFFF"/>
                        </a:solidFill>
                        <a:ln w="9525">
                          <a:solidFill>
                            <a:srgbClr val="000000"/>
                          </a:solidFill>
                          <a:miter lim="800000"/>
                          <a:headEnd/>
                          <a:tailEnd/>
                        </a:ln>
                      </wps:spPr>
                      <wps:txbx>
                        <w:txbxContent>
                          <w:p w14:paraId="3BBD119C" w14:textId="778C76B2" w:rsidR="00990669" w:rsidRPr="00871A58" w:rsidRDefault="00990669" w:rsidP="00BA393D">
                            <w:pPr>
                              <w:spacing w:after="120"/>
                              <w:rPr>
                                <w:rFonts w:ascii="Arial" w:hAnsi="Arial" w:cs="Arial"/>
                                <w:b/>
                                <w:caps/>
                                <w:u w:val="single"/>
                              </w:rPr>
                            </w:pPr>
                            <w:r w:rsidRPr="00871A58">
                              <w:rPr>
                                <w:rFonts w:ascii="Arial" w:hAnsi="Arial" w:cs="Arial"/>
                                <w:b/>
                                <w:caps/>
                                <w:u w:val="single"/>
                              </w:rPr>
                              <w:t>202</w:t>
                            </w:r>
                            <w:r w:rsidR="00A62EC0">
                              <w:rPr>
                                <w:rFonts w:ascii="Arial" w:hAnsi="Arial" w:cs="Arial"/>
                                <w:b/>
                                <w:caps/>
                                <w:u w:val="single"/>
                              </w:rPr>
                              <w:t>6</w:t>
                            </w:r>
                            <w:r w:rsidRPr="00871A58">
                              <w:rPr>
                                <w:rFonts w:ascii="Arial" w:hAnsi="Arial" w:cs="Arial"/>
                                <w:b/>
                                <w:caps/>
                                <w:u w:val="single"/>
                              </w:rPr>
                              <w:t xml:space="preserve"> Class Starting Dates</w:t>
                            </w:r>
                          </w:p>
                          <w:p w14:paraId="6CD3AEBE" w14:textId="1CBF71B5" w:rsidR="00670E71" w:rsidRPr="00670E71" w:rsidRDefault="00670E71" w:rsidP="00670E71">
                            <w:pPr>
                              <w:spacing w:after="120"/>
                              <w:rPr>
                                <w:rFonts w:ascii="Arial" w:hAnsi="Arial" w:cs="Arial"/>
                                <w:b/>
                                <w:u w:val="single"/>
                              </w:rPr>
                            </w:pPr>
                            <w:r w:rsidRPr="00670E71">
                              <w:rPr>
                                <w:rFonts w:ascii="Arial" w:hAnsi="Arial" w:cs="Arial"/>
                                <w:b/>
                                <w:u w:val="single"/>
                              </w:rPr>
                              <w:t>COSMETOLOGY</w:t>
                            </w:r>
                            <w:r w:rsidR="00EC5078">
                              <w:rPr>
                                <w:rFonts w:ascii="Arial" w:hAnsi="Arial" w:cs="Arial"/>
                                <w:b/>
                                <w:u w:val="single"/>
                              </w:rPr>
                              <w:t xml:space="preserve"> &amp; INSTRUCTOR</w:t>
                            </w:r>
                          </w:p>
                          <w:p w14:paraId="0FE38F29" w14:textId="1F129F2B"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February </w:t>
                            </w:r>
                            <w:r w:rsidR="007621C7">
                              <w:rPr>
                                <w:rFonts w:ascii="Arial" w:hAnsi="Arial" w:cs="Arial"/>
                                <w:sz w:val="22"/>
                                <w:szCs w:val="22"/>
                              </w:rPr>
                              <w:t>3</w:t>
                            </w:r>
                            <w:r w:rsidRPr="00D22DDB">
                              <w:rPr>
                                <w:rFonts w:ascii="Arial" w:hAnsi="Arial" w:cs="Arial"/>
                                <w:sz w:val="22"/>
                                <w:szCs w:val="22"/>
                              </w:rPr>
                              <w:t>, 202</w:t>
                            </w:r>
                            <w:r w:rsidR="007621C7">
                              <w:rPr>
                                <w:rFonts w:ascii="Arial" w:hAnsi="Arial" w:cs="Arial"/>
                                <w:sz w:val="22"/>
                                <w:szCs w:val="22"/>
                              </w:rPr>
                              <w:t>6</w:t>
                            </w:r>
                          </w:p>
                          <w:p w14:paraId="27F7CD2C" w14:textId="57272B2F"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April </w:t>
                            </w:r>
                            <w:r w:rsidR="007621C7">
                              <w:rPr>
                                <w:rFonts w:ascii="Arial" w:hAnsi="Arial" w:cs="Arial"/>
                                <w:sz w:val="22"/>
                                <w:szCs w:val="22"/>
                              </w:rPr>
                              <w:t>7</w:t>
                            </w:r>
                            <w:r w:rsidRPr="00D22DDB">
                              <w:rPr>
                                <w:rFonts w:ascii="Arial" w:hAnsi="Arial" w:cs="Arial"/>
                                <w:sz w:val="22"/>
                                <w:szCs w:val="22"/>
                              </w:rPr>
                              <w:t>, 202</w:t>
                            </w:r>
                            <w:r w:rsidR="007621C7">
                              <w:rPr>
                                <w:rFonts w:ascii="Arial" w:hAnsi="Arial" w:cs="Arial"/>
                                <w:sz w:val="22"/>
                                <w:szCs w:val="22"/>
                              </w:rPr>
                              <w:t>6</w:t>
                            </w:r>
                          </w:p>
                          <w:p w14:paraId="6886CA14" w14:textId="4A9BCE2D" w:rsidR="00670E71" w:rsidRDefault="00670E71" w:rsidP="00670E71">
                            <w:pPr>
                              <w:spacing w:after="120"/>
                              <w:rPr>
                                <w:rFonts w:ascii="Arial" w:hAnsi="Arial" w:cs="Arial"/>
                                <w:sz w:val="22"/>
                                <w:szCs w:val="22"/>
                              </w:rPr>
                            </w:pPr>
                            <w:r w:rsidRPr="00D22DDB">
                              <w:rPr>
                                <w:rFonts w:ascii="Arial" w:hAnsi="Arial" w:cs="Arial"/>
                                <w:sz w:val="22"/>
                                <w:szCs w:val="22"/>
                              </w:rPr>
                              <w:t xml:space="preserve">June </w:t>
                            </w:r>
                            <w:r w:rsidR="004853A6">
                              <w:rPr>
                                <w:rFonts w:ascii="Arial" w:hAnsi="Arial" w:cs="Arial"/>
                                <w:sz w:val="22"/>
                                <w:szCs w:val="22"/>
                              </w:rPr>
                              <w:t>1</w:t>
                            </w:r>
                            <w:r w:rsidR="007621C7">
                              <w:rPr>
                                <w:rFonts w:ascii="Arial" w:hAnsi="Arial" w:cs="Arial"/>
                                <w:sz w:val="22"/>
                                <w:szCs w:val="22"/>
                              </w:rPr>
                              <w:t>6</w:t>
                            </w:r>
                            <w:r w:rsidRPr="00D22DDB">
                              <w:rPr>
                                <w:rFonts w:ascii="Arial" w:hAnsi="Arial" w:cs="Arial"/>
                                <w:sz w:val="22"/>
                                <w:szCs w:val="22"/>
                              </w:rPr>
                              <w:t>, 202</w:t>
                            </w:r>
                            <w:r w:rsidR="007621C7">
                              <w:rPr>
                                <w:rFonts w:ascii="Arial" w:hAnsi="Arial" w:cs="Arial"/>
                                <w:sz w:val="22"/>
                                <w:szCs w:val="22"/>
                              </w:rPr>
                              <w:t>6</w:t>
                            </w:r>
                          </w:p>
                          <w:p w14:paraId="16034AD8" w14:textId="5B089417"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September </w:t>
                            </w:r>
                            <w:r w:rsidR="007621C7">
                              <w:rPr>
                                <w:rFonts w:ascii="Arial" w:hAnsi="Arial" w:cs="Arial"/>
                                <w:sz w:val="22"/>
                                <w:szCs w:val="22"/>
                              </w:rPr>
                              <w:t>1</w:t>
                            </w:r>
                            <w:r w:rsidRPr="00D22DDB">
                              <w:rPr>
                                <w:rFonts w:ascii="Arial" w:hAnsi="Arial" w:cs="Arial"/>
                                <w:sz w:val="22"/>
                                <w:szCs w:val="22"/>
                              </w:rPr>
                              <w:t>, 202</w:t>
                            </w:r>
                            <w:r w:rsidR="007621C7">
                              <w:rPr>
                                <w:rFonts w:ascii="Arial" w:hAnsi="Arial" w:cs="Arial"/>
                                <w:sz w:val="22"/>
                                <w:szCs w:val="22"/>
                              </w:rPr>
                              <w:t>6</w:t>
                            </w:r>
                          </w:p>
                          <w:p w14:paraId="175AF153" w14:textId="4135007C"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November </w:t>
                            </w:r>
                            <w:r w:rsidR="007621C7">
                              <w:rPr>
                                <w:rFonts w:ascii="Arial" w:hAnsi="Arial" w:cs="Arial"/>
                                <w:sz w:val="22"/>
                                <w:szCs w:val="22"/>
                              </w:rPr>
                              <w:t>3</w:t>
                            </w:r>
                            <w:r w:rsidRPr="00D22DDB">
                              <w:rPr>
                                <w:rFonts w:ascii="Arial" w:hAnsi="Arial" w:cs="Arial"/>
                                <w:sz w:val="22"/>
                                <w:szCs w:val="22"/>
                              </w:rPr>
                              <w:t>, 202</w:t>
                            </w:r>
                            <w:r w:rsidR="007621C7">
                              <w:rPr>
                                <w:rFonts w:ascii="Arial" w:hAnsi="Arial" w:cs="Arial"/>
                                <w:sz w:val="22"/>
                                <w:szCs w:val="22"/>
                              </w:rPr>
                              <w:t>6</w:t>
                            </w:r>
                          </w:p>
                          <w:p w14:paraId="16E8C11D" w14:textId="146E1F25" w:rsidR="00670E71" w:rsidRPr="00670E71" w:rsidRDefault="00670E71" w:rsidP="00670E71">
                            <w:pPr>
                              <w:spacing w:after="120"/>
                              <w:rPr>
                                <w:rFonts w:ascii="Arial" w:hAnsi="Arial" w:cs="Arial"/>
                                <w:b/>
                                <w:u w:val="single"/>
                              </w:rPr>
                            </w:pPr>
                            <w:r w:rsidRPr="00670E71">
                              <w:rPr>
                                <w:rFonts w:ascii="Arial" w:hAnsi="Arial" w:cs="Arial"/>
                                <w:b/>
                                <w:u w:val="single"/>
                              </w:rPr>
                              <w:t>BARBER</w:t>
                            </w:r>
                            <w:r w:rsidR="00EC5078">
                              <w:rPr>
                                <w:rFonts w:ascii="Arial" w:hAnsi="Arial" w:cs="Arial"/>
                                <w:b/>
                                <w:u w:val="single"/>
                              </w:rPr>
                              <w:t xml:space="preserve"> HAIR STYLIST</w:t>
                            </w:r>
                            <w:r w:rsidRPr="00670E71">
                              <w:rPr>
                                <w:rFonts w:ascii="Arial" w:hAnsi="Arial" w:cs="Arial"/>
                                <w:b/>
                                <w:u w:val="single"/>
                              </w:rPr>
                              <w:t xml:space="preserve"> </w:t>
                            </w:r>
                          </w:p>
                          <w:p w14:paraId="4E90183B" w14:textId="10C88413" w:rsidR="00670E71" w:rsidRPr="00D22DDB" w:rsidRDefault="004853A6" w:rsidP="00670E71">
                            <w:pPr>
                              <w:spacing w:after="120"/>
                              <w:rPr>
                                <w:rFonts w:ascii="Arial" w:hAnsi="Arial" w:cs="Arial"/>
                                <w:sz w:val="22"/>
                                <w:szCs w:val="22"/>
                              </w:rPr>
                            </w:pPr>
                            <w:r>
                              <w:rPr>
                                <w:rFonts w:ascii="Arial" w:hAnsi="Arial" w:cs="Arial"/>
                                <w:sz w:val="22"/>
                                <w:szCs w:val="22"/>
                              </w:rPr>
                              <w:t>TO BE DETERMINED</w:t>
                            </w:r>
                          </w:p>
                          <w:p w14:paraId="22393E31" w14:textId="1F077E6A" w:rsidR="00670E71" w:rsidRPr="00670E71" w:rsidRDefault="00670E71" w:rsidP="00670E71">
                            <w:pPr>
                              <w:spacing w:after="120"/>
                              <w:rPr>
                                <w:rFonts w:ascii="Arial" w:hAnsi="Arial" w:cs="Arial"/>
                                <w:b/>
                                <w:u w:val="single"/>
                              </w:rPr>
                            </w:pPr>
                            <w:r w:rsidRPr="00670E71">
                              <w:rPr>
                                <w:rFonts w:ascii="Arial" w:hAnsi="Arial" w:cs="Arial"/>
                                <w:b/>
                                <w:u w:val="single"/>
                              </w:rPr>
                              <w:t>NAIL TEC</w:t>
                            </w:r>
                            <w:r w:rsidR="00654796">
                              <w:rPr>
                                <w:rFonts w:ascii="Arial" w:hAnsi="Arial" w:cs="Arial"/>
                                <w:b/>
                                <w:u w:val="single"/>
                              </w:rPr>
                              <w:t>H</w:t>
                            </w:r>
                            <w:r w:rsidR="00EC5078">
                              <w:rPr>
                                <w:rFonts w:ascii="Arial" w:hAnsi="Arial" w:cs="Arial"/>
                                <w:b/>
                                <w:u w:val="single"/>
                              </w:rPr>
                              <w:t>NICIAN</w:t>
                            </w:r>
                          </w:p>
                          <w:p w14:paraId="09139F5E" w14:textId="0F64C22C"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February </w:t>
                            </w:r>
                            <w:r w:rsidR="00716984">
                              <w:rPr>
                                <w:rFonts w:ascii="Arial" w:hAnsi="Arial" w:cs="Arial"/>
                                <w:sz w:val="22"/>
                                <w:szCs w:val="22"/>
                              </w:rPr>
                              <w:t>3</w:t>
                            </w:r>
                            <w:r w:rsidRPr="00D22DDB">
                              <w:rPr>
                                <w:rFonts w:ascii="Arial" w:hAnsi="Arial" w:cs="Arial"/>
                                <w:sz w:val="22"/>
                                <w:szCs w:val="22"/>
                              </w:rPr>
                              <w:t>, 202</w:t>
                            </w:r>
                            <w:r w:rsidR="00716984">
                              <w:rPr>
                                <w:rFonts w:ascii="Arial" w:hAnsi="Arial" w:cs="Arial"/>
                                <w:sz w:val="22"/>
                                <w:szCs w:val="22"/>
                              </w:rPr>
                              <w:t>6</w:t>
                            </w:r>
                          </w:p>
                          <w:p w14:paraId="50D58A27" w14:textId="3BEE814D"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April </w:t>
                            </w:r>
                            <w:r w:rsidR="00716984">
                              <w:rPr>
                                <w:rFonts w:ascii="Arial" w:hAnsi="Arial" w:cs="Arial"/>
                                <w:sz w:val="22"/>
                                <w:szCs w:val="22"/>
                              </w:rPr>
                              <w:t>7</w:t>
                            </w:r>
                            <w:r w:rsidRPr="00D22DDB">
                              <w:rPr>
                                <w:rFonts w:ascii="Arial" w:hAnsi="Arial" w:cs="Arial"/>
                                <w:sz w:val="22"/>
                                <w:szCs w:val="22"/>
                              </w:rPr>
                              <w:t>, 202</w:t>
                            </w:r>
                            <w:r w:rsidR="00716984">
                              <w:rPr>
                                <w:rFonts w:ascii="Arial" w:hAnsi="Arial" w:cs="Arial"/>
                                <w:sz w:val="22"/>
                                <w:szCs w:val="22"/>
                              </w:rPr>
                              <w:t>6</w:t>
                            </w:r>
                          </w:p>
                          <w:p w14:paraId="2B21CC11" w14:textId="3D7F5404"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June </w:t>
                            </w:r>
                            <w:r w:rsidR="000D2470">
                              <w:rPr>
                                <w:rFonts w:ascii="Arial" w:hAnsi="Arial" w:cs="Arial"/>
                                <w:sz w:val="22"/>
                                <w:szCs w:val="22"/>
                              </w:rPr>
                              <w:t>1</w:t>
                            </w:r>
                            <w:r w:rsidR="00716984">
                              <w:rPr>
                                <w:rFonts w:ascii="Arial" w:hAnsi="Arial" w:cs="Arial"/>
                                <w:sz w:val="22"/>
                                <w:szCs w:val="22"/>
                              </w:rPr>
                              <w:t>6</w:t>
                            </w:r>
                            <w:r w:rsidRPr="00D22DDB">
                              <w:rPr>
                                <w:rFonts w:ascii="Arial" w:hAnsi="Arial" w:cs="Arial"/>
                                <w:sz w:val="22"/>
                                <w:szCs w:val="22"/>
                              </w:rPr>
                              <w:t>, 202</w:t>
                            </w:r>
                            <w:r w:rsidR="00716984">
                              <w:rPr>
                                <w:rFonts w:ascii="Arial" w:hAnsi="Arial" w:cs="Arial"/>
                                <w:sz w:val="22"/>
                                <w:szCs w:val="22"/>
                              </w:rPr>
                              <w:t>6</w:t>
                            </w:r>
                          </w:p>
                          <w:p w14:paraId="4A9E701B" w14:textId="71551225"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September </w:t>
                            </w:r>
                            <w:r w:rsidR="00716984">
                              <w:rPr>
                                <w:rFonts w:ascii="Arial" w:hAnsi="Arial" w:cs="Arial"/>
                                <w:sz w:val="22"/>
                                <w:szCs w:val="22"/>
                              </w:rPr>
                              <w:t>1</w:t>
                            </w:r>
                            <w:r w:rsidRPr="00D22DDB">
                              <w:rPr>
                                <w:rFonts w:ascii="Arial" w:hAnsi="Arial" w:cs="Arial"/>
                                <w:sz w:val="22"/>
                                <w:szCs w:val="22"/>
                              </w:rPr>
                              <w:t>, 202</w:t>
                            </w:r>
                            <w:r w:rsidR="00716984">
                              <w:rPr>
                                <w:rFonts w:ascii="Arial" w:hAnsi="Arial" w:cs="Arial"/>
                                <w:sz w:val="22"/>
                                <w:szCs w:val="22"/>
                              </w:rPr>
                              <w:t>6</w:t>
                            </w:r>
                          </w:p>
                          <w:p w14:paraId="3B3FA409" w14:textId="5C9F4AF0" w:rsidR="00670E71" w:rsidRPr="00D22DDB" w:rsidRDefault="00670E71" w:rsidP="00670E71">
                            <w:pPr>
                              <w:spacing w:after="120"/>
                              <w:rPr>
                                <w:rFonts w:ascii="Arial" w:hAnsi="Arial" w:cs="Arial"/>
                                <w:b/>
                                <w:sz w:val="22"/>
                                <w:szCs w:val="22"/>
                                <w:u w:val="single"/>
                              </w:rPr>
                            </w:pPr>
                            <w:r w:rsidRPr="00D22DDB">
                              <w:rPr>
                                <w:rFonts w:ascii="Arial" w:hAnsi="Arial" w:cs="Arial"/>
                                <w:sz w:val="22"/>
                                <w:szCs w:val="22"/>
                              </w:rPr>
                              <w:t xml:space="preserve">November </w:t>
                            </w:r>
                            <w:r w:rsidR="00716984">
                              <w:rPr>
                                <w:rFonts w:ascii="Arial" w:hAnsi="Arial" w:cs="Arial"/>
                                <w:sz w:val="22"/>
                                <w:szCs w:val="22"/>
                              </w:rPr>
                              <w:t>3</w:t>
                            </w:r>
                            <w:r w:rsidRPr="00D22DDB">
                              <w:rPr>
                                <w:rFonts w:ascii="Arial" w:hAnsi="Arial" w:cs="Arial"/>
                                <w:sz w:val="22"/>
                                <w:szCs w:val="22"/>
                              </w:rPr>
                              <w:t>, 202</w:t>
                            </w:r>
                            <w:r w:rsidR="00716984">
                              <w:rPr>
                                <w:rFonts w:ascii="Arial" w:hAnsi="Arial" w:cs="Arial"/>
                                <w:sz w:val="22"/>
                                <w:szCs w:val="22"/>
                              </w:rPr>
                              <w:t>6</w:t>
                            </w:r>
                          </w:p>
                          <w:p w14:paraId="1384BA26" w14:textId="1D57D928" w:rsidR="00670E71" w:rsidRPr="00670E71" w:rsidRDefault="00670E71" w:rsidP="00670E71">
                            <w:pPr>
                              <w:spacing w:after="120"/>
                              <w:rPr>
                                <w:rFonts w:ascii="Arial" w:hAnsi="Arial" w:cs="Arial"/>
                                <w:b/>
                                <w:u w:val="single"/>
                              </w:rPr>
                            </w:pPr>
                            <w:r w:rsidRPr="00670E71">
                              <w:rPr>
                                <w:rFonts w:ascii="Arial" w:hAnsi="Arial" w:cs="Arial"/>
                                <w:b/>
                                <w:u w:val="single"/>
                              </w:rPr>
                              <w:t>ESTHETICIAN</w:t>
                            </w:r>
                          </w:p>
                          <w:p w14:paraId="65E60537" w14:textId="276F4BDD" w:rsidR="00670E71" w:rsidRPr="00D22DDB" w:rsidRDefault="00670E71" w:rsidP="00670E71">
                            <w:pPr>
                              <w:spacing w:after="120"/>
                              <w:rPr>
                                <w:rFonts w:ascii="Arial" w:hAnsi="Arial" w:cs="Arial"/>
                                <w:sz w:val="22"/>
                                <w:szCs w:val="22"/>
                              </w:rPr>
                            </w:pPr>
                            <w:r w:rsidRPr="00D22DDB">
                              <w:rPr>
                                <w:rFonts w:ascii="Arial" w:hAnsi="Arial" w:cs="Arial"/>
                                <w:sz w:val="22"/>
                                <w:szCs w:val="22"/>
                              </w:rPr>
                              <w:t>January 2</w:t>
                            </w:r>
                            <w:r w:rsidR="00716984">
                              <w:rPr>
                                <w:rFonts w:ascii="Arial" w:hAnsi="Arial" w:cs="Arial"/>
                                <w:sz w:val="22"/>
                                <w:szCs w:val="22"/>
                              </w:rPr>
                              <w:t>0</w:t>
                            </w:r>
                            <w:r w:rsidRPr="00D22DDB">
                              <w:rPr>
                                <w:rFonts w:ascii="Arial" w:hAnsi="Arial" w:cs="Arial"/>
                                <w:sz w:val="22"/>
                                <w:szCs w:val="22"/>
                              </w:rPr>
                              <w:t>, 202</w:t>
                            </w:r>
                            <w:r w:rsidR="00716984">
                              <w:rPr>
                                <w:rFonts w:ascii="Arial" w:hAnsi="Arial" w:cs="Arial"/>
                                <w:sz w:val="22"/>
                                <w:szCs w:val="22"/>
                              </w:rPr>
                              <w:t>6</w:t>
                            </w:r>
                          </w:p>
                          <w:p w14:paraId="4462FEC6" w14:textId="665EEE16" w:rsidR="00670E71" w:rsidRPr="00D22DDB" w:rsidRDefault="00716984" w:rsidP="00670E71">
                            <w:pPr>
                              <w:spacing w:after="120"/>
                              <w:rPr>
                                <w:rFonts w:ascii="Arial" w:hAnsi="Arial" w:cs="Arial"/>
                                <w:sz w:val="22"/>
                                <w:szCs w:val="22"/>
                              </w:rPr>
                            </w:pPr>
                            <w:r>
                              <w:rPr>
                                <w:rFonts w:ascii="Arial" w:hAnsi="Arial" w:cs="Arial"/>
                                <w:sz w:val="22"/>
                                <w:szCs w:val="22"/>
                              </w:rPr>
                              <w:t>March 31, 2026</w:t>
                            </w:r>
                          </w:p>
                          <w:p w14:paraId="24D4CC12" w14:textId="462A2EDF"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June </w:t>
                            </w:r>
                            <w:r w:rsidR="004853A6">
                              <w:rPr>
                                <w:rFonts w:ascii="Arial" w:hAnsi="Arial" w:cs="Arial"/>
                                <w:sz w:val="22"/>
                                <w:szCs w:val="22"/>
                              </w:rPr>
                              <w:t>1</w:t>
                            </w:r>
                            <w:r w:rsidR="00716984">
                              <w:rPr>
                                <w:rFonts w:ascii="Arial" w:hAnsi="Arial" w:cs="Arial"/>
                                <w:sz w:val="22"/>
                                <w:szCs w:val="22"/>
                              </w:rPr>
                              <w:t>6</w:t>
                            </w:r>
                            <w:r w:rsidRPr="00D22DDB">
                              <w:rPr>
                                <w:rFonts w:ascii="Arial" w:hAnsi="Arial" w:cs="Arial"/>
                                <w:sz w:val="22"/>
                                <w:szCs w:val="22"/>
                              </w:rPr>
                              <w:t>, 202</w:t>
                            </w:r>
                            <w:r w:rsidR="00716984">
                              <w:rPr>
                                <w:rFonts w:ascii="Arial" w:hAnsi="Arial" w:cs="Arial"/>
                                <w:sz w:val="22"/>
                                <w:szCs w:val="22"/>
                              </w:rPr>
                              <w:t>6</w:t>
                            </w:r>
                          </w:p>
                          <w:p w14:paraId="12A595B9" w14:textId="48F9DE6E"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September </w:t>
                            </w:r>
                            <w:r w:rsidR="00716984">
                              <w:rPr>
                                <w:rFonts w:ascii="Arial" w:hAnsi="Arial" w:cs="Arial"/>
                                <w:sz w:val="22"/>
                                <w:szCs w:val="22"/>
                              </w:rPr>
                              <w:t>1</w:t>
                            </w:r>
                            <w:r w:rsidRPr="00D22DDB">
                              <w:rPr>
                                <w:rFonts w:ascii="Arial" w:hAnsi="Arial" w:cs="Arial"/>
                                <w:sz w:val="22"/>
                                <w:szCs w:val="22"/>
                              </w:rPr>
                              <w:t>, 202</w:t>
                            </w:r>
                            <w:r w:rsidR="00716984">
                              <w:rPr>
                                <w:rFonts w:ascii="Arial" w:hAnsi="Arial" w:cs="Arial"/>
                                <w:sz w:val="22"/>
                                <w:szCs w:val="22"/>
                              </w:rPr>
                              <w:t>6</w:t>
                            </w:r>
                          </w:p>
                          <w:p w14:paraId="756DA31C" w14:textId="161DE886" w:rsidR="00670E71" w:rsidRPr="00D22DDB" w:rsidRDefault="00670E71" w:rsidP="00670E71">
                            <w:pPr>
                              <w:spacing w:after="120"/>
                              <w:rPr>
                                <w:sz w:val="22"/>
                                <w:szCs w:val="22"/>
                              </w:rPr>
                            </w:pPr>
                            <w:r w:rsidRPr="00D22DDB">
                              <w:rPr>
                                <w:rFonts w:ascii="Arial" w:hAnsi="Arial" w:cs="Arial"/>
                                <w:sz w:val="22"/>
                                <w:szCs w:val="22"/>
                              </w:rPr>
                              <w:t xml:space="preserve">November </w:t>
                            </w:r>
                            <w:r w:rsidR="00716984">
                              <w:rPr>
                                <w:rFonts w:ascii="Arial" w:hAnsi="Arial" w:cs="Arial"/>
                                <w:sz w:val="22"/>
                                <w:szCs w:val="22"/>
                              </w:rPr>
                              <w:t>3</w:t>
                            </w:r>
                            <w:r w:rsidRPr="00D22DDB">
                              <w:rPr>
                                <w:rFonts w:ascii="Arial" w:hAnsi="Arial" w:cs="Arial"/>
                                <w:sz w:val="22"/>
                                <w:szCs w:val="22"/>
                              </w:rPr>
                              <w:t>, 202</w:t>
                            </w:r>
                            <w:r w:rsidR="00716984">
                              <w:rPr>
                                <w:rFonts w:ascii="Arial" w:hAnsi="Arial" w:cs="Arial"/>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00100" id="Text Box 55" o:spid="_x0000_s1038" type="#_x0000_t202" style="position:absolute;margin-left:0;margin-top:.35pt;width:243.35pt;height:440.95pt;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">
                <v:textbox>
                  <w:txbxContent>
                    <w:p w14:paraId="3BBD119C" w14:textId="778C76B2" w:rsidR="00990669" w:rsidRPr="00871A58" w:rsidRDefault="00990669" w:rsidP="00BA393D">
                      <w:pPr>
                        <w:spacing w:after="120"/>
                        <w:rPr>
                          <w:rFonts w:ascii="Arial" w:hAnsi="Arial" w:cs="Arial"/>
                          <w:b/>
                          <w:caps/>
                          <w:u w:val="single"/>
                        </w:rPr>
                      </w:pPr>
                      <w:r w:rsidRPr="00871A58">
                        <w:rPr>
                          <w:rFonts w:ascii="Arial" w:hAnsi="Arial" w:cs="Arial"/>
                          <w:b/>
                          <w:caps/>
                          <w:u w:val="single"/>
                        </w:rPr>
                        <w:t>202</w:t>
                      </w:r>
                      <w:r w:rsidR="00A62EC0">
                        <w:rPr>
                          <w:rFonts w:ascii="Arial" w:hAnsi="Arial" w:cs="Arial"/>
                          <w:b/>
                          <w:caps/>
                          <w:u w:val="single"/>
                        </w:rPr>
                        <w:t>6</w:t>
                      </w:r>
                      <w:r w:rsidRPr="00871A58">
                        <w:rPr>
                          <w:rFonts w:ascii="Arial" w:hAnsi="Arial" w:cs="Arial"/>
                          <w:b/>
                          <w:caps/>
                          <w:u w:val="single"/>
                        </w:rPr>
                        <w:t xml:space="preserve"> Class Starting Dates</w:t>
                      </w:r>
                    </w:p>
                    <w:p w14:paraId="6CD3AEBE" w14:textId="1CBF71B5" w:rsidR="00670E71" w:rsidRPr="00670E71" w:rsidRDefault="00670E71" w:rsidP="00670E71">
                      <w:pPr>
                        <w:spacing w:after="120"/>
                        <w:rPr>
                          <w:rFonts w:ascii="Arial" w:hAnsi="Arial" w:cs="Arial"/>
                          <w:b/>
                          <w:u w:val="single"/>
                        </w:rPr>
                      </w:pPr>
                      <w:r w:rsidRPr="00670E71">
                        <w:rPr>
                          <w:rFonts w:ascii="Arial" w:hAnsi="Arial" w:cs="Arial"/>
                          <w:b/>
                          <w:u w:val="single"/>
                        </w:rPr>
                        <w:t>COSMETOLOGY</w:t>
                      </w:r>
                      <w:r w:rsidR="00EC5078">
                        <w:rPr>
                          <w:rFonts w:ascii="Arial" w:hAnsi="Arial" w:cs="Arial"/>
                          <w:b/>
                          <w:u w:val="single"/>
                        </w:rPr>
                        <w:t xml:space="preserve"> &amp; INSTRUCTOR</w:t>
                      </w:r>
                    </w:p>
                    <w:p w14:paraId="0FE38F29" w14:textId="1F129F2B"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February </w:t>
                      </w:r>
                      <w:r w:rsidR="007621C7">
                        <w:rPr>
                          <w:rFonts w:ascii="Arial" w:hAnsi="Arial" w:cs="Arial"/>
                          <w:sz w:val="22"/>
                          <w:szCs w:val="22"/>
                        </w:rPr>
                        <w:t>3</w:t>
                      </w:r>
                      <w:r w:rsidRPr="00D22DDB">
                        <w:rPr>
                          <w:rFonts w:ascii="Arial" w:hAnsi="Arial" w:cs="Arial"/>
                          <w:sz w:val="22"/>
                          <w:szCs w:val="22"/>
                        </w:rPr>
                        <w:t>, 202</w:t>
                      </w:r>
                      <w:r w:rsidR="007621C7">
                        <w:rPr>
                          <w:rFonts w:ascii="Arial" w:hAnsi="Arial" w:cs="Arial"/>
                          <w:sz w:val="22"/>
                          <w:szCs w:val="22"/>
                        </w:rPr>
                        <w:t>6</w:t>
                      </w:r>
                    </w:p>
                    <w:p w14:paraId="27F7CD2C" w14:textId="57272B2F"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April </w:t>
                      </w:r>
                      <w:r w:rsidR="007621C7">
                        <w:rPr>
                          <w:rFonts w:ascii="Arial" w:hAnsi="Arial" w:cs="Arial"/>
                          <w:sz w:val="22"/>
                          <w:szCs w:val="22"/>
                        </w:rPr>
                        <w:t>7</w:t>
                      </w:r>
                      <w:r w:rsidRPr="00D22DDB">
                        <w:rPr>
                          <w:rFonts w:ascii="Arial" w:hAnsi="Arial" w:cs="Arial"/>
                          <w:sz w:val="22"/>
                          <w:szCs w:val="22"/>
                        </w:rPr>
                        <w:t>, 202</w:t>
                      </w:r>
                      <w:r w:rsidR="007621C7">
                        <w:rPr>
                          <w:rFonts w:ascii="Arial" w:hAnsi="Arial" w:cs="Arial"/>
                          <w:sz w:val="22"/>
                          <w:szCs w:val="22"/>
                        </w:rPr>
                        <w:t>6</w:t>
                      </w:r>
                    </w:p>
                    <w:p w14:paraId="6886CA14" w14:textId="4A9BCE2D" w:rsidR="00670E71" w:rsidRDefault="00670E71" w:rsidP="00670E71">
                      <w:pPr>
                        <w:spacing w:after="120"/>
                        <w:rPr>
                          <w:rFonts w:ascii="Arial" w:hAnsi="Arial" w:cs="Arial"/>
                          <w:sz w:val="22"/>
                          <w:szCs w:val="22"/>
                        </w:rPr>
                      </w:pPr>
                      <w:r w:rsidRPr="00D22DDB">
                        <w:rPr>
                          <w:rFonts w:ascii="Arial" w:hAnsi="Arial" w:cs="Arial"/>
                          <w:sz w:val="22"/>
                          <w:szCs w:val="22"/>
                        </w:rPr>
                        <w:t xml:space="preserve">June </w:t>
                      </w:r>
                      <w:r w:rsidR="004853A6">
                        <w:rPr>
                          <w:rFonts w:ascii="Arial" w:hAnsi="Arial" w:cs="Arial"/>
                          <w:sz w:val="22"/>
                          <w:szCs w:val="22"/>
                        </w:rPr>
                        <w:t>1</w:t>
                      </w:r>
                      <w:r w:rsidR="007621C7">
                        <w:rPr>
                          <w:rFonts w:ascii="Arial" w:hAnsi="Arial" w:cs="Arial"/>
                          <w:sz w:val="22"/>
                          <w:szCs w:val="22"/>
                        </w:rPr>
                        <w:t>6</w:t>
                      </w:r>
                      <w:r w:rsidRPr="00D22DDB">
                        <w:rPr>
                          <w:rFonts w:ascii="Arial" w:hAnsi="Arial" w:cs="Arial"/>
                          <w:sz w:val="22"/>
                          <w:szCs w:val="22"/>
                        </w:rPr>
                        <w:t>, 202</w:t>
                      </w:r>
                      <w:r w:rsidR="007621C7">
                        <w:rPr>
                          <w:rFonts w:ascii="Arial" w:hAnsi="Arial" w:cs="Arial"/>
                          <w:sz w:val="22"/>
                          <w:szCs w:val="22"/>
                        </w:rPr>
                        <w:t>6</w:t>
                      </w:r>
                    </w:p>
                    <w:p w14:paraId="16034AD8" w14:textId="5B089417"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September </w:t>
                      </w:r>
                      <w:r w:rsidR="007621C7">
                        <w:rPr>
                          <w:rFonts w:ascii="Arial" w:hAnsi="Arial" w:cs="Arial"/>
                          <w:sz w:val="22"/>
                          <w:szCs w:val="22"/>
                        </w:rPr>
                        <w:t>1</w:t>
                      </w:r>
                      <w:r w:rsidRPr="00D22DDB">
                        <w:rPr>
                          <w:rFonts w:ascii="Arial" w:hAnsi="Arial" w:cs="Arial"/>
                          <w:sz w:val="22"/>
                          <w:szCs w:val="22"/>
                        </w:rPr>
                        <w:t>, 202</w:t>
                      </w:r>
                      <w:r w:rsidR="007621C7">
                        <w:rPr>
                          <w:rFonts w:ascii="Arial" w:hAnsi="Arial" w:cs="Arial"/>
                          <w:sz w:val="22"/>
                          <w:szCs w:val="22"/>
                        </w:rPr>
                        <w:t>6</w:t>
                      </w:r>
                    </w:p>
                    <w:p w14:paraId="175AF153" w14:textId="4135007C"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November </w:t>
                      </w:r>
                      <w:r w:rsidR="007621C7">
                        <w:rPr>
                          <w:rFonts w:ascii="Arial" w:hAnsi="Arial" w:cs="Arial"/>
                          <w:sz w:val="22"/>
                          <w:szCs w:val="22"/>
                        </w:rPr>
                        <w:t>3</w:t>
                      </w:r>
                      <w:r w:rsidRPr="00D22DDB">
                        <w:rPr>
                          <w:rFonts w:ascii="Arial" w:hAnsi="Arial" w:cs="Arial"/>
                          <w:sz w:val="22"/>
                          <w:szCs w:val="22"/>
                        </w:rPr>
                        <w:t>, 202</w:t>
                      </w:r>
                      <w:r w:rsidR="007621C7">
                        <w:rPr>
                          <w:rFonts w:ascii="Arial" w:hAnsi="Arial" w:cs="Arial"/>
                          <w:sz w:val="22"/>
                          <w:szCs w:val="22"/>
                        </w:rPr>
                        <w:t>6</w:t>
                      </w:r>
                    </w:p>
                    <w:p w14:paraId="16E8C11D" w14:textId="146E1F25" w:rsidR="00670E71" w:rsidRPr="00670E71" w:rsidRDefault="00670E71" w:rsidP="00670E71">
                      <w:pPr>
                        <w:spacing w:after="120"/>
                        <w:rPr>
                          <w:rFonts w:ascii="Arial" w:hAnsi="Arial" w:cs="Arial"/>
                          <w:b/>
                          <w:u w:val="single"/>
                        </w:rPr>
                      </w:pPr>
                      <w:r w:rsidRPr="00670E71">
                        <w:rPr>
                          <w:rFonts w:ascii="Arial" w:hAnsi="Arial" w:cs="Arial"/>
                          <w:b/>
                          <w:u w:val="single"/>
                        </w:rPr>
                        <w:t>BARBER</w:t>
                      </w:r>
                      <w:r w:rsidR="00EC5078">
                        <w:rPr>
                          <w:rFonts w:ascii="Arial" w:hAnsi="Arial" w:cs="Arial"/>
                          <w:b/>
                          <w:u w:val="single"/>
                        </w:rPr>
                        <w:t xml:space="preserve"> HAIR STYLIST</w:t>
                      </w:r>
                      <w:r w:rsidRPr="00670E71">
                        <w:rPr>
                          <w:rFonts w:ascii="Arial" w:hAnsi="Arial" w:cs="Arial"/>
                          <w:b/>
                          <w:u w:val="single"/>
                        </w:rPr>
                        <w:t xml:space="preserve"> </w:t>
                      </w:r>
                    </w:p>
                    <w:p w14:paraId="4E90183B" w14:textId="10C88413" w:rsidR="00670E71" w:rsidRPr="00D22DDB" w:rsidRDefault="004853A6" w:rsidP="00670E71">
                      <w:pPr>
                        <w:spacing w:after="120"/>
                        <w:rPr>
                          <w:rFonts w:ascii="Arial" w:hAnsi="Arial" w:cs="Arial"/>
                          <w:sz w:val="22"/>
                          <w:szCs w:val="22"/>
                        </w:rPr>
                      </w:pPr>
                      <w:r>
                        <w:rPr>
                          <w:rFonts w:ascii="Arial" w:hAnsi="Arial" w:cs="Arial"/>
                          <w:sz w:val="22"/>
                          <w:szCs w:val="22"/>
                        </w:rPr>
                        <w:t>TO BE DETERMINED</w:t>
                      </w:r>
                    </w:p>
                    <w:p w14:paraId="22393E31" w14:textId="1F077E6A" w:rsidR="00670E71" w:rsidRPr="00670E71" w:rsidRDefault="00670E71" w:rsidP="00670E71">
                      <w:pPr>
                        <w:spacing w:after="120"/>
                        <w:rPr>
                          <w:rFonts w:ascii="Arial" w:hAnsi="Arial" w:cs="Arial"/>
                          <w:b/>
                          <w:u w:val="single"/>
                        </w:rPr>
                      </w:pPr>
                      <w:r w:rsidRPr="00670E71">
                        <w:rPr>
                          <w:rFonts w:ascii="Arial" w:hAnsi="Arial" w:cs="Arial"/>
                          <w:b/>
                          <w:u w:val="single"/>
                        </w:rPr>
                        <w:t>NAIL TEC</w:t>
                      </w:r>
                      <w:r w:rsidR="00654796">
                        <w:rPr>
                          <w:rFonts w:ascii="Arial" w:hAnsi="Arial" w:cs="Arial"/>
                          <w:b/>
                          <w:u w:val="single"/>
                        </w:rPr>
                        <w:t>H</w:t>
                      </w:r>
                      <w:r w:rsidR="00EC5078">
                        <w:rPr>
                          <w:rFonts w:ascii="Arial" w:hAnsi="Arial" w:cs="Arial"/>
                          <w:b/>
                          <w:u w:val="single"/>
                        </w:rPr>
                        <w:t>NICIAN</w:t>
                      </w:r>
                    </w:p>
                    <w:p w14:paraId="09139F5E" w14:textId="0F64C22C"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February </w:t>
                      </w:r>
                      <w:r w:rsidR="00716984">
                        <w:rPr>
                          <w:rFonts w:ascii="Arial" w:hAnsi="Arial" w:cs="Arial"/>
                          <w:sz w:val="22"/>
                          <w:szCs w:val="22"/>
                        </w:rPr>
                        <w:t>3</w:t>
                      </w:r>
                      <w:r w:rsidRPr="00D22DDB">
                        <w:rPr>
                          <w:rFonts w:ascii="Arial" w:hAnsi="Arial" w:cs="Arial"/>
                          <w:sz w:val="22"/>
                          <w:szCs w:val="22"/>
                        </w:rPr>
                        <w:t>, 202</w:t>
                      </w:r>
                      <w:r w:rsidR="00716984">
                        <w:rPr>
                          <w:rFonts w:ascii="Arial" w:hAnsi="Arial" w:cs="Arial"/>
                          <w:sz w:val="22"/>
                          <w:szCs w:val="22"/>
                        </w:rPr>
                        <w:t>6</w:t>
                      </w:r>
                    </w:p>
                    <w:p w14:paraId="50D58A27" w14:textId="3BEE814D"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April </w:t>
                      </w:r>
                      <w:r w:rsidR="00716984">
                        <w:rPr>
                          <w:rFonts w:ascii="Arial" w:hAnsi="Arial" w:cs="Arial"/>
                          <w:sz w:val="22"/>
                          <w:szCs w:val="22"/>
                        </w:rPr>
                        <w:t>7</w:t>
                      </w:r>
                      <w:r w:rsidRPr="00D22DDB">
                        <w:rPr>
                          <w:rFonts w:ascii="Arial" w:hAnsi="Arial" w:cs="Arial"/>
                          <w:sz w:val="22"/>
                          <w:szCs w:val="22"/>
                        </w:rPr>
                        <w:t>, 202</w:t>
                      </w:r>
                      <w:r w:rsidR="00716984">
                        <w:rPr>
                          <w:rFonts w:ascii="Arial" w:hAnsi="Arial" w:cs="Arial"/>
                          <w:sz w:val="22"/>
                          <w:szCs w:val="22"/>
                        </w:rPr>
                        <w:t>6</w:t>
                      </w:r>
                    </w:p>
                    <w:p w14:paraId="2B21CC11" w14:textId="3D7F5404"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June </w:t>
                      </w:r>
                      <w:r w:rsidR="000D2470">
                        <w:rPr>
                          <w:rFonts w:ascii="Arial" w:hAnsi="Arial" w:cs="Arial"/>
                          <w:sz w:val="22"/>
                          <w:szCs w:val="22"/>
                        </w:rPr>
                        <w:t>1</w:t>
                      </w:r>
                      <w:r w:rsidR="00716984">
                        <w:rPr>
                          <w:rFonts w:ascii="Arial" w:hAnsi="Arial" w:cs="Arial"/>
                          <w:sz w:val="22"/>
                          <w:szCs w:val="22"/>
                        </w:rPr>
                        <w:t>6</w:t>
                      </w:r>
                      <w:r w:rsidRPr="00D22DDB">
                        <w:rPr>
                          <w:rFonts w:ascii="Arial" w:hAnsi="Arial" w:cs="Arial"/>
                          <w:sz w:val="22"/>
                          <w:szCs w:val="22"/>
                        </w:rPr>
                        <w:t>, 202</w:t>
                      </w:r>
                      <w:r w:rsidR="00716984">
                        <w:rPr>
                          <w:rFonts w:ascii="Arial" w:hAnsi="Arial" w:cs="Arial"/>
                          <w:sz w:val="22"/>
                          <w:szCs w:val="22"/>
                        </w:rPr>
                        <w:t>6</w:t>
                      </w:r>
                    </w:p>
                    <w:p w14:paraId="4A9E701B" w14:textId="71551225"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September </w:t>
                      </w:r>
                      <w:r w:rsidR="00716984">
                        <w:rPr>
                          <w:rFonts w:ascii="Arial" w:hAnsi="Arial" w:cs="Arial"/>
                          <w:sz w:val="22"/>
                          <w:szCs w:val="22"/>
                        </w:rPr>
                        <w:t>1</w:t>
                      </w:r>
                      <w:r w:rsidRPr="00D22DDB">
                        <w:rPr>
                          <w:rFonts w:ascii="Arial" w:hAnsi="Arial" w:cs="Arial"/>
                          <w:sz w:val="22"/>
                          <w:szCs w:val="22"/>
                        </w:rPr>
                        <w:t>, 202</w:t>
                      </w:r>
                      <w:r w:rsidR="00716984">
                        <w:rPr>
                          <w:rFonts w:ascii="Arial" w:hAnsi="Arial" w:cs="Arial"/>
                          <w:sz w:val="22"/>
                          <w:szCs w:val="22"/>
                        </w:rPr>
                        <w:t>6</w:t>
                      </w:r>
                    </w:p>
                    <w:p w14:paraId="3B3FA409" w14:textId="5C9F4AF0" w:rsidR="00670E71" w:rsidRPr="00D22DDB" w:rsidRDefault="00670E71" w:rsidP="00670E71">
                      <w:pPr>
                        <w:spacing w:after="120"/>
                        <w:rPr>
                          <w:rFonts w:ascii="Arial" w:hAnsi="Arial" w:cs="Arial"/>
                          <w:b/>
                          <w:sz w:val="22"/>
                          <w:szCs w:val="22"/>
                          <w:u w:val="single"/>
                        </w:rPr>
                      </w:pPr>
                      <w:r w:rsidRPr="00D22DDB">
                        <w:rPr>
                          <w:rFonts w:ascii="Arial" w:hAnsi="Arial" w:cs="Arial"/>
                          <w:sz w:val="22"/>
                          <w:szCs w:val="22"/>
                        </w:rPr>
                        <w:t xml:space="preserve">November </w:t>
                      </w:r>
                      <w:r w:rsidR="00716984">
                        <w:rPr>
                          <w:rFonts w:ascii="Arial" w:hAnsi="Arial" w:cs="Arial"/>
                          <w:sz w:val="22"/>
                          <w:szCs w:val="22"/>
                        </w:rPr>
                        <w:t>3</w:t>
                      </w:r>
                      <w:r w:rsidRPr="00D22DDB">
                        <w:rPr>
                          <w:rFonts w:ascii="Arial" w:hAnsi="Arial" w:cs="Arial"/>
                          <w:sz w:val="22"/>
                          <w:szCs w:val="22"/>
                        </w:rPr>
                        <w:t>, 202</w:t>
                      </w:r>
                      <w:r w:rsidR="00716984">
                        <w:rPr>
                          <w:rFonts w:ascii="Arial" w:hAnsi="Arial" w:cs="Arial"/>
                          <w:sz w:val="22"/>
                          <w:szCs w:val="22"/>
                        </w:rPr>
                        <w:t>6</w:t>
                      </w:r>
                    </w:p>
                    <w:p w14:paraId="1384BA26" w14:textId="1D57D928" w:rsidR="00670E71" w:rsidRPr="00670E71" w:rsidRDefault="00670E71" w:rsidP="00670E71">
                      <w:pPr>
                        <w:spacing w:after="120"/>
                        <w:rPr>
                          <w:rFonts w:ascii="Arial" w:hAnsi="Arial" w:cs="Arial"/>
                          <w:b/>
                          <w:u w:val="single"/>
                        </w:rPr>
                      </w:pPr>
                      <w:r w:rsidRPr="00670E71">
                        <w:rPr>
                          <w:rFonts w:ascii="Arial" w:hAnsi="Arial" w:cs="Arial"/>
                          <w:b/>
                          <w:u w:val="single"/>
                        </w:rPr>
                        <w:t>ESTHETICIAN</w:t>
                      </w:r>
                    </w:p>
                    <w:p w14:paraId="65E60537" w14:textId="276F4BDD" w:rsidR="00670E71" w:rsidRPr="00D22DDB" w:rsidRDefault="00670E71" w:rsidP="00670E71">
                      <w:pPr>
                        <w:spacing w:after="120"/>
                        <w:rPr>
                          <w:rFonts w:ascii="Arial" w:hAnsi="Arial" w:cs="Arial"/>
                          <w:sz w:val="22"/>
                          <w:szCs w:val="22"/>
                        </w:rPr>
                      </w:pPr>
                      <w:r w:rsidRPr="00D22DDB">
                        <w:rPr>
                          <w:rFonts w:ascii="Arial" w:hAnsi="Arial" w:cs="Arial"/>
                          <w:sz w:val="22"/>
                          <w:szCs w:val="22"/>
                        </w:rPr>
                        <w:t>January 2</w:t>
                      </w:r>
                      <w:r w:rsidR="00716984">
                        <w:rPr>
                          <w:rFonts w:ascii="Arial" w:hAnsi="Arial" w:cs="Arial"/>
                          <w:sz w:val="22"/>
                          <w:szCs w:val="22"/>
                        </w:rPr>
                        <w:t>0</w:t>
                      </w:r>
                      <w:r w:rsidRPr="00D22DDB">
                        <w:rPr>
                          <w:rFonts w:ascii="Arial" w:hAnsi="Arial" w:cs="Arial"/>
                          <w:sz w:val="22"/>
                          <w:szCs w:val="22"/>
                        </w:rPr>
                        <w:t>, 202</w:t>
                      </w:r>
                      <w:r w:rsidR="00716984">
                        <w:rPr>
                          <w:rFonts w:ascii="Arial" w:hAnsi="Arial" w:cs="Arial"/>
                          <w:sz w:val="22"/>
                          <w:szCs w:val="22"/>
                        </w:rPr>
                        <w:t>6</w:t>
                      </w:r>
                    </w:p>
                    <w:p w14:paraId="4462FEC6" w14:textId="665EEE16" w:rsidR="00670E71" w:rsidRPr="00D22DDB" w:rsidRDefault="00716984" w:rsidP="00670E71">
                      <w:pPr>
                        <w:spacing w:after="120"/>
                        <w:rPr>
                          <w:rFonts w:ascii="Arial" w:hAnsi="Arial" w:cs="Arial"/>
                          <w:sz w:val="22"/>
                          <w:szCs w:val="22"/>
                        </w:rPr>
                      </w:pPr>
                      <w:r>
                        <w:rPr>
                          <w:rFonts w:ascii="Arial" w:hAnsi="Arial" w:cs="Arial"/>
                          <w:sz w:val="22"/>
                          <w:szCs w:val="22"/>
                        </w:rPr>
                        <w:t>March 31, 2026</w:t>
                      </w:r>
                    </w:p>
                    <w:p w14:paraId="24D4CC12" w14:textId="462A2EDF"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June </w:t>
                      </w:r>
                      <w:r w:rsidR="004853A6">
                        <w:rPr>
                          <w:rFonts w:ascii="Arial" w:hAnsi="Arial" w:cs="Arial"/>
                          <w:sz w:val="22"/>
                          <w:szCs w:val="22"/>
                        </w:rPr>
                        <w:t>1</w:t>
                      </w:r>
                      <w:r w:rsidR="00716984">
                        <w:rPr>
                          <w:rFonts w:ascii="Arial" w:hAnsi="Arial" w:cs="Arial"/>
                          <w:sz w:val="22"/>
                          <w:szCs w:val="22"/>
                        </w:rPr>
                        <w:t>6</w:t>
                      </w:r>
                      <w:r w:rsidRPr="00D22DDB">
                        <w:rPr>
                          <w:rFonts w:ascii="Arial" w:hAnsi="Arial" w:cs="Arial"/>
                          <w:sz w:val="22"/>
                          <w:szCs w:val="22"/>
                        </w:rPr>
                        <w:t>, 202</w:t>
                      </w:r>
                      <w:r w:rsidR="00716984">
                        <w:rPr>
                          <w:rFonts w:ascii="Arial" w:hAnsi="Arial" w:cs="Arial"/>
                          <w:sz w:val="22"/>
                          <w:szCs w:val="22"/>
                        </w:rPr>
                        <w:t>6</w:t>
                      </w:r>
                    </w:p>
                    <w:p w14:paraId="12A595B9" w14:textId="48F9DE6E" w:rsidR="00670E71" w:rsidRPr="00D22DDB" w:rsidRDefault="00670E71" w:rsidP="00670E71">
                      <w:pPr>
                        <w:spacing w:after="120"/>
                        <w:rPr>
                          <w:rFonts w:ascii="Arial" w:hAnsi="Arial" w:cs="Arial"/>
                          <w:sz w:val="22"/>
                          <w:szCs w:val="22"/>
                        </w:rPr>
                      </w:pPr>
                      <w:r w:rsidRPr="00D22DDB">
                        <w:rPr>
                          <w:rFonts w:ascii="Arial" w:hAnsi="Arial" w:cs="Arial"/>
                          <w:sz w:val="22"/>
                          <w:szCs w:val="22"/>
                        </w:rPr>
                        <w:t xml:space="preserve">September </w:t>
                      </w:r>
                      <w:r w:rsidR="00716984">
                        <w:rPr>
                          <w:rFonts w:ascii="Arial" w:hAnsi="Arial" w:cs="Arial"/>
                          <w:sz w:val="22"/>
                          <w:szCs w:val="22"/>
                        </w:rPr>
                        <w:t>1</w:t>
                      </w:r>
                      <w:r w:rsidRPr="00D22DDB">
                        <w:rPr>
                          <w:rFonts w:ascii="Arial" w:hAnsi="Arial" w:cs="Arial"/>
                          <w:sz w:val="22"/>
                          <w:szCs w:val="22"/>
                        </w:rPr>
                        <w:t>, 202</w:t>
                      </w:r>
                      <w:r w:rsidR="00716984">
                        <w:rPr>
                          <w:rFonts w:ascii="Arial" w:hAnsi="Arial" w:cs="Arial"/>
                          <w:sz w:val="22"/>
                          <w:szCs w:val="22"/>
                        </w:rPr>
                        <w:t>6</w:t>
                      </w:r>
                    </w:p>
                    <w:p w14:paraId="756DA31C" w14:textId="161DE886" w:rsidR="00670E71" w:rsidRPr="00D22DDB" w:rsidRDefault="00670E71" w:rsidP="00670E71">
                      <w:pPr>
                        <w:spacing w:after="120"/>
                        <w:rPr>
                          <w:sz w:val="22"/>
                          <w:szCs w:val="22"/>
                        </w:rPr>
                      </w:pPr>
                      <w:r w:rsidRPr="00D22DDB">
                        <w:rPr>
                          <w:rFonts w:ascii="Arial" w:hAnsi="Arial" w:cs="Arial"/>
                          <w:sz w:val="22"/>
                          <w:szCs w:val="22"/>
                        </w:rPr>
                        <w:t xml:space="preserve">November </w:t>
                      </w:r>
                      <w:r w:rsidR="00716984">
                        <w:rPr>
                          <w:rFonts w:ascii="Arial" w:hAnsi="Arial" w:cs="Arial"/>
                          <w:sz w:val="22"/>
                          <w:szCs w:val="22"/>
                        </w:rPr>
                        <w:t>3</w:t>
                      </w:r>
                      <w:r w:rsidRPr="00D22DDB">
                        <w:rPr>
                          <w:rFonts w:ascii="Arial" w:hAnsi="Arial" w:cs="Arial"/>
                          <w:sz w:val="22"/>
                          <w:szCs w:val="22"/>
                        </w:rPr>
                        <w:t>, 202</w:t>
                      </w:r>
                      <w:r w:rsidR="00716984">
                        <w:rPr>
                          <w:rFonts w:ascii="Arial" w:hAnsi="Arial" w:cs="Arial"/>
                          <w:sz w:val="22"/>
                          <w:szCs w:val="22"/>
                        </w:rPr>
                        <w:t>6</w:t>
                      </w:r>
                    </w:p>
                  </w:txbxContent>
                </v:textbox>
                <w10:wrap anchorx="margin"/>
              </v:shape>
            </w:pict>
          </mc:Fallback>
        </mc:AlternateContent>
      </w:r>
    </w:p>
    <w:p w14:paraId="14C45406" w14:textId="4C34EEB4" w:rsidR="00AF6A33" w:rsidRDefault="00AF6A33" w:rsidP="00AF6A33"/>
    <w:p w14:paraId="4AD82CDE" w14:textId="79991399" w:rsidR="00AF6A33" w:rsidRDefault="00AF6A33" w:rsidP="00AF6A33"/>
    <w:p w14:paraId="623E0D73" w14:textId="407853B9" w:rsidR="00AF6A33" w:rsidRDefault="00AF6A33" w:rsidP="00AF6A33"/>
    <w:p w14:paraId="0196D597" w14:textId="0440243D" w:rsidR="00AF6A33" w:rsidRDefault="00AF6A33" w:rsidP="00AF6A33"/>
    <w:p w14:paraId="128CA90C" w14:textId="65E07419" w:rsidR="00AF6A33" w:rsidRDefault="00AF6A33" w:rsidP="00AF6A33"/>
    <w:p w14:paraId="393DE4C3" w14:textId="77777777" w:rsidR="00AF6A33" w:rsidRDefault="00AF6A33" w:rsidP="00AF6A33"/>
    <w:p w14:paraId="167DE30C" w14:textId="77777777" w:rsidR="00AF6A33" w:rsidRDefault="00AF6A33" w:rsidP="00AF6A33"/>
    <w:p w14:paraId="767C0931" w14:textId="77777777" w:rsidR="00AF6A33" w:rsidRDefault="00AF6A33" w:rsidP="00AF6A33"/>
    <w:p w14:paraId="0F7981BC" w14:textId="77777777" w:rsidR="00AF6A33" w:rsidRDefault="00AF6A33" w:rsidP="00AF6A33"/>
    <w:p w14:paraId="4372B02F" w14:textId="77777777" w:rsidR="00AF6A33" w:rsidRDefault="00AF6A33" w:rsidP="00AF6A33"/>
    <w:p w14:paraId="21DDDF55" w14:textId="77777777" w:rsidR="00AF6A33" w:rsidRDefault="00AF6A33" w:rsidP="00AF6A33"/>
    <w:p w14:paraId="57CD74B4" w14:textId="77777777" w:rsidR="00AF6A33" w:rsidRDefault="00AF6A33" w:rsidP="00AF6A33"/>
    <w:p w14:paraId="0002F968" w14:textId="77777777" w:rsidR="00AF6A33" w:rsidRDefault="00AF6A33" w:rsidP="00AF6A33"/>
    <w:p w14:paraId="0D26C05C" w14:textId="77777777" w:rsidR="00AF6A33" w:rsidRDefault="00AF6A33" w:rsidP="00AF6A33"/>
    <w:p w14:paraId="22AE3808" w14:textId="77777777" w:rsidR="00AF6A33" w:rsidRDefault="00AF6A33" w:rsidP="00AF6A33"/>
    <w:p w14:paraId="10A84B78" w14:textId="77777777" w:rsidR="00AF6A33" w:rsidRDefault="00AF6A33" w:rsidP="00AF6A33"/>
    <w:p w14:paraId="2363FCAF" w14:textId="77777777" w:rsidR="00AF6A33" w:rsidRDefault="00AF6A33" w:rsidP="00AF6A33"/>
    <w:p w14:paraId="4DE180FE" w14:textId="77777777" w:rsidR="00AF6A33" w:rsidRDefault="00AF6A33" w:rsidP="00AF6A33"/>
    <w:p w14:paraId="5F1E6BAF" w14:textId="77777777" w:rsidR="00AF6A33" w:rsidRDefault="00AF6A33" w:rsidP="00AF6A33"/>
    <w:p w14:paraId="2D16097E" w14:textId="77777777" w:rsidR="00AF6A33" w:rsidRDefault="00AF6A33" w:rsidP="00AF6A33"/>
    <w:p w14:paraId="4176F659" w14:textId="77777777" w:rsidR="00AF6A33" w:rsidRDefault="00AF6A33" w:rsidP="00AF6A33"/>
    <w:p w14:paraId="0BD58A6E" w14:textId="77777777" w:rsidR="00AF6A33" w:rsidRDefault="00AF6A33" w:rsidP="00AF6A33"/>
    <w:p w14:paraId="1A2C4620" w14:textId="77777777" w:rsidR="00AF6A33" w:rsidRDefault="00AF6A33" w:rsidP="00AF6A33"/>
    <w:p w14:paraId="2F8AFAE4" w14:textId="77777777" w:rsidR="00AF6A33" w:rsidRDefault="00AF6A33" w:rsidP="00AF6A33"/>
    <w:p w14:paraId="01C7B853" w14:textId="77777777" w:rsidR="00AF6A33" w:rsidRDefault="00AF6A33" w:rsidP="00AF6A33"/>
    <w:p w14:paraId="65F7042B" w14:textId="77777777" w:rsidR="00AF6A33" w:rsidRDefault="00AF6A33" w:rsidP="00AF6A33"/>
    <w:p w14:paraId="5067D26B" w14:textId="77777777" w:rsidR="00AF6A33" w:rsidRDefault="00AF6A33" w:rsidP="00AF6A33"/>
    <w:p w14:paraId="3A0039D3" w14:textId="77777777" w:rsidR="00AF6A33" w:rsidRDefault="00AF6A33" w:rsidP="00AF6A33"/>
    <w:p w14:paraId="35B71D28" w14:textId="77777777" w:rsidR="00AF6A33" w:rsidRDefault="00AF6A33" w:rsidP="00AF6A33"/>
    <w:p w14:paraId="4CE668A3" w14:textId="77777777" w:rsidR="00AF6A33" w:rsidRDefault="00AF6A33" w:rsidP="00AF6A33"/>
    <w:p w14:paraId="3E491EA4" w14:textId="77777777" w:rsidR="00AF6A33" w:rsidRDefault="00AF6A33" w:rsidP="00AF6A33"/>
    <w:p w14:paraId="162942DC" w14:textId="4169C194" w:rsidR="00AF6A33" w:rsidRDefault="003823E3" w:rsidP="00AF6A33">
      <w:r>
        <w:rPr>
          <w:noProof/>
        </w:rPr>
        <mc:AlternateContent>
          <mc:Choice Requires="wps">
            <w:drawing>
              <wp:anchor distT="0" distB="0" distL="114300" distR="114300" simplePos="0" relativeHeight="251715584" behindDoc="0" locked="0" layoutInCell="1" allowOverlap="1" wp14:anchorId="575D11AD" wp14:editId="16DF0765">
                <wp:simplePos x="0" y="0"/>
                <wp:positionH relativeFrom="margin">
                  <wp:posOffset>-9525</wp:posOffset>
                </wp:positionH>
                <wp:positionV relativeFrom="paragraph">
                  <wp:posOffset>171450</wp:posOffset>
                </wp:positionV>
                <wp:extent cx="3098165" cy="2647950"/>
                <wp:effectExtent l="0" t="0" r="26035" b="19050"/>
                <wp:wrapNone/>
                <wp:docPr id="8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165" cy="2647950"/>
                        </a:xfrm>
                        <a:prstGeom prst="rect">
                          <a:avLst/>
                        </a:prstGeom>
                        <a:solidFill>
                          <a:srgbClr val="FFFFFF"/>
                        </a:solidFill>
                        <a:ln w="9525">
                          <a:solidFill>
                            <a:srgbClr val="000000"/>
                          </a:solidFill>
                          <a:miter lim="800000"/>
                          <a:headEnd/>
                          <a:tailEnd/>
                        </a:ln>
                      </wps:spPr>
                      <wps:txbx>
                        <w:txbxContent>
                          <w:p w14:paraId="2F243D0A" w14:textId="2329A6E5" w:rsidR="00990669" w:rsidRPr="00606656" w:rsidRDefault="00990669" w:rsidP="00606656">
                            <w:pPr>
                              <w:autoSpaceDE w:val="0"/>
                              <w:autoSpaceDN w:val="0"/>
                              <w:adjustRightInd w:val="0"/>
                              <w:spacing w:after="120"/>
                              <w:rPr>
                                <w:rFonts w:ascii="Arial" w:hAnsi="Arial" w:cs="Arial"/>
                                <w:b/>
                                <w:bCs/>
                                <w:u w:val="single"/>
                              </w:rPr>
                            </w:pPr>
                            <w:r w:rsidRPr="00606656">
                              <w:rPr>
                                <w:rFonts w:ascii="Arial" w:hAnsi="Arial" w:cs="Arial"/>
                                <w:b/>
                                <w:bCs/>
                                <w:u w:val="single"/>
                              </w:rPr>
                              <w:t>CONSTITUTION AND CITIZENSHIP DAY (SEPTEMBER 17TH)</w:t>
                            </w:r>
                          </w:p>
                          <w:p w14:paraId="1C467630" w14:textId="5B996514" w:rsidR="00990669" w:rsidRPr="0033505F" w:rsidRDefault="00990669" w:rsidP="00AF6A33">
                            <w:pPr>
                              <w:autoSpaceDE w:val="0"/>
                              <w:autoSpaceDN w:val="0"/>
                              <w:adjustRightInd w:val="0"/>
                              <w:rPr>
                                <w:rFonts w:ascii="Arial" w:hAnsi="Arial" w:cs="Arial"/>
                                <w:color w:val="000000"/>
                                <w:sz w:val="22"/>
                                <w:szCs w:val="22"/>
                              </w:rPr>
                            </w:pPr>
                            <w:r w:rsidRPr="0033505F">
                              <w:rPr>
                                <w:rFonts w:ascii="Arial" w:hAnsi="Arial" w:cs="Arial"/>
                                <w:color w:val="000000"/>
                                <w:sz w:val="22"/>
                                <w:szCs w:val="22"/>
                              </w:rPr>
                              <w:t xml:space="preserve">Constitution Day </w:t>
                            </w:r>
                            <w:r>
                              <w:rPr>
                                <w:rFonts w:ascii="Arial" w:hAnsi="Arial" w:cs="Arial"/>
                                <w:color w:val="000000"/>
                                <w:sz w:val="22"/>
                                <w:szCs w:val="22"/>
                              </w:rPr>
                              <w:t xml:space="preserve">is </w:t>
                            </w:r>
                            <w:r w:rsidRPr="0033505F">
                              <w:rPr>
                                <w:rFonts w:ascii="Arial" w:hAnsi="Arial" w:cs="Arial"/>
                                <w:color w:val="000000"/>
                                <w:sz w:val="22"/>
                                <w:szCs w:val="22"/>
                              </w:rPr>
                              <w:t>held on September 17</w:t>
                            </w:r>
                            <w:r w:rsidRPr="00BC0D9F">
                              <w:rPr>
                                <w:rFonts w:ascii="Arial" w:hAnsi="Arial" w:cs="Arial"/>
                                <w:color w:val="000000"/>
                                <w:sz w:val="22"/>
                                <w:szCs w:val="22"/>
                                <w:vertAlign w:val="superscript"/>
                              </w:rPr>
                              <w:t>th</w:t>
                            </w:r>
                            <w:r w:rsidRPr="0033505F">
                              <w:rPr>
                                <w:rFonts w:ascii="Arial" w:hAnsi="Arial" w:cs="Arial"/>
                                <w:color w:val="000000"/>
                                <w:sz w:val="22"/>
                                <w:szCs w:val="22"/>
                              </w:rPr>
                              <w:t xml:space="preserve"> of each year, commemorating the September 17, 1787 signing of the Constitution. However, when September 17</w:t>
                            </w:r>
                            <w:r w:rsidRPr="00BC0D9F">
                              <w:rPr>
                                <w:rFonts w:ascii="Arial" w:hAnsi="Arial" w:cs="Arial"/>
                                <w:color w:val="000000"/>
                                <w:sz w:val="22"/>
                                <w:szCs w:val="22"/>
                                <w:vertAlign w:val="superscript"/>
                              </w:rPr>
                              <w:t>th</w:t>
                            </w:r>
                            <w:r w:rsidRPr="0033505F">
                              <w:rPr>
                                <w:rFonts w:ascii="Arial" w:hAnsi="Arial" w:cs="Arial"/>
                                <w:color w:val="000000"/>
                                <w:sz w:val="22"/>
                                <w:szCs w:val="22"/>
                              </w:rPr>
                              <w:t xml:space="preserve"> falls on a Saturday, Sunday, or holiday, Constitution Day shall be held during the preceding or following week</w:t>
                            </w:r>
                            <w:r>
                              <w:rPr>
                                <w:rFonts w:ascii="Arial" w:hAnsi="Arial" w:cs="Arial"/>
                                <w:color w:val="000000"/>
                                <w:sz w:val="22"/>
                                <w:szCs w:val="22"/>
                              </w:rPr>
                              <w:t>.</w:t>
                            </w:r>
                            <w:r w:rsidRPr="0033505F">
                              <w:rPr>
                                <w:rFonts w:ascii="Arial" w:hAnsi="Arial" w:cs="Arial"/>
                                <w:color w:val="000000"/>
                                <w:sz w:val="22"/>
                                <w:szCs w:val="22"/>
                              </w:rPr>
                              <w:t xml:space="preserve"> The National Archives has a Web site with a scan of the U.S. Constitution available online at:</w:t>
                            </w:r>
                          </w:p>
                          <w:p w14:paraId="5630C2D6" w14:textId="77777777" w:rsidR="00990669" w:rsidRPr="0033505F" w:rsidRDefault="00990669" w:rsidP="00AF6A33">
                            <w:pPr>
                              <w:autoSpaceDE w:val="0"/>
                              <w:autoSpaceDN w:val="0"/>
                              <w:adjustRightInd w:val="0"/>
                              <w:rPr>
                                <w:rFonts w:ascii="Arial" w:hAnsi="Arial" w:cs="Arial"/>
                                <w:color w:val="000000"/>
                                <w:sz w:val="22"/>
                                <w:szCs w:val="22"/>
                              </w:rPr>
                            </w:pPr>
                            <w:r w:rsidRPr="0033505F">
                              <w:rPr>
                                <w:rFonts w:ascii="Arial" w:hAnsi="Arial" w:cs="Arial"/>
                                <w:color w:val="000000"/>
                                <w:sz w:val="22"/>
                                <w:szCs w:val="22"/>
                              </w:rPr>
                              <w:t>http://www.archives.gov/national_archives_experience/charters/constitution.html</w:t>
                            </w:r>
                          </w:p>
                          <w:p w14:paraId="27AF7CD0" w14:textId="77777777" w:rsidR="00990669" w:rsidRPr="0033505F" w:rsidRDefault="00990669" w:rsidP="00AF6A33">
                            <w:pPr>
                              <w:autoSpaceDE w:val="0"/>
                              <w:autoSpaceDN w:val="0"/>
                              <w:adjustRightInd w:val="0"/>
                              <w:rPr>
                                <w:rFonts w:ascii="Arial" w:hAnsi="Arial" w:cs="Arial"/>
                                <w:color w:val="000000"/>
                                <w:sz w:val="22"/>
                                <w:szCs w:val="22"/>
                              </w:rPr>
                            </w:pPr>
                          </w:p>
                          <w:p w14:paraId="1253EEB6"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D11AD" id="Text Box 56" o:spid="_x0000_s1039" type="#_x0000_t202" style="position:absolute;margin-left:-.75pt;margin-top:13.5pt;width:243.95pt;height:20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">
                <v:textbox>
                  <w:txbxContent>
                    <w:p w14:paraId="2F243D0A" w14:textId="2329A6E5" w:rsidR="00990669" w:rsidRPr="00606656" w:rsidRDefault="00990669" w:rsidP="00606656">
                      <w:pPr>
                        <w:autoSpaceDE w:val="0"/>
                        <w:autoSpaceDN w:val="0"/>
                        <w:adjustRightInd w:val="0"/>
                        <w:spacing w:after="120"/>
                        <w:rPr>
                          <w:rFonts w:ascii="Arial" w:hAnsi="Arial" w:cs="Arial"/>
                          <w:b/>
                          <w:bCs/>
                          <w:u w:val="single"/>
                        </w:rPr>
                      </w:pPr>
                      <w:r w:rsidRPr="00606656">
                        <w:rPr>
                          <w:rFonts w:ascii="Arial" w:hAnsi="Arial" w:cs="Arial"/>
                          <w:b/>
                          <w:bCs/>
                          <w:u w:val="single"/>
                        </w:rPr>
                        <w:t>CONSTITUTION AND CITIZENSHIP DAY (SEPTEMBER 17TH)</w:t>
                      </w:r>
                    </w:p>
                    <w:p w14:paraId="1C467630" w14:textId="5B996514" w:rsidR="00990669" w:rsidRPr="0033505F" w:rsidRDefault="00990669" w:rsidP="00AF6A33">
                      <w:pPr>
                        <w:autoSpaceDE w:val="0"/>
                        <w:autoSpaceDN w:val="0"/>
                        <w:adjustRightInd w:val="0"/>
                        <w:rPr>
                          <w:rFonts w:ascii="Arial" w:hAnsi="Arial" w:cs="Arial"/>
                          <w:color w:val="000000"/>
                          <w:sz w:val="22"/>
                          <w:szCs w:val="22"/>
                        </w:rPr>
                      </w:pPr>
                      <w:r w:rsidRPr="0033505F">
                        <w:rPr>
                          <w:rFonts w:ascii="Arial" w:hAnsi="Arial" w:cs="Arial"/>
                          <w:color w:val="000000"/>
                          <w:sz w:val="22"/>
                          <w:szCs w:val="22"/>
                        </w:rPr>
                        <w:t xml:space="preserve">Constitution Day </w:t>
                      </w:r>
                      <w:r>
                        <w:rPr>
                          <w:rFonts w:ascii="Arial" w:hAnsi="Arial" w:cs="Arial"/>
                          <w:color w:val="000000"/>
                          <w:sz w:val="22"/>
                          <w:szCs w:val="22"/>
                        </w:rPr>
                        <w:t xml:space="preserve">is </w:t>
                      </w:r>
                      <w:r w:rsidRPr="0033505F">
                        <w:rPr>
                          <w:rFonts w:ascii="Arial" w:hAnsi="Arial" w:cs="Arial"/>
                          <w:color w:val="000000"/>
                          <w:sz w:val="22"/>
                          <w:szCs w:val="22"/>
                        </w:rPr>
                        <w:t>held on September 17</w:t>
                      </w:r>
                      <w:r w:rsidRPr="00BC0D9F">
                        <w:rPr>
                          <w:rFonts w:ascii="Arial" w:hAnsi="Arial" w:cs="Arial"/>
                          <w:color w:val="000000"/>
                          <w:sz w:val="22"/>
                          <w:szCs w:val="22"/>
                          <w:vertAlign w:val="superscript"/>
                        </w:rPr>
                        <w:t>th</w:t>
                      </w:r>
                      <w:r w:rsidRPr="0033505F">
                        <w:rPr>
                          <w:rFonts w:ascii="Arial" w:hAnsi="Arial" w:cs="Arial"/>
                          <w:color w:val="000000"/>
                          <w:sz w:val="22"/>
                          <w:szCs w:val="22"/>
                        </w:rPr>
                        <w:t xml:space="preserve"> of each year, commemorating the September 17, 1787 signing of the Constitution. However, when September 17</w:t>
                      </w:r>
                      <w:r w:rsidRPr="00BC0D9F">
                        <w:rPr>
                          <w:rFonts w:ascii="Arial" w:hAnsi="Arial" w:cs="Arial"/>
                          <w:color w:val="000000"/>
                          <w:sz w:val="22"/>
                          <w:szCs w:val="22"/>
                          <w:vertAlign w:val="superscript"/>
                        </w:rPr>
                        <w:t>th</w:t>
                      </w:r>
                      <w:r w:rsidRPr="0033505F">
                        <w:rPr>
                          <w:rFonts w:ascii="Arial" w:hAnsi="Arial" w:cs="Arial"/>
                          <w:color w:val="000000"/>
                          <w:sz w:val="22"/>
                          <w:szCs w:val="22"/>
                        </w:rPr>
                        <w:t xml:space="preserve"> falls on a Saturday, Sunday, or holiday, Constitution Day shall be held during the preceding or following week</w:t>
                      </w:r>
                      <w:r>
                        <w:rPr>
                          <w:rFonts w:ascii="Arial" w:hAnsi="Arial" w:cs="Arial"/>
                          <w:color w:val="000000"/>
                          <w:sz w:val="22"/>
                          <w:szCs w:val="22"/>
                        </w:rPr>
                        <w:t>.</w:t>
                      </w:r>
                      <w:r w:rsidRPr="0033505F">
                        <w:rPr>
                          <w:rFonts w:ascii="Arial" w:hAnsi="Arial" w:cs="Arial"/>
                          <w:color w:val="000000"/>
                          <w:sz w:val="22"/>
                          <w:szCs w:val="22"/>
                        </w:rPr>
                        <w:t xml:space="preserve"> The National Archives has a Web site with a scan of the U.S. Constitution available online at:</w:t>
                      </w:r>
                    </w:p>
                    <w:p w14:paraId="5630C2D6" w14:textId="77777777" w:rsidR="00990669" w:rsidRPr="0033505F" w:rsidRDefault="00990669" w:rsidP="00AF6A33">
                      <w:pPr>
                        <w:autoSpaceDE w:val="0"/>
                        <w:autoSpaceDN w:val="0"/>
                        <w:adjustRightInd w:val="0"/>
                        <w:rPr>
                          <w:rFonts w:ascii="Arial" w:hAnsi="Arial" w:cs="Arial"/>
                          <w:color w:val="000000"/>
                          <w:sz w:val="22"/>
                          <w:szCs w:val="22"/>
                        </w:rPr>
                      </w:pPr>
                      <w:r w:rsidRPr="0033505F">
                        <w:rPr>
                          <w:rFonts w:ascii="Arial" w:hAnsi="Arial" w:cs="Arial"/>
                          <w:color w:val="000000"/>
                          <w:sz w:val="22"/>
                          <w:szCs w:val="22"/>
                        </w:rPr>
                        <w:t>http://www.archives.gov/national_archives_experience/charters/constitution.html</w:t>
                      </w:r>
                    </w:p>
                    <w:p w14:paraId="27AF7CD0" w14:textId="77777777" w:rsidR="00990669" w:rsidRPr="0033505F" w:rsidRDefault="00990669" w:rsidP="00AF6A33">
                      <w:pPr>
                        <w:autoSpaceDE w:val="0"/>
                        <w:autoSpaceDN w:val="0"/>
                        <w:adjustRightInd w:val="0"/>
                        <w:rPr>
                          <w:rFonts w:ascii="Arial" w:hAnsi="Arial" w:cs="Arial"/>
                          <w:color w:val="000000"/>
                          <w:sz w:val="22"/>
                          <w:szCs w:val="22"/>
                        </w:rPr>
                      </w:pPr>
                    </w:p>
                    <w:p w14:paraId="1253EEB6" w14:textId="77777777" w:rsidR="00990669" w:rsidRDefault="00990669" w:rsidP="00AF6A33"/>
                  </w:txbxContent>
                </v:textbox>
                <w10:wrap anchorx="margin"/>
              </v:shape>
            </w:pict>
          </mc:Fallback>
        </mc:AlternateContent>
      </w:r>
    </w:p>
    <w:p w14:paraId="47F6BE20" w14:textId="787BD365" w:rsidR="00AF6A33" w:rsidRDefault="00AF6A33" w:rsidP="00AF6A33"/>
    <w:p w14:paraId="5FE8A10C" w14:textId="715D15B4" w:rsidR="00AF6A33" w:rsidRDefault="00AF6A33" w:rsidP="00AF6A33"/>
    <w:p w14:paraId="7A7737E0" w14:textId="2379D76C" w:rsidR="00AF6A33" w:rsidRDefault="00AF6A33" w:rsidP="00AF6A33"/>
    <w:p w14:paraId="4AA78981" w14:textId="43956D22" w:rsidR="00AF6A33" w:rsidRDefault="00AF6A33" w:rsidP="00AF6A33"/>
    <w:p w14:paraId="185300E4" w14:textId="77777777" w:rsidR="00AF6A33" w:rsidRDefault="00AF6A33" w:rsidP="00AF6A33"/>
    <w:p w14:paraId="4355FB4D" w14:textId="77777777" w:rsidR="00AF6A33" w:rsidRDefault="00AF6A33" w:rsidP="00AF6A33"/>
    <w:p w14:paraId="549695F5" w14:textId="77777777" w:rsidR="00AF6A33" w:rsidRDefault="00AF6A33" w:rsidP="00AF6A33"/>
    <w:p w14:paraId="3003C1CE" w14:textId="7A8F7967" w:rsidR="00AF6A33" w:rsidRDefault="003823E3" w:rsidP="00AF6A33">
      <w:r>
        <w:rPr>
          <w:noProof/>
        </w:rPr>
        <mc:AlternateContent>
          <mc:Choice Requires="wps">
            <w:drawing>
              <wp:anchor distT="0" distB="0" distL="114300" distR="114300" simplePos="0" relativeHeight="251716608" behindDoc="0" locked="0" layoutInCell="1" allowOverlap="1" wp14:anchorId="39F50DEF" wp14:editId="2F4151E3">
                <wp:simplePos x="0" y="0"/>
                <wp:positionH relativeFrom="column">
                  <wp:posOffset>3277235</wp:posOffset>
                </wp:positionH>
                <wp:positionV relativeFrom="paragraph">
                  <wp:posOffset>8255</wp:posOffset>
                </wp:positionV>
                <wp:extent cx="3545840" cy="1400820"/>
                <wp:effectExtent l="0" t="0" r="16510" b="27940"/>
                <wp:wrapNone/>
                <wp:docPr id="8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0820"/>
                        </a:xfrm>
                        <a:prstGeom prst="rect">
                          <a:avLst/>
                        </a:prstGeom>
                        <a:solidFill>
                          <a:srgbClr val="FFFFFF"/>
                        </a:solidFill>
                        <a:ln w="9525">
                          <a:solidFill>
                            <a:srgbClr val="000000"/>
                          </a:solidFill>
                          <a:miter lim="800000"/>
                          <a:headEnd/>
                          <a:tailEnd/>
                        </a:ln>
                      </wps:spPr>
                      <wps:txbx>
                        <w:txbxContent>
                          <w:p w14:paraId="582EBE5E" w14:textId="77777777" w:rsidR="00990669" w:rsidRPr="00606656" w:rsidRDefault="00990669" w:rsidP="00606656">
                            <w:pPr>
                              <w:autoSpaceDE w:val="0"/>
                              <w:autoSpaceDN w:val="0"/>
                              <w:adjustRightInd w:val="0"/>
                              <w:spacing w:after="120"/>
                              <w:rPr>
                                <w:rFonts w:ascii="Arial" w:hAnsi="Arial" w:cs="Arial"/>
                                <w:b/>
                                <w:bCs/>
                                <w:u w:val="single"/>
                              </w:rPr>
                            </w:pPr>
                            <w:r w:rsidRPr="00606656">
                              <w:rPr>
                                <w:rFonts w:ascii="Arial" w:hAnsi="Arial" w:cs="Arial"/>
                                <w:b/>
                                <w:bCs/>
                                <w:u w:val="single"/>
                              </w:rPr>
                              <w:t>U.S. VOTER REGISTRATION</w:t>
                            </w:r>
                          </w:p>
                          <w:p w14:paraId="1449FCBC" w14:textId="77777777" w:rsidR="00990669" w:rsidRDefault="00990669" w:rsidP="00AF6A33">
                            <w:pPr>
                              <w:autoSpaceDE w:val="0"/>
                              <w:autoSpaceDN w:val="0"/>
                              <w:adjustRightInd w:val="0"/>
                              <w:rPr>
                                <w:rFonts w:ascii="Verdana" w:hAnsi="Verdana" w:cs="Calibri"/>
                                <w:color w:val="000000"/>
                                <w:sz w:val="18"/>
                                <w:szCs w:val="18"/>
                              </w:rPr>
                            </w:pPr>
                            <w:r w:rsidRPr="00202AA6">
                              <w:rPr>
                                <w:rFonts w:ascii="Verdana" w:hAnsi="Verdana" w:cs="Calibri"/>
                                <w:color w:val="000000"/>
                                <w:sz w:val="18"/>
                                <w:szCs w:val="18"/>
                              </w:rPr>
                              <w:t xml:space="preserve">Students may visit their local post office to obtain the required Voter Registration form and necessary requirements outline by their state or for a downloadable version of the form </w:t>
                            </w:r>
                            <w:r>
                              <w:rPr>
                                <w:rFonts w:ascii="Verdana" w:hAnsi="Verdana" w:cs="Calibri"/>
                                <w:color w:val="000000"/>
                                <w:sz w:val="18"/>
                                <w:szCs w:val="18"/>
                              </w:rPr>
                              <w:t xml:space="preserve">may </w:t>
                            </w:r>
                            <w:r w:rsidRPr="00202AA6">
                              <w:rPr>
                                <w:rFonts w:ascii="Verdana" w:hAnsi="Verdana" w:cs="Calibri"/>
                                <w:color w:val="000000"/>
                                <w:sz w:val="18"/>
                                <w:szCs w:val="18"/>
                              </w:rPr>
                              <w:t>visit the U.S. Election Assistance Commission at</w:t>
                            </w:r>
                          </w:p>
                          <w:p w14:paraId="4827E3DE" w14:textId="3DEC0932" w:rsidR="00990669" w:rsidRPr="00606656" w:rsidRDefault="00990669" w:rsidP="00AF6A33">
                            <w:pPr>
                              <w:autoSpaceDE w:val="0"/>
                              <w:autoSpaceDN w:val="0"/>
                              <w:adjustRightInd w:val="0"/>
                              <w:rPr>
                                <w:rFonts w:ascii="Verdana" w:hAnsi="Verdana" w:cs="Calibri"/>
                                <w:color w:val="000000"/>
                                <w:sz w:val="18"/>
                                <w:szCs w:val="18"/>
                              </w:rPr>
                            </w:pPr>
                            <w:r w:rsidRPr="00202AA6">
                              <w:rPr>
                                <w:rFonts w:ascii="Verdana" w:hAnsi="Verdana" w:cs="Calibri"/>
                                <w:color w:val="0000FF"/>
                                <w:sz w:val="18"/>
                                <w:szCs w:val="18"/>
                              </w:rPr>
                              <w:t>http://www.eac.gov/voter/Register%20to%20Vote</w:t>
                            </w:r>
                          </w:p>
                          <w:p w14:paraId="3D5D8454"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50DEF" id="Text Box 57" o:spid="_x0000_s1040" type="#_x0000_t202" style="position:absolute;margin-left:258.05pt;margin-top:.65pt;width:279.2pt;height:110.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">
                <v:textbox>
                  <w:txbxContent>
                    <w:p w14:paraId="582EBE5E" w14:textId="77777777" w:rsidR="00990669" w:rsidRPr="00606656" w:rsidRDefault="00990669" w:rsidP="00606656">
                      <w:pPr>
                        <w:autoSpaceDE w:val="0"/>
                        <w:autoSpaceDN w:val="0"/>
                        <w:adjustRightInd w:val="0"/>
                        <w:spacing w:after="120"/>
                        <w:rPr>
                          <w:rFonts w:ascii="Arial" w:hAnsi="Arial" w:cs="Arial"/>
                          <w:b/>
                          <w:bCs/>
                          <w:u w:val="single"/>
                        </w:rPr>
                      </w:pPr>
                      <w:r w:rsidRPr="00606656">
                        <w:rPr>
                          <w:rFonts w:ascii="Arial" w:hAnsi="Arial" w:cs="Arial"/>
                          <w:b/>
                          <w:bCs/>
                          <w:u w:val="single"/>
                        </w:rPr>
                        <w:t>U.S. VOTER REGISTRATION</w:t>
                      </w:r>
                    </w:p>
                    <w:p w14:paraId="1449FCBC" w14:textId="77777777" w:rsidR="00990669" w:rsidRDefault="00990669" w:rsidP="00AF6A33">
                      <w:pPr>
                        <w:autoSpaceDE w:val="0"/>
                        <w:autoSpaceDN w:val="0"/>
                        <w:adjustRightInd w:val="0"/>
                        <w:rPr>
                          <w:rFonts w:ascii="Verdana" w:hAnsi="Verdana" w:cs="Calibri"/>
                          <w:color w:val="000000"/>
                          <w:sz w:val="18"/>
                          <w:szCs w:val="18"/>
                        </w:rPr>
                      </w:pPr>
                      <w:r w:rsidRPr="00202AA6">
                        <w:rPr>
                          <w:rFonts w:ascii="Verdana" w:hAnsi="Verdana" w:cs="Calibri"/>
                          <w:color w:val="000000"/>
                          <w:sz w:val="18"/>
                          <w:szCs w:val="18"/>
                        </w:rPr>
                        <w:t xml:space="preserve">Students may visit their local post office to obtain the required Voter Registration form and necessary requirements outline by their state or for a downloadable version of the form </w:t>
                      </w:r>
                      <w:r>
                        <w:rPr>
                          <w:rFonts w:ascii="Verdana" w:hAnsi="Verdana" w:cs="Calibri"/>
                          <w:color w:val="000000"/>
                          <w:sz w:val="18"/>
                          <w:szCs w:val="18"/>
                        </w:rPr>
                        <w:t xml:space="preserve">may </w:t>
                      </w:r>
                      <w:r w:rsidRPr="00202AA6">
                        <w:rPr>
                          <w:rFonts w:ascii="Verdana" w:hAnsi="Verdana" w:cs="Calibri"/>
                          <w:color w:val="000000"/>
                          <w:sz w:val="18"/>
                          <w:szCs w:val="18"/>
                        </w:rPr>
                        <w:t>visit the U.S. Election Assistance Commission at</w:t>
                      </w:r>
                    </w:p>
                    <w:p w14:paraId="4827E3DE" w14:textId="3DEC0932" w:rsidR="00990669" w:rsidRPr="00606656" w:rsidRDefault="00990669" w:rsidP="00AF6A33">
                      <w:pPr>
                        <w:autoSpaceDE w:val="0"/>
                        <w:autoSpaceDN w:val="0"/>
                        <w:adjustRightInd w:val="0"/>
                        <w:rPr>
                          <w:rFonts w:ascii="Verdana" w:hAnsi="Verdana" w:cs="Calibri"/>
                          <w:color w:val="000000"/>
                          <w:sz w:val="18"/>
                          <w:szCs w:val="18"/>
                        </w:rPr>
                      </w:pPr>
                      <w:r w:rsidRPr="00202AA6">
                        <w:rPr>
                          <w:rFonts w:ascii="Verdana" w:hAnsi="Verdana" w:cs="Calibri"/>
                          <w:color w:val="0000FF"/>
                          <w:sz w:val="18"/>
                          <w:szCs w:val="18"/>
                        </w:rPr>
                        <w:t>http://www.eac.gov/voter/Register%20to%20Vote</w:t>
                      </w:r>
                    </w:p>
                    <w:p w14:paraId="3D5D8454" w14:textId="77777777" w:rsidR="00990669" w:rsidRDefault="00990669" w:rsidP="00AF6A33"/>
                  </w:txbxContent>
                </v:textbox>
              </v:shape>
            </w:pict>
          </mc:Fallback>
        </mc:AlternateContent>
      </w:r>
    </w:p>
    <w:p w14:paraId="1B2EC199" w14:textId="3F0CED69" w:rsidR="00AF6A33" w:rsidRDefault="00AF6A33" w:rsidP="00AF6A33"/>
    <w:p w14:paraId="6BC5C22D" w14:textId="5AC2B465" w:rsidR="00AF6A33" w:rsidRDefault="00AF6A33" w:rsidP="00AF6A33"/>
    <w:p w14:paraId="1CB73003" w14:textId="14449E31" w:rsidR="00AF6A33" w:rsidRDefault="00AF6A33" w:rsidP="00AF6A33"/>
    <w:p w14:paraId="3AB999B7" w14:textId="77777777" w:rsidR="00AF6A33" w:rsidRDefault="00AF6A33" w:rsidP="00AF6A33"/>
    <w:p w14:paraId="7D4AC4EA" w14:textId="77777777" w:rsidR="00AF6A33" w:rsidRDefault="00AF6A33" w:rsidP="00AF6A33"/>
    <w:p w14:paraId="38713121" w14:textId="77777777" w:rsidR="00AF6A33" w:rsidRDefault="00AF6A33" w:rsidP="00AF6A33"/>
    <w:p w14:paraId="69769D05" w14:textId="77777777" w:rsidR="00AF6A33" w:rsidRDefault="00AF6A33" w:rsidP="00AF6A33"/>
    <w:p w14:paraId="0672C773" w14:textId="77777777" w:rsidR="00AF6A33" w:rsidRDefault="00AF6A33" w:rsidP="00AF6A33"/>
    <w:p w14:paraId="7C5A3933" w14:textId="77777777" w:rsidR="00AF6A33" w:rsidRDefault="00AF6A33" w:rsidP="00AF6A33"/>
    <w:p w14:paraId="2C516319" w14:textId="72B75592" w:rsidR="00AF6A33" w:rsidRDefault="00D22DDB" w:rsidP="00AF6A33">
      <w:r>
        <w:rPr>
          <w:noProof/>
        </w:rPr>
        <w:lastRenderedPageBreak/>
        <mc:AlternateContent>
          <mc:Choice Requires="wps">
            <w:drawing>
              <wp:anchor distT="0" distB="0" distL="114300" distR="114300" simplePos="0" relativeHeight="251681792" behindDoc="0" locked="0" layoutInCell="1" allowOverlap="1" wp14:anchorId="5169E0F3" wp14:editId="50C350CB">
                <wp:simplePos x="0" y="0"/>
                <wp:positionH relativeFrom="column">
                  <wp:posOffset>3543300</wp:posOffset>
                </wp:positionH>
                <wp:positionV relativeFrom="paragraph">
                  <wp:posOffset>66675</wp:posOffset>
                </wp:positionV>
                <wp:extent cx="3272155" cy="5381625"/>
                <wp:effectExtent l="0" t="0" r="23495" b="28575"/>
                <wp:wrapNone/>
                <wp:docPr id="8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5381625"/>
                        </a:xfrm>
                        <a:prstGeom prst="rect">
                          <a:avLst/>
                        </a:prstGeom>
                        <a:solidFill>
                          <a:srgbClr val="FFFFFF"/>
                        </a:solidFill>
                        <a:ln w="9525">
                          <a:solidFill>
                            <a:srgbClr val="000000"/>
                          </a:solidFill>
                          <a:miter lim="800000"/>
                          <a:headEnd/>
                          <a:tailEnd/>
                        </a:ln>
                      </wps:spPr>
                      <wps:txbx>
                        <w:txbxContent>
                          <w:p w14:paraId="6FF27C0E" w14:textId="77777777" w:rsidR="00990669" w:rsidRPr="00606656" w:rsidRDefault="00990669" w:rsidP="00606656">
                            <w:pPr>
                              <w:pStyle w:val="Heading6"/>
                              <w:autoSpaceDE w:val="0"/>
                              <w:autoSpaceDN w:val="0"/>
                              <w:adjustRightInd w:val="0"/>
                              <w:spacing w:after="120"/>
                              <w:rPr>
                                <w:rFonts w:ascii="Arial,Bold" w:hAnsi="Arial,Bold" w:cs="Times New Roman"/>
                                <w:sz w:val="24"/>
                                <w:u w:val="single"/>
                              </w:rPr>
                            </w:pPr>
                            <w:r w:rsidRPr="00606656">
                              <w:rPr>
                                <w:rFonts w:ascii="Arial,Bold" w:hAnsi="Arial,Bold" w:cs="Times New Roman"/>
                                <w:sz w:val="24"/>
                                <w:u w:val="single"/>
                              </w:rPr>
                              <w:t>SCHOOL CLOSURES</w:t>
                            </w:r>
                          </w:p>
                          <w:p w14:paraId="448E109C" w14:textId="4CE5051C" w:rsidR="00990669" w:rsidRPr="00D22DDB" w:rsidRDefault="00990669" w:rsidP="00D22DDB">
                            <w:pPr>
                              <w:autoSpaceDE w:val="0"/>
                              <w:autoSpaceDN w:val="0"/>
                              <w:adjustRightInd w:val="0"/>
                              <w:spacing w:after="100" w:afterAutospacing="1"/>
                              <w:rPr>
                                <w:rFonts w:ascii="Arial" w:hAnsi="Arial" w:cs="Arial"/>
                                <w:sz w:val="22"/>
                                <w:szCs w:val="22"/>
                              </w:rPr>
                            </w:pPr>
                            <w:r w:rsidRPr="00D22DDB">
                              <w:rPr>
                                <w:rFonts w:ascii="Arial" w:hAnsi="Arial" w:cs="Arial"/>
                                <w:sz w:val="22"/>
                                <w:szCs w:val="22"/>
                              </w:rPr>
                              <w:t>The school is closed for: Memorial Day weekend (Saturday); Independence Day; Summer Break (full week in July); Labor Day weekend (Saturday); Thanksgiving weekend (Thursday, Friday, &amp; Saturday); and, Christmas/Winter Break. Other official school closures are announced in writing in advance. The School may also be closed in the event of national, state or local declaration, extremely inclement weather, or unavoidable circumstance.</w:t>
                            </w:r>
                          </w:p>
                          <w:p w14:paraId="51232F4D" w14:textId="4ECF6A85" w:rsidR="00990669" w:rsidRPr="00D22DDB" w:rsidRDefault="00D22DDB" w:rsidP="00D22DDB">
                            <w:pPr>
                              <w:spacing w:after="100" w:afterAutospacing="1"/>
                              <w:rPr>
                                <w:rFonts w:ascii="Arial" w:hAnsi="Arial" w:cs="Arial"/>
                                <w:sz w:val="22"/>
                                <w:szCs w:val="22"/>
                              </w:rPr>
                            </w:pPr>
                            <w:r w:rsidRPr="00D22DDB">
                              <w:rPr>
                                <w:rFonts w:ascii="Arial" w:hAnsi="Arial" w:cs="Arial"/>
                                <w:sz w:val="22"/>
                                <w:szCs w:val="22"/>
                              </w:rPr>
                              <w:t xml:space="preserve">Students have the will be sent a text or an email if school is cancelled due to the weather. Also, can be found on the school’s official Facebook page. </w:t>
                            </w:r>
                            <w:r w:rsidR="00990669" w:rsidRPr="00D22DDB">
                              <w:rPr>
                                <w:rFonts w:ascii="Arial" w:hAnsi="Arial" w:cs="Arial"/>
                                <w:sz w:val="22"/>
                                <w:szCs w:val="22"/>
                              </w:rPr>
                              <w:t xml:space="preserve"> </w:t>
                            </w:r>
                          </w:p>
                          <w:p w14:paraId="425ADF3E" w14:textId="77EF38B8" w:rsidR="00990669" w:rsidRPr="00D22DDB" w:rsidRDefault="00990669" w:rsidP="00D22DDB">
                            <w:pPr>
                              <w:spacing w:after="100" w:afterAutospacing="1"/>
                              <w:rPr>
                                <w:rFonts w:ascii="Arial" w:hAnsi="Arial" w:cs="Arial"/>
                                <w:sz w:val="22"/>
                                <w:szCs w:val="22"/>
                              </w:rPr>
                            </w:pPr>
                            <w:r w:rsidRPr="00D22DDB">
                              <w:rPr>
                                <w:rFonts w:ascii="Arial" w:hAnsi="Arial" w:cs="Arial"/>
                                <w:sz w:val="22"/>
                                <w:szCs w:val="22"/>
                              </w:rPr>
                              <w:t xml:space="preserve">Each student also has the responsibility of making a reasonable judgment about slippery or bad weather conditions.  Some of our students travel a significant distance throughout various areas of the state and may be experiencing different weather conditions then the state capitol area. If the school is not closed and a student does not feel safe with the road conditions in the town they live in, they should stay home.  </w:t>
                            </w:r>
                          </w:p>
                          <w:p w14:paraId="4D79C0F2" w14:textId="3F3453C6" w:rsidR="00990669" w:rsidRPr="00D22DDB" w:rsidRDefault="00990669" w:rsidP="00D22DDB">
                            <w:pPr>
                              <w:spacing w:after="100" w:afterAutospacing="1"/>
                              <w:rPr>
                                <w:rFonts w:ascii="Arial" w:hAnsi="Arial" w:cs="Arial"/>
                                <w:sz w:val="22"/>
                                <w:szCs w:val="22"/>
                              </w:rPr>
                            </w:pPr>
                            <w:r w:rsidRPr="00D22DDB">
                              <w:rPr>
                                <w:rFonts w:ascii="Arial" w:hAnsi="Arial" w:cs="Arial"/>
                                <w:sz w:val="22"/>
                                <w:szCs w:val="22"/>
                              </w:rPr>
                              <w:t xml:space="preserve"> In the event of the school closing due to bad weather, it is the student’s responsibility to find out if school will be in session.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9E0F3" id="Text Box 23" o:spid="_x0000_s1041" type="#_x0000_t202" style="position:absolute;margin-left:279pt;margin-top:5.25pt;width:257.65pt;height:42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">
                <v:textbox>
                  <w:txbxContent>
                    <w:p w14:paraId="6FF27C0E" w14:textId="77777777" w:rsidR="00990669" w:rsidRPr="00606656" w:rsidRDefault="00990669" w:rsidP="00606656">
                      <w:pPr>
                        <w:pStyle w:val="Heading6"/>
                        <w:autoSpaceDE w:val="0"/>
                        <w:autoSpaceDN w:val="0"/>
                        <w:adjustRightInd w:val="0"/>
                        <w:spacing w:after="120"/>
                        <w:rPr>
                          <w:rFonts w:ascii="Arial,Bold" w:hAnsi="Arial,Bold" w:cs="Times New Roman"/>
                          <w:sz w:val="24"/>
                          <w:u w:val="single"/>
                        </w:rPr>
                      </w:pPr>
                      <w:r w:rsidRPr="00606656">
                        <w:rPr>
                          <w:rFonts w:ascii="Arial,Bold" w:hAnsi="Arial,Bold" w:cs="Times New Roman"/>
                          <w:sz w:val="24"/>
                          <w:u w:val="single"/>
                        </w:rPr>
                        <w:t>SCHOOL CLOSURES</w:t>
                      </w:r>
                    </w:p>
                    <w:p w14:paraId="448E109C" w14:textId="4CE5051C" w:rsidR="00990669" w:rsidRPr="00D22DDB" w:rsidRDefault="00990669" w:rsidP="00D22DDB">
                      <w:pPr>
                        <w:autoSpaceDE w:val="0"/>
                        <w:autoSpaceDN w:val="0"/>
                        <w:adjustRightInd w:val="0"/>
                        <w:spacing w:after="100" w:afterAutospacing="1"/>
                        <w:rPr>
                          <w:rFonts w:ascii="Arial" w:hAnsi="Arial" w:cs="Arial"/>
                          <w:sz w:val="22"/>
                          <w:szCs w:val="22"/>
                        </w:rPr>
                      </w:pPr>
                      <w:r w:rsidRPr="00D22DDB">
                        <w:rPr>
                          <w:rFonts w:ascii="Arial" w:hAnsi="Arial" w:cs="Arial"/>
                          <w:sz w:val="22"/>
                          <w:szCs w:val="22"/>
                        </w:rPr>
                        <w:t>The school is closed for: Memorial Day weekend (Saturday); Independence Day; Summer Break (full week in July); Labor Day weekend (Saturday); Thanksgiving weekend (Thursday, Friday, &amp; Saturday); and, Christmas/Winter Break. Other official school closures are announced in writing in advance. The School may also be closed in the event of national, state or local declaration, extremely inclement weather, or unavoidable circumstance.</w:t>
                      </w:r>
                    </w:p>
                    <w:p w14:paraId="51232F4D" w14:textId="4ECF6A85" w:rsidR="00990669" w:rsidRPr="00D22DDB" w:rsidRDefault="00D22DDB" w:rsidP="00D22DDB">
                      <w:pPr>
                        <w:spacing w:after="100" w:afterAutospacing="1"/>
                        <w:rPr>
                          <w:rFonts w:ascii="Arial" w:hAnsi="Arial" w:cs="Arial"/>
                          <w:sz w:val="22"/>
                          <w:szCs w:val="22"/>
                        </w:rPr>
                      </w:pPr>
                      <w:r w:rsidRPr="00D22DDB">
                        <w:rPr>
                          <w:rFonts w:ascii="Arial" w:hAnsi="Arial" w:cs="Arial"/>
                          <w:sz w:val="22"/>
                          <w:szCs w:val="22"/>
                        </w:rPr>
                        <w:t xml:space="preserve">Students have the will be sent a text or an email if school is cancelled due to the weather. Also, can be found on the school’s official Facebook page. </w:t>
                      </w:r>
                      <w:r w:rsidR="00990669" w:rsidRPr="00D22DDB">
                        <w:rPr>
                          <w:rFonts w:ascii="Arial" w:hAnsi="Arial" w:cs="Arial"/>
                          <w:sz w:val="22"/>
                          <w:szCs w:val="22"/>
                        </w:rPr>
                        <w:t xml:space="preserve"> </w:t>
                      </w:r>
                    </w:p>
                    <w:p w14:paraId="425ADF3E" w14:textId="77EF38B8" w:rsidR="00990669" w:rsidRPr="00D22DDB" w:rsidRDefault="00990669" w:rsidP="00D22DDB">
                      <w:pPr>
                        <w:spacing w:after="100" w:afterAutospacing="1"/>
                        <w:rPr>
                          <w:rFonts w:ascii="Arial" w:hAnsi="Arial" w:cs="Arial"/>
                          <w:sz w:val="22"/>
                          <w:szCs w:val="22"/>
                        </w:rPr>
                      </w:pPr>
                      <w:r w:rsidRPr="00D22DDB">
                        <w:rPr>
                          <w:rFonts w:ascii="Arial" w:hAnsi="Arial" w:cs="Arial"/>
                          <w:sz w:val="22"/>
                          <w:szCs w:val="22"/>
                        </w:rPr>
                        <w:t xml:space="preserve">Each student also has the responsibility of making a reasonable judgment about slippery or bad weather conditions.  Some of our students travel a significant distance throughout various areas of the state and may be experiencing different weather conditions then the state capitol area. If the school is not closed and a student does not feel safe with the road conditions in the town they live in, they should stay home.  </w:t>
                      </w:r>
                    </w:p>
                    <w:p w14:paraId="4D79C0F2" w14:textId="3F3453C6" w:rsidR="00990669" w:rsidRPr="00D22DDB" w:rsidRDefault="00990669" w:rsidP="00D22DDB">
                      <w:pPr>
                        <w:spacing w:after="100" w:afterAutospacing="1"/>
                        <w:rPr>
                          <w:rFonts w:ascii="Arial" w:hAnsi="Arial" w:cs="Arial"/>
                          <w:sz w:val="22"/>
                          <w:szCs w:val="22"/>
                        </w:rPr>
                      </w:pPr>
                      <w:r w:rsidRPr="00D22DDB">
                        <w:rPr>
                          <w:rFonts w:ascii="Arial" w:hAnsi="Arial" w:cs="Arial"/>
                          <w:sz w:val="22"/>
                          <w:szCs w:val="22"/>
                        </w:rPr>
                        <w:t xml:space="preserve"> In the event of the school closing due to bad weather, it is the student’s responsibility to find out if school will be in session.  </w:t>
                      </w:r>
                    </w:p>
                  </w:txbxContent>
                </v:textbox>
              </v:shape>
            </w:pict>
          </mc:Fallback>
        </mc:AlternateContent>
      </w:r>
    </w:p>
    <w:p w14:paraId="49537C71" w14:textId="77777777" w:rsidR="00AF6A33" w:rsidRDefault="00AF6A33" w:rsidP="00AF6A33"/>
    <w:p w14:paraId="22D9C408" w14:textId="633B3D9B" w:rsidR="00AF6A33" w:rsidRDefault="003E655D" w:rsidP="00AF6A33">
      <w:r>
        <w:rPr>
          <w:noProof/>
        </w:rPr>
        <mc:AlternateContent>
          <mc:Choice Requires="wps">
            <w:drawing>
              <wp:anchor distT="0" distB="0" distL="114300" distR="114300" simplePos="0" relativeHeight="251698176" behindDoc="0" locked="0" layoutInCell="1" allowOverlap="1" wp14:anchorId="04840E12" wp14:editId="591C8767">
                <wp:simplePos x="0" y="0"/>
                <wp:positionH relativeFrom="column">
                  <wp:posOffset>0</wp:posOffset>
                </wp:positionH>
                <wp:positionV relativeFrom="paragraph">
                  <wp:posOffset>-285750</wp:posOffset>
                </wp:positionV>
                <wp:extent cx="3409950" cy="4362450"/>
                <wp:effectExtent l="0" t="0" r="0" b="0"/>
                <wp:wrapNone/>
                <wp:docPr id="8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362450"/>
                        </a:xfrm>
                        <a:prstGeom prst="rect">
                          <a:avLst/>
                        </a:prstGeom>
                        <a:solidFill>
                          <a:srgbClr val="FFFFFF"/>
                        </a:solidFill>
                        <a:ln w="9525">
                          <a:solidFill>
                            <a:srgbClr val="000000"/>
                          </a:solidFill>
                          <a:miter lim="800000"/>
                          <a:headEnd/>
                          <a:tailEnd/>
                        </a:ln>
                      </wps:spPr>
                      <wps:txbx>
                        <w:txbxContent>
                          <w:p w14:paraId="401C8A77" w14:textId="77777777" w:rsidR="00990669" w:rsidRPr="00606656" w:rsidRDefault="00990669" w:rsidP="00606656">
                            <w:pPr>
                              <w:autoSpaceDE w:val="0"/>
                              <w:autoSpaceDN w:val="0"/>
                              <w:adjustRightInd w:val="0"/>
                              <w:spacing w:after="120"/>
                              <w:rPr>
                                <w:rFonts w:ascii="Arial,Bold" w:hAnsi="Arial,Bold"/>
                                <w:b/>
                                <w:bCs/>
                                <w:u w:val="single"/>
                              </w:rPr>
                            </w:pPr>
                            <w:r w:rsidRPr="00606656">
                              <w:rPr>
                                <w:rFonts w:ascii="Arial,Bold" w:hAnsi="Arial,Bold"/>
                                <w:b/>
                                <w:bCs/>
                                <w:u w:val="single"/>
                              </w:rPr>
                              <w:t>PRIVACY RIGHTS AND STUDENT ACCESS POLICY</w:t>
                            </w:r>
                          </w:p>
                          <w:p w14:paraId="21F8BC77" w14:textId="2389464C" w:rsidR="00990669" w:rsidRPr="00550359" w:rsidRDefault="00990669" w:rsidP="00AF6A33">
                            <w:pPr>
                              <w:autoSpaceDE w:val="0"/>
                              <w:autoSpaceDN w:val="0"/>
                              <w:adjustRightInd w:val="0"/>
                              <w:rPr>
                                <w:sz w:val="20"/>
                                <w:szCs w:val="20"/>
                              </w:rPr>
                            </w:pPr>
                            <w:r w:rsidRPr="00550359">
                              <w:rPr>
                                <w:rFonts w:ascii="Arial" w:hAnsi="Arial" w:cs="Arial"/>
                                <w:sz w:val="20"/>
                                <w:szCs w:val="20"/>
                              </w:rPr>
                              <w:t xml:space="preserve">The School will provide any student (or in case of a </w:t>
                            </w:r>
                            <w:r>
                              <w:rPr>
                                <w:rFonts w:ascii="Arial" w:hAnsi="Arial" w:cs="Arial"/>
                                <w:sz w:val="20"/>
                                <w:szCs w:val="20"/>
                              </w:rPr>
                              <w:t xml:space="preserve">dependent minor </w:t>
                            </w:r>
                            <w:r w:rsidRPr="00550359">
                              <w:rPr>
                                <w:rFonts w:ascii="Arial" w:hAnsi="Arial" w:cs="Arial"/>
                                <w:sz w:val="20"/>
                                <w:szCs w:val="20"/>
                              </w:rPr>
                              <w:t>student who is under the age of 18, the student's parent or legal guardian), the opportunity to review the student's records, and to seek correction of information contained in those records, and will deny disclosure of information from the records to unauthorized persons without the signed, specific written consent of the student (or the student's parent or legal guardian, if the student is not of legal age). Authorized persons include</w:t>
                            </w:r>
                            <w:r>
                              <w:rPr>
                                <w:rFonts w:ascii="Arial" w:hAnsi="Arial" w:cs="Arial"/>
                                <w:sz w:val="20"/>
                                <w:szCs w:val="20"/>
                              </w:rPr>
                              <w:t>:</w:t>
                            </w:r>
                            <w:r w:rsidRPr="00550359">
                              <w:rPr>
                                <w:rFonts w:ascii="Arial" w:hAnsi="Arial" w:cs="Arial"/>
                                <w:sz w:val="20"/>
                                <w:szCs w:val="20"/>
                              </w:rPr>
                              <w:t xml:space="preserve"> the school staff, Maine Barbering and Cosmetology Program, National Accrediting Commission of Cosmetology Arts and Sciences staff and representatives, and other individuals permitted to access student records in accordance with FERPA. All current student records are kept in fire-resistant file cabinet</w:t>
                            </w:r>
                            <w:r>
                              <w:rPr>
                                <w:rFonts w:ascii="Arial" w:hAnsi="Arial" w:cs="Arial"/>
                                <w:sz w:val="20"/>
                                <w:szCs w:val="20"/>
                              </w:rPr>
                              <w:t>s</w:t>
                            </w:r>
                            <w:r w:rsidRPr="00550359">
                              <w:rPr>
                                <w:rFonts w:ascii="Arial" w:hAnsi="Arial" w:cs="Arial"/>
                                <w:sz w:val="20"/>
                                <w:szCs w:val="20"/>
                              </w:rPr>
                              <w:t xml:space="preserve"> at our Administrative Office.  Past graduate records are additionally kept for a period of five years. Any student (or eligible parent or guardian) wishing to review the appropriate file may schedule an appointment by making a written request to the Administrative Office. The review will be scheduled at a mutually convenient time within 48 hours of the written request, at which time the reviewer may request correction of, add a statement to, or request copies of any or all of the records. A charge of 50 cents per page will be made for copying such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40E12" id="Text Box 39" o:spid="_x0000_s1042" type="#_x0000_t202" style="position:absolute;margin-left:0;margin-top:-22.5pt;width:268.5pt;height:34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">
                <v:textbox>
                  <w:txbxContent>
                    <w:p w14:paraId="401C8A77" w14:textId="77777777" w:rsidR="00990669" w:rsidRPr="00606656" w:rsidRDefault="00990669" w:rsidP="00606656">
                      <w:pPr>
                        <w:autoSpaceDE w:val="0"/>
                        <w:autoSpaceDN w:val="0"/>
                        <w:adjustRightInd w:val="0"/>
                        <w:spacing w:after="120"/>
                        <w:rPr>
                          <w:rFonts w:ascii="Arial,Bold" w:hAnsi="Arial,Bold"/>
                          <w:b/>
                          <w:bCs/>
                          <w:u w:val="single"/>
                        </w:rPr>
                      </w:pPr>
                      <w:r w:rsidRPr="00606656">
                        <w:rPr>
                          <w:rFonts w:ascii="Arial,Bold" w:hAnsi="Arial,Bold"/>
                          <w:b/>
                          <w:bCs/>
                          <w:u w:val="single"/>
                        </w:rPr>
                        <w:t>PRIVACY RIGHTS AND STUDENT ACCESS POLICY</w:t>
                      </w:r>
                    </w:p>
                    <w:p w14:paraId="21F8BC77" w14:textId="2389464C" w:rsidR="00990669" w:rsidRPr="00550359" w:rsidRDefault="00990669" w:rsidP="00AF6A33">
                      <w:pPr>
                        <w:autoSpaceDE w:val="0"/>
                        <w:autoSpaceDN w:val="0"/>
                        <w:adjustRightInd w:val="0"/>
                        <w:rPr>
                          <w:sz w:val="20"/>
                          <w:szCs w:val="20"/>
                        </w:rPr>
                      </w:pPr>
                      <w:r w:rsidRPr="00550359">
                        <w:rPr>
                          <w:rFonts w:ascii="Arial" w:hAnsi="Arial" w:cs="Arial"/>
                          <w:sz w:val="20"/>
                          <w:szCs w:val="20"/>
                        </w:rPr>
                        <w:t xml:space="preserve">The School will provide any student (or in case of a </w:t>
                      </w:r>
                      <w:r>
                        <w:rPr>
                          <w:rFonts w:ascii="Arial" w:hAnsi="Arial" w:cs="Arial"/>
                          <w:sz w:val="20"/>
                          <w:szCs w:val="20"/>
                        </w:rPr>
                        <w:t xml:space="preserve">dependent minor </w:t>
                      </w:r>
                      <w:r w:rsidRPr="00550359">
                        <w:rPr>
                          <w:rFonts w:ascii="Arial" w:hAnsi="Arial" w:cs="Arial"/>
                          <w:sz w:val="20"/>
                          <w:szCs w:val="20"/>
                        </w:rPr>
                        <w:t>student who is under the age of 18, the student's parent or legal guardian), the opportunity to review the student's records, and to seek correction of information contained in those records, and will deny disclosure of information from the records to unauthorized persons without the signed, specific written consent of the student (or the student's parent or legal guardian, if the student is not of legal age). Authorized persons include</w:t>
                      </w:r>
                      <w:r>
                        <w:rPr>
                          <w:rFonts w:ascii="Arial" w:hAnsi="Arial" w:cs="Arial"/>
                          <w:sz w:val="20"/>
                          <w:szCs w:val="20"/>
                        </w:rPr>
                        <w:t>:</w:t>
                      </w:r>
                      <w:r w:rsidRPr="00550359">
                        <w:rPr>
                          <w:rFonts w:ascii="Arial" w:hAnsi="Arial" w:cs="Arial"/>
                          <w:sz w:val="20"/>
                          <w:szCs w:val="20"/>
                        </w:rPr>
                        <w:t xml:space="preserve"> the school staff, Maine Barbering and Cosmetology Program, National Accrediting Commission of Cosmetology Arts and Sciences staff and representatives, and other individuals permitted to access student records in accordance with FERPA. All current student records are kept in fire-resistant file cabinet</w:t>
                      </w:r>
                      <w:r>
                        <w:rPr>
                          <w:rFonts w:ascii="Arial" w:hAnsi="Arial" w:cs="Arial"/>
                          <w:sz w:val="20"/>
                          <w:szCs w:val="20"/>
                        </w:rPr>
                        <w:t>s</w:t>
                      </w:r>
                      <w:r w:rsidRPr="00550359">
                        <w:rPr>
                          <w:rFonts w:ascii="Arial" w:hAnsi="Arial" w:cs="Arial"/>
                          <w:sz w:val="20"/>
                          <w:szCs w:val="20"/>
                        </w:rPr>
                        <w:t xml:space="preserve"> at our Administrative Office.  Past graduate records are additionally kept for a period of five years. Any student (or eligible parent or guardian) wishing to review the appropriate file may schedule an appointment by making a written request to the Administrative Office. The review will be scheduled at a mutually convenient time within 48 hours of the written request, at which time the reviewer may request correction of, add a statement to, or request copies of any or all of the records. A charge of 50 cents per page will be made for copying such records.</w:t>
                      </w:r>
                    </w:p>
                  </w:txbxContent>
                </v:textbox>
              </v:shape>
            </w:pict>
          </mc:Fallback>
        </mc:AlternateContent>
      </w:r>
    </w:p>
    <w:p w14:paraId="17423D9A" w14:textId="77777777" w:rsidR="00AF6A33" w:rsidRDefault="00AF6A33" w:rsidP="00AF6A33"/>
    <w:p w14:paraId="6341F67D" w14:textId="77777777" w:rsidR="00AF6A33" w:rsidRDefault="00AF6A33" w:rsidP="00AF6A33"/>
    <w:p w14:paraId="749A066E" w14:textId="77777777" w:rsidR="00AF6A33" w:rsidRDefault="00AF6A33" w:rsidP="00AF6A33"/>
    <w:p w14:paraId="53F58ED0" w14:textId="77777777" w:rsidR="00AF6A33" w:rsidRDefault="00AF6A33" w:rsidP="00AF6A33"/>
    <w:p w14:paraId="0E74AE49" w14:textId="77777777" w:rsidR="00AF6A33" w:rsidRDefault="00AF6A33" w:rsidP="00AF6A33"/>
    <w:p w14:paraId="2D4EEF80" w14:textId="77777777" w:rsidR="00AF6A33" w:rsidRDefault="00AF6A33" w:rsidP="00AF6A33"/>
    <w:p w14:paraId="4846D831" w14:textId="77777777" w:rsidR="00AF6A33" w:rsidRDefault="00AF6A33" w:rsidP="00AF6A33"/>
    <w:p w14:paraId="60E0AFB5" w14:textId="77777777" w:rsidR="00AF6A33" w:rsidRDefault="00AF6A33" w:rsidP="00AF6A33"/>
    <w:p w14:paraId="26C19FC7" w14:textId="77777777" w:rsidR="00AF6A33" w:rsidRDefault="00AF6A33" w:rsidP="00AF6A33"/>
    <w:p w14:paraId="6D1B53C8" w14:textId="77777777" w:rsidR="00AF6A33" w:rsidRDefault="00AF6A33" w:rsidP="00AF6A33"/>
    <w:p w14:paraId="4C6A0C3A" w14:textId="77777777" w:rsidR="00AF6A33" w:rsidRDefault="00AF6A33" w:rsidP="00AF6A33"/>
    <w:p w14:paraId="1B63EE8E" w14:textId="77777777" w:rsidR="00AF6A33" w:rsidRDefault="00AF6A33" w:rsidP="00AF6A33"/>
    <w:p w14:paraId="63C37D20" w14:textId="77777777" w:rsidR="00AF6A33" w:rsidRDefault="00AF6A33" w:rsidP="00AF6A33"/>
    <w:p w14:paraId="5DA40FA9" w14:textId="77777777" w:rsidR="00AF6A33" w:rsidRDefault="00AF6A33" w:rsidP="00AF6A33">
      <w:pPr>
        <w:pStyle w:val="Pa12"/>
        <w:autoSpaceDE/>
        <w:autoSpaceDN/>
        <w:adjustRightInd/>
        <w:spacing w:line="240" w:lineRule="auto"/>
        <w:rPr>
          <w:rFonts w:ascii="Times New Roman" w:hAnsi="Times New Roman"/>
          <w:noProof/>
        </w:rPr>
      </w:pPr>
    </w:p>
    <w:p w14:paraId="79F9BAD4" w14:textId="77777777" w:rsidR="00AF6A33" w:rsidRDefault="00AF6A33" w:rsidP="00AF6A33"/>
    <w:p w14:paraId="7C81618E" w14:textId="77777777" w:rsidR="00AF6A33" w:rsidRDefault="00AF6A33" w:rsidP="00AF6A33"/>
    <w:p w14:paraId="0A887F3F" w14:textId="77777777" w:rsidR="00AF6A33" w:rsidRDefault="00AF6A33" w:rsidP="00AF6A33"/>
    <w:p w14:paraId="318654B3" w14:textId="77777777" w:rsidR="00AF6A33" w:rsidRDefault="00AF6A33" w:rsidP="00AF6A33"/>
    <w:p w14:paraId="096C3571" w14:textId="77777777" w:rsidR="00AF6A33" w:rsidRDefault="00AF6A33" w:rsidP="00AF6A33"/>
    <w:p w14:paraId="174ADE6F" w14:textId="77777777" w:rsidR="00AF6A33" w:rsidRDefault="00AF6A33" w:rsidP="00AF6A33"/>
    <w:p w14:paraId="2E440C83" w14:textId="77777777" w:rsidR="00AF6A33" w:rsidRDefault="00AF6A33" w:rsidP="00AF6A33"/>
    <w:p w14:paraId="03A0BC4F" w14:textId="77777777" w:rsidR="00AF6A33" w:rsidRDefault="00AF6A33" w:rsidP="00AF6A33"/>
    <w:p w14:paraId="4864D773" w14:textId="68408FFD" w:rsidR="00AF6A33" w:rsidRDefault="00606656" w:rsidP="00AF6A33">
      <w:r>
        <w:rPr>
          <w:noProof/>
        </w:rPr>
        <mc:AlternateContent>
          <mc:Choice Requires="wps">
            <w:drawing>
              <wp:anchor distT="0" distB="0" distL="114300" distR="114300" simplePos="0" relativeHeight="251694080" behindDoc="0" locked="0" layoutInCell="1" allowOverlap="1" wp14:anchorId="36836378" wp14:editId="23C15C25">
                <wp:simplePos x="0" y="0"/>
                <wp:positionH relativeFrom="column">
                  <wp:posOffset>11336</wp:posOffset>
                </wp:positionH>
                <wp:positionV relativeFrom="paragraph">
                  <wp:posOffset>160025</wp:posOffset>
                </wp:positionV>
                <wp:extent cx="3400425" cy="2939683"/>
                <wp:effectExtent l="0" t="0" r="28575" b="13335"/>
                <wp:wrapNone/>
                <wp:docPr id="8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939683"/>
                        </a:xfrm>
                        <a:prstGeom prst="rect">
                          <a:avLst/>
                        </a:prstGeom>
                        <a:solidFill>
                          <a:srgbClr val="FFFFFF"/>
                        </a:solidFill>
                        <a:ln w="9525">
                          <a:solidFill>
                            <a:srgbClr val="000000"/>
                          </a:solidFill>
                          <a:miter lim="800000"/>
                          <a:headEnd/>
                          <a:tailEnd/>
                        </a:ln>
                      </wps:spPr>
                      <wps:txbx>
                        <w:txbxContent>
                          <w:p w14:paraId="70A0DB66" w14:textId="77777777" w:rsidR="00990669" w:rsidRPr="00606656" w:rsidRDefault="00990669" w:rsidP="00606656">
                            <w:pPr>
                              <w:spacing w:after="120"/>
                              <w:rPr>
                                <w:rFonts w:ascii="Arial" w:hAnsi="Arial" w:cs="Arial"/>
                                <w:color w:val="000000"/>
                                <w:u w:val="single"/>
                              </w:rPr>
                            </w:pPr>
                            <w:r w:rsidRPr="00606656">
                              <w:rPr>
                                <w:rFonts w:ascii="Arial" w:hAnsi="Arial" w:cs="Arial"/>
                                <w:b/>
                                <w:bCs/>
                                <w:color w:val="000000"/>
                                <w:u w:val="single"/>
                              </w:rPr>
                              <w:t xml:space="preserve">TEACHER ADVISOR PROGRAM (TAP) </w:t>
                            </w:r>
                          </w:p>
                          <w:p w14:paraId="660DBF87" w14:textId="718DCE2C" w:rsidR="00990669" w:rsidRPr="00606656" w:rsidRDefault="00990669" w:rsidP="00AF6A33">
                            <w:pPr>
                              <w:rPr>
                                <w:rFonts w:ascii="Arial" w:hAnsi="Arial" w:cs="Arial"/>
                                <w:color w:val="000000"/>
                                <w:sz w:val="20"/>
                                <w:szCs w:val="22"/>
                              </w:rPr>
                            </w:pPr>
                            <w:r w:rsidRPr="00606656">
                              <w:rPr>
                                <w:rFonts w:ascii="Arial" w:hAnsi="Arial" w:cs="Arial"/>
                                <w:color w:val="000000"/>
                                <w:sz w:val="20"/>
                                <w:szCs w:val="22"/>
                              </w:rPr>
                              <w:t xml:space="preserve">Students are assigned a Teacher Advisor to counsel and assist students in getting the most out of their course. Guidance is a crucial component in creating a supportive learning environment.  The teacher advisor program (TAP) is designed to give students guidance and/or assistance on a regular monthly basis. </w:t>
                            </w:r>
                          </w:p>
                          <w:p w14:paraId="38799867" w14:textId="77777777" w:rsidR="00990669" w:rsidRDefault="00990669" w:rsidP="00AF6A33">
                            <w:pPr>
                              <w:pStyle w:val="BodyText"/>
                              <w:rPr>
                                <w:sz w:val="20"/>
                                <w:szCs w:val="20"/>
                              </w:rPr>
                            </w:pPr>
                            <w:r w:rsidRPr="00606656">
                              <w:rPr>
                                <w:sz w:val="20"/>
                                <w:szCs w:val="20"/>
                              </w:rPr>
                              <w:t>The Teacher Advisor Program (TAP) is also a very effective way to directly involve teachers with the students in developing informed and wise career decisions.</w:t>
                            </w:r>
                          </w:p>
                          <w:p w14:paraId="7A902342" w14:textId="77777777" w:rsidR="00AC5AD9" w:rsidRPr="00606656" w:rsidRDefault="00AC5AD9" w:rsidP="00AC5AD9">
                            <w:pPr>
                              <w:autoSpaceDE w:val="0"/>
                              <w:autoSpaceDN w:val="0"/>
                              <w:adjustRightInd w:val="0"/>
                              <w:spacing w:after="120"/>
                              <w:rPr>
                                <w:rFonts w:ascii="Arial" w:hAnsi="Arial" w:cs="Arial"/>
                                <w:b/>
                                <w:bCs/>
                                <w:u w:val="single"/>
                              </w:rPr>
                            </w:pPr>
                            <w:r w:rsidRPr="00606656">
                              <w:rPr>
                                <w:rFonts w:ascii="Arial" w:hAnsi="Arial" w:cs="Arial"/>
                                <w:b/>
                                <w:bCs/>
                                <w:u w:val="single"/>
                              </w:rPr>
                              <w:t>STUDENT SERVICES</w:t>
                            </w:r>
                          </w:p>
                          <w:p w14:paraId="06A58BE6" w14:textId="77777777" w:rsidR="00AC5AD9" w:rsidRPr="00606656" w:rsidRDefault="00AC5AD9" w:rsidP="00AC5AD9">
                            <w:pPr>
                              <w:autoSpaceDE w:val="0"/>
                              <w:autoSpaceDN w:val="0"/>
                              <w:adjustRightInd w:val="0"/>
                              <w:rPr>
                                <w:rFonts w:ascii="Arial" w:hAnsi="Arial" w:cs="Arial"/>
                                <w:sz w:val="20"/>
                                <w:szCs w:val="20"/>
                              </w:rPr>
                            </w:pPr>
                            <w:r w:rsidRPr="00606656">
                              <w:rPr>
                                <w:rFonts w:ascii="Arial" w:hAnsi="Arial" w:cs="Arial"/>
                                <w:sz w:val="20"/>
                                <w:szCs w:val="20"/>
                              </w:rPr>
                              <w:t>The Administrative Staff is available to students to assist with financial assistance counseling regarding school and personal concerns, etc. Any student may schedule a conference with their teacher advisor or any member of our staff.</w:t>
                            </w:r>
                          </w:p>
                          <w:p w14:paraId="780F35CE" w14:textId="77777777" w:rsidR="00AC5AD9" w:rsidRPr="00606656" w:rsidRDefault="00AC5AD9" w:rsidP="00AF6A33">
                            <w:pPr>
                              <w:pStyle w:val="BodyTex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36378" id="Text Box 35" o:spid="_x0000_s1043" type="#_x0000_t202" style="position:absolute;margin-left:.9pt;margin-top:12.6pt;width:267.75pt;height:23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">
                <v:textbox>
                  <w:txbxContent>
                    <w:p w14:paraId="70A0DB66" w14:textId="77777777" w:rsidR="00990669" w:rsidRPr="00606656" w:rsidRDefault="00990669" w:rsidP="00606656">
                      <w:pPr>
                        <w:spacing w:after="120"/>
                        <w:rPr>
                          <w:rFonts w:ascii="Arial" w:hAnsi="Arial" w:cs="Arial"/>
                          <w:color w:val="000000"/>
                          <w:u w:val="single"/>
                        </w:rPr>
                      </w:pPr>
                      <w:r w:rsidRPr="00606656">
                        <w:rPr>
                          <w:rFonts w:ascii="Arial" w:hAnsi="Arial" w:cs="Arial"/>
                          <w:b/>
                          <w:bCs/>
                          <w:color w:val="000000"/>
                          <w:u w:val="single"/>
                        </w:rPr>
                        <w:t xml:space="preserve">TEACHER ADVISOR PROGRAM (TAP) </w:t>
                      </w:r>
                    </w:p>
                    <w:p w14:paraId="660DBF87" w14:textId="718DCE2C" w:rsidR="00990669" w:rsidRPr="00606656" w:rsidRDefault="00990669" w:rsidP="00AF6A33">
                      <w:pPr>
                        <w:rPr>
                          <w:rFonts w:ascii="Arial" w:hAnsi="Arial" w:cs="Arial"/>
                          <w:color w:val="000000"/>
                          <w:sz w:val="20"/>
                          <w:szCs w:val="22"/>
                        </w:rPr>
                      </w:pPr>
                      <w:r w:rsidRPr="00606656">
                        <w:rPr>
                          <w:rFonts w:ascii="Arial" w:hAnsi="Arial" w:cs="Arial"/>
                          <w:color w:val="000000"/>
                          <w:sz w:val="20"/>
                          <w:szCs w:val="22"/>
                        </w:rPr>
                        <w:t xml:space="preserve">Students are assigned a Teacher Advisor to counsel and assist students in getting the most out of their course. Guidance is a crucial component in creating a supportive learning environment.  The teacher advisor program (TAP) is designed to give students guidance and/or assistance on a regular monthly basis. </w:t>
                      </w:r>
                    </w:p>
                    <w:p w14:paraId="38799867" w14:textId="77777777" w:rsidR="00990669" w:rsidRDefault="00990669" w:rsidP="00AF6A33">
                      <w:pPr>
                        <w:pStyle w:val="BodyText"/>
                        <w:rPr>
                          <w:sz w:val="20"/>
                          <w:szCs w:val="20"/>
                        </w:rPr>
                      </w:pPr>
                      <w:r w:rsidRPr="00606656">
                        <w:rPr>
                          <w:sz w:val="20"/>
                          <w:szCs w:val="20"/>
                        </w:rPr>
                        <w:t>The Teacher Advisor Program (TAP) is also a very effective way to directly involve teachers with the students in developing informed and wise career decisions.</w:t>
                      </w:r>
                    </w:p>
                    <w:p w14:paraId="7A902342" w14:textId="77777777" w:rsidR="00AC5AD9" w:rsidRPr="00606656" w:rsidRDefault="00AC5AD9" w:rsidP="00AC5AD9">
                      <w:pPr>
                        <w:autoSpaceDE w:val="0"/>
                        <w:autoSpaceDN w:val="0"/>
                        <w:adjustRightInd w:val="0"/>
                        <w:spacing w:after="120"/>
                        <w:rPr>
                          <w:rFonts w:ascii="Arial" w:hAnsi="Arial" w:cs="Arial"/>
                          <w:b/>
                          <w:bCs/>
                          <w:u w:val="single"/>
                        </w:rPr>
                      </w:pPr>
                      <w:r w:rsidRPr="00606656">
                        <w:rPr>
                          <w:rFonts w:ascii="Arial" w:hAnsi="Arial" w:cs="Arial"/>
                          <w:b/>
                          <w:bCs/>
                          <w:u w:val="single"/>
                        </w:rPr>
                        <w:t>STUDENT SERVICES</w:t>
                      </w:r>
                    </w:p>
                    <w:p w14:paraId="06A58BE6" w14:textId="77777777" w:rsidR="00AC5AD9" w:rsidRPr="00606656" w:rsidRDefault="00AC5AD9" w:rsidP="00AC5AD9">
                      <w:pPr>
                        <w:autoSpaceDE w:val="0"/>
                        <w:autoSpaceDN w:val="0"/>
                        <w:adjustRightInd w:val="0"/>
                        <w:rPr>
                          <w:rFonts w:ascii="Arial" w:hAnsi="Arial" w:cs="Arial"/>
                          <w:sz w:val="20"/>
                          <w:szCs w:val="20"/>
                        </w:rPr>
                      </w:pPr>
                      <w:r w:rsidRPr="00606656">
                        <w:rPr>
                          <w:rFonts w:ascii="Arial" w:hAnsi="Arial" w:cs="Arial"/>
                          <w:sz w:val="20"/>
                          <w:szCs w:val="20"/>
                        </w:rPr>
                        <w:t>The Administrative Staff is available to students to assist with financial assistance counseling regarding school and personal concerns, etc. Any student may schedule a conference with their teacher advisor or any member of our staff.</w:t>
                      </w:r>
                    </w:p>
                    <w:p w14:paraId="780F35CE" w14:textId="77777777" w:rsidR="00AC5AD9" w:rsidRPr="00606656" w:rsidRDefault="00AC5AD9" w:rsidP="00AF6A33">
                      <w:pPr>
                        <w:pStyle w:val="BodyText"/>
                        <w:rPr>
                          <w:sz w:val="20"/>
                          <w:szCs w:val="20"/>
                        </w:rPr>
                      </w:pPr>
                    </w:p>
                  </w:txbxContent>
                </v:textbox>
              </v:shape>
            </w:pict>
          </mc:Fallback>
        </mc:AlternateContent>
      </w:r>
    </w:p>
    <w:p w14:paraId="5FAA2BD2" w14:textId="2C0F7677" w:rsidR="00AF6A33" w:rsidRDefault="00AF6A33" w:rsidP="00AF6A33"/>
    <w:p w14:paraId="1E5FF759" w14:textId="77777777" w:rsidR="00AF6A33" w:rsidRDefault="00AF6A33" w:rsidP="00AF6A33">
      <w:pPr>
        <w:pStyle w:val="Pa12"/>
        <w:autoSpaceDE/>
        <w:autoSpaceDN/>
        <w:adjustRightInd/>
        <w:spacing w:line="240" w:lineRule="auto"/>
        <w:rPr>
          <w:rFonts w:ascii="Times New Roman" w:hAnsi="Times New Roman"/>
        </w:rPr>
      </w:pPr>
    </w:p>
    <w:p w14:paraId="62A0E5ED" w14:textId="77777777" w:rsidR="00AF6A33" w:rsidRDefault="00AF6A33" w:rsidP="00AF6A33"/>
    <w:p w14:paraId="51A191B5" w14:textId="77777777" w:rsidR="00AF6A33" w:rsidRDefault="00AF6A33" w:rsidP="00AF6A33"/>
    <w:p w14:paraId="3E5FBA13" w14:textId="77777777" w:rsidR="00AF6A33" w:rsidRDefault="00AF6A33" w:rsidP="00AF6A33"/>
    <w:p w14:paraId="79724543" w14:textId="77777777" w:rsidR="00AF6A33" w:rsidRDefault="00AF6A33" w:rsidP="00AF6A33"/>
    <w:p w14:paraId="2FD81DCB" w14:textId="283EF283" w:rsidR="00AF6A33" w:rsidRDefault="00D22DDB" w:rsidP="00AF6A33">
      <w:r>
        <w:rPr>
          <w:noProof/>
        </w:rPr>
        <mc:AlternateContent>
          <mc:Choice Requires="wps">
            <w:drawing>
              <wp:anchor distT="0" distB="0" distL="114300" distR="114300" simplePos="0" relativeHeight="251765760" behindDoc="0" locked="0" layoutInCell="1" allowOverlap="1" wp14:anchorId="313A6680" wp14:editId="53E08CDF">
                <wp:simplePos x="0" y="0"/>
                <wp:positionH relativeFrom="column">
                  <wp:posOffset>3543300</wp:posOffset>
                </wp:positionH>
                <wp:positionV relativeFrom="paragraph">
                  <wp:posOffset>12066</wp:posOffset>
                </wp:positionV>
                <wp:extent cx="3272155" cy="2881630"/>
                <wp:effectExtent l="0" t="0" r="23495" b="13970"/>
                <wp:wrapNone/>
                <wp:docPr id="7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2881630"/>
                        </a:xfrm>
                        <a:prstGeom prst="rect">
                          <a:avLst/>
                        </a:prstGeom>
                        <a:solidFill>
                          <a:srgbClr val="FFFFFF"/>
                        </a:solidFill>
                        <a:ln w="9525">
                          <a:solidFill>
                            <a:srgbClr val="000000"/>
                          </a:solidFill>
                          <a:miter lim="800000"/>
                          <a:headEnd/>
                          <a:tailEnd/>
                        </a:ln>
                      </wps:spPr>
                      <wps:txbx>
                        <w:txbxContent>
                          <w:p w14:paraId="29B30BDE" w14:textId="77777777" w:rsidR="00990669" w:rsidRPr="00606656" w:rsidRDefault="00990669" w:rsidP="00606656">
                            <w:pPr>
                              <w:autoSpaceDE w:val="0"/>
                              <w:autoSpaceDN w:val="0"/>
                              <w:adjustRightInd w:val="0"/>
                              <w:spacing w:after="120"/>
                              <w:rPr>
                                <w:rFonts w:ascii="Arial,Bold" w:hAnsi="Arial,Bold"/>
                                <w:b/>
                                <w:bCs/>
                                <w:u w:val="single"/>
                              </w:rPr>
                            </w:pPr>
                            <w:r w:rsidRPr="00606656">
                              <w:rPr>
                                <w:rFonts w:ascii="Arial,Bold" w:hAnsi="Arial,Bold"/>
                                <w:b/>
                                <w:bCs/>
                                <w:u w:val="single"/>
                              </w:rPr>
                              <w:t>PROFESSIONAL SAFETY</w:t>
                            </w:r>
                          </w:p>
                          <w:p w14:paraId="54DB1B04" w14:textId="77777777" w:rsidR="00990669" w:rsidRPr="00D22DDB" w:rsidRDefault="00990669" w:rsidP="00BB7CB6">
                            <w:pPr>
                              <w:autoSpaceDE w:val="0"/>
                              <w:autoSpaceDN w:val="0"/>
                              <w:adjustRightInd w:val="0"/>
                              <w:rPr>
                                <w:sz w:val="22"/>
                                <w:szCs w:val="22"/>
                              </w:rPr>
                            </w:pPr>
                            <w:r w:rsidRPr="00D22DDB">
                              <w:rPr>
                                <w:rFonts w:ascii="Arial" w:hAnsi="Arial" w:cs="Arial"/>
                                <w:sz w:val="22"/>
                                <w:szCs w:val="22"/>
                              </w:rPr>
                              <w:t xml:space="preserve">Safety in the work place is very important. Students at Aveda Institute Maine are trained in safety and sanitary procedures for their own protection and that of their clients. Safety and sanitary rules include: reading and following manufacturers' directions; wearing protective gloves, masks, etc. when necessary; keeping floors clear and dry; securing sharp or hot tools; keeping a first aid kit available; preventing the spread of disease through proper disinfection techniques; and maintaining good posture.  Students are responsible for any medical expenses incurred while in school. </w:t>
                            </w:r>
                          </w:p>
                          <w:p w14:paraId="74A83A59" w14:textId="77777777" w:rsidR="00990669" w:rsidRDefault="00990669" w:rsidP="00BB7C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6680" id="Text Box 29" o:spid="_x0000_s1044" type="#_x0000_t202" style="position:absolute;margin-left:279pt;margin-top:.95pt;width:257.65pt;height:226.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">
                <v:textbox>
                  <w:txbxContent>
                    <w:p w14:paraId="29B30BDE" w14:textId="77777777" w:rsidR="00990669" w:rsidRPr="00606656" w:rsidRDefault="00990669" w:rsidP="00606656">
                      <w:pPr>
                        <w:autoSpaceDE w:val="0"/>
                        <w:autoSpaceDN w:val="0"/>
                        <w:adjustRightInd w:val="0"/>
                        <w:spacing w:after="120"/>
                        <w:rPr>
                          <w:rFonts w:ascii="Arial,Bold" w:hAnsi="Arial,Bold"/>
                          <w:b/>
                          <w:bCs/>
                          <w:u w:val="single"/>
                        </w:rPr>
                      </w:pPr>
                      <w:r w:rsidRPr="00606656">
                        <w:rPr>
                          <w:rFonts w:ascii="Arial,Bold" w:hAnsi="Arial,Bold"/>
                          <w:b/>
                          <w:bCs/>
                          <w:u w:val="single"/>
                        </w:rPr>
                        <w:t>PROFESSIONAL SAFETY</w:t>
                      </w:r>
                    </w:p>
                    <w:p w14:paraId="54DB1B04" w14:textId="77777777" w:rsidR="00990669" w:rsidRPr="00D22DDB" w:rsidRDefault="00990669" w:rsidP="00BB7CB6">
                      <w:pPr>
                        <w:autoSpaceDE w:val="0"/>
                        <w:autoSpaceDN w:val="0"/>
                        <w:adjustRightInd w:val="0"/>
                        <w:rPr>
                          <w:sz w:val="22"/>
                          <w:szCs w:val="22"/>
                        </w:rPr>
                      </w:pPr>
                      <w:r w:rsidRPr="00D22DDB">
                        <w:rPr>
                          <w:rFonts w:ascii="Arial" w:hAnsi="Arial" w:cs="Arial"/>
                          <w:sz w:val="22"/>
                          <w:szCs w:val="22"/>
                        </w:rPr>
                        <w:t xml:space="preserve">Safety in the work place is very important. Students at Aveda Institute Maine are trained in safety and sanitary procedures for their own protection and that of their clients. Safety and sanitary rules include: reading and following manufacturers' directions; wearing protective gloves, masks, etc. when necessary; keeping floors clear and dry; securing sharp or hot tools; keeping a first aid kit available; preventing the spread of disease through proper disinfection techniques; and maintaining good posture.  Students are responsible for any medical expenses incurred while in school. </w:t>
                      </w:r>
                    </w:p>
                    <w:p w14:paraId="74A83A59" w14:textId="77777777" w:rsidR="00990669" w:rsidRDefault="00990669" w:rsidP="00BB7CB6"/>
                  </w:txbxContent>
                </v:textbox>
              </v:shape>
            </w:pict>
          </mc:Fallback>
        </mc:AlternateContent>
      </w:r>
    </w:p>
    <w:p w14:paraId="10FBB15E" w14:textId="77777777" w:rsidR="00AF6A33" w:rsidRDefault="00AF6A33" w:rsidP="00AF6A33"/>
    <w:p w14:paraId="22D0149A" w14:textId="6BD0F6F2" w:rsidR="00AF6A33" w:rsidRDefault="00AF6A33" w:rsidP="00AF6A33"/>
    <w:p w14:paraId="23B32D4A" w14:textId="3E88FC2C" w:rsidR="00AF6A33" w:rsidRDefault="00AF6A33" w:rsidP="00AF6A33"/>
    <w:p w14:paraId="2BDD4574" w14:textId="6F9C9631" w:rsidR="00AF6A33" w:rsidRDefault="00AF6A33" w:rsidP="00AF6A33"/>
    <w:p w14:paraId="62BE3740" w14:textId="7DA753F0" w:rsidR="00AF6A33" w:rsidRDefault="00AF6A33" w:rsidP="00AF6A33"/>
    <w:p w14:paraId="365A705C" w14:textId="77777777" w:rsidR="00AF6A33" w:rsidRDefault="00AF6A33" w:rsidP="00AF6A33"/>
    <w:p w14:paraId="469558A8" w14:textId="77777777" w:rsidR="00AF6A33" w:rsidRDefault="00AF6A33" w:rsidP="00AF6A33"/>
    <w:p w14:paraId="6A76F9B3" w14:textId="77777777" w:rsidR="00AF6A33" w:rsidRDefault="00AF6A33" w:rsidP="00AF6A33"/>
    <w:p w14:paraId="71562B9B" w14:textId="77777777" w:rsidR="00AF6A33" w:rsidRDefault="00AF6A33" w:rsidP="00AF6A33"/>
    <w:p w14:paraId="11D3C283" w14:textId="77777777" w:rsidR="00AF6A33" w:rsidRDefault="00AF6A33" w:rsidP="00AF6A33"/>
    <w:p w14:paraId="03D9CFF8" w14:textId="42EDEAC5" w:rsidR="00AF6A33" w:rsidRDefault="00606656" w:rsidP="00AF6A33">
      <w:r>
        <w:rPr>
          <w:noProof/>
        </w:rPr>
        <mc:AlternateContent>
          <mc:Choice Requires="wps">
            <w:drawing>
              <wp:anchor distT="0" distB="0" distL="114300" distR="114300" simplePos="0" relativeHeight="251686912" behindDoc="0" locked="0" layoutInCell="1" allowOverlap="1" wp14:anchorId="133D6E7D" wp14:editId="0B6C1A72">
                <wp:simplePos x="0" y="0"/>
                <wp:positionH relativeFrom="margin">
                  <wp:align>left</wp:align>
                </wp:positionH>
                <wp:positionV relativeFrom="paragraph">
                  <wp:posOffset>53188</wp:posOffset>
                </wp:positionV>
                <wp:extent cx="3393104" cy="914400"/>
                <wp:effectExtent l="0" t="0" r="17145" b="19050"/>
                <wp:wrapNone/>
                <wp:docPr id="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104" cy="914400"/>
                        </a:xfrm>
                        <a:prstGeom prst="rect">
                          <a:avLst/>
                        </a:prstGeom>
                        <a:solidFill>
                          <a:srgbClr val="FFFFFF"/>
                        </a:solidFill>
                        <a:ln w="9525">
                          <a:solidFill>
                            <a:srgbClr val="000000"/>
                          </a:solidFill>
                          <a:miter lim="800000"/>
                          <a:headEnd/>
                          <a:tailEnd/>
                        </a:ln>
                      </wps:spPr>
                      <wps:txbx>
                        <w:txbxContent>
                          <w:p w14:paraId="6AAF2059" w14:textId="77777777" w:rsidR="00990669" w:rsidRPr="00606656" w:rsidRDefault="00990669" w:rsidP="00606656">
                            <w:pPr>
                              <w:autoSpaceDE w:val="0"/>
                              <w:autoSpaceDN w:val="0"/>
                              <w:adjustRightInd w:val="0"/>
                              <w:spacing w:after="120"/>
                              <w:rPr>
                                <w:rFonts w:ascii="Arial,Bold" w:hAnsi="Arial,Bold"/>
                                <w:b/>
                                <w:bCs/>
                                <w:u w:val="single"/>
                              </w:rPr>
                            </w:pPr>
                            <w:r w:rsidRPr="00606656">
                              <w:rPr>
                                <w:rFonts w:ascii="Arial,Bold" w:hAnsi="Arial,Bold"/>
                                <w:b/>
                                <w:bCs/>
                                <w:u w:val="single"/>
                              </w:rPr>
                              <w:t>HOUSING</w:t>
                            </w:r>
                          </w:p>
                          <w:p w14:paraId="5B78E9A5" w14:textId="77777777" w:rsidR="00990669" w:rsidRPr="00606656" w:rsidRDefault="00990669" w:rsidP="00AF6A33">
                            <w:pPr>
                              <w:autoSpaceDE w:val="0"/>
                              <w:autoSpaceDN w:val="0"/>
                              <w:adjustRightInd w:val="0"/>
                              <w:rPr>
                                <w:sz w:val="22"/>
                                <w:szCs w:val="22"/>
                              </w:rPr>
                            </w:pPr>
                            <w:r w:rsidRPr="00606656">
                              <w:rPr>
                                <w:rFonts w:ascii="Arial" w:hAnsi="Arial" w:cs="Arial"/>
                                <w:sz w:val="20"/>
                                <w:szCs w:val="20"/>
                              </w:rPr>
                              <w:t xml:space="preserve">Although the School does not offer housing, information for housing is available in the admission office.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6E7D" id="Text Box 28" o:spid="_x0000_s1045" type="#_x0000_t202" style="position:absolute;margin-left:0;margin-top:4.2pt;width:267.15pt;height:1in;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">
                <v:textbox>
                  <w:txbxContent>
                    <w:p w14:paraId="6AAF2059" w14:textId="77777777" w:rsidR="00990669" w:rsidRPr="00606656" w:rsidRDefault="00990669" w:rsidP="00606656">
                      <w:pPr>
                        <w:autoSpaceDE w:val="0"/>
                        <w:autoSpaceDN w:val="0"/>
                        <w:adjustRightInd w:val="0"/>
                        <w:spacing w:after="120"/>
                        <w:rPr>
                          <w:rFonts w:ascii="Arial,Bold" w:hAnsi="Arial,Bold"/>
                          <w:b/>
                          <w:bCs/>
                          <w:u w:val="single"/>
                        </w:rPr>
                      </w:pPr>
                      <w:r w:rsidRPr="00606656">
                        <w:rPr>
                          <w:rFonts w:ascii="Arial,Bold" w:hAnsi="Arial,Bold"/>
                          <w:b/>
                          <w:bCs/>
                          <w:u w:val="single"/>
                        </w:rPr>
                        <w:t>HOUSING</w:t>
                      </w:r>
                    </w:p>
                    <w:p w14:paraId="5B78E9A5" w14:textId="77777777" w:rsidR="00990669" w:rsidRPr="00606656" w:rsidRDefault="00990669" w:rsidP="00AF6A33">
                      <w:pPr>
                        <w:autoSpaceDE w:val="0"/>
                        <w:autoSpaceDN w:val="0"/>
                        <w:adjustRightInd w:val="0"/>
                        <w:rPr>
                          <w:sz w:val="22"/>
                          <w:szCs w:val="22"/>
                        </w:rPr>
                      </w:pPr>
                      <w:r w:rsidRPr="00606656">
                        <w:rPr>
                          <w:rFonts w:ascii="Arial" w:hAnsi="Arial" w:cs="Arial"/>
                          <w:sz w:val="20"/>
                          <w:szCs w:val="20"/>
                        </w:rPr>
                        <w:t xml:space="preserve">Although the School does not offer housing, information for housing is available in the admission office. </w:t>
                      </w:r>
                    </w:p>
                  </w:txbxContent>
                </v:textbox>
                <w10:wrap anchorx="margin"/>
              </v:shape>
            </w:pict>
          </mc:Fallback>
        </mc:AlternateContent>
      </w:r>
    </w:p>
    <w:p w14:paraId="560C0F4B" w14:textId="77777777" w:rsidR="00AF6A33" w:rsidRDefault="00AF6A33" w:rsidP="00AF6A33"/>
    <w:p w14:paraId="27B3A4E9" w14:textId="48F6E64D" w:rsidR="00AF6A33" w:rsidRDefault="00AF6A33" w:rsidP="00AF6A33"/>
    <w:p w14:paraId="31CA515E" w14:textId="77777777" w:rsidR="00AF6A33" w:rsidRDefault="00AF6A33" w:rsidP="00AF6A33"/>
    <w:p w14:paraId="39A04B01" w14:textId="77777777" w:rsidR="00AF6A33" w:rsidRDefault="00AF6A33" w:rsidP="00AF6A33"/>
    <w:p w14:paraId="556A469F" w14:textId="77777777" w:rsidR="00AF6A33" w:rsidRDefault="00AF6A33" w:rsidP="00AF6A33"/>
    <w:p w14:paraId="692412C2" w14:textId="77777777" w:rsidR="00AF6A33" w:rsidRDefault="00AF6A33" w:rsidP="00AF6A33"/>
    <w:p w14:paraId="27F083E1" w14:textId="4FE78ABB" w:rsidR="00AF6A33" w:rsidRDefault="003823E3" w:rsidP="00AF6A33">
      <w:r>
        <w:rPr>
          <w:noProof/>
        </w:rPr>
        <w:lastRenderedPageBreak/>
        <mc:AlternateContent>
          <mc:Choice Requires="wps">
            <w:drawing>
              <wp:anchor distT="0" distB="0" distL="114300" distR="114300" simplePos="0" relativeHeight="251717632" behindDoc="0" locked="0" layoutInCell="1" allowOverlap="1" wp14:anchorId="2ADA420C" wp14:editId="04B19890">
                <wp:simplePos x="0" y="0"/>
                <wp:positionH relativeFrom="margin">
                  <wp:align>center</wp:align>
                </wp:positionH>
                <wp:positionV relativeFrom="paragraph">
                  <wp:posOffset>7620</wp:posOffset>
                </wp:positionV>
                <wp:extent cx="7010400" cy="2609850"/>
                <wp:effectExtent l="0" t="0" r="22860" b="19050"/>
                <wp:wrapNone/>
                <wp:docPr id="7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609850"/>
                        </a:xfrm>
                        <a:prstGeom prst="rect">
                          <a:avLst/>
                        </a:prstGeom>
                        <a:solidFill>
                          <a:srgbClr val="FFFFFF"/>
                        </a:solidFill>
                        <a:ln w="9525">
                          <a:solidFill>
                            <a:srgbClr val="000000"/>
                          </a:solidFill>
                          <a:miter lim="800000"/>
                          <a:headEnd/>
                          <a:tailEnd/>
                        </a:ln>
                      </wps:spPr>
                      <wps:txbx>
                        <w:txbxContent>
                          <w:p w14:paraId="7BB91E3E" w14:textId="35779A57" w:rsidR="00990669" w:rsidRDefault="00990669" w:rsidP="00AF6A33">
                            <w:pPr>
                              <w:pStyle w:val="Heading1"/>
                              <w:spacing w:before="58"/>
                              <w:rPr>
                                <w:sz w:val="16"/>
                                <w:szCs w:val="16"/>
                              </w:rPr>
                            </w:pPr>
                            <w:r>
                              <w:t>Tuition, Fees, and Costs 202</w:t>
                            </w:r>
                            <w:r w:rsidR="00A62EC0">
                              <w:t>6</w:t>
                            </w:r>
                          </w:p>
                          <w:p w14:paraId="72D60013" w14:textId="77777777" w:rsidR="00990669" w:rsidRPr="0033505F" w:rsidRDefault="00990669" w:rsidP="00AF6A33"/>
                          <w:tbl>
                            <w:tblPr>
                              <w:tblW w:w="10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166"/>
                              <w:gridCol w:w="1350"/>
                              <w:gridCol w:w="1531"/>
                              <w:gridCol w:w="1349"/>
                              <w:gridCol w:w="1260"/>
                              <w:gridCol w:w="1438"/>
                              <w:gridCol w:w="1349"/>
                            </w:tblGrid>
                            <w:tr w:rsidR="00990669" w14:paraId="6D9CAD35" w14:textId="77777777" w:rsidTr="00CA3D33">
                              <w:trPr>
                                <w:trHeight w:hRule="exact" w:val="638"/>
                                <w:jc w:val="center"/>
                              </w:trPr>
                              <w:tc>
                                <w:tcPr>
                                  <w:tcW w:w="1349" w:type="dxa"/>
                                </w:tcPr>
                                <w:p w14:paraId="085A810B" w14:textId="77777777" w:rsidR="00990669" w:rsidRDefault="00990669" w:rsidP="004C6C35">
                                  <w:pPr>
                                    <w:pStyle w:val="TableParagraph"/>
                                    <w:spacing w:line="198" w:lineRule="exact"/>
                                    <w:rPr>
                                      <w:rFonts w:ascii="Arial" w:hAnsi="Arial" w:cs="Arial"/>
                                      <w:sz w:val="18"/>
                                    </w:rPr>
                                  </w:pPr>
                                </w:p>
                                <w:p w14:paraId="16CDD9EF" w14:textId="4E7F6535" w:rsidR="00990669" w:rsidRPr="0033505F" w:rsidRDefault="00990669" w:rsidP="004C6C35">
                                  <w:pPr>
                                    <w:pStyle w:val="TableParagraph"/>
                                    <w:spacing w:line="198" w:lineRule="exact"/>
                                    <w:rPr>
                                      <w:rFonts w:ascii="Arial" w:hAnsi="Arial" w:cs="Arial"/>
                                      <w:sz w:val="18"/>
                                    </w:rPr>
                                  </w:pPr>
                                  <w:r w:rsidRPr="0033505F">
                                    <w:rPr>
                                      <w:rFonts w:ascii="Arial" w:hAnsi="Arial" w:cs="Arial"/>
                                      <w:sz w:val="18"/>
                                    </w:rPr>
                                    <w:t>Course</w:t>
                                  </w:r>
                                </w:p>
                              </w:tc>
                              <w:tc>
                                <w:tcPr>
                                  <w:tcW w:w="1166" w:type="dxa"/>
                                </w:tcPr>
                                <w:p w14:paraId="722E5134" w14:textId="20393A54" w:rsidR="00990669" w:rsidRPr="0033505F" w:rsidRDefault="00990669" w:rsidP="004C6C35">
                                  <w:pPr>
                                    <w:pStyle w:val="TableParagraph"/>
                                    <w:spacing w:line="240" w:lineRule="auto"/>
                                    <w:ind w:left="213" w:right="192"/>
                                    <w:rPr>
                                      <w:rFonts w:ascii="Arial" w:hAnsi="Arial" w:cs="Arial"/>
                                      <w:sz w:val="18"/>
                                    </w:rPr>
                                  </w:pPr>
                                  <w:r w:rsidRPr="0033505F">
                                    <w:rPr>
                                      <w:rFonts w:ascii="Arial" w:hAnsi="Arial" w:cs="Arial"/>
                                      <w:sz w:val="18"/>
                                    </w:rPr>
                                    <w:t>Total Clock Hours</w:t>
                                  </w:r>
                                </w:p>
                              </w:tc>
                              <w:tc>
                                <w:tcPr>
                                  <w:tcW w:w="1350" w:type="dxa"/>
                                </w:tcPr>
                                <w:p w14:paraId="75EE3E9C" w14:textId="1E06E8E3" w:rsidR="00990669" w:rsidRPr="0033505F" w:rsidRDefault="00990669" w:rsidP="004C252C">
                                  <w:pPr>
                                    <w:pStyle w:val="TableParagraph"/>
                                    <w:spacing w:line="240" w:lineRule="auto"/>
                                    <w:ind w:left="287" w:right="180" w:hanging="92"/>
                                    <w:rPr>
                                      <w:rFonts w:ascii="Arial" w:hAnsi="Arial" w:cs="Arial"/>
                                      <w:sz w:val="18"/>
                                    </w:rPr>
                                  </w:pPr>
                                  <w:r>
                                    <w:rPr>
                                      <w:rFonts w:ascii="Arial" w:hAnsi="Arial" w:cs="Arial"/>
                                      <w:sz w:val="18"/>
                                    </w:rPr>
                                    <w:t xml:space="preserve">  </w:t>
                                  </w:r>
                                  <w:r w:rsidRPr="0033505F">
                                    <w:rPr>
                                      <w:rFonts w:ascii="Arial" w:hAnsi="Arial" w:cs="Arial"/>
                                      <w:sz w:val="18"/>
                                    </w:rPr>
                                    <w:t xml:space="preserve">Clock </w:t>
                                  </w:r>
                                  <w:r>
                                    <w:rPr>
                                      <w:rFonts w:ascii="Arial" w:hAnsi="Arial" w:cs="Arial"/>
                                      <w:sz w:val="18"/>
                                    </w:rPr>
                                    <w:t>Hours</w:t>
                                  </w:r>
                                  <w:r w:rsidRPr="0033505F">
                                    <w:rPr>
                                      <w:rFonts w:ascii="Arial" w:hAnsi="Arial" w:cs="Arial"/>
                                      <w:sz w:val="18"/>
                                    </w:rPr>
                                    <w:t xml:space="preserve"> Per Week</w:t>
                                  </w:r>
                                </w:p>
                              </w:tc>
                              <w:tc>
                                <w:tcPr>
                                  <w:tcW w:w="1531" w:type="dxa"/>
                                </w:tcPr>
                                <w:p w14:paraId="4FE4D74A" w14:textId="77777777" w:rsidR="00990669" w:rsidRPr="0033505F" w:rsidRDefault="00990669" w:rsidP="004C6C35">
                                  <w:pPr>
                                    <w:pStyle w:val="TableParagraph"/>
                                    <w:spacing w:line="240" w:lineRule="auto"/>
                                    <w:ind w:left="203" w:right="212" w:firstLine="4"/>
                                    <w:rPr>
                                      <w:rFonts w:ascii="Arial" w:hAnsi="Arial" w:cs="Arial"/>
                                      <w:sz w:val="18"/>
                                    </w:rPr>
                                  </w:pPr>
                                  <w:r w:rsidRPr="0033505F">
                                    <w:rPr>
                                      <w:rFonts w:ascii="Arial" w:hAnsi="Arial" w:cs="Arial"/>
                                      <w:sz w:val="18"/>
                                    </w:rPr>
                                    <w:t>Number of Weeks to Completion</w:t>
                                  </w:r>
                                </w:p>
                              </w:tc>
                              <w:tc>
                                <w:tcPr>
                                  <w:tcW w:w="1349" w:type="dxa"/>
                                </w:tcPr>
                                <w:p w14:paraId="2E8D0081" w14:textId="77777777" w:rsidR="00990669" w:rsidRDefault="00990669" w:rsidP="004C6C35">
                                  <w:pPr>
                                    <w:pStyle w:val="TableParagraph"/>
                                    <w:spacing w:line="198" w:lineRule="exact"/>
                                    <w:rPr>
                                      <w:rFonts w:ascii="Arial" w:hAnsi="Arial" w:cs="Arial"/>
                                      <w:sz w:val="18"/>
                                    </w:rPr>
                                  </w:pPr>
                                </w:p>
                                <w:p w14:paraId="19240C06" w14:textId="13152DDC" w:rsidR="00990669" w:rsidRPr="0033505F" w:rsidRDefault="00990669" w:rsidP="004C6C35">
                                  <w:pPr>
                                    <w:pStyle w:val="TableParagraph"/>
                                    <w:spacing w:line="198" w:lineRule="exact"/>
                                    <w:rPr>
                                      <w:rFonts w:ascii="Arial" w:hAnsi="Arial" w:cs="Arial"/>
                                      <w:sz w:val="18"/>
                                    </w:rPr>
                                  </w:pPr>
                                  <w:r w:rsidRPr="0033505F">
                                    <w:rPr>
                                      <w:rFonts w:ascii="Arial" w:hAnsi="Arial" w:cs="Arial"/>
                                      <w:sz w:val="18"/>
                                    </w:rPr>
                                    <w:t>Tuition</w:t>
                                  </w:r>
                                </w:p>
                              </w:tc>
                              <w:tc>
                                <w:tcPr>
                                  <w:tcW w:w="1260" w:type="dxa"/>
                                </w:tcPr>
                                <w:p w14:paraId="5E98CCA5" w14:textId="77777777" w:rsidR="00990669" w:rsidRDefault="00990669" w:rsidP="004C252C">
                                  <w:pPr>
                                    <w:pStyle w:val="TableParagraph"/>
                                    <w:spacing w:line="240" w:lineRule="auto"/>
                                    <w:ind w:left="523" w:right="142" w:hanging="360"/>
                                    <w:rPr>
                                      <w:rFonts w:ascii="Arial" w:hAnsi="Arial" w:cs="Arial"/>
                                      <w:sz w:val="18"/>
                                    </w:rPr>
                                  </w:pPr>
                                </w:p>
                                <w:p w14:paraId="03CFD2E8" w14:textId="72591573" w:rsidR="00990669" w:rsidRDefault="00990669" w:rsidP="004C252C">
                                  <w:pPr>
                                    <w:pStyle w:val="TableParagraph"/>
                                    <w:spacing w:line="240" w:lineRule="auto"/>
                                    <w:ind w:left="523" w:right="142" w:hanging="360"/>
                                    <w:rPr>
                                      <w:rFonts w:ascii="Arial" w:hAnsi="Arial" w:cs="Arial"/>
                                      <w:sz w:val="18"/>
                                    </w:rPr>
                                  </w:pPr>
                                  <w:r>
                                    <w:rPr>
                                      <w:rFonts w:ascii="Arial" w:hAnsi="Arial" w:cs="Arial"/>
                                      <w:sz w:val="18"/>
                                    </w:rPr>
                                    <w:t>Kit &amp;</w:t>
                                  </w:r>
                                  <w:r w:rsidRPr="0033505F">
                                    <w:rPr>
                                      <w:rFonts w:ascii="Arial" w:hAnsi="Arial" w:cs="Arial"/>
                                      <w:sz w:val="18"/>
                                    </w:rPr>
                                    <w:t xml:space="preserve"> Book</w:t>
                                  </w:r>
                                </w:p>
                                <w:p w14:paraId="16EE095D" w14:textId="780C1D60" w:rsidR="00990669" w:rsidRPr="0033505F" w:rsidRDefault="00990669" w:rsidP="004C252C">
                                  <w:pPr>
                                    <w:pStyle w:val="TableParagraph"/>
                                    <w:spacing w:line="240" w:lineRule="auto"/>
                                    <w:ind w:left="523" w:right="142" w:hanging="360"/>
                                    <w:rPr>
                                      <w:rFonts w:ascii="Arial" w:hAnsi="Arial" w:cs="Arial"/>
                                      <w:sz w:val="18"/>
                                    </w:rPr>
                                  </w:pPr>
                                  <w:r w:rsidRPr="0033505F">
                                    <w:rPr>
                                      <w:rFonts w:ascii="Arial" w:hAnsi="Arial" w:cs="Arial"/>
                                      <w:sz w:val="18"/>
                                    </w:rPr>
                                    <w:t>Fee</w:t>
                                  </w:r>
                                </w:p>
                              </w:tc>
                              <w:tc>
                                <w:tcPr>
                                  <w:tcW w:w="1438" w:type="dxa"/>
                                </w:tcPr>
                                <w:p w14:paraId="555110A7" w14:textId="77777777" w:rsidR="00990669" w:rsidRDefault="00990669" w:rsidP="004C252C">
                                  <w:pPr>
                                    <w:pStyle w:val="TableParagraph"/>
                                    <w:spacing w:line="240" w:lineRule="auto"/>
                                    <w:ind w:left="523" w:right="164" w:hanging="339"/>
                                    <w:rPr>
                                      <w:rFonts w:ascii="Arial" w:hAnsi="Arial" w:cs="Arial"/>
                                      <w:sz w:val="18"/>
                                    </w:rPr>
                                  </w:pPr>
                                </w:p>
                                <w:p w14:paraId="1B313461" w14:textId="26EFB720" w:rsidR="00990669" w:rsidRDefault="00990669" w:rsidP="004C252C">
                                  <w:pPr>
                                    <w:pStyle w:val="TableParagraph"/>
                                    <w:spacing w:line="240" w:lineRule="auto"/>
                                    <w:ind w:left="523" w:right="164" w:hanging="339"/>
                                    <w:rPr>
                                      <w:rFonts w:ascii="Arial" w:hAnsi="Arial" w:cs="Arial"/>
                                      <w:sz w:val="18"/>
                                    </w:rPr>
                                  </w:pPr>
                                  <w:r w:rsidRPr="0033505F">
                                    <w:rPr>
                                      <w:rFonts w:ascii="Arial" w:hAnsi="Arial" w:cs="Arial"/>
                                      <w:sz w:val="18"/>
                                    </w:rPr>
                                    <w:t>Registration</w:t>
                                  </w:r>
                                </w:p>
                                <w:p w14:paraId="44E9FDB1" w14:textId="4E332577" w:rsidR="00990669" w:rsidRPr="0033505F" w:rsidRDefault="00990669" w:rsidP="004C252C">
                                  <w:pPr>
                                    <w:pStyle w:val="TableParagraph"/>
                                    <w:spacing w:line="240" w:lineRule="auto"/>
                                    <w:ind w:left="523" w:right="164" w:hanging="339"/>
                                    <w:rPr>
                                      <w:rFonts w:ascii="Arial" w:hAnsi="Arial" w:cs="Arial"/>
                                      <w:sz w:val="18"/>
                                    </w:rPr>
                                  </w:pPr>
                                  <w:r w:rsidRPr="0033505F">
                                    <w:rPr>
                                      <w:rFonts w:ascii="Arial" w:hAnsi="Arial" w:cs="Arial"/>
                                      <w:sz w:val="18"/>
                                    </w:rPr>
                                    <w:t>Fee</w:t>
                                  </w:r>
                                </w:p>
                              </w:tc>
                              <w:tc>
                                <w:tcPr>
                                  <w:tcW w:w="1349" w:type="dxa"/>
                                </w:tcPr>
                                <w:p w14:paraId="5FB63F06" w14:textId="77777777" w:rsidR="00990669" w:rsidRPr="0033505F" w:rsidRDefault="00990669" w:rsidP="004C6C35">
                                  <w:pPr>
                                    <w:pStyle w:val="TableParagraph"/>
                                    <w:spacing w:line="240" w:lineRule="auto"/>
                                    <w:ind w:left="131" w:right="114"/>
                                    <w:rPr>
                                      <w:rFonts w:ascii="Arial" w:hAnsi="Arial" w:cs="Arial"/>
                                      <w:sz w:val="18"/>
                                    </w:rPr>
                                  </w:pPr>
                                  <w:r w:rsidRPr="0033505F">
                                    <w:rPr>
                                      <w:rFonts w:ascii="Arial" w:hAnsi="Arial" w:cs="Arial"/>
                                      <w:sz w:val="18"/>
                                    </w:rPr>
                                    <w:t>Total Program Cost</w:t>
                                  </w:r>
                                </w:p>
                              </w:tc>
                            </w:tr>
                            <w:tr w:rsidR="00990669" w14:paraId="27864AA9" w14:textId="77777777" w:rsidTr="00CA3D33">
                              <w:trPr>
                                <w:trHeight w:hRule="exact" w:val="360"/>
                                <w:jc w:val="center"/>
                              </w:trPr>
                              <w:tc>
                                <w:tcPr>
                                  <w:tcW w:w="1349" w:type="dxa"/>
                                  <w:vAlign w:val="center"/>
                                </w:tcPr>
                                <w:p w14:paraId="2EADB6E7" w14:textId="2324AA77" w:rsidR="00990669" w:rsidRPr="0033505F" w:rsidRDefault="00990669" w:rsidP="00CA3D33">
                                  <w:pPr>
                                    <w:pStyle w:val="TableParagraph"/>
                                    <w:spacing w:line="198" w:lineRule="exact"/>
                                    <w:ind w:left="0" w:right="159"/>
                                    <w:rPr>
                                      <w:rFonts w:ascii="Arial" w:hAnsi="Arial" w:cs="Arial"/>
                                      <w:sz w:val="18"/>
                                    </w:rPr>
                                  </w:pPr>
                                  <w:r>
                                    <w:rPr>
                                      <w:rFonts w:ascii="Arial" w:hAnsi="Arial" w:cs="Arial"/>
                                      <w:sz w:val="18"/>
                                    </w:rPr>
                                    <w:t xml:space="preserve"> </w:t>
                                  </w:r>
                                  <w:r w:rsidRPr="0033505F">
                                    <w:rPr>
                                      <w:rFonts w:ascii="Arial" w:hAnsi="Arial" w:cs="Arial"/>
                                      <w:sz w:val="18"/>
                                    </w:rPr>
                                    <w:t>Cosmetology</w:t>
                                  </w:r>
                                </w:p>
                              </w:tc>
                              <w:tc>
                                <w:tcPr>
                                  <w:tcW w:w="1166" w:type="dxa"/>
                                  <w:vAlign w:val="center"/>
                                </w:tcPr>
                                <w:p w14:paraId="594E7E14" w14:textId="77777777" w:rsidR="00990669" w:rsidRPr="0033505F" w:rsidRDefault="00990669" w:rsidP="00CA3D33">
                                  <w:pPr>
                                    <w:pStyle w:val="TableParagraph"/>
                                    <w:spacing w:line="198" w:lineRule="exact"/>
                                    <w:ind w:left="0" w:right="480"/>
                                    <w:jc w:val="center"/>
                                    <w:rPr>
                                      <w:rFonts w:ascii="Arial" w:hAnsi="Arial" w:cs="Arial"/>
                                      <w:sz w:val="18"/>
                                    </w:rPr>
                                  </w:pPr>
                                  <w:r>
                                    <w:rPr>
                                      <w:rFonts w:ascii="Arial" w:hAnsi="Arial" w:cs="Arial"/>
                                      <w:sz w:val="18"/>
                                    </w:rPr>
                                    <w:t>15</w:t>
                                  </w:r>
                                  <w:r w:rsidRPr="0033505F">
                                    <w:rPr>
                                      <w:rFonts w:ascii="Arial" w:hAnsi="Arial" w:cs="Arial"/>
                                      <w:sz w:val="18"/>
                                    </w:rPr>
                                    <w:t>00</w:t>
                                  </w:r>
                                </w:p>
                              </w:tc>
                              <w:tc>
                                <w:tcPr>
                                  <w:tcW w:w="1350" w:type="dxa"/>
                                  <w:vAlign w:val="center"/>
                                </w:tcPr>
                                <w:p w14:paraId="3347AE04" w14:textId="558CB285" w:rsidR="00990669" w:rsidRPr="0033505F" w:rsidRDefault="00990669" w:rsidP="00CA3D33">
                                  <w:pPr>
                                    <w:pStyle w:val="TableParagraph"/>
                                    <w:spacing w:line="198" w:lineRule="exact"/>
                                    <w:ind w:right="180"/>
                                    <w:jc w:val="both"/>
                                    <w:rPr>
                                      <w:rFonts w:ascii="Arial" w:hAnsi="Arial" w:cs="Arial"/>
                                      <w:sz w:val="18"/>
                                    </w:rPr>
                                  </w:pPr>
                                  <w:r w:rsidRPr="0033505F">
                                    <w:rPr>
                                      <w:rFonts w:ascii="Arial" w:hAnsi="Arial" w:cs="Arial"/>
                                      <w:sz w:val="18"/>
                                    </w:rPr>
                                    <w:t>32.5</w:t>
                                  </w:r>
                                </w:p>
                              </w:tc>
                              <w:tc>
                                <w:tcPr>
                                  <w:tcW w:w="1531" w:type="dxa"/>
                                  <w:vAlign w:val="center"/>
                                </w:tcPr>
                                <w:p w14:paraId="5FEBA6BE" w14:textId="736108E1" w:rsidR="00990669" w:rsidRPr="0033505F" w:rsidRDefault="00990669" w:rsidP="00CA3D33">
                                  <w:pPr>
                                    <w:pStyle w:val="TableParagraph"/>
                                    <w:spacing w:line="198" w:lineRule="exact"/>
                                    <w:ind w:right="142"/>
                                    <w:rPr>
                                      <w:rFonts w:ascii="Arial" w:hAnsi="Arial" w:cs="Arial"/>
                                      <w:sz w:val="18"/>
                                    </w:rPr>
                                  </w:pPr>
                                  <w:r>
                                    <w:rPr>
                                      <w:rFonts w:ascii="Arial" w:hAnsi="Arial" w:cs="Arial"/>
                                      <w:sz w:val="18"/>
                                    </w:rPr>
                                    <w:t>46</w:t>
                                  </w:r>
                                </w:p>
                              </w:tc>
                              <w:tc>
                                <w:tcPr>
                                  <w:tcW w:w="1349" w:type="dxa"/>
                                  <w:vAlign w:val="center"/>
                                </w:tcPr>
                                <w:p w14:paraId="6E68B850" w14:textId="13DD9E57" w:rsidR="00990669" w:rsidRPr="0033505F" w:rsidRDefault="00990669" w:rsidP="00CA3D33">
                                  <w:pPr>
                                    <w:pStyle w:val="TableParagraph"/>
                                    <w:spacing w:line="198" w:lineRule="exact"/>
                                    <w:rPr>
                                      <w:rFonts w:ascii="Arial" w:hAnsi="Arial" w:cs="Arial"/>
                                      <w:sz w:val="18"/>
                                    </w:rPr>
                                  </w:pPr>
                                  <w:r w:rsidRPr="0033505F">
                                    <w:rPr>
                                      <w:rFonts w:ascii="Arial" w:hAnsi="Arial" w:cs="Arial"/>
                                      <w:sz w:val="18"/>
                                    </w:rPr>
                                    <w:t>$1</w:t>
                                  </w:r>
                                  <w:r w:rsidR="004571D5">
                                    <w:rPr>
                                      <w:rFonts w:ascii="Arial" w:hAnsi="Arial" w:cs="Arial"/>
                                      <w:sz w:val="18"/>
                                    </w:rPr>
                                    <w:t>7</w:t>
                                  </w:r>
                                  <w:r w:rsidRPr="0033505F">
                                    <w:rPr>
                                      <w:rFonts w:ascii="Arial" w:hAnsi="Arial" w:cs="Arial"/>
                                      <w:sz w:val="18"/>
                                    </w:rPr>
                                    <w:t>,900</w:t>
                                  </w:r>
                                </w:p>
                              </w:tc>
                              <w:tc>
                                <w:tcPr>
                                  <w:tcW w:w="1260" w:type="dxa"/>
                                  <w:vAlign w:val="center"/>
                                </w:tcPr>
                                <w:p w14:paraId="4273C77A" w14:textId="5DAE9358" w:rsidR="00990669" w:rsidRPr="0033505F" w:rsidRDefault="00990669" w:rsidP="00CA3D33">
                                  <w:pPr>
                                    <w:pStyle w:val="TableParagraph"/>
                                    <w:spacing w:line="198" w:lineRule="exact"/>
                                    <w:ind w:right="333"/>
                                    <w:rPr>
                                      <w:rFonts w:ascii="Arial" w:hAnsi="Arial" w:cs="Arial"/>
                                      <w:sz w:val="18"/>
                                    </w:rPr>
                                  </w:pPr>
                                  <w:r w:rsidRPr="0033505F">
                                    <w:rPr>
                                      <w:rFonts w:ascii="Arial" w:hAnsi="Arial" w:cs="Arial"/>
                                      <w:sz w:val="18"/>
                                    </w:rPr>
                                    <w:t>$2,</w:t>
                                  </w:r>
                                  <w:r w:rsidR="004571D5">
                                    <w:rPr>
                                      <w:rFonts w:ascii="Arial" w:hAnsi="Arial" w:cs="Arial"/>
                                      <w:sz w:val="18"/>
                                    </w:rPr>
                                    <w:t>7</w:t>
                                  </w:r>
                                  <w:r w:rsidR="00654796">
                                    <w:rPr>
                                      <w:rFonts w:ascii="Arial" w:hAnsi="Arial" w:cs="Arial"/>
                                      <w:sz w:val="18"/>
                                    </w:rPr>
                                    <w:t>4</w:t>
                                  </w:r>
                                  <w:r w:rsidRPr="0033505F">
                                    <w:rPr>
                                      <w:rFonts w:ascii="Arial" w:hAnsi="Arial" w:cs="Arial"/>
                                      <w:sz w:val="18"/>
                                    </w:rPr>
                                    <w:t>5</w:t>
                                  </w:r>
                                </w:p>
                              </w:tc>
                              <w:tc>
                                <w:tcPr>
                                  <w:tcW w:w="1438" w:type="dxa"/>
                                  <w:vAlign w:val="center"/>
                                </w:tcPr>
                                <w:p w14:paraId="6EB87B3E" w14:textId="77777777" w:rsidR="00990669" w:rsidRPr="0033505F" w:rsidRDefault="00990669" w:rsidP="00CA3D33">
                                  <w:pPr>
                                    <w:pStyle w:val="TableParagraph"/>
                                    <w:spacing w:line="198" w:lineRule="exact"/>
                                    <w:ind w:right="462"/>
                                    <w:rPr>
                                      <w:rFonts w:ascii="Arial" w:hAnsi="Arial" w:cs="Arial"/>
                                      <w:sz w:val="18"/>
                                    </w:rPr>
                                  </w:pPr>
                                  <w:r w:rsidRPr="0033505F">
                                    <w:rPr>
                                      <w:rFonts w:ascii="Arial" w:hAnsi="Arial" w:cs="Arial"/>
                                      <w:sz w:val="18"/>
                                    </w:rPr>
                                    <w:t>$100</w:t>
                                  </w:r>
                                </w:p>
                              </w:tc>
                              <w:tc>
                                <w:tcPr>
                                  <w:tcW w:w="1349" w:type="dxa"/>
                                  <w:vAlign w:val="center"/>
                                </w:tcPr>
                                <w:p w14:paraId="365CF741" w14:textId="66333120" w:rsidR="00990669" w:rsidRPr="0033505F" w:rsidRDefault="00990669" w:rsidP="00CA3D33">
                                  <w:pPr>
                                    <w:pStyle w:val="TableParagraph"/>
                                    <w:spacing w:line="198" w:lineRule="exact"/>
                                    <w:ind w:right="333"/>
                                    <w:rPr>
                                      <w:rFonts w:ascii="Arial" w:hAnsi="Arial" w:cs="Arial"/>
                                      <w:sz w:val="18"/>
                                    </w:rPr>
                                  </w:pPr>
                                  <w:r>
                                    <w:rPr>
                                      <w:rFonts w:ascii="Arial" w:hAnsi="Arial" w:cs="Arial"/>
                                      <w:sz w:val="18"/>
                                    </w:rPr>
                                    <w:t>$</w:t>
                                  </w:r>
                                  <w:r w:rsidR="004571D5">
                                    <w:rPr>
                                      <w:rFonts w:ascii="Arial" w:hAnsi="Arial" w:cs="Arial"/>
                                      <w:sz w:val="18"/>
                                    </w:rPr>
                                    <w:t>20</w:t>
                                  </w:r>
                                  <w:r w:rsidR="00654796">
                                    <w:rPr>
                                      <w:rFonts w:ascii="Arial" w:hAnsi="Arial" w:cs="Arial"/>
                                      <w:sz w:val="18"/>
                                    </w:rPr>
                                    <w:t>,</w:t>
                                  </w:r>
                                  <w:r w:rsidR="004571D5">
                                    <w:rPr>
                                      <w:rFonts w:ascii="Arial" w:hAnsi="Arial" w:cs="Arial"/>
                                      <w:sz w:val="18"/>
                                    </w:rPr>
                                    <w:t>7</w:t>
                                  </w:r>
                                  <w:r w:rsidR="00654796">
                                    <w:rPr>
                                      <w:rFonts w:ascii="Arial" w:hAnsi="Arial" w:cs="Arial"/>
                                      <w:sz w:val="18"/>
                                    </w:rPr>
                                    <w:t>45</w:t>
                                  </w:r>
                                </w:p>
                              </w:tc>
                            </w:tr>
                            <w:tr w:rsidR="00990669" w14:paraId="605A65DF" w14:textId="77777777" w:rsidTr="00CA3D33">
                              <w:trPr>
                                <w:trHeight w:hRule="exact" w:val="360"/>
                                <w:jc w:val="center"/>
                              </w:trPr>
                              <w:tc>
                                <w:tcPr>
                                  <w:tcW w:w="1349" w:type="dxa"/>
                                  <w:vAlign w:val="center"/>
                                </w:tcPr>
                                <w:p w14:paraId="65EB0B43" w14:textId="3FA13E0E" w:rsidR="00990669" w:rsidRPr="0033505F" w:rsidRDefault="00990669" w:rsidP="00CA3D33">
                                  <w:pPr>
                                    <w:pStyle w:val="TableParagraph"/>
                                    <w:spacing w:line="199" w:lineRule="exact"/>
                                    <w:ind w:left="0" w:right="217"/>
                                    <w:rPr>
                                      <w:rFonts w:ascii="Arial" w:hAnsi="Arial" w:cs="Arial"/>
                                      <w:sz w:val="18"/>
                                    </w:rPr>
                                  </w:pPr>
                                  <w:r>
                                    <w:rPr>
                                      <w:rFonts w:ascii="Arial" w:hAnsi="Arial" w:cs="Arial"/>
                                      <w:sz w:val="18"/>
                                    </w:rPr>
                                    <w:t xml:space="preserve"> Esthetician</w:t>
                                  </w:r>
                                </w:p>
                              </w:tc>
                              <w:tc>
                                <w:tcPr>
                                  <w:tcW w:w="1166" w:type="dxa"/>
                                  <w:vAlign w:val="center"/>
                                </w:tcPr>
                                <w:p w14:paraId="051BE954" w14:textId="77777777" w:rsidR="00990669" w:rsidRPr="0033505F" w:rsidRDefault="00990669" w:rsidP="00CA3D33">
                                  <w:pPr>
                                    <w:pStyle w:val="TableParagraph"/>
                                    <w:spacing w:line="199" w:lineRule="exact"/>
                                    <w:ind w:left="0" w:right="480"/>
                                    <w:jc w:val="center"/>
                                    <w:rPr>
                                      <w:rFonts w:ascii="Arial" w:hAnsi="Arial" w:cs="Arial"/>
                                      <w:sz w:val="18"/>
                                    </w:rPr>
                                  </w:pPr>
                                  <w:r>
                                    <w:rPr>
                                      <w:rFonts w:ascii="Arial" w:hAnsi="Arial" w:cs="Arial"/>
                                      <w:sz w:val="18"/>
                                    </w:rPr>
                                    <w:t>6</w:t>
                                  </w:r>
                                  <w:r w:rsidRPr="0033505F">
                                    <w:rPr>
                                      <w:rFonts w:ascii="Arial" w:hAnsi="Arial" w:cs="Arial"/>
                                      <w:sz w:val="18"/>
                                    </w:rPr>
                                    <w:t>00</w:t>
                                  </w:r>
                                </w:p>
                              </w:tc>
                              <w:tc>
                                <w:tcPr>
                                  <w:tcW w:w="1350" w:type="dxa"/>
                                  <w:vAlign w:val="center"/>
                                </w:tcPr>
                                <w:p w14:paraId="1AD2E2C8" w14:textId="77777777" w:rsidR="00990669" w:rsidRPr="0033505F" w:rsidRDefault="00990669" w:rsidP="00CA3D33">
                                  <w:pPr>
                                    <w:pStyle w:val="TableParagraph"/>
                                    <w:spacing w:line="199" w:lineRule="exact"/>
                                    <w:ind w:right="180"/>
                                    <w:jc w:val="both"/>
                                    <w:rPr>
                                      <w:rFonts w:ascii="Arial" w:hAnsi="Arial" w:cs="Arial"/>
                                      <w:sz w:val="18"/>
                                    </w:rPr>
                                  </w:pPr>
                                  <w:r w:rsidRPr="0033505F">
                                    <w:rPr>
                                      <w:rFonts w:ascii="Arial" w:hAnsi="Arial" w:cs="Arial"/>
                                      <w:sz w:val="18"/>
                                    </w:rPr>
                                    <w:t>3</w:t>
                                  </w:r>
                                  <w:r>
                                    <w:rPr>
                                      <w:rFonts w:ascii="Arial" w:hAnsi="Arial" w:cs="Arial"/>
                                      <w:sz w:val="18"/>
                                    </w:rPr>
                                    <w:t>2.</w:t>
                                  </w:r>
                                  <w:r w:rsidRPr="0033505F">
                                    <w:rPr>
                                      <w:rFonts w:ascii="Arial" w:hAnsi="Arial" w:cs="Arial"/>
                                      <w:sz w:val="18"/>
                                    </w:rPr>
                                    <w:t>5</w:t>
                                  </w:r>
                                </w:p>
                              </w:tc>
                              <w:tc>
                                <w:tcPr>
                                  <w:tcW w:w="1531" w:type="dxa"/>
                                  <w:vAlign w:val="center"/>
                                </w:tcPr>
                                <w:p w14:paraId="2752CD07" w14:textId="2000C656" w:rsidR="00990669" w:rsidRPr="003823E3" w:rsidRDefault="00990669" w:rsidP="00CA3D33">
                                  <w:pPr>
                                    <w:pStyle w:val="TableParagraph"/>
                                    <w:spacing w:line="199" w:lineRule="exact"/>
                                    <w:ind w:right="142"/>
                                    <w:rPr>
                                      <w:rFonts w:ascii="Arial" w:hAnsi="Arial" w:cs="Arial"/>
                                      <w:sz w:val="18"/>
                                      <w:highlight w:val="yellow"/>
                                    </w:rPr>
                                  </w:pPr>
                                  <w:r w:rsidRPr="003823E3">
                                    <w:rPr>
                                      <w:rFonts w:ascii="Arial" w:hAnsi="Arial" w:cs="Arial"/>
                                      <w:sz w:val="18"/>
                                    </w:rPr>
                                    <w:t>18.5</w:t>
                                  </w:r>
                                </w:p>
                              </w:tc>
                              <w:tc>
                                <w:tcPr>
                                  <w:tcW w:w="1349" w:type="dxa"/>
                                  <w:vAlign w:val="center"/>
                                </w:tcPr>
                                <w:p w14:paraId="2E904C20" w14:textId="3FCC6BD0" w:rsidR="00990669" w:rsidRPr="0033505F" w:rsidRDefault="00990669" w:rsidP="00CA3D33">
                                  <w:pPr>
                                    <w:pStyle w:val="TableParagraph"/>
                                    <w:spacing w:line="199" w:lineRule="exact"/>
                                    <w:rPr>
                                      <w:rFonts w:ascii="Arial" w:hAnsi="Arial" w:cs="Arial"/>
                                      <w:sz w:val="18"/>
                                    </w:rPr>
                                  </w:pPr>
                                  <w:r>
                                    <w:rPr>
                                      <w:rFonts w:ascii="Arial" w:hAnsi="Arial" w:cs="Arial"/>
                                      <w:sz w:val="18"/>
                                    </w:rPr>
                                    <w:t>$</w:t>
                                  </w:r>
                                  <w:r w:rsidR="004571D5">
                                    <w:rPr>
                                      <w:rFonts w:ascii="Arial" w:hAnsi="Arial" w:cs="Arial"/>
                                      <w:sz w:val="18"/>
                                    </w:rPr>
                                    <w:t>12,4</w:t>
                                  </w:r>
                                  <w:r w:rsidRPr="0033505F">
                                    <w:rPr>
                                      <w:rFonts w:ascii="Arial" w:hAnsi="Arial" w:cs="Arial"/>
                                      <w:sz w:val="18"/>
                                    </w:rPr>
                                    <w:t>00</w:t>
                                  </w:r>
                                </w:p>
                              </w:tc>
                              <w:tc>
                                <w:tcPr>
                                  <w:tcW w:w="1260" w:type="dxa"/>
                                  <w:vAlign w:val="center"/>
                                </w:tcPr>
                                <w:p w14:paraId="70C54582" w14:textId="7D20E58E" w:rsidR="00990669" w:rsidRPr="0033505F" w:rsidRDefault="00990669" w:rsidP="00CA3D33">
                                  <w:pPr>
                                    <w:pStyle w:val="TableParagraph"/>
                                    <w:spacing w:line="199" w:lineRule="exact"/>
                                    <w:ind w:right="333"/>
                                    <w:rPr>
                                      <w:rFonts w:ascii="Arial" w:hAnsi="Arial" w:cs="Arial"/>
                                      <w:sz w:val="18"/>
                                    </w:rPr>
                                  </w:pPr>
                                  <w:r w:rsidRPr="0033505F">
                                    <w:rPr>
                                      <w:rFonts w:ascii="Arial" w:hAnsi="Arial" w:cs="Arial"/>
                                      <w:sz w:val="18"/>
                                    </w:rPr>
                                    <w:t>$</w:t>
                                  </w:r>
                                  <w:r>
                                    <w:rPr>
                                      <w:rFonts w:ascii="Arial" w:hAnsi="Arial" w:cs="Arial"/>
                                      <w:sz w:val="18"/>
                                    </w:rPr>
                                    <w:t>1,</w:t>
                                  </w:r>
                                  <w:r w:rsidR="004571D5">
                                    <w:rPr>
                                      <w:rFonts w:ascii="Arial" w:hAnsi="Arial" w:cs="Arial"/>
                                      <w:sz w:val="18"/>
                                    </w:rPr>
                                    <w:t>74</w:t>
                                  </w:r>
                                  <w:r>
                                    <w:rPr>
                                      <w:rFonts w:ascii="Arial" w:hAnsi="Arial" w:cs="Arial"/>
                                      <w:sz w:val="18"/>
                                    </w:rPr>
                                    <w:t>5</w:t>
                                  </w:r>
                                </w:p>
                              </w:tc>
                              <w:tc>
                                <w:tcPr>
                                  <w:tcW w:w="1438" w:type="dxa"/>
                                  <w:vAlign w:val="center"/>
                                </w:tcPr>
                                <w:p w14:paraId="5B087CEB" w14:textId="77777777" w:rsidR="00990669" w:rsidRPr="0033505F" w:rsidRDefault="00990669" w:rsidP="00CA3D33">
                                  <w:pPr>
                                    <w:pStyle w:val="TableParagraph"/>
                                    <w:spacing w:line="199" w:lineRule="exact"/>
                                    <w:ind w:right="462"/>
                                    <w:rPr>
                                      <w:rFonts w:ascii="Arial" w:hAnsi="Arial" w:cs="Arial"/>
                                      <w:sz w:val="18"/>
                                    </w:rPr>
                                  </w:pPr>
                                  <w:r>
                                    <w:rPr>
                                      <w:rFonts w:ascii="Arial" w:hAnsi="Arial" w:cs="Arial"/>
                                      <w:sz w:val="18"/>
                                    </w:rPr>
                                    <w:t>$10</w:t>
                                  </w:r>
                                  <w:r w:rsidRPr="0033505F">
                                    <w:rPr>
                                      <w:rFonts w:ascii="Arial" w:hAnsi="Arial" w:cs="Arial"/>
                                      <w:sz w:val="18"/>
                                    </w:rPr>
                                    <w:t>0</w:t>
                                  </w:r>
                                </w:p>
                              </w:tc>
                              <w:tc>
                                <w:tcPr>
                                  <w:tcW w:w="1349" w:type="dxa"/>
                                  <w:vAlign w:val="center"/>
                                </w:tcPr>
                                <w:p w14:paraId="6FAD2467" w14:textId="34EF9AED" w:rsidR="00990669" w:rsidRPr="0033505F" w:rsidRDefault="00990669" w:rsidP="00CA3D33">
                                  <w:pPr>
                                    <w:pStyle w:val="TableParagraph"/>
                                    <w:spacing w:line="199" w:lineRule="exact"/>
                                    <w:ind w:right="333"/>
                                    <w:rPr>
                                      <w:rFonts w:ascii="Arial" w:hAnsi="Arial" w:cs="Arial"/>
                                      <w:sz w:val="18"/>
                                    </w:rPr>
                                  </w:pPr>
                                  <w:r>
                                    <w:rPr>
                                      <w:rFonts w:ascii="Arial" w:hAnsi="Arial" w:cs="Arial"/>
                                      <w:sz w:val="18"/>
                                    </w:rPr>
                                    <w:t>$</w:t>
                                  </w:r>
                                  <w:r w:rsidR="00654796">
                                    <w:rPr>
                                      <w:rFonts w:ascii="Arial" w:hAnsi="Arial" w:cs="Arial"/>
                                      <w:sz w:val="18"/>
                                    </w:rPr>
                                    <w:t>1</w:t>
                                  </w:r>
                                  <w:r w:rsidR="004571D5">
                                    <w:rPr>
                                      <w:rFonts w:ascii="Arial" w:hAnsi="Arial" w:cs="Arial"/>
                                      <w:sz w:val="18"/>
                                    </w:rPr>
                                    <w:t>4</w:t>
                                  </w:r>
                                  <w:r w:rsidR="00654796">
                                    <w:rPr>
                                      <w:rFonts w:ascii="Arial" w:hAnsi="Arial" w:cs="Arial"/>
                                      <w:sz w:val="18"/>
                                    </w:rPr>
                                    <w:t>,</w:t>
                                  </w:r>
                                  <w:r w:rsidR="004571D5">
                                    <w:rPr>
                                      <w:rFonts w:ascii="Arial" w:hAnsi="Arial" w:cs="Arial"/>
                                      <w:sz w:val="18"/>
                                    </w:rPr>
                                    <w:t>24</w:t>
                                  </w:r>
                                  <w:r w:rsidR="00654796">
                                    <w:rPr>
                                      <w:rFonts w:ascii="Arial" w:hAnsi="Arial" w:cs="Arial"/>
                                      <w:sz w:val="18"/>
                                    </w:rPr>
                                    <w:t>5</w:t>
                                  </w:r>
                                </w:p>
                              </w:tc>
                            </w:tr>
                            <w:tr w:rsidR="00990669" w14:paraId="5369B42B" w14:textId="77777777" w:rsidTr="00CA3D33">
                              <w:trPr>
                                <w:trHeight w:hRule="exact" w:val="360"/>
                                <w:jc w:val="center"/>
                              </w:trPr>
                              <w:tc>
                                <w:tcPr>
                                  <w:tcW w:w="1349" w:type="dxa"/>
                                  <w:vAlign w:val="center"/>
                                </w:tcPr>
                                <w:p w14:paraId="07030FEE" w14:textId="54BC9EF6" w:rsidR="00990669" w:rsidRPr="00C47953" w:rsidRDefault="00990669" w:rsidP="00CA3D33">
                                  <w:pPr>
                                    <w:pStyle w:val="TableParagraph"/>
                                    <w:spacing w:line="198" w:lineRule="exact"/>
                                    <w:ind w:left="0" w:right="217"/>
                                    <w:rPr>
                                      <w:rFonts w:ascii="Arial" w:hAnsi="Arial" w:cs="Arial"/>
                                      <w:sz w:val="18"/>
                                      <w:szCs w:val="18"/>
                                    </w:rPr>
                                  </w:pPr>
                                  <w:r>
                                    <w:rPr>
                                      <w:rFonts w:ascii="Arial" w:hAnsi="Arial" w:cs="Arial"/>
                                      <w:sz w:val="18"/>
                                    </w:rPr>
                                    <w:t xml:space="preserve"> </w:t>
                                  </w:r>
                                  <w:r w:rsidRPr="00C47953">
                                    <w:rPr>
                                      <w:rFonts w:ascii="Arial" w:hAnsi="Arial" w:cs="Arial"/>
                                      <w:sz w:val="18"/>
                                      <w:szCs w:val="18"/>
                                    </w:rPr>
                                    <w:t>Bar</w:t>
                                  </w:r>
                                  <w:r w:rsidR="00C47953">
                                    <w:rPr>
                                      <w:rFonts w:ascii="Arial" w:hAnsi="Arial" w:cs="Arial"/>
                                      <w:sz w:val="18"/>
                                      <w:szCs w:val="18"/>
                                    </w:rPr>
                                    <w:t>ber Hair Stylist</w:t>
                                  </w:r>
                                </w:p>
                              </w:tc>
                              <w:tc>
                                <w:tcPr>
                                  <w:tcW w:w="1166" w:type="dxa"/>
                                  <w:vAlign w:val="center"/>
                                </w:tcPr>
                                <w:p w14:paraId="1B86D0DD" w14:textId="77777777" w:rsidR="00990669" w:rsidRPr="0033505F" w:rsidRDefault="00990669" w:rsidP="00CA3D33">
                                  <w:pPr>
                                    <w:pStyle w:val="TableParagraph"/>
                                    <w:spacing w:line="198" w:lineRule="exact"/>
                                    <w:ind w:left="0" w:right="480"/>
                                    <w:jc w:val="center"/>
                                    <w:rPr>
                                      <w:rFonts w:ascii="Arial" w:hAnsi="Arial" w:cs="Arial"/>
                                      <w:sz w:val="18"/>
                                    </w:rPr>
                                  </w:pPr>
                                  <w:r>
                                    <w:rPr>
                                      <w:rFonts w:ascii="Arial" w:hAnsi="Arial" w:cs="Arial"/>
                                      <w:sz w:val="18"/>
                                    </w:rPr>
                                    <w:t>8</w:t>
                                  </w:r>
                                  <w:r w:rsidRPr="0033505F">
                                    <w:rPr>
                                      <w:rFonts w:ascii="Arial" w:hAnsi="Arial" w:cs="Arial"/>
                                      <w:sz w:val="18"/>
                                    </w:rPr>
                                    <w:t>00</w:t>
                                  </w:r>
                                </w:p>
                              </w:tc>
                              <w:tc>
                                <w:tcPr>
                                  <w:tcW w:w="1350" w:type="dxa"/>
                                  <w:vAlign w:val="center"/>
                                </w:tcPr>
                                <w:p w14:paraId="1E0778FE" w14:textId="2B5C87EA" w:rsidR="00990669" w:rsidRPr="0033505F" w:rsidRDefault="00990669" w:rsidP="00CA3D33">
                                  <w:pPr>
                                    <w:pStyle w:val="TableParagraph"/>
                                    <w:spacing w:line="198" w:lineRule="exact"/>
                                    <w:ind w:right="180"/>
                                    <w:jc w:val="both"/>
                                    <w:rPr>
                                      <w:rFonts w:ascii="Arial" w:hAnsi="Arial" w:cs="Arial"/>
                                      <w:sz w:val="18"/>
                                    </w:rPr>
                                  </w:pPr>
                                  <w:r>
                                    <w:rPr>
                                      <w:rFonts w:ascii="Arial" w:hAnsi="Arial" w:cs="Arial"/>
                                      <w:sz w:val="18"/>
                                    </w:rPr>
                                    <w:t>3</w:t>
                                  </w:r>
                                  <w:r w:rsidRPr="0033505F">
                                    <w:rPr>
                                      <w:rFonts w:ascii="Arial" w:hAnsi="Arial" w:cs="Arial"/>
                                      <w:sz w:val="18"/>
                                    </w:rPr>
                                    <w:t>2.5</w:t>
                                  </w:r>
                                </w:p>
                              </w:tc>
                              <w:tc>
                                <w:tcPr>
                                  <w:tcW w:w="1531" w:type="dxa"/>
                                  <w:vAlign w:val="center"/>
                                </w:tcPr>
                                <w:p w14:paraId="1FB95F6C" w14:textId="4783B885" w:rsidR="00990669" w:rsidRPr="0033505F" w:rsidRDefault="00990669" w:rsidP="00CA3D33">
                                  <w:pPr>
                                    <w:pStyle w:val="TableParagraph"/>
                                    <w:spacing w:line="198" w:lineRule="exact"/>
                                    <w:ind w:right="142"/>
                                    <w:rPr>
                                      <w:rFonts w:ascii="Arial" w:hAnsi="Arial" w:cs="Arial"/>
                                      <w:sz w:val="18"/>
                                    </w:rPr>
                                  </w:pPr>
                                  <w:r>
                                    <w:rPr>
                                      <w:rFonts w:ascii="Arial" w:hAnsi="Arial" w:cs="Arial"/>
                                      <w:sz w:val="18"/>
                                    </w:rPr>
                                    <w:t>24.5</w:t>
                                  </w:r>
                                </w:p>
                              </w:tc>
                              <w:tc>
                                <w:tcPr>
                                  <w:tcW w:w="1349" w:type="dxa"/>
                                  <w:vAlign w:val="center"/>
                                </w:tcPr>
                                <w:p w14:paraId="258E8016" w14:textId="77777777" w:rsidR="00990669" w:rsidRPr="0033505F" w:rsidRDefault="00990669" w:rsidP="00CA3D33">
                                  <w:pPr>
                                    <w:pStyle w:val="TableParagraph"/>
                                    <w:spacing w:line="198" w:lineRule="exact"/>
                                    <w:rPr>
                                      <w:rFonts w:ascii="Arial" w:hAnsi="Arial" w:cs="Arial"/>
                                      <w:sz w:val="18"/>
                                    </w:rPr>
                                  </w:pPr>
                                  <w:r>
                                    <w:rPr>
                                      <w:rFonts w:ascii="Arial" w:hAnsi="Arial" w:cs="Arial"/>
                                      <w:sz w:val="18"/>
                                    </w:rPr>
                                    <w:t>$11</w:t>
                                  </w:r>
                                  <w:r w:rsidRPr="0033505F">
                                    <w:rPr>
                                      <w:rFonts w:ascii="Arial" w:hAnsi="Arial" w:cs="Arial"/>
                                      <w:sz w:val="18"/>
                                    </w:rPr>
                                    <w:t>,</w:t>
                                  </w:r>
                                  <w:r>
                                    <w:rPr>
                                      <w:rFonts w:ascii="Arial" w:hAnsi="Arial" w:cs="Arial"/>
                                      <w:sz w:val="18"/>
                                    </w:rPr>
                                    <w:t>9</w:t>
                                  </w:r>
                                  <w:r w:rsidRPr="0033505F">
                                    <w:rPr>
                                      <w:rFonts w:ascii="Arial" w:hAnsi="Arial" w:cs="Arial"/>
                                      <w:sz w:val="18"/>
                                    </w:rPr>
                                    <w:t>00</w:t>
                                  </w:r>
                                </w:p>
                              </w:tc>
                              <w:tc>
                                <w:tcPr>
                                  <w:tcW w:w="1260" w:type="dxa"/>
                                  <w:vAlign w:val="center"/>
                                </w:tcPr>
                                <w:p w14:paraId="66D49B44" w14:textId="77777777" w:rsidR="00990669" w:rsidRPr="0033505F" w:rsidRDefault="00990669" w:rsidP="00CA3D33">
                                  <w:pPr>
                                    <w:pStyle w:val="TableParagraph"/>
                                    <w:spacing w:line="198" w:lineRule="exact"/>
                                    <w:ind w:right="333"/>
                                    <w:rPr>
                                      <w:rFonts w:ascii="Arial" w:hAnsi="Arial" w:cs="Arial"/>
                                      <w:sz w:val="18"/>
                                    </w:rPr>
                                  </w:pPr>
                                  <w:r>
                                    <w:rPr>
                                      <w:rFonts w:ascii="Arial" w:hAnsi="Arial" w:cs="Arial"/>
                                      <w:sz w:val="18"/>
                                    </w:rPr>
                                    <w:t>$2,095</w:t>
                                  </w:r>
                                </w:p>
                              </w:tc>
                              <w:tc>
                                <w:tcPr>
                                  <w:tcW w:w="1438" w:type="dxa"/>
                                  <w:vAlign w:val="center"/>
                                </w:tcPr>
                                <w:p w14:paraId="0555604A" w14:textId="77777777" w:rsidR="00990669" w:rsidRPr="0033505F" w:rsidRDefault="00990669" w:rsidP="00CA3D33">
                                  <w:pPr>
                                    <w:pStyle w:val="TableParagraph"/>
                                    <w:spacing w:line="198" w:lineRule="exact"/>
                                    <w:ind w:right="462"/>
                                    <w:rPr>
                                      <w:rFonts w:ascii="Arial" w:hAnsi="Arial" w:cs="Arial"/>
                                      <w:sz w:val="18"/>
                                    </w:rPr>
                                  </w:pPr>
                                  <w:r w:rsidRPr="0033505F">
                                    <w:rPr>
                                      <w:rFonts w:ascii="Arial" w:hAnsi="Arial" w:cs="Arial"/>
                                      <w:sz w:val="18"/>
                                    </w:rPr>
                                    <w:t>$1</w:t>
                                  </w:r>
                                  <w:r>
                                    <w:rPr>
                                      <w:rFonts w:ascii="Arial" w:hAnsi="Arial" w:cs="Arial"/>
                                      <w:sz w:val="18"/>
                                    </w:rPr>
                                    <w:t>0</w:t>
                                  </w:r>
                                  <w:r w:rsidRPr="0033505F">
                                    <w:rPr>
                                      <w:rFonts w:ascii="Arial" w:hAnsi="Arial" w:cs="Arial"/>
                                      <w:sz w:val="18"/>
                                    </w:rPr>
                                    <w:t>0</w:t>
                                  </w:r>
                                </w:p>
                              </w:tc>
                              <w:tc>
                                <w:tcPr>
                                  <w:tcW w:w="1349" w:type="dxa"/>
                                  <w:vAlign w:val="center"/>
                                </w:tcPr>
                                <w:p w14:paraId="375BAF88" w14:textId="77777777" w:rsidR="00990669" w:rsidRPr="0033505F" w:rsidRDefault="00990669" w:rsidP="00CA3D33">
                                  <w:pPr>
                                    <w:pStyle w:val="TableParagraph"/>
                                    <w:spacing w:line="198" w:lineRule="exact"/>
                                    <w:ind w:right="333"/>
                                    <w:rPr>
                                      <w:rFonts w:ascii="Arial" w:hAnsi="Arial" w:cs="Arial"/>
                                      <w:sz w:val="18"/>
                                    </w:rPr>
                                  </w:pPr>
                                  <w:r>
                                    <w:rPr>
                                      <w:rFonts w:ascii="Arial" w:hAnsi="Arial" w:cs="Arial"/>
                                      <w:sz w:val="18"/>
                                    </w:rPr>
                                    <w:t>$14,095</w:t>
                                  </w:r>
                                </w:p>
                              </w:tc>
                            </w:tr>
                            <w:tr w:rsidR="00990669" w14:paraId="0F687BFF" w14:textId="77777777" w:rsidTr="00CA3D33">
                              <w:trPr>
                                <w:trHeight w:hRule="exact" w:val="360"/>
                                <w:jc w:val="center"/>
                              </w:trPr>
                              <w:tc>
                                <w:tcPr>
                                  <w:tcW w:w="1349" w:type="dxa"/>
                                  <w:vAlign w:val="center"/>
                                </w:tcPr>
                                <w:p w14:paraId="1931C591" w14:textId="6192000D" w:rsidR="00990669" w:rsidRPr="0033505F" w:rsidRDefault="00990669" w:rsidP="00CA3D33">
                                  <w:pPr>
                                    <w:pStyle w:val="TableParagraph"/>
                                    <w:spacing w:line="198" w:lineRule="exact"/>
                                    <w:ind w:left="0" w:right="262"/>
                                    <w:rPr>
                                      <w:rFonts w:ascii="Arial" w:hAnsi="Arial" w:cs="Arial"/>
                                      <w:sz w:val="18"/>
                                    </w:rPr>
                                  </w:pPr>
                                  <w:r>
                                    <w:rPr>
                                      <w:rFonts w:ascii="Arial" w:hAnsi="Arial" w:cs="Arial"/>
                                      <w:sz w:val="18"/>
                                    </w:rPr>
                                    <w:t xml:space="preserve"> Nail</w:t>
                                  </w:r>
                                  <w:r w:rsidR="00C47953">
                                    <w:rPr>
                                      <w:rFonts w:ascii="Arial" w:hAnsi="Arial" w:cs="Arial"/>
                                      <w:sz w:val="18"/>
                                    </w:rPr>
                                    <w:t xml:space="preserve"> Technician   </w:t>
                                  </w:r>
                                </w:p>
                              </w:tc>
                              <w:tc>
                                <w:tcPr>
                                  <w:tcW w:w="1166" w:type="dxa"/>
                                  <w:vAlign w:val="center"/>
                                </w:tcPr>
                                <w:p w14:paraId="25750D64" w14:textId="77777777" w:rsidR="00990669" w:rsidRPr="0033505F" w:rsidRDefault="00990669" w:rsidP="00CA3D33">
                                  <w:pPr>
                                    <w:pStyle w:val="TableParagraph"/>
                                    <w:spacing w:line="198" w:lineRule="exact"/>
                                    <w:ind w:left="0" w:right="527"/>
                                    <w:jc w:val="center"/>
                                    <w:rPr>
                                      <w:rFonts w:ascii="Arial" w:hAnsi="Arial" w:cs="Arial"/>
                                      <w:sz w:val="18"/>
                                    </w:rPr>
                                  </w:pPr>
                                  <w:r>
                                    <w:rPr>
                                      <w:rFonts w:ascii="Arial" w:hAnsi="Arial" w:cs="Arial"/>
                                      <w:sz w:val="18"/>
                                    </w:rPr>
                                    <w:t>2</w:t>
                                  </w:r>
                                  <w:r w:rsidRPr="0033505F">
                                    <w:rPr>
                                      <w:rFonts w:ascii="Arial" w:hAnsi="Arial" w:cs="Arial"/>
                                      <w:sz w:val="18"/>
                                    </w:rPr>
                                    <w:t>00</w:t>
                                  </w:r>
                                </w:p>
                              </w:tc>
                              <w:tc>
                                <w:tcPr>
                                  <w:tcW w:w="1350" w:type="dxa"/>
                                  <w:vAlign w:val="center"/>
                                </w:tcPr>
                                <w:p w14:paraId="168F7445" w14:textId="77777777" w:rsidR="00990669" w:rsidRPr="0033505F" w:rsidRDefault="00990669" w:rsidP="00CA3D33">
                                  <w:pPr>
                                    <w:pStyle w:val="TableParagraph"/>
                                    <w:spacing w:line="198" w:lineRule="exact"/>
                                    <w:ind w:right="180"/>
                                    <w:jc w:val="both"/>
                                    <w:rPr>
                                      <w:rFonts w:ascii="Arial" w:hAnsi="Arial" w:cs="Arial"/>
                                      <w:sz w:val="18"/>
                                    </w:rPr>
                                  </w:pPr>
                                  <w:r w:rsidRPr="0033505F">
                                    <w:rPr>
                                      <w:rFonts w:ascii="Arial" w:hAnsi="Arial" w:cs="Arial"/>
                                      <w:sz w:val="18"/>
                                    </w:rPr>
                                    <w:t>3</w:t>
                                  </w:r>
                                  <w:r>
                                    <w:rPr>
                                      <w:rFonts w:ascii="Arial" w:hAnsi="Arial" w:cs="Arial"/>
                                      <w:sz w:val="18"/>
                                    </w:rPr>
                                    <w:t>2.</w:t>
                                  </w:r>
                                  <w:r w:rsidRPr="0033505F">
                                    <w:rPr>
                                      <w:rFonts w:ascii="Arial" w:hAnsi="Arial" w:cs="Arial"/>
                                      <w:sz w:val="18"/>
                                    </w:rPr>
                                    <w:t>5</w:t>
                                  </w:r>
                                </w:p>
                              </w:tc>
                              <w:tc>
                                <w:tcPr>
                                  <w:tcW w:w="1531" w:type="dxa"/>
                                  <w:vAlign w:val="center"/>
                                </w:tcPr>
                                <w:p w14:paraId="186C44B9" w14:textId="77777777" w:rsidR="00990669" w:rsidRPr="0033505F" w:rsidRDefault="00990669" w:rsidP="00CA3D33">
                                  <w:pPr>
                                    <w:pStyle w:val="TableParagraph"/>
                                    <w:spacing w:line="198" w:lineRule="exact"/>
                                    <w:ind w:right="142"/>
                                    <w:rPr>
                                      <w:rFonts w:ascii="Arial" w:hAnsi="Arial" w:cs="Arial"/>
                                      <w:sz w:val="18"/>
                                    </w:rPr>
                                  </w:pPr>
                                  <w:r>
                                    <w:rPr>
                                      <w:rFonts w:ascii="Arial" w:hAnsi="Arial" w:cs="Arial"/>
                                      <w:sz w:val="18"/>
                                    </w:rPr>
                                    <w:t>6</w:t>
                                  </w:r>
                                </w:p>
                              </w:tc>
                              <w:tc>
                                <w:tcPr>
                                  <w:tcW w:w="1349" w:type="dxa"/>
                                  <w:vAlign w:val="center"/>
                                </w:tcPr>
                                <w:p w14:paraId="0C9535E4" w14:textId="1FC94A8C" w:rsidR="00990669" w:rsidRPr="0033505F" w:rsidRDefault="00990669" w:rsidP="00CA3D33">
                                  <w:pPr>
                                    <w:pStyle w:val="TableParagraph"/>
                                    <w:spacing w:line="198" w:lineRule="exact"/>
                                    <w:rPr>
                                      <w:rFonts w:ascii="Arial" w:hAnsi="Arial" w:cs="Arial"/>
                                      <w:sz w:val="18"/>
                                    </w:rPr>
                                  </w:pPr>
                                  <w:r>
                                    <w:rPr>
                                      <w:rFonts w:ascii="Arial" w:hAnsi="Arial" w:cs="Arial"/>
                                      <w:sz w:val="18"/>
                                    </w:rPr>
                                    <w:t>$2</w:t>
                                  </w:r>
                                  <w:r w:rsidRPr="0033505F">
                                    <w:rPr>
                                      <w:rFonts w:ascii="Arial" w:hAnsi="Arial" w:cs="Arial"/>
                                      <w:sz w:val="18"/>
                                    </w:rPr>
                                    <w:t>,</w:t>
                                  </w:r>
                                  <w:r w:rsidR="004853A6">
                                    <w:rPr>
                                      <w:rFonts w:ascii="Arial" w:hAnsi="Arial" w:cs="Arial"/>
                                      <w:sz w:val="18"/>
                                    </w:rPr>
                                    <w:t>5</w:t>
                                  </w:r>
                                  <w:r>
                                    <w:rPr>
                                      <w:rFonts w:ascii="Arial" w:hAnsi="Arial" w:cs="Arial"/>
                                      <w:sz w:val="18"/>
                                    </w:rPr>
                                    <w:t>0</w:t>
                                  </w:r>
                                  <w:r w:rsidRPr="0033505F">
                                    <w:rPr>
                                      <w:rFonts w:ascii="Arial" w:hAnsi="Arial" w:cs="Arial"/>
                                      <w:sz w:val="18"/>
                                    </w:rPr>
                                    <w:t>0</w:t>
                                  </w:r>
                                </w:p>
                              </w:tc>
                              <w:tc>
                                <w:tcPr>
                                  <w:tcW w:w="1260" w:type="dxa"/>
                                  <w:vAlign w:val="center"/>
                                </w:tcPr>
                                <w:p w14:paraId="534126A5" w14:textId="288B1C55" w:rsidR="00990669" w:rsidRPr="0033505F" w:rsidRDefault="00990669" w:rsidP="00CA3D33">
                                  <w:pPr>
                                    <w:pStyle w:val="TableParagraph"/>
                                    <w:spacing w:line="198" w:lineRule="exact"/>
                                    <w:ind w:right="333"/>
                                    <w:rPr>
                                      <w:rFonts w:ascii="Arial" w:hAnsi="Arial" w:cs="Arial"/>
                                      <w:sz w:val="18"/>
                                    </w:rPr>
                                  </w:pPr>
                                  <w:r w:rsidRPr="0033505F">
                                    <w:rPr>
                                      <w:rFonts w:ascii="Arial" w:hAnsi="Arial" w:cs="Arial"/>
                                      <w:sz w:val="18"/>
                                    </w:rPr>
                                    <w:t>$</w:t>
                                  </w:r>
                                  <w:r w:rsidR="004571D5">
                                    <w:rPr>
                                      <w:rFonts w:ascii="Arial" w:hAnsi="Arial" w:cs="Arial"/>
                                      <w:sz w:val="18"/>
                                    </w:rPr>
                                    <w:t>10</w:t>
                                  </w:r>
                                  <w:r>
                                    <w:rPr>
                                      <w:rFonts w:ascii="Arial" w:hAnsi="Arial" w:cs="Arial"/>
                                      <w:sz w:val="18"/>
                                    </w:rPr>
                                    <w:t>50</w:t>
                                  </w:r>
                                </w:p>
                              </w:tc>
                              <w:tc>
                                <w:tcPr>
                                  <w:tcW w:w="1438" w:type="dxa"/>
                                  <w:vAlign w:val="center"/>
                                </w:tcPr>
                                <w:p w14:paraId="05747856" w14:textId="77777777" w:rsidR="00990669" w:rsidRPr="0033505F" w:rsidRDefault="00990669" w:rsidP="00CA3D33">
                                  <w:pPr>
                                    <w:pStyle w:val="TableParagraph"/>
                                    <w:spacing w:line="198" w:lineRule="exact"/>
                                    <w:ind w:right="462"/>
                                    <w:rPr>
                                      <w:rFonts w:ascii="Arial" w:hAnsi="Arial" w:cs="Arial"/>
                                      <w:sz w:val="18"/>
                                    </w:rPr>
                                  </w:pPr>
                                  <w:r w:rsidRPr="0033505F">
                                    <w:rPr>
                                      <w:rFonts w:ascii="Arial" w:hAnsi="Arial" w:cs="Arial"/>
                                      <w:sz w:val="18"/>
                                    </w:rPr>
                                    <w:t>$1</w:t>
                                  </w:r>
                                  <w:r>
                                    <w:rPr>
                                      <w:rFonts w:ascii="Arial" w:hAnsi="Arial" w:cs="Arial"/>
                                      <w:sz w:val="18"/>
                                    </w:rPr>
                                    <w:t>0</w:t>
                                  </w:r>
                                  <w:r w:rsidRPr="0033505F">
                                    <w:rPr>
                                      <w:rFonts w:ascii="Arial" w:hAnsi="Arial" w:cs="Arial"/>
                                      <w:sz w:val="18"/>
                                    </w:rPr>
                                    <w:t>0</w:t>
                                  </w:r>
                                </w:p>
                              </w:tc>
                              <w:tc>
                                <w:tcPr>
                                  <w:tcW w:w="1349" w:type="dxa"/>
                                  <w:vAlign w:val="center"/>
                                </w:tcPr>
                                <w:p w14:paraId="60394066" w14:textId="279246F9" w:rsidR="00990669" w:rsidRPr="0033505F" w:rsidRDefault="00990669" w:rsidP="00CA3D33">
                                  <w:pPr>
                                    <w:pStyle w:val="TableParagraph"/>
                                    <w:spacing w:line="198" w:lineRule="exact"/>
                                    <w:ind w:right="333"/>
                                    <w:rPr>
                                      <w:rFonts w:ascii="Arial" w:hAnsi="Arial" w:cs="Arial"/>
                                      <w:sz w:val="18"/>
                                    </w:rPr>
                                  </w:pPr>
                                  <w:r>
                                    <w:rPr>
                                      <w:rFonts w:ascii="Arial" w:hAnsi="Arial" w:cs="Arial"/>
                                      <w:sz w:val="18"/>
                                    </w:rPr>
                                    <w:t>$</w:t>
                                  </w:r>
                                  <w:r w:rsidR="004853A6">
                                    <w:rPr>
                                      <w:rFonts w:ascii="Arial" w:hAnsi="Arial" w:cs="Arial"/>
                                      <w:sz w:val="18"/>
                                    </w:rPr>
                                    <w:t>3,</w:t>
                                  </w:r>
                                  <w:r w:rsidR="004571D5">
                                    <w:rPr>
                                      <w:rFonts w:ascii="Arial" w:hAnsi="Arial" w:cs="Arial"/>
                                      <w:sz w:val="18"/>
                                    </w:rPr>
                                    <w:t>6</w:t>
                                  </w:r>
                                  <w:r w:rsidR="004853A6">
                                    <w:rPr>
                                      <w:rFonts w:ascii="Arial" w:hAnsi="Arial" w:cs="Arial"/>
                                      <w:sz w:val="18"/>
                                    </w:rPr>
                                    <w:t>50</w:t>
                                  </w:r>
                                </w:p>
                              </w:tc>
                            </w:tr>
                            <w:tr w:rsidR="00990669" w14:paraId="001F2D2C" w14:textId="77777777" w:rsidTr="00CA3D33">
                              <w:trPr>
                                <w:trHeight w:hRule="exact" w:val="360"/>
                                <w:jc w:val="center"/>
                              </w:trPr>
                              <w:tc>
                                <w:tcPr>
                                  <w:tcW w:w="1349" w:type="dxa"/>
                                  <w:vAlign w:val="center"/>
                                </w:tcPr>
                                <w:p w14:paraId="3ED571AE" w14:textId="04EA1497" w:rsidR="00990669" w:rsidRDefault="00990669" w:rsidP="00CA3D33">
                                  <w:pPr>
                                    <w:pStyle w:val="TableParagraph"/>
                                    <w:spacing w:line="198" w:lineRule="exact"/>
                                    <w:ind w:left="0" w:right="262"/>
                                    <w:rPr>
                                      <w:rFonts w:ascii="Arial" w:hAnsi="Arial" w:cs="Arial"/>
                                      <w:sz w:val="18"/>
                                    </w:rPr>
                                  </w:pPr>
                                  <w:r>
                                    <w:rPr>
                                      <w:rFonts w:ascii="Arial" w:hAnsi="Arial" w:cs="Arial"/>
                                      <w:sz w:val="18"/>
                                    </w:rPr>
                                    <w:t xml:space="preserve"> Instructor</w:t>
                                  </w:r>
                                </w:p>
                              </w:tc>
                              <w:tc>
                                <w:tcPr>
                                  <w:tcW w:w="1166" w:type="dxa"/>
                                  <w:vAlign w:val="center"/>
                                </w:tcPr>
                                <w:p w14:paraId="1D76E42C" w14:textId="45196E54" w:rsidR="00990669" w:rsidRDefault="00990669" w:rsidP="00CA3D33">
                                  <w:pPr>
                                    <w:pStyle w:val="TableParagraph"/>
                                    <w:spacing w:line="198" w:lineRule="exact"/>
                                    <w:ind w:left="0" w:right="527"/>
                                    <w:jc w:val="center"/>
                                    <w:rPr>
                                      <w:rFonts w:ascii="Arial" w:hAnsi="Arial" w:cs="Arial"/>
                                      <w:sz w:val="18"/>
                                    </w:rPr>
                                  </w:pPr>
                                  <w:r>
                                    <w:rPr>
                                      <w:rFonts w:ascii="Arial" w:hAnsi="Arial" w:cs="Arial"/>
                                      <w:sz w:val="18"/>
                                    </w:rPr>
                                    <w:t>600</w:t>
                                  </w:r>
                                </w:p>
                              </w:tc>
                              <w:tc>
                                <w:tcPr>
                                  <w:tcW w:w="1350" w:type="dxa"/>
                                  <w:vAlign w:val="center"/>
                                </w:tcPr>
                                <w:p w14:paraId="751C3C28" w14:textId="7E9348E9" w:rsidR="00990669" w:rsidRPr="0033505F" w:rsidRDefault="00990669" w:rsidP="00CA3D33">
                                  <w:pPr>
                                    <w:pStyle w:val="TableParagraph"/>
                                    <w:spacing w:line="198" w:lineRule="exact"/>
                                    <w:ind w:right="180"/>
                                    <w:jc w:val="both"/>
                                    <w:rPr>
                                      <w:rFonts w:ascii="Arial" w:hAnsi="Arial" w:cs="Arial"/>
                                      <w:sz w:val="18"/>
                                    </w:rPr>
                                  </w:pPr>
                                  <w:r>
                                    <w:rPr>
                                      <w:rFonts w:ascii="Arial" w:hAnsi="Arial" w:cs="Arial"/>
                                      <w:sz w:val="18"/>
                                    </w:rPr>
                                    <w:t>32.5</w:t>
                                  </w:r>
                                </w:p>
                              </w:tc>
                              <w:tc>
                                <w:tcPr>
                                  <w:tcW w:w="1531" w:type="dxa"/>
                                  <w:vAlign w:val="center"/>
                                </w:tcPr>
                                <w:p w14:paraId="573CB202" w14:textId="08F29B1C" w:rsidR="00990669" w:rsidRDefault="00990669" w:rsidP="00CA3D33">
                                  <w:pPr>
                                    <w:pStyle w:val="TableParagraph"/>
                                    <w:spacing w:line="198" w:lineRule="exact"/>
                                    <w:ind w:right="142"/>
                                    <w:rPr>
                                      <w:rFonts w:ascii="Arial" w:hAnsi="Arial" w:cs="Arial"/>
                                      <w:sz w:val="18"/>
                                    </w:rPr>
                                  </w:pPr>
                                  <w:r>
                                    <w:rPr>
                                      <w:rFonts w:ascii="Arial" w:hAnsi="Arial" w:cs="Arial"/>
                                      <w:sz w:val="18"/>
                                    </w:rPr>
                                    <w:t>18.5</w:t>
                                  </w:r>
                                </w:p>
                              </w:tc>
                              <w:tc>
                                <w:tcPr>
                                  <w:tcW w:w="1349" w:type="dxa"/>
                                  <w:vAlign w:val="center"/>
                                </w:tcPr>
                                <w:p w14:paraId="4E85CAB8" w14:textId="2C22DCAD" w:rsidR="00990669" w:rsidRDefault="00990669" w:rsidP="00CA3D33">
                                  <w:pPr>
                                    <w:pStyle w:val="TableParagraph"/>
                                    <w:spacing w:line="198" w:lineRule="exact"/>
                                    <w:rPr>
                                      <w:rFonts w:ascii="Arial" w:hAnsi="Arial" w:cs="Arial"/>
                                      <w:sz w:val="18"/>
                                    </w:rPr>
                                  </w:pPr>
                                  <w:r>
                                    <w:rPr>
                                      <w:rFonts w:ascii="Arial" w:hAnsi="Arial" w:cs="Arial"/>
                                      <w:sz w:val="18"/>
                                    </w:rPr>
                                    <w:t>$3,400</w:t>
                                  </w:r>
                                </w:p>
                              </w:tc>
                              <w:tc>
                                <w:tcPr>
                                  <w:tcW w:w="1260" w:type="dxa"/>
                                  <w:vAlign w:val="center"/>
                                </w:tcPr>
                                <w:p w14:paraId="7DBEE66E" w14:textId="0F63F3A1" w:rsidR="00990669" w:rsidRPr="0033505F" w:rsidRDefault="00990669" w:rsidP="00CA3D33">
                                  <w:pPr>
                                    <w:pStyle w:val="TableParagraph"/>
                                    <w:spacing w:line="198" w:lineRule="exact"/>
                                    <w:ind w:right="333"/>
                                    <w:rPr>
                                      <w:rFonts w:ascii="Arial" w:hAnsi="Arial" w:cs="Arial"/>
                                      <w:sz w:val="18"/>
                                    </w:rPr>
                                  </w:pPr>
                                  <w:r>
                                    <w:rPr>
                                      <w:rFonts w:ascii="Arial" w:hAnsi="Arial" w:cs="Arial"/>
                                      <w:sz w:val="18"/>
                                    </w:rPr>
                                    <w:t>$</w:t>
                                  </w:r>
                                  <w:r w:rsidR="00654796">
                                    <w:rPr>
                                      <w:rFonts w:ascii="Arial" w:hAnsi="Arial" w:cs="Arial"/>
                                      <w:sz w:val="18"/>
                                    </w:rPr>
                                    <w:t>400</w:t>
                                  </w:r>
                                </w:p>
                              </w:tc>
                              <w:tc>
                                <w:tcPr>
                                  <w:tcW w:w="1438" w:type="dxa"/>
                                  <w:vAlign w:val="center"/>
                                </w:tcPr>
                                <w:p w14:paraId="1F9B1841" w14:textId="144438F2" w:rsidR="00990669" w:rsidRPr="0033505F" w:rsidRDefault="00990669" w:rsidP="00CA3D33">
                                  <w:pPr>
                                    <w:pStyle w:val="TableParagraph"/>
                                    <w:spacing w:line="198" w:lineRule="exact"/>
                                    <w:ind w:right="462"/>
                                    <w:rPr>
                                      <w:rFonts w:ascii="Arial" w:hAnsi="Arial" w:cs="Arial"/>
                                      <w:sz w:val="18"/>
                                    </w:rPr>
                                  </w:pPr>
                                  <w:r>
                                    <w:rPr>
                                      <w:rFonts w:ascii="Arial" w:hAnsi="Arial" w:cs="Arial"/>
                                      <w:sz w:val="18"/>
                                    </w:rPr>
                                    <w:t>$100</w:t>
                                  </w:r>
                                </w:p>
                              </w:tc>
                              <w:tc>
                                <w:tcPr>
                                  <w:tcW w:w="1349" w:type="dxa"/>
                                  <w:vAlign w:val="center"/>
                                </w:tcPr>
                                <w:p w14:paraId="1BFE26B2" w14:textId="123BE03D" w:rsidR="00990669" w:rsidRDefault="00990669" w:rsidP="00CA3D33">
                                  <w:pPr>
                                    <w:pStyle w:val="TableParagraph"/>
                                    <w:spacing w:line="198" w:lineRule="exact"/>
                                    <w:ind w:right="333"/>
                                    <w:rPr>
                                      <w:rFonts w:ascii="Arial" w:hAnsi="Arial" w:cs="Arial"/>
                                      <w:sz w:val="18"/>
                                    </w:rPr>
                                  </w:pPr>
                                  <w:r>
                                    <w:rPr>
                                      <w:rFonts w:ascii="Arial" w:hAnsi="Arial" w:cs="Arial"/>
                                      <w:sz w:val="18"/>
                                    </w:rPr>
                                    <w:t>$</w:t>
                                  </w:r>
                                  <w:r w:rsidR="00654796">
                                    <w:rPr>
                                      <w:rFonts w:ascii="Arial" w:hAnsi="Arial" w:cs="Arial"/>
                                      <w:sz w:val="18"/>
                                    </w:rPr>
                                    <w:t>3,900</w:t>
                                  </w:r>
                                </w:p>
                              </w:tc>
                            </w:tr>
                          </w:tbl>
                          <w:p w14:paraId="3669B18A" w14:textId="77777777" w:rsidR="00990669" w:rsidRDefault="00990669" w:rsidP="00AF6A33">
                            <w:pPr>
                              <w:autoSpaceDE w:val="0"/>
                              <w:autoSpaceDN w:val="0"/>
                              <w:adjustRightInd w:val="0"/>
                              <w:rPr>
                                <w:rFonts w:ascii="Arial" w:hAnsi="Arial" w:cs="Arial"/>
                                <w:sz w:val="22"/>
                                <w:szCs w:val="22"/>
                              </w:rPr>
                            </w:pPr>
                          </w:p>
                          <w:p w14:paraId="0FCCD50D" w14:textId="4F68C77B" w:rsidR="00990669" w:rsidRDefault="00990669" w:rsidP="00AF6A33">
                            <w:pPr>
                              <w:autoSpaceDE w:val="0"/>
                              <w:autoSpaceDN w:val="0"/>
                              <w:adjustRightInd w:val="0"/>
                              <w:rPr>
                                <w:rFonts w:ascii="Arial" w:hAnsi="Arial" w:cs="Arial"/>
                                <w:sz w:val="22"/>
                                <w:szCs w:val="22"/>
                              </w:rPr>
                            </w:pPr>
                            <w:r>
                              <w:rPr>
                                <w:rFonts w:ascii="Arial" w:hAnsi="Arial" w:cs="Arial"/>
                                <w:sz w:val="22"/>
                                <w:szCs w:val="22"/>
                              </w:rPr>
                              <w:t>Students are scheduled to attend school 32.5 hours per week</w:t>
                            </w:r>
                            <w:r w:rsidRPr="0033505F">
                              <w:rPr>
                                <w:rFonts w:ascii="Arial" w:hAnsi="Arial" w:cs="Arial"/>
                                <w:sz w:val="22"/>
                                <w:szCs w:val="22"/>
                              </w:rPr>
                              <w:t xml:space="preserve"> </w:t>
                            </w:r>
                            <w:r>
                              <w:rPr>
                                <w:rFonts w:ascii="Arial" w:hAnsi="Arial" w:cs="Arial"/>
                                <w:sz w:val="22"/>
                                <w:szCs w:val="22"/>
                              </w:rPr>
                              <w:t xml:space="preserve">for all programs at Aveda Institute Maine. Clinic hours are </w:t>
                            </w:r>
                            <w:r w:rsidRPr="003823E3">
                              <w:rPr>
                                <w:rFonts w:ascii="Arial" w:hAnsi="Arial" w:cs="Arial"/>
                                <w:sz w:val="22"/>
                                <w:szCs w:val="22"/>
                              </w:rPr>
                              <w:t xml:space="preserve">Tuesday through Saturday from 9:00 AM </w:t>
                            </w:r>
                            <w:r>
                              <w:rPr>
                                <w:rFonts w:ascii="Arial" w:hAnsi="Arial" w:cs="Arial"/>
                                <w:sz w:val="22"/>
                                <w:szCs w:val="22"/>
                              </w:rPr>
                              <w:t xml:space="preserve">to </w:t>
                            </w:r>
                            <w:r w:rsidRPr="003823E3">
                              <w:rPr>
                                <w:rFonts w:ascii="Arial" w:hAnsi="Arial" w:cs="Arial"/>
                                <w:sz w:val="22"/>
                                <w:szCs w:val="22"/>
                              </w:rPr>
                              <w:t>4</w:t>
                            </w:r>
                            <w:r>
                              <w:rPr>
                                <w:rFonts w:ascii="Arial" w:hAnsi="Arial" w:cs="Arial"/>
                                <w:sz w:val="22"/>
                                <w:szCs w:val="22"/>
                              </w:rPr>
                              <w:t>:00</w:t>
                            </w:r>
                            <w:r w:rsidRPr="003823E3">
                              <w:rPr>
                                <w:rFonts w:ascii="Arial" w:hAnsi="Arial" w:cs="Arial"/>
                                <w:sz w:val="22"/>
                                <w:szCs w:val="22"/>
                              </w:rPr>
                              <w:t xml:space="preserve"> PM.</w:t>
                            </w:r>
                            <w:r>
                              <w:rPr>
                                <w:rFonts w:ascii="Arial" w:hAnsi="Arial" w:cs="Arial"/>
                                <w:sz w:val="22"/>
                                <w:szCs w:val="22"/>
                              </w:rPr>
                              <w:t xml:space="preserve"> </w:t>
                            </w:r>
                          </w:p>
                          <w:p w14:paraId="40160600" w14:textId="77777777" w:rsidR="00990669" w:rsidRDefault="00990669" w:rsidP="00AF6A33">
                            <w:pPr>
                              <w:autoSpaceDE w:val="0"/>
                              <w:autoSpaceDN w:val="0"/>
                              <w:adjustRightInd w:val="0"/>
                              <w:rPr>
                                <w:rFonts w:ascii="Arial" w:hAnsi="Arial" w:cs="Arial"/>
                                <w:sz w:val="22"/>
                                <w:szCs w:val="22"/>
                              </w:rPr>
                            </w:pPr>
                          </w:p>
                          <w:p w14:paraId="27F10345" w14:textId="77777777" w:rsidR="00990669" w:rsidRDefault="00990669" w:rsidP="00AF6A33">
                            <w:pPr>
                              <w:pStyle w:val="BodyText"/>
                              <w:spacing w:before="77"/>
                              <w:ind w:left="100" w:right="192"/>
                            </w:pPr>
                          </w:p>
                          <w:p w14:paraId="64173CAA"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A420C" id="Text Box 58" o:spid="_x0000_s1046" type="#_x0000_t202" style="position:absolute;margin-left:0;margin-top:.6pt;width:552pt;height:205.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">
                <v:textbox>
                  <w:txbxContent>
                    <w:p w14:paraId="7BB91E3E" w14:textId="35779A57" w:rsidR="00990669" w:rsidRDefault="00990669" w:rsidP="00AF6A33">
                      <w:pPr>
                        <w:pStyle w:val="Heading1"/>
                        <w:spacing w:before="58"/>
                        <w:rPr>
                          <w:sz w:val="16"/>
                          <w:szCs w:val="16"/>
                        </w:rPr>
                      </w:pPr>
                      <w:r>
                        <w:t>Tuition, Fees, and Costs 202</w:t>
                      </w:r>
                      <w:r w:rsidR="00A62EC0">
                        <w:t>6</w:t>
                      </w:r>
                    </w:p>
                    <w:p w14:paraId="72D60013" w14:textId="77777777" w:rsidR="00990669" w:rsidRPr="0033505F" w:rsidRDefault="00990669" w:rsidP="00AF6A33"/>
                    <w:tbl>
                      <w:tblPr>
                        <w:tblW w:w="10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166"/>
                        <w:gridCol w:w="1350"/>
                        <w:gridCol w:w="1531"/>
                        <w:gridCol w:w="1349"/>
                        <w:gridCol w:w="1260"/>
                        <w:gridCol w:w="1438"/>
                        <w:gridCol w:w="1349"/>
                      </w:tblGrid>
                      <w:tr w:rsidR="00990669" w14:paraId="6D9CAD35" w14:textId="77777777" w:rsidTr="00CA3D33">
                        <w:trPr>
                          <w:trHeight w:hRule="exact" w:val="638"/>
                          <w:jc w:val="center"/>
                        </w:trPr>
                        <w:tc>
                          <w:tcPr>
                            <w:tcW w:w="1349" w:type="dxa"/>
                          </w:tcPr>
                          <w:p w14:paraId="085A810B" w14:textId="77777777" w:rsidR="00990669" w:rsidRDefault="00990669" w:rsidP="004C6C35">
                            <w:pPr>
                              <w:pStyle w:val="TableParagraph"/>
                              <w:spacing w:line="198" w:lineRule="exact"/>
                              <w:rPr>
                                <w:rFonts w:ascii="Arial" w:hAnsi="Arial" w:cs="Arial"/>
                                <w:sz w:val="18"/>
                              </w:rPr>
                            </w:pPr>
                          </w:p>
                          <w:p w14:paraId="16CDD9EF" w14:textId="4E7F6535" w:rsidR="00990669" w:rsidRPr="0033505F" w:rsidRDefault="00990669" w:rsidP="004C6C35">
                            <w:pPr>
                              <w:pStyle w:val="TableParagraph"/>
                              <w:spacing w:line="198" w:lineRule="exact"/>
                              <w:rPr>
                                <w:rFonts w:ascii="Arial" w:hAnsi="Arial" w:cs="Arial"/>
                                <w:sz w:val="18"/>
                              </w:rPr>
                            </w:pPr>
                            <w:r w:rsidRPr="0033505F">
                              <w:rPr>
                                <w:rFonts w:ascii="Arial" w:hAnsi="Arial" w:cs="Arial"/>
                                <w:sz w:val="18"/>
                              </w:rPr>
                              <w:t>Course</w:t>
                            </w:r>
                          </w:p>
                        </w:tc>
                        <w:tc>
                          <w:tcPr>
                            <w:tcW w:w="1166" w:type="dxa"/>
                          </w:tcPr>
                          <w:p w14:paraId="722E5134" w14:textId="20393A54" w:rsidR="00990669" w:rsidRPr="0033505F" w:rsidRDefault="00990669" w:rsidP="004C6C35">
                            <w:pPr>
                              <w:pStyle w:val="TableParagraph"/>
                              <w:spacing w:line="240" w:lineRule="auto"/>
                              <w:ind w:left="213" w:right="192"/>
                              <w:rPr>
                                <w:rFonts w:ascii="Arial" w:hAnsi="Arial" w:cs="Arial"/>
                                <w:sz w:val="18"/>
                              </w:rPr>
                            </w:pPr>
                            <w:r w:rsidRPr="0033505F">
                              <w:rPr>
                                <w:rFonts w:ascii="Arial" w:hAnsi="Arial" w:cs="Arial"/>
                                <w:sz w:val="18"/>
                              </w:rPr>
                              <w:t>Total Clock Hours</w:t>
                            </w:r>
                          </w:p>
                        </w:tc>
                        <w:tc>
                          <w:tcPr>
                            <w:tcW w:w="1350" w:type="dxa"/>
                          </w:tcPr>
                          <w:p w14:paraId="75EE3E9C" w14:textId="1E06E8E3" w:rsidR="00990669" w:rsidRPr="0033505F" w:rsidRDefault="00990669" w:rsidP="004C252C">
                            <w:pPr>
                              <w:pStyle w:val="TableParagraph"/>
                              <w:spacing w:line="240" w:lineRule="auto"/>
                              <w:ind w:left="287" w:right="180" w:hanging="92"/>
                              <w:rPr>
                                <w:rFonts w:ascii="Arial" w:hAnsi="Arial" w:cs="Arial"/>
                                <w:sz w:val="18"/>
                              </w:rPr>
                            </w:pPr>
                            <w:r>
                              <w:rPr>
                                <w:rFonts w:ascii="Arial" w:hAnsi="Arial" w:cs="Arial"/>
                                <w:sz w:val="18"/>
                              </w:rPr>
                              <w:t xml:space="preserve">  </w:t>
                            </w:r>
                            <w:r w:rsidRPr="0033505F">
                              <w:rPr>
                                <w:rFonts w:ascii="Arial" w:hAnsi="Arial" w:cs="Arial"/>
                                <w:sz w:val="18"/>
                              </w:rPr>
                              <w:t xml:space="preserve">Clock </w:t>
                            </w:r>
                            <w:r>
                              <w:rPr>
                                <w:rFonts w:ascii="Arial" w:hAnsi="Arial" w:cs="Arial"/>
                                <w:sz w:val="18"/>
                              </w:rPr>
                              <w:t>Hours</w:t>
                            </w:r>
                            <w:r w:rsidRPr="0033505F">
                              <w:rPr>
                                <w:rFonts w:ascii="Arial" w:hAnsi="Arial" w:cs="Arial"/>
                                <w:sz w:val="18"/>
                              </w:rPr>
                              <w:t xml:space="preserve"> Per Week</w:t>
                            </w:r>
                          </w:p>
                        </w:tc>
                        <w:tc>
                          <w:tcPr>
                            <w:tcW w:w="1531" w:type="dxa"/>
                          </w:tcPr>
                          <w:p w14:paraId="4FE4D74A" w14:textId="77777777" w:rsidR="00990669" w:rsidRPr="0033505F" w:rsidRDefault="00990669" w:rsidP="004C6C35">
                            <w:pPr>
                              <w:pStyle w:val="TableParagraph"/>
                              <w:spacing w:line="240" w:lineRule="auto"/>
                              <w:ind w:left="203" w:right="212" w:firstLine="4"/>
                              <w:rPr>
                                <w:rFonts w:ascii="Arial" w:hAnsi="Arial" w:cs="Arial"/>
                                <w:sz w:val="18"/>
                              </w:rPr>
                            </w:pPr>
                            <w:r w:rsidRPr="0033505F">
                              <w:rPr>
                                <w:rFonts w:ascii="Arial" w:hAnsi="Arial" w:cs="Arial"/>
                                <w:sz w:val="18"/>
                              </w:rPr>
                              <w:t>Number of Weeks to Completion</w:t>
                            </w:r>
                          </w:p>
                        </w:tc>
                        <w:tc>
                          <w:tcPr>
                            <w:tcW w:w="1349" w:type="dxa"/>
                          </w:tcPr>
                          <w:p w14:paraId="2E8D0081" w14:textId="77777777" w:rsidR="00990669" w:rsidRDefault="00990669" w:rsidP="004C6C35">
                            <w:pPr>
                              <w:pStyle w:val="TableParagraph"/>
                              <w:spacing w:line="198" w:lineRule="exact"/>
                              <w:rPr>
                                <w:rFonts w:ascii="Arial" w:hAnsi="Arial" w:cs="Arial"/>
                                <w:sz w:val="18"/>
                              </w:rPr>
                            </w:pPr>
                          </w:p>
                          <w:p w14:paraId="19240C06" w14:textId="13152DDC" w:rsidR="00990669" w:rsidRPr="0033505F" w:rsidRDefault="00990669" w:rsidP="004C6C35">
                            <w:pPr>
                              <w:pStyle w:val="TableParagraph"/>
                              <w:spacing w:line="198" w:lineRule="exact"/>
                              <w:rPr>
                                <w:rFonts w:ascii="Arial" w:hAnsi="Arial" w:cs="Arial"/>
                                <w:sz w:val="18"/>
                              </w:rPr>
                            </w:pPr>
                            <w:r w:rsidRPr="0033505F">
                              <w:rPr>
                                <w:rFonts w:ascii="Arial" w:hAnsi="Arial" w:cs="Arial"/>
                                <w:sz w:val="18"/>
                              </w:rPr>
                              <w:t>Tuition</w:t>
                            </w:r>
                          </w:p>
                        </w:tc>
                        <w:tc>
                          <w:tcPr>
                            <w:tcW w:w="1260" w:type="dxa"/>
                          </w:tcPr>
                          <w:p w14:paraId="5E98CCA5" w14:textId="77777777" w:rsidR="00990669" w:rsidRDefault="00990669" w:rsidP="004C252C">
                            <w:pPr>
                              <w:pStyle w:val="TableParagraph"/>
                              <w:spacing w:line="240" w:lineRule="auto"/>
                              <w:ind w:left="523" w:right="142" w:hanging="360"/>
                              <w:rPr>
                                <w:rFonts w:ascii="Arial" w:hAnsi="Arial" w:cs="Arial"/>
                                <w:sz w:val="18"/>
                              </w:rPr>
                            </w:pPr>
                          </w:p>
                          <w:p w14:paraId="03CFD2E8" w14:textId="72591573" w:rsidR="00990669" w:rsidRDefault="00990669" w:rsidP="004C252C">
                            <w:pPr>
                              <w:pStyle w:val="TableParagraph"/>
                              <w:spacing w:line="240" w:lineRule="auto"/>
                              <w:ind w:left="523" w:right="142" w:hanging="360"/>
                              <w:rPr>
                                <w:rFonts w:ascii="Arial" w:hAnsi="Arial" w:cs="Arial"/>
                                <w:sz w:val="18"/>
                              </w:rPr>
                            </w:pPr>
                            <w:r>
                              <w:rPr>
                                <w:rFonts w:ascii="Arial" w:hAnsi="Arial" w:cs="Arial"/>
                                <w:sz w:val="18"/>
                              </w:rPr>
                              <w:t>Kit &amp;</w:t>
                            </w:r>
                            <w:r w:rsidRPr="0033505F">
                              <w:rPr>
                                <w:rFonts w:ascii="Arial" w:hAnsi="Arial" w:cs="Arial"/>
                                <w:sz w:val="18"/>
                              </w:rPr>
                              <w:t xml:space="preserve"> Book</w:t>
                            </w:r>
                          </w:p>
                          <w:p w14:paraId="16EE095D" w14:textId="780C1D60" w:rsidR="00990669" w:rsidRPr="0033505F" w:rsidRDefault="00990669" w:rsidP="004C252C">
                            <w:pPr>
                              <w:pStyle w:val="TableParagraph"/>
                              <w:spacing w:line="240" w:lineRule="auto"/>
                              <w:ind w:left="523" w:right="142" w:hanging="360"/>
                              <w:rPr>
                                <w:rFonts w:ascii="Arial" w:hAnsi="Arial" w:cs="Arial"/>
                                <w:sz w:val="18"/>
                              </w:rPr>
                            </w:pPr>
                            <w:r w:rsidRPr="0033505F">
                              <w:rPr>
                                <w:rFonts w:ascii="Arial" w:hAnsi="Arial" w:cs="Arial"/>
                                <w:sz w:val="18"/>
                              </w:rPr>
                              <w:t>Fee</w:t>
                            </w:r>
                          </w:p>
                        </w:tc>
                        <w:tc>
                          <w:tcPr>
                            <w:tcW w:w="1438" w:type="dxa"/>
                          </w:tcPr>
                          <w:p w14:paraId="555110A7" w14:textId="77777777" w:rsidR="00990669" w:rsidRDefault="00990669" w:rsidP="004C252C">
                            <w:pPr>
                              <w:pStyle w:val="TableParagraph"/>
                              <w:spacing w:line="240" w:lineRule="auto"/>
                              <w:ind w:left="523" w:right="164" w:hanging="339"/>
                              <w:rPr>
                                <w:rFonts w:ascii="Arial" w:hAnsi="Arial" w:cs="Arial"/>
                                <w:sz w:val="18"/>
                              </w:rPr>
                            </w:pPr>
                          </w:p>
                          <w:p w14:paraId="1B313461" w14:textId="26EFB720" w:rsidR="00990669" w:rsidRDefault="00990669" w:rsidP="004C252C">
                            <w:pPr>
                              <w:pStyle w:val="TableParagraph"/>
                              <w:spacing w:line="240" w:lineRule="auto"/>
                              <w:ind w:left="523" w:right="164" w:hanging="339"/>
                              <w:rPr>
                                <w:rFonts w:ascii="Arial" w:hAnsi="Arial" w:cs="Arial"/>
                                <w:sz w:val="18"/>
                              </w:rPr>
                            </w:pPr>
                            <w:r w:rsidRPr="0033505F">
                              <w:rPr>
                                <w:rFonts w:ascii="Arial" w:hAnsi="Arial" w:cs="Arial"/>
                                <w:sz w:val="18"/>
                              </w:rPr>
                              <w:t>Registration</w:t>
                            </w:r>
                          </w:p>
                          <w:p w14:paraId="44E9FDB1" w14:textId="4E332577" w:rsidR="00990669" w:rsidRPr="0033505F" w:rsidRDefault="00990669" w:rsidP="004C252C">
                            <w:pPr>
                              <w:pStyle w:val="TableParagraph"/>
                              <w:spacing w:line="240" w:lineRule="auto"/>
                              <w:ind w:left="523" w:right="164" w:hanging="339"/>
                              <w:rPr>
                                <w:rFonts w:ascii="Arial" w:hAnsi="Arial" w:cs="Arial"/>
                                <w:sz w:val="18"/>
                              </w:rPr>
                            </w:pPr>
                            <w:r w:rsidRPr="0033505F">
                              <w:rPr>
                                <w:rFonts w:ascii="Arial" w:hAnsi="Arial" w:cs="Arial"/>
                                <w:sz w:val="18"/>
                              </w:rPr>
                              <w:t>Fee</w:t>
                            </w:r>
                          </w:p>
                        </w:tc>
                        <w:tc>
                          <w:tcPr>
                            <w:tcW w:w="1349" w:type="dxa"/>
                          </w:tcPr>
                          <w:p w14:paraId="5FB63F06" w14:textId="77777777" w:rsidR="00990669" w:rsidRPr="0033505F" w:rsidRDefault="00990669" w:rsidP="004C6C35">
                            <w:pPr>
                              <w:pStyle w:val="TableParagraph"/>
                              <w:spacing w:line="240" w:lineRule="auto"/>
                              <w:ind w:left="131" w:right="114"/>
                              <w:rPr>
                                <w:rFonts w:ascii="Arial" w:hAnsi="Arial" w:cs="Arial"/>
                                <w:sz w:val="18"/>
                              </w:rPr>
                            </w:pPr>
                            <w:r w:rsidRPr="0033505F">
                              <w:rPr>
                                <w:rFonts w:ascii="Arial" w:hAnsi="Arial" w:cs="Arial"/>
                                <w:sz w:val="18"/>
                              </w:rPr>
                              <w:t>Total Program Cost</w:t>
                            </w:r>
                          </w:p>
                        </w:tc>
                      </w:tr>
                      <w:tr w:rsidR="00990669" w14:paraId="27864AA9" w14:textId="77777777" w:rsidTr="00CA3D33">
                        <w:trPr>
                          <w:trHeight w:hRule="exact" w:val="360"/>
                          <w:jc w:val="center"/>
                        </w:trPr>
                        <w:tc>
                          <w:tcPr>
                            <w:tcW w:w="1349" w:type="dxa"/>
                            <w:vAlign w:val="center"/>
                          </w:tcPr>
                          <w:p w14:paraId="2EADB6E7" w14:textId="2324AA77" w:rsidR="00990669" w:rsidRPr="0033505F" w:rsidRDefault="00990669" w:rsidP="00CA3D33">
                            <w:pPr>
                              <w:pStyle w:val="TableParagraph"/>
                              <w:spacing w:line="198" w:lineRule="exact"/>
                              <w:ind w:left="0" w:right="159"/>
                              <w:rPr>
                                <w:rFonts w:ascii="Arial" w:hAnsi="Arial" w:cs="Arial"/>
                                <w:sz w:val="18"/>
                              </w:rPr>
                            </w:pPr>
                            <w:r>
                              <w:rPr>
                                <w:rFonts w:ascii="Arial" w:hAnsi="Arial" w:cs="Arial"/>
                                <w:sz w:val="18"/>
                              </w:rPr>
                              <w:t xml:space="preserve"> </w:t>
                            </w:r>
                            <w:r w:rsidRPr="0033505F">
                              <w:rPr>
                                <w:rFonts w:ascii="Arial" w:hAnsi="Arial" w:cs="Arial"/>
                                <w:sz w:val="18"/>
                              </w:rPr>
                              <w:t>Cosmetology</w:t>
                            </w:r>
                          </w:p>
                        </w:tc>
                        <w:tc>
                          <w:tcPr>
                            <w:tcW w:w="1166" w:type="dxa"/>
                            <w:vAlign w:val="center"/>
                          </w:tcPr>
                          <w:p w14:paraId="594E7E14" w14:textId="77777777" w:rsidR="00990669" w:rsidRPr="0033505F" w:rsidRDefault="00990669" w:rsidP="00CA3D33">
                            <w:pPr>
                              <w:pStyle w:val="TableParagraph"/>
                              <w:spacing w:line="198" w:lineRule="exact"/>
                              <w:ind w:left="0" w:right="480"/>
                              <w:jc w:val="center"/>
                              <w:rPr>
                                <w:rFonts w:ascii="Arial" w:hAnsi="Arial" w:cs="Arial"/>
                                <w:sz w:val="18"/>
                              </w:rPr>
                            </w:pPr>
                            <w:r>
                              <w:rPr>
                                <w:rFonts w:ascii="Arial" w:hAnsi="Arial" w:cs="Arial"/>
                                <w:sz w:val="18"/>
                              </w:rPr>
                              <w:t>15</w:t>
                            </w:r>
                            <w:r w:rsidRPr="0033505F">
                              <w:rPr>
                                <w:rFonts w:ascii="Arial" w:hAnsi="Arial" w:cs="Arial"/>
                                <w:sz w:val="18"/>
                              </w:rPr>
                              <w:t>00</w:t>
                            </w:r>
                          </w:p>
                        </w:tc>
                        <w:tc>
                          <w:tcPr>
                            <w:tcW w:w="1350" w:type="dxa"/>
                            <w:vAlign w:val="center"/>
                          </w:tcPr>
                          <w:p w14:paraId="3347AE04" w14:textId="558CB285" w:rsidR="00990669" w:rsidRPr="0033505F" w:rsidRDefault="00990669" w:rsidP="00CA3D33">
                            <w:pPr>
                              <w:pStyle w:val="TableParagraph"/>
                              <w:spacing w:line="198" w:lineRule="exact"/>
                              <w:ind w:right="180"/>
                              <w:jc w:val="both"/>
                              <w:rPr>
                                <w:rFonts w:ascii="Arial" w:hAnsi="Arial" w:cs="Arial"/>
                                <w:sz w:val="18"/>
                              </w:rPr>
                            </w:pPr>
                            <w:r w:rsidRPr="0033505F">
                              <w:rPr>
                                <w:rFonts w:ascii="Arial" w:hAnsi="Arial" w:cs="Arial"/>
                                <w:sz w:val="18"/>
                              </w:rPr>
                              <w:t>32.5</w:t>
                            </w:r>
                          </w:p>
                        </w:tc>
                        <w:tc>
                          <w:tcPr>
                            <w:tcW w:w="1531" w:type="dxa"/>
                            <w:vAlign w:val="center"/>
                          </w:tcPr>
                          <w:p w14:paraId="5FEBA6BE" w14:textId="736108E1" w:rsidR="00990669" w:rsidRPr="0033505F" w:rsidRDefault="00990669" w:rsidP="00CA3D33">
                            <w:pPr>
                              <w:pStyle w:val="TableParagraph"/>
                              <w:spacing w:line="198" w:lineRule="exact"/>
                              <w:ind w:right="142"/>
                              <w:rPr>
                                <w:rFonts w:ascii="Arial" w:hAnsi="Arial" w:cs="Arial"/>
                                <w:sz w:val="18"/>
                              </w:rPr>
                            </w:pPr>
                            <w:r>
                              <w:rPr>
                                <w:rFonts w:ascii="Arial" w:hAnsi="Arial" w:cs="Arial"/>
                                <w:sz w:val="18"/>
                              </w:rPr>
                              <w:t>46</w:t>
                            </w:r>
                          </w:p>
                        </w:tc>
                        <w:tc>
                          <w:tcPr>
                            <w:tcW w:w="1349" w:type="dxa"/>
                            <w:vAlign w:val="center"/>
                          </w:tcPr>
                          <w:p w14:paraId="6E68B850" w14:textId="13DD9E57" w:rsidR="00990669" w:rsidRPr="0033505F" w:rsidRDefault="00990669" w:rsidP="00CA3D33">
                            <w:pPr>
                              <w:pStyle w:val="TableParagraph"/>
                              <w:spacing w:line="198" w:lineRule="exact"/>
                              <w:rPr>
                                <w:rFonts w:ascii="Arial" w:hAnsi="Arial" w:cs="Arial"/>
                                <w:sz w:val="18"/>
                              </w:rPr>
                            </w:pPr>
                            <w:r w:rsidRPr="0033505F">
                              <w:rPr>
                                <w:rFonts w:ascii="Arial" w:hAnsi="Arial" w:cs="Arial"/>
                                <w:sz w:val="18"/>
                              </w:rPr>
                              <w:t>$1</w:t>
                            </w:r>
                            <w:r w:rsidR="004571D5">
                              <w:rPr>
                                <w:rFonts w:ascii="Arial" w:hAnsi="Arial" w:cs="Arial"/>
                                <w:sz w:val="18"/>
                              </w:rPr>
                              <w:t>7</w:t>
                            </w:r>
                            <w:r w:rsidRPr="0033505F">
                              <w:rPr>
                                <w:rFonts w:ascii="Arial" w:hAnsi="Arial" w:cs="Arial"/>
                                <w:sz w:val="18"/>
                              </w:rPr>
                              <w:t>,900</w:t>
                            </w:r>
                          </w:p>
                        </w:tc>
                        <w:tc>
                          <w:tcPr>
                            <w:tcW w:w="1260" w:type="dxa"/>
                            <w:vAlign w:val="center"/>
                          </w:tcPr>
                          <w:p w14:paraId="4273C77A" w14:textId="5DAE9358" w:rsidR="00990669" w:rsidRPr="0033505F" w:rsidRDefault="00990669" w:rsidP="00CA3D33">
                            <w:pPr>
                              <w:pStyle w:val="TableParagraph"/>
                              <w:spacing w:line="198" w:lineRule="exact"/>
                              <w:ind w:right="333"/>
                              <w:rPr>
                                <w:rFonts w:ascii="Arial" w:hAnsi="Arial" w:cs="Arial"/>
                                <w:sz w:val="18"/>
                              </w:rPr>
                            </w:pPr>
                            <w:r w:rsidRPr="0033505F">
                              <w:rPr>
                                <w:rFonts w:ascii="Arial" w:hAnsi="Arial" w:cs="Arial"/>
                                <w:sz w:val="18"/>
                              </w:rPr>
                              <w:t>$2,</w:t>
                            </w:r>
                            <w:r w:rsidR="004571D5">
                              <w:rPr>
                                <w:rFonts w:ascii="Arial" w:hAnsi="Arial" w:cs="Arial"/>
                                <w:sz w:val="18"/>
                              </w:rPr>
                              <w:t>7</w:t>
                            </w:r>
                            <w:r w:rsidR="00654796">
                              <w:rPr>
                                <w:rFonts w:ascii="Arial" w:hAnsi="Arial" w:cs="Arial"/>
                                <w:sz w:val="18"/>
                              </w:rPr>
                              <w:t>4</w:t>
                            </w:r>
                            <w:r w:rsidRPr="0033505F">
                              <w:rPr>
                                <w:rFonts w:ascii="Arial" w:hAnsi="Arial" w:cs="Arial"/>
                                <w:sz w:val="18"/>
                              </w:rPr>
                              <w:t>5</w:t>
                            </w:r>
                          </w:p>
                        </w:tc>
                        <w:tc>
                          <w:tcPr>
                            <w:tcW w:w="1438" w:type="dxa"/>
                            <w:vAlign w:val="center"/>
                          </w:tcPr>
                          <w:p w14:paraId="6EB87B3E" w14:textId="77777777" w:rsidR="00990669" w:rsidRPr="0033505F" w:rsidRDefault="00990669" w:rsidP="00CA3D33">
                            <w:pPr>
                              <w:pStyle w:val="TableParagraph"/>
                              <w:spacing w:line="198" w:lineRule="exact"/>
                              <w:ind w:right="462"/>
                              <w:rPr>
                                <w:rFonts w:ascii="Arial" w:hAnsi="Arial" w:cs="Arial"/>
                                <w:sz w:val="18"/>
                              </w:rPr>
                            </w:pPr>
                            <w:r w:rsidRPr="0033505F">
                              <w:rPr>
                                <w:rFonts w:ascii="Arial" w:hAnsi="Arial" w:cs="Arial"/>
                                <w:sz w:val="18"/>
                              </w:rPr>
                              <w:t>$100</w:t>
                            </w:r>
                          </w:p>
                        </w:tc>
                        <w:tc>
                          <w:tcPr>
                            <w:tcW w:w="1349" w:type="dxa"/>
                            <w:vAlign w:val="center"/>
                          </w:tcPr>
                          <w:p w14:paraId="365CF741" w14:textId="66333120" w:rsidR="00990669" w:rsidRPr="0033505F" w:rsidRDefault="00990669" w:rsidP="00CA3D33">
                            <w:pPr>
                              <w:pStyle w:val="TableParagraph"/>
                              <w:spacing w:line="198" w:lineRule="exact"/>
                              <w:ind w:right="333"/>
                              <w:rPr>
                                <w:rFonts w:ascii="Arial" w:hAnsi="Arial" w:cs="Arial"/>
                                <w:sz w:val="18"/>
                              </w:rPr>
                            </w:pPr>
                            <w:r>
                              <w:rPr>
                                <w:rFonts w:ascii="Arial" w:hAnsi="Arial" w:cs="Arial"/>
                                <w:sz w:val="18"/>
                              </w:rPr>
                              <w:t>$</w:t>
                            </w:r>
                            <w:r w:rsidR="004571D5">
                              <w:rPr>
                                <w:rFonts w:ascii="Arial" w:hAnsi="Arial" w:cs="Arial"/>
                                <w:sz w:val="18"/>
                              </w:rPr>
                              <w:t>20</w:t>
                            </w:r>
                            <w:r w:rsidR="00654796">
                              <w:rPr>
                                <w:rFonts w:ascii="Arial" w:hAnsi="Arial" w:cs="Arial"/>
                                <w:sz w:val="18"/>
                              </w:rPr>
                              <w:t>,</w:t>
                            </w:r>
                            <w:r w:rsidR="004571D5">
                              <w:rPr>
                                <w:rFonts w:ascii="Arial" w:hAnsi="Arial" w:cs="Arial"/>
                                <w:sz w:val="18"/>
                              </w:rPr>
                              <w:t>7</w:t>
                            </w:r>
                            <w:r w:rsidR="00654796">
                              <w:rPr>
                                <w:rFonts w:ascii="Arial" w:hAnsi="Arial" w:cs="Arial"/>
                                <w:sz w:val="18"/>
                              </w:rPr>
                              <w:t>45</w:t>
                            </w:r>
                          </w:p>
                        </w:tc>
                      </w:tr>
                      <w:tr w:rsidR="00990669" w14:paraId="605A65DF" w14:textId="77777777" w:rsidTr="00CA3D33">
                        <w:trPr>
                          <w:trHeight w:hRule="exact" w:val="360"/>
                          <w:jc w:val="center"/>
                        </w:trPr>
                        <w:tc>
                          <w:tcPr>
                            <w:tcW w:w="1349" w:type="dxa"/>
                            <w:vAlign w:val="center"/>
                          </w:tcPr>
                          <w:p w14:paraId="65EB0B43" w14:textId="3FA13E0E" w:rsidR="00990669" w:rsidRPr="0033505F" w:rsidRDefault="00990669" w:rsidP="00CA3D33">
                            <w:pPr>
                              <w:pStyle w:val="TableParagraph"/>
                              <w:spacing w:line="199" w:lineRule="exact"/>
                              <w:ind w:left="0" w:right="217"/>
                              <w:rPr>
                                <w:rFonts w:ascii="Arial" w:hAnsi="Arial" w:cs="Arial"/>
                                <w:sz w:val="18"/>
                              </w:rPr>
                            </w:pPr>
                            <w:r>
                              <w:rPr>
                                <w:rFonts w:ascii="Arial" w:hAnsi="Arial" w:cs="Arial"/>
                                <w:sz w:val="18"/>
                              </w:rPr>
                              <w:t xml:space="preserve"> Esthetician</w:t>
                            </w:r>
                          </w:p>
                        </w:tc>
                        <w:tc>
                          <w:tcPr>
                            <w:tcW w:w="1166" w:type="dxa"/>
                            <w:vAlign w:val="center"/>
                          </w:tcPr>
                          <w:p w14:paraId="051BE954" w14:textId="77777777" w:rsidR="00990669" w:rsidRPr="0033505F" w:rsidRDefault="00990669" w:rsidP="00CA3D33">
                            <w:pPr>
                              <w:pStyle w:val="TableParagraph"/>
                              <w:spacing w:line="199" w:lineRule="exact"/>
                              <w:ind w:left="0" w:right="480"/>
                              <w:jc w:val="center"/>
                              <w:rPr>
                                <w:rFonts w:ascii="Arial" w:hAnsi="Arial" w:cs="Arial"/>
                                <w:sz w:val="18"/>
                              </w:rPr>
                            </w:pPr>
                            <w:r>
                              <w:rPr>
                                <w:rFonts w:ascii="Arial" w:hAnsi="Arial" w:cs="Arial"/>
                                <w:sz w:val="18"/>
                              </w:rPr>
                              <w:t>6</w:t>
                            </w:r>
                            <w:r w:rsidRPr="0033505F">
                              <w:rPr>
                                <w:rFonts w:ascii="Arial" w:hAnsi="Arial" w:cs="Arial"/>
                                <w:sz w:val="18"/>
                              </w:rPr>
                              <w:t>00</w:t>
                            </w:r>
                          </w:p>
                        </w:tc>
                        <w:tc>
                          <w:tcPr>
                            <w:tcW w:w="1350" w:type="dxa"/>
                            <w:vAlign w:val="center"/>
                          </w:tcPr>
                          <w:p w14:paraId="1AD2E2C8" w14:textId="77777777" w:rsidR="00990669" w:rsidRPr="0033505F" w:rsidRDefault="00990669" w:rsidP="00CA3D33">
                            <w:pPr>
                              <w:pStyle w:val="TableParagraph"/>
                              <w:spacing w:line="199" w:lineRule="exact"/>
                              <w:ind w:right="180"/>
                              <w:jc w:val="both"/>
                              <w:rPr>
                                <w:rFonts w:ascii="Arial" w:hAnsi="Arial" w:cs="Arial"/>
                                <w:sz w:val="18"/>
                              </w:rPr>
                            </w:pPr>
                            <w:r w:rsidRPr="0033505F">
                              <w:rPr>
                                <w:rFonts w:ascii="Arial" w:hAnsi="Arial" w:cs="Arial"/>
                                <w:sz w:val="18"/>
                              </w:rPr>
                              <w:t>3</w:t>
                            </w:r>
                            <w:r>
                              <w:rPr>
                                <w:rFonts w:ascii="Arial" w:hAnsi="Arial" w:cs="Arial"/>
                                <w:sz w:val="18"/>
                              </w:rPr>
                              <w:t>2.</w:t>
                            </w:r>
                            <w:r w:rsidRPr="0033505F">
                              <w:rPr>
                                <w:rFonts w:ascii="Arial" w:hAnsi="Arial" w:cs="Arial"/>
                                <w:sz w:val="18"/>
                              </w:rPr>
                              <w:t>5</w:t>
                            </w:r>
                          </w:p>
                        </w:tc>
                        <w:tc>
                          <w:tcPr>
                            <w:tcW w:w="1531" w:type="dxa"/>
                            <w:vAlign w:val="center"/>
                          </w:tcPr>
                          <w:p w14:paraId="2752CD07" w14:textId="2000C656" w:rsidR="00990669" w:rsidRPr="003823E3" w:rsidRDefault="00990669" w:rsidP="00CA3D33">
                            <w:pPr>
                              <w:pStyle w:val="TableParagraph"/>
                              <w:spacing w:line="199" w:lineRule="exact"/>
                              <w:ind w:right="142"/>
                              <w:rPr>
                                <w:rFonts w:ascii="Arial" w:hAnsi="Arial" w:cs="Arial"/>
                                <w:sz w:val="18"/>
                                <w:highlight w:val="yellow"/>
                              </w:rPr>
                            </w:pPr>
                            <w:r w:rsidRPr="003823E3">
                              <w:rPr>
                                <w:rFonts w:ascii="Arial" w:hAnsi="Arial" w:cs="Arial"/>
                                <w:sz w:val="18"/>
                              </w:rPr>
                              <w:t>18.5</w:t>
                            </w:r>
                          </w:p>
                        </w:tc>
                        <w:tc>
                          <w:tcPr>
                            <w:tcW w:w="1349" w:type="dxa"/>
                            <w:vAlign w:val="center"/>
                          </w:tcPr>
                          <w:p w14:paraId="2E904C20" w14:textId="3FCC6BD0" w:rsidR="00990669" w:rsidRPr="0033505F" w:rsidRDefault="00990669" w:rsidP="00CA3D33">
                            <w:pPr>
                              <w:pStyle w:val="TableParagraph"/>
                              <w:spacing w:line="199" w:lineRule="exact"/>
                              <w:rPr>
                                <w:rFonts w:ascii="Arial" w:hAnsi="Arial" w:cs="Arial"/>
                                <w:sz w:val="18"/>
                              </w:rPr>
                            </w:pPr>
                            <w:r>
                              <w:rPr>
                                <w:rFonts w:ascii="Arial" w:hAnsi="Arial" w:cs="Arial"/>
                                <w:sz w:val="18"/>
                              </w:rPr>
                              <w:t>$</w:t>
                            </w:r>
                            <w:r w:rsidR="004571D5">
                              <w:rPr>
                                <w:rFonts w:ascii="Arial" w:hAnsi="Arial" w:cs="Arial"/>
                                <w:sz w:val="18"/>
                              </w:rPr>
                              <w:t>12,4</w:t>
                            </w:r>
                            <w:r w:rsidRPr="0033505F">
                              <w:rPr>
                                <w:rFonts w:ascii="Arial" w:hAnsi="Arial" w:cs="Arial"/>
                                <w:sz w:val="18"/>
                              </w:rPr>
                              <w:t>00</w:t>
                            </w:r>
                          </w:p>
                        </w:tc>
                        <w:tc>
                          <w:tcPr>
                            <w:tcW w:w="1260" w:type="dxa"/>
                            <w:vAlign w:val="center"/>
                          </w:tcPr>
                          <w:p w14:paraId="70C54582" w14:textId="7D20E58E" w:rsidR="00990669" w:rsidRPr="0033505F" w:rsidRDefault="00990669" w:rsidP="00CA3D33">
                            <w:pPr>
                              <w:pStyle w:val="TableParagraph"/>
                              <w:spacing w:line="199" w:lineRule="exact"/>
                              <w:ind w:right="333"/>
                              <w:rPr>
                                <w:rFonts w:ascii="Arial" w:hAnsi="Arial" w:cs="Arial"/>
                                <w:sz w:val="18"/>
                              </w:rPr>
                            </w:pPr>
                            <w:r w:rsidRPr="0033505F">
                              <w:rPr>
                                <w:rFonts w:ascii="Arial" w:hAnsi="Arial" w:cs="Arial"/>
                                <w:sz w:val="18"/>
                              </w:rPr>
                              <w:t>$</w:t>
                            </w:r>
                            <w:r>
                              <w:rPr>
                                <w:rFonts w:ascii="Arial" w:hAnsi="Arial" w:cs="Arial"/>
                                <w:sz w:val="18"/>
                              </w:rPr>
                              <w:t>1,</w:t>
                            </w:r>
                            <w:r w:rsidR="004571D5">
                              <w:rPr>
                                <w:rFonts w:ascii="Arial" w:hAnsi="Arial" w:cs="Arial"/>
                                <w:sz w:val="18"/>
                              </w:rPr>
                              <w:t>74</w:t>
                            </w:r>
                            <w:r>
                              <w:rPr>
                                <w:rFonts w:ascii="Arial" w:hAnsi="Arial" w:cs="Arial"/>
                                <w:sz w:val="18"/>
                              </w:rPr>
                              <w:t>5</w:t>
                            </w:r>
                          </w:p>
                        </w:tc>
                        <w:tc>
                          <w:tcPr>
                            <w:tcW w:w="1438" w:type="dxa"/>
                            <w:vAlign w:val="center"/>
                          </w:tcPr>
                          <w:p w14:paraId="5B087CEB" w14:textId="77777777" w:rsidR="00990669" w:rsidRPr="0033505F" w:rsidRDefault="00990669" w:rsidP="00CA3D33">
                            <w:pPr>
                              <w:pStyle w:val="TableParagraph"/>
                              <w:spacing w:line="199" w:lineRule="exact"/>
                              <w:ind w:right="462"/>
                              <w:rPr>
                                <w:rFonts w:ascii="Arial" w:hAnsi="Arial" w:cs="Arial"/>
                                <w:sz w:val="18"/>
                              </w:rPr>
                            </w:pPr>
                            <w:r>
                              <w:rPr>
                                <w:rFonts w:ascii="Arial" w:hAnsi="Arial" w:cs="Arial"/>
                                <w:sz w:val="18"/>
                              </w:rPr>
                              <w:t>$10</w:t>
                            </w:r>
                            <w:r w:rsidRPr="0033505F">
                              <w:rPr>
                                <w:rFonts w:ascii="Arial" w:hAnsi="Arial" w:cs="Arial"/>
                                <w:sz w:val="18"/>
                              </w:rPr>
                              <w:t>0</w:t>
                            </w:r>
                          </w:p>
                        </w:tc>
                        <w:tc>
                          <w:tcPr>
                            <w:tcW w:w="1349" w:type="dxa"/>
                            <w:vAlign w:val="center"/>
                          </w:tcPr>
                          <w:p w14:paraId="6FAD2467" w14:textId="34EF9AED" w:rsidR="00990669" w:rsidRPr="0033505F" w:rsidRDefault="00990669" w:rsidP="00CA3D33">
                            <w:pPr>
                              <w:pStyle w:val="TableParagraph"/>
                              <w:spacing w:line="199" w:lineRule="exact"/>
                              <w:ind w:right="333"/>
                              <w:rPr>
                                <w:rFonts w:ascii="Arial" w:hAnsi="Arial" w:cs="Arial"/>
                                <w:sz w:val="18"/>
                              </w:rPr>
                            </w:pPr>
                            <w:r>
                              <w:rPr>
                                <w:rFonts w:ascii="Arial" w:hAnsi="Arial" w:cs="Arial"/>
                                <w:sz w:val="18"/>
                              </w:rPr>
                              <w:t>$</w:t>
                            </w:r>
                            <w:r w:rsidR="00654796">
                              <w:rPr>
                                <w:rFonts w:ascii="Arial" w:hAnsi="Arial" w:cs="Arial"/>
                                <w:sz w:val="18"/>
                              </w:rPr>
                              <w:t>1</w:t>
                            </w:r>
                            <w:r w:rsidR="004571D5">
                              <w:rPr>
                                <w:rFonts w:ascii="Arial" w:hAnsi="Arial" w:cs="Arial"/>
                                <w:sz w:val="18"/>
                              </w:rPr>
                              <w:t>4</w:t>
                            </w:r>
                            <w:r w:rsidR="00654796">
                              <w:rPr>
                                <w:rFonts w:ascii="Arial" w:hAnsi="Arial" w:cs="Arial"/>
                                <w:sz w:val="18"/>
                              </w:rPr>
                              <w:t>,</w:t>
                            </w:r>
                            <w:r w:rsidR="004571D5">
                              <w:rPr>
                                <w:rFonts w:ascii="Arial" w:hAnsi="Arial" w:cs="Arial"/>
                                <w:sz w:val="18"/>
                              </w:rPr>
                              <w:t>24</w:t>
                            </w:r>
                            <w:r w:rsidR="00654796">
                              <w:rPr>
                                <w:rFonts w:ascii="Arial" w:hAnsi="Arial" w:cs="Arial"/>
                                <w:sz w:val="18"/>
                              </w:rPr>
                              <w:t>5</w:t>
                            </w:r>
                          </w:p>
                        </w:tc>
                      </w:tr>
                      <w:tr w:rsidR="00990669" w14:paraId="5369B42B" w14:textId="77777777" w:rsidTr="00CA3D33">
                        <w:trPr>
                          <w:trHeight w:hRule="exact" w:val="360"/>
                          <w:jc w:val="center"/>
                        </w:trPr>
                        <w:tc>
                          <w:tcPr>
                            <w:tcW w:w="1349" w:type="dxa"/>
                            <w:vAlign w:val="center"/>
                          </w:tcPr>
                          <w:p w14:paraId="07030FEE" w14:textId="54BC9EF6" w:rsidR="00990669" w:rsidRPr="00C47953" w:rsidRDefault="00990669" w:rsidP="00CA3D33">
                            <w:pPr>
                              <w:pStyle w:val="TableParagraph"/>
                              <w:spacing w:line="198" w:lineRule="exact"/>
                              <w:ind w:left="0" w:right="217"/>
                              <w:rPr>
                                <w:rFonts w:ascii="Arial" w:hAnsi="Arial" w:cs="Arial"/>
                                <w:sz w:val="18"/>
                                <w:szCs w:val="18"/>
                              </w:rPr>
                            </w:pPr>
                            <w:r>
                              <w:rPr>
                                <w:rFonts w:ascii="Arial" w:hAnsi="Arial" w:cs="Arial"/>
                                <w:sz w:val="18"/>
                              </w:rPr>
                              <w:t xml:space="preserve"> </w:t>
                            </w:r>
                            <w:r w:rsidRPr="00C47953">
                              <w:rPr>
                                <w:rFonts w:ascii="Arial" w:hAnsi="Arial" w:cs="Arial"/>
                                <w:sz w:val="18"/>
                                <w:szCs w:val="18"/>
                              </w:rPr>
                              <w:t>Bar</w:t>
                            </w:r>
                            <w:r w:rsidR="00C47953">
                              <w:rPr>
                                <w:rFonts w:ascii="Arial" w:hAnsi="Arial" w:cs="Arial"/>
                                <w:sz w:val="18"/>
                                <w:szCs w:val="18"/>
                              </w:rPr>
                              <w:t>ber Hair Stylist</w:t>
                            </w:r>
                          </w:p>
                        </w:tc>
                        <w:tc>
                          <w:tcPr>
                            <w:tcW w:w="1166" w:type="dxa"/>
                            <w:vAlign w:val="center"/>
                          </w:tcPr>
                          <w:p w14:paraId="1B86D0DD" w14:textId="77777777" w:rsidR="00990669" w:rsidRPr="0033505F" w:rsidRDefault="00990669" w:rsidP="00CA3D33">
                            <w:pPr>
                              <w:pStyle w:val="TableParagraph"/>
                              <w:spacing w:line="198" w:lineRule="exact"/>
                              <w:ind w:left="0" w:right="480"/>
                              <w:jc w:val="center"/>
                              <w:rPr>
                                <w:rFonts w:ascii="Arial" w:hAnsi="Arial" w:cs="Arial"/>
                                <w:sz w:val="18"/>
                              </w:rPr>
                            </w:pPr>
                            <w:r>
                              <w:rPr>
                                <w:rFonts w:ascii="Arial" w:hAnsi="Arial" w:cs="Arial"/>
                                <w:sz w:val="18"/>
                              </w:rPr>
                              <w:t>8</w:t>
                            </w:r>
                            <w:r w:rsidRPr="0033505F">
                              <w:rPr>
                                <w:rFonts w:ascii="Arial" w:hAnsi="Arial" w:cs="Arial"/>
                                <w:sz w:val="18"/>
                              </w:rPr>
                              <w:t>00</w:t>
                            </w:r>
                          </w:p>
                        </w:tc>
                        <w:tc>
                          <w:tcPr>
                            <w:tcW w:w="1350" w:type="dxa"/>
                            <w:vAlign w:val="center"/>
                          </w:tcPr>
                          <w:p w14:paraId="1E0778FE" w14:textId="2B5C87EA" w:rsidR="00990669" w:rsidRPr="0033505F" w:rsidRDefault="00990669" w:rsidP="00CA3D33">
                            <w:pPr>
                              <w:pStyle w:val="TableParagraph"/>
                              <w:spacing w:line="198" w:lineRule="exact"/>
                              <w:ind w:right="180"/>
                              <w:jc w:val="both"/>
                              <w:rPr>
                                <w:rFonts w:ascii="Arial" w:hAnsi="Arial" w:cs="Arial"/>
                                <w:sz w:val="18"/>
                              </w:rPr>
                            </w:pPr>
                            <w:r>
                              <w:rPr>
                                <w:rFonts w:ascii="Arial" w:hAnsi="Arial" w:cs="Arial"/>
                                <w:sz w:val="18"/>
                              </w:rPr>
                              <w:t>3</w:t>
                            </w:r>
                            <w:r w:rsidRPr="0033505F">
                              <w:rPr>
                                <w:rFonts w:ascii="Arial" w:hAnsi="Arial" w:cs="Arial"/>
                                <w:sz w:val="18"/>
                              </w:rPr>
                              <w:t>2.5</w:t>
                            </w:r>
                          </w:p>
                        </w:tc>
                        <w:tc>
                          <w:tcPr>
                            <w:tcW w:w="1531" w:type="dxa"/>
                            <w:vAlign w:val="center"/>
                          </w:tcPr>
                          <w:p w14:paraId="1FB95F6C" w14:textId="4783B885" w:rsidR="00990669" w:rsidRPr="0033505F" w:rsidRDefault="00990669" w:rsidP="00CA3D33">
                            <w:pPr>
                              <w:pStyle w:val="TableParagraph"/>
                              <w:spacing w:line="198" w:lineRule="exact"/>
                              <w:ind w:right="142"/>
                              <w:rPr>
                                <w:rFonts w:ascii="Arial" w:hAnsi="Arial" w:cs="Arial"/>
                                <w:sz w:val="18"/>
                              </w:rPr>
                            </w:pPr>
                            <w:r>
                              <w:rPr>
                                <w:rFonts w:ascii="Arial" w:hAnsi="Arial" w:cs="Arial"/>
                                <w:sz w:val="18"/>
                              </w:rPr>
                              <w:t>24.5</w:t>
                            </w:r>
                          </w:p>
                        </w:tc>
                        <w:tc>
                          <w:tcPr>
                            <w:tcW w:w="1349" w:type="dxa"/>
                            <w:vAlign w:val="center"/>
                          </w:tcPr>
                          <w:p w14:paraId="258E8016" w14:textId="77777777" w:rsidR="00990669" w:rsidRPr="0033505F" w:rsidRDefault="00990669" w:rsidP="00CA3D33">
                            <w:pPr>
                              <w:pStyle w:val="TableParagraph"/>
                              <w:spacing w:line="198" w:lineRule="exact"/>
                              <w:rPr>
                                <w:rFonts w:ascii="Arial" w:hAnsi="Arial" w:cs="Arial"/>
                                <w:sz w:val="18"/>
                              </w:rPr>
                            </w:pPr>
                            <w:r>
                              <w:rPr>
                                <w:rFonts w:ascii="Arial" w:hAnsi="Arial" w:cs="Arial"/>
                                <w:sz w:val="18"/>
                              </w:rPr>
                              <w:t>$11</w:t>
                            </w:r>
                            <w:r w:rsidRPr="0033505F">
                              <w:rPr>
                                <w:rFonts w:ascii="Arial" w:hAnsi="Arial" w:cs="Arial"/>
                                <w:sz w:val="18"/>
                              </w:rPr>
                              <w:t>,</w:t>
                            </w:r>
                            <w:r>
                              <w:rPr>
                                <w:rFonts w:ascii="Arial" w:hAnsi="Arial" w:cs="Arial"/>
                                <w:sz w:val="18"/>
                              </w:rPr>
                              <w:t>9</w:t>
                            </w:r>
                            <w:r w:rsidRPr="0033505F">
                              <w:rPr>
                                <w:rFonts w:ascii="Arial" w:hAnsi="Arial" w:cs="Arial"/>
                                <w:sz w:val="18"/>
                              </w:rPr>
                              <w:t>00</w:t>
                            </w:r>
                          </w:p>
                        </w:tc>
                        <w:tc>
                          <w:tcPr>
                            <w:tcW w:w="1260" w:type="dxa"/>
                            <w:vAlign w:val="center"/>
                          </w:tcPr>
                          <w:p w14:paraId="66D49B44" w14:textId="77777777" w:rsidR="00990669" w:rsidRPr="0033505F" w:rsidRDefault="00990669" w:rsidP="00CA3D33">
                            <w:pPr>
                              <w:pStyle w:val="TableParagraph"/>
                              <w:spacing w:line="198" w:lineRule="exact"/>
                              <w:ind w:right="333"/>
                              <w:rPr>
                                <w:rFonts w:ascii="Arial" w:hAnsi="Arial" w:cs="Arial"/>
                                <w:sz w:val="18"/>
                              </w:rPr>
                            </w:pPr>
                            <w:r>
                              <w:rPr>
                                <w:rFonts w:ascii="Arial" w:hAnsi="Arial" w:cs="Arial"/>
                                <w:sz w:val="18"/>
                              </w:rPr>
                              <w:t>$2,095</w:t>
                            </w:r>
                          </w:p>
                        </w:tc>
                        <w:tc>
                          <w:tcPr>
                            <w:tcW w:w="1438" w:type="dxa"/>
                            <w:vAlign w:val="center"/>
                          </w:tcPr>
                          <w:p w14:paraId="0555604A" w14:textId="77777777" w:rsidR="00990669" w:rsidRPr="0033505F" w:rsidRDefault="00990669" w:rsidP="00CA3D33">
                            <w:pPr>
                              <w:pStyle w:val="TableParagraph"/>
                              <w:spacing w:line="198" w:lineRule="exact"/>
                              <w:ind w:right="462"/>
                              <w:rPr>
                                <w:rFonts w:ascii="Arial" w:hAnsi="Arial" w:cs="Arial"/>
                                <w:sz w:val="18"/>
                              </w:rPr>
                            </w:pPr>
                            <w:r w:rsidRPr="0033505F">
                              <w:rPr>
                                <w:rFonts w:ascii="Arial" w:hAnsi="Arial" w:cs="Arial"/>
                                <w:sz w:val="18"/>
                              </w:rPr>
                              <w:t>$1</w:t>
                            </w:r>
                            <w:r>
                              <w:rPr>
                                <w:rFonts w:ascii="Arial" w:hAnsi="Arial" w:cs="Arial"/>
                                <w:sz w:val="18"/>
                              </w:rPr>
                              <w:t>0</w:t>
                            </w:r>
                            <w:r w:rsidRPr="0033505F">
                              <w:rPr>
                                <w:rFonts w:ascii="Arial" w:hAnsi="Arial" w:cs="Arial"/>
                                <w:sz w:val="18"/>
                              </w:rPr>
                              <w:t>0</w:t>
                            </w:r>
                          </w:p>
                        </w:tc>
                        <w:tc>
                          <w:tcPr>
                            <w:tcW w:w="1349" w:type="dxa"/>
                            <w:vAlign w:val="center"/>
                          </w:tcPr>
                          <w:p w14:paraId="375BAF88" w14:textId="77777777" w:rsidR="00990669" w:rsidRPr="0033505F" w:rsidRDefault="00990669" w:rsidP="00CA3D33">
                            <w:pPr>
                              <w:pStyle w:val="TableParagraph"/>
                              <w:spacing w:line="198" w:lineRule="exact"/>
                              <w:ind w:right="333"/>
                              <w:rPr>
                                <w:rFonts w:ascii="Arial" w:hAnsi="Arial" w:cs="Arial"/>
                                <w:sz w:val="18"/>
                              </w:rPr>
                            </w:pPr>
                            <w:r>
                              <w:rPr>
                                <w:rFonts w:ascii="Arial" w:hAnsi="Arial" w:cs="Arial"/>
                                <w:sz w:val="18"/>
                              </w:rPr>
                              <w:t>$14,095</w:t>
                            </w:r>
                          </w:p>
                        </w:tc>
                      </w:tr>
                      <w:tr w:rsidR="00990669" w14:paraId="0F687BFF" w14:textId="77777777" w:rsidTr="00CA3D33">
                        <w:trPr>
                          <w:trHeight w:hRule="exact" w:val="360"/>
                          <w:jc w:val="center"/>
                        </w:trPr>
                        <w:tc>
                          <w:tcPr>
                            <w:tcW w:w="1349" w:type="dxa"/>
                            <w:vAlign w:val="center"/>
                          </w:tcPr>
                          <w:p w14:paraId="1931C591" w14:textId="6192000D" w:rsidR="00990669" w:rsidRPr="0033505F" w:rsidRDefault="00990669" w:rsidP="00CA3D33">
                            <w:pPr>
                              <w:pStyle w:val="TableParagraph"/>
                              <w:spacing w:line="198" w:lineRule="exact"/>
                              <w:ind w:left="0" w:right="262"/>
                              <w:rPr>
                                <w:rFonts w:ascii="Arial" w:hAnsi="Arial" w:cs="Arial"/>
                                <w:sz w:val="18"/>
                              </w:rPr>
                            </w:pPr>
                            <w:r>
                              <w:rPr>
                                <w:rFonts w:ascii="Arial" w:hAnsi="Arial" w:cs="Arial"/>
                                <w:sz w:val="18"/>
                              </w:rPr>
                              <w:t xml:space="preserve"> Nail</w:t>
                            </w:r>
                            <w:r w:rsidR="00C47953">
                              <w:rPr>
                                <w:rFonts w:ascii="Arial" w:hAnsi="Arial" w:cs="Arial"/>
                                <w:sz w:val="18"/>
                              </w:rPr>
                              <w:t xml:space="preserve"> Technician   </w:t>
                            </w:r>
                          </w:p>
                        </w:tc>
                        <w:tc>
                          <w:tcPr>
                            <w:tcW w:w="1166" w:type="dxa"/>
                            <w:vAlign w:val="center"/>
                          </w:tcPr>
                          <w:p w14:paraId="25750D64" w14:textId="77777777" w:rsidR="00990669" w:rsidRPr="0033505F" w:rsidRDefault="00990669" w:rsidP="00CA3D33">
                            <w:pPr>
                              <w:pStyle w:val="TableParagraph"/>
                              <w:spacing w:line="198" w:lineRule="exact"/>
                              <w:ind w:left="0" w:right="527"/>
                              <w:jc w:val="center"/>
                              <w:rPr>
                                <w:rFonts w:ascii="Arial" w:hAnsi="Arial" w:cs="Arial"/>
                                <w:sz w:val="18"/>
                              </w:rPr>
                            </w:pPr>
                            <w:r>
                              <w:rPr>
                                <w:rFonts w:ascii="Arial" w:hAnsi="Arial" w:cs="Arial"/>
                                <w:sz w:val="18"/>
                              </w:rPr>
                              <w:t>2</w:t>
                            </w:r>
                            <w:r w:rsidRPr="0033505F">
                              <w:rPr>
                                <w:rFonts w:ascii="Arial" w:hAnsi="Arial" w:cs="Arial"/>
                                <w:sz w:val="18"/>
                              </w:rPr>
                              <w:t>00</w:t>
                            </w:r>
                          </w:p>
                        </w:tc>
                        <w:tc>
                          <w:tcPr>
                            <w:tcW w:w="1350" w:type="dxa"/>
                            <w:vAlign w:val="center"/>
                          </w:tcPr>
                          <w:p w14:paraId="168F7445" w14:textId="77777777" w:rsidR="00990669" w:rsidRPr="0033505F" w:rsidRDefault="00990669" w:rsidP="00CA3D33">
                            <w:pPr>
                              <w:pStyle w:val="TableParagraph"/>
                              <w:spacing w:line="198" w:lineRule="exact"/>
                              <w:ind w:right="180"/>
                              <w:jc w:val="both"/>
                              <w:rPr>
                                <w:rFonts w:ascii="Arial" w:hAnsi="Arial" w:cs="Arial"/>
                                <w:sz w:val="18"/>
                              </w:rPr>
                            </w:pPr>
                            <w:r w:rsidRPr="0033505F">
                              <w:rPr>
                                <w:rFonts w:ascii="Arial" w:hAnsi="Arial" w:cs="Arial"/>
                                <w:sz w:val="18"/>
                              </w:rPr>
                              <w:t>3</w:t>
                            </w:r>
                            <w:r>
                              <w:rPr>
                                <w:rFonts w:ascii="Arial" w:hAnsi="Arial" w:cs="Arial"/>
                                <w:sz w:val="18"/>
                              </w:rPr>
                              <w:t>2.</w:t>
                            </w:r>
                            <w:r w:rsidRPr="0033505F">
                              <w:rPr>
                                <w:rFonts w:ascii="Arial" w:hAnsi="Arial" w:cs="Arial"/>
                                <w:sz w:val="18"/>
                              </w:rPr>
                              <w:t>5</w:t>
                            </w:r>
                          </w:p>
                        </w:tc>
                        <w:tc>
                          <w:tcPr>
                            <w:tcW w:w="1531" w:type="dxa"/>
                            <w:vAlign w:val="center"/>
                          </w:tcPr>
                          <w:p w14:paraId="186C44B9" w14:textId="77777777" w:rsidR="00990669" w:rsidRPr="0033505F" w:rsidRDefault="00990669" w:rsidP="00CA3D33">
                            <w:pPr>
                              <w:pStyle w:val="TableParagraph"/>
                              <w:spacing w:line="198" w:lineRule="exact"/>
                              <w:ind w:right="142"/>
                              <w:rPr>
                                <w:rFonts w:ascii="Arial" w:hAnsi="Arial" w:cs="Arial"/>
                                <w:sz w:val="18"/>
                              </w:rPr>
                            </w:pPr>
                            <w:r>
                              <w:rPr>
                                <w:rFonts w:ascii="Arial" w:hAnsi="Arial" w:cs="Arial"/>
                                <w:sz w:val="18"/>
                              </w:rPr>
                              <w:t>6</w:t>
                            </w:r>
                          </w:p>
                        </w:tc>
                        <w:tc>
                          <w:tcPr>
                            <w:tcW w:w="1349" w:type="dxa"/>
                            <w:vAlign w:val="center"/>
                          </w:tcPr>
                          <w:p w14:paraId="0C9535E4" w14:textId="1FC94A8C" w:rsidR="00990669" w:rsidRPr="0033505F" w:rsidRDefault="00990669" w:rsidP="00CA3D33">
                            <w:pPr>
                              <w:pStyle w:val="TableParagraph"/>
                              <w:spacing w:line="198" w:lineRule="exact"/>
                              <w:rPr>
                                <w:rFonts w:ascii="Arial" w:hAnsi="Arial" w:cs="Arial"/>
                                <w:sz w:val="18"/>
                              </w:rPr>
                            </w:pPr>
                            <w:r>
                              <w:rPr>
                                <w:rFonts w:ascii="Arial" w:hAnsi="Arial" w:cs="Arial"/>
                                <w:sz w:val="18"/>
                              </w:rPr>
                              <w:t>$2</w:t>
                            </w:r>
                            <w:r w:rsidRPr="0033505F">
                              <w:rPr>
                                <w:rFonts w:ascii="Arial" w:hAnsi="Arial" w:cs="Arial"/>
                                <w:sz w:val="18"/>
                              </w:rPr>
                              <w:t>,</w:t>
                            </w:r>
                            <w:r w:rsidR="004853A6">
                              <w:rPr>
                                <w:rFonts w:ascii="Arial" w:hAnsi="Arial" w:cs="Arial"/>
                                <w:sz w:val="18"/>
                              </w:rPr>
                              <w:t>5</w:t>
                            </w:r>
                            <w:r>
                              <w:rPr>
                                <w:rFonts w:ascii="Arial" w:hAnsi="Arial" w:cs="Arial"/>
                                <w:sz w:val="18"/>
                              </w:rPr>
                              <w:t>0</w:t>
                            </w:r>
                            <w:r w:rsidRPr="0033505F">
                              <w:rPr>
                                <w:rFonts w:ascii="Arial" w:hAnsi="Arial" w:cs="Arial"/>
                                <w:sz w:val="18"/>
                              </w:rPr>
                              <w:t>0</w:t>
                            </w:r>
                          </w:p>
                        </w:tc>
                        <w:tc>
                          <w:tcPr>
                            <w:tcW w:w="1260" w:type="dxa"/>
                            <w:vAlign w:val="center"/>
                          </w:tcPr>
                          <w:p w14:paraId="534126A5" w14:textId="288B1C55" w:rsidR="00990669" w:rsidRPr="0033505F" w:rsidRDefault="00990669" w:rsidP="00CA3D33">
                            <w:pPr>
                              <w:pStyle w:val="TableParagraph"/>
                              <w:spacing w:line="198" w:lineRule="exact"/>
                              <w:ind w:right="333"/>
                              <w:rPr>
                                <w:rFonts w:ascii="Arial" w:hAnsi="Arial" w:cs="Arial"/>
                                <w:sz w:val="18"/>
                              </w:rPr>
                            </w:pPr>
                            <w:r w:rsidRPr="0033505F">
                              <w:rPr>
                                <w:rFonts w:ascii="Arial" w:hAnsi="Arial" w:cs="Arial"/>
                                <w:sz w:val="18"/>
                              </w:rPr>
                              <w:t>$</w:t>
                            </w:r>
                            <w:r w:rsidR="004571D5">
                              <w:rPr>
                                <w:rFonts w:ascii="Arial" w:hAnsi="Arial" w:cs="Arial"/>
                                <w:sz w:val="18"/>
                              </w:rPr>
                              <w:t>10</w:t>
                            </w:r>
                            <w:r>
                              <w:rPr>
                                <w:rFonts w:ascii="Arial" w:hAnsi="Arial" w:cs="Arial"/>
                                <w:sz w:val="18"/>
                              </w:rPr>
                              <w:t>50</w:t>
                            </w:r>
                          </w:p>
                        </w:tc>
                        <w:tc>
                          <w:tcPr>
                            <w:tcW w:w="1438" w:type="dxa"/>
                            <w:vAlign w:val="center"/>
                          </w:tcPr>
                          <w:p w14:paraId="05747856" w14:textId="77777777" w:rsidR="00990669" w:rsidRPr="0033505F" w:rsidRDefault="00990669" w:rsidP="00CA3D33">
                            <w:pPr>
                              <w:pStyle w:val="TableParagraph"/>
                              <w:spacing w:line="198" w:lineRule="exact"/>
                              <w:ind w:right="462"/>
                              <w:rPr>
                                <w:rFonts w:ascii="Arial" w:hAnsi="Arial" w:cs="Arial"/>
                                <w:sz w:val="18"/>
                              </w:rPr>
                            </w:pPr>
                            <w:r w:rsidRPr="0033505F">
                              <w:rPr>
                                <w:rFonts w:ascii="Arial" w:hAnsi="Arial" w:cs="Arial"/>
                                <w:sz w:val="18"/>
                              </w:rPr>
                              <w:t>$1</w:t>
                            </w:r>
                            <w:r>
                              <w:rPr>
                                <w:rFonts w:ascii="Arial" w:hAnsi="Arial" w:cs="Arial"/>
                                <w:sz w:val="18"/>
                              </w:rPr>
                              <w:t>0</w:t>
                            </w:r>
                            <w:r w:rsidRPr="0033505F">
                              <w:rPr>
                                <w:rFonts w:ascii="Arial" w:hAnsi="Arial" w:cs="Arial"/>
                                <w:sz w:val="18"/>
                              </w:rPr>
                              <w:t>0</w:t>
                            </w:r>
                          </w:p>
                        </w:tc>
                        <w:tc>
                          <w:tcPr>
                            <w:tcW w:w="1349" w:type="dxa"/>
                            <w:vAlign w:val="center"/>
                          </w:tcPr>
                          <w:p w14:paraId="60394066" w14:textId="279246F9" w:rsidR="00990669" w:rsidRPr="0033505F" w:rsidRDefault="00990669" w:rsidP="00CA3D33">
                            <w:pPr>
                              <w:pStyle w:val="TableParagraph"/>
                              <w:spacing w:line="198" w:lineRule="exact"/>
                              <w:ind w:right="333"/>
                              <w:rPr>
                                <w:rFonts w:ascii="Arial" w:hAnsi="Arial" w:cs="Arial"/>
                                <w:sz w:val="18"/>
                              </w:rPr>
                            </w:pPr>
                            <w:r>
                              <w:rPr>
                                <w:rFonts w:ascii="Arial" w:hAnsi="Arial" w:cs="Arial"/>
                                <w:sz w:val="18"/>
                              </w:rPr>
                              <w:t>$</w:t>
                            </w:r>
                            <w:r w:rsidR="004853A6">
                              <w:rPr>
                                <w:rFonts w:ascii="Arial" w:hAnsi="Arial" w:cs="Arial"/>
                                <w:sz w:val="18"/>
                              </w:rPr>
                              <w:t>3,</w:t>
                            </w:r>
                            <w:r w:rsidR="004571D5">
                              <w:rPr>
                                <w:rFonts w:ascii="Arial" w:hAnsi="Arial" w:cs="Arial"/>
                                <w:sz w:val="18"/>
                              </w:rPr>
                              <w:t>6</w:t>
                            </w:r>
                            <w:r w:rsidR="004853A6">
                              <w:rPr>
                                <w:rFonts w:ascii="Arial" w:hAnsi="Arial" w:cs="Arial"/>
                                <w:sz w:val="18"/>
                              </w:rPr>
                              <w:t>50</w:t>
                            </w:r>
                          </w:p>
                        </w:tc>
                      </w:tr>
                      <w:tr w:rsidR="00990669" w14:paraId="001F2D2C" w14:textId="77777777" w:rsidTr="00CA3D33">
                        <w:trPr>
                          <w:trHeight w:hRule="exact" w:val="360"/>
                          <w:jc w:val="center"/>
                        </w:trPr>
                        <w:tc>
                          <w:tcPr>
                            <w:tcW w:w="1349" w:type="dxa"/>
                            <w:vAlign w:val="center"/>
                          </w:tcPr>
                          <w:p w14:paraId="3ED571AE" w14:textId="04EA1497" w:rsidR="00990669" w:rsidRDefault="00990669" w:rsidP="00CA3D33">
                            <w:pPr>
                              <w:pStyle w:val="TableParagraph"/>
                              <w:spacing w:line="198" w:lineRule="exact"/>
                              <w:ind w:left="0" w:right="262"/>
                              <w:rPr>
                                <w:rFonts w:ascii="Arial" w:hAnsi="Arial" w:cs="Arial"/>
                                <w:sz w:val="18"/>
                              </w:rPr>
                            </w:pPr>
                            <w:r>
                              <w:rPr>
                                <w:rFonts w:ascii="Arial" w:hAnsi="Arial" w:cs="Arial"/>
                                <w:sz w:val="18"/>
                              </w:rPr>
                              <w:t xml:space="preserve"> Instructor</w:t>
                            </w:r>
                          </w:p>
                        </w:tc>
                        <w:tc>
                          <w:tcPr>
                            <w:tcW w:w="1166" w:type="dxa"/>
                            <w:vAlign w:val="center"/>
                          </w:tcPr>
                          <w:p w14:paraId="1D76E42C" w14:textId="45196E54" w:rsidR="00990669" w:rsidRDefault="00990669" w:rsidP="00CA3D33">
                            <w:pPr>
                              <w:pStyle w:val="TableParagraph"/>
                              <w:spacing w:line="198" w:lineRule="exact"/>
                              <w:ind w:left="0" w:right="527"/>
                              <w:jc w:val="center"/>
                              <w:rPr>
                                <w:rFonts w:ascii="Arial" w:hAnsi="Arial" w:cs="Arial"/>
                                <w:sz w:val="18"/>
                              </w:rPr>
                            </w:pPr>
                            <w:r>
                              <w:rPr>
                                <w:rFonts w:ascii="Arial" w:hAnsi="Arial" w:cs="Arial"/>
                                <w:sz w:val="18"/>
                              </w:rPr>
                              <w:t>600</w:t>
                            </w:r>
                          </w:p>
                        </w:tc>
                        <w:tc>
                          <w:tcPr>
                            <w:tcW w:w="1350" w:type="dxa"/>
                            <w:vAlign w:val="center"/>
                          </w:tcPr>
                          <w:p w14:paraId="751C3C28" w14:textId="7E9348E9" w:rsidR="00990669" w:rsidRPr="0033505F" w:rsidRDefault="00990669" w:rsidP="00CA3D33">
                            <w:pPr>
                              <w:pStyle w:val="TableParagraph"/>
                              <w:spacing w:line="198" w:lineRule="exact"/>
                              <w:ind w:right="180"/>
                              <w:jc w:val="both"/>
                              <w:rPr>
                                <w:rFonts w:ascii="Arial" w:hAnsi="Arial" w:cs="Arial"/>
                                <w:sz w:val="18"/>
                              </w:rPr>
                            </w:pPr>
                            <w:r>
                              <w:rPr>
                                <w:rFonts w:ascii="Arial" w:hAnsi="Arial" w:cs="Arial"/>
                                <w:sz w:val="18"/>
                              </w:rPr>
                              <w:t>32.5</w:t>
                            </w:r>
                          </w:p>
                        </w:tc>
                        <w:tc>
                          <w:tcPr>
                            <w:tcW w:w="1531" w:type="dxa"/>
                            <w:vAlign w:val="center"/>
                          </w:tcPr>
                          <w:p w14:paraId="573CB202" w14:textId="08F29B1C" w:rsidR="00990669" w:rsidRDefault="00990669" w:rsidP="00CA3D33">
                            <w:pPr>
                              <w:pStyle w:val="TableParagraph"/>
                              <w:spacing w:line="198" w:lineRule="exact"/>
                              <w:ind w:right="142"/>
                              <w:rPr>
                                <w:rFonts w:ascii="Arial" w:hAnsi="Arial" w:cs="Arial"/>
                                <w:sz w:val="18"/>
                              </w:rPr>
                            </w:pPr>
                            <w:r>
                              <w:rPr>
                                <w:rFonts w:ascii="Arial" w:hAnsi="Arial" w:cs="Arial"/>
                                <w:sz w:val="18"/>
                              </w:rPr>
                              <w:t>18.5</w:t>
                            </w:r>
                          </w:p>
                        </w:tc>
                        <w:tc>
                          <w:tcPr>
                            <w:tcW w:w="1349" w:type="dxa"/>
                            <w:vAlign w:val="center"/>
                          </w:tcPr>
                          <w:p w14:paraId="4E85CAB8" w14:textId="2C22DCAD" w:rsidR="00990669" w:rsidRDefault="00990669" w:rsidP="00CA3D33">
                            <w:pPr>
                              <w:pStyle w:val="TableParagraph"/>
                              <w:spacing w:line="198" w:lineRule="exact"/>
                              <w:rPr>
                                <w:rFonts w:ascii="Arial" w:hAnsi="Arial" w:cs="Arial"/>
                                <w:sz w:val="18"/>
                              </w:rPr>
                            </w:pPr>
                            <w:r>
                              <w:rPr>
                                <w:rFonts w:ascii="Arial" w:hAnsi="Arial" w:cs="Arial"/>
                                <w:sz w:val="18"/>
                              </w:rPr>
                              <w:t>$3,400</w:t>
                            </w:r>
                          </w:p>
                        </w:tc>
                        <w:tc>
                          <w:tcPr>
                            <w:tcW w:w="1260" w:type="dxa"/>
                            <w:vAlign w:val="center"/>
                          </w:tcPr>
                          <w:p w14:paraId="7DBEE66E" w14:textId="0F63F3A1" w:rsidR="00990669" w:rsidRPr="0033505F" w:rsidRDefault="00990669" w:rsidP="00CA3D33">
                            <w:pPr>
                              <w:pStyle w:val="TableParagraph"/>
                              <w:spacing w:line="198" w:lineRule="exact"/>
                              <w:ind w:right="333"/>
                              <w:rPr>
                                <w:rFonts w:ascii="Arial" w:hAnsi="Arial" w:cs="Arial"/>
                                <w:sz w:val="18"/>
                              </w:rPr>
                            </w:pPr>
                            <w:r>
                              <w:rPr>
                                <w:rFonts w:ascii="Arial" w:hAnsi="Arial" w:cs="Arial"/>
                                <w:sz w:val="18"/>
                              </w:rPr>
                              <w:t>$</w:t>
                            </w:r>
                            <w:r w:rsidR="00654796">
                              <w:rPr>
                                <w:rFonts w:ascii="Arial" w:hAnsi="Arial" w:cs="Arial"/>
                                <w:sz w:val="18"/>
                              </w:rPr>
                              <w:t>400</w:t>
                            </w:r>
                          </w:p>
                        </w:tc>
                        <w:tc>
                          <w:tcPr>
                            <w:tcW w:w="1438" w:type="dxa"/>
                            <w:vAlign w:val="center"/>
                          </w:tcPr>
                          <w:p w14:paraId="1F9B1841" w14:textId="144438F2" w:rsidR="00990669" w:rsidRPr="0033505F" w:rsidRDefault="00990669" w:rsidP="00CA3D33">
                            <w:pPr>
                              <w:pStyle w:val="TableParagraph"/>
                              <w:spacing w:line="198" w:lineRule="exact"/>
                              <w:ind w:right="462"/>
                              <w:rPr>
                                <w:rFonts w:ascii="Arial" w:hAnsi="Arial" w:cs="Arial"/>
                                <w:sz w:val="18"/>
                              </w:rPr>
                            </w:pPr>
                            <w:r>
                              <w:rPr>
                                <w:rFonts w:ascii="Arial" w:hAnsi="Arial" w:cs="Arial"/>
                                <w:sz w:val="18"/>
                              </w:rPr>
                              <w:t>$100</w:t>
                            </w:r>
                          </w:p>
                        </w:tc>
                        <w:tc>
                          <w:tcPr>
                            <w:tcW w:w="1349" w:type="dxa"/>
                            <w:vAlign w:val="center"/>
                          </w:tcPr>
                          <w:p w14:paraId="1BFE26B2" w14:textId="123BE03D" w:rsidR="00990669" w:rsidRDefault="00990669" w:rsidP="00CA3D33">
                            <w:pPr>
                              <w:pStyle w:val="TableParagraph"/>
                              <w:spacing w:line="198" w:lineRule="exact"/>
                              <w:ind w:right="333"/>
                              <w:rPr>
                                <w:rFonts w:ascii="Arial" w:hAnsi="Arial" w:cs="Arial"/>
                                <w:sz w:val="18"/>
                              </w:rPr>
                            </w:pPr>
                            <w:r>
                              <w:rPr>
                                <w:rFonts w:ascii="Arial" w:hAnsi="Arial" w:cs="Arial"/>
                                <w:sz w:val="18"/>
                              </w:rPr>
                              <w:t>$</w:t>
                            </w:r>
                            <w:r w:rsidR="00654796">
                              <w:rPr>
                                <w:rFonts w:ascii="Arial" w:hAnsi="Arial" w:cs="Arial"/>
                                <w:sz w:val="18"/>
                              </w:rPr>
                              <w:t>3,900</w:t>
                            </w:r>
                          </w:p>
                        </w:tc>
                      </w:tr>
                    </w:tbl>
                    <w:p w14:paraId="3669B18A" w14:textId="77777777" w:rsidR="00990669" w:rsidRDefault="00990669" w:rsidP="00AF6A33">
                      <w:pPr>
                        <w:autoSpaceDE w:val="0"/>
                        <w:autoSpaceDN w:val="0"/>
                        <w:adjustRightInd w:val="0"/>
                        <w:rPr>
                          <w:rFonts w:ascii="Arial" w:hAnsi="Arial" w:cs="Arial"/>
                          <w:sz w:val="22"/>
                          <w:szCs w:val="22"/>
                        </w:rPr>
                      </w:pPr>
                    </w:p>
                    <w:p w14:paraId="0FCCD50D" w14:textId="4F68C77B" w:rsidR="00990669" w:rsidRDefault="00990669" w:rsidP="00AF6A33">
                      <w:pPr>
                        <w:autoSpaceDE w:val="0"/>
                        <w:autoSpaceDN w:val="0"/>
                        <w:adjustRightInd w:val="0"/>
                        <w:rPr>
                          <w:rFonts w:ascii="Arial" w:hAnsi="Arial" w:cs="Arial"/>
                          <w:sz w:val="22"/>
                          <w:szCs w:val="22"/>
                        </w:rPr>
                      </w:pPr>
                      <w:r>
                        <w:rPr>
                          <w:rFonts w:ascii="Arial" w:hAnsi="Arial" w:cs="Arial"/>
                          <w:sz w:val="22"/>
                          <w:szCs w:val="22"/>
                        </w:rPr>
                        <w:t>Students are scheduled to attend school 32.5 hours per week</w:t>
                      </w:r>
                      <w:r w:rsidRPr="0033505F">
                        <w:rPr>
                          <w:rFonts w:ascii="Arial" w:hAnsi="Arial" w:cs="Arial"/>
                          <w:sz w:val="22"/>
                          <w:szCs w:val="22"/>
                        </w:rPr>
                        <w:t xml:space="preserve"> </w:t>
                      </w:r>
                      <w:r>
                        <w:rPr>
                          <w:rFonts w:ascii="Arial" w:hAnsi="Arial" w:cs="Arial"/>
                          <w:sz w:val="22"/>
                          <w:szCs w:val="22"/>
                        </w:rPr>
                        <w:t xml:space="preserve">for all programs at Aveda Institute Maine. Clinic hours are </w:t>
                      </w:r>
                      <w:r w:rsidRPr="003823E3">
                        <w:rPr>
                          <w:rFonts w:ascii="Arial" w:hAnsi="Arial" w:cs="Arial"/>
                          <w:sz w:val="22"/>
                          <w:szCs w:val="22"/>
                        </w:rPr>
                        <w:t xml:space="preserve">Tuesday through Saturday from 9:00 AM </w:t>
                      </w:r>
                      <w:r>
                        <w:rPr>
                          <w:rFonts w:ascii="Arial" w:hAnsi="Arial" w:cs="Arial"/>
                          <w:sz w:val="22"/>
                          <w:szCs w:val="22"/>
                        </w:rPr>
                        <w:t xml:space="preserve">to </w:t>
                      </w:r>
                      <w:r w:rsidRPr="003823E3">
                        <w:rPr>
                          <w:rFonts w:ascii="Arial" w:hAnsi="Arial" w:cs="Arial"/>
                          <w:sz w:val="22"/>
                          <w:szCs w:val="22"/>
                        </w:rPr>
                        <w:t>4</w:t>
                      </w:r>
                      <w:r>
                        <w:rPr>
                          <w:rFonts w:ascii="Arial" w:hAnsi="Arial" w:cs="Arial"/>
                          <w:sz w:val="22"/>
                          <w:szCs w:val="22"/>
                        </w:rPr>
                        <w:t>:00</w:t>
                      </w:r>
                      <w:r w:rsidRPr="003823E3">
                        <w:rPr>
                          <w:rFonts w:ascii="Arial" w:hAnsi="Arial" w:cs="Arial"/>
                          <w:sz w:val="22"/>
                          <w:szCs w:val="22"/>
                        </w:rPr>
                        <w:t xml:space="preserve"> PM.</w:t>
                      </w:r>
                      <w:r>
                        <w:rPr>
                          <w:rFonts w:ascii="Arial" w:hAnsi="Arial" w:cs="Arial"/>
                          <w:sz w:val="22"/>
                          <w:szCs w:val="22"/>
                        </w:rPr>
                        <w:t xml:space="preserve"> </w:t>
                      </w:r>
                    </w:p>
                    <w:p w14:paraId="40160600" w14:textId="77777777" w:rsidR="00990669" w:rsidRDefault="00990669" w:rsidP="00AF6A33">
                      <w:pPr>
                        <w:autoSpaceDE w:val="0"/>
                        <w:autoSpaceDN w:val="0"/>
                        <w:adjustRightInd w:val="0"/>
                        <w:rPr>
                          <w:rFonts w:ascii="Arial" w:hAnsi="Arial" w:cs="Arial"/>
                          <w:sz w:val="22"/>
                          <w:szCs w:val="22"/>
                        </w:rPr>
                      </w:pPr>
                    </w:p>
                    <w:p w14:paraId="27F10345" w14:textId="77777777" w:rsidR="00990669" w:rsidRDefault="00990669" w:rsidP="00AF6A33">
                      <w:pPr>
                        <w:pStyle w:val="BodyText"/>
                        <w:spacing w:before="77"/>
                        <w:ind w:left="100" w:right="192"/>
                      </w:pPr>
                    </w:p>
                    <w:p w14:paraId="64173CAA" w14:textId="77777777" w:rsidR="00990669" w:rsidRDefault="00990669" w:rsidP="00AF6A33"/>
                  </w:txbxContent>
                </v:textbox>
                <w10:wrap anchorx="margin"/>
              </v:shape>
            </w:pict>
          </mc:Fallback>
        </mc:AlternateContent>
      </w:r>
    </w:p>
    <w:p w14:paraId="51001BB0" w14:textId="77777777" w:rsidR="00AF6A33" w:rsidRDefault="00AF6A33" w:rsidP="00AF6A33"/>
    <w:p w14:paraId="0C331DAF" w14:textId="6747FDFC" w:rsidR="004C252C" w:rsidRDefault="004C252C" w:rsidP="00AF6A33"/>
    <w:p w14:paraId="200687E3" w14:textId="77777777" w:rsidR="004C252C" w:rsidRDefault="004C252C" w:rsidP="00AF6A33"/>
    <w:p w14:paraId="3597C39E" w14:textId="61F342F3" w:rsidR="00AF6A33" w:rsidRDefault="00AF6A33" w:rsidP="00AF6A33"/>
    <w:p w14:paraId="1A384810" w14:textId="77777777" w:rsidR="00AF6A33" w:rsidRDefault="00AF6A33" w:rsidP="00AF6A33"/>
    <w:p w14:paraId="7C31421C" w14:textId="77777777" w:rsidR="00AF6A33" w:rsidRDefault="00AF6A33" w:rsidP="00AF6A33"/>
    <w:p w14:paraId="08C22423" w14:textId="77777777" w:rsidR="00AF6A33" w:rsidRDefault="00AF6A33" w:rsidP="00AF6A33"/>
    <w:p w14:paraId="1AF0FEDA" w14:textId="77777777" w:rsidR="00AF6A33" w:rsidRDefault="00AF6A33" w:rsidP="00AF6A33"/>
    <w:p w14:paraId="2A6DA426" w14:textId="77777777" w:rsidR="00AF6A33" w:rsidRDefault="00AF6A33" w:rsidP="00AF6A33"/>
    <w:p w14:paraId="4B3F0D10" w14:textId="77777777" w:rsidR="00AF6A33" w:rsidRDefault="00AF6A33" w:rsidP="00AF6A33"/>
    <w:p w14:paraId="4CE4EEB0" w14:textId="77777777" w:rsidR="00AF6A33" w:rsidRDefault="00AF6A33" w:rsidP="00AF6A33"/>
    <w:p w14:paraId="05A5A18B" w14:textId="77777777" w:rsidR="00AF6A33" w:rsidRDefault="00AF6A33" w:rsidP="00AF6A33"/>
    <w:p w14:paraId="3E330F8A" w14:textId="77777777" w:rsidR="00AF6A33" w:rsidRDefault="00AF6A33" w:rsidP="00AF6A33"/>
    <w:p w14:paraId="47E7E3E5" w14:textId="6018D320" w:rsidR="00AF6A33" w:rsidRDefault="00AF6A33" w:rsidP="00AF6A33"/>
    <w:p w14:paraId="261E9BF7" w14:textId="1B2E5679" w:rsidR="00AF6A33" w:rsidRDefault="003823E3" w:rsidP="00AF6A33">
      <w:r>
        <w:rPr>
          <w:noProof/>
        </w:rPr>
        <mc:AlternateContent>
          <mc:Choice Requires="wps">
            <w:drawing>
              <wp:anchor distT="0" distB="0" distL="114300" distR="114300" simplePos="0" relativeHeight="251718656" behindDoc="0" locked="0" layoutInCell="1" allowOverlap="1" wp14:anchorId="2056AAE5" wp14:editId="68DA6145">
                <wp:simplePos x="0" y="0"/>
                <wp:positionH relativeFrom="column">
                  <wp:posOffset>3403600</wp:posOffset>
                </wp:positionH>
                <wp:positionV relativeFrom="paragraph">
                  <wp:posOffset>74295</wp:posOffset>
                </wp:positionV>
                <wp:extent cx="3524250" cy="3601720"/>
                <wp:effectExtent l="0" t="0" r="19050" b="17780"/>
                <wp:wrapNone/>
                <wp:docPr id="7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601720"/>
                        </a:xfrm>
                        <a:prstGeom prst="rect">
                          <a:avLst/>
                        </a:prstGeom>
                        <a:solidFill>
                          <a:srgbClr val="FFFFFF"/>
                        </a:solidFill>
                        <a:ln w="9525">
                          <a:solidFill>
                            <a:srgbClr val="000000"/>
                          </a:solidFill>
                          <a:miter lim="800000"/>
                          <a:headEnd/>
                          <a:tailEnd/>
                        </a:ln>
                      </wps:spPr>
                      <wps:txbx>
                        <w:txbxContent>
                          <w:p w14:paraId="2D083E6F" w14:textId="77777777" w:rsidR="00990669" w:rsidRPr="00F71E15" w:rsidRDefault="00990669" w:rsidP="00F71E15">
                            <w:pPr>
                              <w:spacing w:before="57" w:after="120"/>
                              <w:rPr>
                                <w:rFonts w:ascii="Arial" w:hAnsi="Arial" w:cs="Arial"/>
                                <w:b/>
                                <w:caps/>
                                <w:u w:val="single"/>
                              </w:rPr>
                            </w:pPr>
                            <w:r w:rsidRPr="00F71E15">
                              <w:rPr>
                                <w:rFonts w:ascii="Arial" w:hAnsi="Arial" w:cs="Arial"/>
                                <w:b/>
                                <w:caps/>
                                <w:u w:val="single"/>
                              </w:rPr>
                              <w:t xml:space="preserve">Student Books and Kit </w:t>
                            </w:r>
                          </w:p>
                          <w:p w14:paraId="304FE4B8" w14:textId="48847576" w:rsidR="00990669" w:rsidRPr="008D2B5D" w:rsidRDefault="00990669" w:rsidP="00AF6A33">
                            <w:pPr>
                              <w:pStyle w:val="BodyText"/>
                              <w:rPr>
                                <w:sz w:val="20"/>
                                <w:szCs w:val="20"/>
                              </w:rPr>
                            </w:pPr>
                            <w:r w:rsidRPr="008D2B5D">
                              <w:rPr>
                                <w:sz w:val="20"/>
                                <w:szCs w:val="20"/>
                              </w:rPr>
                              <w:t>Al</w:t>
                            </w:r>
                            <w:r>
                              <w:rPr>
                                <w:sz w:val="20"/>
                                <w:szCs w:val="20"/>
                              </w:rPr>
                              <w:t>l</w:t>
                            </w:r>
                            <w:r w:rsidRPr="008D2B5D">
                              <w:rPr>
                                <w:sz w:val="20"/>
                                <w:szCs w:val="20"/>
                              </w:rPr>
                              <w:t xml:space="preserve"> students are required to bring books and materials every day to ensure that they are prepared with the needed tools for class each day. If a student fails to bring the required books, devices and materials they need for that day they will be sent home. A student will not get credit for hours missed and will be responsible to make up any hours lost for being sent home not prepared. Students are responsible for maintaining their kit including any items that may break or</w:t>
                            </w:r>
                            <w:r>
                              <w:rPr>
                                <w:sz w:val="20"/>
                                <w:szCs w:val="20"/>
                              </w:rPr>
                              <w:t xml:space="preserve"> are</w:t>
                            </w:r>
                            <w:r w:rsidRPr="008D2B5D">
                              <w:rPr>
                                <w:sz w:val="20"/>
                                <w:szCs w:val="20"/>
                              </w:rPr>
                              <w:t xml:space="preserve"> misplaced. After receiving and verifying kit items</w:t>
                            </w:r>
                            <w:r>
                              <w:rPr>
                                <w:sz w:val="20"/>
                                <w:szCs w:val="20"/>
                              </w:rPr>
                              <w:t>,</w:t>
                            </w:r>
                            <w:r w:rsidRPr="008D2B5D">
                              <w:rPr>
                                <w:sz w:val="20"/>
                                <w:szCs w:val="20"/>
                              </w:rPr>
                              <w:t xml:space="preserve"> a student must immediately notify an Aveda Institute Maine representative of any missing or broken items.</w:t>
                            </w:r>
                          </w:p>
                          <w:p w14:paraId="040629C2" w14:textId="2A6FC5A8" w:rsidR="00990669" w:rsidRPr="008D2B5D" w:rsidRDefault="00990669" w:rsidP="00AF6A33">
                            <w:pPr>
                              <w:pStyle w:val="BodyText"/>
                              <w:rPr>
                                <w:sz w:val="20"/>
                                <w:szCs w:val="20"/>
                              </w:rPr>
                            </w:pPr>
                            <w:r w:rsidRPr="008D2B5D">
                              <w:rPr>
                                <w:sz w:val="20"/>
                                <w:szCs w:val="20"/>
                              </w:rPr>
                              <w:t>The school is not responsible for warranty issues after receipt and confirmation that kits are complete. If an item does not work or malfunctions after receipt, it is the student's responsib</w:t>
                            </w:r>
                            <w:r>
                              <w:rPr>
                                <w:sz w:val="20"/>
                                <w:szCs w:val="20"/>
                              </w:rPr>
                              <w:t>ility</w:t>
                            </w:r>
                            <w:r w:rsidRPr="008D2B5D">
                              <w:rPr>
                                <w:sz w:val="20"/>
                                <w:szCs w:val="20"/>
                              </w:rPr>
                              <w:t xml:space="preserve"> to contact the manufacturer for any warranty problems. All other products and supplies are provided by Aveda Institute Maine and are considered school property unless specified in the enrollment agreement. Taking or removing any school supplies or products without a school representative’s approval is prohibited.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6AAE5" id="Text Box 59" o:spid="_x0000_s1047" type="#_x0000_t202" style="position:absolute;margin-left:268pt;margin-top:5.85pt;width:277.5pt;height:28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">
                <v:textbox>
                  <w:txbxContent>
                    <w:p w14:paraId="2D083E6F" w14:textId="77777777" w:rsidR="00990669" w:rsidRPr="00F71E15" w:rsidRDefault="00990669" w:rsidP="00F71E15">
                      <w:pPr>
                        <w:spacing w:before="57" w:after="120"/>
                        <w:rPr>
                          <w:rFonts w:ascii="Arial" w:hAnsi="Arial" w:cs="Arial"/>
                          <w:b/>
                          <w:caps/>
                          <w:u w:val="single"/>
                        </w:rPr>
                      </w:pPr>
                      <w:r w:rsidRPr="00F71E15">
                        <w:rPr>
                          <w:rFonts w:ascii="Arial" w:hAnsi="Arial" w:cs="Arial"/>
                          <w:b/>
                          <w:caps/>
                          <w:u w:val="single"/>
                        </w:rPr>
                        <w:t xml:space="preserve">Student Books and Kit </w:t>
                      </w:r>
                    </w:p>
                    <w:p w14:paraId="304FE4B8" w14:textId="48847576" w:rsidR="00990669" w:rsidRPr="008D2B5D" w:rsidRDefault="00990669" w:rsidP="00AF6A33">
                      <w:pPr>
                        <w:pStyle w:val="BodyText"/>
                        <w:rPr>
                          <w:sz w:val="20"/>
                          <w:szCs w:val="20"/>
                        </w:rPr>
                      </w:pPr>
                      <w:r w:rsidRPr="008D2B5D">
                        <w:rPr>
                          <w:sz w:val="20"/>
                          <w:szCs w:val="20"/>
                        </w:rPr>
                        <w:t>Al</w:t>
                      </w:r>
                      <w:r>
                        <w:rPr>
                          <w:sz w:val="20"/>
                          <w:szCs w:val="20"/>
                        </w:rPr>
                        <w:t>l</w:t>
                      </w:r>
                      <w:r w:rsidRPr="008D2B5D">
                        <w:rPr>
                          <w:sz w:val="20"/>
                          <w:szCs w:val="20"/>
                        </w:rPr>
                        <w:t xml:space="preserve"> students are required to bring books and materials every day to ensure that they are prepared with the needed tools for class each day. If a student fails to bring the required books, devices and materials they need for that day they will be sent home. A student will not get credit for hours missed and will be responsible to make up any hours lost for being sent home not prepared. Students are responsible for maintaining their kit including any items that may break or</w:t>
                      </w:r>
                      <w:r>
                        <w:rPr>
                          <w:sz w:val="20"/>
                          <w:szCs w:val="20"/>
                        </w:rPr>
                        <w:t xml:space="preserve"> are</w:t>
                      </w:r>
                      <w:r w:rsidRPr="008D2B5D">
                        <w:rPr>
                          <w:sz w:val="20"/>
                          <w:szCs w:val="20"/>
                        </w:rPr>
                        <w:t xml:space="preserve"> misplaced. After receiving and verifying kit items</w:t>
                      </w:r>
                      <w:r>
                        <w:rPr>
                          <w:sz w:val="20"/>
                          <w:szCs w:val="20"/>
                        </w:rPr>
                        <w:t>,</w:t>
                      </w:r>
                      <w:r w:rsidRPr="008D2B5D">
                        <w:rPr>
                          <w:sz w:val="20"/>
                          <w:szCs w:val="20"/>
                        </w:rPr>
                        <w:t xml:space="preserve"> a student must immediately notify an Aveda Institute Maine representative of any missing or broken items.</w:t>
                      </w:r>
                    </w:p>
                    <w:p w14:paraId="040629C2" w14:textId="2A6FC5A8" w:rsidR="00990669" w:rsidRPr="008D2B5D" w:rsidRDefault="00990669" w:rsidP="00AF6A33">
                      <w:pPr>
                        <w:pStyle w:val="BodyText"/>
                        <w:rPr>
                          <w:sz w:val="20"/>
                          <w:szCs w:val="20"/>
                        </w:rPr>
                      </w:pPr>
                      <w:r w:rsidRPr="008D2B5D">
                        <w:rPr>
                          <w:sz w:val="20"/>
                          <w:szCs w:val="20"/>
                        </w:rPr>
                        <w:t>The school is not responsible for warranty issues after receipt and confirmation that kits are complete. If an item does not work or malfunctions after receipt, it is the student's responsib</w:t>
                      </w:r>
                      <w:r>
                        <w:rPr>
                          <w:sz w:val="20"/>
                          <w:szCs w:val="20"/>
                        </w:rPr>
                        <w:t>ility</w:t>
                      </w:r>
                      <w:r w:rsidRPr="008D2B5D">
                        <w:rPr>
                          <w:sz w:val="20"/>
                          <w:szCs w:val="20"/>
                        </w:rPr>
                        <w:t xml:space="preserve"> to contact the manufacturer for any warranty problems. All other products and supplies are provided by Aveda Institute Maine and are considered school property unless specified in the enrollment agreement. Taking or removing any school supplies or products without a school representative’s approval is prohibited. </w:t>
                      </w:r>
                    </w:p>
                  </w:txbxContent>
                </v:textbox>
              </v:shape>
            </w:pict>
          </mc:Fallback>
        </mc:AlternateContent>
      </w:r>
      <w:r w:rsidR="00CD1568">
        <w:rPr>
          <w:noProof/>
        </w:rPr>
        <mc:AlternateContent>
          <mc:Choice Requires="wps">
            <w:drawing>
              <wp:anchor distT="0" distB="0" distL="114300" distR="114300" simplePos="0" relativeHeight="251703296" behindDoc="0" locked="0" layoutInCell="1" allowOverlap="1" wp14:anchorId="2C631428" wp14:editId="3389E15D">
                <wp:simplePos x="0" y="0"/>
                <wp:positionH relativeFrom="column">
                  <wp:posOffset>-74930</wp:posOffset>
                </wp:positionH>
                <wp:positionV relativeFrom="paragraph">
                  <wp:posOffset>59690</wp:posOffset>
                </wp:positionV>
                <wp:extent cx="3352800" cy="3031546"/>
                <wp:effectExtent l="0" t="0" r="19050" b="16510"/>
                <wp:wrapNone/>
                <wp:docPr id="7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031546"/>
                        </a:xfrm>
                        <a:prstGeom prst="rect">
                          <a:avLst/>
                        </a:prstGeom>
                        <a:solidFill>
                          <a:srgbClr val="FFFFFF"/>
                        </a:solidFill>
                        <a:ln w="9525">
                          <a:solidFill>
                            <a:srgbClr val="000000"/>
                          </a:solidFill>
                          <a:miter lim="800000"/>
                          <a:headEnd/>
                          <a:tailEnd/>
                        </a:ln>
                      </wps:spPr>
                      <wps:txbx>
                        <w:txbxContent>
                          <w:p w14:paraId="79E4F6BB" w14:textId="77777777" w:rsidR="00990669" w:rsidRDefault="00990669" w:rsidP="008D2B5D">
                            <w:pPr>
                              <w:pStyle w:val="Heading5"/>
                              <w:spacing w:before="120" w:after="120"/>
                            </w:pPr>
                            <w:r w:rsidRPr="00853E66">
                              <w:rPr>
                                <w:sz w:val="24"/>
                              </w:rPr>
                              <w:t>CLOCK PROCEDURE</w:t>
                            </w:r>
                            <w:r>
                              <w:rPr>
                                <w:szCs w:val="27"/>
                              </w:rPr>
                              <w:t xml:space="preserve"> </w:t>
                            </w:r>
                            <w:r>
                              <w:t xml:space="preserve">                                </w:t>
                            </w:r>
                          </w:p>
                          <w:p w14:paraId="5FDA590B" w14:textId="09EFD096" w:rsidR="00990669" w:rsidRPr="00CC3F76" w:rsidRDefault="00990669" w:rsidP="008D2B5D">
                            <w:pPr>
                              <w:pStyle w:val="Heading5"/>
                              <w:spacing w:before="120" w:after="120"/>
                              <w:rPr>
                                <w:b w:val="0"/>
                                <w:sz w:val="22"/>
                                <w:szCs w:val="22"/>
                              </w:rPr>
                            </w:pPr>
                            <w:r w:rsidRPr="00CC3F76">
                              <w:rPr>
                                <w:b w:val="0"/>
                                <w:sz w:val="22"/>
                                <w:szCs w:val="22"/>
                              </w:rPr>
                              <w:t xml:space="preserve">All students are responsible for clocking in at the beginning of the day and out at the end of the day. </w:t>
                            </w:r>
                          </w:p>
                          <w:p w14:paraId="5696F79A" w14:textId="50B9B692" w:rsidR="00990669" w:rsidRPr="00CC3F76" w:rsidRDefault="00990669" w:rsidP="008D2B5D">
                            <w:pPr>
                              <w:spacing w:before="120" w:after="120"/>
                              <w:rPr>
                                <w:rFonts w:ascii="Arial" w:hAnsi="Arial" w:cs="Arial"/>
                                <w:color w:val="000000"/>
                                <w:sz w:val="20"/>
                                <w:szCs w:val="20"/>
                              </w:rPr>
                            </w:pPr>
                            <w:r w:rsidRPr="00CC3F76">
                              <w:rPr>
                                <w:rFonts w:ascii="Arial" w:hAnsi="Arial" w:cs="Arial"/>
                                <w:color w:val="000000"/>
                                <w:sz w:val="20"/>
                                <w:szCs w:val="20"/>
                              </w:rPr>
                              <w:t xml:space="preserve">On the first day students will have their finger programmed into the biometric scanner. Students will be required each morning to clock in at 9:00 AM or thereafter and then clock out upon leaving at 4:00 PM.  </w:t>
                            </w:r>
                            <w:r w:rsidR="00CC3F76" w:rsidRPr="00CC3F76">
                              <w:rPr>
                                <w:rFonts w:ascii="Arial" w:hAnsi="Arial" w:cs="Arial"/>
                                <w:color w:val="000000"/>
                                <w:sz w:val="20"/>
                                <w:szCs w:val="20"/>
                              </w:rPr>
                              <w:t>I</w:t>
                            </w:r>
                            <w:r w:rsidR="00CC3F76" w:rsidRPr="00CC3F76">
                              <w:rPr>
                                <w:rFonts w:ascii="Arial" w:hAnsi="Arial" w:cs="Arial"/>
                                <w:color w:val="222222"/>
                                <w:sz w:val="20"/>
                                <w:szCs w:val="20"/>
                                <w:shd w:val="clear" w:color="auto" w:fill="FFFFFF"/>
                              </w:rPr>
                              <w:t>f a student fails to clock in or out, efforts will be taken to determine the student’s actual in person attendance and those hours will be credited.</w:t>
                            </w:r>
                            <w:r w:rsidRPr="00CC3F76">
                              <w:rPr>
                                <w:rFonts w:ascii="Arial" w:hAnsi="Arial" w:cs="Arial"/>
                                <w:color w:val="000000"/>
                                <w:sz w:val="20"/>
                                <w:szCs w:val="20"/>
                              </w:rPr>
                              <w:t xml:space="preserve"> </w:t>
                            </w:r>
                          </w:p>
                          <w:p w14:paraId="78A5AB67" w14:textId="155168D8" w:rsidR="00990669" w:rsidRPr="00CC3F76" w:rsidRDefault="00990669" w:rsidP="00AF6A33">
                            <w:pPr>
                              <w:autoSpaceDE w:val="0"/>
                              <w:autoSpaceDN w:val="0"/>
                              <w:adjustRightInd w:val="0"/>
                              <w:rPr>
                                <w:rFonts w:ascii="Arial" w:hAnsi="Arial" w:cs="Arial"/>
                                <w:sz w:val="22"/>
                                <w:szCs w:val="22"/>
                              </w:rPr>
                            </w:pPr>
                            <w:r w:rsidRPr="00CC3F76">
                              <w:rPr>
                                <w:rFonts w:ascii="Arial" w:hAnsi="Arial" w:cs="Arial"/>
                                <w:sz w:val="20"/>
                                <w:szCs w:val="20"/>
                              </w:rPr>
                              <w:t>Students looking to make up missed hours will need to visit the director’s office to request prior approval to attend make up hours beyond their regular schedule. Students will not be credited make up hours without approval and filling out the required form in the director’s office.</w:t>
                            </w:r>
                          </w:p>
                          <w:p w14:paraId="06AD942B" w14:textId="77777777" w:rsidR="00990669" w:rsidRDefault="00990669" w:rsidP="00AF6A33">
                            <w:pPr>
                              <w:pStyle w:val="BodyText"/>
                              <w:spacing w:before="10"/>
                              <w:rPr>
                                <w:sz w:val="11"/>
                              </w:rPr>
                            </w:pPr>
                          </w:p>
                          <w:p w14:paraId="4C19F1F0"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31428" id="Text Box 44" o:spid="_x0000_s1048" type="#_x0000_t202" style="position:absolute;margin-left:-5.9pt;margin-top:4.7pt;width:264pt;height:23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">
                <v:textbox>
                  <w:txbxContent>
                    <w:p w14:paraId="79E4F6BB" w14:textId="77777777" w:rsidR="00990669" w:rsidRDefault="00990669" w:rsidP="008D2B5D">
                      <w:pPr>
                        <w:pStyle w:val="Heading5"/>
                        <w:spacing w:before="120" w:after="120"/>
                      </w:pPr>
                      <w:r w:rsidRPr="00853E66">
                        <w:rPr>
                          <w:sz w:val="24"/>
                        </w:rPr>
                        <w:t>CLOCK PROCEDURE</w:t>
                      </w:r>
                      <w:r>
                        <w:rPr>
                          <w:szCs w:val="27"/>
                        </w:rPr>
                        <w:t xml:space="preserve"> </w:t>
                      </w:r>
                      <w:r>
                        <w:t xml:space="preserve">                                </w:t>
                      </w:r>
                    </w:p>
                    <w:p w14:paraId="5FDA590B" w14:textId="09EFD096" w:rsidR="00990669" w:rsidRPr="00CC3F76" w:rsidRDefault="00990669" w:rsidP="008D2B5D">
                      <w:pPr>
                        <w:pStyle w:val="Heading5"/>
                        <w:spacing w:before="120" w:after="120"/>
                        <w:rPr>
                          <w:b w:val="0"/>
                          <w:sz w:val="22"/>
                          <w:szCs w:val="22"/>
                        </w:rPr>
                      </w:pPr>
                      <w:r w:rsidRPr="00CC3F76">
                        <w:rPr>
                          <w:b w:val="0"/>
                          <w:sz w:val="22"/>
                          <w:szCs w:val="22"/>
                        </w:rPr>
                        <w:t xml:space="preserve">All students are responsible for clocking in at the beginning of the day and out at the end of the day. </w:t>
                      </w:r>
                    </w:p>
                    <w:p w14:paraId="5696F79A" w14:textId="50B9B692" w:rsidR="00990669" w:rsidRPr="00CC3F76" w:rsidRDefault="00990669" w:rsidP="008D2B5D">
                      <w:pPr>
                        <w:spacing w:before="120" w:after="120"/>
                        <w:rPr>
                          <w:rFonts w:ascii="Arial" w:hAnsi="Arial" w:cs="Arial"/>
                          <w:color w:val="000000"/>
                          <w:sz w:val="20"/>
                          <w:szCs w:val="20"/>
                        </w:rPr>
                      </w:pPr>
                      <w:r w:rsidRPr="00CC3F76">
                        <w:rPr>
                          <w:rFonts w:ascii="Arial" w:hAnsi="Arial" w:cs="Arial"/>
                          <w:color w:val="000000"/>
                          <w:sz w:val="20"/>
                          <w:szCs w:val="20"/>
                        </w:rPr>
                        <w:t xml:space="preserve">On the first day students will have their finger programmed into the biometric scanner. Students will be required each morning to clock in at 9:00 AM or thereafter and then clock out upon leaving at 4:00 PM.  </w:t>
                      </w:r>
                      <w:r w:rsidR="00CC3F76" w:rsidRPr="00CC3F76">
                        <w:rPr>
                          <w:rFonts w:ascii="Arial" w:hAnsi="Arial" w:cs="Arial"/>
                          <w:color w:val="000000"/>
                          <w:sz w:val="20"/>
                          <w:szCs w:val="20"/>
                        </w:rPr>
                        <w:t>I</w:t>
                      </w:r>
                      <w:r w:rsidR="00CC3F76" w:rsidRPr="00CC3F76">
                        <w:rPr>
                          <w:rFonts w:ascii="Arial" w:hAnsi="Arial" w:cs="Arial"/>
                          <w:color w:val="222222"/>
                          <w:sz w:val="20"/>
                          <w:szCs w:val="20"/>
                          <w:shd w:val="clear" w:color="auto" w:fill="FFFFFF"/>
                        </w:rPr>
                        <w:t>f a student fails to clock in or out, efforts will be taken to determine the student’s actual in person attendance and those hours will be credited.</w:t>
                      </w:r>
                      <w:r w:rsidRPr="00CC3F76">
                        <w:rPr>
                          <w:rFonts w:ascii="Arial" w:hAnsi="Arial" w:cs="Arial"/>
                          <w:color w:val="000000"/>
                          <w:sz w:val="20"/>
                          <w:szCs w:val="20"/>
                        </w:rPr>
                        <w:t xml:space="preserve"> </w:t>
                      </w:r>
                    </w:p>
                    <w:p w14:paraId="78A5AB67" w14:textId="155168D8" w:rsidR="00990669" w:rsidRPr="00CC3F76" w:rsidRDefault="00990669" w:rsidP="00AF6A33">
                      <w:pPr>
                        <w:autoSpaceDE w:val="0"/>
                        <w:autoSpaceDN w:val="0"/>
                        <w:adjustRightInd w:val="0"/>
                        <w:rPr>
                          <w:rFonts w:ascii="Arial" w:hAnsi="Arial" w:cs="Arial"/>
                          <w:sz w:val="22"/>
                          <w:szCs w:val="22"/>
                        </w:rPr>
                      </w:pPr>
                      <w:r w:rsidRPr="00CC3F76">
                        <w:rPr>
                          <w:rFonts w:ascii="Arial" w:hAnsi="Arial" w:cs="Arial"/>
                          <w:sz w:val="20"/>
                          <w:szCs w:val="20"/>
                        </w:rPr>
                        <w:t>Students looking to make up missed hours will need to visit the director’s office to request prior approval to attend make up hours beyond their regular schedule. Students will not be credited make up hours without approval and filling out the required form in the director’s office.</w:t>
                      </w:r>
                    </w:p>
                    <w:p w14:paraId="06AD942B" w14:textId="77777777" w:rsidR="00990669" w:rsidRDefault="00990669" w:rsidP="00AF6A33">
                      <w:pPr>
                        <w:pStyle w:val="BodyText"/>
                        <w:spacing w:before="10"/>
                        <w:rPr>
                          <w:sz w:val="11"/>
                        </w:rPr>
                      </w:pPr>
                    </w:p>
                    <w:p w14:paraId="4C19F1F0" w14:textId="77777777" w:rsidR="00990669" w:rsidRDefault="00990669" w:rsidP="00AF6A33"/>
                  </w:txbxContent>
                </v:textbox>
              </v:shape>
            </w:pict>
          </mc:Fallback>
        </mc:AlternateContent>
      </w:r>
    </w:p>
    <w:p w14:paraId="7F52090D" w14:textId="21225B98" w:rsidR="00AF6A33" w:rsidRDefault="00AF6A33" w:rsidP="00AF6A33">
      <w:pPr>
        <w:pStyle w:val="Pa12"/>
        <w:autoSpaceDE/>
        <w:autoSpaceDN/>
        <w:adjustRightInd/>
        <w:spacing w:line="240" w:lineRule="auto"/>
        <w:rPr>
          <w:rFonts w:ascii="Times New Roman" w:hAnsi="Times New Roman"/>
        </w:rPr>
      </w:pPr>
    </w:p>
    <w:p w14:paraId="09322C04" w14:textId="1B0F8854" w:rsidR="00AF6A33" w:rsidRDefault="00AF6A33" w:rsidP="00AF6A33"/>
    <w:p w14:paraId="64CF4555" w14:textId="77777777" w:rsidR="00AF6A33" w:rsidRDefault="00AF6A33" w:rsidP="00AF6A33"/>
    <w:p w14:paraId="7EA3AA56" w14:textId="77777777" w:rsidR="00AF6A33" w:rsidRDefault="00AF6A33" w:rsidP="00AF6A33"/>
    <w:p w14:paraId="67CAAAFD" w14:textId="77777777" w:rsidR="00AF6A33" w:rsidRDefault="00AF6A33" w:rsidP="00AF6A33"/>
    <w:p w14:paraId="650E8E97" w14:textId="77777777" w:rsidR="00AF6A33" w:rsidRDefault="00AF6A33" w:rsidP="00AF6A33"/>
    <w:p w14:paraId="7A811928" w14:textId="77777777" w:rsidR="00AF6A33" w:rsidRDefault="00AF6A33" w:rsidP="00AF6A33"/>
    <w:p w14:paraId="45AF1FB9" w14:textId="77777777" w:rsidR="00AF6A33" w:rsidRDefault="00AF6A33" w:rsidP="00AF6A33"/>
    <w:p w14:paraId="6A60D059" w14:textId="77777777" w:rsidR="00AF6A33" w:rsidRDefault="00AF6A33" w:rsidP="00AF6A33"/>
    <w:p w14:paraId="1F25E5DD" w14:textId="77777777" w:rsidR="00AF6A33" w:rsidRDefault="00AF6A33" w:rsidP="00AF6A33"/>
    <w:p w14:paraId="0BF0089C" w14:textId="77777777" w:rsidR="00AF6A33" w:rsidRDefault="00AF6A33" w:rsidP="00AF6A33"/>
    <w:p w14:paraId="1286FA6D" w14:textId="77777777" w:rsidR="00AF6A33" w:rsidRDefault="00AF6A33" w:rsidP="00AF6A33"/>
    <w:p w14:paraId="5F41F273" w14:textId="77777777" w:rsidR="00AF6A33" w:rsidRDefault="00AF6A33" w:rsidP="00AF6A33"/>
    <w:p w14:paraId="7FFF1139" w14:textId="77777777" w:rsidR="00AF6A33" w:rsidRDefault="00AF6A33" w:rsidP="00AF6A33"/>
    <w:p w14:paraId="7744A3AD" w14:textId="77777777" w:rsidR="00AF6A33" w:rsidRDefault="00AF6A33" w:rsidP="00AF6A33"/>
    <w:p w14:paraId="1F481A50" w14:textId="77777777" w:rsidR="00AF6A33" w:rsidRDefault="00AF6A33" w:rsidP="00AF6A33"/>
    <w:p w14:paraId="2C262949" w14:textId="0C8B5AAC" w:rsidR="00AF6A33" w:rsidRDefault="003823E3" w:rsidP="00AF6A33">
      <w:r>
        <w:rPr>
          <w:noProof/>
        </w:rPr>
        <mc:AlternateContent>
          <mc:Choice Requires="wps">
            <w:drawing>
              <wp:anchor distT="0" distB="0" distL="114300" distR="114300" simplePos="0" relativeHeight="251705344" behindDoc="0" locked="0" layoutInCell="1" allowOverlap="1" wp14:anchorId="24A9E731" wp14:editId="367EEF24">
                <wp:simplePos x="0" y="0"/>
                <wp:positionH relativeFrom="column">
                  <wp:posOffset>-76200</wp:posOffset>
                </wp:positionH>
                <wp:positionV relativeFrom="paragraph">
                  <wp:posOffset>183514</wp:posOffset>
                </wp:positionV>
                <wp:extent cx="3364230" cy="2714625"/>
                <wp:effectExtent l="0" t="0" r="26670" b="28575"/>
                <wp:wrapNone/>
                <wp:docPr id="7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2714625"/>
                        </a:xfrm>
                        <a:prstGeom prst="rect">
                          <a:avLst/>
                        </a:prstGeom>
                        <a:solidFill>
                          <a:srgbClr val="FFFFFF"/>
                        </a:solidFill>
                        <a:ln w="9525">
                          <a:solidFill>
                            <a:srgbClr val="000000"/>
                          </a:solidFill>
                          <a:miter lim="800000"/>
                          <a:headEnd/>
                          <a:tailEnd/>
                        </a:ln>
                      </wps:spPr>
                      <wps:txbx>
                        <w:txbxContent>
                          <w:p w14:paraId="725FD599" w14:textId="77777777" w:rsidR="00990669" w:rsidRPr="00F71E15" w:rsidRDefault="00990669" w:rsidP="00F71E15">
                            <w:pPr>
                              <w:pStyle w:val="Heading5"/>
                              <w:spacing w:after="120"/>
                              <w:rPr>
                                <w:sz w:val="24"/>
                              </w:rPr>
                            </w:pPr>
                            <w:r w:rsidRPr="00F71E15">
                              <w:rPr>
                                <w:sz w:val="24"/>
                              </w:rPr>
                              <w:t>BREAKS AND LUNCHES</w:t>
                            </w:r>
                          </w:p>
                          <w:p w14:paraId="61924903" w14:textId="77777777" w:rsidR="00990669" w:rsidRPr="0058184C" w:rsidRDefault="00990669" w:rsidP="00AF6A33">
                            <w:pPr>
                              <w:rPr>
                                <w:rFonts w:ascii="Arial" w:hAnsi="Arial" w:cs="Arial"/>
                                <w:color w:val="000000"/>
                              </w:rPr>
                            </w:pPr>
                            <w:r w:rsidRPr="0058184C">
                              <w:rPr>
                                <w:rFonts w:ascii="Arial" w:hAnsi="Arial" w:cs="Arial"/>
                                <w:color w:val="000000"/>
                              </w:rPr>
                              <w:t xml:space="preserve">All students are required to take a scheduled 30-minute lunch break if they are attending school for more than 6 hours. Students are entitled to a scheduled 15-minute morning break and a scheduled 15-minute afternoon break. If a student arrives late and class has already started, a student will not be allowed to </w:t>
                            </w:r>
                            <w:r>
                              <w:rPr>
                                <w:rFonts w:ascii="Arial" w:hAnsi="Arial" w:cs="Arial"/>
                                <w:color w:val="000000"/>
                              </w:rPr>
                              <w:t xml:space="preserve">clock </w:t>
                            </w:r>
                            <w:r w:rsidRPr="0058184C">
                              <w:rPr>
                                <w:rFonts w:ascii="Arial" w:hAnsi="Arial" w:cs="Arial"/>
                                <w:color w:val="000000"/>
                              </w:rPr>
                              <w:t xml:space="preserve">in and enter the class until the class goes on a break.  </w:t>
                            </w:r>
                          </w:p>
                          <w:p w14:paraId="4407F0CD" w14:textId="77777777" w:rsidR="00990669" w:rsidRPr="0058184C" w:rsidRDefault="00990669" w:rsidP="00AF6A33">
                            <w:pPr>
                              <w:rPr>
                                <w:rFonts w:ascii="Arial" w:hAnsi="Arial" w:cs="Arial"/>
                                <w:color w:val="000000"/>
                              </w:rPr>
                            </w:pPr>
                            <w:r w:rsidRPr="0058184C">
                              <w:rPr>
                                <w:rFonts w:ascii="Arial" w:hAnsi="Arial" w:cs="Arial"/>
                                <w:color w:val="000000"/>
                              </w:rPr>
                              <w:t xml:space="preserve"> </w:t>
                            </w:r>
                          </w:p>
                          <w:p w14:paraId="7FADB3D9" w14:textId="5FD9D190" w:rsidR="00990669" w:rsidRPr="0058184C" w:rsidRDefault="00990669" w:rsidP="00AF6A33">
                            <w:r w:rsidRPr="0058184C">
                              <w:rPr>
                                <w:rFonts w:ascii="Arial" w:hAnsi="Arial" w:cs="Arial"/>
                                <w:color w:val="000000"/>
                              </w:rPr>
                              <w:t>While students are on the time clock, they are not allowed to leave the facility during their 15-minute morning and afternoon breaks.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E731" id="Text Box 46" o:spid="_x0000_s1049" type="#_x0000_t202" style="position:absolute;margin-left:-6pt;margin-top:14.45pt;width:264.9pt;height:21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">
                <v:textbox>
                  <w:txbxContent>
                    <w:p w14:paraId="725FD599" w14:textId="77777777" w:rsidR="00990669" w:rsidRPr="00F71E15" w:rsidRDefault="00990669" w:rsidP="00F71E15">
                      <w:pPr>
                        <w:pStyle w:val="Heading5"/>
                        <w:spacing w:after="120"/>
                        <w:rPr>
                          <w:sz w:val="24"/>
                        </w:rPr>
                      </w:pPr>
                      <w:r w:rsidRPr="00F71E15">
                        <w:rPr>
                          <w:sz w:val="24"/>
                        </w:rPr>
                        <w:t>BREAKS AND LUNCHES</w:t>
                      </w:r>
                    </w:p>
                    <w:p w14:paraId="61924903" w14:textId="77777777" w:rsidR="00990669" w:rsidRPr="0058184C" w:rsidRDefault="00990669" w:rsidP="00AF6A33">
                      <w:pPr>
                        <w:rPr>
                          <w:rFonts w:ascii="Arial" w:hAnsi="Arial" w:cs="Arial"/>
                          <w:color w:val="000000"/>
                        </w:rPr>
                      </w:pPr>
                      <w:r w:rsidRPr="0058184C">
                        <w:rPr>
                          <w:rFonts w:ascii="Arial" w:hAnsi="Arial" w:cs="Arial"/>
                          <w:color w:val="000000"/>
                        </w:rPr>
                        <w:t xml:space="preserve">All students are required to take a scheduled 30-minute lunch break if they are attending school for more than 6 hours. Students are entitled to a scheduled 15-minute morning break and a scheduled 15-minute afternoon break. If a student arrives late and class has already started, a student will not be allowed to </w:t>
                      </w:r>
                      <w:r>
                        <w:rPr>
                          <w:rFonts w:ascii="Arial" w:hAnsi="Arial" w:cs="Arial"/>
                          <w:color w:val="000000"/>
                        </w:rPr>
                        <w:t xml:space="preserve">clock </w:t>
                      </w:r>
                      <w:r w:rsidRPr="0058184C">
                        <w:rPr>
                          <w:rFonts w:ascii="Arial" w:hAnsi="Arial" w:cs="Arial"/>
                          <w:color w:val="000000"/>
                        </w:rPr>
                        <w:t xml:space="preserve">in and enter the class until the class goes on a break.  </w:t>
                      </w:r>
                    </w:p>
                    <w:p w14:paraId="4407F0CD" w14:textId="77777777" w:rsidR="00990669" w:rsidRPr="0058184C" w:rsidRDefault="00990669" w:rsidP="00AF6A33">
                      <w:pPr>
                        <w:rPr>
                          <w:rFonts w:ascii="Arial" w:hAnsi="Arial" w:cs="Arial"/>
                          <w:color w:val="000000"/>
                        </w:rPr>
                      </w:pPr>
                      <w:r w:rsidRPr="0058184C">
                        <w:rPr>
                          <w:rFonts w:ascii="Arial" w:hAnsi="Arial" w:cs="Arial"/>
                          <w:color w:val="000000"/>
                        </w:rPr>
                        <w:t xml:space="preserve"> </w:t>
                      </w:r>
                    </w:p>
                    <w:p w14:paraId="7FADB3D9" w14:textId="5FD9D190" w:rsidR="00990669" w:rsidRPr="0058184C" w:rsidRDefault="00990669" w:rsidP="00AF6A33">
                      <w:r w:rsidRPr="0058184C">
                        <w:rPr>
                          <w:rFonts w:ascii="Arial" w:hAnsi="Arial" w:cs="Arial"/>
                          <w:color w:val="000000"/>
                        </w:rPr>
                        <w:t>While students are on the time clock, they are not allowed to leave the facility during their 15-minute morning and afternoon breaks.</w:t>
                      </w:r>
                    </w:p>
                  </w:txbxContent>
                </v:textbox>
              </v:shape>
            </w:pict>
          </mc:Fallback>
        </mc:AlternateContent>
      </w:r>
    </w:p>
    <w:p w14:paraId="4F0A8E2A" w14:textId="0B530FA1" w:rsidR="00AF6A33" w:rsidRDefault="00AF6A33" w:rsidP="00AF6A33"/>
    <w:p w14:paraId="62FCC762" w14:textId="2CB6B75A" w:rsidR="00AF6A33" w:rsidRDefault="00AF6A33" w:rsidP="00AF6A33"/>
    <w:p w14:paraId="1679EA8C" w14:textId="2251A2D4" w:rsidR="00AF6A33" w:rsidRDefault="00AF6A33" w:rsidP="00AF6A33"/>
    <w:p w14:paraId="5E27BE92" w14:textId="77777777" w:rsidR="00AF6A33" w:rsidRDefault="003E655D" w:rsidP="00AF6A33">
      <w:r>
        <w:rPr>
          <w:noProof/>
        </w:rPr>
        <mc:AlternateContent>
          <mc:Choice Requires="wps">
            <w:drawing>
              <wp:anchor distT="0" distB="0" distL="114300" distR="114300" simplePos="0" relativeHeight="251706368" behindDoc="0" locked="0" layoutInCell="1" allowOverlap="1" wp14:anchorId="7F1ABAA1" wp14:editId="6FF3F7CD">
                <wp:simplePos x="0" y="0"/>
                <wp:positionH relativeFrom="column">
                  <wp:posOffset>3409950</wp:posOffset>
                </wp:positionH>
                <wp:positionV relativeFrom="paragraph">
                  <wp:posOffset>63500</wp:posOffset>
                </wp:positionV>
                <wp:extent cx="3524250" cy="2133600"/>
                <wp:effectExtent l="0" t="0" r="19050" b="19050"/>
                <wp:wrapNone/>
                <wp:docPr id="7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133600"/>
                        </a:xfrm>
                        <a:prstGeom prst="rect">
                          <a:avLst/>
                        </a:prstGeom>
                        <a:solidFill>
                          <a:srgbClr val="FFFFFF"/>
                        </a:solidFill>
                        <a:ln w="9525">
                          <a:solidFill>
                            <a:srgbClr val="000000"/>
                          </a:solidFill>
                          <a:miter lim="800000"/>
                          <a:headEnd/>
                          <a:tailEnd/>
                        </a:ln>
                      </wps:spPr>
                      <wps:txbx>
                        <w:txbxContent>
                          <w:p w14:paraId="445158DD" w14:textId="77777777" w:rsidR="00990669" w:rsidRPr="00F71E15" w:rsidRDefault="00990669" w:rsidP="00F71E15">
                            <w:pPr>
                              <w:spacing w:after="120"/>
                              <w:rPr>
                                <w:rFonts w:ascii="Arial" w:hAnsi="Arial" w:cs="Arial"/>
                                <w:b/>
                                <w:bCs/>
                                <w:u w:val="single"/>
                              </w:rPr>
                            </w:pPr>
                            <w:r w:rsidRPr="00F71E15">
                              <w:rPr>
                                <w:rFonts w:ascii="Arial" w:hAnsi="Arial" w:cs="Arial"/>
                                <w:b/>
                                <w:bCs/>
                                <w:u w:val="single"/>
                              </w:rPr>
                              <w:t>PERSONAL PROPERTY</w:t>
                            </w:r>
                          </w:p>
                          <w:p w14:paraId="7FCAEFE5" w14:textId="7E0529CD" w:rsidR="00990669" w:rsidRPr="003823E3" w:rsidRDefault="00990669" w:rsidP="008D2B5D">
                            <w:pPr>
                              <w:spacing w:before="120" w:after="120"/>
                              <w:rPr>
                                <w:rFonts w:ascii="Arial" w:hAnsi="Arial" w:cs="Arial"/>
                                <w:sz w:val="20"/>
                                <w:szCs w:val="20"/>
                              </w:rPr>
                            </w:pPr>
                            <w:r w:rsidRPr="003823E3">
                              <w:rPr>
                                <w:rFonts w:ascii="Arial" w:hAnsi="Arial" w:cs="Arial"/>
                                <w:color w:val="000000"/>
                                <w:sz w:val="20"/>
                                <w:szCs w:val="20"/>
                              </w:rPr>
                              <w:t xml:space="preserve">All personal items must be taken home each day or stored in a student's locker or rollable caddy. Any items not taken home will be disposed of at the end of the day. The school is not responsible for lost or stolen items. </w:t>
                            </w:r>
                            <w:r w:rsidRPr="003823E3">
                              <w:rPr>
                                <w:rFonts w:ascii="Arial" w:hAnsi="Arial" w:cs="Arial"/>
                                <w:sz w:val="20"/>
                                <w:szCs w:val="20"/>
                              </w:rPr>
                              <w:t>Lost or misplaced items may be purchased from the school.</w:t>
                            </w:r>
                          </w:p>
                          <w:p w14:paraId="27622DB0" w14:textId="77777777" w:rsidR="00990669" w:rsidRPr="00F71E15" w:rsidRDefault="00990669" w:rsidP="008D2B5D">
                            <w:pPr>
                              <w:spacing w:before="120" w:after="120"/>
                              <w:rPr>
                                <w:rFonts w:ascii="Arial" w:hAnsi="Arial" w:cs="Arial"/>
                                <w:color w:val="000000"/>
                                <w:u w:val="single"/>
                              </w:rPr>
                            </w:pPr>
                            <w:r w:rsidRPr="00F71E15">
                              <w:rPr>
                                <w:rFonts w:ascii="Arial" w:hAnsi="Arial" w:cs="Arial"/>
                                <w:b/>
                                <w:bCs/>
                                <w:color w:val="000000"/>
                                <w:u w:val="single"/>
                              </w:rPr>
                              <w:t>ITEMS LEFT BEHIND</w:t>
                            </w:r>
                            <w:r w:rsidRPr="00F71E15">
                              <w:rPr>
                                <w:rFonts w:ascii="Arial" w:hAnsi="Arial" w:cs="Arial"/>
                                <w:color w:val="000000"/>
                                <w:u w:val="single"/>
                              </w:rPr>
                              <w:t xml:space="preserve"> </w:t>
                            </w:r>
                          </w:p>
                          <w:p w14:paraId="7C7F7866" w14:textId="1CE70904" w:rsidR="00990669" w:rsidRPr="003823E3" w:rsidRDefault="00990669" w:rsidP="008D2B5D">
                            <w:pPr>
                              <w:spacing w:before="120" w:after="120"/>
                              <w:rPr>
                                <w:sz w:val="20"/>
                                <w:szCs w:val="20"/>
                              </w:rPr>
                            </w:pPr>
                            <w:r w:rsidRPr="003823E3">
                              <w:rPr>
                                <w:rFonts w:ascii="Arial" w:hAnsi="Arial" w:cs="Arial"/>
                                <w:color w:val="000000"/>
                                <w:sz w:val="20"/>
                                <w:szCs w:val="20"/>
                              </w:rPr>
                              <w:t>The school is not responsible for any personal items within the school.  Personal property, kits, and kit items left on school grounds or in a locker beyond 15 days of a student’s last date of attendance will be disposed of by the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ABAA1" id="Text Box 47" o:spid="_x0000_s1050" type="#_x0000_t202" style="position:absolute;margin-left:268.5pt;margin-top:5pt;width:277.5pt;height:16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">
                <v:textbox>
                  <w:txbxContent>
                    <w:p w14:paraId="445158DD" w14:textId="77777777" w:rsidR="00990669" w:rsidRPr="00F71E15" w:rsidRDefault="00990669" w:rsidP="00F71E15">
                      <w:pPr>
                        <w:spacing w:after="120"/>
                        <w:rPr>
                          <w:rFonts w:ascii="Arial" w:hAnsi="Arial" w:cs="Arial"/>
                          <w:b/>
                          <w:bCs/>
                          <w:u w:val="single"/>
                        </w:rPr>
                      </w:pPr>
                      <w:r w:rsidRPr="00F71E15">
                        <w:rPr>
                          <w:rFonts w:ascii="Arial" w:hAnsi="Arial" w:cs="Arial"/>
                          <w:b/>
                          <w:bCs/>
                          <w:u w:val="single"/>
                        </w:rPr>
                        <w:t>PERSONAL PROPERTY</w:t>
                      </w:r>
                    </w:p>
                    <w:p w14:paraId="7FCAEFE5" w14:textId="7E0529CD" w:rsidR="00990669" w:rsidRPr="003823E3" w:rsidRDefault="00990669" w:rsidP="008D2B5D">
                      <w:pPr>
                        <w:spacing w:before="120" w:after="120"/>
                        <w:rPr>
                          <w:rFonts w:ascii="Arial" w:hAnsi="Arial" w:cs="Arial"/>
                          <w:sz w:val="20"/>
                          <w:szCs w:val="20"/>
                        </w:rPr>
                      </w:pPr>
                      <w:r w:rsidRPr="003823E3">
                        <w:rPr>
                          <w:rFonts w:ascii="Arial" w:hAnsi="Arial" w:cs="Arial"/>
                          <w:color w:val="000000"/>
                          <w:sz w:val="20"/>
                          <w:szCs w:val="20"/>
                        </w:rPr>
                        <w:t xml:space="preserve">All personal items must be taken home each day or stored in a student's locker or rollable caddy. Any items not taken home will be disposed of at the end of the day. The school is not responsible for lost or stolen items. </w:t>
                      </w:r>
                      <w:r w:rsidRPr="003823E3">
                        <w:rPr>
                          <w:rFonts w:ascii="Arial" w:hAnsi="Arial" w:cs="Arial"/>
                          <w:sz w:val="20"/>
                          <w:szCs w:val="20"/>
                        </w:rPr>
                        <w:t>Lost or misplaced items may be purchased from the school.</w:t>
                      </w:r>
                    </w:p>
                    <w:p w14:paraId="27622DB0" w14:textId="77777777" w:rsidR="00990669" w:rsidRPr="00F71E15" w:rsidRDefault="00990669" w:rsidP="008D2B5D">
                      <w:pPr>
                        <w:spacing w:before="120" w:after="120"/>
                        <w:rPr>
                          <w:rFonts w:ascii="Arial" w:hAnsi="Arial" w:cs="Arial"/>
                          <w:color w:val="000000"/>
                          <w:u w:val="single"/>
                        </w:rPr>
                      </w:pPr>
                      <w:r w:rsidRPr="00F71E15">
                        <w:rPr>
                          <w:rFonts w:ascii="Arial" w:hAnsi="Arial" w:cs="Arial"/>
                          <w:b/>
                          <w:bCs/>
                          <w:color w:val="000000"/>
                          <w:u w:val="single"/>
                        </w:rPr>
                        <w:t>ITEMS LEFT BEHIND</w:t>
                      </w:r>
                      <w:r w:rsidRPr="00F71E15">
                        <w:rPr>
                          <w:rFonts w:ascii="Arial" w:hAnsi="Arial" w:cs="Arial"/>
                          <w:color w:val="000000"/>
                          <w:u w:val="single"/>
                        </w:rPr>
                        <w:t xml:space="preserve"> </w:t>
                      </w:r>
                    </w:p>
                    <w:p w14:paraId="7C7F7866" w14:textId="1CE70904" w:rsidR="00990669" w:rsidRPr="003823E3" w:rsidRDefault="00990669" w:rsidP="008D2B5D">
                      <w:pPr>
                        <w:spacing w:before="120" w:after="120"/>
                        <w:rPr>
                          <w:sz w:val="20"/>
                          <w:szCs w:val="20"/>
                        </w:rPr>
                      </w:pPr>
                      <w:r w:rsidRPr="003823E3">
                        <w:rPr>
                          <w:rFonts w:ascii="Arial" w:hAnsi="Arial" w:cs="Arial"/>
                          <w:color w:val="000000"/>
                          <w:sz w:val="20"/>
                          <w:szCs w:val="20"/>
                        </w:rPr>
                        <w:t>The school is not responsible for any personal items within the school.  Personal property, kits, and kit items left on school grounds or in a locker beyond 15 days of a student’s last date of attendance will be disposed of by the school.</w:t>
                      </w:r>
                    </w:p>
                  </w:txbxContent>
                </v:textbox>
              </v:shape>
            </w:pict>
          </mc:Fallback>
        </mc:AlternateContent>
      </w:r>
    </w:p>
    <w:p w14:paraId="35C6CC58" w14:textId="77777777" w:rsidR="00AF6A33" w:rsidRDefault="00AF6A33" w:rsidP="00AF6A33"/>
    <w:p w14:paraId="269A15A0" w14:textId="77777777" w:rsidR="00AF6A33" w:rsidRDefault="00AF6A33" w:rsidP="00AF6A33"/>
    <w:p w14:paraId="003C63CF" w14:textId="77777777" w:rsidR="00AF6A33" w:rsidRDefault="00AF6A33" w:rsidP="00AF6A33"/>
    <w:p w14:paraId="27CDB705" w14:textId="77777777" w:rsidR="00AF6A33" w:rsidRDefault="00AF6A33" w:rsidP="00AF6A33"/>
    <w:p w14:paraId="19F304DA" w14:textId="77777777" w:rsidR="00AF6A33" w:rsidRDefault="00AF6A33" w:rsidP="00AF6A33"/>
    <w:p w14:paraId="1B0DCC61" w14:textId="77777777" w:rsidR="00AF6A33" w:rsidRDefault="00AF6A33" w:rsidP="00AF6A33"/>
    <w:p w14:paraId="7B666D04" w14:textId="77777777" w:rsidR="00AF6A33" w:rsidRDefault="00AF6A33" w:rsidP="00AF6A33"/>
    <w:p w14:paraId="2371331B" w14:textId="77777777" w:rsidR="00AF6A33" w:rsidRDefault="00AF6A33" w:rsidP="00AF6A33"/>
    <w:p w14:paraId="48C26800" w14:textId="77777777" w:rsidR="00AF6A33" w:rsidRDefault="00AF6A33" w:rsidP="00AF6A33"/>
    <w:p w14:paraId="651CB5FE" w14:textId="77777777" w:rsidR="00AF6A33" w:rsidRDefault="00AF6A33" w:rsidP="00AF6A33"/>
    <w:p w14:paraId="197EC3FE" w14:textId="77777777" w:rsidR="00AF6A33" w:rsidRDefault="00AF6A33" w:rsidP="00AF6A33"/>
    <w:p w14:paraId="2F319E46" w14:textId="77777777" w:rsidR="00AF6A33" w:rsidRDefault="00AF6A33" w:rsidP="00AF6A33"/>
    <w:p w14:paraId="1D91A359" w14:textId="77777777" w:rsidR="00AF6A33" w:rsidRDefault="00AF6A33" w:rsidP="00AF6A33"/>
    <w:p w14:paraId="77343E7B" w14:textId="7B453892" w:rsidR="00AF6A33" w:rsidRDefault="00436A11" w:rsidP="00AF6A33">
      <w:r>
        <w:rPr>
          <w:noProof/>
        </w:rPr>
        <w:lastRenderedPageBreak/>
        <mc:AlternateContent>
          <mc:Choice Requires="wps">
            <w:drawing>
              <wp:anchor distT="0" distB="0" distL="114300" distR="114300" simplePos="0" relativeHeight="251697152" behindDoc="0" locked="0" layoutInCell="1" allowOverlap="1" wp14:anchorId="49C8A9FE" wp14:editId="53206D10">
                <wp:simplePos x="0" y="0"/>
                <wp:positionH relativeFrom="margin">
                  <wp:posOffset>3505200</wp:posOffset>
                </wp:positionH>
                <wp:positionV relativeFrom="paragraph">
                  <wp:posOffset>8890</wp:posOffset>
                </wp:positionV>
                <wp:extent cx="3352800" cy="3286760"/>
                <wp:effectExtent l="0" t="0" r="19050" b="27940"/>
                <wp:wrapNone/>
                <wp:docPr id="7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286760"/>
                        </a:xfrm>
                        <a:prstGeom prst="rect">
                          <a:avLst/>
                        </a:prstGeom>
                        <a:solidFill>
                          <a:srgbClr val="FFFFFF"/>
                        </a:solidFill>
                        <a:ln w="9525">
                          <a:solidFill>
                            <a:srgbClr val="000000"/>
                          </a:solidFill>
                          <a:miter lim="800000"/>
                          <a:headEnd/>
                          <a:tailEnd/>
                        </a:ln>
                      </wps:spPr>
                      <wps:txbx>
                        <w:txbxContent>
                          <w:p w14:paraId="347309DB" w14:textId="77777777" w:rsidR="00990669" w:rsidRPr="00CD1568" w:rsidRDefault="00990669" w:rsidP="006D3130">
                            <w:pPr>
                              <w:pStyle w:val="Heading6"/>
                              <w:autoSpaceDE w:val="0"/>
                              <w:autoSpaceDN w:val="0"/>
                              <w:adjustRightInd w:val="0"/>
                              <w:spacing w:after="120"/>
                              <w:rPr>
                                <w:sz w:val="16"/>
                                <w:szCs w:val="16"/>
                                <w:u w:val="single"/>
                              </w:rPr>
                            </w:pPr>
                            <w:r w:rsidRPr="00CD1568">
                              <w:rPr>
                                <w:sz w:val="24"/>
                                <w:u w:val="single"/>
                              </w:rPr>
                              <w:t>JOB PLACEMENT</w:t>
                            </w:r>
                          </w:p>
                          <w:p w14:paraId="3C4DE60F" w14:textId="27219942" w:rsidR="00990669" w:rsidRPr="00853E66" w:rsidRDefault="00990669" w:rsidP="00AF6A33">
                            <w:pPr>
                              <w:autoSpaceDE w:val="0"/>
                              <w:autoSpaceDN w:val="0"/>
                              <w:adjustRightInd w:val="0"/>
                              <w:rPr>
                                <w:rFonts w:ascii="Arial" w:hAnsi="Arial" w:cs="Arial"/>
                                <w:sz w:val="22"/>
                                <w:szCs w:val="22"/>
                              </w:rPr>
                            </w:pPr>
                            <w:r w:rsidRPr="00853E66">
                              <w:rPr>
                                <w:rFonts w:ascii="Arial" w:hAnsi="Arial" w:cs="Arial"/>
                                <w:sz w:val="22"/>
                                <w:szCs w:val="22"/>
                              </w:rPr>
                              <w:t xml:space="preserve">The School cannot guarantee placement to any particular student, as there are many factors involved in what it takes to obtain a job and to keep it. </w:t>
                            </w:r>
                          </w:p>
                          <w:p w14:paraId="137F9C94" w14:textId="77777777" w:rsidR="00990669" w:rsidRPr="00853E66" w:rsidRDefault="00990669" w:rsidP="00AF6A33">
                            <w:pPr>
                              <w:autoSpaceDE w:val="0"/>
                              <w:autoSpaceDN w:val="0"/>
                              <w:adjustRightInd w:val="0"/>
                              <w:rPr>
                                <w:rFonts w:ascii="Arial" w:hAnsi="Arial" w:cs="Arial"/>
                                <w:sz w:val="22"/>
                                <w:szCs w:val="22"/>
                              </w:rPr>
                            </w:pPr>
                          </w:p>
                          <w:p w14:paraId="21A6860D" w14:textId="1C6B7D6A" w:rsidR="00990669" w:rsidRPr="00853E66" w:rsidRDefault="00990669" w:rsidP="00AF6A33">
                            <w:pPr>
                              <w:autoSpaceDE w:val="0"/>
                              <w:autoSpaceDN w:val="0"/>
                              <w:adjustRightInd w:val="0"/>
                              <w:rPr>
                                <w:rFonts w:ascii="Arial" w:hAnsi="Arial" w:cs="Arial"/>
                                <w:sz w:val="22"/>
                                <w:szCs w:val="22"/>
                              </w:rPr>
                            </w:pPr>
                            <w:r w:rsidRPr="00853E66">
                              <w:rPr>
                                <w:rFonts w:ascii="Arial" w:hAnsi="Arial" w:cs="Arial"/>
                                <w:sz w:val="22"/>
                                <w:szCs w:val="22"/>
                              </w:rPr>
                              <w:t>The School provides a list of available job openings, as well as counseling assistance and we will</w:t>
                            </w:r>
                            <w:r w:rsidRPr="00853E66">
                              <w:rPr>
                                <w:rFonts w:ascii="Arial" w:hAnsi="Arial" w:cs="Arial"/>
                                <w:color w:val="000000"/>
                                <w:sz w:val="22"/>
                                <w:szCs w:val="20"/>
                              </w:rPr>
                              <w:t xml:space="preserve"> assist individuals in finding employment upon graduation. </w:t>
                            </w:r>
                            <w:r w:rsidRPr="00853E66">
                              <w:rPr>
                                <w:rFonts w:ascii="Arial" w:hAnsi="Arial" w:cs="Arial"/>
                                <w:sz w:val="22"/>
                                <w:szCs w:val="22"/>
                              </w:rPr>
                              <w:t>All students are encourage</w:t>
                            </w:r>
                            <w:r>
                              <w:rPr>
                                <w:rFonts w:ascii="Arial" w:hAnsi="Arial" w:cs="Arial"/>
                                <w:sz w:val="22"/>
                                <w:szCs w:val="22"/>
                              </w:rPr>
                              <w:t>d</w:t>
                            </w:r>
                            <w:r w:rsidRPr="00853E66">
                              <w:rPr>
                                <w:rFonts w:ascii="Arial" w:hAnsi="Arial" w:cs="Arial"/>
                                <w:sz w:val="22"/>
                                <w:szCs w:val="22"/>
                              </w:rPr>
                              <w:t xml:space="preserve"> th</w:t>
                            </w:r>
                            <w:r>
                              <w:rPr>
                                <w:rFonts w:ascii="Arial" w:hAnsi="Arial" w:cs="Arial"/>
                                <w:sz w:val="22"/>
                                <w:szCs w:val="22"/>
                              </w:rPr>
                              <w:t>r</w:t>
                            </w:r>
                            <w:r w:rsidRPr="00853E66">
                              <w:rPr>
                                <w:rFonts w:ascii="Arial" w:hAnsi="Arial" w:cs="Arial"/>
                                <w:sz w:val="22"/>
                                <w:szCs w:val="22"/>
                              </w:rPr>
                              <w:t>oughout their program to talk with their teacher advisor</w:t>
                            </w:r>
                            <w:r>
                              <w:rPr>
                                <w:rFonts w:ascii="Arial" w:hAnsi="Arial" w:cs="Arial"/>
                                <w:sz w:val="22"/>
                                <w:szCs w:val="22"/>
                              </w:rPr>
                              <w:t xml:space="preserve"> and</w:t>
                            </w:r>
                            <w:r w:rsidRPr="00853E66">
                              <w:rPr>
                                <w:rFonts w:ascii="Arial" w:hAnsi="Arial" w:cs="Arial"/>
                                <w:sz w:val="22"/>
                                <w:szCs w:val="22"/>
                              </w:rPr>
                              <w:t xml:space="preserve"> keep a current watch of the job posting boards, all jobs posted on the official Aveda Institute Maine Facebook page, and the current job posting binder held by </w:t>
                            </w:r>
                            <w:r>
                              <w:rPr>
                                <w:rFonts w:ascii="Arial" w:hAnsi="Arial" w:cs="Arial"/>
                                <w:sz w:val="22"/>
                                <w:szCs w:val="22"/>
                              </w:rPr>
                              <w:t xml:space="preserve">in the </w:t>
                            </w:r>
                            <w:r w:rsidRPr="003823E3">
                              <w:rPr>
                                <w:rFonts w:ascii="Arial" w:hAnsi="Arial" w:cs="Arial"/>
                                <w:sz w:val="22"/>
                                <w:szCs w:val="22"/>
                              </w:rPr>
                              <w:t>admissions office.</w:t>
                            </w:r>
                            <w:r w:rsidRPr="00853E66">
                              <w:rPr>
                                <w:rFonts w:ascii="Arial" w:hAnsi="Arial" w:cs="Arial"/>
                                <w:sz w:val="22"/>
                                <w:szCs w:val="22"/>
                              </w:rPr>
                              <w:t xml:space="preserve"> Additionally, Aveda Institute Maine also presents Career Fairs and regular visits from salon owners &amp; managers looking to recruit Aveda Institute Maine students.   </w:t>
                            </w:r>
                          </w:p>
                          <w:p w14:paraId="0C71619D" w14:textId="77777777" w:rsidR="00990669" w:rsidRDefault="00990669" w:rsidP="00AF6A33">
                            <w:pPr>
                              <w:autoSpaceDE w:val="0"/>
                              <w:autoSpaceDN w:val="0"/>
                              <w:adjustRightInd w:val="0"/>
                              <w:rPr>
                                <w:rFonts w:ascii="Arial" w:hAnsi="Arial" w:cs="Arial"/>
                                <w:sz w:val="22"/>
                                <w:szCs w:val="22"/>
                              </w:rPr>
                            </w:pPr>
                          </w:p>
                          <w:p w14:paraId="74BA830C" w14:textId="77777777" w:rsidR="00990669" w:rsidRDefault="00990669" w:rsidP="00AF6A33">
                            <w:pPr>
                              <w:autoSpaceDE w:val="0"/>
                              <w:autoSpaceDN w:val="0"/>
                              <w:adjustRightInd w:val="0"/>
                              <w:rPr>
                                <w:rFonts w:ascii="Arial" w:hAnsi="Arial" w:cs="Arial"/>
                                <w:color w:val="000000"/>
                                <w:sz w:val="22"/>
                                <w:szCs w:val="20"/>
                              </w:rPr>
                            </w:pPr>
                          </w:p>
                          <w:p w14:paraId="32425A59" w14:textId="77777777" w:rsidR="00990669" w:rsidRDefault="00990669" w:rsidP="00AF6A33">
                            <w:pPr>
                              <w:pStyle w:val="Pa12"/>
                              <w:spacing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8A9FE" id="Text Box 38" o:spid="_x0000_s1051" type="#_x0000_t202" style="position:absolute;margin-left:276pt;margin-top:.7pt;width:264pt;height:258.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9SCHQIAADQ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">
                <v:textbox>
                  <w:txbxContent>
                    <w:p w14:paraId="347309DB" w14:textId="77777777" w:rsidR="00990669" w:rsidRPr="00CD1568" w:rsidRDefault="00990669" w:rsidP="006D3130">
                      <w:pPr>
                        <w:pStyle w:val="Heading6"/>
                        <w:autoSpaceDE w:val="0"/>
                        <w:autoSpaceDN w:val="0"/>
                        <w:adjustRightInd w:val="0"/>
                        <w:spacing w:after="120"/>
                        <w:rPr>
                          <w:sz w:val="16"/>
                          <w:szCs w:val="16"/>
                          <w:u w:val="single"/>
                        </w:rPr>
                      </w:pPr>
                      <w:r w:rsidRPr="00CD1568">
                        <w:rPr>
                          <w:sz w:val="24"/>
                          <w:u w:val="single"/>
                        </w:rPr>
                        <w:t>JOB PLACEMENT</w:t>
                      </w:r>
                    </w:p>
                    <w:p w14:paraId="3C4DE60F" w14:textId="27219942" w:rsidR="00990669" w:rsidRPr="00853E66" w:rsidRDefault="00990669" w:rsidP="00AF6A33">
                      <w:pPr>
                        <w:autoSpaceDE w:val="0"/>
                        <w:autoSpaceDN w:val="0"/>
                        <w:adjustRightInd w:val="0"/>
                        <w:rPr>
                          <w:rFonts w:ascii="Arial" w:hAnsi="Arial" w:cs="Arial"/>
                          <w:sz w:val="22"/>
                          <w:szCs w:val="22"/>
                        </w:rPr>
                      </w:pPr>
                      <w:r w:rsidRPr="00853E66">
                        <w:rPr>
                          <w:rFonts w:ascii="Arial" w:hAnsi="Arial" w:cs="Arial"/>
                          <w:sz w:val="22"/>
                          <w:szCs w:val="22"/>
                        </w:rPr>
                        <w:t xml:space="preserve">The School cannot guarantee placement to any particular student, as there are many factors involved in what it takes to obtain a job and to keep it. </w:t>
                      </w:r>
                    </w:p>
                    <w:p w14:paraId="137F9C94" w14:textId="77777777" w:rsidR="00990669" w:rsidRPr="00853E66" w:rsidRDefault="00990669" w:rsidP="00AF6A33">
                      <w:pPr>
                        <w:autoSpaceDE w:val="0"/>
                        <w:autoSpaceDN w:val="0"/>
                        <w:adjustRightInd w:val="0"/>
                        <w:rPr>
                          <w:rFonts w:ascii="Arial" w:hAnsi="Arial" w:cs="Arial"/>
                          <w:sz w:val="22"/>
                          <w:szCs w:val="22"/>
                        </w:rPr>
                      </w:pPr>
                    </w:p>
                    <w:p w14:paraId="21A6860D" w14:textId="1C6B7D6A" w:rsidR="00990669" w:rsidRPr="00853E66" w:rsidRDefault="00990669" w:rsidP="00AF6A33">
                      <w:pPr>
                        <w:autoSpaceDE w:val="0"/>
                        <w:autoSpaceDN w:val="0"/>
                        <w:adjustRightInd w:val="0"/>
                        <w:rPr>
                          <w:rFonts w:ascii="Arial" w:hAnsi="Arial" w:cs="Arial"/>
                          <w:sz w:val="22"/>
                          <w:szCs w:val="22"/>
                        </w:rPr>
                      </w:pPr>
                      <w:r w:rsidRPr="00853E66">
                        <w:rPr>
                          <w:rFonts w:ascii="Arial" w:hAnsi="Arial" w:cs="Arial"/>
                          <w:sz w:val="22"/>
                          <w:szCs w:val="22"/>
                        </w:rPr>
                        <w:t>The School provides a list of available job openings, as well as counseling assistance and we will</w:t>
                      </w:r>
                      <w:r w:rsidRPr="00853E66">
                        <w:rPr>
                          <w:rFonts w:ascii="Arial" w:hAnsi="Arial" w:cs="Arial"/>
                          <w:color w:val="000000"/>
                          <w:sz w:val="22"/>
                          <w:szCs w:val="20"/>
                        </w:rPr>
                        <w:t xml:space="preserve"> assist individuals in finding employment upon graduation. </w:t>
                      </w:r>
                      <w:r w:rsidRPr="00853E66">
                        <w:rPr>
                          <w:rFonts w:ascii="Arial" w:hAnsi="Arial" w:cs="Arial"/>
                          <w:sz w:val="22"/>
                          <w:szCs w:val="22"/>
                        </w:rPr>
                        <w:t>All students are encourage</w:t>
                      </w:r>
                      <w:r>
                        <w:rPr>
                          <w:rFonts w:ascii="Arial" w:hAnsi="Arial" w:cs="Arial"/>
                          <w:sz w:val="22"/>
                          <w:szCs w:val="22"/>
                        </w:rPr>
                        <w:t>d</w:t>
                      </w:r>
                      <w:r w:rsidRPr="00853E66">
                        <w:rPr>
                          <w:rFonts w:ascii="Arial" w:hAnsi="Arial" w:cs="Arial"/>
                          <w:sz w:val="22"/>
                          <w:szCs w:val="22"/>
                        </w:rPr>
                        <w:t xml:space="preserve"> th</w:t>
                      </w:r>
                      <w:r>
                        <w:rPr>
                          <w:rFonts w:ascii="Arial" w:hAnsi="Arial" w:cs="Arial"/>
                          <w:sz w:val="22"/>
                          <w:szCs w:val="22"/>
                        </w:rPr>
                        <w:t>r</w:t>
                      </w:r>
                      <w:r w:rsidRPr="00853E66">
                        <w:rPr>
                          <w:rFonts w:ascii="Arial" w:hAnsi="Arial" w:cs="Arial"/>
                          <w:sz w:val="22"/>
                          <w:szCs w:val="22"/>
                        </w:rPr>
                        <w:t>oughout their program to talk with their teacher advisor</w:t>
                      </w:r>
                      <w:r>
                        <w:rPr>
                          <w:rFonts w:ascii="Arial" w:hAnsi="Arial" w:cs="Arial"/>
                          <w:sz w:val="22"/>
                          <w:szCs w:val="22"/>
                        </w:rPr>
                        <w:t xml:space="preserve"> and</w:t>
                      </w:r>
                      <w:r w:rsidRPr="00853E66">
                        <w:rPr>
                          <w:rFonts w:ascii="Arial" w:hAnsi="Arial" w:cs="Arial"/>
                          <w:sz w:val="22"/>
                          <w:szCs w:val="22"/>
                        </w:rPr>
                        <w:t xml:space="preserve"> keep a current watch of the job posting boards, all jobs posted on the official Aveda Institute Maine Facebook page, and the current job posting binder held by </w:t>
                      </w:r>
                      <w:r>
                        <w:rPr>
                          <w:rFonts w:ascii="Arial" w:hAnsi="Arial" w:cs="Arial"/>
                          <w:sz w:val="22"/>
                          <w:szCs w:val="22"/>
                        </w:rPr>
                        <w:t xml:space="preserve">in the </w:t>
                      </w:r>
                      <w:r w:rsidRPr="003823E3">
                        <w:rPr>
                          <w:rFonts w:ascii="Arial" w:hAnsi="Arial" w:cs="Arial"/>
                          <w:sz w:val="22"/>
                          <w:szCs w:val="22"/>
                        </w:rPr>
                        <w:t>admissions office.</w:t>
                      </w:r>
                      <w:r w:rsidRPr="00853E66">
                        <w:rPr>
                          <w:rFonts w:ascii="Arial" w:hAnsi="Arial" w:cs="Arial"/>
                          <w:sz w:val="22"/>
                          <w:szCs w:val="22"/>
                        </w:rPr>
                        <w:t xml:space="preserve"> Additionally, Aveda Institute Maine also presents Career Fairs and regular visits from salon owners &amp; managers looking to recruit Aveda Institute Maine students.   </w:t>
                      </w:r>
                    </w:p>
                    <w:p w14:paraId="0C71619D" w14:textId="77777777" w:rsidR="00990669" w:rsidRDefault="00990669" w:rsidP="00AF6A33">
                      <w:pPr>
                        <w:autoSpaceDE w:val="0"/>
                        <w:autoSpaceDN w:val="0"/>
                        <w:adjustRightInd w:val="0"/>
                        <w:rPr>
                          <w:rFonts w:ascii="Arial" w:hAnsi="Arial" w:cs="Arial"/>
                          <w:sz w:val="22"/>
                          <w:szCs w:val="22"/>
                        </w:rPr>
                      </w:pPr>
                    </w:p>
                    <w:p w14:paraId="74BA830C" w14:textId="77777777" w:rsidR="00990669" w:rsidRDefault="00990669" w:rsidP="00AF6A33">
                      <w:pPr>
                        <w:autoSpaceDE w:val="0"/>
                        <w:autoSpaceDN w:val="0"/>
                        <w:adjustRightInd w:val="0"/>
                        <w:rPr>
                          <w:rFonts w:ascii="Arial" w:hAnsi="Arial" w:cs="Arial"/>
                          <w:color w:val="000000"/>
                          <w:sz w:val="22"/>
                          <w:szCs w:val="20"/>
                        </w:rPr>
                      </w:pPr>
                    </w:p>
                    <w:p w14:paraId="32425A59" w14:textId="77777777" w:rsidR="00990669" w:rsidRDefault="00990669" w:rsidP="00AF6A33">
                      <w:pPr>
                        <w:pStyle w:val="Pa12"/>
                        <w:spacing w:line="240" w:lineRule="auto"/>
                        <w:rPr>
                          <w:rFonts w:ascii="Times New Roman" w:hAnsi="Times New Roman"/>
                        </w:rPr>
                      </w:pPr>
                    </w:p>
                  </w:txbxContent>
                </v:textbox>
                <w10:wrap anchorx="margin"/>
              </v:shape>
            </w:pict>
          </mc:Fallback>
        </mc:AlternateContent>
      </w:r>
      <w:r w:rsidR="003823E3">
        <w:rPr>
          <w:noProof/>
        </w:rPr>
        <mc:AlternateContent>
          <mc:Choice Requires="wps">
            <w:drawing>
              <wp:anchor distT="0" distB="0" distL="114300" distR="114300" simplePos="0" relativeHeight="251695104" behindDoc="0" locked="0" layoutInCell="1" allowOverlap="1" wp14:anchorId="36B4B0AA" wp14:editId="29984036">
                <wp:simplePos x="0" y="0"/>
                <wp:positionH relativeFrom="column">
                  <wp:posOffset>48895</wp:posOffset>
                </wp:positionH>
                <wp:positionV relativeFrom="paragraph">
                  <wp:posOffset>13970</wp:posOffset>
                </wp:positionV>
                <wp:extent cx="3347720" cy="3097530"/>
                <wp:effectExtent l="0" t="0" r="24130" b="26670"/>
                <wp:wrapNone/>
                <wp:docPr id="7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3097530"/>
                        </a:xfrm>
                        <a:prstGeom prst="rect">
                          <a:avLst/>
                        </a:prstGeom>
                        <a:solidFill>
                          <a:srgbClr val="FFFFFF"/>
                        </a:solidFill>
                        <a:ln w="9525">
                          <a:solidFill>
                            <a:srgbClr val="000000"/>
                          </a:solidFill>
                          <a:miter lim="800000"/>
                          <a:headEnd/>
                          <a:tailEnd/>
                        </a:ln>
                      </wps:spPr>
                      <wps:txbx>
                        <w:txbxContent>
                          <w:p w14:paraId="237EC49D" w14:textId="77777777" w:rsidR="00990669" w:rsidRPr="00606656" w:rsidRDefault="00990669" w:rsidP="00606656">
                            <w:pPr>
                              <w:spacing w:after="120"/>
                              <w:rPr>
                                <w:rFonts w:ascii="Arial" w:hAnsi="Arial" w:cs="Arial"/>
                                <w:b/>
                                <w:bCs/>
                                <w:color w:val="000000"/>
                                <w:u w:val="single"/>
                              </w:rPr>
                            </w:pPr>
                            <w:r w:rsidRPr="00606656">
                              <w:rPr>
                                <w:rFonts w:ascii="Arial" w:hAnsi="Arial" w:cs="Arial"/>
                                <w:b/>
                                <w:bCs/>
                                <w:color w:val="000000"/>
                                <w:u w:val="single"/>
                              </w:rPr>
                              <w:t>MAINE STATE EXAM</w:t>
                            </w:r>
                          </w:p>
                          <w:p w14:paraId="6C112862" w14:textId="13743642" w:rsidR="00990669" w:rsidRPr="00606656" w:rsidRDefault="00990669" w:rsidP="00606656">
                            <w:pPr>
                              <w:rPr>
                                <w:rFonts w:ascii="Arial" w:hAnsi="Arial" w:cs="Arial"/>
                                <w:b/>
                                <w:bCs/>
                                <w:color w:val="000000"/>
                              </w:rPr>
                            </w:pPr>
                            <w:r>
                              <w:rPr>
                                <w:rFonts w:ascii="Arial" w:hAnsi="Arial" w:cs="Arial"/>
                                <w:color w:val="000000"/>
                                <w:sz w:val="20"/>
                                <w:szCs w:val="20"/>
                              </w:rPr>
                              <w:t>After completing the required course hours, you are entitled to apply and take the Maine State Examination. The Maine State Examination is a two-part test: 1) a written test; 2) and a practical examination.</w:t>
                            </w:r>
                          </w:p>
                          <w:p w14:paraId="71537859" w14:textId="77777777" w:rsidR="00990669" w:rsidRDefault="00990669" w:rsidP="00606656">
                            <w:pPr>
                              <w:spacing w:before="60" w:after="60"/>
                              <w:rPr>
                                <w:rFonts w:ascii="Arial" w:hAnsi="Arial" w:cs="Arial"/>
                                <w:b/>
                                <w:bCs/>
                                <w:color w:val="000000"/>
                                <w:sz w:val="20"/>
                                <w:szCs w:val="20"/>
                              </w:rPr>
                            </w:pPr>
                            <w:r>
                              <w:rPr>
                                <w:rFonts w:ascii="Arial" w:hAnsi="Arial" w:cs="Arial"/>
                                <w:b/>
                                <w:bCs/>
                                <w:color w:val="000000"/>
                                <w:sz w:val="20"/>
                                <w:szCs w:val="20"/>
                              </w:rPr>
                              <w:t>MAINE STATE BARBERING &amp; COSMETOLOGY PROGRAM</w:t>
                            </w:r>
                          </w:p>
                          <w:p w14:paraId="69472478" w14:textId="1A3AAC59" w:rsidR="00990669" w:rsidRPr="00606656" w:rsidRDefault="00990669" w:rsidP="00606656">
                            <w:pPr>
                              <w:rPr>
                                <w:rFonts w:ascii="Arial" w:hAnsi="Arial" w:cs="Arial"/>
                                <w:color w:val="000000"/>
                                <w:sz w:val="20"/>
                                <w:szCs w:val="20"/>
                              </w:rPr>
                            </w:pPr>
                            <w:r w:rsidRPr="00606656">
                              <w:rPr>
                                <w:rFonts w:ascii="Arial" w:hAnsi="Arial" w:cs="Arial"/>
                                <w:color w:val="000000"/>
                                <w:sz w:val="20"/>
                                <w:szCs w:val="20"/>
                              </w:rPr>
                              <w:t xml:space="preserve">Aveda Institute Maine tries to maintain a standard higher than that required by the Maine State Barbering &amp; Cosmetology Program.  Aveda Institute Maine follows all the rules and laws required by the State of Maine.  Anyone wishing to file a complaint may do so in writing to the Barbering &amp; Cosmetology Program at State House Station #35, Augusta, </w:t>
                            </w:r>
                            <w:r>
                              <w:rPr>
                                <w:rFonts w:ascii="Arial" w:hAnsi="Arial" w:cs="Arial"/>
                                <w:color w:val="000000"/>
                                <w:sz w:val="20"/>
                                <w:szCs w:val="20"/>
                              </w:rPr>
                              <w:t>ME</w:t>
                            </w:r>
                            <w:r w:rsidRPr="00606656">
                              <w:rPr>
                                <w:rFonts w:ascii="Arial" w:hAnsi="Arial" w:cs="Arial"/>
                                <w:color w:val="000000"/>
                                <w:sz w:val="20"/>
                                <w:szCs w:val="20"/>
                              </w:rPr>
                              <w:t xml:space="preserve"> 04333-0035, contacting the website at </w:t>
                            </w:r>
                            <w:hyperlink r:id="rId9" w:history="1">
                              <w:r w:rsidRPr="00606656">
                                <w:rPr>
                                  <w:rStyle w:val="Hyperlink"/>
                                  <w:rFonts w:ascii="Arial" w:hAnsi="Arial" w:cs="Arial"/>
                                  <w:sz w:val="20"/>
                                  <w:szCs w:val="20"/>
                                </w:rPr>
                                <w:t>www.maine.gov/professionallicensing</w:t>
                              </w:r>
                            </w:hyperlink>
                            <w:r w:rsidRPr="00606656">
                              <w:rPr>
                                <w:rFonts w:ascii="Arial" w:hAnsi="Arial" w:cs="Arial"/>
                                <w:color w:val="000000"/>
                                <w:sz w:val="20"/>
                                <w:szCs w:val="20"/>
                              </w:rPr>
                              <w:t xml:space="preserve"> or they may call (207) 624-8579.  Aveda Institute Maine is nationally accredited through NACCAS, 3015 Colvin Street, Alexandria, VA  22314 (703) 600-7600.</w:t>
                            </w:r>
                          </w:p>
                          <w:p w14:paraId="694F0CF2" w14:textId="77777777" w:rsidR="00990669" w:rsidRDefault="00990669" w:rsidP="00AF6A33">
                            <w:pPr>
                              <w:spacing w:before="100" w:beforeAutospacing="1" w:after="100" w:afterAutospacing="1"/>
                              <w:rPr>
                                <w:rFonts w:ascii="Arial" w:hAnsi="Arial" w:cs="Arial"/>
                                <w:b/>
                                <w:bCs/>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4B0AA" id="Text Box 36" o:spid="_x0000_s1052" type="#_x0000_t202" style="position:absolute;margin-left:3.85pt;margin-top:1.1pt;width:263.6pt;height:24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">
                <v:textbox>
                  <w:txbxContent>
                    <w:p w14:paraId="237EC49D" w14:textId="77777777" w:rsidR="00990669" w:rsidRPr="00606656" w:rsidRDefault="00990669" w:rsidP="00606656">
                      <w:pPr>
                        <w:spacing w:after="120"/>
                        <w:rPr>
                          <w:rFonts w:ascii="Arial" w:hAnsi="Arial" w:cs="Arial"/>
                          <w:b/>
                          <w:bCs/>
                          <w:color w:val="000000"/>
                          <w:u w:val="single"/>
                        </w:rPr>
                      </w:pPr>
                      <w:r w:rsidRPr="00606656">
                        <w:rPr>
                          <w:rFonts w:ascii="Arial" w:hAnsi="Arial" w:cs="Arial"/>
                          <w:b/>
                          <w:bCs/>
                          <w:color w:val="000000"/>
                          <w:u w:val="single"/>
                        </w:rPr>
                        <w:t>MAINE STATE EXAM</w:t>
                      </w:r>
                    </w:p>
                    <w:p w14:paraId="6C112862" w14:textId="13743642" w:rsidR="00990669" w:rsidRPr="00606656" w:rsidRDefault="00990669" w:rsidP="00606656">
                      <w:pPr>
                        <w:rPr>
                          <w:rFonts w:ascii="Arial" w:hAnsi="Arial" w:cs="Arial"/>
                          <w:b/>
                          <w:bCs/>
                          <w:color w:val="000000"/>
                        </w:rPr>
                      </w:pPr>
                      <w:r>
                        <w:rPr>
                          <w:rFonts w:ascii="Arial" w:hAnsi="Arial" w:cs="Arial"/>
                          <w:color w:val="000000"/>
                          <w:sz w:val="20"/>
                          <w:szCs w:val="20"/>
                        </w:rPr>
                        <w:t>After completing the required course hours, you are entitled to apply and take the Maine State Examination. The Maine State Examination is a two-part test: 1) a written test; 2) and a practical examination.</w:t>
                      </w:r>
                    </w:p>
                    <w:p w14:paraId="71537859" w14:textId="77777777" w:rsidR="00990669" w:rsidRDefault="00990669" w:rsidP="00606656">
                      <w:pPr>
                        <w:spacing w:before="60" w:after="60"/>
                        <w:rPr>
                          <w:rFonts w:ascii="Arial" w:hAnsi="Arial" w:cs="Arial"/>
                          <w:b/>
                          <w:bCs/>
                          <w:color w:val="000000"/>
                          <w:sz w:val="20"/>
                          <w:szCs w:val="20"/>
                        </w:rPr>
                      </w:pPr>
                      <w:r>
                        <w:rPr>
                          <w:rFonts w:ascii="Arial" w:hAnsi="Arial" w:cs="Arial"/>
                          <w:b/>
                          <w:bCs/>
                          <w:color w:val="000000"/>
                          <w:sz w:val="20"/>
                          <w:szCs w:val="20"/>
                        </w:rPr>
                        <w:t>MAINE STATE BARBERING &amp; COSMETOLOGY PROGRAM</w:t>
                      </w:r>
                    </w:p>
                    <w:p w14:paraId="69472478" w14:textId="1A3AAC59" w:rsidR="00990669" w:rsidRPr="00606656" w:rsidRDefault="00990669" w:rsidP="00606656">
                      <w:pPr>
                        <w:rPr>
                          <w:rFonts w:ascii="Arial" w:hAnsi="Arial" w:cs="Arial"/>
                          <w:color w:val="000000"/>
                          <w:sz w:val="20"/>
                          <w:szCs w:val="20"/>
                        </w:rPr>
                      </w:pPr>
                      <w:r w:rsidRPr="00606656">
                        <w:rPr>
                          <w:rFonts w:ascii="Arial" w:hAnsi="Arial" w:cs="Arial"/>
                          <w:color w:val="000000"/>
                          <w:sz w:val="20"/>
                          <w:szCs w:val="20"/>
                        </w:rPr>
                        <w:t xml:space="preserve">Aveda Institute Maine tries to maintain a standard higher than that required by the Maine State Barbering &amp; Cosmetology Program.  Aveda Institute Maine follows all the rules and laws required by the State of Maine.  Anyone wishing to file a complaint may do so in writing to the Barbering &amp; Cosmetology Program at State House Station #35, Augusta, </w:t>
                      </w:r>
                      <w:r>
                        <w:rPr>
                          <w:rFonts w:ascii="Arial" w:hAnsi="Arial" w:cs="Arial"/>
                          <w:color w:val="000000"/>
                          <w:sz w:val="20"/>
                          <w:szCs w:val="20"/>
                        </w:rPr>
                        <w:t>ME</w:t>
                      </w:r>
                      <w:r w:rsidRPr="00606656">
                        <w:rPr>
                          <w:rFonts w:ascii="Arial" w:hAnsi="Arial" w:cs="Arial"/>
                          <w:color w:val="000000"/>
                          <w:sz w:val="20"/>
                          <w:szCs w:val="20"/>
                        </w:rPr>
                        <w:t xml:space="preserve"> 04333-0035, contacting the website at </w:t>
                      </w:r>
                      <w:hyperlink r:id="rId10" w:history="1">
                        <w:r w:rsidRPr="00606656">
                          <w:rPr>
                            <w:rStyle w:val="Hyperlink"/>
                            <w:rFonts w:ascii="Arial" w:hAnsi="Arial" w:cs="Arial"/>
                            <w:sz w:val="20"/>
                            <w:szCs w:val="20"/>
                          </w:rPr>
                          <w:t>www.maine.gov/professionallicensing</w:t>
                        </w:r>
                      </w:hyperlink>
                      <w:r w:rsidRPr="00606656">
                        <w:rPr>
                          <w:rFonts w:ascii="Arial" w:hAnsi="Arial" w:cs="Arial"/>
                          <w:color w:val="000000"/>
                          <w:sz w:val="20"/>
                          <w:szCs w:val="20"/>
                        </w:rPr>
                        <w:t xml:space="preserve"> or they may call (207) 624-8579.  Aveda Institute Maine is nationally accredited through NACCAS, 3015 Colvin Street, Alexandria, VA  22314 (703) 600-7600.</w:t>
                      </w:r>
                    </w:p>
                    <w:p w14:paraId="694F0CF2" w14:textId="77777777" w:rsidR="00990669" w:rsidRDefault="00990669" w:rsidP="00AF6A33">
                      <w:pPr>
                        <w:spacing w:before="100" w:beforeAutospacing="1" w:after="100" w:afterAutospacing="1"/>
                        <w:rPr>
                          <w:rFonts w:ascii="Arial" w:hAnsi="Arial" w:cs="Arial"/>
                          <w:b/>
                          <w:bCs/>
                          <w:color w:val="000000"/>
                          <w:sz w:val="20"/>
                          <w:szCs w:val="20"/>
                        </w:rPr>
                      </w:pPr>
                    </w:p>
                  </w:txbxContent>
                </v:textbox>
              </v:shape>
            </w:pict>
          </mc:Fallback>
        </mc:AlternateContent>
      </w:r>
    </w:p>
    <w:p w14:paraId="2A4DFAE2" w14:textId="251AC823" w:rsidR="00AF6A33" w:rsidRDefault="00AF6A33" w:rsidP="00AF6A33"/>
    <w:p w14:paraId="0C9E6FDE" w14:textId="36772C75" w:rsidR="00AF6A33" w:rsidRDefault="00AF6A33" w:rsidP="00AF6A33"/>
    <w:p w14:paraId="3536613B" w14:textId="154E4B0F" w:rsidR="00AF6A33" w:rsidRDefault="00AF6A33" w:rsidP="00AF6A33"/>
    <w:p w14:paraId="023CD626" w14:textId="519088E3" w:rsidR="00AF6A33" w:rsidRDefault="00AF6A33" w:rsidP="00AF6A33"/>
    <w:p w14:paraId="72F02EBE" w14:textId="77777777" w:rsidR="00AF6A33" w:rsidRDefault="00AF6A33" w:rsidP="00AF6A33"/>
    <w:p w14:paraId="033E1F0C" w14:textId="77777777" w:rsidR="00AF6A33" w:rsidRDefault="00AF6A33" w:rsidP="00AF6A33"/>
    <w:p w14:paraId="0139C8AF" w14:textId="77777777" w:rsidR="00AF6A33" w:rsidRDefault="00AF6A33" w:rsidP="00AF6A33"/>
    <w:p w14:paraId="20D49355" w14:textId="77777777" w:rsidR="00AF6A33" w:rsidRDefault="00AF6A33" w:rsidP="00AF6A33"/>
    <w:p w14:paraId="1624DF5E" w14:textId="77777777" w:rsidR="00AF6A33" w:rsidRDefault="00AF6A33" w:rsidP="00AF6A33"/>
    <w:p w14:paraId="1F99E863" w14:textId="77777777" w:rsidR="00AF6A33" w:rsidRDefault="00AF6A33" w:rsidP="00AF6A33"/>
    <w:p w14:paraId="6E74E7E1" w14:textId="77777777" w:rsidR="00AF6A33" w:rsidRDefault="00AF6A33" w:rsidP="00AF6A33"/>
    <w:p w14:paraId="15F096FE" w14:textId="77777777" w:rsidR="00AF6A33" w:rsidRDefault="00AF6A33" w:rsidP="00AF6A33"/>
    <w:p w14:paraId="49DD4DE3" w14:textId="77777777" w:rsidR="00AF6A33" w:rsidRDefault="00AF6A33" w:rsidP="00AF6A33"/>
    <w:p w14:paraId="4A01DF79" w14:textId="77777777" w:rsidR="00AF6A33" w:rsidRDefault="00AF6A33" w:rsidP="00AF6A33"/>
    <w:p w14:paraId="44E6EEE9" w14:textId="77777777" w:rsidR="00AF6A33" w:rsidRDefault="00AF6A33" w:rsidP="00AF6A33"/>
    <w:p w14:paraId="6A684532" w14:textId="77777777" w:rsidR="00AF6A33" w:rsidRDefault="00AF6A33" w:rsidP="00AF6A33"/>
    <w:p w14:paraId="3D33863A" w14:textId="77777777" w:rsidR="00AF6A33" w:rsidRDefault="00AF6A33" w:rsidP="00AF6A33"/>
    <w:p w14:paraId="7CB12A98" w14:textId="3D9B03BD" w:rsidR="00AF6A33" w:rsidRDefault="003823E3" w:rsidP="00AF6A33">
      <w:r>
        <w:rPr>
          <w:rFonts w:ascii="Arial,BoldItalic" w:hAnsi="Arial,BoldItalic"/>
          <w:b/>
          <w:bCs/>
          <w:i/>
          <w:iCs/>
          <w:noProof/>
          <w:sz w:val="18"/>
          <w:szCs w:val="18"/>
        </w:rPr>
        <mc:AlternateContent>
          <mc:Choice Requires="wps">
            <w:drawing>
              <wp:anchor distT="0" distB="0" distL="114300" distR="114300" simplePos="0" relativeHeight="251701248" behindDoc="0" locked="0" layoutInCell="1" allowOverlap="1" wp14:anchorId="4FB4D2D6" wp14:editId="3571A61E">
                <wp:simplePos x="0" y="0"/>
                <wp:positionH relativeFrom="column">
                  <wp:posOffset>46990</wp:posOffset>
                </wp:positionH>
                <wp:positionV relativeFrom="paragraph">
                  <wp:posOffset>40005</wp:posOffset>
                </wp:positionV>
                <wp:extent cx="3347085" cy="1571625"/>
                <wp:effectExtent l="0" t="0" r="24765" b="28575"/>
                <wp:wrapNone/>
                <wp:docPr id="7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1571625"/>
                        </a:xfrm>
                        <a:prstGeom prst="rect">
                          <a:avLst/>
                        </a:prstGeom>
                        <a:solidFill>
                          <a:srgbClr val="FFFFFF"/>
                        </a:solidFill>
                        <a:ln w="9525">
                          <a:solidFill>
                            <a:srgbClr val="000000"/>
                          </a:solidFill>
                          <a:miter lim="800000"/>
                          <a:headEnd/>
                          <a:tailEnd/>
                        </a:ln>
                      </wps:spPr>
                      <wps:txbx>
                        <w:txbxContent>
                          <w:p w14:paraId="4A51D833" w14:textId="77777777" w:rsidR="00990669" w:rsidRPr="00CD1568" w:rsidRDefault="00990669" w:rsidP="006D3130">
                            <w:pPr>
                              <w:spacing w:after="120"/>
                              <w:rPr>
                                <w:rFonts w:ascii="Arial" w:hAnsi="Arial" w:cs="Arial"/>
                                <w:b/>
                                <w:bCs/>
                                <w:u w:val="single"/>
                              </w:rPr>
                            </w:pPr>
                            <w:r w:rsidRPr="00CD1568">
                              <w:rPr>
                                <w:rFonts w:ascii="Arial" w:hAnsi="Arial" w:cs="Arial"/>
                                <w:b/>
                                <w:bCs/>
                                <w:u w:val="single"/>
                              </w:rPr>
                              <w:t xml:space="preserve">MATERIALS </w:t>
                            </w:r>
                            <w:r w:rsidRPr="006D3130">
                              <w:rPr>
                                <w:rFonts w:ascii="Arial" w:hAnsi="Arial" w:cs="Arial"/>
                                <w:b/>
                                <w:bCs/>
                                <w:u w:val="single"/>
                              </w:rPr>
                              <w:t>PURCHASED BY STUDENT</w:t>
                            </w:r>
                          </w:p>
                          <w:p w14:paraId="40E002E1" w14:textId="77777777" w:rsidR="00990669" w:rsidRDefault="00990669" w:rsidP="00AF6A33">
                            <w:pPr>
                              <w:rPr>
                                <w:rFonts w:ascii="Arial" w:hAnsi="Arial" w:cs="Arial"/>
                                <w:sz w:val="20"/>
                                <w:szCs w:val="20"/>
                              </w:rPr>
                            </w:pPr>
                            <w:r>
                              <w:rPr>
                                <w:rFonts w:ascii="Arial" w:hAnsi="Arial" w:cs="Arial"/>
                                <w:sz w:val="20"/>
                                <w:szCs w:val="20"/>
                              </w:rPr>
                              <w:t>Each program requires some additional items or supplies that a student will need to purchase that are not included in the student kit such as pens, notebooks, highlighters, hand sanitizer, styling products, etc. that students will use personally</w:t>
                            </w:r>
                            <w:r w:rsidRPr="00511097">
                              <w:rPr>
                                <w:rFonts w:ascii="Arial" w:hAnsi="Arial" w:cs="Arial"/>
                                <w:sz w:val="20"/>
                                <w:szCs w:val="20"/>
                              </w:rPr>
                              <w:t>.  Each course description listed in the catalog has a list of extra items that a student will need to purchase.</w:t>
                            </w:r>
                            <w:r>
                              <w:rPr>
                                <w:rFonts w:ascii="Arial" w:hAnsi="Arial" w:cs="Arial"/>
                                <w:sz w:val="20"/>
                                <w:szCs w:val="20"/>
                              </w:rPr>
                              <w:t xml:space="preserve">  Most of these items can be purchased directly from the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4D2D6" id="Text Box 42" o:spid="_x0000_s1053" type="#_x0000_t202" style="position:absolute;margin-left:3.7pt;margin-top:3.15pt;width:263.55pt;height:12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">
                <v:textbox>
                  <w:txbxContent>
                    <w:p w14:paraId="4A51D833" w14:textId="77777777" w:rsidR="00990669" w:rsidRPr="00CD1568" w:rsidRDefault="00990669" w:rsidP="006D3130">
                      <w:pPr>
                        <w:spacing w:after="120"/>
                        <w:rPr>
                          <w:rFonts w:ascii="Arial" w:hAnsi="Arial" w:cs="Arial"/>
                          <w:b/>
                          <w:bCs/>
                          <w:u w:val="single"/>
                        </w:rPr>
                      </w:pPr>
                      <w:r w:rsidRPr="00CD1568">
                        <w:rPr>
                          <w:rFonts w:ascii="Arial" w:hAnsi="Arial" w:cs="Arial"/>
                          <w:b/>
                          <w:bCs/>
                          <w:u w:val="single"/>
                        </w:rPr>
                        <w:t xml:space="preserve">MATERIALS </w:t>
                      </w:r>
                      <w:r w:rsidRPr="006D3130">
                        <w:rPr>
                          <w:rFonts w:ascii="Arial" w:hAnsi="Arial" w:cs="Arial"/>
                          <w:b/>
                          <w:bCs/>
                          <w:u w:val="single"/>
                        </w:rPr>
                        <w:t>PURCHASED BY STUDENT</w:t>
                      </w:r>
                    </w:p>
                    <w:p w14:paraId="40E002E1" w14:textId="77777777" w:rsidR="00990669" w:rsidRDefault="00990669" w:rsidP="00AF6A33">
                      <w:pPr>
                        <w:rPr>
                          <w:rFonts w:ascii="Arial" w:hAnsi="Arial" w:cs="Arial"/>
                          <w:sz w:val="20"/>
                          <w:szCs w:val="20"/>
                        </w:rPr>
                      </w:pPr>
                      <w:r>
                        <w:rPr>
                          <w:rFonts w:ascii="Arial" w:hAnsi="Arial" w:cs="Arial"/>
                          <w:sz w:val="20"/>
                          <w:szCs w:val="20"/>
                        </w:rPr>
                        <w:t>Each program requires some additional items or supplies that a student will need to purchase that are not included in the student kit such as pens, notebooks, highlighters, hand sanitizer, styling products, etc. that students will use personally</w:t>
                      </w:r>
                      <w:r w:rsidRPr="00511097">
                        <w:rPr>
                          <w:rFonts w:ascii="Arial" w:hAnsi="Arial" w:cs="Arial"/>
                          <w:sz w:val="20"/>
                          <w:szCs w:val="20"/>
                        </w:rPr>
                        <w:t>.  Each course description listed in the catalog has a list of extra items that a student will need to purchase.</w:t>
                      </w:r>
                      <w:r>
                        <w:rPr>
                          <w:rFonts w:ascii="Arial" w:hAnsi="Arial" w:cs="Arial"/>
                          <w:sz w:val="20"/>
                          <w:szCs w:val="20"/>
                        </w:rPr>
                        <w:t xml:space="preserve">  Most of these items can be purchased directly from the school.</w:t>
                      </w:r>
                    </w:p>
                  </w:txbxContent>
                </v:textbox>
              </v:shape>
            </w:pict>
          </mc:Fallback>
        </mc:AlternateContent>
      </w:r>
    </w:p>
    <w:p w14:paraId="33BC0D05" w14:textId="2470B983" w:rsidR="00AF6A33" w:rsidRDefault="003823E3" w:rsidP="00AF6A33">
      <w:r>
        <w:rPr>
          <w:noProof/>
        </w:rPr>
        <mc:AlternateContent>
          <mc:Choice Requires="wps">
            <w:drawing>
              <wp:anchor distT="0" distB="0" distL="114300" distR="114300" simplePos="0" relativeHeight="251719680" behindDoc="0" locked="0" layoutInCell="1" allowOverlap="1" wp14:anchorId="65C9D8C6" wp14:editId="39718791">
                <wp:simplePos x="0" y="0"/>
                <wp:positionH relativeFrom="column">
                  <wp:posOffset>3502660</wp:posOffset>
                </wp:positionH>
                <wp:positionV relativeFrom="paragraph">
                  <wp:posOffset>65405</wp:posOffset>
                </wp:positionV>
                <wp:extent cx="3352800" cy="2171065"/>
                <wp:effectExtent l="0" t="0" r="19050" b="19685"/>
                <wp:wrapNone/>
                <wp:docPr id="6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171065"/>
                        </a:xfrm>
                        <a:prstGeom prst="rect">
                          <a:avLst/>
                        </a:prstGeom>
                        <a:solidFill>
                          <a:srgbClr val="FFFFFF"/>
                        </a:solidFill>
                        <a:ln w="9525">
                          <a:solidFill>
                            <a:srgbClr val="000000"/>
                          </a:solidFill>
                          <a:miter lim="800000"/>
                          <a:headEnd/>
                          <a:tailEnd/>
                        </a:ln>
                      </wps:spPr>
                      <wps:txbx>
                        <w:txbxContent>
                          <w:p w14:paraId="34A1766C" w14:textId="77777777" w:rsidR="00990669" w:rsidRPr="00CD1568" w:rsidRDefault="00990669" w:rsidP="006D3130">
                            <w:pPr>
                              <w:pStyle w:val="Heading6"/>
                              <w:autoSpaceDE w:val="0"/>
                              <w:autoSpaceDN w:val="0"/>
                              <w:adjustRightInd w:val="0"/>
                              <w:spacing w:after="120"/>
                              <w:rPr>
                                <w:sz w:val="24"/>
                                <w:u w:val="single"/>
                              </w:rPr>
                            </w:pPr>
                            <w:r w:rsidRPr="00CD1568">
                              <w:rPr>
                                <w:sz w:val="24"/>
                                <w:u w:val="single"/>
                              </w:rPr>
                              <w:t>COM</w:t>
                            </w:r>
                            <w:r w:rsidRPr="006D3130">
                              <w:rPr>
                                <w:sz w:val="24"/>
                                <w:u w:val="single"/>
                              </w:rPr>
                              <w:t>PENSATION</w:t>
                            </w:r>
                          </w:p>
                          <w:p w14:paraId="3148CD4D" w14:textId="3275CADB" w:rsidR="00990669" w:rsidRPr="00AE13D6" w:rsidRDefault="00990669" w:rsidP="00AF6A33">
                            <w:pPr>
                              <w:rPr>
                                <w:sz w:val="20"/>
                                <w:szCs w:val="20"/>
                              </w:rPr>
                            </w:pPr>
                            <w:r w:rsidRPr="00AE13D6">
                              <w:rPr>
                                <w:rFonts w:ascii="Arial" w:hAnsi="Arial" w:cs="Arial"/>
                                <w:sz w:val="20"/>
                                <w:szCs w:val="20"/>
                              </w:rPr>
                              <w:t>Success requires a good attitude, hard work and perseverance. Compensation varies with each job, and most salon positions begin with a minimum wage salary, which may be augmented with a commission based upon the gross income provided to the salon/spa by the Stylist, Esthetician, Barber or Nail-Tec</w:t>
                            </w:r>
                            <w:r>
                              <w:rPr>
                                <w:rFonts w:ascii="Arial" w:hAnsi="Arial" w:cs="Arial"/>
                                <w:sz w:val="20"/>
                                <w:szCs w:val="20"/>
                              </w:rPr>
                              <w:t>h</w:t>
                            </w:r>
                            <w:r w:rsidRPr="00AE13D6">
                              <w:rPr>
                                <w:rFonts w:ascii="Arial" w:hAnsi="Arial" w:cs="Arial"/>
                                <w:sz w:val="20"/>
                                <w:szCs w:val="20"/>
                              </w:rPr>
                              <w:t>. It is important to realize that our industry is a career-growth industry, and you must expect it will take time to develop a large clientele and the substantial compensation for which our industry is noted. Other forms of compensation include booth rental, salary, or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9D8C6" id="Text Box 60" o:spid="_x0000_s1054" type="#_x0000_t202" style="position:absolute;margin-left:275.8pt;margin-top:5.15pt;width:264pt;height:170.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">
                <v:textbox>
                  <w:txbxContent>
                    <w:p w14:paraId="34A1766C" w14:textId="77777777" w:rsidR="00990669" w:rsidRPr="00CD1568" w:rsidRDefault="00990669" w:rsidP="006D3130">
                      <w:pPr>
                        <w:pStyle w:val="Heading6"/>
                        <w:autoSpaceDE w:val="0"/>
                        <w:autoSpaceDN w:val="0"/>
                        <w:adjustRightInd w:val="0"/>
                        <w:spacing w:after="120"/>
                        <w:rPr>
                          <w:sz w:val="24"/>
                          <w:u w:val="single"/>
                        </w:rPr>
                      </w:pPr>
                      <w:r w:rsidRPr="00CD1568">
                        <w:rPr>
                          <w:sz w:val="24"/>
                          <w:u w:val="single"/>
                        </w:rPr>
                        <w:t>COM</w:t>
                      </w:r>
                      <w:r w:rsidRPr="006D3130">
                        <w:rPr>
                          <w:sz w:val="24"/>
                          <w:u w:val="single"/>
                        </w:rPr>
                        <w:t>PENSATION</w:t>
                      </w:r>
                    </w:p>
                    <w:p w14:paraId="3148CD4D" w14:textId="3275CADB" w:rsidR="00990669" w:rsidRPr="00AE13D6" w:rsidRDefault="00990669" w:rsidP="00AF6A33">
                      <w:pPr>
                        <w:rPr>
                          <w:sz w:val="20"/>
                          <w:szCs w:val="20"/>
                        </w:rPr>
                      </w:pPr>
                      <w:r w:rsidRPr="00AE13D6">
                        <w:rPr>
                          <w:rFonts w:ascii="Arial" w:hAnsi="Arial" w:cs="Arial"/>
                          <w:sz w:val="20"/>
                          <w:szCs w:val="20"/>
                        </w:rPr>
                        <w:t>Success requires a good attitude, hard work and perseverance. Compensation varies with each job, and most salon positions begin with a minimum wage salary, which may be augmented with a commission based upon the gross income provided to the salon/spa by the Stylist, Esthetician, Barber or Nail-Tec</w:t>
                      </w:r>
                      <w:r>
                        <w:rPr>
                          <w:rFonts w:ascii="Arial" w:hAnsi="Arial" w:cs="Arial"/>
                          <w:sz w:val="20"/>
                          <w:szCs w:val="20"/>
                        </w:rPr>
                        <w:t>h</w:t>
                      </w:r>
                      <w:r w:rsidRPr="00AE13D6">
                        <w:rPr>
                          <w:rFonts w:ascii="Arial" w:hAnsi="Arial" w:cs="Arial"/>
                          <w:sz w:val="20"/>
                          <w:szCs w:val="20"/>
                        </w:rPr>
                        <w:t>. It is important to realize that our industry is a career-growth industry, and you must expect it will take time to develop a large clientele and the substantial compensation for which our industry is noted. Other forms of compensation include booth rental, salary, or commission.</w:t>
                      </w:r>
                    </w:p>
                  </w:txbxContent>
                </v:textbox>
              </v:shape>
            </w:pict>
          </mc:Fallback>
        </mc:AlternateContent>
      </w:r>
    </w:p>
    <w:p w14:paraId="504C3FC6" w14:textId="0544334D" w:rsidR="00AF6A33" w:rsidRDefault="00AF6A33" w:rsidP="00AF6A33"/>
    <w:p w14:paraId="1837694C" w14:textId="6B100659" w:rsidR="00AF6A33" w:rsidRDefault="00AF6A33" w:rsidP="00AF6A33"/>
    <w:p w14:paraId="20CF3E56" w14:textId="68E23BB0" w:rsidR="00AF6A33" w:rsidRDefault="00AF6A33" w:rsidP="00AF6A33"/>
    <w:p w14:paraId="499725C9" w14:textId="77777777" w:rsidR="00AF6A33" w:rsidRDefault="00AF6A33" w:rsidP="00AF6A33"/>
    <w:p w14:paraId="469160DE" w14:textId="77777777" w:rsidR="00AF6A33" w:rsidRDefault="00AF6A33" w:rsidP="00AF6A33"/>
    <w:p w14:paraId="523DFE1D" w14:textId="77777777" w:rsidR="00AF6A33" w:rsidRDefault="00AF6A33" w:rsidP="00AF6A33"/>
    <w:p w14:paraId="2F4A73BB" w14:textId="77777777" w:rsidR="00AF6A33" w:rsidRDefault="00AF6A33" w:rsidP="00AF6A33"/>
    <w:p w14:paraId="56469490" w14:textId="29BC927D" w:rsidR="00AF6A33" w:rsidRDefault="00255A42" w:rsidP="00AF6A33">
      <w:r>
        <w:rPr>
          <w:noProof/>
        </w:rPr>
        <mc:AlternateContent>
          <mc:Choice Requires="wps">
            <w:drawing>
              <wp:anchor distT="0" distB="0" distL="114300" distR="114300" simplePos="0" relativeHeight="251688960" behindDoc="0" locked="0" layoutInCell="1" allowOverlap="1" wp14:anchorId="66972353" wp14:editId="62A15901">
                <wp:simplePos x="0" y="0"/>
                <wp:positionH relativeFrom="column">
                  <wp:posOffset>48895</wp:posOffset>
                </wp:positionH>
                <wp:positionV relativeFrom="paragraph">
                  <wp:posOffset>120015</wp:posOffset>
                </wp:positionV>
                <wp:extent cx="3333750" cy="2123440"/>
                <wp:effectExtent l="0" t="0" r="19050" b="10160"/>
                <wp:wrapNone/>
                <wp:docPr id="6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123440"/>
                        </a:xfrm>
                        <a:prstGeom prst="rect">
                          <a:avLst/>
                        </a:prstGeom>
                        <a:solidFill>
                          <a:srgbClr val="FFFFFF"/>
                        </a:solidFill>
                        <a:ln w="9525">
                          <a:solidFill>
                            <a:srgbClr val="000000"/>
                          </a:solidFill>
                          <a:miter lim="800000"/>
                          <a:headEnd/>
                          <a:tailEnd/>
                        </a:ln>
                      </wps:spPr>
                      <wps:txbx>
                        <w:txbxContent>
                          <w:p w14:paraId="7239B767" w14:textId="77410FE9" w:rsidR="00990669" w:rsidRPr="006D3130" w:rsidRDefault="00990669" w:rsidP="006D3130">
                            <w:pPr>
                              <w:pStyle w:val="Heading6"/>
                              <w:autoSpaceDE w:val="0"/>
                              <w:autoSpaceDN w:val="0"/>
                              <w:adjustRightInd w:val="0"/>
                              <w:spacing w:after="120"/>
                              <w:rPr>
                                <w:sz w:val="24"/>
                                <w:u w:val="single"/>
                              </w:rPr>
                            </w:pPr>
                            <w:r w:rsidRPr="006D3130">
                              <w:rPr>
                                <w:sz w:val="24"/>
                                <w:u w:val="single"/>
                              </w:rPr>
                              <w:t>OUTCOMES INFORMATION 20</w:t>
                            </w:r>
                            <w:r w:rsidR="00E6759A">
                              <w:rPr>
                                <w:sz w:val="24"/>
                                <w:u w:val="single"/>
                              </w:rPr>
                              <w:t>2</w:t>
                            </w:r>
                            <w:r w:rsidR="00A62EC0">
                              <w:rPr>
                                <w:sz w:val="24"/>
                                <w:u w:val="single"/>
                              </w:rPr>
                              <w:t>4</w:t>
                            </w:r>
                          </w:p>
                          <w:p w14:paraId="2B3DD139" w14:textId="3172057E" w:rsidR="00990669" w:rsidRDefault="00990669" w:rsidP="00AF6A33">
                            <w:pPr>
                              <w:autoSpaceDE w:val="0"/>
                              <w:autoSpaceDN w:val="0"/>
                              <w:adjustRightInd w:val="0"/>
                              <w:rPr>
                                <w:rFonts w:ascii="Arial" w:hAnsi="Arial" w:cs="Arial"/>
                                <w:sz w:val="20"/>
                                <w:szCs w:val="20"/>
                              </w:rPr>
                            </w:pPr>
                            <w:r w:rsidRPr="0033505F">
                              <w:rPr>
                                <w:rFonts w:ascii="Arial" w:hAnsi="Arial" w:cs="Arial"/>
                                <w:sz w:val="20"/>
                                <w:szCs w:val="20"/>
                              </w:rPr>
                              <w:t>Schools are required to publish vital information which may have an impact on an individual student choosing to attend their institution. This information includes the outcomes of the school including completion, licensing and employment rates. The National Accrediting Commission of Cosmetology Arts &amp; Sciences, which is recognized by the Federal Department of Education, and accredits schools, has established minimum standards for these three areas, of 50% completion</w:t>
                            </w:r>
                            <w:r>
                              <w:rPr>
                                <w:rFonts w:ascii="Arial" w:hAnsi="Arial" w:cs="Arial"/>
                                <w:sz w:val="20"/>
                                <w:szCs w:val="20"/>
                              </w:rPr>
                              <w:t xml:space="preserve"> (Aveda </w:t>
                            </w:r>
                            <w:r w:rsidRPr="0033505F">
                              <w:rPr>
                                <w:rFonts w:ascii="Arial" w:hAnsi="Arial" w:cs="Arial"/>
                                <w:sz w:val="20"/>
                                <w:szCs w:val="20"/>
                              </w:rPr>
                              <w:t>Institute</w:t>
                            </w:r>
                            <w:r>
                              <w:rPr>
                                <w:rFonts w:ascii="Arial" w:hAnsi="Arial" w:cs="Arial"/>
                                <w:sz w:val="20"/>
                                <w:szCs w:val="20"/>
                              </w:rPr>
                              <w:t xml:space="preserve"> Maine</w:t>
                            </w:r>
                            <w:r w:rsidRPr="0033505F">
                              <w:rPr>
                                <w:rFonts w:ascii="Arial" w:hAnsi="Arial" w:cs="Arial"/>
                                <w:sz w:val="20"/>
                                <w:szCs w:val="20"/>
                              </w:rPr>
                              <w:t xml:space="preserve"> </w:t>
                            </w:r>
                            <w:r w:rsidR="00A62EC0">
                              <w:rPr>
                                <w:rFonts w:ascii="Arial" w:hAnsi="Arial" w:cs="Arial"/>
                                <w:sz w:val="20"/>
                                <w:szCs w:val="20"/>
                              </w:rPr>
                              <w:t>90.22</w:t>
                            </w:r>
                            <w:r w:rsidRPr="0033505F">
                              <w:rPr>
                                <w:rFonts w:ascii="Arial" w:hAnsi="Arial" w:cs="Arial"/>
                                <w:sz w:val="20"/>
                                <w:szCs w:val="20"/>
                              </w:rPr>
                              <w:t>%), 70% licensing (</w:t>
                            </w:r>
                            <w:r>
                              <w:rPr>
                                <w:rFonts w:ascii="Arial" w:hAnsi="Arial" w:cs="Arial"/>
                                <w:sz w:val="20"/>
                                <w:szCs w:val="20"/>
                              </w:rPr>
                              <w:t>Aveda</w:t>
                            </w:r>
                            <w:r w:rsidRPr="0033505F">
                              <w:rPr>
                                <w:rFonts w:ascii="Arial" w:hAnsi="Arial" w:cs="Arial"/>
                                <w:sz w:val="20"/>
                                <w:szCs w:val="20"/>
                              </w:rPr>
                              <w:t xml:space="preserve"> Institute </w:t>
                            </w:r>
                            <w:r>
                              <w:rPr>
                                <w:rFonts w:ascii="Arial" w:hAnsi="Arial" w:cs="Arial"/>
                                <w:sz w:val="20"/>
                                <w:szCs w:val="20"/>
                              </w:rPr>
                              <w:t xml:space="preserve">Maine </w:t>
                            </w:r>
                            <w:r w:rsidR="00367C90">
                              <w:rPr>
                                <w:rFonts w:ascii="Arial" w:hAnsi="Arial" w:cs="Arial"/>
                                <w:sz w:val="20"/>
                                <w:szCs w:val="20"/>
                              </w:rPr>
                              <w:t>9</w:t>
                            </w:r>
                            <w:r w:rsidR="00A62EC0">
                              <w:rPr>
                                <w:rFonts w:ascii="Arial" w:hAnsi="Arial" w:cs="Arial"/>
                                <w:sz w:val="20"/>
                                <w:szCs w:val="20"/>
                              </w:rPr>
                              <w:t>3.23</w:t>
                            </w:r>
                            <w:r w:rsidRPr="0033505F">
                              <w:rPr>
                                <w:rFonts w:ascii="Arial" w:hAnsi="Arial" w:cs="Arial"/>
                                <w:sz w:val="20"/>
                                <w:szCs w:val="20"/>
                              </w:rPr>
                              <w:t>), and 60% placement (</w:t>
                            </w:r>
                            <w:r>
                              <w:rPr>
                                <w:rFonts w:ascii="Arial" w:hAnsi="Arial" w:cs="Arial"/>
                                <w:sz w:val="20"/>
                                <w:szCs w:val="20"/>
                              </w:rPr>
                              <w:t>Aveda Institute Maine</w:t>
                            </w:r>
                            <w:r w:rsidRPr="0033505F">
                              <w:rPr>
                                <w:rFonts w:ascii="Arial" w:hAnsi="Arial" w:cs="Arial"/>
                                <w:sz w:val="20"/>
                                <w:szCs w:val="20"/>
                              </w:rPr>
                              <w:t xml:space="preserve"> </w:t>
                            </w:r>
                            <w:r w:rsidR="00A62EC0">
                              <w:rPr>
                                <w:rFonts w:ascii="Arial" w:hAnsi="Arial" w:cs="Arial"/>
                                <w:sz w:val="20"/>
                                <w:szCs w:val="20"/>
                              </w:rPr>
                              <w:t>79.61</w:t>
                            </w:r>
                            <w:r w:rsidR="00367C90">
                              <w:rPr>
                                <w:rFonts w:ascii="Arial" w:hAnsi="Arial" w:cs="Arial"/>
                                <w:sz w:val="20"/>
                                <w:szCs w:val="20"/>
                              </w:rPr>
                              <w:t>%</w:t>
                            </w:r>
                            <w:r w:rsidRPr="0033505F">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72353" id="Text Box 30" o:spid="_x0000_s1055" type="#_x0000_t202" style="position:absolute;margin-left:3.85pt;margin-top:9.45pt;width:262.5pt;height:16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">
                <v:textbox>
                  <w:txbxContent>
                    <w:p w14:paraId="7239B767" w14:textId="77410FE9" w:rsidR="00990669" w:rsidRPr="006D3130" w:rsidRDefault="00990669" w:rsidP="006D3130">
                      <w:pPr>
                        <w:pStyle w:val="Heading6"/>
                        <w:autoSpaceDE w:val="0"/>
                        <w:autoSpaceDN w:val="0"/>
                        <w:adjustRightInd w:val="0"/>
                        <w:spacing w:after="120"/>
                        <w:rPr>
                          <w:sz w:val="24"/>
                          <w:u w:val="single"/>
                        </w:rPr>
                      </w:pPr>
                      <w:r w:rsidRPr="006D3130">
                        <w:rPr>
                          <w:sz w:val="24"/>
                          <w:u w:val="single"/>
                        </w:rPr>
                        <w:t>OUTCOMES INFORMATION 20</w:t>
                      </w:r>
                      <w:r w:rsidR="00E6759A">
                        <w:rPr>
                          <w:sz w:val="24"/>
                          <w:u w:val="single"/>
                        </w:rPr>
                        <w:t>2</w:t>
                      </w:r>
                      <w:r w:rsidR="00A62EC0">
                        <w:rPr>
                          <w:sz w:val="24"/>
                          <w:u w:val="single"/>
                        </w:rPr>
                        <w:t>4</w:t>
                      </w:r>
                    </w:p>
                    <w:p w14:paraId="2B3DD139" w14:textId="3172057E" w:rsidR="00990669" w:rsidRDefault="00990669" w:rsidP="00AF6A33">
                      <w:pPr>
                        <w:autoSpaceDE w:val="0"/>
                        <w:autoSpaceDN w:val="0"/>
                        <w:adjustRightInd w:val="0"/>
                        <w:rPr>
                          <w:rFonts w:ascii="Arial" w:hAnsi="Arial" w:cs="Arial"/>
                          <w:sz w:val="20"/>
                          <w:szCs w:val="20"/>
                        </w:rPr>
                      </w:pPr>
                      <w:r w:rsidRPr="0033505F">
                        <w:rPr>
                          <w:rFonts w:ascii="Arial" w:hAnsi="Arial" w:cs="Arial"/>
                          <w:sz w:val="20"/>
                          <w:szCs w:val="20"/>
                        </w:rPr>
                        <w:t>Schools are required to publish vital information which may have an impact on an individual student choosing to attend their institution. This information includes the outcomes of the school including completion, licensing and employment rates. The National Accrediting Commission of Cosmetology Arts &amp; Sciences, which is recognized by the Federal Department of Education, and accredits schools, has established minimum standards for these three areas, of 50% completion</w:t>
                      </w:r>
                      <w:r>
                        <w:rPr>
                          <w:rFonts w:ascii="Arial" w:hAnsi="Arial" w:cs="Arial"/>
                          <w:sz w:val="20"/>
                          <w:szCs w:val="20"/>
                        </w:rPr>
                        <w:t xml:space="preserve"> (Aveda </w:t>
                      </w:r>
                      <w:r w:rsidRPr="0033505F">
                        <w:rPr>
                          <w:rFonts w:ascii="Arial" w:hAnsi="Arial" w:cs="Arial"/>
                          <w:sz w:val="20"/>
                          <w:szCs w:val="20"/>
                        </w:rPr>
                        <w:t>Institute</w:t>
                      </w:r>
                      <w:r>
                        <w:rPr>
                          <w:rFonts w:ascii="Arial" w:hAnsi="Arial" w:cs="Arial"/>
                          <w:sz w:val="20"/>
                          <w:szCs w:val="20"/>
                        </w:rPr>
                        <w:t xml:space="preserve"> Maine</w:t>
                      </w:r>
                      <w:r w:rsidRPr="0033505F">
                        <w:rPr>
                          <w:rFonts w:ascii="Arial" w:hAnsi="Arial" w:cs="Arial"/>
                          <w:sz w:val="20"/>
                          <w:szCs w:val="20"/>
                        </w:rPr>
                        <w:t xml:space="preserve"> </w:t>
                      </w:r>
                      <w:r w:rsidR="00A62EC0">
                        <w:rPr>
                          <w:rFonts w:ascii="Arial" w:hAnsi="Arial" w:cs="Arial"/>
                          <w:sz w:val="20"/>
                          <w:szCs w:val="20"/>
                        </w:rPr>
                        <w:t>90.22</w:t>
                      </w:r>
                      <w:r w:rsidRPr="0033505F">
                        <w:rPr>
                          <w:rFonts w:ascii="Arial" w:hAnsi="Arial" w:cs="Arial"/>
                          <w:sz w:val="20"/>
                          <w:szCs w:val="20"/>
                        </w:rPr>
                        <w:t>%), 70% licensing (</w:t>
                      </w:r>
                      <w:r>
                        <w:rPr>
                          <w:rFonts w:ascii="Arial" w:hAnsi="Arial" w:cs="Arial"/>
                          <w:sz w:val="20"/>
                          <w:szCs w:val="20"/>
                        </w:rPr>
                        <w:t>Aveda</w:t>
                      </w:r>
                      <w:r w:rsidRPr="0033505F">
                        <w:rPr>
                          <w:rFonts w:ascii="Arial" w:hAnsi="Arial" w:cs="Arial"/>
                          <w:sz w:val="20"/>
                          <w:szCs w:val="20"/>
                        </w:rPr>
                        <w:t xml:space="preserve"> Institute </w:t>
                      </w:r>
                      <w:r>
                        <w:rPr>
                          <w:rFonts w:ascii="Arial" w:hAnsi="Arial" w:cs="Arial"/>
                          <w:sz w:val="20"/>
                          <w:szCs w:val="20"/>
                        </w:rPr>
                        <w:t xml:space="preserve">Maine </w:t>
                      </w:r>
                      <w:r w:rsidR="00367C90">
                        <w:rPr>
                          <w:rFonts w:ascii="Arial" w:hAnsi="Arial" w:cs="Arial"/>
                          <w:sz w:val="20"/>
                          <w:szCs w:val="20"/>
                        </w:rPr>
                        <w:t>9</w:t>
                      </w:r>
                      <w:r w:rsidR="00A62EC0">
                        <w:rPr>
                          <w:rFonts w:ascii="Arial" w:hAnsi="Arial" w:cs="Arial"/>
                          <w:sz w:val="20"/>
                          <w:szCs w:val="20"/>
                        </w:rPr>
                        <w:t>3.23</w:t>
                      </w:r>
                      <w:r w:rsidRPr="0033505F">
                        <w:rPr>
                          <w:rFonts w:ascii="Arial" w:hAnsi="Arial" w:cs="Arial"/>
                          <w:sz w:val="20"/>
                          <w:szCs w:val="20"/>
                        </w:rPr>
                        <w:t>), and 60% placement (</w:t>
                      </w:r>
                      <w:r>
                        <w:rPr>
                          <w:rFonts w:ascii="Arial" w:hAnsi="Arial" w:cs="Arial"/>
                          <w:sz w:val="20"/>
                          <w:szCs w:val="20"/>
                        </w:rPr>
                        <w:t>Aveda Institute Maine</w:t>
                      </w:r>
                      <w:r w:rsidRPr="0033505F">
                        <w:rPr>
                          <w:rFonts w:ascii="Arial" w:hAnsi="Arial" w:cs="Arial"/>
                          <w:sz w:val="20"/>
                          <w:szCs w:val="20"/>
                        </w:rPr>
                        <w:t xml:space="preserve"> </w:t>
                      </w:r>
                      <w:r w:rsidR="00A62EC0">
                        <w:rPr>
                          <w:rFonts w:ascii="Arial" w:hAnsi="Arial" w:cs="Arial"/>
                          <w:sz w:val="20"/>
                          <w:szCs w:val="20"/>
                        </w:rPr>
                        <w:t>79.61</w:t>
                      </w:r>
                      <w:r w:rsidR="00367C90">
                        <w:rPr>
                          <w:rFonts w:ascii="Arial" w:hAnsi="Arial" w:cs="Arial"/>
                          <w:sz w:val="20"/>
                          <w:szCs w:val="20"/>
                        </w:rPr>
                        <w:t>%</w:t>
                      </w:r>
                      <w:r w:rsidRPr="0033505F">
                        <w:rPr>
                          <w:rFonts w:ascii="Arial" w:hAnsi="Arial" w:cs="Arial"/>
                          <w:sz w:val="20"/>
                          <w:szCs w:val="20"/>
                        </w:rPr>
                        <w:t>).</w:t>
                      </w:r>
                    </w:p>
                  </w:txbxContent>
                </v:textbox>
              </v:shape>
            </w:pict>
          </mc:Fallback>
        </mc:AlternateContent>
      </w:r>
    </w:p>
    <w:p w14:paraId="6CBE4B06" w14:textId="0E032559" w:rsidR="00AF6A33" w:rsidRDefault="00AF6A33" w:rsidP="00AF6A33"/>
    <w:p w14:paraId="5B5128E7" w14:textId="04FD3F52" w:rsidR="00AF6A33" w:rsidRDefault="00AF6A33" w:rsidP="00AF6A33"/>
    <w:p w14:paraId="539B0C58" w14:textId="278B64FD" w:rsidR="00AF6A33" w:rsidRDefault="00AF6A33" w:rsidP="00AF6A33"/>
    <w:p w14:paraId="7E35716B" w14:textId="77777777" w:rsidR="00AF6A33" w:rsidRDefault="00AF6A33" w:rsidP="00AF6A33"/>
    <w:p w14:paraId="634D13D3" w14:textId="447B1399" w:rsidR="00AF6A33" w:rsidRDefault="00990669" w:rsidP="00AF6A33">
      <w:r>
        <w:rPr>
          <w:noProof/>
        </w:rPr>
        <mc:AlternateContent>
          <mc:Choice Requires="wps">
            <w:drawing>
              <wp:anchor distT="0" distB="0" distL="114300" distR="114300" simplePos="0" relativeHeight="251704320" behindDoc="0" locked="0" layoutInCell="1" allowOverlap="1" wp14:anchorId="74FBA7F3" wp14:editId="40ABB8D6">
                <wp:simplePos x="0" y="0"/>
                <wp:positionH relativeFrom="column">
                  <wp:posOffset>3505200</wp:posOffset>
                </wp:positionH>
                <wp:positionV relativeFrom="paragraph">
                  <wp:posOffset>78740</wp:posOffset>
                </wp:positionV>
                <wp:extent cx="3362960" cy="1647825"/>
                <wp:effectExtent l="0" t="0" r="27940" b="28575"/>
                <wp:wrapNone/>
                <wp:docPr id="6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647825"/>
                        </a:xfrm>
                        <a:prstGeom prst="rect">
                          <a:avLst/>
                        </a:prstGeom>
                        <a:solidFill>
                          <a:srgbClr val="FFFFFF"/>
                        </a:solidFill>
                        <a:ln w="9525">
                          <a:solidFill>
                            <a:srgbClr val="000000"/>
                          </a:solidFill>
                          <a:miter lim="800000"/>
                          <a:headEnd/>
                          <a:tailEnd/>
                        </a:ln>
                      </wps:spPr>
                      <wps:txbx>
                        <w:txbxContent>
                          <w:p w14:paraId="200BEDC8" w14:textId="4D7DB7EB" w:rsidR="00990669" w:rsidRPr="006D3130" w:rsidRDefault="00990669" w:rsidP="006D3130">
                            <w:pPr>
                              <w:autoSpaceDE w:val="0"/>
                              <w:autoSpaceDN w:val="0"/>
                              <w:adjustRightInd w:val="0"/>
                              <w:spacing w:after="120"/>
                              <w:rPr>
                                <w:rFonts w:ascii="Arial" w:hAnsi="Arial" w:cs="Arial"/>
                                <w:b/>
                                <w:bCs/>
                                <w:u w:val="single"/>
                              </w:rPr>
                            </w:pPr>
                            <w:r w:rsidRPr="006D3130">
                              <w:rPr>
                                <w:rFonts w:ascii="Arial" w:hAnsi="Arial" w:cs="Arial"/>
                                <w:b/>
                                <w:bCs/>
                                <w:u w:val="single"/>
                              </w:rPr>
                              <w:t>MAKE-UP WORK POLICY</w:t>
                            </w:r>
                          </w:p>
                          <w:p w14:paraId="56394DD1" w14:textId="07965D46" w:rsidR="00990669" w:rsidRPr="00255A42" w:rsidRDefault="00990669" w:rsidP="00255A42">
                            <w:pPr>
                              <w:pStyle w:val="BodyText"/>
                              <w:autoSpaceDE w:val="0"/>
                              <w:autoSpaceDN w:val="0"/>
                              <w:adjustRightInd w:val="0"/>
                              <w:rPr>
                                <w:sz w:val="22"/>
                                <w:szCs w:val="22"/>
                              </w:rPr>
                            </w:pPr>
                            <w:r w:rsidRPr="0004342C">
                              <w:rPr>
                                <w:sz w:val="22"/>
                                <w:szCs w:val="22"/>
                              </w:rPr>
                              <w:t>A student has 5 school days to make-up any tests missed or failed. If a student fails to make-up any tests missed or failed, they will receive a zero and will not be allowed to enter the next phase of their program until they have completed all the phase requirements. If a student misses a theory class, they have 5 days to turn in a hand written outline of the material missed.</w:t>
                            </w:r>
                          </w:p>
                          <w:p w14:paraId="6F6B2F41" w14:textId="77777777" w:rsidR="00990669" w:rsidRDefault="00990669" w:rsidP="00AF6A33">
                            <w:pPr>
                              <w:pStyle w:val="BodyText"/>
                              <w:autoSpaceDE w:val="0"/>
                              <w:autoSpaceDN w:val="0"/>
                              <w:adjustRightInd w:val="0"/>
                              <w:rPr>
                                <w:rFonts w:ascii="Arial,Bold" w:hAnsi="Arial,Bold"/>
                                <w:b/>
                                <w:bCs/>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BA7F3" id="Text Box 45" o:spid="_x0000_s1056" type="#_x0000_t202" style="position:absolute;margin-left:276pt;margin-top:6.2pt;width:264.8pt;height:12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">
                <v:textbox>
                  <w:txbxContent>
                    <w:p w14:paraId="200BEDC8" w14:textId="4D7DB7EB" w:rsidR="00990669" w:rsidRPr="006D3130" w:rsidRDefault="00990669" w:rsidP="006D3130">
                      <w:pPr>
                        <w:autoSpaceDE w:val="0"/>
                        <w:autoSpaceDN w:val="0"/>
                        <w:adjustRightInd w:val="0"/>
                        <w:spacing w:after="120"/>
                        <w:rPr>
                          <w:rFonts w:ascii="Arial" w:hAnsi="Arial" w:cs="Arial"/>
                          <w:b/>
                          <w:bCs/>
                          <w:u w:val="single"/>
                        </w:rPr>
                      </w:pPr>
                      <w:r w:rsidRPr="006D3130">
                        <w:rPr>
                          <w:rFonts w:ascii="Arial" w:hAnsi="Arial" w:cs="Arial"/>
                          <w:b/>
                          <w:bCs/>
                          <w:u w:val="single"/>
                        </w:rPr>
                        <w:t>MAKE-UP WORK POLICY</w:t>
                      </w:r>
                    </w:p>
                    <w:p w14:paraId="56394DD1" w14:textId="07965D46" w:rsidR="00990669" w:rsidRPr="00255A42" w:rsidRDefault="00990669" w:rsidP="00255A42">
                      <w:pPr>
                        <w:pStyle w:val="BodyText"/>
                        <w:autoSpaceDE w:val="0"/>
                        <w:autoSpaceDN w:val="0"/>
                        <w:adjustRightInd w:val="0"/>
                        <w:rPr>
                          <w:sz w:val="22"/>
                          <w:szCs w:val="22"/>
                        </w:rPr>
                      </w:pPr>
                      <w:r w:rsidRPr="0004342C">
                        <w:rPr>
                          <w:sz w:val="22"/>
                          <w:szCs w:val="22"/>
                        </w:rPr>
                        <w:t>A student has 5 school days to make-up any tests missed or failed. If a student fails to make-up any tests missed or failed, they will receive a zero and will not be allowed to enter the next phase of their program until they have completed all the phase requirements. If a student misses a theory class, they have 5 days to turn in a hand written outline of the material missed.</w:t>
                      </w:r>
                    </w:p>
                    <w:p w14:paraId="6F6B2F41" w14:textId="77777777" w:rsidR="00990669" w:rsidRDefault="00990669" w:rsidP="00AF6A33">
                      <w:pPr>
                        <w:pStyle w:val="BodyText"/>
                        <w:autoSpaceDE w:val="0"/>
                        <w:autoSpaceDN w:val="0"/>
                        <w:adjustRightInd w:val="0"/>
                        <w:rPr>
                          <w:rFonts w:ascii="Arial,Bold" w:hAnsi="Arial,Bold"/>
                          <w:b/>
                          <w:bCs/>
                          <w:szCs w:val="28"/>
                        </w:rPr>
                      </w:pPr>
                    </w:p>
                  </w:txbxContent>
                </v:textbox>
              </v:shape>
            </w:pict>
          </mc:Fallback>
        </mc:AlternateContent>
      </w:r>
    </w:p>
    <w:p w14:paraId="1EFE6C88" w14:textId="087D282E" w:rsidR="00AF6A33" w:rsidRDefault="00AF6A33" w:rsidP="00AF6A33"/>
    <w:p w14:paraId="21965FF2" w14:textId="2D3143F4" w:rsidR="00AF6A33" w:rsidRDefault="00AF6A33" w:rsidP="00AF6A33"/>
    <w:p w14:paraId="20EB85C8" w14:textId="7465EC43" w:rsidR="00AF6A33" w:rsidRDefault="00AF6A33" w:rsidP="00AF6A33"/>
    <w:p w14:paraId="06780C59" w14:textId="2C59C250" w:rsidR="00AF6A33" w:rsidRDefault="00AF6A33" w:rsidP="00AF6A33"/>
    <w:p w14:paraId="467E58C5" w14:textId="77777777" w:rsidR="00AF6A33" w:rsidRDefault="00AF6A33" w:rsidP="00AF6A33"/>
    <w:p w14:paraId="78205E5F" w14:textId="77777777" w:rsidR="00AF6A33" w:rsidRDefault="00AF6A33" w:rsidP="00AF6A33"/>
    <w:p w14:paraId="0CD1566E" w14:textId="77777777" w:rsidR="00AF6A33" w:rsidRDefault="00AF6A33" w:rsidP="00AF6A33"/>
    <w:p w14:paraId="55ED6D70" w14:textId="27275075" w:rsidR="00AF6A33" w:rsidRDefault="00255A42" w:rsidP="00AF6A33">
      <w:r>
        <w:rPr>
          <w:noProof/>
        </w:rPr>
        <mc:AlternateContent>
          <mc:Choice Requires="wps">
            <w:drawing>
              <wp:anchor distT="0" distB="0" distL="114300" distR="114300" simplePos="0" relativeHeight="251707392" behindDoc="0" locked="0" layoutInCell="1" allowOverlap="1" wp14:anchorId="0B37A978" wp14:editId="1516D5E8">
                <wp:simplePos x="0" y="0"/>
                <wp:positionH relativeFrom="column">
                  <wp:posOffset>48895</wp:posOffset>
                </wp:positionH>
                <wp:positionV relativeFrom="paragraph">
                  <wp:posOffset>38735</wp:posOffset>
                </wp:positionV>
                <wp:extent cx="3333750" cy="1637665"/>
                <wp:effectExtent l="0" t="0" r="19050" b="19685"/>
                <wp:wrapNone/>
                <wp:docPr id="6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637665"/>
                        </a:xfrm>
                        <a:prstGeom prst="rect">
                          <a:avLst/>
                        </a:prstGeom>
                        <a:solidFill>
                          <a:srgbClr val="FFFFFF"/>
                        </a:solidFill>
                        <a:ln w="9525">
                          <a:solidFill>
                            <a:srgbClr val="000000"/>
                          </a:solidFill>
                          <a:miter lim="800000"/>
                          <a:headEnd/>
                          <a:tailEnd/>
                        </a:ln>
                      </wps:spPr>
                      <wps:txbx>
                        <w:txbxContent>
                          <w:p w14:paraId="7BD7079B" w14:textId="77777777" w:rsidR="00990669" w:rsidRPr="00CD1568" w:rsidRDefault="00990669" w:rsidP="006D3130">
                            <w:pPr>
                              <w:spacing w:after="120"/>
                              <w:rPr>
                                <w:rFonts w:ascii="Arial" w:hAnsi="Arial" w:cs="Arial"/>
                                <w:b/>
                                <w:u w:val="single"/>
                              </w:rPr>
                            </w:pPr>
                            <w:r w:rsidRPr="00CD1568">
                              <w:rPr>
                                <w:rFonts w:ascii="Arial" w:hAnsi="Arial" w:cs="Arial"/>
                                <w:b/>
                                <w:u w:val="single"/>
                              </w:rPr>
                              <w:t>EXIT</w:t>
                            </w:r>
                            <w:r w:rsidRPr="006D3130">
                              <w:rPr>
                                <w:rFonts w:ascii="Arial" w:hAnsi="Arial" w:cs="Arial"/>
                                <w:b/>
                                <w:u w:val="single"/>
                              </w:rPr>
                              <w:t xml:space="preserve"> INTERVIEW</w:t>
                            </w:r>
                          </w:p>
                          <w:p w14:paraId="034BAFA3" w14:textId="77777777" w:rsidR="00990669" w:rsidRDefault="00990669" w:rsidP="00AF6A33">
                            <w:pPr>
                              <w:rPr>
                                <w:rFonts w:ascii="Arial" w:hAnsi="Arial" w:cs="Arial"/>
                                <w:sz w:val="20"/>
                                <w:szCs w:val="20"/>
                              </w:rPr>
                            </w:pPr>
                            <w:r>
                              <w:rPr>
                                <w:rFonts w:ascii="Arial" w:hAnsi="Arial" w:cs="Arial"/>
                                <w:sz w:val="20"/>
                                <w:szCs w:val="20"/>
                              </w:rPr>
                              <w:t>After course completion a student will need to schedule an exit interview with the Administrative Office.  At that time a student will have assistance in completing the paperwork necessary to apply for the state exam and a temporary license.  Before the exit interview is scheduled a student must have met their tuition obligation as outlined in their enrollment agreement and completed all the course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7A978" id="Rectangle 48" o:spid="_x0000_s1057" style="position:absolute;margin-left:3.85pt;margin-top:3.05pt;width:262.5pt;height:128.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">
                <v:textbox>
                  <w:txbxContent>
                    <w:p w14:paraId="7BD7079B" w14:textId="77777777" w:rsidR="00990669" w:rsidRPr="00CD1568" w:rsidRDefault="00990669" w:rsidP="006D3130">
                      <w:pPr>
                        <w:spacing w:after="120"/>
                        <w:rPr>
                          <w:rFonts w:ascii="Arial" w:hAnsi="Arial" w:cs="Arial"/>
                          <w:b/>
                          <w:u w:val="single"/>
                        </w:rPr>
                      </w:pPr>
                      <w:r w:rsidRPr="00CD1568">
                        <w:rPr>
                          <w:rFonts w:ascii="Arial" w:hAnsi="Arial" w:cs="Arial"/>
                          <w:b/>
                          <w:u w:val="single"/>
                        </w:rPr>
                        <w:t>EXIT</w:t>
                      </w:r>
                      <w:r w:rsidRPr="006D3130">
                        <w:rPr>
                          <w:rFonts w:ascii="Arial" w:hAnsi="Arial" w:cs="Arial"/>
                          <w:b/>
                          <w:u w:val="single"/>
                        </w:rPr>
                        <w:t xml:space="preserve"> INTERVIEW</w:t>
                      </w:r>
                    </w:p>
                    <w:p w14:paraId="034BAFA3" w14:textId="77777777" w:rsidR="00990669" w:rsidRDefault="00990669" w:rsidP="00AF6A33">
                      <w:pPr>
                        <w:rPr>
                          <w:rFonts w:ascii="Arial" w:hAnsi="Arial" w:cs="Arial"/>
                          <w:sz w:val="20"/>
                          <w:szCs w:val="20"/>
                        </w:rPr>
                      </w:pPr>
                      <w:r>
                        <w:rPr>
                          <w:rFonts w:ascii="Arial" w:hAnsi="Arial" w:cs="Arial"/>
                          <w:sz w:val="20"/>
                          <w:szCs w:val="20"/>
                        </w:rPr>
                        <w:t>After course completion a student will need to schedule an exit interview with the Administrative Office.  At that time a student will have assistance in completing the paperwork necessary to apply for the state exam and a temporary license.  Before the exit interview is scheduled a student must have met their tuition obligation as outlined in their enrollment agreement and completed all the course requirements.</w:t>
                      </w:r>
                    </w:p>
                  </w:txbxContent>
                </v:textbox>
              </v:rect>
            </w:pict>
          </mc:Fallback>
        </mc:AlternateContent>
      </w:r>
    </w:p>
    <w:p w14:paraId="108C335D" w14:textId="752853E4" w:rsidR="00AF6A33" w:rsidRDefault="00AF6A33" w:rsidP="00AF6A33"/>
    <w:p w14:paraId="6D9B29CF" w14:textId="2C04C5E3" w:rsidR="00AF6A33" w:rsidRDefault="00990669" w:rsidP="00AF6A33">
      <w:r>
        <w:rPr>
          <w:noProof/>
        </w:rPr>
        <mc:AlternateContent>
          <mc:Choice Requires="wps">
            <w:drawing>
              <wp:anchor distT="0" distB="0" distL="114300" distR="114300" simplePos="0" relativeHeight="251771904" behindDoc="0" locked="0" layoutInCell="1" allowOverlap="1" wp14:anchorId="0E39402E" wp14:editId="3974105E">
                <wp:simplePos x="0" y="0"/>
                <wp:positionH relativeFrom="column">
                  <wp:posOffset>3505200</wp:posOffset>
                </wp:positionH>
                <wp:positionV relativeFrom="paragraph">
                  <wp:posOffset>59690</wp:posOffset>
                </wp:positionV>
                <wp:extent cx="3362960" cy="1266190"/>
                <wp:effectExtent l="0" t="0" r="27940" b="10160"/>
                <wp:wrapNone/>
                <wp:docPr id="8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266190"/>
                        </a:xfrm>
                        <a:prstGeom prst="rect">
                          <a:avLst/>
                        </a:prstGeom>
                        <a:solidFill>
                          <a:srgbClr val="FFFFFF"/>
                        </a:solidFill>
                        <a:ln w="9525">
                          <a:solidFill>
                            <a:srgbClr val="000000"/>
                          </a:solidFill>
                          <a:miter lim="800000"/>
                          <a:headEnd/>
                          <a:tailEnd/>
                        </a:ln>
                      </wps:spPr>
                      <wps:txbx>
                        <w:txbxContent>
                          <w:p w14:paraId="16DCA277" w14:textId="77777777" w:rsidR="00990669" w:rsidRPr="00871A58" w:rsidRDefault="00990669" w:rsidP="00990669">
                            <w:pPr>
                              <w:pStyle w:val="Heading3"/>
                              <w:spacing w:after="120"/>
                              <w:ind w:right="144"/>
                              <w:jc w:val="left"/>
                              <w:rPr>
                                <w:caps/>
                                <w:sz w:val="24"/>
                              </w:rPr>
                            </w:pPr>
                            <w:r w:rsidRPr="00871A58">
                              <w:rPr>
                                <w:caps/>
                                <w:sz w:val="24"/>
                              </w:rPr>
                              <w:t>Vaccinations</w:t>
                            </w:r>
                          </w:p>
                          <w:p w14:paraId="29517417" w14:textId="77777777" w:rsidR="00990669" w:rsidRPr="000558BA" w:rsidRDefault="00990669" w:rsidP="00990669">
                            <w:pPr>
                              <w:pStyle w:val="Heading3"/>
                              <w:ind w:right="137"/>
                              <w:jc w:val="left"/>
                              <w:rPr>
                                <w:b w:val="0"/>
                                <w:sz w:val="20"/>
                                <w:szCs w:val="20"/>
                                <w:u w:val="none"/>
                              </w:rPr>
                            </w:pPr>
                            <w:r w:rsidRPr="000558BA">
                              <w:rPr>
                                <w:b w:val="0"/>
                                <w:sz w:val="20"/>
                                <w:szCs w:val="20"/>
                                <w:u w:val="none"/>
                              </w:rPr>
                              <w:t>Aveda Institute Maine does not require vaccinations for admission. If you are interested in getting more information about vaccinations you should contact your local public health department or consult a health care provider.</w:t>
                            </w:r>
                          </w:p>
                          <w:p w14:paraId="34DF6D6C" w14:textId="77777777" w:rsidR="00990669" w:rsidRDefault="00990669" w:rsidP="009906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9402E" id="Text Box 54" o:spid="_x0000_s1058" type="#_x0000_t202" style="position:absolute;margin-left:276pt;margin-top:4.7pt;width:264.8pt;height:99.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">
                <v:textbox>
                  <w:txbxContent>
                    <w:p w14:paraId="16DCA277" w14:textId="77777777" w:rsidR="00990669" w:rsidRPr="00871A58" w:rsidRDefault="00990669" w:rsidP="00990669">
                      <w:pPr>
                        <w:pStyle w:val="Heading3"/>
                        <w:spacing w:after="120"/>
                        <w:ind w:right="144"/>
                        <w:jc w:val="left"/>
                        <w:rPr>
                          <w:caps/>
                          <w:sz w:val="24"/>
                        </w:rPr>
                      </w:pPr>
                      <w:r w:rsidRPr="00871A58">
                        <w:rPr>
                          <w:caps/>
                          <w:sz w:val="24"/>
                        </w:rPr>
                        <w:t>Vaccinations</w:t>
                      </w:r>
                    </w:p>
                    <w:p w14:paraId="29517417" w14:textId="77777777" w:rsidR="00990669" w:rsidRPr="000558BA" w:rsidRDefault="00990669" w:rsidP="00990669">
                      <w:pPr>
                        <w:pStyle w:val="Heading3"/>
                        <w:ind w:right="137"/>
                        <w:jc w:val="left"/>
                        <w:rPr>
                          <w:b w:val="0"/>
                          <w:sz w:val="20"/>
                          <w:szCs w:val="20"/>
                          <w:u w:val="none"/>
                        </w:rPr>
                      </w:pPr>
                      <w:r w:rsidRPr="000558BA">
                        <w:rPr>
                          <w:b w:val="0"/>
                          <w:sz w:val="20"/>
                          <w:szCs w:val="20"/>
                          <w:u w:val="none"/>
                        </w:rPr>
                        <w:t>Aveda Institute Maine does not require vaccinations for admission. If you are interested in getting more information about vaccinations you should contact your local public health department or consult a health care provider.</w:t>
                      </w:r>
                    </w:p>
                    <w:p w14:paraId="34DF6D6C" w14:textId="77777777" w:rsidR="00990669" w:rsidRDefault="00990669" w:rsidP="00990669"/>
                  </w:txbxContent>
                </v:textbox>
              </v:shape>
            </w:pict>
          </mc:Fallback>
        </mc:AlternateContent>
      </w:r>
    </w:p>
    <w:p w14:paraId="749FDEC9" w14:textId="339C118E" w:rsidR="00AF6A33" w:rsidRDefault="00AF6A33" w:rsidP="00AF6A33"/>
    <w:p w14:paraId="3432B723" w14:textId="44D49FD7" w:rsidR="00AF6A33" w:rsidRDefault="00AF6A33" w:rsidP="00AF6A33"/>
    <w:p w14:paraId="18A885C5" w14:textId="77777777" w:rsidR="00AF6A33" w:rsidRDefault="00AF6A33" w:rsidP="00AF6A33"/>
    <w:p w14:paraId="1420980F" w14:textId="77777777" w:rsidR="00AF6A33" w:rsidRDefault="00AF6A33" w:rsidP="00AF6A33"/>
    <w:p w14:paraId="4176217C" w14:textId="77777777" w:rsidR="00AF6A33" w:rsidRDefault="00AF6A33" w:rsidP="00AF6A33"/>
    <w:p w14:paraId="6BEF6810" w14:textId="77777777" w:rsidR="00AF6A33" w:rsidRDefault="00AF6A33" w:rsidP="00AF6A33"/>
    <w:p w14:paraId="5A781BBB" w14:textId="77777777" w:rsidR="00AF6A33" w:rsidRDefault="00AF6A33" w:rsidP="00AF6A33"/>
    <w:p w14:paraId="4CCCC0C1" w14:textId="5470E9A7" w:rsidR="00AF6A33" w:rsidRDefault="00255A42" w:rsidP="00AF6A33">
      <w:r>
        <w:rPr>
          <w:noProof/>
        </w:rPr>
        <w:lastRenderedPageBreak/>
        <mc:AlternateContent>
          <mc:Choice Requires="wps">
            <w:drawing>
              <wp:anchor distT="0" distB="0" distL="114300" distR="114300" simplePos="0" relativeHeight="251685888" behindDoc="0" locked="0" layoutInCell="1" allowOverlap="1" wp14:anchorId="03CCA401" wp14:editId="5952EA9A">
                <wp:simplePos x="0" y="0"/>
                <wp:positionH relativeFrom="margin">
                  <wp:align>left</wp:align>
                </wp:positionH>
                <wp:positionV relativeFrom="paragraph">
                  <wp:posOffset>19050</wp:posOffset>
                </wp:positionV>
                <wp:extent cx="6884035" cy="8715375"/>
                <wp:effectExtent l="0" t="0" r="12065" b="28575"/>
                <wp:wrapNone/>
                <wp:docPr id="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035" cy="8715375"/>
                        </a:xfrm>
                        <a:prstGeom prst="rect">
                          <a:avLst/>
                        </a:prstGeom>
                        <a:solidFill>
                          <a:srgbClr val="FFFFFF"/>
                        </a:solidFill>
                        <a:ln w="9525">
                          <a:solidFill>
                            <a:srgbClr val="000000"/>
                          </a:solidFill>
                          <a:miter lim="800000"/>
                          <a:headEnd/>
                          <a:tailEnd/>
                        </a:ln>
                      </wps:spPr>
                      <wps:txbx>
                        <w:txbxContent>
                          <w:p w14:paraId="7B0BEAC2" w14:textId="77777777" w:rsidR="000A5082" w:rsidRDefault="000A5082" w:rsidP="000A5082">
                            <w:pPr>
                              <w:autoSpaceDE w:val="0"/>
                              <w:autoSpaceDN w:val="0"/>
                              <w:adjustRightInd w:val="0"/>
                              <w:rPr>
                                <w:rFonts w:ascii="Arial,Bold" w:hAnsi="Arial,Bold"/>
                                <w:b/>
                                <w:bCs/>
                                <w:sz w:val="28"/>
                                <w:szCs w:val="28"/>
                              </w:rPr>
                            </w:pPr>
                            <w:r>
                              <w:rPr>
                                <w:rFonts w:ascii="Arial,Bold" w:hAnsi="Arial,Bold"/>
                                <w:b/>
                                <w:bCs/>
                                <w:sz w:val="28"/>
                                <w:szCs w:val="28"/>
                              </w:rPr>
                              <w:t>ATTENDANCE</w:t>
                            </w:r>
                          </w:p>
                          <w:p w14:paraId="133A1D39" w14:textId="1FF7556B" w:rsidR="000A5082" w:rsidRDefault="000A5082" w:rsidP="000A5082">
                            <w:pPr>
                              <w:pStyle w:val="Pa2"/>
                              <w:autoSpaceDE/>
                              <w:autoSpaceDN/>
                              <w:adjustRightInd/>
                              <w:spacing w:line="240" w:lineRule="auto"/>
                              <w:rPr>
                                <w:rFonts w:ascii="Arial" w:hAnsi="Arial" w:cs="Arial"/>
                              </w:rPr>
                            </w:pPr>
                            <w:r>
                              <w:rPr>
                                <w:rFonts w:ascii="Arial" w:hAnsi="Arial" w:cs="Arial"/>
                              </w:rPr>
                              <w:t xml:space="preserve">Good attendance is vital to success in our professions. Therefore, attendance is monitored closely, and students are advised when attendance falls below normal. An attendance conference will be held after the student has been absent from class for more than 30% of the scheduled first Phase and the student may be required to restart the Phase. After the first Phase is completed and a student fails to meet the attendance requirements for the month, they will be put on a 30-day probation period.  An attendance conference may be scheduled for students exhibiting a cause for concern regarding attendance. All absences are totaled on an hour basis at the end of the month. All classes and clinics start at 9:00 am. Students will be deemed tardy/late if they do not appear for class or clinic by 9:15 am. A student who arrives after 9:15 on a class day will not be allowed to clock in until the scheduled morning break (usually 10:30). Exceptions are made only at the discretion of the school director. </w:t>
                            </w:r>
                          </w:p>
                          <w:p w14:paraId="377FDA37" w14:textId="77777777" w:rsidR="000A5082" w:rsidRDefault="000A5082" w:rsidP="000A5082">
                            <w:pPr>
                              <w:spacing w:before="100" w:beforeAutospacing="1" w:after="100" w:afterAutospacing="1"/>
                              <w:rPr>
                                <w:rFonts w:ascii="Arial" w:hAnsi="Arial" w:cs="Arial"/>
                                <w:color w:val="000000"/>
                                <w:sz w:val="28"/>
                              </w:rPr>
                            </w:pPr>
                            <w:r>
                              <w:rPr>
                                <w:rFonts w:ascii="Arial" w:hAnsi="Arial" w:cs="Arial"/>
                                <w:b/>
                                <w:bCs/>
                                <w:color w:val="000000"/>
                                <w:sz w:val="28"/>
                                <w:szCs w:val="27"/>
                              </w:rPr>
                              <w:t>ATTENDANCE POLICIES:</w:t>
                            </w:r>
                            <w:r>
                              <w:rPr>
                                <w:rFonts w:ascii="Arial" w:hAnsi="Arial" w:cs="Arial"/>
                                <w:color w:val="000000"/>
                                <w:sz w:val="28"/>
                              </w:rPr>
                              <w:t xml:space="preserve">                                                                                  </w:t>
                            </w:r>
                          </w:p>
                          <w:p w14:paraId="3EE346E6" w14:textId="77777777" w:rsidR="000A5082" w:rsidRDefault="000A5082" w:rsidP="000A5082">
                            <w:pPr>
                              <w:spacing w:before="100" w:beforeAutospacing="1" w:after="100" w:afterAutospacing="1"/>
                              <w:rPr>
                                <w:rFonts w:ascii="Arial" w:hAnsi="Arial" w:cs="Arial"/>
                                <w:color w:val="000000"/>
                                <w:sz w:val="18"/>
                                <w:szCs w:val="20"/>
                              </w:rPr>
                            </w:pPr>
                            <w:r>
                              <w:rPr>
                                <w:rFonts w:ascii="Arial" w:hAnsi="Arial" w:cs="Arial"/>
                                <w:sz w:val="20"/>
                              </w:rPr>
                              <w:t xml:space="preserve">All students are expected to be in attendance as specified in the enrollment contract. Aveda Institute Maine’s training is aggressive, whereas any absences or late reporting interferes with daily course work and reflects upon the student's performance. All students must maintain 70% of their agreed-upon contracted hours each month. If a student does not maintain 70% of their agreed-upon contracted hours they will be put on a 30 day probation and will receive a written warning. If a student does not make the 70% of their agreed-upon contracted hours while on probation it could result in having to repeat that phase of the program again.  </w:t>
                            </w:r>
                            <w:r>
                              <w:rPr>
                                <w:rFonts w:ascii="Arial" w:hAnsi="Arial" w:cs="Arial"/>
                                <w:color w:val="000000"/>
                                <w:sz w:val="18"/>
                                <w:szCs w:val="20"/>
                              </w:rPr>
                              <w:t>Students can call (207) 621-9941 ext 2 before 9:00 a.m. Tuesday through Saturday each day that they are late or absent.</w:t>
                            </w:r>
                          </w:p>
                          <w:p w14:paraId="3023B402" w14:textId="77777777" w:rsidR="000A5082" w:rsidRDefault="000A5082" w:rsidP="000A5082">
                            <w:pPr>
                              <w:numPr>
                                <w:ilvl w:val="0"/>
                                <w:numId w:val="18"/>
                              </w:numPr>
                              <w:spacing w:before="100" w:beforeAutospacing="1" w:after="100" w:afterAutospacing="1"/>
                              <w:rPr>
                                <w:rFonts w:ascii="Arial" w:hAnsi="Arial" w:cs="Arial"/>
                                <w:color w:val="000000"/>
                                <w:sz w:val="18"/>
                                <w:szCs w:val="20"/>
                              </w:rPr>
                            </w:pPr>
                            <w:r>
                              <w:rPr>
                                <w:rFonts w:ascii="Arial" w:hAnsi="Arial" w:cs="Arial"/>
                                <w:color w:val="000000"/>
                                <w:sz w:val="18"/>
                                <w:szCs w:val="20"/>
                              </w:rPr>
                              <w:t>Medical documentation for absences will be accepted, but time has been added to the Contract graduation date to accommodate sick and personal days. Exceptional and emergency medical conditions will be reviewed individually by the Director on a case-by-case basis. The Director's decision will be final.</w:t>
                            </w:r>
                          </w:p>
                          <w:p w14:paraId="64BD6B05" w14:textId="40BC728A" w:rsidR="000A5082" w:rsidRDefault="000A5082" w:rsidP="000A5082">
                            <w:pPr>
                              <w:numPr>
                                <w:ilvl w:val="0"/>
                                <w:numId w:val="18"/>
                              </w:numPr>
                              <w:spacing w:before="100" w:beforeAutospacing="1" w:after="100" w:afterAutospacing="1"/>
                              <w:rPr>
                                <w:rFonts w:ascii="Arial" w:hAnsi="Arial" w:cs="Arial"/>
                                <w:color w:val="000000"/>
                                <w:sz w:val="18"/>
                                <w:szCs w:val="20"/>
                              </w:rPr>
                            </w:pPr>
                            <w:r>
                              <w:rPr>
                                <w:rFonts w:ascii="Arial" w:hAnsi="Arial" w:cs="Arial"/>
                                <w:color w:val="000000"/>
                                <w:sz w:val="18"/>
                                <w:szCs w:val="20"/>
                              </w:rPr>
                              <w:t>If a student is late (after 9:</w:t>
                            </w:r>
                            <w:r w:rsidR="002A6578">
                              <w:rPr>
                                <w:rFonts w:ascii="Arial" w:hAnsi="Arial" w:cs="Arial"/>
                                <w:color w:val="000000"/>
                                <w:sz w:val="18"/>
                                <w:szCs w:val="20"/>
                              </w:rPr>
                              <w:t>20</w:t>
                            </w:r>
                            <w:r>
                              <w:rPr>
                                <w:rFonts w:ascii="Arial" w:hAnsi="Arial" w:cs="Arial"/>
                                <w:color w:val="000000"/>
                                <w:sz w:val="18"/>
                                <w:szCs w:val="20"/>
                              </w:rPr>
                              <w:t xml:space="preserve"> am) </w:t>
                            </w:r>
                            <w:r w:rsidR="002A6578" w:rsidRPr="00617A2C">
                              <w:rPr>
                                <w:rFonts w:ascii="Arial" w:hAnsi="Arial" w:cs="Arial"/>
                                <w:bCs/>
                                <w:sz w:val="20"/>
                                <w:szCs w:val="20"/>
                              </w:rPr>
                              <w:t>they will receive zero hours for the day and be sent home</w:t>
                            </w:r>
                            <w:r w:rsidR="002A6578">
                              <w:rPr>
                                <w:rFonts w:ascii="Arial" w:hAnsi="Arial" w:cs="Arial"/>
                                <w:bCs/>
                                <w:sz w:val="20"/>
                                <w:szCs w:val="20"/>
                              </w:rPr>
                              <w:t xml:space="preserve"> </w:t>
                            </w:r>
                            <w:r>
                              <w:rPr>
                                <w:rFonts w:ascii="Arial" w:hAnsi="Arial" w:cs="Arial"/>
                                <w:color w:val="000000"/>
                                <w:sz w:val="18"/>
                                <w:szCs w:val="20"/>
                              </w:rPr>
                              <w:t>or has to leave early they must complete an attendance tracking form, available in the Director’s Office.</w:t>
                            </w:r>
                          </w:p>
                          <w:p w14:paraId="51BF84CB" w14:textId="77777777" w:rsidR="000A5082" w:rsidRDefault="000A5082" w:rsidP="000A5082">
                            <w:pPr>
                              <w:numPr>
                                <w:ilvl w:val="0"/>
                                <w:numId w:val="18"/>
                              </w:numPr>
                              <w:spacing w:before="100" w:beforeAutospacing="1" w:after="100" w:afterAutospacing="1"/>
                              <w:rPr>
                                <w:rFonts w:ascii="Arial" w:hAnsi="Arial" w:cs="Arial"/>
                                <w:color w:val="000000"/>
                                <w:sz w:val="18"/>
                                <w:szCs w:val="20"/>
                              </w:rPr>
                            </w:pPr>
                            <w:r>
                              <w:rPr>
                                <w:rFonts w:ascii="Arial" w:hAnsi="Arial" w:cs="Arial"/>
                                <w:color w:val="000000"/>
                                <w:sz w:val="18"/>
                                <w:szCs w:val="20"/>
                              </w:rPr>
                              <w:t>Students are not permitted to clock out and return to school except on their 30-minute lunch break or approval from the school director.</w:t>
                            </w:r>
                          </w:p>
                          <w:p w14:paraId="3B5641C1" w14:textId="77777777" w:rsidR="000A5082" w:rsidRDefault="000A5082" w:rsidP="000A5082">
                            <w:pPr>
                              <w:numPr>
                                <w:ilvl w:val="0"/>
                                <w:numId w:val="18"/>
                              </w:numPr>
                              <w:spacing w:before="100" w:beforeAutospacing="1" w:after="100" w:afterAutospacing="1"/>
                              <w:rPr>
                                <w:rFonts w:ascii="Arial" w:hAnsi="Arial" w:cs="Arial"/>
                                <w:color w:val="000000"/>
                                <w:sz w:val="18"/>
                                <w:szCs w:val="20"/>
                              </w:rPr>
                            </w:pPr>
                            <w:r>
                              <w:rPr>
                                <w:rFonts w:ascii="Arial" w:hAnsi="Arial" w:cs="Arial"/>
                                <w:color w:val="000000"/>
                                <w:sz w:val="18"/>
                                <w:szCs w:val="20"/>
                              </w:rPr>
                              <w:t>A student has 5 school days to make-up any tests missed or failed. If a student fails to make-up any tests missed or failed, they will receive a zero and will not be allowed to enter the next phase of their program until they have completed all the phase requirements. If a student misses a theory class, they have 5 days to turn in a hand written outline of the material missed.</w:t>
                            </w:r>
                          </w:p>
                          <w:p w14:paraId="77255311" w14:textId="77777777" w:rsidR="000A5082" w:rsidRDefault="000A5082" w:rsidP="002A6578">
                            <w:pPr>
                              <w:numPr>
                                <w:ilvl w:val="0"/>
                                <w:numId w:val="18"/>
                              </w:numPr>
                              <w:spacing w:before="100" w:beforeAutospacing="1" w:after="100" w:afterAutospacing="1"/>
                              <w:rPr>
                                <w:rFonts w:ascii="Arial" w:hAnsi="Arial" w:cs="Arial"/>
                                <w:color w:val="000000"/>
                                <w:sz w:val="18"/>
                                <w:szCs w:val="20"/>
                              </w:rPr>
                            </w:pPr>
                            <w:r>
                              <w:rPr>
                                <w:rFonts w:ascii="Arial" w:hAnsi="Arial" w:cs="Arial"/>
                                <w:color w:val="000000"/>
                                <w:sz w:val="18"/>
                                <w:szCs w:val="20"/>
                              </w:rPr>
                              <w:t>All students have the right to view or have copies of all their records in their file. Parents or guardians of students under 18 may also view records. No information or student records will be released without written permission from the student. All record viewing will be done under the supervision of the administrator and copies are available for 50 cents each. Students should set up an appointment during school hours.</w:t>
                            </w:r>
                          </w:p>
                          <w:p w14:paraId="1741BDB3" w14:textId="54E9DD71" w:rsidR="00D22DDB" w:rsidRDefault="00D22DDB" w:rsidP="00617A2C">
                            <w:r>
                              <w:rPr>
                                <w:rFonts w:ascii="Arial" w:hAnsi="Arial" w:cs="Arial"/>
                                <w:b/>
                                <w:color w:val="000000"/>
                                <w:sz w:val="20"/>
                                <w:szCs w:val="20"/>
                              </w:rPr>
                              <w:t>TARDY/</w:t>
                            </w:r>
                            <w:r w:rsidR="000A5082">
                              <w:rPr>
                                <w:rFonts w:ascii="Arial" w:hAnsi="Arial" w:cs="Arial"/>
                                <w:b/>
                                <w:color w:val="000000"/>
                                <w:sz w:val="20"/>
                                <w:szCs w:val="20"/>
                              </w:rPr>
                              <w:t xml:space="preserve">LATE ARRIVAL: </w:t>
                            </w:r>
                            <w:r w:rsidR="00617A2C" w:rsidRPr="00617A2C">
                              <w:rPr>
                                <w:rFonts w:ascii="Arial" w:hAnsi="Arial" w:cs="Arial"/>
                                <w:bCs/>
                                <w:color w:val="000000"/>
                                <w:sz w:val="20"/>
                                <w:szCs w:val="20"/>
                              </w:rPr>
                              <w:t xml:space="preserve">Students will line up and start clocking in at 9:00 am and wait their turn. This can take a few minutes to allow every student to get </w:t>
                            </w:r>
                            <w:r w:rsidR="002A6578" w:rsidRPr="00617A2C">
                              <w:rPr>
                                <w:rFonts w:ascii="Arial" w:hAnsi="Arial" w:cs="Arial"/>
                                <w:bCs/>
                                <w:color w:val="000000"/>
                                <w:sz w:val="20"/>
                                <w:szCs w:val="20"/>
                              </w:rPr>
                              <w:t>officia</w:t>
                            </w:r>
                            <w:r w:rsidR="002A6578">
                              <w:rPr>
                                <w:rFonts w:ascii="Arial" w:hAnsi="Arial" w:cs="Arial"/>
                                <w:bCs/>
                                <w:color w:val="000000"/>
                                <w:sz w:val="20"/>
                                <w:szCs w:val="20"/>
                              </w:rPr>
                              <w:t>ll</w:t>
                            </w:r>
                            <w:r w:rsidR="002A6578" w:rsidRPr="00617A2C">
                              <w:rPr>
                                <w:rFonts w:ascii="Arial" w:hAnsi="Arial" w:cs="Arial"/>
                                <w:bCs/>
                                <w:color w:val="000000"/>
                                <w:sz w:val="20"/>
                                <w:szCs w:val="20"/>
                              </w:rPr>
                              <w:t>y</w:t>
                            </w:r>
                            <w:r w:rsidR="00617A2C" w:rsidRPr="00617A2C">
                              <w:rPr>
                                <w:rFonts w:ascii="Arial" w:hAnsi="Arial" w:cs="Arial"/>
                                <w:bCs/>
                                <w:color w:val="000000"/>
                                <w:sz w:val="20"/>
                                <w:szCs w:val="20"/>
                              </w:rPr>
                              <w:t xml:space="preserve"> clocked in with the biometrics time clock. </w:t>
                            </w:r>
                            <w:r w:rsidRPr="00617A2C">
                              <w:rPr>
                                <w:rFonts w:ascii="Arial" w:hAnsi="Arial" w:cs="Arial"/>
                                <w:bCs/>
                                <w:sz w:val="20"/>
                                <w:szCs w:val="20"/>
                              </w:rPr>
                              <w:t xml:space="preserve"> Students are considered tardy at 9:</w:t>
                            </w:r>
                            <w:r w:rsidR="00617A2C" w:rsidRPr="00617A2C">
                              <w:rPr>
                                <w:rFonts w:ascii="Arial" w:hAnsi="Arial" w:cs="Arial"/>
                                <w:bCs/>
                                <w:sz w:val="20"/>
                                <w:szCs w:val="20"/>
                              </w:rPr>
                              <w:t xml:space="preserve">20 </w:t>
                            </w:r>
                            <w:r w:rsidRPr="00617A2C">
                              <w:rPr>
                                <w:rFonts w:ascii="Arial" w:hAnsi="Arial" w:cs="Arial"/>
                                <w:bCs/>
                                <w:sz w:val="20"/>
                                <w:szCs w:val="20"/>
                              </w:rPr>
                              <w:t>am. If the Student arrives after 9:</w:t>
                            </w:r>
                            <w:r w:rsidR="00617A2C" w:rsidRPr="00617A2C">
                              <w:rPr>
                                <w:rFonts w:ascii="Arial" w:hAnsi="Arial" w:cs="Arial"/>
                                <w:bCs/>
                                <w:sz w:val="20"/>
                                <w:szCs w:val="20"/>
                              </w:rPr>
                              <w:t>2</w:t>
                            </w:r>
                            <w:r w:rsidRPr="00617A2C">
                              <w:rPr>
                                <w:rFonts w:ascii="Arial" w:hAnsi="Arial" w:cs="Arial"/>
                                <w:bCs/>
                                <w:sz w:val="20"/>
                                <w:szCs w:val="20"/>
                              </w:rPr>
                              <w:t>0am</w:t>
                            </w:r>
                            <w:r w:rsidR="00617A2C" w:rsidRPr="00617A2C">
                              <w:rPr>
                                <w:rFonts w:ascii="Arial" w:hAnsi="Arial" w:cs="Arial"/>
                                <w:bCs/>
                                <w:sz w:val="20"/>
                                <w:szCs w:val="20"/>
                              </w:rPr>
                              <w:t xml:space="preserve"> </w:t>
                            </w:r>
                            <w:bookmarkStart w:id="1" w:name="_Hlk117067052"/>
                            <w:r w:rsidRPr="00617A2C">
                              <w:rPr>
                                <w:rFonts w:ascii="Arial" w:hAnsi="Arial" w:cs="Arial"/>
                                <w:bCs/>
                                <w:sz w:val="20"/>
                                <w:szCs w:val="20"/>
                              </w:rPr>
                              <w:t xml:space="preserve">they will receive zero hours for the day and be sent home. </w:t>
                            </w:r>
                            <w:bookmarkEnd w:id="1"/>
                            <w:r w:rsidRPr="00617A2C">
                              <w:rPr>
                                <w:rFonts w:ascii="Arial" w:hAnsi="Arial" w:cs="Arial"/>
                                <w:bCs/>
                                <w:sz w:val="20"/>
                                <w:szCs w:val="20"/>
                              </w:rPr>
                              <w:t>Excessive tardies may result in termination from the program.</w:t>
                            </w:r>
                            <w:r>
                              <w:t xml:space="preserve"> </w:t>
                            </w:r>
                          </w:p>
                          <w:p w14:paraId="1DD87F02" w14:textId="77777777" w:rsidR="002A6578" w:rsidRDefault="002A6578" w:rsidP="00617A2C"/>
                          <w:p w14:paraId="41F9B1C8" w14:textId="6EAC5018" w:rsidR="000A5082" w:rsidRDefault="000A5082" w:rsidP="00617A2C">
                            <w:pPr>
                              <w:rPr>
                                <w:rFonts w:ascii="Arial" w:hAnsi="Arial" w:cs="Arial"/>
                                <w:color w:val="000000"/>
                                <w:sz w:val="18"/>
                                <w:szCs w:val="20"/>
                              </w:rPr>
                            </w:pPr>
                            <w:r w:rsidRPr="00CE264B">
                              <w:rPr>
                                <w:rFonts w:ascii="Arial" w:hAnsi="Arial" w:cs="Arial"/>
                                <w:b/>
                                <w:color w:val="000000"/>
                                <w:sz w:val="20"/>
                                <w:szCs w:val="20"/>
                              </w:rPr>
                              <w:t>EARLY RELEASE:</w:t>
                            </w:r>
                            <w:r>
                              <w:rPr>
                                <w:rFonts w:ascii="Arial" w:hAnsi="Arial" w:cs="Arial"/>
                                <w:color w:val="000000"/>
                                <w:sz w:val="20"/>
                                <w:szCs w:val="20"/>
                              </w:rPr>
                              <w:t xml:space="preserve"> </w:t>
                            </w:r>
                            <w:r>
                              <w:rPr>
                                <w:rFonts w:ascii="Arial" w:hAnsi="Arial" w:cs="Arial"/>
                                <w:color w:val="000000"/>
                                <w:sz w:val="18"/>
                                <w:szCs w:val="20"/>
                              </w:rPr>
                              <w:t xml:space="preserve">All students are expected to give adequate notice when it may be necessary to request for early dismissal. If you leave early, you </w:t>
                            </w:r>
                            <w:r w:rsidRPr="00E56A4F">
                              <w:rPr>
                                <w:rFonts w:ascii="Arial" w:hAnsi="Arial" w:cs="Arial"/>
                                <w:color w:val="000000"/>
                                <w:sz w:val="18"/>
                                <w:szCs w:val="20"/>
                              </w:rPr>
                              <w:t xml:space="preserve">must </w:t>
                            </w:r>
                            <w:r>
                              <w:rPr>
                                <w:rFonts w:ascii="Arial" w:hAnsi="Arial" w:cs="Arial"/>
                                <w:color w:val="000000"/>
                                <w:sz w:val="18"/>
                                <w:szCs w:val="20"/>
                              </w:rPr>
                              <w:t xml:space="preserve">fill out an early release form </w:t>
                            </w:r>
                            <w:r w:rsidRPr="00E56A4F">
                              <w:rPr>
                                <w:rFonts w:ascii="Arial" w:hAnsi="Arial" w:cs="Arial"/>
                                <w:color w:val="000000"/>
                                <w:sz w:val="18"/>
                                <w:szCs w:val="20"/>
                              </w:rPr>
                              <w:t xml:space="preserve">in the office before </w:t>
                            </w:r>
                            <w:r>
                              <w:rPr>
                                <w:rFonts w:ascii="Arial" w:hAnsi="Arial" w:cs="Arial"/>
                                <w:color w:val="000000"/>
                                <w:sz w:val="18"/>
                                <w:szCs w:val="20"/>
                              </w:rPr>
                              <w:t xml:space="preserve">clocking </w:t>
                            </w:r>
                            <w:r w:rsidRPr="00E56A4F">
                              <w:rPr>
                                <w:rFonts w:ascii="Arial" w:hAnsi="Arial" w:cs="Arial"/>
                                <w:color w:val="000000"/>
                                <w:sz w:val="18"/>
                                <w:szCs w:val="20"/>
                              </w:rPr>
                              <w:t>out for the day</w:t>
                            </w:r>
                            <w:r>
                              <w:rPr>
                                <w:rFonts w:ascii="Arial" w:hAnsi="Arial" w:cs="Arial"/>
                                <w:color w:val="000000"/>
                                <w:sz w:val="18"/>
                                <w:szCs w:val="20"/>
                              </w:rPr>
                              <w:t>.   Each student is allowed 3 Early Releases each month.  If a student needs to leave early after using their 3 Early Releases, they will have to schedule an appointment with the director for an Attendance Conference. The director may consider disciplinary action.</w:t>
                            </w:r>
                          </w:p>
                          <w:p w14:paraId="16FC8F10" w14:textId="77777777" w:rsidR="002A6578" w:rsidRDefault="002A6578" w:rsidP="00617A2C">
                            <w:pPr>
                              <w:rPr>
                                <w:rFonts w:ascii="Arial" w:hAnsi="Arial" w:cs="Arial"/>
                                <w:color w:val="000000"/>
                                <w:sz w:val="18"/>
                                <w:szCs w:val="20"/>
                              </w:rPr>
                            </w:pPr>
                          </w:p>
                          <w:p w14:paraId="23261F33" w14:textId="63898A80" w:rsidR="000A5082" w:rsidRDefault="000A5082" w:rsidP="000A5082">
                            <w:pPr>
                              <w:spacing w:before="120" w:after="120"/>
                              <w:rPr>
                                <w:rFonts w:ascii="Arial" w:hAnsi="Arial" w:cs="Arial"/>
                                <w:color w:val="000000"/>
                                <w:sz w:val="18"/>
                                <w:szCs w:val="20"/>
                              </w:rPr>
                            </w:pPr>
                            <w:r w:rsidRPr="00CE264B">
                              <w:rPr>
                                <w:rFonts w:ascii="Arial" w:hAnsi="Arial" w:cs="Arial"/>
                                <w:b/>
                                <w:color w:val="000000"/>
                                <w:sz w:val="20"/>
                                <w:szCs w:val="20"/>
                              </w:rPr>
                              <w:t>PRE-ARRANGED ABSENCES:</w:t>
                            </w:r>
                            <w:r w:rsidRPr="00CE264B">
                              <w:rPr>
                                <w:rFonts w:ascii="Arial" w:hAnsi="Arial" w:cs="Arial"/>
                                <w:color w:val="000000"/>
                                <w:sz w:val="20"/>
                                <w:szCs w:val="20"/>
                              </w:rPr>
                              <w:t xml:space="preserve"> </w:t>
                            </w:r>
                            <w:r>
                              <w:rPr>
                                <w:rFonts w:ascii="Arial" w:hAnsi="Arial" w:cs="Arial"/>
                                <w:color w:val="000000"/>
                                <w:sz w:val="18"/>
                                <w:szCs w:val="20"/>
                              </w:rPr>
                              <w:t>At least 10 days prior to the expected absence, the student must: (1) Complete a “</w:t>
                            </w:r>
                            <w:r>
                              <w:rPr>
                                <w:rFonts w:ascii="Arial" w:hAnsi="Arial" w:cs="Arial"/>
                                <w:b/>
                                <w:bCs/>
                                <w:color w:val="000000"/>
                                <w:sz w:val="18"/>
                                <w:szCs w:val="20"/>
                                <w:u w:val="single"/>
                              </w:rPr>
                              <w:t>Pre-arranged Absence Form”</w:t>
                            </w:r>
                            <w:r>
                              <w:rPr>
                                <w:rFonts w:ascii="Arial" w:hAnsi="Arial" w:cs="Arial"/>
                                <w:color w:val="000000"/>
                                <w:sz w:val="18"/>
                                <w:szCs w:val="20"/>
                              </w:rPr>
                              <w:t xml:space="preserve"> and have approval from the director; and (2) The Director will notify you upon approval of request. (Pre-arranged absence is not an excused absence.)  </w:t>
                            </w:r>
                          </w:p>
                          <w:p w14:paraId="08879D54" w14:textId="39369688" w:rsidR="000A5082" w:rsidRDefault="000A5082" w:rsidP="000A5082">
                            <w:pPr>
                              <w:autoSpaceDE w:val="0"/>
                              <w:autoSpaceDN w:val="0"/>
                              <w:adjustRightInd w:val="0"/>
                              <w:rPr>
                                <w:rFonts w:ascii="Arial" w:hAnsi="Arial" w:cs="Arial"/>
                                <w:bCs/>
                                <w:color w:val="000000"/>
                                <w:sz w:val="20"/>
                                <w:szCs w:val="22"/>
                              </w:rPr>
                            </w:pPr>
                            <w:r>
                              <w:rPr>
                                <w:rFonts w:ascii="Arial" w:hAnsi="Arial" w:cs="Arial"/>
                                <w:bCs/>
                                <w:color w:val="000000"/>
                                <w:sz w:val="20"/>
                                <w:szCs w:val="22"/>
                              </w:rPr>
                              <w:t>It is vital that if a student does not meet the course required hours for the month because of being absent or not putting in full days that they make this time up.</w:t>
                            </w:r>
                            <w:r w:rsidRPr="00367A7F">
                              <w:rPr>
                                <w:rFonts w:ascii="Arial" w:hAnsi="Arial" w:cs="Arial"/>
                                <w:sz w:val="22"/>
                                <w:szCs w:val="22"/>
                              </w:rPr>
                              <w:t xml:space="preserve"> </w:t>
                            </w:r>
                            <w:r w:rsidRPr="00367A7F">
                              <w:rPr>
                                <w:rFonts w:ascii="Arial" w:hAnsi="Arial" w:cs="Arial"/>
                                <w:sz w:val="20"/>
                                <w:szCs w:val="20"/>
                              </w:rPr>
                              <w:t>Students looking to make up missed hours will need to visit the attendance office to request prior approval to attend make up hours beyond their regular schedule. Students will not be credited make up hours without approval and filling out the required form in the attendance office.</w:t>
                            </w:r>
                            <w:r>
                              <w:rPr>
                                <w:rFonts w:ascii="Arial" w:hAnsi="Arial" w:cs="Arial"/>
                                <w:sz w:val="20"/>
                                <w:szCs w:val="20"/>
                              </w:rPr>
                              <w:t xml:space="preserve"> </w:t>
                            </w:r>
                            <w:r>
                              <w:rPr>
                                <w:rFonts w:ascii="Arial" w:hAnsi="Arial" w:cs="Arial"/>
                                <w:bCs/>
                                <w:sz w:val="20"/>
                                <w:szCs w:val="22"/>
                              </w:rPr>
                              <w:t xml:space="preserve">Each course cost is based on a student being in school for a certain period of time. </w:t>
                            </w:r>
                            <w:r>
                              <w:rPr>
                                <w:rFonts w:ascii="Arial" w:hAnsi="Arial" w:cs="Arial"/>
                                <w:bCs/>
                                <w:color w:val="000000"/>
                                <w:sz w:val="20"/>
                                <w:szCs w:val="22"/>
                              </w:rPr>
                              <w:t xml:space="preserve">The required hours each month for each course is set up so a student does not go over their scheduled graduation/contract date. </w:t>
                            </w:r>
                            <w:r>
                              <w:rPr>
                                <w:bCs/>
                                <w:sz w:val="20"/>
                                <w:szCs w:val="22"/>
                              </w:rPr>
                              <w:t xml:space="preserve"> </w:t>
                            </w:r>
                            <w:r>
                              <w:rPr>
                                <w:rFonts w:ascii="Arial" w:hAnsi="Arial" w:cs="Arial"/>
                                <w:bCs/>
                                <w:sz w:val="20"/>
                                <w:szCs w:val="22"/>
                              </w:rPr>
                              <w:t xml:space="preserve">If a student does not complete the program before the </w:t>
                            </w:r>
                            <w:r>
                              <w:rPr>
                                <w:rFonts w:ascii="Arial" w:hAnsi="Arial" w:cs="Arial"/>
                                <w:bCs/>
                                <w:color w:val="000000"/>
                                <w:sz w:val="20"/>
                                <w:szCs w:val="22"/>
                              </w:rPr>
                              <w:t xml:space="preserve">graduation/contract </w:t>
                            </w:r>
                            <w:r>
                              <w:rPr>
                                <w:rFonts w:ascii="Arial" w:hAnsi="Arial" w:cs="Arial"/>
                                <w:bCs/>
                                <w:sz w:val="20"/>
                                <w:szCs w:val="22"/>
                              </w:rPr>
                              <w:t>date specified in the enrollment agreement there is an additional tuition charge of $1</w:t>
                            </w:r>
                            <w:r w:rsidR="008F1122">
                              <w:rPr>
                                <w:rFonts w:ascii="Arial" w:hAnsi="Arial" w:cs="Arial"/>
                                <w:bCs/>
                                <w:sz w:val="20"/>
                                <w:szCs w:val="22"/>
                              </w:rPr>
                              <w:t>4</w:t>
                            </w:r>
                            <w:r>
                              <w:rPr>
                                <w:rFonts w:ascii="Arial" w:hAnsi="Arial" w:cs="Arial"/>
                                <w:bCs/>
                                <w:sz w:val="20"/>
                                <w:szCs w:val="22"/>
                              </w:rPr>
                              <w:t xml:space="preserve">.00 an hour which will be assessed. </w:t>
                            </w:r>
                          </w:p>
                          <w:p w14:paraId="16316735" w14:textId="77777777" w:rsidR="00990669" w:rsidRDefault="00990669" w:rsidP="00AF6A33">
                            <w:pPr>
                              <w:spacing w:before="100" w:beforeAutospacing="1" w:after="100" w:afterAutospacing="1"/>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CA401" id="Text Box 27" o:spid="_x0000_s1059" type="#_x0000_t202" style="position:absolute;margin-left:0;margin-top:1.5pt;width:542.05pt;height:686.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">
                <v:textbox>
                  <w:txbxContent>
                    <w:p w14:paraId="7B0BEAC2" w14:textId="77777777" w:rsidR="000A5082" w:rsidRDefault="000A5082" w:rsidP="000A5082">
                      <w:pPr>
                        <w:autoSpaceDE w:val="0"/>
                        <w:autoSpaceDN w:val="0"/>
                        <w:adjustRightInd w:val="0"/>
                        <w:rPr>
                          <w:rFonts w:ascii="Arial,Bold" w:hAnsi="Arial,Bold"/>
                          <w:b/>
                          <w:bCs/>
                          <w:sz w:val="28"/>
                          <w:szCs w:val="28"/>
                        </w:rPr>
                      </w:pPr>
                      <w:r>
                        <w:rPr>
                          <w:rFonts w:ascii="Arial,Bold" w:hAnsi="Arial,Bold"/>
                          <w:b/>
                          <w:bCs/>
                          <w:sz w:val="28"/>
                          <w:szCs w:val="28"/>
                        </w:rPr>
                        <w:t>ATTENDANCE</w:t>
                      </w:r>
                    </w:p>
                    <w:p w14:paraId="133A1D39" w14:textId="1FF7556B" w:rsidR="000A5082" w:rsidRDefault="000A5082" w:rsidP="000A5082">
                      <w:pPr>
                        <w:pStyle w:val="Pa2"/>
                        <w:autoSpaceDE/>
                        <w:autoSpaceDN/>
                        <w:adjustRightInd/>
                        <w:spacing w:line="240" w:lineRule="auto"/>
                        <w:rPr>
                          <w:rFonts w:ascii="Arial" w:hAnsi="Arial" w:cs="Arial"/>
                        </w:rPr>
                      </w:pPr>
                      <w:r>
                        <w:rPr>
                          <w:rFonts w:ascii="Arial" w:hAnsi="Arial" w:cs="Arial"/>
                        </w:rPr>
                        <w:t xml:space="preserve">Good attendance is vital to success in our professions. Therefore, attendance is monitored closely, and students are advised when attendance falls below normal. An attendance conference will be held after the student has been absent from class for more than 30% of the scheduled first Phase and the student may be required to restart the Phase. After the first Phase is completed and a student fails to meet the attendance requirements for the month, they will be put on a 30-day probation period.  An attendance conference may be scheduled for students exhibiting a cause for concern regarding attendance. All absences are totaled on an hour basis at the end of the month. All classes and clinics start at 9:00 am. Students will be deemed tardy/late if they do not appear for class or clinic by 9:15 am. A student who arrives after 9:15 on a class day will not be allowed to clock in until the scheduled morning break (usually 10:30). Exceptions are made only at the discretion of the school director. </w:t>
                      </w:r>
                    </w:p>
                    <w:p w14:paraId="377FDA37" w14:textId="77777777" w:rsidR="000A5082" w:rsidRDefault="000A5082" w:rsidP="000A5082">
                      <w:pPr>
                        <w:spacing w:before="100" w:beforeAutospacing="1" w:after="100" w:afterAutospacing="1"/>
                        <w:rPr>
                          <w:rFonts w:ascii="Arial" w:hAnsi="Arial" w:cs="Arial"/>
                          <w:color w:val="000000"/>
                          <w:sz w:val="28"/>
                        </w:rPr>
                      </w:pPr>
                      <w:r>
                        <w:rPr>
                          <w:rFonts w:ascii="Arial" w:hAnsi="Arial" w:cs="Arial"/>
                          <w:b/>
                          <w:bCs/>
                          <w:color w:val="000000"/>
                          <w:sz w:val="28"/>
                          <w:szCs w:val="27"/>
                        </w:rPr>
                        <w:t>ATTENDANCE POLICIES:</w:t>
                      </w:r>
                      <w:r>
                        <w:rPr>
                          <w:rFonts w:ascii="Arial" w:hAnsi="Arial" w:cs="Arial"/>
                          <w:color w:val="000000"/>
                          <w:sz w:val="28"/>
                        </w:rPr>
                        <w:t xml:space="preserve">                                                                                  </w:t>
                      </w:r>
                    </w:p>
                    <w:p w14:paraId="3EE346E6" w14:textId="77777777" w:rsidR="000A5082" w:rsidRDefault="000A5082" w:rsidP="000A5082">
                      <w:pPr>
                        <w:spacing w:before="100" w:beforeAutospacing="1" w:after="100" w:afterAutospacing="1"/>
                        <w:rPr>
                          <w:rFonts w:ascii="Arial" w:hAnsi="Arial" w:cs="Arial"/>
                          <w:color w:val="000000"/>
                          <w:sz w:val="18"/>
                          <w:szCs w:val="20"/>
                        </w:rPr>
                      </w:pPr>
                      <w:r>
                        <w:rPr>
                          <w:rFonts w:ascii="Arial" w:hAnsi="Arial" w:cs="Arial"/>
                          <w:sz w:val="20"/>
                        </w:rPr>
                        <w:t xml:space="preserve">All students are expected to be in attendance as specified in the enrollment contract. Aveda Institute Maine’s training is aggressive, whereas any absences or late reporting interferes with daily course work and reflects upon the student's performance. All students must maintain 70% of their agreed-upon contracted hours each month. If a student does not maintain 70% of their agreed-upon contracted hours they will be put on a 30 day probation and will receive a written warning. If a student does not make the 70% of their agreed-upon contracted hours while on probation it could result in having to repeat that phase of the program again.  </w:t>
                      </w:r>
                      <w:r>
                        <w:rPr>
                          <w:rFonts w:ascii="Arial" w:hAnsi="Arial" w:cs="Arial"/>
                          <w:color w:val="000000"/>
                          <w:sz w:val="18"/>
                          <w:szCs w:val="20"/>
                        </w:rPr>
                        <w:t>Students can call (207) 621-9941 ext 2 before 9:00 a.m. Tuesday through Saturday each day that they are late or absent.</w:t>
                      </w:r>
                    </w:p>
                    <w:p w14:paraId="3023B402" w14:textId="77777777" w:rsidR="000A5082" w:rsidRDefault="000A5082" w:rsidP="000A5082">
                      <w:pPr>
                        <w:numPr>
                          <w:ilvl w:val="0"/>
                          <w:numId w:val="18"/>
                        </w:numPr>
                        <w:spacing w:before="100" w:beforeAutospacing="1" w:after="100" w:afterAutospacing="1"/>
                        <w:rPr>
                          <w:rFonts w:ascii="Arial" w:hAnsi="Arial" w:cs="Arial"/>
                          <w:color w:val="000000"/>
                          <w:sz w:val="18"/>
                          <w:szCs w:val="20"/>
                        </w:rPr>
                      </w:pPr>
                      <w:r>
                        <w:rPr>
                          <w:rFonts w:ascii="Arial" w:hAnsi="Arial" w:cs="Arial"/>
                          <w:color w:val="000000"/>
                          <w:sz w:val="18"/>
                          <w:szCs w:val="20"/>
                        </w:rPr>
                        <w:t>Medical documentation for absences will be accepted, but time has been added to the Contract graduation date to accommodate sick and personal days. Exceptional and emergency medical conditions will be reviewed individually by the Director on a case-by-case basis. The Director's decision will be final.</w:t>
                      </w:r>
                    </w:p>
                    <w:p w14:paraId="64BD6B05" w14:textId="40BC728A" w:rsidR="000A5082" w:rsidRDefault="000A5082" w:rsidP="000A5082">
                      <w:pPr>
                        <w:numPr>
                          <w:ilvl w:val="0"/>
                          <w:numId w:val="18"/>
                        </w:numPr>
                        <w:spacing w:before="100" w:beforeAutospacing="1" w:after="100" w:afterAutospacing="1"/>
                        <w:rPr>
                          <w:rFonts w:ascii="Arial" w:hAnsi="Arial" w:cs="Arial"/>
                          <w:color w:val="000000"/>
                          <w:sz w:val="18"/>
                          <w:szCs w:val="20"/>
                        </w:rPr>
                      </w:pPr>
                      <w:r>
                        <w:rPr>
                          <w:rFonts w:ascii="Arial" w:hAnsi="Arial" w:cs="Arial"/>
                          <w:color w:val="000000"/>
                          <w:sz w:val="18"/>
                          <w:szCs w:val="20"/>
                        </w:rPr>
                        <w:t>If a student is late (after 9:</w:t>
                      </w:r>
                      <w:r w:rsidR="002A6578">
                        <w:rPr>
                          <w:rFonts w:ascii="Arial" w:hAnsi="Arial" w:cs="Arial"/>
                          <w:color w:val="000000"/>
                          <w:sz w:val="18"/>
                          <w:szCs w:val="20"/>
                        </w:rPr>
                        <w:t>20</w:t>
                      </w:r>
                      <w:r>
                        <w:rPr>
                          <w:rFonts w:ascii="Arial" w:hAnsi="Arial" w:cs="Arial"/>
                          <w:color w:val="000000"/>
                          <w:sz w:val="18"/>
                          <w:szCs w:val="20"/>
                        </w:rPr>
                        <w:t xml:space="preserve"> am) </w:t>
                      </w:r>
                      <w:r w:rsidR="002A6578" w:rsidRPr="00617A2C">
                        <w:rPr>
                          <w:rFonts w:ascii="Arial" w:hAnsi="Arial" w:cs="Arial"/>
                          <w:bCs/>
                          <w:sz w:val="20"/>
                          <w:szCs w:val="20"/>
                        </w:rPr>
                        <w:t>they will receive zero hours for the day and be sent home</w:t>
                      </w:r>
                      <w:r w:rsidR="002A6578">
                        <w:rPr>
                          <w:rFonts w:ascii="Arial" w:hAnsi="Arial" w:cs="Arial"/>
                          <w:bCs/>
                          <w:sz w:val="20"/>
                          <w:szCs w:val="20"/>
                        </w:rPr>
                        <w:t xml:space="preserve"> </w:t>
                      </w:r>
                      <w:r>
                        <w:rPr>
                          <w:rFonts w:ascii="Arial" w:hAnsi="Arial" w:cs="Arial"/>
                          <w:color w:val="000000"/>
                          <w:sz w:val="18"/>
                          <w:szCs w:val="20"/>
                        </w:rPr>
                        <w:t>or has to leave early they must complete an attendance tracking form, available in the Director’s Office.</w:t>
                      </w:r>
                    </w:p>
                    <w:p w14:paraId="51BF84CB" w14:textId="77777777" w:rsidR="000A5082" w:rsidRDefault="000A5082" w:rsidP="000A5082">
                      <w:pPr>
                        <w:numPr>
                          <w:ilvl w:val="0"/>
                          <w:numId w:val="18"/>
                        </w:numPr>
                        <w:spacing w:before="100" w:beforeAutospacing="1" w:after="100" w:afterAutospacing="1"/>
                        <w:rPr>
                          <w:rFonts w:ascii="Arial" w:hAnsi="Arial" w:cs="Arial"/>
                          <w:color w:val="000000"/>
                          <w:sz w:val="18"/>
                          <w:szCs w:val="20"/>
                        </w:rPr>
                      </w:pPr>
                      <w:r>
                        <w:rPr>
                          <w:rFonts w:ascii="Arial" w:hAnsi="Arial" w:cs="Arial"/>
                          <w:color w:val="000000"/>
                          <w:sz w:val="18"/>
                          <w:szCs w:val="20"/>
                        </w:rPr>
                        <w:t>Students are not permitted to clock out and return to school except on their 30-minute lunch break or approval from the school director.</w:t>
                      </w:r>
                    </w:p>
                    <w:p w14:paraId="3B5641C1" w14:textId="77777777" w:rsidR="000A5082" w:rsidRDefault="000A5082" w:rsidP="000A5082">
                      <w:pPr>
                        <w:numPr>
                          <w:ilvl w:val="0"/>
                          <w:numId w:val="18"/>
                        </w:numPr>
                        <w:spacing w:before="100" w:beforeAutospacing="1" w:after="100" w:afterAutospacing="1"/>
                        <w:rPr>
                          <w:rFonts w:ascii="Arial" w:hAnsi="Arial" w:cs="Arial"/>
                          <w:color w:val="000000"/>
                          <w:sz w:val="18"/>
                          <w:szCs w:val="20"/>
                        </w:rPr>
                      </w:pPr>
                      <w:r>
                        <w:rPr>
                          <w:rFonts w:ascii="Arial" w:hAnsi="Arial" w:cs="Arial"/>
                          <w:color w:val="000000"/>
                          <w:sz w:val="18"/>
                          <w:szCs w:val="20"/>
                        </w:rPr>
                        <w:t>A student has 5 school days to make-up any tests missed or failed. If a student fails to make-up any tests missed or failed, they will receive a zero and will not be allowed to enter the next phase of their program until they have completed all the phase requirements. If a student misses a theory class, they have 5 days to turn in a hand written outline of the material missed.</w:t>
                      </w:r>
                    </w:p>
                    <w:p w14:paraId="77255311" w14:textId="77777777" w:rsidR="000A5082" w:rsidRDefault="000A5082" w:rsidP="002A6578">
                      <w:pPr>
                        <w:numPr>
                          <w:ilvl w:val="0"/>
                          <w:numId w:val="18"/>
                        </w:numPr>
                        <w:spacing w:before="100" w:beforeAutospacing="1" w:after="100" w:afterAutospacing="1"/>
                        <w:rPr>
                          <w:rFonts w:ascii="Arial" w:hAnsi="Arial" w:cs="Arial"/>
                          <w:color w:val="000000"/>
                          <w:sz w:val="18"/>
                          <w:szCs w:val="20"/>
                        </w:rPr>
                      </w:pPr>
                      <w:r>
                        <w:rPr>
                          <w:rFonts w:ascii="Arial" w:hAnsi="Arial" w:cs="Arial"/>
                          <w:color w:val="000000"/>
                          <w:sz w:val="18"/>
                          <w:szCs w:val="20"/>
                        </w:rPr>
                        <w:t>All students have the right to view or have copies of all their records in their file. Parents or guardians of students under 18 may also view records. No information or student records will be released without written permission from the student. All record viewing will be done under the supervision of the administrator and copies are available for 50 cents each. Students should set up an appointment during school hours.</w:t>
                      </w:r>
                    </w:p>
                    <w:p w14:paraId="1741BDB3" w14:textId="54E9DD71" w:rsidR="00D22DDB" w:rsidRDefault="00D22DDB" w:rsidP="00617A2C">
                      <w:r>
                        <w:rPr>
                          <w:rFonts w:ascii="Arial" w:hAnsi="Arial" w:cs="Arial"/>
                          <w:b/>
                          <w:color w:val="000000"/>
                          <w:sz w:val="20"/>
                          <w:szCs w:val="20"/>
                        </w:rPr>
                        <w:t>TARDY/</w:t>
                      </w:r>
                      <w:r w:rsidR="000A5082">
                        <w:rPr>
                          <w:rFonts w:ascii="Arial" w:hAnsi="Arial" w:cs="Arial"/>
                          <w:b/>
                          <w:color w:val="000000"/>
                          <w:sz w:val="20"/>
                          <w:szCs w:val="20"/>
                        </w:rPr>
                        <w:t xml:space="preserve">LATE ARRIVAL: </w:t>
                      </w:r>
                      <w:r w:rsidR="00617A2C" w:rsidRPr="00617A2C">
                        <w:rPr>
                          <w:rFonts w:ascii="Arial" w:hAnsi="Arial" w:cs="Arial"/>
                          <w:bCs/>
                          <w:color w:val="000000"/>
                          <w:sz w:val="20"/>
                          <w:szCs w:val="20"/>
                        </w:rPr>
                        <w:t xml:space="preserve">Students will line up and start clocking in at 9:00 am and wait their turn. This can take a few minutes to allow every student to get </w:t>
                      </w:r>
                      <w:r w:rsidR="002A6578" w:rsidRPr="00617A2C">
                        <w:rPr>
                          <w:rFonts w:ascii="Arial" w:hAnsi="Arial" w:cs="Arial"/>
                          <w:bCs/>
                          <w:color w:val="000000"/>
                          <w:sz w:val="20"/>
                          <w:szCs w:val="20"/>
                        </w:rPr>
                        <w:t>officia</w:t>
                      </w:r>
                      <w:r w:rsidR="002A6578">
                        <w:rPr>
                          <w:rFonts w:ascii="Arial" w:hAnsi="Arial" w:cs="Arial"/>
                          <w:bCs/>
                          <w:color w:val="000000"/>
                          <w:sz w:val="20"/>
                          <w:szCs w:val="20"/>
                        </w:rPr>
                        <w:t>ll</w:t>
                      </w:r>
                      <w:r w:rsidR="002A6578" w:rsidRPr="00617A2C">
                        <w:rPr>
                          <w:rFonts w:ascii="Arial" w:hAnsi="Arial" w:cs="Arial"/>
                          <w:bCs/>
                          <w:color w:val="000000"/>
                          <w:sz w:val="20"/>
                          <w:szCs w:val="20"/>
                        </w:rPr>
                        <w:t>y</w:t>
                      </w:r>
                      <w:r w:rsidR="00617A2C" w:rsidRPr="00617A2C">
                        <w:rPr>
                          <w:rFonts w:ascii="Arial" w:hAnsi="Arial" w:cs="Arial"/>
                          <w:bCs/>
                          <w:color w:val="000000"/>
                          <w:sz w:val="20"/>
                          <w:szCs w:val="20"/>
                        </w:rPr>
                        <w:t xml:space="preserve"> clocked in with the biometrics time clock. </w:t>
                      </w:r>
                      <w:r w:rsidRPr="00617A2C">
                        <w:rPr>
                          <w:rFonts w:ascii="Arial" w:hAnsi="Arial" w:cs="Arial"/>
                          <w:bCs/>
                          <w:sz w:val="20"/>
                          <w:szCs w:val="20"/>
                        </w:rPr>
                        <w:t xml:space="preserve"> Students are considered tardy at 9:</w:t>
                      </w:r>
                      <w:r w:rsidR="00617A2C" w:rsidRPr="00617A2C">
                        <w:rPr>
                          <w:rFonts w:ascii="Arial" w:hAnsi="Arial" w:cs="Arial"/>
                          <w:bCs/>
                          <w:sz w:val="20"/>
                          <w:szCs w:val="20"/>
                        </w:rPr>
                        <w:t xml:space="preserve">20 </w:t>
                      </w:r>
                      <w:r w:rsidRPr="00617A2C">
                        <w:rPr>
                          <w:rFonts w:ascii="Arial" w:hAnsi="Arial" w:cs="Arial"/>
                          <w:bCs/>
                          <w:sz w:val="20"/>
                          <w:szCs w:val="20"/>
                        </w:rPr>
                        <w:t>am. If the Student arrives after 9:</w:t>
                      </w:r>
                      <w:r w:rsidR="00617A2C" w:rsidRPr="00617A2C">
                        <w:rPr>
                          <w:rFonts w:ascii="Arial" w:hAnsi="Arial" w:cs="Arial"/>
                          <w:bCs/>
                          <w:sz w:val="20"/>
                          <w:szCs w:val="20"/>
                        </w:rPr>
                        <w:t>2</w:t>
                      </w:r>
                      <w:r w:rsidRPr="00617A2C">
                        <w:rPr>
                          <w:rFonts w:ascii="Arial" w:hAnsi="Arial" w:cs="Arial"/>
                          <w:bCs/>
                          <w:sz w:val="20"/>
                          <w:szCs w:val="20"/>
                        </w:rPr>
                        <w:t>0am</w:t>
                      </w:r>
                      <w:r w:rsidR="00617A2C" w:rsidRPr="00617A2C">
                        <w:rPr>
                          <w:rFonts w:ascii="Arial" w:hAnsi="Arial" w:cs="Arial"/>
                          <w:bCs/>
                          <w:sz w:val="20"/>
                          <w:szCs w:val="20"/>
                        </w:rPr>
                        <w:t xml:space="preserve"> </w:t>
                      </w:r>
                      <w:bookmarkStart w:id="2" w:name="_Hlk117067052"/>
                      <w:r w:rsidRPr="00617A2C">
                        <w:rPr>
                          <w:rFonts w:ascii="Arial" w:hAnsi="Arial" w:cs="Arial"/>
                          <w:bCs/>
                          <w:sz w:val="20"/>
                          <w:szCs w:val="20"/>
                        </w:rPr>
                        <w:t xml:space="preserve">they will receive zero hours for the day and be sent home. </w:t>
                      </w:r>
                      <w:bookmarkEnd w:id="2"/>
                      <w:r w:rsidRPr="00617A2C">
                        <w:rPr>
                          <w:rFonts w:ascii="Arial" w:hAnsi="Arial" w:cs="Arial"/>
                          <w:bCs/>
                          <w:sz w:val="20"/>
                          <w:szCs w:val="20"/>
                        </w:rPr>
                        <w:t>Excessive tardies may result in termination from the program.</w:t>
                      </w:r>
                      <w:r>
                        <w:t xml:space="preserve"> </w:t>
                      </w:r>
                    </w:p>
                    <w:p w14:paraId="1DD87F02" w14:textId="77777777" w:rsidR="002A6578" w:rsidRDefault="002A6578" w:rsidP="00617A2C"/>
                    <w:p w14:paraId="41F9B1C8" w14:textId="6EAC5018" w:rsidR="000A5082" w:rsidRDefault="000A5082" w:rsidP="00617A2C">
                      <w:pPr>
                        <w:rPr>
                          <w:rFonts w:ascii="Arial" w:hAnsi="Arial" w:cs="Arial"/>
                          <w:color w:val="000000"/>
                          <w:sz w:val="18"/>
                          <w:szCs w:val="20"/>
                        </w:rPr>
                      </w:pPr>
                      <w:r w:rsidRPr="00CE264B">
                        <w:rPr>
                          <w:rFonts w:ascii="Arial" w:hAnsi="Arial" w:cs="Arial"/>
                          <w:b/>
                          <w:color w:val="000000"/>
                          <w:sz w:val="20"/>
                          <w:szCs w:val="20"/>
                        </w:rPr>
                        <w:t>EARLY RELEASE:</w:t>
                      </w:r>
                      <w:r>
                        <w:rPr>
                          <w:rFonts w:ascii="Arial" w:hAnsi="Arial" w:cs="Arial"/>
                          <w:color w:val="000000"/>
                          <w:sz w:val="20"/>
                          <w:szCs w:val="20"/>
                        </w:rPr>
                        <w:t xml:space="preserve"> </w:t>
                      </w:r>
                      <w:r>
                        <w:rPr>
                          <w:rFonts w:ascii="Arial" w:hAnsi="Arial" w:cs="Arial"/>
                          <w:color w:val="000000"/>
                          <w:sz w:val="18"/>
                          <w:szCs w:val="20"/>
                        </w:rPr>
                        <w:t xml:space="preserve">All students are expected to give adequate notice when it may be necessary to request for early dismissal. If you leave early, you </w:t>
                      </w:r>
                      <w:r w:rsidRPr="00E56A4F">
                        <w:rPr>
                          <w:rFonts w:ascii="Arial" w:hAnsi="Arial" w:cs="Arial"/>
                          <w:color w:val="000000"/>
                          <w:sz w:val="18"/>
                          <w:szCs w:val="20"/>
                        </w:rPr>
                        <w:t xml:space="preserve">must </w:t>
                      </w:r>
                      <w:r>
                        <w:rPr>
                          <w:rFonts w:ascii="Arial" w:hAnsi="Arial" w:cs="Arial"/>
                          <w:color w:val="000000"/>
                          <w:sz w:val="18"/>
                          <w:szCs w:val="20"/>
                        </w:rPr>
                        <w:t xml:space="preserve">fill out an early release form </w:t>
                      </w:r>
                      <w:r w:rsidRPr="00E56A4F">
                        <w:rPr>
                          <w:rFonts w:ascii="Arial" w:hAnsi="Arial" w:cs="Arial"/>
                          <w:color w:val="000000"/>
                          <w:sz w:val="18"/>
                          <w:szCs w:val="20"/>
                        </w:rPr>
                        <w:t xml:space="preserve">in the office before </w:t>
                      </w:r>
                      <w:r>
                        <w:rPr>
                          <w:rFonts w:ascii="Arial" w:hAnsi="Arial" w:cs="Arial"/>
                          <w:color w:val="000000"/>
                          <w:sz w:val="18"/>
                          <w:szCs w:val="20"/>
                        </w:rPr>
                        <w:t xml:space="preserve">clocking </w:t>
                      </w:r>
                      <w:r w:rsidRPr="00E56A4F">
                        <w:rPr>
                          <w:rFonts w:ascii="Arial" w:hAnsi="Arial" w:cs="Arial"/>
                          <w:color w:val="000000"/>
                          <w:sz w:val="18"/>
                          <w:szCs w:val="20"/>
                        </w:rPr>
                        <w:t>out for the day</w:t>
                      </w:r>
                      <w:r>
                        <w:rPr>
                          <w:rFonts w:ascii="Arial" w:hAnsi="Arial" w:cs="Arial"/>
                          <w:color w:val="000000"/>
                          <w:sz w:val="18"/>
                          <w:szCs w:val="20"/>
                        </w:rPr>
                        <w:t>.   Each student is allowed 3 Early Releases each month.  If a student needs to leave early after using their 3 Early Releases, they will have to schedule an appointment with the director for an Attendance Conference. The director may consider disciplinary action.</w:t>
                      </w:r>
                    </w:p>
                    <w:p w14:paraId="16FC8F10" w14:textId="77777777" w:rsidR="002A6578" w:rsidRDefault="002A6578" w:rsidP="00617A2C">
                      <w:pPr>
                        <w:rPr>
                          <w:rFonts w:ascii="Arial" w:hAnsi="Arial" w:cs="Arial"/>
                          <w:color w:val="000000"/>
                          <w:sz w:val="18"/>
                          <w:szCs w:val="20"/>
                        </w:rPr>
                      </w:pPr>
                    </w:p>
                    <w:p w14:paraId="23261F33" w14:textId="63898A80" w:rsidR="000A5082" w:rsidRDefault="000A5082" w:rsidP="000A5082">
                      <w:pPr>
                        <w:spacing w:before="120" w:after="120"/>
                        <w:rPr>
                          <w:rFonts w:ascii="Arial" w:hAnsi="Arial" w:cs="Arial"/>
                          <w:color w:val="000000"/>
                          <w:sz w:val="18"/>
                          <w:szCs w:val="20"/>
                        </w:rPr>
                      </w:pPr>
                      <w:r w:rsidRPr="00CE264B">
                        <w:rPr>
                          <w:rFonts w:ascii="Arial" w:hAnsi="Arial" w:cs="Arial"/>
                          <w:b/>
                          <w:color w:val="000000"/>
                          <w:sz w:val="20"/>
                          <w:szCs w:val="20"/>
                        </w:rPr>
                        <w:t>PRE-ARRANGED ABSENCES:</w:t>
                      </w:r>
                      <w:r w:rsidRPr="00CE264B">
                        <w:rPr>
                          <w:rFonts w:ascii="Arial" w:hAnsi="Arial" w:cs="Arial"/>
                          <w:color w:val="000000"/>
                          <w:sz w:val="20"/>
                          <w:szCs w:val="20"/>
                        </w:rPr>
                        <w:t xml:space="preserve"> </w:t>
                      </w:r>
                      <w:r>
                        <w:rPr>
                          <w:rFonts w:ascii="Arial" w:hAnsi="Arial" w:cs="Arial"/>
                          <w:color w:val="000000"/>
                          <w:sz w:val="18"/>
                          <w:szCs w:val="20"/>
                        </w:rPr>
                        <w:t>At least 10 days prior to the expected absence, the student must: (1) Complete a “</w:t>
                      </w:r>
                      <w:r>
                        <w:rPr>
                          <w:rFonts w:ascii="Arial" w:hAnsi="Arial" w:cs="Arial"/>
                          <w:b/>
                          <w:bCs/>
                          <w:color w:val="000000"/>
                          <w:sz w:val="18"/>
                          <w:szCs w:val="20"/>
                          <w:u w:val="single"/>
                        </w:rPr>
                        <w:t>Pre-arranged Absence Form”</w:t>
                      </w:r>
                      <w:r>
                        <w:rPr>
                          <w:rFonts w:ascii="Arial" w:hAnsi="Arial" w:cs="Arial"/>
                          <w:color w:val="000000"/>
                          <w:sz w:val="18"/>
                          <w:szCs w:val="20"/>
                        </w:rPr>
                        <w:t xml:space="preserve"> and have approval from the director; and (2) The Director will notify you upon approval of request. (Pre-arranged absence is not an excused absence.)  </w:t>
                      </w:r>
                    </w:p>
                    <w:p w14:paraId="08879D54" w14:textId="39369688" w:rsidR="000A5082" w:rsidRDefault="000A5082" w:rsidP="000A5082">
                      <w:pPr>
                        <w:autoSpaceDE w:val="0"/>
                        <w:autoSpaceDN w:val="0"/>
                        <w:adjustRightInd w:val="0"/>
                        <w:rPr>
                          <w:rFonts w:ascii="Arial" w:hAnsi="Arial" w:cs="Arial"/>
                          <w:bCs/>
                          <w:color w:val="000000"/>
                          <w:sz w:val="20"/>
                          <w:szCs w:val="22"/>
                        </w:rPr>
                      </w:pPr>
                      <w:r>
                        <w:rPr>
                          <w:rFonts w:ascii="Arial" w:hAnsi="Arial" w:cs="Arial"/>
                          <w:bCs/>
                          <w:color w:val="000000"/>
                          <w:sz w:val="20"/>
                          <w:szCs w:val="22"/>
                        </w:rPr>
                        <w:t>It is vital that if a student does not meet the course required hours for the month because of being absent or not putting in full days that they make this time up.</w:t>
                      </w:r>
                      <w:r w:rsidRPr="00367A7F">
                        <w:rPr>
                          <w:rFonts w:ascii="Arial" w:hAnsi="Arial" w:cs="Arial"/>
                          <w:sz w:val="22"/>
                          <w:szCs w:val="22"/>
                        </w:rPr>
                        <w:t xml:space="preserve"> </w:t>
                      </w:r>
                      <w:r w:rsidRPr="00367A7F">
                        <w:rPr>
                          <w:rFonts w:ascii="Arial" w:hAnsi="Arial" w:cs="Arial"/>
                          <w:sz w:val="20"/>
                          <w:szCs w:val="20"/>
                        </w:rPr>
                        <w:t>Students looking to make up missed hours will need to visit the attendance office to request prior approval to attend make up hours beyond their regular schedule. Students will not be credited make up hours without approval and filling out the required form in the attendance office.</w:t>
                      </w:r>
                      <w:r>
                        <w:rPr>
                          <w:rFonts w:ascii="Arial" w:hAnsi="Arial" w:cs="Arial"/>
                          <w:sz w:val="20"/>
                          <w:szCs w:val="20"/>
                        </w:rPr>
                        <w:t xml:space="preserve"> </w:t>
                      </w:r>
                      <w:r>
                        <w:rPr>
                          <w:rFonts w:ascii="Arial" w:hAnsi="Arial" w:cs="Arial"/>
                          <w:bCs/>
                          <w:sz w:val="20"/>
                          <w:szCs w:val="22"/>
                        </w:rPr>
                        <w:t xml:space="preserve">Each course cost is based on a student being in school for a certain period of time. </w:t>
                      </w:r>
                      <w:r>
                        <w:rPr>
                          <w:rFonts w:ascii="Arial" w:hAnsi="Arial" w:cs="Arial"/>
                          <w:bCs/>
                          <w:color w:val="000000"/>
                          <w:sz w:val="20"/>
                          <w:szCs w:val="22"/>
                        </w:rPr>
                        <w:t xml:space="preserve">The required hours each month for each course is set up so a student does not go over their scheduled graduation/contract date. </w:t>
                      </w:r>
                      <w:r>
                        <w:rPr>
                          <w:bCs/>
                          <w:sz w:val="20"/>
                          <w:szCs w:val="22"/>
                        </w:rPr>
                        <w:t xml:space="preserve"> </w:t>
                      </w:r>
                      <w:r>
                        <w:rPr>
                          <w:rFonts w:ascii="Arial" w:hAnsi="Arial" w:cs="Arial"/>
                          <w:bCs/>
                          <w:sz w:val="20"/>
                          <w:szCs w:val="22"/>
                        </w:rPr>
                        <w:t xml:space="preserve">If a student does not complete the program before the </w:t>
                      </w:r>
                      <w:r>
                        <w:rPr>
                          <w:rFonts w:ascii="Arial" w:hAnsi="Arial" w:cs="Arial"/>
                          <w:bCs/>
                          <w:color w:val="000000"/>
                          <w:sz w:val="20"/>
                          <w:szCs w:val="22"/>
                        </w:rPr>
                        <w:t xml:space="preserve">graduation/contract </w:t>
                      </w:r>
                      <w:r>
                        <w:rPr>
                          <w:rFonts w:ascii="Arial" w:hAnsi="Arial" w:cs="Arial"/>
                          <w:bCs/>
                          <w:sz w:val="20"/>
                          <w:szCs w:val="22"/>
                        </w:rPr>
                        <w:t>date specified in the enrollment agreement there is an additional tuition charge of $1</w:t>
                      </w:r>
                      <w:r w:rsidR="008F1122">
                        <w:rPr>
                          <w:rFonts w:ascii="Arial" w:hAnsi="Arial" w:cs="Arial"/>
                          <w:bCs/>
                          <w:sz w:val="20"/>
                          <w:szCs w:val="22"/>
                        </w:rPr>
                        <w:t>4</w:t>
                      </w:r>
                      <w:r>
                        <w:rPr>
                          <w:rFonts w:ascii="Arial" w:hAnsi="Arial" w:cs="Arial"/>
                          <w:bCs/>
                          <w:sz w:val="20"/>
                          <w:szCs w:val="22"/>
                        </w:rPr>
                        <w:t xml:space="preserve">.00 an hour which will be assessed. </w:t>
                      </w:r>
                    </w:p>
                    <w:p w14:paraId="16316735" w14:textId="77777777" w:rsidR="00990669" w:rsidRDefault="00990669" w:rsidP="00AF6A33">
                      <w:pPr>
                        <w:spacing w:before="100" w:beforeAutospacing="1" w:after="100" w:afterAutospacing="1"/>
                        <w:rPr>
                          <w:rFonts w:ascii="Arial" w:hAnsi="Arial" w:cs="Arial"/>
                          <w:color w:val="000000"/>
                          <w:sz w:val="20"/>
                          <w:szCs w:val="20"/>
                        </w:rPr>
                      </w:pPr>
                    </w:p>
                  </w:txbxContent>
                </v:textbox>
                <w10:wrap anchorx="margin"/>
              </v:shape>
            </w:pict>
          </mc:Fallback>
        </mc:AlternateContent>
      </w:r>
    </w:p>
    <w:p w14:paraId="660B9490" w14:textId="2F17FFA8" w:rsidR="00AF6A33" w:rsidRDefault="00AF6A33" w:rsidP="00AF6A33"/>
    <w:p w14:paraId="654F3A18" w14:textId="63231887" w:rsidR="00AF6A33" w:rsidRDefault="00AF6A33" w:rsidP="00AF6A33"/>
    <w:p w14:paraId="2B748622" w14:textId="77777777" w:rsidR="00AF6A33" w:rsidRDefault="00AF6A33" w:rsidP="00AF6A33"/>
    <w:p w14:paraId="304A90E8" w14:textId="77777777" w:rsidR="00AF6A33" w:rsidRDefault="00AF6A33" w:rsidP="00AF6A33">
      <w:pPr>
        <w:pStyle w:val="Pa12"/>
        <w:autoSpaceDE/>
        <w:autoSpaceDN/>
        <w:adjustRightInd/>
        <w:spacing w:line="240" w:lineRule="auto"/>
        <w:rPr>
          <w:rFonts w:ascii="Times New Roman" w:hAnsi="Times New Roman"/>
        </w:rPr>
      </w:pPr>
    </w:p>
    <w:p w14:paraId="37A5E3DB" w14:textId="77777777" w:rsidR="00AF6A33" w:rsidRDefault="00AF6A33" w:rsidP="00AF6A33"/>
    <w:p w14:paraId="72231EA6" w14:textId="77777777" w:rsidR="00AF6A33" w:rsidRDefault="00AF6A33" w:rsidP="00AF6A33"/>
    <w:p w14:paraId="485BBB31" w14:textId="77777777" w:rsidR="00AF6A33" w:rsidRDefault="00AF6A33" w:rsidP="00AF6A33"/>
    <w:p w14:paraId="02292E6E" w14:textId="77777777" w:rsidR="00AF6A33" w:rsidRDefault="00AF6A33" w:rsidP="00AF6A33"/>
    <w:p w14:paraId="00E6ED75" w14:textId="77777777" w:rsidR="00AF6A33" w:rsidRDefault="00AF6A33" w:rsidP="00AF6A33"/>
    <w:p w14:paraId="36305D86" w14:textId="77777777" w:rsidR="00AF6A33" w:rsidRDefault="00AF6A33" w:rsidP="00AF6A33"/>
    <w:p w14:paraId="7880BB1B" w14:textId="77777777" w:rsidR="00AF6A33" w:rsidRDefault="00AF6A33" w:rsidP="00AF6A33"/>
    <w:p w14:paraId="7D96FB4F" w14:textId="77777777" w:rsidR="00AF6A33" w:rsidRDefault="00AF6A33" w:rsidP="00AF6A33"/>
    <w:p w14:paraId="2433F352" w14:textId="77777777" w:rsidR="00AF6A33" w:rsidRDefault="00AF6A33" w:rsidP="00AF6A33"/>
    <w:p w14:paraId="780A60BC" w14:textId="77777777" w:rsidR="00AF6A33" w:rsidRDefault="00AF6A33" w:rsidP="00AF6A33"/>
    <w:p w14:paraId="412E053B" w14:textId="77777777" w:rsidR="00AF6A33" w:rsidRDefault="00AF6A33" w:rsidP="00AF6A33"/>
    <w:p w14:paraId="1D8B88DE" w14:textId="77777777" w:rsidR="00AF6A33" w:rsidRDefault="00AF6A33" w:rsidP="00AF6A33"/>
    <w:p w14:paraId="0D0E7DB9" w14:textId="77777777" w:rsidR="00AF6A33" w:rsidRDefault="00AF6A33" w:rsidP="00AF6A33"/>
    <w:p w14:paraId="7FF9EA36" w14:textId="77777777" w:rsidR="00AF6A33" w:rsidRDefault="00AF6A33" w:rsidP="00AF6A33"/>
    <w:p w14:paraId="319B08D0" w14:textId="77777777" w:rsidR="00AF6A33" w:rsidRDefault="00AF6A33" w:rsidP="00AF6A33"/>
    <w:p w14:paraId="23ADDC52" w14:textId="77777777" w:rsidR="00AF6A33" w:rsidRDefault="00AF6A33" w:rsidP="00AF6A33"/>
    <w:p w14:paraId="5FE9F793" w14:textId="77777777" w:rsidR="00AF6A33" w:rsidRDefault="00AF6A33" w:rsidP="00AF6A33"/>
    <w:p w14:paraId="2DCBAEAD" w14:textId="77777777" w:rsidR="00AF6A33" w:rsidRDefault="00AF6A33" w:rsidP="00AF6A33"/>
    <w:p w14:paraId="79F8E861" w14:textId="77777777" w:rsidR="00AF6A33" w:rsidRDefault="00AF6A33" w:rsidP="00AF6A33"/>
    <w:p w14:paraId="5CF7C0A8" w14:textId="77777777" w:rsidR="00AF6A33" w:rsidRDefault="00AF6A33" w:rsidP="00AF6A33"/>
    <w:p w14:paraId="27A6CAC5" w14:textId="77777777" w:rsidR="00AF6A33" w:rsidRDefault="00AF6A33" w:rsidP="00AF6A33"/>
    <w:p w14:paraId="44BDA3F5" w14:textId="77777777" w:rsidR="00AF6A33" w:rsidRDefault="00AF6A33" w:rsidP="00AF6A33"/>
    <w:p w14:paraId="3A47D747" w14:textId="77777777" w:rsidR="00AF6A33" w:rsidRDefault="00AF6A33" w:rsidP="00AF6A33"/>
    <w:p w14:paraId="711AA07F" w14:textId="77777777" w:rsidR="00AF6A33" w:rsidRDefault="00AF6A33" w:rsidP="00AF6A33"/>
    <w:p w14:paraId="258C22F2" w14:textId="77777777" w:rsidR="00AF6A33" w:rsidRDefault="00AF6A33" w:rsidP="00AF6A33"/>
    <w:p w14:paraId="0C256CAB" w14:textId="77777777" w:rsidR="00AF6A33" w:rsidRDefault="00AF6A33" w:rsidP="00AF6A33"/>
    <w:p w14:paraId="12C68BEE" w14:textId="77777777" w:rsidR="00AF6A33" w:rsidRDefault="00AF6A33" w:rsidP="00AF6A33"/>
    <w:p w14:paraId="65F2D897" w14:textId="77777777" w:rsidR="00AF6A33" w:rsidRDefault="00AF6A33" w:rsidP="00AF6A33"/>
    <w:p w14:paraId="306BFC5D" w14:textId="77777777" w:rsidR="00AF6A33" w:rsidRDefault="00AF6A33" w:rsidP="00AF6A33"/>
    <w:p w14:paraId="39BD37A7" w14:textId="77777777" w:rsidR="00AF6A33" w:rsidRDefault="00AF6A33" w:rsidP="00AF6A33"/>
    <w:p w14:paraId="2B0CE087" w14:textId="77777777" w:rsidR="00AF6A33" w:rsidRDefault="00AF6A33" w:rsidP="00AF6A33"/>
    <w:p w14:paraId="280E733C" w14:textId="77777777" w:rsidR="00AF6A33" w:rsidRDefault="00AF6A33" w:rsidP="00AF6A33"/>
    <w:p w14:paraId="4D67969E" w14:textId="77777777" w:rsidR="00AF6A33" w:rsidRDefault="00AF6A33" w:rsidP="00AF6A33"/>
    <w:p w14:paraId="1A0A12BA" w14:textId="77777777" w:rsidR="00AF6A33" w:rsidRDefault="00AF6A33" w:rsidP="00AF6A33"/>
    <w:p w14:paraId="0F7D2F8E" w14:textId="77777777" w:rsidR="00AF6A33" w:rsidRDefault="00AF6A33" w:rsidP="00AF6A33"/>
    <w:p w14:paraId="50962716" w14:textId="77777777" w:rsidR="00AF6A33" w:rsidRDefault="00AF6A33" w:rsidP="00AF6A33"/>
    <w:p w14:paraId="2B66624B" w14:textId="77777777" w:rsidR="00AF6A33" w:rsidRDefault="00AF6A33" w:rsidP="00AF6A33"/>
    <w:p w14:paraId="11D58EEC" w14:textId="77777777" w:rsidR="00AF6A33" w:rsidRDefault="00AF6A33" w:rsidP="00AF6A33"/>
    <w:p w14:paraId="48D8A5A3" w14:textId="77777777" w:rsidR="00AF6A33" w:rsidRDefault="00AF6A33" w:rsidP="00AF6A33"/>
    <w:p w14:paraId="3A573701" w14:textId="77777777" w:rsidR="00AF6A33" w:rsidRDefault="00AF6A33" w:rsidP="00AF6A33"/>
    <w:p w14:paraId="3EE60492" w14:textId="77777777" w:rsidR="00AF6A33" w:rsidRDefault="00AF6A33" w:rsidP="00AF6A33"/>
    <w:p w14:paraId="194A1B66" w14:textId="77777777" w:rsidR="00AF6A33" w:rsidRDefault="00AF6A33" w:rsidP="00AF6A33"/>
    <w:p w14:paraId="4B09E109" w14:textId="77777777" w:rsidR="00AF6A33" w:rsidRDefault="00AF6A33" w:rsidP="00AF6A33"/>
    <w:p w14:paraId="550AECF6" w14:textId="77777777" w:rsidR="00AF6A33" w:rsidRDefault="00AF6A33" w:rsidP="00AF6A33"/>
    <w:p w14:paraId="1F317947" w14:textId="77777777" w:rsidR="00AF6A33" w:rsidRDefault="00AF6A33" w:rsidP="00AF6A33"/>
    <w:p w14:paraId="48065F73" w14:textId="1337DF92" w:rsidR="00AF6A33" w:rsidRDefault="00255A42" w:rsidP="00AF6A33">
      <w:r>
        <w:rPr>
          <w:noProof/>
        </w:rPr>
        <w:lastRenderedPageBreak/>
        <mc:AlternateContent>
          <mc:Choice Requires="wps">
            <w:drawing>
              <wp:anchor distT="0" distB="0" distL="114300" distR="114300" simplePos="0" relativeHeight="251702272" behindDoc="0" locked="0" layoutInCell="1" allowOverlap="1" wp14:anchorId="43502878" wp14:editId="4E6968EB">
                <wp:simplePos x="0" y="0"/>
                <wp:positionH relativeFrom="margin">
                  <wp:posOffset>7620</wp:posOffset>
                </wp:positionH>
                <wp:positionV relativeFrom="paragraph">
                  <wp:posOffset>-30480</wp:posOffset>
                </wp:positionV>
                <wp:extent cx="6816436" cy="4358640"/>
                <wp:effectExtent l="0" t="0" r="22860" b="2286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436" cy="4358640"/>
                        </a:xfrm>
                        <a:prstGeom prst="rect">
                          <a:avLst/>
                        </a:prstGeom>
                        <a:solidFill>
                          <a:srgbClr val="FFFFFF"/>
                        </a:solidFill>
                        <a:ln w="9525">
                          <a:solidFill>
                            <a:srgbClr val="000000"/>
                          </a:solidFill>
                          <a:miter lim="800000"/>
                          <a:headEnd/>
                          <a:tailEnd/>
                        </a:ln>
                      </wps:spPr>
                      <wps:txbx>
                        <w:txbxContent>
                          <w:p w14:paraId="41A4414B" w14:textId="77777777" w:rsidR="00990669" w:rsidRPr="00F30ED9" w:rsidRDefault="00990669" w:rsidP="00310AAB">
                            <w:pPr>
                              <w:rPr>
                                <w:rFonts w:ascii="Arial" w:hAnsi="Arial" w:cs="Arial"/>
                                <w:b/>
                                <w:caps/>
                                <w:u w:val="single"/>
                              </w:rPr>
                            </w:pPr>
                            <w:r w:rsidRPr="00F30ED9">
                              <w:rPr>
                                <w:rFonts w:ascii="Arial" w:hAnsi="Arial" w:cs="Arial"/>
                                <w:b/>
                                <w:caps/>
                                <w:u w:val="single"/>
                              </w:rPr>
                              <w:t xml:space="preserve">Leave of Absence (LOA) Policy </w:t>
                            </w:r>
                          </w:p>
                          <w:p w14:paraId="5569BDD4" w14:textId="2BF6D5FC" w:rsidR="00990669" w:rsidRPr="00310AAB" w:rsidRDefault="00990669" w:rsidP="00310AAB">
                            <w:pPr>
                              <w:rPr>
                                <w:rFonts w:ascii="Arial" w:hAnsi="Arial" w:cs="Arial"/>
                                <w:sz w:val="18"/>
                                <w:szCs w:val="18"/>
                              </w:rPr>
                            </w:pPr>
                            <w:r w:rsidRPr="00310AAB">
                              <w:rPr>
                                <w:rFonts w:ascii="Arial" w:hAnsi="Arial" w:cs="Arial"/>
                                <w:sz w:val="18"/>
                                <w:szCs w:val="18"/>
                              </w:rPr>
                              <w:t xml:space="preserve">If a Student desires to take a leave of absence from his/her studies, the </w:t>
                            </w:r>
                            <w:r w:rsidR="00745FCE">
                              <w:rPr>
                                <w:rFonts w:ascii="Arial" w:hAnsi="Arial" w:cs="Arial"/>
                                <w:sz w:val="18"/>
                                <w:szCs w:val="18"/>
                              </w:rPr>
                              <w:t>student must request a leave of absence</w:t>
                            </w:r>
                            <w:r w:rsidR="00502726">
                              <w:rPr>
                                <w:rFonts w:ascii="Arial" w:hAnsi="Arial" w:cs="Arial"/>
                                <w:sz w:val="18"/>
                                <w:szCs w:val="18"/>
                              </w:rPr>
                              <w:t>, include the student’s reason for taking a leave of absence,</w:t>
                            </w:r>
                            <w:r w:rsidR="00745FCE">
                              <w:rPr>
                                <w:rFonts w:ascii="Arial" w:hAnsi="Arial" w:cs="Arial"/>
                                <w:sz w:val="18"/>
                                <w:szCs w:val="18"/>
                              </w:rPr>
                              <w:t xml:space="preserve"> and the </w:t>
                            </w:r>
                            <w:r w:rsidRPr="00310AAB">
                              <w:rPr>
                                <w:rFonts w:ascii="Arial" w:hAnsi="Arial" w:cs="Arial"/>
                                <w:sz w:val="18"/>
                                <w:szCs w:val="18"/>
                              </w:rPr>
                              <w:t xml:space="preserve">following policy will be in effect: </w:t>
                            </w:r>
                          </w:p>
                          <w:p w14:paraId="2BC266B0"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The request must be made in advance of the leave. The Student provides requested documentation to the School Director and it will be reviewed on an individual basis.</w:t>
                            </w:r>
                          </w:p>
                          <w:p w14:paraId="5BEA28E8" w14:textId="1BAD19A0"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BB7CB6">
                              <w:rPr>
                                <w:rFonts w:ascii="Arial" w:hAnsi="Arial" w:cs="Arial"/>
                                <w:sz w:val="18"/>
                                <w:szCs w:val="18"/>
                              </w:rPr>
                              <w:t xml:space="preserve">The request must be made in writing and the reason(s) for the </w:t>
                            </w:r>
                            <w:r w:rsidR="00745FCE">
                              <w:rPr>
                                <w:rFonts w:ascii="Arial" w:hAnsi="Arial" w:cs="Arial"/>
                                <w:sz w:val="18"/>
                                <w:szCs w:val="18"/>
                              </w:rPr>
                              <w:t xml:space="preserve">student’s </w:t>
                            </w:r>
                            <w:r w:rsidRPr="00BB7CB6">
                              <w:rPr>
                                <w:rFonts w:ascii="Arial" w:hAnsi="Arial" w:cs="Arial"/>
                                <w:sz w:val="18"/>
                                <w:szCs w:val="18"/>
                              </w:rPr>
                              <w:t>leave must be specifie</w:t>
                            </w:r>
                            <w:r w:rsidR="00745FCE">
                              <w:rPr>
                                <w:rFonts w:ascii="Arial" w:hAnsi="Arial" w:cs="Arial"/>
                                <w:sz w:val="18"/>
                                <w:szCs w:val="18"/>
                              </w:rPr>
                              <w:t>d. An LOA must meet certain conditions to be counted as a temporary interruption in a student’s education instead of being counted as a withdrawal requiring the institution to perform a refund calculation. An LOA may be granted for medical, personal and/or financial reasons.</w:t>
                            </w:r>
                          </w:p>
                          <w:p w14:paraId="4130243F" w14:textId="106485F5"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BB7CB6">
                              <w:rPr>
                                <w:rFonts w:ascii="Arial" w:hAnsi="Arial" w:cs="Arial"/>
                                <w:sz w:val="18"/>
                                <w:szCs w:val="18"/>
                              </w:rPr>
                              <w:t>The leave request must contain the Student’s signature and a school official/financial aid administrator's signature</w:t>
                            </w:r>
                          </w:p>
                          <w:p w14:paraId="6EEB682A"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The leave of absence does not exceed 180 calendar days in a 12-month period.</w:t>
                            </w:r>
                          </w:p>
                          <w:p w14:paraId="580806F2" w14:textId="6D8C1AFC"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In the event the Student cannot make the request in advance (i.e., due to a car accident or other unforeseen circumstance), then the Institute may still allow a leave. The beginning of the leave will be determined as the first date the Student was unable to attend the institution because of the accident and an end date will be noted that will not exceed the 180-day maximum. The Institute will document the reason(s) for its decision and collect the request from the Student at a later date. </w:t>
                            </w:r>
                          </w:p>
                          <w:p w14:paraId="46FF5D23"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There must be a reasonable expectation that the Student will return from the LOA. </w:t>
                            </w:r>
                          </w:p>
                          <w:p w14:paraId="4DA4DEC8"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The Student shall not owe any additional fees during any approved leave of absence and will not be granted any additional financial aid assistance as a result of any extension of the term of this contract as a result of any approved leave of absence. </w:t>
                            </w:r>
                          </w:p>
                          <w:p w14:paraId="49037B0B"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If enrollment is temporarily interrupted for a leave of absence, the Student will return to class in the same progress status as prior to the leave of absence. </w:t>
                            </w:r>
                          </w:p>
                          <w:p w14:paraId="25942D6A" w14:textId="30403C65"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Hours elapsed during a leave of absence will extend the Student’s contract period and maximum time frame by the same number of </w:t>
                            </w:r>
                            <w:r w:rsidR="00502726">
                              <w:rPr>
                                <w:rFonts w:ascii="Arial" w:hAnsi="Arial" w:cs="Arial"/>
                                <w:sz w:val="18"/>
                                <w:szCs w:val="18"/>
                              </w:rPr>
                              <w:t xml:space="preserve">calendar </w:t>
                            </w:r>
                            <w:r w:rsidRPr="00AA70C4">
                              <w:rPr>
                                <w:rFonts w:ascii="Arial" w:hAnsi="Arial" w:cs="Arial"/>
                                <w:sz w:val="18"/>
                                <w:szCs w:val="18"/>
                              </w:rPr>
                              <w:t>days taken in the leave of absence and will not be included in the Student’s cumulative attendance percentage calculation. Changes to the contract period on the enrollment agreement must be initialed by all parties or an addendum must be signed and dated by all parties.</w:t>
                            </w:r>
                          </w:p>
                          <w:p w14:paraId="409EFBDF"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A leave of absence will be granted at the discretion of the school director. Students who withdraw prior to the completion of the course and wish to re-enroll will return in the same satisfactory academic progress status as the time of withdrawal. </w:t>
                            </w:r>
                          </w:p>
                          <w:p w14:paraId="2E3174FA"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A Student granted an LOA that meets these criteria is not considered withdrawn, and no refund calculation is required at that time;</w:t>
                            </w:r>
                          </w:p>
                          <w:p w14:paraId="3A6161EE"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pPr>
                            <w:r w:rsidRPr="00AA70C4">
                              <w:rPr>
                                <w:rFonts w:ascii="Arial" w:hAnsi="Arial" w:cs="Arial"/>
                                <w:sz w:val="18"/>
                                <w:szCs w:val="18"/>
                              </w:rPr>
                              <w:t>If the Student fails to return from the LOA, the withdrawal date for the purpose of calculating a refund is always the student’s last date of attendance.  If the student takes an LOA of 180 days and then fails to return from the LOA, this could cause the student to go into immediate repayment of any loans that may have been disbursed prior to the start of the student's LOA.</w:t>
                            </w:r>
                          </w:p>
                          <w:p w14:paraId="2D5E9986" w14:textId="77777777" w:rsidR="00990669" w:rsidRPr="00310AAB" w:rsidRDefault="00990669" w:rsidP="00310A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02878" id="Text Box 43" o:spid="_x0000_s1060" type="#_x0000_t202" style="position:absolute;margin-left:.6pt;margin-top:-2.4pt;width:536.75pt;height:343.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">
                <v:textbox>
                  <w:txbxContent>
                    <w:p w14:paraId="41A4414B" w14:textId="77777777" w:rsidR="00990669" w:rsidRPr="00F30ED9" w:rsidRDefault="00990669" w:rsidP="00310AAB">
                      <w:pPr>
                        <w:rPr>
                          <w:rFonts w:ascii="Arial" w:hAnsi="Arial" w:cs="Arial"/>
                          <w:b/>
                          <w:caps/>
                          <w:u w:val="single"/>
                        </w:rPr>
                      </w:pPr>
                      <w:r w:rsidRPr="00F30ED9">
                        <w:rPr>
                          <w:rFonts w:ascii="Arial" w:hAnsi="Arial" w:cs="Arial"/>
                          <w:b/>
                          <w:caps/>
                          <w:u w:val="single"/>
                        </w:rPr>
                        <w:t xml:space="preserve">Leave of Absence (LOA) Policy </w:t>
                      </w:r>
                    </w:p>
                    <w:p w14:paraId="5569BDD4" w14:textId="2BF6D5FC" w:rsidR="00990669" w:rsidRPr="00310AAB" w:rsidRDefault="00990669" w:rsidP="00310AAB">
                      <w:pPr>
                        <w:rPr>
                          <w:rFonts w:ascii="Arial" w:hAnsi="Arial" w:cs="Arial"/>
                          <w:sz w:val="18"/>
                          <w:szCs w:val="18"/>
                        </w:rPr>
                      </w:pPr>
                      <w:r w:rsidRPr="00310AAB">
                        <w:rPr>
                          <w:rFonts w:ascii="Arial" w:hAnsi="Arial" w:cs="Arial"/>
                          <w:sz w:val="18"/>
                          <w:szCs w:val="18"/>
                        </w:rPr>
                        <w:t xml:space="preserve">If a Student desires to take a leave of absence from his/her studies, the </w:t>
                      </w:r>
                      <w:r w:rsidR="00745FCE">
                        <w:rPr>
                          <w:rFonts w:ascii="Arial" w:hAnsi="Arial" w:cs="Arial"/>
                          <w:sz w:val="18"/>
                          <w:szCs w:val="18"/>
                        </w:rPr>
                        <w:t>student must request a leave of absence</w:t>
                      </w:r>
                      <w:r w:rsidR="00502726">
                        <w:rPr>
                          <w:rFonts w:ascii="Arial" w:hAnsi="Arial" w:cs="Arial"/>
                          <w:sz w:val="18"/>
                          <w:szCs w:val="18"/>
                        </w:rPr>
                        <w:t>, include the student’s reason for taking a leave of absence,</w:t>
                      </w:r>
                      <w:r w:rsidR="00745FCE">
                        <w:rPr>
                          <w:rFonts w:ascii="Arial" w:hAnsi="Arial" w:cs="Arial"/>
                          <w:sz w:val="18"/>
                          <w:szCs w:val="18"/>
                        </w:rPr>
                        <w:t xml:space="preserve"> and the </w:t>
                      </w:r>
                      <w:r w:rsidRPr="00310AAB">
                        <w:rPr>
                          <w:rFonts w:ascii="Arial" w:hAnsi="Arial" w:cs="Arial"/>
                          <w:sz w:val="18"/>
                          <w:szCs w:val="18"/>
                        </w:rPr>
                        <w:t xml:space="preserve">following policy will be in effect: </w:t>
                      </w:r>
                    </w:p>
                    <w:p w14:paraId="2BC266B0"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The request must be made in advance of the leave. The Student provides requested documentation to the School Director and it will be reviewed on an individual basis.</w:t>
                      </w:r>
                    </w:p>
                    <w:p w14:paraId="5BEA28E8" w14:textId="1BAD19A0"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BB7CB6">
                        <w:rPr>
                          <w:rFonts w:ascii="Arial" w:hAnsi="Arial" w:cs="Arial"/>
                          <w:sz w:val="18"/>
                          <w:szCs w:val="18"/>
                        </w:rPr>
                        <w:t xml:space="preserve">The request must be made in writing and the reason(s) for the </w:t>
                      </w:r>
                      <w:r w:rsidR="00745FCE">
                        <w:rPr>
                          <w:rFonts w:ascii="Arial" w:hAnsi="Arial" w:cs="Arial"/>
                          <w:sz w:val="18"/>
                          <w:szCs w:val="18"/>
                        </w:rPr>
                        <w:t xml:space="preserve">student’s </w:t>
                      </w:r>
                      <w:r w:rsidRPr="00BB7CB6">
                        <w:rPr>
                          <w:rFonts w:ascii="Arial" w:hAnsi="Arial" w:cs="Arial"/>
                          <w:sz w:val="18"/>
                          <w:szCs w:val="18"/>
                        </w:rPr>
                        <w:t>leave must be specifie</w:t>
                      </w:r>
                      <w:r w:rsidR="00745FCE">
                        <w:rPr>
                          <w:rFonts w:ascii="Arial" w:hAnsi="Arial" w:cs="Arial"/>
                          <w:sz w:val="18"/>
                          <w:szCs w:val="18"/>
                        </w:rPr>
                        <w:t>d. An LOA must meet certain conditions to be counted as a temporary interruption in a student’s education instead of being counted as a withdrawal requiring the institution to perform a refund calculation. An LOA may be granted for medical, personal and/or financial reasons.</w:t>
                      </w:r>
                    </w:p>
                    <w:p w14:paraId="4130243F" w14:textId="106485F5"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BB7CB6">
                        <w:rPr>
                          <w:rFonts w:ascii="Arial" w:hAnsi="Arial" w:cs="Arial"/>
                          <w:sz w:val="18"/>
                          <w:szCs w:val="18"/>
                        </w:rPr>
                        <w:t>The leave request must contain the Student’s signature and a school official/financial aid administrator's signature</w:t>
                      </w:r>
                    </w:p>
                    <w:p w14:paraId="6EEB682A"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The leave of absence does not exceed 180 calendar days in a 12-month period.</w:t>
                      </w:r>
                    </w:p>
                    <w:p w14:paraId="580806F2" w14:textId="6D8C1AFC"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In the event the Student cannot make the request in advance (i.e., due to a car accident or other unforeseen circumstance), then the Institute may still allow a leave. The beginning of the leave will be determined as the first date the Student was unable to attend the institution because of the accident and an end date will be noted that will not exceed the 180-day maximum. The Institute will document the reason(s) for its decision and collect the request from the Student at a later date. </w:t>
                      </w:r>
                    </w:p>
                    <w:p w14:paraId="46FF5D23"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There must be a reasonable expectation that the Student will return from the LOA. </w:t>
                      </w:r>
                    </w:p>
                    <w:p w14:paraId="4DA4DEC8"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The Student shall not owe any additional fees during any approved leave of absence and will not be granted any additional financial aid assistance as a result of any extension of the term of this contract as a result of any approved leave of absence. </w:t>
                      </w:r>
                    </w:p>
                    <w:p w14:paraId="49037B0B"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If enrollment is temporarily interrupted for a leave of absence, the Student will return to class in the same progress status as prior to the leave of absence. </w:t>
                      </w:r>
                    </w:p>
                    <w:p w14:paraId="25942D6A" w14:textId="30403C65"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Hours elapsed during a leave of absence will extend the Student’s contract period and maximum time frame by the same number of </w:t>
                      </w:r>
                      <w:r w:rsidR="00502726">
                        <w:rPr>
                          <w:rFonts w:ascii="Arial" w:hAnsi="Arial" w:cs="Arial"/>
                          <w:sz w:val="18"/>
                          <w:szCs w:val="18"/>
                        </w:rPr>
                        <w:t xml:space="preserve">calendar </w:t>
                      </w:r>
                      <w:r w:rsidRPr="00AA70C4">
                        <w:rPr>
                          <w:rFonts w:ascii="Arial" w:hAnsi="Arial" w:cs="Arial"/>
                          <w:sz w:val="18"/>
                          <w:szCs w:val="18"/>
                        </w:rPr>
                        <w:t>days taken in the leave of absence and will not be included in the Student’s cumulative attendance percentage calculation. Changes to the contract period on the enrollment agreement must be initialed by all parties or an addendum must be signed and dated by all parties.</w:t>
                      </w:r>
                    </w:p>
                    <w:p w14:paraId="409EFBDF"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 xml:space="preserve">A leave of absence will be granted at the discretion of the school director. Students who withdraw prior to the completion of the course and wish to re-enroll will return in the same satisfactory academic progress status as the time of withdrawal. </w:t>
                      </w:r>
                    </w:p>
                    <w:p w14:paraId="2E3174FA"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rPr>
                          <w:rFonts w:asciiTheme="minorHAnsi" w:hAnsiTheme="minorHAnsi" w:cstheme="minorBidi"/>
                        </w:rPr>
                      </w:pPr>
                      <w:r w:rsidRPr="00AA70C4">
                        <w:rPr>
                          <w:rFonts w:ascii="Arial" w:hAnsi="Arial" w:cs="Arial"/>
                          <w:sz w:val="18"/>
                          <w:szCs w:val="18"/>
                        </w:rPr>
                        <w:t>A Student granted an LOA that meets these criteria is not considered withdrawn, and no refund calculation is required at that time;</w:t>
                      </w:r>
                    </w:p>
                    <w:p w14:paraId="3A6161EE" w14:textId="77777777" w:rsidR="00990669" w:rsidRPr="00AA70C4" w:rsidRDefault="00990669" w:rsidP="007621C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360"/>
                        <w:contextualSpacing/>
                      </w:pPr>
                      <w:r w:rsidRPr="00AA70C4">
                        <w:rPr>
                          <w:rFonts w:ascii="Arial" w:hAnsi="Arial" w:cs="Arial"/>
                          <w:sz w:val="18"/>
                          <w:szCs w:val="18"/>
                        </w:rPr>
                        <w:t>If the Student fails to return from the LOA, the withdrawal date for the purpose of calculating a refund is always the student’s last date of attendance.  If the student takes an LOA of 180 days and then fails to return from the LOA, this could cause the student to go into immediate repayment of any loans that may have been disbursed prior to the start of the student's LOA.</w:t>
                      </w:r>
                    </w:p>
                    <w:p w14:paraId="2D5E9986" w14:textId="77777777" w:rsidR="00990669" w:rsidRPr="00310AAB" w:rsidRDefault="00990669" w:rsidP="00310AAB"/>
                  </w:txbxContent>
                </v:textbox>
                <w10:wrap anchorx="margin"/>
              </v:shape>
            </w:pict>
          </mc:Fallback>
        </mc:AlternateContent>
      </w:r>
    </w:p>
    <w:p w14:paraId="3788A3A2" w14:textId="3A5C96DD" w:rsidR="00AF6A33" w:rsidRDefault="00AF6A33" w:rsidP="00AF6A33"/>
    <w:p w14:paraId="0FFA4410" w14:textId="79DFA131" w:rsidR="00AF6A33" w:rsidRDefault="00AF6A33" w:rsidP="00AF6A33"/>
    <w:p w14:paraId="0F11D4DC" w14:textId="77777777" w:rsidR="00AF6A33" w:rsidRDefault="00AF6A33" w:rsidP="00AF6A33"/>
    <w:p w14:paraId="3A1FB47E" w14:textId="77777777" w:rsidR="00AF6A33" w:rsidRDefault="00AF6A33" w:rsidP="00AF6A33"/>
    <w:p w14:paraId="6D5C24EE" w14:textId="77777777" w:rsidR="00AF6A33" w:rsidRDefault="00AF6A33" w:rsidP="00AF6A33"/>
    <w:p w14:paraId="0301B287" w14:textId="77777777" w:rsidR="00AF6A33" w:rsidRDefault="00AF6A33" w:rsidP="00AF6A33"/>
    <w:p w14:paraId="732AA674" w14:textId="77777777" w:rsidR="00AF6A33" w:rsidRDefault="00AF6A33" w:rsidP="00AF6A33"/>
    <w:p w14:paraId="46409FF0" w14:textId="77777777" w:rsidR="00AF6A33" w:rsidRDefault="00AF6A33" w:rsidP="00AF6A33"/>
    <w:p w14:paraId="3844850B" w14:textId="77777777" w:rsidR="00AF6A33" w:rsidRDefault="00AF6A33" w:rsidP="00AF6A33"/>
    <w:p w14:paraId="37B0BC15" w14:textId="77777777" w:rsidR="00AF6A33" w:rsidRDefault="00AF6A33" w:rsidP="00AF6A33"/>
    <w:p w14:paraId="122C373E" w14:textId="77777777" w:rsidR="00AF6A33" w:rsidRDefault="00AF6A33" w:rsidP="00AF6A33"/>
    <w:p w14:paraId="454FEF2F" w14:textId="77777777" w:rsidR="00AF6A33" w:rsidRDefault="00AF6A33" w:rsidP="00AF6A33"/>
    <w:p w14:paraId="2697B79E" w14:textId="77777777" w:rsidR="00AF6A33" w:rsidRDefault="00AF6A33" w:rsidP="00AF6A33"/>
    <w:p w14:paraId="256BDE33" w14:textId="77777777" w:rsidR="00AF6A33" w:rsidRDefault="00AF6A33" w:rsidP="00AF6A33"/>
    <w:p w14:paraId="36380E0A" w14:textId="77777777" w:rsidR="00AF6A33" w:rsidRDefault="00AF6A33" w:rsidP="00AF6A33"/>
    <w:p w14:paraId="1F7F625D" w14:textId="77777777" w:rsidR="00AF6A33" w:rsidRDefault="00AF6A33" w:rsidP="00AF6A33"/>
    <w:p w14:paraId="74ED3D42" w14:textId="77777777" w:rsidR="00AF6A33" w:rsidRDefault="00AF6A33" w:rsidP="00AF6A33"/>
    <w:p w14:paraId="4C540503" w14:textId="77777777" w:rsidR="00AF6A33" w:rsidRDefault="00AF6A33" w:rsidP="00AF6A33"/>
    <w:p w14:paraId="4E511DA1" w14:textId="77777777" w:rsidR="00AF6A33" w:rsidRDefault="00AF6A33" w:rsidP="00AF6A33"/>
    <w:p w14:paraId="18EA85A7" w14:textId="77777777" w:rsidR="00AF6A33" w:rsidRDefault="00AF6A33" w:rsidP="00AF6A33"/>
    <w:p w14:paraId="78161B2D" w14:textId="77777777" w:rsidR="00AF6A33" w:rsidRDefault="00AF6A33" w:rsidP="00AF6A33"/>
    <w:p w14:paraId="031D8071" w14:textId="1977620D" w:rsidR="00AF6A33" w:rsidRDefault="00AF6A33" w:rsidP="00AF6A33"/>
    <w:p w14:paraId="1DD52287" w14:textId="1871C61D" w:rsidR="00AF6A33" w:rsidRDefault="00AF6A33" w:rsidP="00AF6A33"/>
    <w:p w14:paraId="149A66B8" w14:textId="673F26BE" w:rsidR="00AF6A33" w:rsidRDefault="00502726" w:rsidP="00AF6A33">
      <w:r>
        <w:rPr>
          <w:rFonts w:ascii="Arial,BoldItalic" w:hAnsi="Arial,BoldItalic"/>
          <w:b/>
          <w:bCs/>
          <w:i/>
          <w:iCs/>
          <w:noProof/>
          <w:sz w:val="20"/>
          <w:szCs w:val="18"/>
        </w:rPr>
        <mc:AlternateContent>
          <mc:Choice Requires="wps">
            <w:drawing>
              <wp:anchor distT="0" distB="0" distL="114300" distR="114300" simplePos="0" relativeHeight="251692032" behindDoc="0" locked="0" layoutInCell="1" allowOverlap="1" wp14:anchorId="6606092A" wp14:editId="2763D46A">
                <wp:simplePos x="0" y="0"/>
                <wp:positionH relativeFrom="margin">
                  <wp:align>right</wp:align>
                </wp:positionH>
                <wp:positionV relativeFrom="paragraph">
                  <wp:posOffset>159385</wp:posOffset>
                </wp:positionV>
                <wp:extent cx="3740150" cy="1645920"/>
                <wp:effectExtent l="0" t="0" r="12700" b="11430"/>
                <wp:wrapNone/>
                <wp:docPr id="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1645920"/>
                        </a:xfrm>
                        <a:prstGeom prst="rect">
                          <a:avLst/>
                        </a:prstGeom>
                        <a:solidFill>
                          <a:srgbClr val="FFFFFF"/>
                        </a:solidFill>
                        <a:ln w="9525">
                          <a:solidFill>
                            <a:srgbClr val="000000"/>
                          </a:solidFill>
                          <a:miter lim="800000"/>
                          <a:headEnd/>
                          <a:tailEnd/>
                        </a:ln>
                      </wps:spPr>
                      <wps:txbx>
                        <w:txbxContent>
                          <w:p w14:paraId="134EC6E2" w14:textId="77777777" w:rsidR="00990669" w:rsidRPr="00F30ED9" w:rsidRDefault="00990669" w:rsidP="002304C8">
                            <w:pPr>
                              <w:pStyle w:val="Heading6"/>
                              <w:spacing w:after="60"/>
                              <w:rPr>
                                <w:sz w:val="24"/>
                                <w:u w:val="single"/>
                              </w:rPr>
                            </w:pPr>
                            <w:r w:rsidRPr="00F30ED9">
                              <w:rPr>
                                <w:sz w:val="24"/>
                                <w:u w:val="single"/>
                              </w:rPr>
                              <w:t>CLEANING</w:t>
                            </w:r>
                          </w:p>
                          <w:p w14:paraId="503087F8" w14:textId="77777777" w:rsidR="00990669" w:rsidRPr="00502726" w:rsidRDefault="00990669" w:rsidP="00AF6A33">
                            <w:pPr>
                              <w:pStyle w:val="BodyText"/>
                              <w:rPr>
                                <w:sz w:val="16"/>
                                <w:szCs w:val="16"/>
                              </w:rPr>
                            </w:pPr>
                            <w:r w:rsidRPr="00502726">
                              <w:rPr>
                                <w:sz w:val="16"/>
                                <w:szCs w:val="16"/>
                              </w:rPr>
                              <w:t xml:space="preserve">The student is expected to keep his/her area clean at all times. When performing services on a patron, the student must make sure that his/her area is clean before proceeding to the next patron. The styling chair and counter must be wiped down completely and all hair swept and disposed of after each service. The student's area must be cleaned before clocking out for the day. Failure to do so may result in disciplinary action. This is a Maine State law. </w:t>
                            </w:r>
                          </w:p>
                          <w:p w14:paraId="70DD13F3" w14:textId="18E2B7AA" w:rsidR="00990669" w:rsidRPr="00502726" w:rsidRDefault="00990669" w:rsidP="00AF6A33">
                            <w:pPr>
                              <w:pStyle w:val="BodyText2"/>
                              <w:rPr>
                                <w:sz w:val="16"/>
                                <w:szCs w:val="16"/>
                              </w:rPr>
                            </w:pPr>
                            <w:r w:rsidRPr="00502726">
                              <w:rPr>
                                <w:sz w:val="16"/>
                                <w:szCs w:val="16"/>
                              </w:rPr>
                              <w:t>All students must assist in cleaning up prior to leaving at the end of the day. Students work as a team to ensure sanitary and safety precautions are met in accordance with Maine State law. Each student will be assigned specific cleaning tasks (sweeping, washing towels, folding towels, cleaning mirrors, etc.) Failure to assist in cleaning will result in disciplinary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6092A" id="Text Box 33" o:spid="_x0000_s1061" type="#_x0000_t202" style="position:absolute;margin-left:243.3pt;margin-top:12.55pt;width:294.5pt;height:129.6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">
                <v:textbox>
                  <w:txbxContent>
                    <w:p w14:paraId="134EC6E2" w14:textId="77777777" w:rsidR="00990669" w:rsidRPr="00F30ED9" w:rsidRDefault="00990669" w:rsidP="002304C8">
                      <w:pPr>
                        <w:pStyle w:val="Heading6"/>
                        <w:spacing w:after="60"/>
                        <w:rPr>
                          <w:sz w:val="24"/>
                          <w:u w:val="single"/>
                        </w:rPr>
                      </w:pPr>
                      <w:r w:rsidRPr="00F30ED9">
                        <w:rPr>
                          <w:sz w:val="24"/>
                          <w:u w:val="single"/>
                        </w:rPr>
                        <w:t>CLEANING</w:t>
                      </w:r>
                    </w:p>
                    <w:p w14:paraId="503087F8" w14:textId="77777777" w:rsidR="00990669" w:rsidRPr="00502726" w:rsidRDefault="00990669" w:rsidP="00AF6A33">
                      <w:pPr>
                        <w:pStyle w:val="BodyText"/>
                        <w:rPr>
                          <w:sz w:val="16"/>
                          <w:szCs w:val="16"/>
                        </w:rPr>
                      </w:pPr>
                      <w:r w:rsidRPr="00502726">
                        <w:rPr>
                          <w:sz w:val="16"/>
                          <w:szCs w:val="16"/>
                        </w:rPr>
                        <w:t xml:space="preserve">The student is expected to keep his/her area clean at all times. When performing services on a patron, the student must make sure that his/her area is clean before proceeding to the next patron. The styling chair and counter must be wiped down completely and all hair swept and disposed of after each service. The student's area must be cleaned before clocking out for the day. Failure to do so may result in disciplinary action. This is a Maine State law. </w:t>
                      </w:r>
                    </w:p>
                    <w:p w14:paraId="70DD13F3" w14:textId="18E2B7AA" w:rsidR="00990669" w:rsidRPr="00502726" w:rsidRDefault="00990669" w:rsidP="00AF6A33">
                      <w:pPr>
                        <w:pStyle w:val="BodyText2"/>
                        <w:rPr>
                          <w:sz w:val="16"/>
                          <w:szCs w:val="16"/>
                        </w:rPr>
                      </w:pPr>
                      <w:r w:rsidRPr="00502726">
                        <w:rPr>
                          <w:sz w:val="16"/>
                          <w:szCs w:val="16"/>
                        </w:rPr>
                        <w:t>All students must assist in cleaning up prior to leaving at the end of the day. Students work as a team to ensure sanitary and safety precautions are met in accordance with Maine State law. Each student will be assigned specific cleaning tasks (sweeping, washing towels, folding towels, cleaning mirrors, etc.) Failure to assist in cleaning will result in disciplinary action.</w:t>
                      </w:r>
                    </w:p>
                  </w:txbxContent>
                </v:textbox>
                <w10:wrap anchorx="margin"/>
              </v:shape>
            </w:pict>
          </mc:Fallback>
        </mc:AlternateContent>
      </w:r>
    </w:p>
    <w:p w14:paraId="02636AE1" w14:textId="13F94226" w:rsidR="00AF6A33" w:rsidRDefault="00502726" w:rsidP="00AF6A33">
      <w:r>
        <w:rPr>
          <w:rFonts w:ascii="Arial,BoldItalic" w:hAnsi="Arial,BoldItalic"/>
          <w:b/>
          <w:bCs/>
          <w:i/>
          <w:iCs/>
          <w:noProof/>
          <w:sz w:val="18"/>
          <w:szCs w:val="18"/>
        </w:rPr>
        <mc:AlternateContent>
          <mc:Choice Requires="wps">
            <w:drawing>
              <wp:anchor distT="0" distB="0" distL="114300" distR="114300" simplePos="0" relativeHeight="251699200" behindDoc="0" locked="0" layoutInCell="1" allowOverlap="1" wp14:anchorId="66C28FE0" wp14:editId="5C6B72D6">
                <wp:simplePos x="0" y="0"/>
                <wp:positionH relativeFrom="margin">
                  <wp:align>left</wp:align>
                </wp:positionH>
                <wp:positionV relativeFrom="paragraph">
                  <wp:posOffset>8255</wp:posOffset>
                </wp:positionV>
                <wp:extent cx="3022600" cy="1621790"/>
                <wp:effectExtent l="0" t="0" r="25400" b="16510"/>
                <wp:wrapNone/>
                <wp:docPr id="6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1621790"/>
                        </a:xfrm>
                        <a:prstGeom prst="rect">
                          <a:avLst/>
                        </a:prstGeom>
                        <a:solidFill>
                          <a:srgbClr val="FFFFFF"/>
                        </a:solidFill>
                        <a:ln w="9525">
                          <a:solidFill>
                            <a:srgbClr val="000000"/>
                          </a:solidFill>
                          <a:miter lim="800000"/>
                          <a:headEnd/>
                          <a:tailEnd/>
                        </a:ln>
                      </wps:spPr>
                      <wps:txbx>
                        <w:txbxContent>
                          <w:p w14:paraId="736A7C3B" w14:textId="47EECF1C" w:rsidR="00990669" w:rsidRDefault="00990669" w:rsidP="00310AAB">
                            <w:pPr>
                              <w:autoSpaceDE w:val="0"/>
                              <w:autoSpaceDN w:val="0"/>
                              <w:adjustRightInd w:val="0"/>
                              <w:rPr>
                                <w:rFonts w:ascii="Arial,Bold" w:hAnsi="Arial,Bold"/>
                                <w:b/>
                                <w:bCs/>
                                <w:u w:val="single"/>
                              </w:rPr>
                            </w:pPr>
                            <w:r w:rsidRPr="00F30ED9">
                              <w:rPr>
                                <w:rFonts w:ascii="Arial,Bold" w:hAnsi="Arial,Bold"/>
                                <w:b/>
                                <w:bCs/>
                                <w:u w:val="single"/>
                              </w:rPr>
                              <w:t>ADMINISTRATIVE WAIVER</w:t>
                            </w:r>
                          </w:p>
                          <w:p w14:paraId="2F8C3E43" w14:textId="77777777" w:rsidR="00990669" w:rsidRPr="00F30ED9" w:rsidRDefault="00990669" w:rsidP="00310AAB">
                            <w:pPr>
                              <w:autoSpaceDE w:val="0"/>
                              <w:autoSpaceDN w:val="0"/>
                              <w:adjustRightInd w:val="0"/>
                              <w:rPr>
                                <w:rFonts w:ascii="Arial,Bold" w:hAnsi="Arial,Bold"/>
                                <w:b/>
                                <w:bCs/>
                                <w:u w:val="single"/>
                              </w:rPr>
                            </w:pPr>
                          </w:p>
                          <w:p w14:paraId="572CE0CA" w14:textId="78F41A52" w:rsidR="00990669" w:rsidRPr="00310AAB" w:rsidRDefault="00990669" w:rsidP="00AF6A33">
                            <w:pPr>
                              <w:autoSpaceDE w:val="0"/>
                              <w:autoSpaceDN w:val="0"/>
                              <w:adjustRightInd w:val="0"/>
                              <w:rPr>
                                <w:sz w:val="20"/>
                                <w:szCs w:val="20"/>
                              </w:rPr>
                            </w:pPr>
                            <w:r w:rsidRPr="00310AAB">
                              <w:rPr>
                                <w:rFonts w:ascii="Arial" w:hAnsi="Arial" w:cs="Arial"/>
                                <w:sz w:val="20"/>
                                <w:szCs w:val="20"/>
                              </w:rPr>
                              <w:t>The School reserves the right to waive certain specific portions of the Catalog/Student Handbook, for good cause, provided doing so is not in violation of laws, regulations or criteria with which the School must comply. In no event shall such waiver be construed to represent precedent or to negate the full force and effect of any portion of the Student Catalog/Handbook.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28FE0" id="Text Box 40" o:spid="_x0000_s1062" type="#_x0000_t202" style="position:absolute;margin-left:0;margin-top:.65pt;width:238pt;height:127.7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">
                <v:textbox>
                  <w:txbxContent>
                    <w:p w14:paraId="736A7C3B" w14:textId="47EECF1C" w:rsidR="00990669" w:rsidRDefault="00990669" w:rsidP="00310AAB">
                      <w:pPr>
                        <w:autoSpaceDE w:val="0"/>
                        <w:autoSpaceDN w:val="0"/>
                        <w:adjustRightInd w:val="0"/>
                        <w:rPr>
                          <w:rFonts w:ascii="Arial,Bold" w:hAnsi="Arial,Bold"/>
                          <w:b/>
                          <w:bCs/>
                          <w:u w:val="single"/>
                        </w:rPr>
                      </w:pPr>
                      <w:r w:rsidRPr="00F30ED9">
                        <w:rPr>
                          <w:rFonts w:ascii="Arial,Bold" w:hAnsi="Arial,Bold"/>
                          <w:b/>
                          <w:bCs/>
                          <w:u w:val="single"/>
                        </w:rPr>
                        <w:t>ADMINISTRATIVE WAIVER</w:t>
                      </w:r>
                    </w:p>
                    <w:p w14:paraId="2F8C3E43" w14:textId="77777777" w:rsidR="00990669" w:rsidRPr="00F30ED9" w:rsidRDefault="00990669" w:rsidP="00310AAB">
                      <w:pPr>
                        <w:autoSpaceDE w:val="0"/>
                        <w:autoSpaceDN w:val="0"/>
                        <w:adjustRightInd w:val="0"/>
                        <w:rPr>
                          <w:rFonts w:ascii="Arial,Bold" w:hAnsi="Arial,Bold"/>
                          <w:b/>
                          <w:bCs/>
                          <w:u w:val="single"/>
                        </w:rPr>
                      </w:pPr>
                    </w:p>
                    <w:p w14:paraId="572CE0CA" w14:textId="78F41A52" w:rsidR="00990669" w:rsidRPr="00310AAB" w:rsidRDefault="00990669" w:rsidP="00AF6A33">
                      <w:pPr>
                        <w:autoSpaceDE w:val="0"/>
                        <w:autoSpaceDN w:val="0"/>
                        <w:adjustRightInd w:val="0"/>
                        <w:rPr>
                          <w:sz w:val="20"/>
                          <w:szCs w:val="20"/>
                        </w:rPr>
                      </w:pPr>
                      <w:r w:rsidRPr="00310AAB">
                        <w:rPr>
                          <w:rFonts w:ascii="Arial" w:hAnsi="Arial" w:cs="Arial"/>
                          <w:sz w:val="20"/>
                          <w:szCs w:val="20"/>
                        </w:rPr>
                        <w:t>The School reserves the right to waive certain specific portions of the Catalog/Student Handbook, for good cause, provided doing so is not in violation of laws, regulations or criteria with which the School must comply. In no event shall such waiver be construed to represent precedent or to negate the full force and effect of any portion of the Student Catalog/Handbook.</w:t>
                      </w:r>
                    </w:p>
                  </w:txbxContent>
                </v:textbox>
                <w10:wrap anchorx="margin"/>
              </v:shape>
            </w:pict>
          </mc:Fallback>
        </mc:AlternateContent>
      </w:r>
    </w:p>
    <w:p w14:paraId="3B07D889" w14:textId="661B941D" w:rsidR="00AF6A33" w:rsidRDefault="00AF6A33" w:rsidP="00AF6A33"/>
    <w:p w14:paraId="370ACC59" w14:textId="77777777" w:rsidR="00AF6A33" w:rsidRDefault="00AF6A33" w:rsidP="00AF6A33"/>
    <w:p w14:paraId="344E553D" w14:textId="77777777" w:rsidR="00AF6A33" w:rsidRDefault="00AF6A33" w:rsidP="00AF6A33"/>
    <w:p w14:paraId="3C28D602" w14:textId="77777777" w:rsidR="00AF6A33" w:rsidRDefault="00AF6A33" w:rsidP="00AF6A33"/>
    <w:p w14:paraId="05A6E432" w14:textId="77777777" w:rsidR="00AF6A33" w:rsidRDefault="00AF6A33" w:rsidP="00AF6A33"/>
    <w:p w14:paraId="6E8D00FE" w14:textId="77777777" w:rsidR="00AF6A33" w:rsidRDefault="00AF6A33" w:rsidP="00AF6A33"/>
    <w:p w14:paraId="326BFE45" w14:textId="77777777" w:rsidR="00AF6A33" w:rsidRDefault="00AF6A33" w:rsidP="00AF6A33"/>
    <w:p w14:paraId="7406696A" w14:textId="77777777" w:rsidR="00AF6A33" w:rsidRDefault="00AF6A33" w:rsidP="00AF6A33"/>
    <w:p w14:paraId="35070B3C" w14:textId="509ABBF8" w:rsidR="00AF6A33" w:rsidRDefault="00255A42" w:rsidP="00AF6A33">
      <w:r>
        <w:rPr>
          <w:noProof/>
        </w:rPr>
        <mc:AlternateContent>
          <mc:Choice Requires="wps">
            <w:drawing>
              <wp:anchor distT="0" distB="0" distL="114300" distR="114300" simplePos="0" relativeHeight="251753472" behindDoc="0" locked="0" layoutInCell="1" allowOverlap="1" wp14:anchorId="0F18D06E" wp14:editId="4A02CA4E">
                <wp:simplePos x="0" y="0"/>
                <wp:positionH relativeFrom="margin">
                  <wp:posOffset>0</wp:posOffset>
                </wp:positionH>
                <wp:positionV relativeFrom="paragraph">
                  <wp:posOffset>102235</wp:posOffset>
                </wp:positionV>
                <wp:extent cx="6838950" cy="2735580"/>
                <wp:effectExtent l="0" t="0" r="19050" b="2667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735580"/>
                        </a:xfrm>
                        <a:prstGeom prst="rect">
                          <a:avLst/>
                        </a:prstGeom>
                        <a:solidFill>
                          <a:srgbClr val="FFFFFF"/>
                        </a:solidFill>
                        <a:ln w="9525">
                          <a:solidFill>
                            <a:srgbClr val="000000"/>
                          </a:solidFill>
                          <a:miter lim="800000"/>
                          <a:headEnd/>
                          <a:tailEnd/>
                        </a:ln>
                      </wps:spPr>
                      <wps:txbx>
                        <w:txbxContent>
                          <w:p w14:paraId="532A7046" w14:textId="77777777" w:rsidR="00990669" w:rsidRPr="006D3130" w:rsidRDefault="00990669" w:rsidP="00C633C7">
                            <w:pPr>
                              <w:autoSpaceDE w:val="0"/>
                              <w:autoSpaceDN w:val="0"/>
                              <w:adjustRightInd w:val="0"/>
                              <w:rPr>
                                <w:rFonts w:ascii="Arial,Bold" w:hAnsi="Arial,Bold"/>
                                <w:b/>
                                <w:bCs/>
                                <w:caps/>
                                <w:u w:val="single"/>
                              </w:rPr>
                            </w:pPr>
                            <w:r w:rsidRPr="006D3130">
                              <w:rPr>
                                <w:rFonts w:ascii="Arial,Bold" w:hAnsi="Arial,Bold"/>
                                <w:b/>
                                <w:bCs/>
                                <w:caps/>
                                <w:u w:val="single"/>
                              </w:rPr>
                              <w:t>Student Conduct/Dismissal Policy Regarding Rules &amp; Regulations &amp; Grievance Policy</w:t>
                            </w:r>
                          </w:p>
                          <w:p w14:paraId="1E221BCD" w14:textId="77777777" w:rsidR="00990669" w:rsidRPr="002C5B84" w:rsidRDefault="00990669" w:rsidP="00C633C7">
                            <w:pPr>
                              <w:spacing w:before="33"/>
                              <w:ind w:left="79" w:right="79"/>
                              <w:rPr>
                                <w:rFonts w:ascii="Arial" w:hAnsi="Arial" w:cs="Arial"/>
                                <w:b/>
                                <w:sz w:val="18"/>
                                <w:szCs w:val="18"/>
                              </w:rPr>
                            </w:pPr>
                            <w:r w:rsidRPr="002C5B84">
                              <w:rPr>
                                <w:rFonts w:ascii="Arial" w:hAnsi="Arial" w:cs="Arial"/>
                                <w:b/>
                                <w:sz w:val="18"/>
                                <w:szCs w:val="18"/>
                              </w:rPr>
                              <w:t>We are committed to providing a calm, organized training environment for our students. All students are expected to be courteous and helpful to our guests and to one another. Unnecessary personal and/or negative comments about fellow students, employees, guests, or any individual associated with the school is unacceptable. All students and staff should refrain from any conduct which is illegal, fraudulent, dishonest, negligent or otherwise unethical in all their dealings connecting them to the school.</w:t>
                            </w:r>
                          </w:p>
                          <w:p w14:paraId="6AC28917" w14:textId="77777777" w:rsidR="00990669" w:rsidRPr="00BB7CB6" w:rsidRDefault="00990669" w:rsidP="00C633C7">
                            <w:pPr>
                              <w:pStyle w:val="Pa10"/>
                              <w:rPr>
                                <w:rFonts w:ascii="Arial" w:hAnsi="Arial" w:cs="Arial"/>
                                <w:sz w:val="18"/>
                                <w:szCs w:val="18"/>
                              </w:rPr>
                            </w:pPr>
                            <w:r w:rsidRPr="00BB7CB6">
                              <w:rPr>
                                <w:rFonts w:ascii="Arial" w:hAnsi="Arial" w:cs="Arial"/>
                                <w:sz w:val="18"/>
                                <w:szCs w:val="18"/>
                              </w:rPr>
                              <w:t xml:space="preserve">To protect all students, the School reserves the right to suspend, or terminate the training of any student unable or unwilling to abide by the rules of the school. Specific disciplinary codes and hearing procedures are outlined in this catalog/handbook. Failure to maintain Satisfactory Academic Progress or default in the monthly tuition payment may also be reason for termination. </w:t>
                            </w:r>
                          </w:p>
                          <w:p w14:paraId="44121F82" w14:textId="77777777" w:rsidR="00990669" w:rsidRPr="00BB7CB6" w:rsidRDefault="00990669" w:rsidP="00C633C7">
                            <w:pPr>
                              <w:pStyle w:val="Pa10"/>
                              <w:rPr>
                                <w:rFonts w:ascii="Arial" w:hAnsi="Arial" w:cs="Arial"/>
                                <w:color w:val="000000"/>
                                <w:sz w:val="18"/>
                                <w:szCs w:val="18"/>
                              </w:rPr>
                            </w:pPr>
                            <w:r w:rsidRPr="00BB7CB6">
                              <w:rPr>
                                <w:rFonts w:ascii="Arial" w:hAnsi="Arial" w:cs="Arial"/>
                                <w:color w:val="000000"/>
                                <w:sz w:val="18"/>
                                <w:szCs w:val="18"/>
                              </w:rPr>
                              <w:t xml:space="preserve">Any student or staff member has the right to bring a grievance to the school’s attention.   This enables students &amp; staff to be heard without fear of retribution or prejudice, and to help identify and eliminate legitimate causes for dissatisfaction. This procedure is separate from and applies to all issues other than grades. </w:t>
                            </w:r>
                          </w:p>
                          <w:p w14:paraId="064F8423" w14:textId="77777777" w:rsidR="00990669" w:rsidRPr="00BB7CB6" w:rsidRDefault="00990669" w:rsidP="00C633C7">
                            <w:pPr>
                              <w:pStyle w:val="Default"/>
                              <w:spacing w:line="189" w:lineRule="atLeast"/>
                              <w:rPr>
                                <w:rFonts w:ascii="Arial" w:hAnsi="Arial" w:cs="Arial"/>
                                <w:sz w:val="18"/>
                                <w:szCs w:val="18"/>
                              </w:rPr>
                            </w:pPr>
                            <w:r w:rsidRPr="00BB7CB6">
                              <w:rPr>
                                <w:rFonts w:ascii="Arial" w:hAnsi="Arial" w:cs="Arial"/>
                                <w:sz w:val="18"/>
                                <w:szCs w:val="18"/>
                              </w:rPr>
                              <w:t>a) Complaints should first be brought to your teacher advisor.</w:t>
                            </w:r>
                          </w:p>
                          <w:p w14:paraId="338CF840" w14:textId="7B0AA488" w:rsidR="00990669" w:rsidRPr="00BB7CB6" w:rsidRDefault="00990669" w:rsidP="00C633C7">
                            <w:pPr>
                              <w:pStyle w:val="Pa20"/>
                              <w:rPr>
                                <w:rFonts w:ascii="Arial" w:hAnsi="Arial" w:cs="Arial"/>
                                <w:color w:val="000000"/>
                                <w:sz w:val="18"/>
                                <w:szCs w:val="18"/>
                              </w:rPr>
                            </w:pPr>
                            <w:r w:rsidRPr="00BB7CB6">
                              <w:rPr>
                                <w:rFonts w:ascii="Arial" w:hAnsi="Arial" w:cs="Arial"/>
                                <w:color w:val="000000"/>
                                <w:sz w:val="18"/>
                                <w:szCs w:val="18"/>
                              </w:rPr>
                              <w:t>b) If the teacher advisor is unable to satisfy the complaint, it should be brought in writing to the Director (form available in the admin</w:t>
                            </w:r>
                            <w:r>
                              <w:rPr>
                                <w:rFonts w:ascii="Arial" w:hAnsi="Arial" w:cs="Arial"/>
                                <w:color w:val="000000"/>
                                <w:sz w:val="18"/>
                                <w:szCs w:val="18"/>
                              </w:rPr>
                              <w:t>istration</w:t>
                            </w:r>
                            <w:r w:rsidRPr="00BB7CB6">
                              <w:rPr>
                                <w:rFonts w:ascii="Arial" w:hAnsi="Arial" w:cs="Arial"/>
                                <w:color w:val="000000"/>
                                <w:sz w:val="18"/>
                                <w:szCs w:val="18"/>
                              </w:rPr>
                              <w:t xml:space="preserve"> office). </w:t>
                            </w:r>
                          </w:p>
                          <w:p w14:paraId="421C784E" w14:textId="77777777" w:rsidR="00990669" w:rsidRPr="00BB7CB6" w:rsidRDefault="00990669" w:rsidP="00C633C7">
                            <w:pPr>
                              <w:pStyle w:val="Pa20"/>
                              <w:rPr>
                                <w:rFonts w:ascii="Arial" w:hAnsi="Arial" w:cs="Arial"/>
                                <w:sz w:val="18"/>
                                <w:szCs w:val="18"/>
                              </w:rPr>
                            </w:pPr>
                            <w:r w:rsidRPr="00BB7CB6">
                              <w:rPr>
                                <w:rFonts w:ascii="Arial" w:hAnsi="Arial" w:cs="Arial"/>
                                <w:sz w:val="18"/>
                                <w:szCs w:val="18"/>
                              </w:rPr>
                              <w:t>c) A committee will meet with the person filing the grievance and a determination will be made in writing.</w:t>
                            </w:r>
                          </w:p>
                          <w:p w14:paraId="594025FF" w14:textId="51D1082A" w:rsidR="00990669" w:rsidRPr="00BB7CB6" w:rsidRDefault="00990669" w:rsidP="00C633C7">
                            <w:pPr>
                              <w:pStyle w:val="Default"/>
                              <w:rPr>
                                <w:rFonts w:ascii="Arial" w:hAnsi="Arial" w:cs="Arial"/>
                                <w:sz w:val="18"/>
                                <w:szCs w:val="18"/>
                              </w:rPr>
                            </w:pPr>
                            <w:r w:rsidRPr="00BB7CB6">
                              <w:rPr>
                                <w:rFonts w:ascii="Arial" w:hAnsi="Arial" w:cs="Arial"/>
                                <w:sz w:val="18"/>
                                <w:szCs w:val="18"/>
                              </w:rPr>
                              <w:t>d) After going through the school’s complaint process, a student or staff member has the right to pursue the matter further through</w:t>
                            </w:r>
                            <w:r>
                              <w:rPr>
                                <w:rFonts w:ascii="Arial" w:hAnsi="Arial" w:cs="Arial"/>
                                <w:sz w:val="18"/>
                                <w:szCs w:val="18"/>
                              </w:rPr>
                              <w:t xml:space="preserve"> </w:t>
                            </w:r>
                            <w:r w:rsidRPr="00BB7CB6">
                              <w:rPr>
                                <w:rFonts w:ascii="Arial" w:hAnsi="Arial" w:cs="Arial"/>
                                <w:sz w:val="18"/>
                                <w:szCs w:val="18"/>
                              </w:rPr>
                              <w:t xml:space="preserve">NACCAS, 3015 Colvin Street, Alexandria, VA  22314 (703) 600-7600.  </w:t>
                            </w:r>
                          </w:p>
                          <w:p w14:paraId="0CFE836D" w14:textId="77777777" w:rsidR="00990669" w:rsidRPr="004277FC" w:rsidRDefault="00990669" w:rsidP="00C633C7">
                            <w:pPr>
                              <w:pStyle w:val="Default"/>
                            </w:pPr>
                          </w:p>
                          <w:p w14:paraId="1B04B3A2" w14:textId="77777777" w:rsidR="00990669" w:rsidRPr="00C403B1" w:rsidRDefault="00990669" w:rsidP="00C633C7">
                            <w:pPr>
                              <w:spacing w:before="33"/>
                              <w:ind w:left="79" w:right="79"/>
                              <w:rPr>
                                <w:rFonts w:ascii="Arial" w:hAnsi="Arial" w:cs="Arial"/>
                                <w:sz w:val="22"/>
                                <w:szCs w:val="22"/>
                              </w:rPr>
                            </w:pPr>
                          </w:p>
                          <w:p w14:paraId="1E6C08D3" w14:textId="77777777" w:rsidR="00990669" w:rsidRDefault="00990669" w:rsidP="00C63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8D06E" id="Text Box 61" o:spid="_x0000_s1063" type="#_x0000_t202" style="position:absolute;margin-left:0;margin-top:8.05pt;width:538.5pt;height:215.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">
                <v:textbox>
                  <w:txbxContent>
                    <w:p w14:paraId="532A7046" w14:textId="77777777" w:rsidR="00990669" w:rsidRPr="006D3130" w:rsidRDefault="00990669" w:rsidP="00C633C7">
                      <w:pPr>
                        <w:autoSpaceDE w:val="0"/>
                        <w:autoSpaceDN w:val="0"/>
                        <w:adjustRightInd w:val="0"/>
                        <w:rPr>
                          <w:rFonts w:ascii="Arial,Bold" w:hAnsi="Arial,Bold"/>
                          <w:b/>
                          <w:bCs/>
                          <w:caps/>
                          <w:u w:val="single"/>
                        </w:rPr>
                      </w:pPr>
                      <w:r w:rsidRPr="006D3130">
                        <w:rPr>
                          <w:rFonts w:ascii="Arial,Bold" w:hAnsi="Arial,Bold"/>
                          <w:b/>
                          <w:bCs/>
                          <w:caps/>
                          <w:u w:val="single"/>
                        </w:rPr>
                        <w:t>Student Conduct/Dismissal Policy Regarding Rules &amp; Regulations &amp; Grievance Policy</w:t>
                      </w:r>
                    </w:p>
                    <w:p w14:paraId="1E221BCD" w14:textId="77777777" w:rsidR="00990669" w:rsidRPr="002C5B84" w:rsidRDefault="00990669" w:rsidP="00C633C7">
                      <w:pPr>
                        <w:spacing w:before="33"/>
                        <w:ind w:left="79" w:right="79"/>
                        <w:rPr>
                          <w:rFonts w:ascii="Arial" w:hAnsi="Arial" w:cs="Arial"/>
                          <w:b/>
                          <w:sz w:val="18"/>
                          <w:szCs w:val="18"/>
                        </w:rPr>
                      </w:pPr>
                      <w:r w:rsidRPr="002C5B84">
                        <w:rPr>
                          <w:rFonts w:ascii="Arial" w:hAnsi="Arial" w:cs="Arial"/>
                          <w:b/>
                          <w:sz w:val="18"/>
                          <w:szCs w:val="18"/>
                        </w:rPr>
                        <w:t>We are committed to providing a calm, organized training environment for our students. All students are expected to be courteous and helpful to our guests and to one another. Unnecessary personal and/or negative comments about fellow students, employees, guests, or any individual associated with the school is unacceptable. All students and staff should refrain from any conduct which is illegal, fraudulent, dishonest, negligent or otherwise unethical in all their dealings connecting them to the school.</w:t>
                      </w:r>
                    </w:p>
                    <w:p w14:paraId="6AC28917" w14:textId="77777777" w:rsidR="00990669" w:rsidRPr="00BB7CB6" w:rsidRDefault="00990669" w:rsidP="00C633C7">
                      <w:pPr>
                        <w:pStyle w:val="Pa10"/>
                        <w:rPr>
                          <w:rFonts w:ascii="Arial" w:hAnsi="Arial" w:cs="Arial"/>
                          <w:sz w:val="18"/>
                          <w:szCs w:val="18"/>
                        </w:rPr>
                      </w:pPr>
                      <w:r w:rsidRPr="00BB7CB6">
                        <w:rPr>
                          <w:rFonts w:ascii="Arial" w:hAnsi="Arial" w:cs="Arial"/>
                          <w:sz w:val="18"/>
                          <w:szCs w:val="18"/>
                        </w:rPr>
                        <w:t xml:space="preserve">To protect all students, the School reserves the right to suspend, or terminate the training of any student unable or unwilling to abide by the rules of the school. Specific disciplinary codes and hearing procedures are outlined in this catalog/handbook. Failure to maintain Satisfactory Academic Progress or default in the monthly tuition payment may also be reason for termination. </w:t>
                      </w:r>
                    </w:p>
                    <w:p w14:paraId="44121F82" w14:textId="77777777" w:rsidR="00990669" w:rsidRPr="00BB7CB6" w:rsidRDefault="00990669" w:rsidP="00C633C7">
                      <w:pPr>
                        <w:pStyle w:val="Pa10"/>
                        <w:rPr>
                          <w:rFonts w:ascii="Arial" w:hAnsi="Arial" w:cs="Arial"/>
                          <w:color w:val="000000"/>
                          <w:sz w:val="18"/>
                          <w:szCs w:val="18"/>
                        </w:rPr>
                      </w:pPr>
                      <w:r w:rsidRPr="00BB7CB6">
                        <w:rPr>
                          <w:rFonts w:ascii="Arial" w:hAnsi="Arial" w:cs="Arial"/>
                          <w:color w:val="000000"/>
                          <w:sz w:val="18"/>
                          <w:szCs w:val="18"/>
                        </w:rPr>
                        <w:t xml:space="preserve">Any student or staff member has the right to bring a grievance to the school’s attention.   This enables students &amp; staff to be heard without fear of retribution or prejudice, and to help identify and eliminate legitimate causes for dissatisfaction. This procedure is separate from and applies to all issues other than grades. </w:t>
                      </w:r>
                    </w:p>
                    <w:p w14:paraId="064F8423" w14:textId="77777777" w:rsidR="00990669" w:rsidRPr="00BB7CB6" w:rsidRDefault="00990669" w:rsidP="00C633C7">
                      <w:pPr>
                        <w:pStyle w:val="Default"/>
                        <w:spacing w:line="189" w:lineRule="atLeast"/>
                        <w:rPr>
                          <w:rFonts w:ascii="Arial" w:hAnsi="Arial" w:cs="Arial"/>
                          <w:sz w:val="18"/>
                          <w:szCs w:val="18"/>
                        </w:rPr>
                      </w:pPr>
                      <w:r w:rsidRPr="00BB7CB6">
                        <w:rPr>
                          <w:rFonts w:ascii="Arial" w:hAnsi="Arial" w:cs="Arial"/>
                          <w:sz w:val="18"/>
                          <w:szCs w:val="18"/>
                        </w:rPr>
                        <w:t>a) Complaints should first be brought to your teacher advisor.</w:t>
                      </w:r>
                    </w:p>
                    <w:p w14:paraId="338CF840" w14:textId="7B0AA488" w:rsidR="00990669" w:rsidRPr="00BB7CB6" w:rsidRDefault="00990669" w:rsidP="00C633C7">
                      <w:pPr>
                        <w:pStyle w:val="Pa20"/>
                        <w:rPr>
                          <w:rFonts w:ascii="Arial" w:hAnsi="Arial" w:cs="Arial"/>
                          <w:color w:val="000000"/>
                          <w:sz w:val="18"/>
                          <w:szCs w:val="18"/>
                        </w:rPr>
                      </w:pPr>
                      <w:r w:rsidRPr="00BB7CB6">
                        <w:rPr>
                          <w:rFonts w:ascii="Arial" w:hAnsi="Arial" w:cs="Arial"/>
                          <w:color w:val="000000"/>
                          <w:sz w:val="18"/>
                          <w:szCs w:val="18"/>
                        </w:rPr>
                        <w:t>b) If the teacher advisor is unable to satisfy the complaint, it should be brought in writing to the Director (form available in the admin</w:t>
                      </w:r>
                      <w:r>
                        <w:rPr>
                          <w:rFonts w:ascii="Arial" w:hAnsi="Arial" w:cs="Arial"/>
                          <w:color w:val="000000"/>
                          <w:sz w:val="18"/>
                          <w:szCs w:val="18"/>
                        </w:rPr>
                        <w:t>istration</w:t>
                      </w:r>
                      <w:r w:rsidRPr="00BB7CB6">
                        <w:rPr>
                          <w:rFonts w:ascii="Arial" w:hAnsi="Arial" w:cs="Arial"/>
                          <w:color w:val="000000"/>
                          <w:sz w:val="18"/>
                          <w:szCs w:val="18"/>
                        </w:rPr>
                        <w:t xml:space="preserve"> office). </w:t>
                      </w:r>
                    </w:p>
                    <w:p w14:paraId="421C784E" w14:textId="77777777" w:rsidR="00990669" w:rsidRPr="00BB7CB6" w:rsidRDefault="00990669" w:rsidP="00C633C7">
                      <w:pPr>
                        <w:pStyle w:val="Pa20"/>
                        <w:rPr>
                          <w:rFonts w:ascii="Arial" w:hAnsi="Arial" w:cs="Arial"/>
                          <w:sz w:val="18"/>
                          <w:szCs w:val="18"/>
                        </w:rPr>
                      </w:pPr>
                      <w:r w:rsidRPr="00BB7CB6">
                        <w:rPr>
                          <w:rFonts w:ascii="Arial" w:hAnsi="Arial" w:cs="Arial"/>
                          <w:sz w:val="18"/>
                          <w:szCs w:val="18"/>
                        </w:rPr>
                        <w:t>c) A committee will meet with the person filing the grievance and a determination will be made in writing.</w:t>
                      </w:r>
                    </w:p>
                    <w:p w14:paraId="594025FF" w14:textId="51D1082A" w:rsidR="00990669" w:rsidRPr="00BB7CB6" w:rsidRDefault="00990669" w:rsidP="00C633C7">
                      <w:pPr>
                        <w:pStyle w:val="Default"/>
                        <w:rPr>
                          <w:rFonts w:ascii="Arial" w:hAnsi="Arial" w:cs="Arial"/>
                          <w:sz w:val="18"/>
                          <w:szCs w:val="18"/>
                        </w:rPr>
                      </w:pPr>
                      <w:r w:rsidRPr="00BB7CB6">
                        <w:rPr>
                          <w:rFonts w:ascii="Arial" w:hAnsi="Arial" w:cs="Arial"/>
                          <w:sz w:val="18"/>
                          <w:szCs w:val="18"/>
                        </w:rPr>
                        <w:t>d) After going through the school’s complaint process, a student or staff member has the right to pursue the matter further through</w:t>
                      </w:r>
                      <w:r>
                        <w:rPr>
                          <w:rFonts w:ascii="Arial" w:hAnsi="Arial" w:cs="Arial"/>
                          <w:sz w:val="18"/>
                          <w:szCs w:val="18"/>
                        </w:rPr>
                        <w:t xml:space="preserve"> </w:t>
                      </w:r>
                      <w:r w:rsidRPr="00BB7CB6">
                        <w:rPr>
                          <w:rFonts w:ascii="Arial" w:hAnsi="Arial" w:cs="Arial"/>
                          <w:sz w:val="18"/>
                          <w:szCs w:val="18"/>
                        </w:rPr>
                        <w:t xml:space="preserve">NACCAS, 3015 Colvin Street, Alexandria, VA  22314 (703) 600-7600.  </w:t>
                      </w:r>
                    </w:p>
                    <w:p w14:paraId="0CFE836D" w14:textId="77777777" w:rsidR="00990669" w:rsidRPr="004277FC" w:rsidRDefault="00990669" w:rsidP="00C633C7">
                      <w:pPr>
                        <w:pStyle w:val="Default"/>
                      </w:pPr>
                    </w:p>
                    <w:p w14:paraId="1B04B3A2" w14:textId="77777777" w:rsidR="00990669" w:rsidRPr="00C403B1" w:rsidRDefault="00990669" w:rsidP="00C633C7">
                      <w:pPr>
                        <w:spacing w:before="33"/>
                        <w:ind w:left="79" w:right="79"/>
                        <w:rPr>
                          <w:rFonts w:ascii="Arial" w:hAnsi="Arial" w:cs="Arial"/>
                          <w:sz w:val="22"/>
                          <w:szCs w:val="22"/>
                        </w:rPr>
                      </w:pPr>
                    </w:p>
                    <w:p w14:paraId="1E6C08D3" w14:textId="77777777" w:rsidR="00990669" w:rsidRDefault="00990669" w:rsidP="00C633C7"/>
                  </w:txbxContent>
                </v:textbox>
                <w10:wrap anchorx="margin"/>
              </v:shape>
            </w:pict>
          </mc:Fallback>
        </mc:AlternateContent>
      </w:r>
    </w:p>
    <w:p w14:paraId="6A46BCDC" w14:textId="5ED29B3F" w:rsidR="00AF6A33" w:rsidRDefault="00AF6A33" w:rsidP="00AF6A33"/>
    <w:p w14:paraId="36C82960" w14:textId="7E5DA476" w:rsidR="00AF6A33" w:rsidRDefault="00AF6A33" w:rsidP="00AF6A33"/>
    <w:p w14:paraId="37E81F78" w14:textId="77777777" w:rsidR="00AF6A33" w:rsidRDefault="00AF6A33" w:rsidP="00AF6A33"/>
    <w:p w14:paraId="5F0BFF08" w14:textId="77777777" w:rsidR="00AF6A33" w:rsidRDefault="00AF6A33" w:rsidP="00AF6A33"/>
    <w:p w14:paraId="6A43B7D6" w14:textId="77777777" w:rsidR="00AF6A33" w:rsidRDefault="00AF6A33" w:rsidP="00AF6A33"/>
    <w:p w14:paraId="42F07617" w14:textId="77777777" w:rsidR="00AF6A33" w:rsidRDefault="00AF6A33" w:rsidP="00AF6A33"/>
    <w:p w14:paraId="1DEF3908" w14:textId="77777777" w:rsidR="00AF6A33" w:rsidRDefault="00AF6A33" w:rsidP="00AF6A33"/>
    <w:p w14:paraId="7D6BB83A" w14:textId="77777777" w:rsidR="00AF6A33" w:rsidRDefault="00AF6A33" w:rsidP="00AF6A33"/>
    <w:p w14:paraId="28877E7C" w14:textId="77777777" w:rsidR="00AF6A33" w:rsidRDefault="00AF6A33" w:rsidP="00AF6A33"/>
    <w:p w14:paraId="710C26CC" w14:textId="77777777" w:rsidR="00AF6A33" w:rsidRDefault="00AF6A33" w:rsidP="00AF6A33"/>
    <w:p w14:paraId="7A395272" w14:textId="77777777" w:rsidR="00AF6A33" w:rsidRDefault="00AF6A33" w:rsidP="00AF6A33"/>
    <w:p w14:paraId="041CE6D0" w14:textId="77777777" w:rsidR="00AF6A33" w:rsidRDefault="00AF6A33" w:rsidP="00AF6A33"/>
    <w:p w14:paraId="63CF75BA" w14:textId="77777777" w:rsidR="00AF6A33" w:rsidRDefault="00AF6A33" w:rsidP="00AF6A33"/>
    <w:p w14:paraId="28E45B4E" w14:textId="77777777" w:rsidR="00AF6A33" w:rsidRDefault="00AF6A33" w:rsidP="00AF6A33"/>
    <w:p w14:paraId="5B8F870A" w14:textId="77777777" w:rsidR="00AF6A33" w:rsidRDefault="00AF6A33" w:rsidP="00AF6A33"/>
    <w:p w14:paraId="2C3C8451" w14:textId="5833B771" w:rsidR="00AF6A33" w:rsidRDefault="001125D1" w:rsidP="00AF6A33">
      <w:r>
        <w:rPr>
          <w:rFonts w:ascii="Arial,BoldItalic" w:hAnsi="Arial,BoldItalic"/>
          <w:b/>
          <w:bCs/>
          <w:i/>
          <w:iCs/>
          <w:noProof/>
          <w:sz w:val="20"/>
          <w:szCs w:val="18"/>
        </w:rPr>
        <w:lastRenderedPageBreak/>
        <mc:AlternateContent>
          <mc:Choice Requires="wps">
            <w:drawing>
              <wp:anchor distT="0" distB="0" distL="114300" distR="114300" simplePos="0" relativeHeight="251689984" behindDoc="0" locked="0" layoutInCell="1" allowOverlap="1" wp14:anchorId="260D79BD" wp14:editId="7A19BC85">
                <wp:simplePos x="0" y="0"/>
                <wp:positionH relativeFrom="margin">
                  <wp:posOffset>-19050</wp:posOffset>
                </wp:positionH>
                <wp:positionV relativeFrom="paragraph">
                  <wp:posOffset>-7620</wp:posOffset>
                </wp:positionV>
                <wp:extent cx="6861976" cy="8794143"/>
                <wp:effectExtent l="0" t="0" r="15240" b="26035"/>
                <wp:wrapNone/>
                <wp:docPr id="6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976" cy="8794143"/>
                        </a:xfrm>
                        <a:prstGeom prst="rect">
                          <a:avLst/>
                        </a:prstGeom>
                        <a:solidFill>
                          <a:srgbClr val="FFFFFF"/>
                        </a:solidFill>
                        <a:ln w="9525">
                          <a:solidFill>
                            <a:srgbClr val="000000"/>
                          </a:solidFill>
                          <a:miter lim="800000"/>
                          <a:headEnd/>
                          <a:tailEnd/>
                        </a:ln>
                      </wps:spPr>
                      <wps:txbx>
                        <w:txbxContent>
                          <w:p w14:paraId="2AC9F8E5" w14:textId="77777777" w:rsidR="00990669" w:rsidRPr="002304C8" w:rsidRDefault="00990669" w:rsidP="004C252C">
                            <w:pPr>
                              <w:spacing w:before="100" w:beforeAutospacing="1" w:after="120"/>
                              <w:rPr>
                                <w:rFonts w:ascii="Arial" w:hAnsi="Arial" w:cs="Arial"/>
                                <w:caps/>
                                <w:color w:val="000000"/>
                                <w:sz w:val="28"/>
                                <w:szCs w:val="28"/>
                                <w:u w:val="single"/>
                              </w:rPr>
                            </w:pPr>
                            <w:r w:rsidRPr="002304C8">
                              <w:rPr>
                                <w:rFonts w:ascii="Arial" w:hAnsi="Arial" w:cs="Arial"/>
                                <w:b/>
                                <w:bCs/>
                                <w:caps/>
                                <w:color w:val="000000"/>
                                <w:sz w:val="28"/>
                                <w:szCs w:val="28"/>
                                <w:u w:val="single"/>
                              </w:rPr>
                              <w:t xml:space="preserve">Code of Conduct/Professional Standards: </w:t>
                            </w:r>
                          </w:p>
                          <w:p w14:paraId="215E3685" w14:textId="77777777" w:rsidR="00990669" w:rsidRPr="002F2C76" w:rsidRDefault="00990669" w:rsidP="004C252C">
                            <w:pPr>
                              <w:pStyle w:val="BodyText3"/>
                              <w:spacing w:after="0"/>
                              <w:rPr>
                                <w:rFonts w:ascii="Arial" w:hAnsi="Arial" w:cs="Arial"/>
                                <w:b/>
                              </w:rPr>
                            </w:pPr>
                            <w:r w:rsidRPr="002F2C76">
                              <w:rPr>
                                <w:rFonts w:ascii="Arial" w:hAnsi="Arial" w:cs="Arial"/>
                                <w:b/>
                              </w:rPr>
                              <w:t xml:space="preserve">To help all of our students achieve excellence we have established these guidelines to ensure fairness, understanding and positive work habits among our students. To help prepare you for the workplace the Institute operates much like a professional salon environment. </w:t>
                            </w:r>
                          </w:p>
                          <w:p w14:paraId="365E512D" w14:textId="77777777" w:rsidR="00990669" w:rsidRPr="004C252C" w:rsidRDefault="00990669" w:rsidP="004C252C">
                            <w:pPr>
                              <w:spacing w:before="120" w:after="120"/>
                              <w:rPr>
                                <w:rFonts w:ascii="Arial" w:hAnsi="Arial" w:cs="Arial"/>
                                <w:b/>
                                <w:color w:val="000000"/>
                                <w:sz w:val="20"/>
                                <w:szCs w:val="20"/>
                              </w:rPr>
                            </w:pPr>
                            <w:r w:rsidRPr="004C252C">
                              <w:rPr>
                                <w:rFonts w:ascii="Arial" w:hAnsi="Arial" w:cs="Arial"/>
                                <w:b/>
                                <w:color w:val="000000"/>
                                <w:sz w:val="20"/>
                                <w:szCs w:val="20"/>
                              </w:rPr>
                              <w:t xml:space="preserve">1. To maintain a learning environment for all students, anyone who is disruptive in the classroom or on the clinic floor (gossip, rudeness, foul language or other unprofessional behavior) may be dismissed for the day with a written warning resulting in a loss of hours and may be considered cause for suspension or termination. </w:t>
                            </w:r>
                          </w:p>
                          <w:p w14:paraId="5B5D026A" w14:textId="74DD14BF" w:rsidR="00990669" w:rsidRPr="004C252C" w:rsidRDefault="00990669" w:rsidP="004C252C">
                            <w:pPr>
                              <w:spacing w:before="120" w:after="120"/>
                              <w:rPr>
                                <w:rFonts w:ascii="Arial" w:hAnsi="Arial" w:cs="Arial"/>
                                <w:color w:val="000000"/>
                                <w:sz w:val="20"/>
                                <w:szCs w:val="20"/>
                              </w:rPr>
                            </w:pPr>
                            <w:r w:rsidRPr="004C252C">
                              <w:rPr>
                                <w:rFonts w:ascii="Arial" w:hAnsi="Arial" w:cs="Arial"/>
                                <w:b/>
                                <w:color w:val="000000"/>
                                <w:sz w:val="20"/>
                                <w:szCs w:val="20"/>
                              </w:rPr>
                              <w:t>2.</w:t>
                            </w:r>
                            <w:r w:rsidRPr="004C252C">
                              <w:rPr>
                                <w:rFonts w:ascii="Arial" w:hAnsi="Arial" w:cs="Arial"/>
                                <w:b/>
                                <w:bCs/>
                                <w:color w:val="000000"/>
                                <w:sz w:val="20"/>
                                <w:szCs w:val="20"/>
                              </w:rPr>
                              <w:t xml:space="preserve"> </w:t>
                            </w:r>
                            <w:r w:rsidRPr="004C252C">
                              <w:rPr>
                                <w:rFonts w:ascii="Arial" w:hAnsi="Arial" w:cs="Arial"/>
                                <w:b/>
                                <w:color w:val="000000"/>
                                <w:sz w:val="20"/>
                                <w:szCs w:val="20"/>
                              </w:rPr>
                              <w:t xml:space="preserve">Food, candy, gum and beverages are allowed in the break room areas only </w:t>
                            </w:r>
                            <w:r>
                              <w:rPr>
                                <w:rFonts w:ascii="Arial" w:hAnsi="Arial" w:cs="Arial"/>
                                <w:b/>
                                <w:color w:val="000000"/>
                                <w:sz w:val="20"/>
                                <w:szCs w:val="20"/>
                              </w:rPr>
                              <w:t xml:space="preserve">and only </w:t>
                            </w:r>
                            <w:r w:rsidRPr="004C252C">
                              <w:rPr>
                                <w:rFonts w:ascii="Arial" w:hAnsi="Arial" w:cs="Arial"/>
                                <w:b/>
                                <w:color w:val="000000"/>
                                <w:sz w:val="20"/>
                                <w:szCs w:val="20"/>
                              </w:rPr>
                              <w:t>during the assigned breaks and lunch period.</w:t>
                            </w:r>
                            <w:r w:rsidRPr="004C252C">
                              <w:rPr>
                                <w:rFonts w:ascii="Arial" w:hAnsi="Arial" w:cs="Arial"/>
                                <w:color w:val="000000"/>
                                <w:sz w:val="20"/>
                                <w:szCs w:val="20"/>
                              </w:rPr>
                              <w:t xml:space="preserve"> </w:t>
                            </w:r>
                          </w:p>
                          <w:p w14:paraId="1A3278E6" w14:textId="77777777" w:rsidR="00990669" w:rsidRPr="004C252C" w:rsidRDefault="00990669" w:rsidP="004C252C">
                            <w:pPr>
                              <w:spacing w:before="120" w:after="120"/>
                              <w:rPr>
                                <w:rFonts w:ascii="Arial" w:hAnsi="Arial" w:cs="Arial"/>
                                <w:b/>
                                <w:color w:val="000000"/>
                                <w:sz w:val="20"/>
                                <w:szCs w:val="20"/>
                              </w:rPr>
                            </w:pPr>
                            <w:r w:rsidRPr="004C252C">
                              <w:rPr>
                                <w:rFonts w:ascii="Arial" w:hAnsi="Arial" w:cs="Arial"/>
                                <w:b/>
                                <w:color w:val="000000"/>
                                <w:sz w:val="20"/>
                                <w:szCs w:val="20"/>
                              </w:rPr>
                              <w:t xml:space="preserve">3. Because the school is a smoke-free facility, smoking is not allowed inside the building. Smoking is permitted only during the assigned breaks in the designated smoking area. The smoking area should be kept clean and litter free at all times. </w:t>
                            </w:r>
                          </w:p>
                          <w:p w14:paraId="1D54C19C" w14:textId="77777777" w:rsidR="00990669" w:rsidRPr="004C252C" w:rsidRDefault="00990669" w:rsidP="004C252C">
                            <w:pPr>
                              <w:pStyle w:val="BodyText3"/>
                              <w:spacing w:before="120"/>
                              <w:rPr>
                                <w:rFonts w:ascii="Arial" w:hAnsi="Arial" w:cs="Arial"/>
                                <w:b/>
                                <w:bCs/>
                                <w:sz w:val="20"/>
                                <w:szCs w:val="20"/>
                              </w:rPr>
                            </w:pPr>
                            <w:r w:rsidRPr="004C252C">
                              <w:rPr>
                                <w:rFonts w:ascii="Arial" w:hAnsi="Arial" w:cs="Arial"/>
                                <w:b/>
                                <w:bCs/>
                                <w:sz w:val="20"/>
                                <w:szCs w:val="20"/>
                              </w:rPr>
                              <w:t xml:space="preserve">4. To ensure that each student receives consistent and comprehensive instruction in the classroom and clinical environments, students need to remain in assigned areas or receive instructor permission to be in unassigned areas. </w:t>
                            </w:r>
                          </w:p>
                          <w:p w14:paraId="57943E09" w14:textId="77777777" w:rsidR="00990669" w:rsidRPr="004C252C" w:rsidRDefault="00990669" w:rsidP="004C252C">
                            <w:pPr>
                              <w:spacing w:before="120" w:after="120"/>
                              <w:rPr>
                                <w:rFonts w:ascii="Arial" w:hAnsi="Arial" w:cs="Arial"/>
                                <w:b/>
                                <w:bCs/>
                                <w:color w:val="000000"/>
                                <w:sz w:val="20"/>
                                <w:szCs w:val="20"/>
                              </w:rPr>
                            </w:pPr>
                            <w:r w:rsidRPr="004C252C">
                              <w:rPr>
                                <w:rFonts w:ascii="Arial" w:hAnsi="Arial" w:cs="Arial"/>
                                <w:b/>
                                <w:bCs/>
                                <w:color w:val="000000"/>
                                <w:sz w:val="20"/>
                                <w:szCs w:val="20"/>
                              </w:rPr>
                              <w:t xml:space="preserve">5. All services or work done by students must be assigned by, performed under the supervision of, and evaluated by an instructor and/or student instructor within the educational situation. Students who refuse an assigned service or fail to complete an assigned service will be dismissed for the remainder of the day with a written warning resulting in a loss of hours. Student kits are to be used for assigned services only. Only authorized solicitation of products, merchandise or services will be considered professional. </w:t>
                            </w:r>
                          </w:p>
                          <w:p w14:paraId="6D1CBA3B" w14:textId="77777777" w:rsidR="00990669" w:rsidRPr="004C252C" w:rsidRDefault="00990669" w:rsidP="004C252C">
                            <w:pPr>
                              <w:spacing w:before="120" w:after="120"/>
                              <w:rPr>
                                <w:rFonts w:ascii="Arial" w:hAnsi="Arial" w:cs="Arial"/>
                                <w:b/>
                                <w:sz w:val="20"/>
                                <w:szCs w:val="20"/>
                              </w:rPr>
                            </w:pPr>
                            <w:r w:rsidRPr="004C252C">
                              <w:rPr>
                                <w:rFonts w:ascii="Arial" w:hAnsi="Arial" w:cs="Arial"/>
                                <w:b/>
                                <w:bCs/>
                                <w:color w:val="000000"/>
                                <w:sz w:val="20"/>
                                <w:szCs w:val="20"/>
                              </w:rPr>
                              <w:t xml:space="preserve">6. </w:t>
                            </w:r>
                            <w:r w:rsidRPr="004C252C">
                              <w:rPr>
                                <w:rFonts w:ascii="Arial" w:hAnsi="Arial" w:cs="Arial"/>
                                <w:b/>
                                <w:sz w:val="20"/>
                                <w:szCs w:val="20"/>
                              </w:rPr>
                              <w:t>Students cannot receive personal calls at the school. Under</w:t>
                            </w:r>
                            <w:r w:rsidRPr="004C252C">
                              <w:rPr>
                                <w:rFonts w:ascii="Arial" w:hAnsi="Arial" w:cs="Arial"/>
                                <w:b/>
                                <w:spacing w:val="-25"/>
                                <w:sz w:val="20"/>
                                <w:szCs w:val="20"/>
                              </w:rPr>
                              <w:t xml:space="preserve"> </w:t>
                            </w:r>
                            <w:r w:rsidRPr="004C252C">
                              <w:rPr>
                                <w:rFonts w:ascii="Arial" w:hAnsi="Arial" w:cs="Arial"/>
                                <w:b/>
                                <w:sz w:val="20"/>
                                <w:szCs w:val="20"/>
                              </w:rPr>
                              <w:t>no circumstances are students allowed to use the phones at the front</w:t>
                            </w:r>
                            <w:r w:rsidRPr="004C252C">
                              <w:rPr>
                                <w:rFonts w:ascii="Arial" w:hAnsi="Arial" w:cs="Arial"/>
                                <w:b/>
                                <w:spacing w:val="-4"/>
                                <w:sz w:val="20"/>
                                <w:szCs w:val="20"/>
                              </w:rPr>
                              <w:t xml:space="preserve"> </w:t>
                            </w:r>
                            <w:r w:rsidRPr="004C252C">
                              <w:rPr>
                                <w:rFonts w:ascii="Arial" w:hAnsi="Arial" w:cs="Arial"/>
                                <w:b/>
                                <w:sz w:val="20"/>
                                <w:szCs w:val="20"/>
                              </w:rPr>
                              <w:t>desk.</w:t>
                            </w:r>
                          </w:p>
                          <w:p w14:paraId="022156E8" w14:textId="77777777" w:rsidR="00990669" w:rsidRPr="004C252C" w:rsidRDefault="00990669" w:rsidP="004C252C">
                            <w:pPr>
                              <w:spacing w:before="120" w:after="120"/>
                              <w:rPr>
                                <w:rFonts w:ascii="Arial" w:hAnsi="Arial" w:cs="Arial"/>
                                <w:b/>
                                <w:sz w:val="20"/>
                                <w:szCs w:val="20"/>
                              </w:rPr>
                            </w:pPr>
                            <w:r w:rsidRPr="004C252C">
                              <w:rPr>
                                <w:rFonts w:ascii="Arial" w:hAnsi="Arial" w:cs="Arial"/>
                                <w:b/>
                                <w:sz w:val="20"/>
                                <w:szCs w:val="20"/>
                              </w:rPr>
                              <w:t>7. Students are not permitted to have visitors during</w:t>
                            </w:r>
                            <w:r w:rsidRPr="004C252C">
                              <w:rPr>
                                <w:rFonts w:ascii="Arial" w:hAnsi="Arial" w:cs="Arial"/>
                                <w:b/>
                                <w:spacing w:val="-21"/>
                                <w:sz w:val="20"/>
                                <w:szCs w:val="20"/>
                              </w:rPr>
                              <w:t xml:space="preserve"> </w:t>
                            </w:r>
                            <w:r w:rsidRPr="004C252C">
                              <w:rPr>
                                <w:rFonts w:ascii="Arial" w:hAnsi="Arial" w:cs="Arial"/>
                                <w:b/>
                                <w:sz w:val="20"/>
                                <w:szCs w:val="20"/>
                              </w:rPr>
                              <w:t>school hours</w:t>
                            </w:r>
                            <w:r w:rsidRPr="004C252C">
                              <w:rPr>
                                <w:rFonts w:ascii="Arial" w:hAnsi="Arial" w:cs="Arial"/>
                                <w:sz w:val="20"/>
                                <w:szCs w:val="20"/>
                              </w:rPr>
                              <w:t>.</w:t>
                            </w:r>
                          </w:p>
                          <w:p w14:paraId="540FC44B" w14:textId="2BA7249D" w:rsidR="00990669" w:rsidRPr="004C252C" w:rsidRDefault="00990669" w:rsidP="004C252C">
                            <w:pPr>
                              <w:spacing w:before="120" w:after="120"/>
                              <w:rPr>
                                <w:rFonts w:ascii="Arial" w:hAnsi="Arial" w:cs="Arial"/>
                                <w:b/>
                                <w:sz w:val="20"/>
                                <w:szCs w:val="20"/>
                              </w:rPr>
                            </w:pPr>
                            <w:r w:rsidRPr="004C252C">
                              <w:rPr>
                                <w:rFonts w:ascii="Arial" w:hAnsi="Arial" w:cs="Arial"/>
                                <w:b/>
                                <w:bCs/>
                                <w:color w:val="000000"/>
                                <w:sz w:val="20"/>
                                <w:szCs w:val="20"/>
                              </w:rPr>
                              <w:t xml:space="preserve">8. </w:t>
                            </w:r>
                            <w:r w:rsidRPr="004C252C">
                              <w:rPr>
                                <w:rFonts w:ascii="Arial" w:hAnsi="Arial" w:cs="Arial"/>
                                <w:b/>
                                <w:sz w:val="20"/>
                                <w:szCs w:val="20"/>
                              </w:rPr>
                              <w:t xml:space="preserve">Students are not allowed to leave school during regular hours without permission from an instructor, and students must </w:t>
                            </w:r>
                            <w:r>
                              <w:rPr>
                                <w:rFonts w:ascii="Arial" w:hAnsi="Arial" w:cs="Arial"/>
                                <w:b/>
                                <w:sz w:val="20"/>
                                <w:szCs w:val="20"/>
                              </w:rPr>
                              <w:t>clock</w:t>
                            </w:r>
                            <w:r w:rsidRPr="004C252C">
                              <w:rPr>
                                <w:rFonts w:ascii="Arial" w:hAnsi="Arial" w:cs="Arial"/>
                                <w:b/>
                                <w:spacing w:val="-26"/>
                                <w:sz w:val="20"/>
                                <w:szCs w:val="20"/>
                              </w:rPr>
                              <w:t xml:space="preserve"> </w:t>
                            </w:r>
                            <w:r w:rsidRPr="004C252C">
                              <w:rPr>
                                <w:rFonts w:ascii="Arial" w:hAnsi="Arial" w:cs="Arial"/>
                                <w:b/>
                                <w:sz w:val="20"/>
                                <w:szCs w:val="20"/>
                              </w:rPr>
                              <w:t>out when leaving the</w:t>
                            </w:r>
                            <w:r w:rsidRPr="004C252C">
                              <w:rPr>
                                <w:rFonts w:ascii="Arial" w:hAnsi="Arial" w:cs="Arial"/>
                                <w:b/>
                                <w:spacing w:val="-10"/>
                                <w:sz w:val="20"/>
                                <w:szCs w:val="20"/>
                              </w:rPr>
                              <w:t xml:space="preserve"> </w:t>
                            </w:r>
                            <w:r w:rsidRPr="004C252C">
                              <w:rPr>
                                <w:rFonts w:ascii="Arial" w:hAnsi="Arial" w:cs="Arial"/>
                                <w:b/>
                                <w:sz w:val="20"/>
                                <w:szCs w:val="20"/>
                              </w:rPr>
                              <w:t>building.</w:t>
                            </w:r>
                          </w:p>
                          <w:p w14:paraId="7BEA4C0F" w14:textId="77777777" w:rsidR="00990669" w:rsidRPr="004C252C" w:rsidRDefault="00990669" w:rsidP="004C252C">
                            <w:pPr>
                              <w:spacing w:before="120" w:after="120"/>
                              <w:rPr>
                                <w:rFonts w:ascii="Arial" w:hAnsi="Arial" w:cs="Arial"/>
                                <w:b/>
                                <w:sz w:val="20"/>
                                <w:szCs w:val="20"/>
                              </w:rPr>
                            </w:pPr>
                            <w:r w:rsidRPr="004C252C">
                              <w:rPr>
                                <w:rFonts w:ascii="Arial" w:hAnsi="Arial" w:cs="Arial"/>
                                <w:b/>
                                <w:sz w:val="20"/>
                                <w:szCs w:val="20"/>
                              </w:rPr>
                              <w:t>9. Students are subject to random bag searches as they</w:t>
                            </w:r>
                            <w:r w:rsidRPr="004C252C">
                              <w:rPr>
                                <w:rFonts w:ascii="Arial" w:hAnsi="Arial" w:cs="Arial"/>
                                <w:b/>
                                <w:spacing w:val="-22"/>
                                <w:sz w:val="20"/>
                                <w:szCs w:val="20"/>
                              </w:rPr>
                              <w:t xml:space="preserve"> </w:t>
                            </w:r>
                            <w:r w:rsidRPr="004C252C">
                              <w:rPr>
                                <w:rFonts w:ascii="Arial" w:hAnsi="Arial" w:cs="Arial"/>
                                <w:b/>
                                <w:sz w:val="20"/>
                                <w:szCs w:val="20"/>
                              </w:rPr>
                              <w:t>leave school</w:t>
                            </w:r>
                            <w:r w:rsidRPr="004C252C">
                              <w:rPr>
                                <w:rFonts w:ascii="Arial" w:hAnsi="Arial" w:cs="Arial"/>
                                <w:b/>
                                <w:spacing w:val="-10"/>
                                <w:sz w:val="20"/>
                                <w:szCs w:val="20"/>
                              </w:rPr>
                              <w:t xml:space="preserve"> </w:t>
                            </w:r>
                            <w:r w:rsidRPr="004C252C">
                              <w:rPr>
                                <w:rFonts w:ascii="Arial" w:hAnsi="Arial" w:cs="Arial"/>
                                <w:b/>
                                <w:sz w:val="20"/>
                                <w:szCs w:val="20"/>
                              </w:rPr>
                              <w:t>property.</w:t>
                            </w:r>
                          </w:p>
                          <w:p w14:paraId="6674D1FC" w14:textId="77777777" w:rsidR="00990669" w:rsidRPr="004C252C" w:rsidRDefault="00990669" w:rsidP="004C252C">
                            <w:pPr>
                              <w:spacing w:before="120" w:after="120"/>
                              <w:rPr>
                                <w:rFonts w:ascii="Arial" w:hAnsi="Arial" w:cs="Arial"/>
                                <w:b/>
                                <w:bCs/>
                                <w:sz w:val="20"/>
                                <w:szCs w:val="20"/>
                              </w:rPr>
                            </w:pPr>
                            <w:r w:rsidRPr="004C252C">
                              <w:rPr>
                                <w:rFonts w:ascii="Arial" w:hAnsi="Arial" w:cs="Arial"/>
                                <w:b/>
                                <w:sz w:val="20"/>
                                <w:szCs w:val="20"/>
                              </w:rPr>
                              <w:t xml:space="preserve">10. </w:t>
                            </w:r>
                            <w:r w:rsidRPr="004C252C">
                              <w:rPr>
                                <w:rFonts w:ascii="Arial" w:hAnsi="Arial" w:cs="Arial"/>
                                <w:b/>
                                <w:bCs/>
                                <w:sz w:val="20"/>
                                <w:szCs w:val="20"/>
                              </w:rPr>
                              <w:t>To benefit from the training and technical experience the school offers, students need to be mentally alert and have a sober state of mind. Students using controlled substances or intoxicants will be terminated.</w:t>
                            </w:r>
                          </w:p>
                          <w:p w14:paraId="2AA8982D" w14:textId="77777777" w:rsidR="00990669" w:rsidRPr="004C252C" w:rsidRDefault="00990669" w:rsidP="004C252C">
                            <w:pPr>
                              <w:spacing w:before="120" w:after="120"/>
                              <w:rPr>
                                <w:rFonts w:ascii="Arial" w:hAnsi="Arial" w:cs="Arial"/>
                                <w:b/>
                                <w:sz w:val="20"/>
                                <w:szCs w:val="20"/>
                              </w:rPr>
                            </w:pPr>
                            <w:r w:rsidRPr="004C252C">
                              <w:rPr>
                                <w:rFonts w:ascii="Arial" w:hAnsi="Arial" w:cs="Arial"/>
                                <w:b/>
                                <w:bCs/>
                                <w:sz w:val="20"/>
                                <w:szCs w:val="20"/>
                              </w:rPr>
                              <w:t xml:space="preserve">11. </w:t>
                            </w:r>
                            <w:r w:rsidRPr="004C252C">
                              <w:rPr>
                                <w:rFonts w:ascii="Arial" w:hAnsi="Arial" w:cs="Arial"/>
                                <w:b/>
                                <w:sz w:val="20"/>
                                <w:szCs w:val="20"/>
                              </w:rPr>
                              <w:t>Each student is responsible for his or her equipment. All kit items required by the student’s curriculum must be in the student’s possession at all times during school</w:t>
                            </w:r>
                            <w:r w:rsidRPr="004C252C">
                              <w:rPr>
                                <w:rFonts w:ascii="Arial" w:hAnsi="Arial" w:cs="Arial"/>
                                <w:b/>
                                <w:spacing w:val="-17"/>
                                <w:sz w:val="20"/>
                                <w:szCs w:val="20"/>
                              </w:rPr>
                              <w:t xml:space="preserve"> </w:t>
                            </w:r>
                            <w:r w:rsidRPr="004C252C">
                              <w:rPr>
                                <w:rFonts w:ascii="Arial" w:hAnsi="Arial" w:cs="Arial"/>
                                <w:b/>
                                <w:sz w:val="20"/>
                                <w:szCs w:val="20"/>
                              </w:rPr>
                              <w:t>hours.</w:t>
                            </w:r>
                          </w:p>
                          <w:p w14:paraId="20E2B1D8" w14:textId="703364DB" w:rsidR="00990669" w:rsidRPr="004C252C" w:rsidRDefault="00990669" w:rsidP="004C252C">
                            <w:pPr>
                              <w:spacing w:before="120" w:after="120"/>
                              <w:rPr>
                                <w:rFonts w:ascii="Arial" w:hAnsi="Arial" w:cs="Arial"/>
                                <w:b/>
                                <w:sz w:val="20"/>
                                <w:szCs w:val="20"/>
                              </w:rPr>
                            </w:pPr>
                            <w:r w:rsidRPr="004C252C">
                              <w:rPr>
                                <w:rFonts w:ascii="Arial" w:hAnsi="Arial" w:cs="Arial"/>
                                <w:b/>
                                <w:sz w:val="20"/>
                                <w:szCs w:val="20"/>
                              </w:rPr>
                              <w:t>12.</w:t>
                            </w:r>
                            <w:r>
                              <w:rPr>
                                <w:rFonts w:ascii="Arial" w:hAnsi="Arial" w:cs="Arial"/>
                                <w:sz w:val="20"/>
                                <w:szCs w:val="20"/>
                              </w:rPr>
                              <w:t xml:space="preserve"> </w:t>
                            </w:r>
                            <w:r w:rsidRPr="00C9341C">
                              <w:rPr>
                                <w:rFonts w:ascii="Arial" w:hAnsi="Arial" w:cs="Arial"/>
                                <w:b/>
                                <w:sz w:val="20"/>
                                <w:szCs w:val="20"/>
                              </w:rPr>
                              <w:t>S</w:t>
                            </w:r>
                            <w:r w:rsidRPr="004C252C">
                              <w:rPr>
                                <w:rFonts w:ascii="Arial" w:hAnsi="Arial" w:cs="Arial"/>
                                <w:b/>
                                <w:sz w:val="20"/>
                                <w:szCs w:val="20"/>
                              </w:rPr>
                              <w:t xml:space="preserve">tudents are responsible for their own personal property. In order to perform professional services, student kits are to be complete at all times. If any kit items are missing or damaged, the student will be required to replace the item within 24 hours. If a student leaves their kit or any personal property on school grounds beyond </w:t>
                            </w:r>
                            <w:r>
                              <w:rPr>
                                <w:rFonts w:ascii="Arial" w:hAnsi="Arial" w:cs="Arial"/>
                                <w:b/>
                                <w:sz w:val="20"/>
                                <w:szCs w:val="20"/>
                              </w:rPr>
                              <w:t>fifteen</w:t>
                            </w:r>
                            <w:r w:rsidRPr="001125D1">
                              <w:rPr>
                                <w:rFonts w:ascii="Arial" w:hAnsi="Arial" w:cs="Arial"/>
                                <w:b/>
                                <w:sz w:val="20"/>
                                <w:szCs w:val="20"/>
                              </w:rPr>
                              <w:t xml:space="preserve"> days</w:t>
                            </w:r>
                            <w:r w:rsidRPr="004C252C">
                              <w:rPr>
                                <w:rFonts w:ascii="Arial" w:hAnsi="Arial" w:cs="Arial"/>
                                <w:b/>
                                <w:sz w:val="20"/>
                                <w:szCs w:val="20"/>
                              </w:rPr>
                              <w:t xml:space="preserve"> of their last date of attendance these items will be disposed of by the school. Stealing, defacing or damaging student or school equipment or property can result in termination and require monetary restitution.  Aveda Institute Maine is not responsible for any lost, damaged or stolen personal property.</w:t>
                            </w:r>
                          </w:p>
                          <w:p w14:paraId="33CD677D" w14:textId="77777777" w:rsidR="00990669" w:rsidRPr="004C252C" w:rsidRDefault="00990669" w:rsidP="004C252C">
                            <w:pPr>
                              <w:spacing w:before="120" w:after="120"/>
                              <w:rPr>
                                <w:rFonts w:ascii="Arial" w:hAnsi="Arial" w:cs="Arial"/>
                                <w:b/>
                                <w:bCs/>
                                <w:sz w:val="20"/>
                                <w:szCs w:val="20"/>
                              </w:rPr>
                            </w:pPr>
                            <w:r w:rsidRPr="004C252C">
                              <w:rPr>
                                <w:rFonts w:ascii="Arial" w:hAnsi="Arial" w:cs="Arial"/>
                                <w:b/>
                                <w:sz w:val="20"/>
                                <w:szCs w:val="20"/>
                              </w:rPr>
                              <w:t xml:space="preserve">13. </w:t>
                            </w:r>
                            <w:r w:rsidRPr="004C252C">
                              <w:rPr>
                                <w:rFonts w:ascii="Arial" w:hAnsi="Arial" w:cs="Arial"/>
                                <w:b/>
                                <w:bCs/>
                                <w:sz w:val="20"/>
                                <w:szCs w:val="20"/>
                              </w:rPr>
                              <w:t xml:space="preserve">  Any student that performs services outside of school or misleads a client regarding their student status will be terminated.  It is a Class E crime in the State of Maine. </w:t>
                            </w:r>
                          </w:p>
                          <w:p w14:paraId="6A07ECD7" w14:textId="77777777" w:rsidR="00990669" w:rsidRPr="004C252C" w:rsidRDefault="00990669" w:rsidP="004C252C">
                            <w:pPr>
                              <w:pStyle w:val="BodyText3"/>
                              <w:spacing w:before="120"/>
                              <w:rPr>
                                <w:rFonts w:ascii="Arial" w:hAnsi="Arial" w:cs="Arial"/>
                                <w:b/>
                                <w:bCs/>
                                <w:sz w:val="20"/>
                                <w:szCs w:val="20"/>
                              </w:rPr>
                            </w:pPr>
                            <w:r w:rsidRPr="004C252C">
                              <w:rPr>
                                <w:rFonts w:ascii="Arial" w:hAnsi="Arial" w:cs="Arial"/>
                                <w:b/>
                                <w:bCs/>
                                <w:sz w:val="20"/>
                                <w:szCs w:val="20"/>
                              </w:rPr>
                              <w:t>14.  Lack of preparation, not having necessary items for class, and sleeping in class will result in a student being sent home for the day.</w:t>
                            </w:r>
                          </w:p>
                          <w:p w14:paraId="4D15EA6B" w14:textId="77777777" w:rsidR="00990669" w:rsidRPr="004C252C" w:rsidRDefault="00990669" w:rsidP="004C252C">
                            <w:pPr>
                              <w:spacing w:before="120" w:after="120"/>
                              <w:rPr>
                                <w:rFonts w:ascii="Arial" w:hAnsi="Arial" w:cs="Arial"/>
                                <w:color w:val="000000"/>
                                <w:sz w:val="20"/>
                                <w:szCs w:val="20"/>
                              </w:rPr>
                            </w:pPr>
                            <w:r w:rsidRPr="004C252C">
                              <w:rPr>
                                <w:rFonts w:ascii="Arial" w:hAnsi="Arial" w:cs="Arial"/>
                                <w:b/>
                                <w:bCs/>
                                <w:color w:val="000000"/>
                                <w:sz w:val="20"/>
                                <w:szCs w:val="20"/>
                              </w:rPr>
                              <w:t>15.  Inappropriate bodily contact or conversation will result in termination.  Bodily contact or conversation that makes others uncomfortable because of its sexual or sensual quality is unacceptable.</w:t>
                            </w:r>
                            <w:r w:rsidRPr="004C252C">
                              <w:rPr>
                                <w:rFonts w:ascii="Arial" w:hAnsi="Arial" w:cs="Arial"/>
                                <w:color w:val="000000"/>
                                <w:sz w:val="20"/>
                                <w:szCs w:val="20"/>
                              </w:rPr>
                              <w:t xml:space="preserve">  </w:t>
                            </w:r>
                          </w:p>
                          <w:p w14:paraId="5CCEDD71" w14:textId="77777777" w:rsidR="00990669" w:rsidRPr="004C252C" w:rsidRDefault="00990669" w:rsidP="004C252C">
                            <w:pPr>
                              <w:spacing w:before="120" w:after="120"/>
                              <w:rPr>
                                <w:rFonts w:ascii="Arial" w:hAnsi="Arial" w:cs="Arial"/>
                                <w:bCs/>
                                <w:sz w:val="20"/>
                                <w:szCs w:val="20"/>
                              </w:rPr>
                            </w:pPr>
                            <w:r w:rsidRPr="004C252C">
                              <w:rPr>
                                <w:rFonts w:ascii="Arial" w:hAnsi="Arial" w:cs="Arial"/>
                                <w:b/>
                                <w:color w:val="000000"/>
                                <w:sz w:val="20"/>
                                <w:szCs w:val="20"/>
                              </w:rPr>
                              <w:t xml:space="preserve">16. </w:t>
                            </w:r>
                            <w:r w:rsidRPr="004C252C">
                              <w:rPr>
                                <w:rFonts w:ascii="Arial" w:hAnsi="Arial" w:cs="Arial"/>
                                <w:b/>
                                <w:bCs/>
                                <w:sz w:val="20"/>
                                <w:szCs w:val="20"/>
                              </w:rPr>
                              <w:t>Students cannot bring children to school while they are clocking hours</w:t>
                            </w:r>
                            <w:r w:rsidRPr="004C252C">
                              <w:rPr>
                                <w:rFonts w:ascii="Arial" w:hAnsi="Arial" w:cs="Arial"/>
                                <w:bCs/>
                                <w:sz w:val="20"/>
                                <w:szCs w:val="20"/>
                              </w:rPr>
                              <w:t>.</w:t>
                            </w:r>
                          </w:p>
                          <w:p w14:paraId="07121856" w14:textId="77777777" w:rsidR="00990669" w:rsidRPr="004C252C" w:rsidRDefault="00990669" w:rsidP="004C252C">
                            <w:pPr>
                              <w:spacing w:before="120" w:after="120"/>
                              <w:rPr>
                                <w:rFonts w:ascii="Arial" w:hAnsi="Arial" w:cs="Arial"/>
                                <w:b/>
                                <w:sz w:val="20"/>
                                <w:szCs w:val="20"/>
                              </w:rPr>
                            </w:pPr>
                            <w:r w:rsidRPr="004C252C">
                              <w:rPr>
                                <w:rFonts w:ascii="Arial" w:hAnsi="Arial" w:cs="Arial"/>
                                <w:b/>
                                <w:bCs/>
                                <w:sz w:val="20"/>
                                <w:szCs w:val="20"/>
                              </w:rPr>
                              <w:t>17.</w:t>
                            </w:r>
                            <w:r w:rsidRPr="004C252C">
                              <w:rPr>
                                <w:rFonts w:ascii="Arial" w:hAnsi="Arial" w:cs="Arial"/>
                                <w:b/>
                                <w:sz w:val="20"/>
                                <w:szCs w:val="20"/>
                              </w:rPr>
                              <w:t xml:space="preserve"> Students who earn a personal service voucher may receive a service at the instructor’s discretion and approval. Students will receive a 50% discount off all services with the exception of haircuts and blowouts, which are at no cost to the student. The service that the student is receiving must be educationally beneficial to the student. Students must be in good standing, which includes regular attendance as well as good academic and clinic performance. All services will be paid for and a receipt given to an instructor before the service begins. </w:t>
                            </w:r>
                          </w:p>
                          <w:p w14:paraId="5C3C5E60" w14:textId="77777777" w:rsidR="00990669" w:rsidRDefault="00990669" w:rsidP="00AF6A33">
                            <w:pPr>
                              <w:pStyle w:val="ListParagraph"/>
                              <w:tabs>
                                <w:tab w:val="left" w:pos="459"/>
                              </w:tabs>
                              <w:spacing w:line="259" w:lineRule="auto"/>
                              <w:ind w:right="188"/>
                              <w:rPr>
                                <w:sz w:val="17"/>
                              </w:rPr>
                            </w:pPr>
                          </w:p>
                          <w:p w14:paraId="12FD7F7D"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D79BD" id="Text Box 31" o:spid="_x0000_s1064" type="#_x0000_t202" style="position:absolute;margin-left:-1.5pt;margin-top:-.6pt;width:540.3pt;height:692.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">
                <v:textbox>
                  <w:txbxContent>
                    <w:p w14:paraId="2AC9F8E5" w14:textId="77777777" w:rsidR="00990669" w:rsidRPr="002304C8" w:rsidRDefault="00990669" w:rsidP="004C252C">
                      <w:pPr>
                        <w:spacing w:before="100" w:beforeAutospacing="1" w:after="120"/>
                        <w:rPr>
                          <w:rFonts w:ascii="Arial" w:hAnsi="Arial" w:cs="Arial"/>
                          <w:caps/>
                          <w:color w:val="000000"/>
                          <w:sz w:val="28"/>
                          <w:szCs w:val="28"/>
                          <w:u w:val="single"/>
                        </w:rPr>
                      </w:pPr>
                      <w:r w:rsidRPr="002304C8">
                        <w:rPr>
                          <w:rFonts w:ascii="Arial" w:hAnsi="Arial" w:cs="Arial"/>
                          <w:b/>
                          <w:bCs/>
                          <w:caps/>
                          <w:color w:val="000000"/>
                          <w:sz w:val="28"/>
                          <w:szCs w:val="28"/>
                          <w:u w:val="single"/>
                        </w:rPr>
                        <w:t xml:space="preserve">Code of Conduct/Professional Standards: </w:t>
                      </w:r>
                    </w:p>
                    <w:p w14:paraId="215E3685" w14:textId="77777777" w:rsidR="00990669" w:rsidRPr="002F2C76" w:rsidRDefault="00990669" w:rsidP="004C252C">
                      <w:pPr>
                        <w:pStyle w:val="BodyText3"/>
                        <w:spacing w:after="0"/>
                        <w:rPr>
                          <w:rFonts w:ascii="Arial" w:hAnsi="Arial" w:cs="Arial"/>
                          <w:b/>
                        </w:rPr>
                      </w:pPr>
                      <w:r w:rsidRPr="002F2C76">
                        <w:rPr>
                          <w:rFonts w:ascii="Arial" w:hAnsi="Arial" w:cs="Arial"/>
                          <w:b/>
                        </w:rPr>
                        <w:t xml:space="preserve">To help all of our students achieve excellence we have established these guidelines to ensure fairness, understanding and positive work habits among our students. To help prepare you for the workplace the Institute operates much like a professional salon environment. </w:t>
                      </w:r>
                    </w:p>
                    <w:p w14:paraId="365E512D" w14:textId="77777777" w:rsidR="00990669" w:rsidRPr="004C252C" w:rsidRDefault="00990669" w:rsidP="004C252C">
                      <w:pPr>
                        <w:spacing w:before="120" w:after="120"/>
                        <w:rPr>
                          <w:rFonts w:ascii="Arial" w:hAnsi="Arial" w:cs="Arial"/>
                          <w:b/>
                          <w:color w:val="000000"/>
                          <w:sz w:val="20"/>
                          <w:szCs w:val="20"/>
                        </w:rPr>
                      </w:pPr>
                      <w:r w:rsidRPr="004C252C">
                        <w:rPr>
                          <w:rFonts w:ascii="Arial" w:hAnsi="Arial" w:cs="Arial"/>
                          <w:b/>
                          <w:color w:val="000000"/>
                          <w:sz w:val="20"/>
                          <w:szCs w:val="20"/>
                        </w:rPr>
                        <w:t xml:space="preserve">1. To maintain a learning environment for all students, anyone who is disruptive in the classroom or on the clinic floor (gossip, rudeness, foul language or other unprofessional behavior) may be dismissed for the day with a written warning resulting in a loss of hours and may be considered cause for suspension or termination. </w:t>
                      </w:r>
                    </w:p>
                    <w:p w14:paraId="5B5D026A" w14:textId="74DD14BF" w:rsidR="00990669" w:rsidRPr="004C252C" w:rsidRDefault="00990669" w:rsidP="004C252C">
                      <w:pPr>
                        <w:spacing w:before="120" w:after="120"/>
                        <w:rPr>
                          <w:rFonts w:ascii="Arial" w:hAnsi="Arial" w:cs="Arial"/>
                          <w:color w:val="000000"/>
                          <w:sz w:val="20"/>
                          <w:szCs w:val="20"/>
                        </w:rPr>
                      </w:pPr>
                      <w:r w:rsidRPr="004C252C">
                        <w:rPr>
                          <w:rFonts w:ascii="Arial" w:hAnsi="Arial" w:cs="Arial"/>
                          <w:b/>
                          <w:color w:val="000000"/>
                          <w:sz w:val="20"/>
                          <w:szCs w:val="20"/>
                        </w:rPr>
                        <w:t>2.</w:t>
                      </w:r>
                      <w:r w:rsidRPr="004C252C">
                        <w:rPr>
                          <w:rFonts w:ascii="Arial" w:hAnsi="Arial" w:cs="Arial"/>
                          <w:b/>
                          <w:bCs/>
                          <w:color w:val="000000"/>
                          <w:sz w:val="20"/>
                          <w:szCs w:val="20"/>
                        </w:rPr>
                        <w:t xml:space="preserve"> </w:t>
                      </w:r>
                      <w:r w:rsidRPr="004C252C">
                        <w:rPr>
                          <w:rFonts w:ascii="Arial" w:hAnsi="Arial" w:cs="Arial"/>
                          <w:b/>
                          <w:color w:val="000000"/>
                          <w:sz w:val="20"/>
                          <w:szCs w:val="20"/>
                        </w:rPr>
                        <w:t xml:space="preserve">Food, candy, gum and beverages are allowed in the break room areas only </w:t>
                      </w:r>
                      <w:r>
                        <w:rPr>
                          <w:rFonts w:ascii="Arial" w:hAnsi="Arial" w:cs="Arial"/>
                          <w:b/>
                          <w:color w:val="000000"/>
                          <w:sz w:val="20"/>
                          <w:szCs w:val="20"/>
                        </w:rPr>
                        <w:t xml:space="preserve">and only </w:t>
                      </w:r>
                      <w:r w:rsidRPr="004C252C">
                        <w:rPr>
                          <w:rFonts w:ascii="Arial" w:hAnsi="Arial" w:cs="Arial"/>
                          <w:b/>
                          <w:color w:val="000000"/>
                          <w:sz w:val="20"/>
                          <w:szCs w:val="20"/>
                        </w:rPr>
                        <w:t>during the assigned breaks and lunch period.</w:t>
                      </w:r>
                      <w:r w:rsidRPr="004C252C">
                        <w:rPr>
                          <w:rFonts w:ascii="Arial" w:hAnsi="Arial" w:cs="Arial"/>
                          <w:color w:val="000000"/>
                          <w:sz w:val="20"/>
                          <w:szCs w:val="20"/>
                        </w:rPr>
                        <w:t xml:space="preserve"> </w:t>
                      </w:r>
                    </w:p>
                    <w:p w14:paraId="1A3278E6" w14:textId="77777777" w:rsidR="00990669" w:rsidRPr="004C252C" w:rsidRDefault="00990669" w:rsidP="004C252C">
                      <w:pPr>
                        <w:spacing w:before="120" w:after="120"/>
                        <w:rPr>
                          <w:rFonts w:ascii="Arial" w:hAnsi="Arial" w:cs="Arial"/>
                          <w:b/>
                          <w:color w:val="000000"/>
                          <w:sz w:val="20"/>
                          <w:szCs w:val="20"/>
                        </w:rPr>
                      </w:pPr>
                      <w:r w:rsidRPr="004C252C">
                        <w:rPr>
                          <w:rFonts w:ascii="Arial" w:hAnsi="Arial" w:cs="Arial"/>
                          <w:b/>
                          <w:color w:val="000000"/>
                          <w:sz w:val="20"/>
                          <w:szCs w:val="20"/>
                        </w:rPr>
                        <w:t xml:space="preserve">3. Because the school is a smoke-free facility, smoking is not allowed inside the building. Smoking is permitted only during the assigned breaks in the designated smoking area. The smoking area should be kept clean and litter free at all times. </w:t>
                      </w:r>
                    </w:p>
                    <w:p w14:paraId="1D54C19C" w14:textId="77777777" w:rsidR="00990669" w:rsidRPr="004C252C" w:rsidRDefault="00990669" w:rsidP="004C252C">
                      <w:pPr>
                        <w:pStyle w:val="BodyText3"/>
                        <w:spacing w:before="120"/>
                        <w:rPr>
                          <w:rFonts w:ascii="Arial" w:hAnsi="Arial" w:cs="Arial"/>
                          <w:b/>
                          <w:bCs/>
                          <w:sz w:val="20"/>
                          <w:szCs w:val="20"/>
                        </w:rPr>
                      </w:pPr>
                      <w:r w:rsidRPr="004C252C">
                        <w:rPr>
                          <w:rFonts w:ascii="Arial" w:hAnsi="Arial" w:cs="Arial"/>
                          <w:b/>
                          <w:bCs/>
                          <w:sz w:val="20"/>
                          <w:szCs w:val="20"/>
                        </w:rPr>
                        <w:t xml:space="preserve">4. To ensure that each student receives consistent and comprehensive instruction in the classroom and clinical environments, students need to remain in assigned areas or receive instructor permission to be in unassigned areas. </w:t>
                      </w:r>
                    </w:p>
                    <w:p w14:paraId="57943E09" w14:textId="77777777" w:rsidR="00990669" w:rsidRPr="004C252C" w:rsidRDefault="00990669" w:rsidP="004C252C">
                      <w:pPr>
                        <w:spacing w:before="120" w:after="120"/>
                        <w:rPr>
                          <w:rFonts w:ascii="Arial" w:hAnsi="Arial" w:cs="Arial"/>
                          <w:b/>
                          <w:bCs/>
                          <w:color w:val="000000"/>
                          <w:sz w:val="20"/>
                          <w:szCs w:val="20"/>
                        </w:rPr>
                      </w:pPr>
                      <w:r w:rsidRPr="004C252C">
                        <w:rPr>
                          <w:rFonts w:ascii="Arial" w:hAnsi="Arial" w:cs="Arial"/>
                          <w:b/>
                          <w:bCs/>
                          <w:color w:val="000000"/>
                          <w:sz w:val="20"/>
                          <w:szCs w:val="20"/>
                        </w:rPr>
                        <w:t xml:space="preserve">5. All services or work done by students must be assigned by, performed under the supervision of, and evaluated by an instructor and/or student instructor within the educational situation. Students who refuse an assigned service or fail to complete an assigned service will be dismissed for the remainder of the day with a written warning resulting in a loss of hours. Student kits are to be used for assigned services only. Only authorized solicitation of products, merchandise or services will be considered professional. </w:t>
                      </w:r>
                    </w:p>
                    <w:p w14:paraId="6D1CBA3B" w14:textId="77777777" w:rsidR="00990669" w:rsidRPr="004C252C" w:rsidRDefault="00990669" w:rsidP="004C252C">
                      <w:pPr>
                        <w:spacing w:before="120" w:after="120"/>
                        <w:rPr>
                          <w:rFonts w:ascii="Arial" w:hAnsi="Arial" w:cs="Arial"/>
                          <w:b/>
                          <w:sz w:val="20"/>
                          <w:szCs w:val="20"/>
                        </w:rPr>
                      </w:pPr>
                      <w:r w:rsidRPr="004C252C">
                        <w:rPr>
                          <w:rFonts w:ascii="Arial" w:hAnsi="Arial" w:cs="Arial"/>
                          <w:b/>
                          <w:bCs/>
                          <w:color w:val="000000"/>
                          <w:sz w:val="20"/>
                          <w:szCs w:val="20"/>
                        </w:rPr>
                        <w:t xml:space="preserve">6. </w:t>
                      </w:r>
                      <w:r w:rsidRPr="004C252C">
                        <w:rPr>
                          <w:rFonts w:ascii="Arial" w:hAnsi="Arial" w:cs="Arial"/>
                          <w:b/>
                          <w:sz w:val="20"/>
                          <w:szCs w:val="20"/>
                        </w:rPr>
                        <w:t>Students cannot receive personal calls at the school. Under</w:t>
                      </w:r>
                      <w:r w:rsidRPr="004C252C">
                        <w:rPr>
                          <w:rFonts w:ascii="Arial" w:hAnsi="Arial" w:cs="Arial"/>
                          <w:b/>
                          <w:spacing w:val="-25"/>
                          <w:sz w:val="20"/>
                          <w:szCs w:val="20"/>
                        </w:rPr>
                        <w:t xml:space="preserve"> </w:t>
                      </w:r>
                      <w:r w:rsidRPr="004C252C">
                        <w:rPr>
                          <w:rFonts w:ascii="Arial" w:hAnsi="Arial" w:cs="Arial"/>
                          <w:b/>
                          <w:sz w:val="20"/>
                          <w:szCs w:val="20"/>
                        </w:rPr>
                        <w:t>no circumstances are students allowed to use the phones at the front</w:t>
                      </w:r>
                      <w:r w:rsidRPr="004C252C">
                        <w:rPr>
                          <w:rFonts w:ascii="Arial" w:hAnsi="Arial" w:cs="Arial"/>
                          <w:b/>
                          <w:spacing w:val="-4"/>
                          <w:sz w:val="20"/>
                          <w:szCs w:val="20"/>
                        </w:rPr>
                        <w:t xml:space="preserve"> </w:t>
                      </w:r>
                      <w:r w:rsidRPr="004C252C">
                        <w:rPr>
                          <w:rFonts w:ascii="Arial" w:hAnsi="Arial" w:cs="Arial"/>
                          <w:b/>
                          <w:sz w:val="20"/>
                          <w:szCs w:val="20"/>
                        </w:rPr>
                        <w:t>desk.</w:t>
                      </w:r>
                    </w:p>
                    <w:p w14:paraId="022156E8" w14:textId="77777777" w:rsidR="00990669" w:rsidRPr="004C252C" w:rsidRDefault="00990669" w:rsidP="004C252C">
                      <w:pPr>
                        <w:spacing w:before="120" w:after="120"/>
                        <w:rPr>
                          <w:rFonts w:ascii="Arial" w:hAnsi="Arial" w:cs="Arial"/>
                          <w:b/>
                          <w:sz w:val="20"/>
                          <w:szCs w:val="20"/>
                        </w:rPr>
                      </w:pPr>
                      <w:r w:rsidRPr="004C252C">
                        <w:rPr>
                          <w:rFonts w:ascii="Arial" w:hAnsi="Arial" w:cs="Arial"/>
                          <w:b/>
                          <w:sz w:val="20"/>
                          <w:szCs w:val="20"/>
                        </w:rPr>
                        <w:t>7. Students are not permitted to have visitors during</w:t>
                      </w:r>
                      <w:r w:rsidRPr="004C252C">
                        <w:rPr>
                          <w:rFonts w:ascii="Arial" w:hAnsi="Arial" w:cs="Arial"/>
                          <w:b/>
                          <w:spacing w:val="-21"/>
                          <w:sz w:val="20"/>
                          <w:szCs w:val="20"/>
                        </w:rPr>
                        <w:t xml:space="preserve"> </w:t>
                      </w:r>
                      <w:r w:rsidRPr="004C252C">
                        <w:rPr>
                          <w:rFonts w:ascii="Arial" w:hAnsi="Arial" w:cs="Arial"/>
                          <w:b/>
                          <w:sz w:val="20"/>
                          <w:szCs w:val="20"/>
                        </w:rPr>
                        <w:t>school hours</w:t>
                      </w:r>
                      <w:r w:rsidRPr="004C252C">
                        <w:rPr>
                          <w:rFonts w:ascii="Arial" w:hAnsi="Arial" w:cs="Arial"/>
                          <w:sz w:val="20"/>
                          <w:szCs w:val="20"/>
                        </w:rPr>
                        <w:t>.</w:t>
                      </w:r>
                    </w:p>
                    <w:p w14:paraId="540FC44B" w14:textId="2BA7249D" w:rsidR="00990669" w:rsidRPr="004C252C" w:rsidRDefault="00990669" w:rsidP="004C252C">
                      <w:pPr>
                        <w:spacing w:before="120" w:after="120"/>
                        <w:rPr>
                          <w:rFonts w:ascii="Arial" w:hAnsi="Arial" w:cs="Arial"/>
                          <w:b/>
                          <w:sz w:val="20"/>
                          <w:szCs w:val="20"/>
                        </w:rPr>
                      </w:pPr>
                      <w:r w:rsidRPr="004C252C">
                        <w:rPr>
                          <w:rFonts w:ascii="Arial" w:hAnsi="Arial" w:cs="Arial"/>
                          <w:b/>
                          <w:bCs/>
                          <w:color w:val="000000"/>
                          <w:sz w:val="20"/>
                          <w:szCs w:val="20"/>
                        </w:rPr>
                        <w:t xml:space="preserve">8. </w:t>
                      </w:r>
                      <w:r w:rsidRPr="004C252C">
                        <w:rPr>
                          <w:rFonts w:ascii="Arial" w:hAnsi="Arial" w:cs="Arial"/>
                          <w:b/>
                          <w:sz w:val="20"/>
                          <w:szCs w:val="20"/>
                        </w:rPr>
                        <w:t xml:space="preserve">Students are not allowed to leave school during regular hours without permission from an instructor, and students must </w:t>
                      </w:r>
                      <w:r>
                        <w:rPr>
                          <w:rFonts w:ascii="Arial" w:hAnsi="Arial" w:cs="Arial"/>
                          <w:b/>
                          <w:sz w:val="20"/>
                          <w:szCs w:val="20"/>
                        </w:rPr>
                        <w:t>clock</w:t>
                      </w:r>
                      <w:r w:rsidRPr="004C252C">
                        <w:rPr>
                          <w:rFonts w:ascii="Arial" w:hAnsi="Arial" w:cs="Arial"/>
                          <w:b/>
                          <w:spacing w:val="-26"/>
                          <w:sz w:val="20"/>
                          <w:szCs w:val="20"/>
                        </w:rPr>
                        <w:t xml:space="preserve"> </w:t>
                      </w:r>
                      <w:r w:rsidRPr="004C252C">
                        <w:rPr>
                          <w:rFonts w:ascii="Arial" w:hAnsi="Arial" w:cs="Arial"/>
                          <w:b/>
                          <w:sz w:val="20"/>
                          <w:szCs w:val="20"/>
                        </w:rPr>
                        <w:t>out when leaving the</w:t>
                      </w:r>
                      <w:r w:rsidRPr="004C252C">
                        <w:rPr>
                          <w:rFonts w:ascii="Arial" w:hAnsi="Arial" w:cs="Arial"/>
                          <w:b/>
                          <w:spacing w:val="-10"/>
                          <w:sz w:val="20"/>
                          <w:szCs w:val="20"/>
                        </w:rPr>
                        <w:t xml:space="preserve"> </w:t>
                      </w:r>
                      <w:r w:rsidRPr="004C252C">
                        <w:rPr>
                          <w:rFonts w:ascii="Arial" w:hAnsi="Arial" w:cs="Arial"/>
                          <w:b/>
                          <w:sz w:val="20"/>
                          <w:szCs w:val="20"/>
                        </w:rPr>
                        <w:t>building.</w:t>
                      </w:r>
                    </w:p>
                    <w:p w14:paraId="7BEA4C0F" w14:textId="77777777" w:rsidR="00990669" w:rsidRPr="004C252C" w:rsidRDefault="00990669" w:rsidP="004C252C">
                      <w:pPr>
                        <w:spacing w:before="120" w:after="120"/>
                        <w:rPr>
                          <w:rFonts w:ascii="Arial" w:hAnsi="Arial" w:cs="Arial"/>
                          <w:b/>
                          <w:sz w:val="20"/>
                          <w:szCs w:val="20"/>
                        </w:rPr>
                      </w:pPr>
                      <w:r w:rsidRPr="004C252C">
                        <w:rPr>
                          <w:rFonts w:ascii="Arial" w:hAnsi="Arial" w:cs="Arial"/>
                          <w:b/>
                          <w:sz w:val="20"/>
                          <w:szCs w:val="20"/>
                        </w:rPr>
                        <w:t>9. Students are subject to random bag searches as they</w:t>
                      </w:r>
                      <w:r w:rsidRPr="004C252C">
                        <w:rPr>
                          <w:rFonts w:ascii="Arial" w:hAnsi="Arial" w:cs="Arial"/>
                          <w:b/>
                          <w:spacing w:val="-22"/>
                          <w:sz w:val="20"/>
                          <w:szCs w:val="20"/>
                        </w:rPr>
                        <w:t xml:space="preserve"> </w:t>
                      </w:r>
                      <w:r w:rsidRPr="004C252C">
                        <w:rPr>
                          <w:rFonts w:ascii="Arial" w:hAnsi="Arial" w:cs="Arial"/>
                          <w:b/>
                          <w:sz w:val="20"/>
                          <w:szCs w:val="20"/>
                        </w:rPr>
                        <w:t>leave school</w:t>
                      </w:r>
                      <w:r w:rsidRPr="004C252C">
                        <w:rPr>
                          <w:rFonts w:ascii="Arial" w:hAnsi="Arial" w:cs="Arial"/>
                          <w:b/>
                          <w:spacing w:val="-10"/>
                          <w:sz w:val="20"/>
                          <w:szCs w:val="20"/>
                        </w:rPr>
                        <w:t xml:space="preserve"> </w:t>
                      </w:r>
                      <w:r w:rsidRPr="004C252C">
                        <w:rPr>
                          <w:rFonts w:ascii="Arial" w:hAnsi="Arial" w:cs="Arial"/>
                          <w:b/>
                          <w:sz w:val="20"/>
                          <w:szCs w:val="20"/>
                        </w:rPr>
                        <w:t>property.</w:t>
                      </w:r>
                    </w:p>
                    <w:p w14:paraId="6674D1FC" w14:textId="77777777" w:rsidR="00990669" w:rsidRPr="004C252C" w:rsidRDefault="00990669" w:rsidP="004C252C">
                      <w:pPr>
                        <w:spacing w:before="120" w:after="120"/>
                        <w:rPr>
                          <w:rFonts w:ascii="Arial" w:hAnsi="Arial" w:cs="Arial"/>
                          <w:b/>
                          <w:bCs/>
                          <w:sz w:val="20"/>
                          <w:szCs w:val="20"/>
                        </w:rPr>
                      </w:pPr>
                      <w:r w:rsidRPr="004C252C">
                        <w:rPr>
                          <w:rFonts w:ascii="Arial" w:hAnsi="Arial" w:cs="Arial"/>
                          <w:b/>
                          <w:sz w:val="20"/>
                          <w:szCs w:val="20"/>
                        </w:rPr>
                        <w:t xml:space="preserve">10. </w:t>
                      </w:r>
                      <w:r w:rsidRPr="004C252C">
                        <w:rPr>
                          <w:rFonts w:ascii="Arial" w:hAnsi="Arial" w:cs="Arial"/>
                          <w:b/>
                          <w:bCs/>
                          <w:sz w:val="20"/>
                          <w:szCs w:val="20"/>
                        </w:rPr>
                        <w:t>To benefit from the training and technical experience the school offers, students need to be mentally alert and have a sober state of mind. Students using controlled substances or intoxicants will be terminated.</w:t>
                      </w:r>
                    </w:p>
                    <w:p w14:paraId="2AA8982D" w14:textId="77777777" w:rsidR="00990669" w:rsidRPr="004C252C" w:rsidRDefault="00990669" w:rsidP="004C252C">
                      <w:pPr>
                        <w:spacing w:before="120" w:after="120"/>
                        <w:rPr>
                          <w:rFonts w:ascii="Arial" w:hAnsi="Arial" w:cs="Arial"/>
                          <w:b/>
                          <w:sz w:val="20"/>
                          <w:szCs w:val="20"/>
                        </w:rPr>
                      </w:pPr>
                      <w:r w:rsidRPr="004C252C">
                        <w:rPr>
                          <w:rFonts w:ascii="Arial" w:hAnsi="Arial" w:cs="Arial"/>
                          <w:b/>
                          <w:bCs/>
                          <w:sz w:val="20"/>
                          <w:szCs w:val="20"/>
                        </w:rPr>
                        <w:t xml:space="preserve">11. </w:t>
                      </w:r>
                      <w:r w:rsidRPr="004C252C">
                        <w:rPr>
                          <w:rFonts w:ascii="Arial" w:hAnsi="Arial" w:cs="Arial"/>
                          <w:b/>
                          <w:sz w:val="20"/>
                          <w:szCs w:val="20"/>
                        </w:rPr>
                        <w:t>Each student is responsible for his or her equipment. All kit items required by the student’s curriculum must be in the student’s possession at all times during school</w:t>
                      </w:r>
                      <w:r w:rsidRPr="004C252C">
                        <w:rPr>
                          <w:rFonts w:ascii="Arial" w:hAnsi="Arial" w:cs="Arial"/>
                          <w:b/>
                          <w:spacing w:val="-17"/>
                          <w:sz w:val="20"/>
                          <w:szCs w:val="20"/>
                        </w:rPr>
                        <w:t xml:space="preserve"> </w:t>
                      </w:r>
                      <w:r w:rsidRPr="004C252C">
                        <w:rPr>
                          <w:rFonts w:ascii="Arial" w:hAnsi="Arial" w:cs="Arial"/>
                          <w:b/>
                          <w:sz w:val="20"/>
                          <w:szCs w:val="20"/>
                        </w:rPr>
                        <w:t>hours.</w:t>
                      </w:r>
                    </w:p>
                    <w:p w14:paraId="20E2B1D8" w14:textId="703364DB" w:rsidR="00990669" w:rsidRPr="004C252C" w:rsidRDefault="00990669" w:rsidP="004C252C">
                      <w:pPr>
                        <w:spacing w:before="120" w:after="120"/>
                        <w:rPr>
                          <w:rFonts w:ascii="Arial" w:hAnsi="Arial" w:cs="Arial"/>
                          <w:b/>
                          <w:sz w:val="20"/>
                          <w:szCs w:val="20"/>
                        </w:rPr>
                      </w:pPr>
                      <w:r w:rsidRPr="004C252C">
                        <w:rPr>
                          <w:rFonts w:ascii="Arial" w:hAnsi="Arial" w:cs="Arial"/>
                          <w:b/>
                          <w:sz w:val="20"/>
                          <w:szCs w:val="20"/>
                        </w:rPr>
                        <w:t>12.</w:t>
                      </w:r>
                      <w:r>
                        <w:rPr>
                          <w:rFonts w:ascii="Arial" w:hAnsi="Arial" w:cs="Arial"/>
                          <w:sz w:val="20"/>
                          <w:szCs w:val="20"/>
                        </w:rPr>
                        <w:t xml:space="preserve"> </w:t>
                      </w:r>
                      <w:r w:rsidRPr="00C9341C">
                        <w:rPr>
                          <w:rFonts w:ascii="Arial" w:hAnsi="Arial" w:cs="Arial"/>
                          <w:b/>
                          <w:sz w:val="20"/>
                          <w:szCs w:val="20"/>
                        </w:rPr>
                        <w:t>S</w:t>
                      </w:r>
                      <w:r w:rsidRPr="004C252C">
                        <w:rPr>
                          <w:rFonts w:ascii="Arial" w:hAnsi="Arial" w:cs="Arial"/>
                          <w:b/>
                          <w:sz w:val="20"/>
                          <w:szCs w:val="20"/>
                        </w:rPr>
                        <w:t xml:space="preserve">tudents are responsible for their own personal property. In order to perform professional services, student kits are to be complete at all times. If any kit items are missing or damaged, the student will be required to replace the item within 24 hours. If a student leaves their kit or any personal property on school grounds beyond </w:t>
                      </w:r>
                      <w:r>
                        <w:rPr>
                          <w:rFonts w:ascii="Arial" w:hAnsi="Arial" w:cs="Arial"/>
                          <w:b/>
                          <w:sz w:val="20"/>
                          <w:szCs w:val="20"/>
                        </w:rPr>
                        <w:t>fifteen</w:t>
                      </w:r>
                      <w:r w:rsidRPr="001125D1">
                        <w:rPr>
                          <w:rFonts w:ascii="Arial" w:hAnsi="Arial" w:cs="Arial"/>
                          <w:b/>
                          <w:sz w:val="20"/>
                          <w:szCs w:val="20"/>
                        </w:rPr>
                        <w:t xml:space="preserve"> days</w:t>
                      </w:r>
                      <w:r w:rsidRPr="004C252C">
                        <w:rPr>
                          <w:rFonts w:ascii="Arial" w:hAnsi="Arial" w:cs="Arial"/>
                          <w:b/>
                          <w:sz w:val="20"/>
                          <w:szCs w:val="20"/>
                        </w:rPr>
                        <w:t xml:space="preserve"> of their last date of attendance these items will be disposed of by the school. Stealing, defacing or damaging student or school equipment or property can result in termination and require monetary restitution.  Aveda Institute Maine is not responsible for any lost, damaged or stolen personal property.</w:t>
                      </w:r>
                    </w:p>
                    <w:p w14:paraId="33CD677D" w14:textId="77777777" w:rsidR="00990669" w:rsidRPr="004C252C" w:rsidRDefault="00990669" w:rsidP="004C252C">
                      <w:pPr>
                        <w:spacing w:before="120" w:after="120"/>
                        <w:rPr>
                          <w:rFonts w:ascii="Arial" w:hAnsi="Arial" w:cs="Arial"/>
                          <w:b/>
                          <w:bCs/>
                          <w:sz w:val="20"/>
                          <w:szCs w:val="20"/>
                        </w:rPr>
                      </w:pPr>
                      <w:r w:rsidRPr="004C252C">
                        <w:rPr>
                          <w:rFonts w:ascii="Arial" w:hAnsi="Arial" w:cs="Arial"/>
                          <w:b/>
                          <w:sz w:val="20"/>
                          <w:szCs w:val="20"/>
                        </w:rPr>
                        <w:t xml:space="preserve">13. </w:t>
                      </w:r>
                      <w:r w:rsidRPr="004C252C">
                        <w:rPr>
                          <w:rFonts w:ascii="Arial" w:hAnsi="Arial" w:cs="Arial"/>
                          <w:b/>
                          <w:bCs/>
                          <w:sz w:val="20"/>
                          <w:szCs w:val="20"/>
                        </w:rPr>
                        <w:t xml:space="preserve">  Any student that performs services outside of school or misleads a client regarding their student status will be terminated.  It is a Class E crime in the State of Maine. </w:t>
                      </w:r>
                    </w:p>
                    <w:p w14:paraId="6A07ECD7" w14:textId="77777777" w:rsidR="00990669" w:rsidRPr="004C252C" w:rsidRDefault="00990669" w:rsidP="004C252C">
                      <w:pPr>
                        <w:pStyle w:val="BodyText3"/>
                        <w:spacing w:before="120"/>
                        <w:rPr>
                          <w:rFonts w:ascii="Arial" w:hAnsi="Arial" w:cs="Arial"/>
                          <w:b/>
                          <w:bCs/>
                          <w:sz w:val="20"/>
                          <w:szCs w:val="20"/>
                        </w:rPr>
                      </w:pPr>
                      <w:r w:rsidRPr="004C252C">
                        <w:rPr>
                          <w:rFonts w:ascii="Arial" w:hAnsi="Arial" w:cs="Arial"/>
                          <w:b/>
                          <w:bCs/>
                          <w:sz w:val="20"/>
                          <w:szCs w:val="20"/>
                        </w:rPr>
                        <w:t>14.  Lack of preparation, not having necessary items for class, and sleeping in class will result in a student being sent home for the day.</w:t>
                      </w:r>
                    </w:p>
                    <w:p w14:paraId="4D15EA6B" w14:textId="77777777" w:rsidR="00990669" w:rsidRPr="004C252C" w:rsidRDefault="00990669" w:rsidP="004C252C">
                      <w:pPr>
                        <w:spacing w:before="120" w:after="120"/>
                        <w:rPr>
                          <w:rFonts w:ascii="Arial" w:hAnsi="Arial" w:cs="Arial"/>
                          <w:color w:val="000000"/>
                          <w:sz w:val="20"/>
                          <w:szCs w:val="20"/>
                        </w:rPr>
                      </w:pPr>
                      <w:r w:rsidRPr="004C252C">
                        <w:rPr>
                          <w:rFonts w:ascii="Arial" w:hAnsi="Arial" w:cs="Arial"/>
                          <w:b/>
                          <w:bCs/>
                          <w:color w:val="000000"/>
                          <w:sz w:val="20"/>
                          <w:szCs w:val="20"/>
                        </w:rPr>
                        <w:t>15.  Inappropriate bodily contact or conversation will result in termination.  Bodily contact or conversation that makes others uncomfortable because of its sexual or sensual quality is unacceptable.</w:t>
                      </w:r>
                      <w:r w:rsidRPr="004C252C">
                        <w:rPr>
                          <w:rFonts w:ascii="Arial" w:hAnsi="Arial" w:cs="Arial"/>
                          <w:color w:val="000000"/>
                          <w:sz w:val="20"/>
                          <w:szCs w:val="20"/>
                        </w:rPr>
                        <w:t xml:space="preserve">  </w:t>
                      </w:r>
                    </w:p>
                    <w:p w14:paraId="5CCEDD71" w14:textId="77777777" w:rsidR="00990669" w:rsidRPr="004C252C" w:rsidRDefault="00990669" w:rsidP="004C252C">
                      <w:pPr>
                        <w:spacing w:before="120" w:after="120"/>
                        <w:rPr>
                          <w:rFonts w:ascii="Arial" w:hAnsi="Arial" w:cs="Arial"/>
                          <w:bCs/>
                          <w:sz w:val="20"/>
                          <w:szCs w:val="20"/>
                        </w:rPr>
                      </w:pPr>
                      <w:r w:rsidRPr="004C252C">
                        <w:rPr>
                          <w:rFonts w:ascii="Arial" w:hAnsi="Arial" w:cs="Arial"/>
                          <w:b/>
                          <w:color w:val="000000"/>
                          <w:sz w:val="20"/>
                          <w:szCs w:val="20"/>
                        </w:rPr>
                        <w:t xml:space="preserve">16. </w:t>
                      </w:r>
                      <w:r w:rsidRPr="004C252C">
                        <w:rPr>
                          <w:rFonts w:ascii="Arial" w:hAnsi="Arial" w:cs="Arial"/>
                          <w:b/>
                          <w:bCs/>
                          <w:sz w:val="20"/>
                          <w:szCs w:val="20"/>
                        </w:rPr>
                        <w:t>Students cannot bring children to school while they are clocking hours</w:t>
                      </w:r>
                      <w:r w:rsidRPr="004C252C">
                        <w:rPr>
                          <w:rFonts w:ascii="Arial" w:hAnsi="Arial" w:cs="Arial"/>
                          <w:bCs/>
                          <w:sz w:val="20"/>
                          <w:szCs w:val="20"/>
                        </w:rPr>
                        <w:t>.</w:t>
                      </w:r>
                    </w:p>
                    <w:p w14:paraId="07121856" w14:textId="77777777" w:rsidR="00990669" w:rsidRPr="004C252C" w:rsidRDefault="00990669" w:rsidP="004C252C">
                      <w:pPr>
                        <w:spacing w:before="120" w:after="120"/>
                        <w:rPr>
                          <w:rFonts w:ascii="Arial" w:hAnsi="Arial" w:cs="Arial"/>
                          <w:b/>
                          <w:sz w:val="20"/>
                          <w:szCs w:val="20"/>
                        </w:rPr>
                      </w:pPr>
                      <w:r w:rsidRPr="004C252C">
                        <w:rPr>
                          <w:rFonts w:ascii="Arial" w:hAnsi="Arial" w:cs="Arial"/>
                          <w:b/>
                          <w:bCs/>
                          <w:sz w:val="20"/>
                          <w:szCs w:val="20"/>
                        </w:rPr>
                        <w:t>17.</w:t>
                      </w:r>
                      <w:r w:rsidRPr="004C252C">
                        <w:rPr>
                          <w:rFonts w:ascii="Arial" w:hAnsi="Arial" w:cs="Arial"/>
                          <w:b/>
                          <w:sz w:val="20"/>
                          <w:szCs w:val="20"/>
                        </w:rPr>
                        <w:t xml:space="preserve"> Students who earn a personal service voucher may receive a service at the instructor’s discretion and approval. Students will receive a 50% discount off all services with the exception of haircuts and blowouts, which are at no cost to the student. The service that the student is receiving must be educationally beneficial to the student. Students must be in good standing, which includes regular attendance as well as good academic and clinic performance. All services will be paid for and a receipt given to an instructor before the service begins. </w:t>
                      </w:r>
                    </w:p>
                    <w:p w14:paraId="5C3C5E60" w14:textId="77777777" w:rsidR="00990669" w:rsidRDefault="00990669" w:rsidP="00AF6A33">
                      <w:pPr>
                        <w:pStyle w:val="ListParagraph"/>
                        <w:tabs>
                          <w:tab w:val="left" w:pos="459"/>
                        </w:tabs>
                        <w:spacing w:line="259" w:lineRule="auto"/>
                        <w:ind w:right="188"/>
                        <w:rPr>
                          <w:sz w:val="17"/>
                        </w:rPr>
                      </w:pPr>
                    </w:p>
                    <w:p w14:paraId="12FD7F7D" w14:textId="77777777" w:rsidR="00990669" w:rsidRDefault="00990669" w:rsidP="00AF6A33"/>
                  </w:txbxContent>
                </v:textbox>
                <w10:wrap anchorx="margin"/>
              </v:shape>
            </w:pict>
          </mc:Fallback>
        </mc:AlternateContent>
      </w:r>
    </w:p>
    <w:p w14:paraId="28ACF0AB" w14:textId="6BB0D691" w:rsidR="00AF6A33" w:rsidRDefault="00AF6A33" w:rsidP="00AF6A33"/>
    <w:p w14:paraId="0D99906A" w14:textId="75ABBB0C" w:rsidR="00AF6A33" w:rsidRDefault="00AF6A33" w:rsidP="00AF6A33"/>
    <w:p w14:paraId="5745E023" w14:textId="77777777" w:rsidR="00AF6A33" w:rsidRDefault="00AF6A33" w:rsidP="00AF6A33"/>
    <w:p w14:paraId="2EB4904F" w14:textId="77777777" w:rsidR="00AF6A33" w:rsidRDefault="00AF6A33" w:rsidP="00AF6A33"/>
    <w:p w14:paraId="6010E843" w14:textId="77777777" w:rsidR="00AF6A33" w:rsidRDefault="00AF6A33" w:rsidP="00AF6A33"/>
    <w:p w14:paraId="03AB29B6" w14:textId="77777777" w:rsidR="00AF6A33" w:rsidRDefault="00AF6A33" w:rsidP="00AF6A33"/>
    <w:p w14:paraId="586BD6A6" w14:textId="77777777" w:rsidR="00AF6A33" w:rsidRDefault="00AF6A33" w:rsidP="00AF6A33"/>
    <w:p w14:paraId="3C168C9A" w14:textId="77777777" w:rsidR="00AF6A33" w:rsidRDefault="00AF6A33" w:rsidP="00AF6A33"/>
    <w:p w14:paraId="481CB1CF" w14:textId="77777777" w:rsidR="00AF6A33" w:rsidRDefault="00AF6A33" w:rsidP="00AF6A33"/>
    <w:p w14:paraId="0FDE1F14" w14:textId="77777777" w:rsidR="00AF6A33" w:rsidRDefault="00AF6A33" w:rsidP="00AF6A33"/>
    <w:p w14:paraId="575B03AD" w14:textId="77777777" w:rsidR="00AF6A33" w:rsidRDefault="00AF6A33" w:rsidP="00AF6A33"/>
    <w:p w14:paraId="59A8F3A4" w14:textId="77777777" w:rsidR="00AF6A33" w:rsidRDefault="00AF6A33" w:rsidP="00AF6A33"/>
    <w:p w14:paraId="4197B4B8" w14:textId="77777777" w:rsidR="00AF6A33" w:rsidRDefault="00AF6A33" w:rsidP="00AF6A33"/>
    <w:p w14:paraId="73FCBE06" w14:textId="77777777" w:rsidR="00AF6A33" w:rsidRDefault="00AF6A33" w:rsidP="00AF6A33"/>
    <w:p w14:paraId="4212DB73" w14:textId="77777777" w:rsidR="00AF6A33" w:rsidRDefault="00AF6A33" w:rsidP="00AF6A33"/>
    <w:p w14:paraId="68799A93" w14:textId="77777777" w:rsidR="00AF6A33" w:rsidRDefault="00AF6A33" w:rsidP="00AF6A33"/>
    <w:p w14:paraId="1C2BE467" w14:textId="77777777" w:rsidR="00AF6A33" w:rsidRDefault="00AF6A33" w:rsidP="00AF6A33"/>
    <w:p w14:paraId="5AE60594" w14:textId="77777777" w:rsidR="00AF6A33" w:rsidRDefault="00AF6A33" w:rsidP="00AF6A33"/>
    <w:p w14:paraId="4570E784" w14:textId="77777777" w:rsidR="00AF6A33" w:rsidRDefault="00AF6A33" w:rsidP="00AF6A33"/>
    <w:p w14:paraId="176E8A3F" w14:textId="77777777" w:rsidR="00AF6A33" w:rsidRDefault="00AF6A33" w:rsidP="00AF6A33"/>
    <w:p w14:paraId="06BA5DD2" w14:textId="77777777" w:rsidR="00AF6A33" w:rsidRDefault="00AF6A33" w:rsidP="00AF6A33"/>
    <w:p w14:paraId="36ADE6FB" w14:textId="77777777" w:rsidR="00AF6A33" w:rsidRDefault="00AF6A33" w:rsidP="00AF6A33"/>
    <w:p w14:paraId="4882ECAC" w14:textId="77777777" w:rsidR="00AF6A33" w:rsidRDefault="00AF6A33" w:rsidP="00AF6A33"/>
    <w:p w14:paraId="61BE52E1" w14:textId="77777777" w:rsidR="00AF6A33" w:rsidRDefault="00AF6A33" w:rsidP="00AF6A33"/>
    <w:p w14:paraId="5D7E7E1E" w14:textId="77777777" w:rsidR="00AF6A33" w:rsidRDefault="00AF6A33" w:rsidP="00AF6A33"/>
    <w:p w14:paraId="58B932D1" w14:textId="77777777" w:rsidR="00AF6A33" w:rsidRDefault="00AF6A33" w:rsidP="00AF6A33"/>
    <w:p w14:paraId="53DF67AC" w14:textId="77777777" w:rsidR="00AF6A33" w:rsidRDefault="00AF6A33" w:rsidP="00AF6A33"/>
    <w:p w14:paraId="3C9912F7" w14:textId="77777777" w:rsidR="00AF6A33" w:rsidRDefault="00AF6A33" w:rsidP="00AF6A33"/>
    <w:p w14:paraId="577973A2" w14:textId="77777777" w:rsidR="00AF6A33" w:rsidRDefault="00AF6A33" w:rsidP="00AF6A33"/>
    <w:p w14:paraId="6955E8E3" w14:textId="77777777" w:rsidR="00AF6A33" w:rsidRDefault="00AF6A33" w:rsidP="00AF6A33"/>
    <w:p w14:paraId="1FD440E8" w14:textId="77777777" w:rsidR="00AF6A33" w:rsidRDefault="00AF6A33" w:rsidP="00AF6A33"/>
    <w:p w14:paraId="2CCAC219" w14:textId="77777777" w:rsidR="00AF6A33" w:rsidRDefault="00AF6A33" w:rsidP="00AF6A33"/>
    <w:p w14:paraId="79850D4C" w14:textId="77777777" w:rsidR="00AF6A33" w:rsidRDefault="00AF6A33" w:rsidP="00AF6A33"/>
    <w:p w14:paraId="005C231C" w14:textId="77777777" w:rsidR="00AF6A33" w:rsidRDefault="00AF6A33" w:rsidP="00AF6A33"/>
    <w:p w14:paraId="69BB9E72" w14:textId="77777777" w:rsidR="00AF6A33" w:rsidRDefault="00AF6A33" w:rsidP="00AF6A33"/>
    <w:p w14:paraId="5DBA5ADF" w14:textId="77777777" w:rsidR="00AF6A33" w:rsidRDefault="00AF6A33" w:rsidP="00AF6A33"/>
    <w:p w14:paraId="513D14F9" w14:textId="77777777" w:rsidR="00AF6A33" w:rsidRDefault="00AF6A33" w:rsidP="00AF6A33"/>
    <w:p w14:paraId="2F5A66E1" w14:textId="77777777" w:rsidR="00AF6A33" w:rsidRDefault="00AF6A33" w:rsidP="00AF6A33"/>
    <w:p w14:paraId="3A299816" w14:textId="77777777" w:rsidR="00AF6A33" w:rsidRDefault="00AF6A33" w:rsidP="00AF6A33"/>
    <w:p w14:paraId="68BC4F5E" w14:textId="77777777" w:rsidR="00AF6A33" w:rsidRDefault="00AF6A33" w:rsidP="00AF6A33"/>
    <w:p w14:paraId="1B3DBF03" w14:textId="77777777" w:rsidR="00AF6A33" w:rsidRDefault="00AF6A33" w:rsidP="00AF6A33"/>
    <w:p w14:paraId="2AD5A537" w14:textId="77777777" w:rsidR="00AF6A33" w:rsidRDefault="00AF6A33" w:rsidP="00AF6A33"/>
    <w:p w14:paraId="613001A0" w14:textId="77777777" w:rsidR="00AF6A33" w:rsidRDefault="00AF6A33" w:rsidP="00AF6A33"/>
    <w:p w14:paraId="09BB3E61" w14:textId="77777777" w:rsidR="00AF6A33" w:rsidRDefault="00AF6A33" w:rsidP="00AF6A33"/>
    <w:p w14:paraId="6F54CE40" w14:textId="77777777" w:rsidR="00AF6A33" w:rsidRDefault="00AF6A33" w:rsidP="00AF6A33"/>
    <w:p w14:paraId="2379643D" w14:textId="77777777" w:rsidR="00AF6A33" w:rsidRDefault="00AF6A33" w:rsidP="00AF6A33"/>
    <w:p w14:paraId="03073CB9" w14:textId="77777777" w:rsidR="00AF6A33" w:rsidRDefault="00AF6A33" w:rsidP="00AF6A33">
      <w:pPr>
        <w:pStyle w:val="Pa12"/>
        <w:autoSpaceDE/>
        <w:autoSpaceDN/>
        <w:adjustRightInd/>
        <w:spacing w:line="240" w:lineRule="auto"/>
        <w:rPr>
          <w:rFonts w:ascii="Times New Roman" w:hAnsi="Times New Roman"/>
        </w:rPr>
      </w:pPr>
    </w:p>
    <w:p w14:paraId="47B14066" w14:textId="77777777" w:rsidR="00AF6A33" w:rsidRDefault="00AF6A33" w:rsidP="00AF6A33"/>
    <w:p w14:paraId="760075ED" w14:textId="77777777" w:rsidR="00AF6A33" w:rsidRDefault="00AF6A33" w:rsidP="00AF6A33"/>
    <w:p w14:paraId="0AB8F305" w14:textId="18D59033" w:rsidR="00AF6A33" w:rsidRDefault="001125D1" w:rsidP="00AF6A33">
      <w:r>
        <w:rPr>
          <w:noProof/>
        </w:rPr>
        <w:lastRenderedPageBreak/>
        <mc:AlternateContent>
          <mc:Choice Requires="wps">
            <w:drawing>
              <wp:anchor distT="0" distB="0" distL="114300" distR="114300" simplePos="0" relativeHeight="251721728" behindDoc="0" locked="0" layoutInCell="1" allowOverlap="1" wp14:anchorId="2F693E77" wp14:editId="3047A578">
                <wp:simplePos x="0" y="0"/>
                <wp:positionH relativeFrom="margin">
                  <wp:posOffset>9525</wp:posOffset>
                </wp:positionH>
                <wp:positionV relativeFrom="paragraph">
                  <wp:posOffset>8890</wp:posOffset>
                </wp:positionV>
                <wp:extent cx="6837790" cy="4753368"/>
                <wp:effectExtent l="0" t="0" r="20320" b="28575"/>
                <wp:wrapNone/>
                <wp:docPr id="5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790" cy="4753368"/>
                        </a:xfrm>
                        <a:prstGeom prst="rect">
                          <a:avLst/>
                        </a:prstGeom>
                        <a:solidFill>
                          <a:srgbClr val="FFFFFF"/>
                        </a:solidFill>
                        <a:ln w="9525">
                          <a:solidFill>
                            <a:srgbClr val="000000"/>
                          </a:solidFill>
                          <a:miter lim="800000"/>
                          <a:headEnd/>
                          <a:tailEnd/>
                        </a:ln>
                      </wps:spPr>
                      <wps:txbx>
                        <w:txbxContent>
                          <w:p w14:paraId="73CFFF92" w14:textId="77777777" w:rsidR="00990669" w:rsidRPr="000D0D16" w:rsidRDefault="00990669" w:rsidP="00AF6A33">
                            <w:pPr>
                              <w:rPr>
                                <w:rFonts w:ascii="Arial" w:hAnsi="Arial" w:cs="Arial"/>
                                <w:b/>
                                <w:sz w:val="20"/>
                                <w:szCs w:val="20"/>
                              </w:rPr>
                            </w:pPr>
                            <w:r w:rsidRPr="000D0D16">
                              <w:rPr>
                                <w:rFonts w:ascii="Arial" w:hAnsi="Arial" w:cs="Arial"/>
                                <w:b/>
                                <w:sz w:val="20"/>
                                <w:szCs w:val="20"/>
                              </w:rPr>
                              <w:t>18. Any bullying or inappropriate behavior towards a staff member or students on any social media outlets will result in immediate disciplinary action congruent with Aveda Institute Maine’s violation</w:t>
                            </w:r>
                            <w:r w:rsidRPr="000D0D16">
                              <w:rPr>
                                <w:rFonts w:ascii="Arial" w:hAnsi="Arial" w:cs="Arial"/>
                                <w:b/>
                                <w:spacing w:val="-15"/>
                                <w:sz w:val="20"/>
                                <w:szCs w:val="20"/>
                              </w:rPr>
                              <w:t xml:space="preserve"> </w:t>
                            </w:r>
                            <w:r w:rsidRPr="000D0D16">
                              <w:rPr>
                                <w:rFonts w:ascii="Arial" w:hAnsi="Arial" w:cs="Arial"/>
                                <w:b/>
                                <w:sz w:val="20"/>
                                <w:szCs w:val="20"/>
                              </w:rPr>
                              <w:t>procedure.</w:t>
                            </w:r>
                          </w:p>
                          <w:p w14:paraId="0D8C6F0A" w14:textId="77777777" w:rsidR="00990669" w:rsidRPr="000D0D16" w:rsidRDefault="00990669" w:rsidP="00AF6A33">
                            <w:pPr>
                              <w:rPr>
                                <w:rFonts w:ascii="Arial" w:hAnsi="Arial" w:cs="Arial"/>
                                <w:b/>
                                <w:sz w:val="20"/>
                                <w:szCs w:val="20"/>
                              </w:rPr>
                            </w:pPr>
                          </w:p>
                          <w:p w14:paraId="5F8C94CB" w14:textId="77777777" w:rsidR="00990669" w:rsidRPr="000D0D16" w:rsidRDefault="00990669" w:rsidP="00AF6A33">
                            <w:pPr>
                              <w:rPr>
                                <w:rFonts w:ascii="Arial" w:hAnsi="Arial" w:cs="Arial"/>
                                <w:b/>
                                <w:sz w:val="20"/>
                                <w:szCs w:val="20"/>
                              </w:rPr>
                            </w:pPr>
                            <w:r w:rsidRPr="000D0D16">
                              <w:rPr>
                                <w:rFonts w:ascii="Arial" w:hAnsi="Arial" w:cs="Arial"/>
                                <w:b/>
                                <w:sz w:val="20"/>
                                <w:szCs w:val="20"/>
                              </w:rPr>
                              <w:t>19.  Cellular Phone Policy: Cell phones must be put in silent mode upon arrival to Aveda Institute Maine. Personal use of cell phones is prohibited on the clinic floor and in the classrooms unless being used for school related purposes. Aveda Institute Maine phones are for business only and may not be used for personal calls. We are not able to take messages for staff /students at the front desk.</w:t>
                            </w:r>
                          </w:p>
                          <w:p w14:paraId="2F35187F" w14:textId="77777777" w:rsidR="00990669" w:rsidRPr="000D0D16" w:rsidRDefault="00990669" w:rsidP="00AF6A33">
                            <w:pPr>
                              <w:rPr>
                                <w:rFonts w:ascii="Arial" w:hAnsi="Arial" w:cs="Arial"/>
                                <w:b/>
                                <w:sz w:val="20"/>
                                <w:szCs w:val="20"/>
                              </w:rPr>
                            </w:pPr>
                          </w:p>
                          <w:p w14:paraId="22F9976E" w14:textId="77777777" w:rsidR="00990669" w:rsidRPr="000D0D16" w:rsidRDefault="00990669" w:rsidP="00AF6A33">
                            <w:pPr>
                              <w:rPr>
                                <w:rFonts w:ascii="Arial" w:hAnsi="Arial" w:cs="Arial"/>
                                <w:b/>
                                <w:sz w:val="20"/>
                                <w:szCs w:val="20"/>
                              </w:rPr>
                            </w:pPr>
                            <w:r w:rsidRPr="000D0D16">
                              <w:rPr>
                                <w:rFonts w:ascii="Arial" w:hAnsi="Arial" w:cs="Arial"/>
                                <w:b/>
                                <w:sz w:val="20"/>
                                <w:szCs w:val="20"/>
                              </w:rPr>
                              <w:t>20. Copyright infringement occurs when a copyright is reproduced, distributed, performed, publicly displayed, or</w:t>
                            </w:r>
                            <w:r w:rsidRPr="000D0D16">
                              <w:rPr>
                                <w:rFonts w:ascii="Arial" w:hAnsi="Arial" w:cs="Arial"/>
                                <w:b/>
                                <w:spacing w:val="-26"/>
                                <w:sz w:val="20"/>
                                <w:szCs w:val="20"/>
                              </w:rPr>
                              <w:t xml:space="preserve"> </w:t>
                            </w:r>
                            <w:r w:rsidRPr="000D0D16">
                              <w:rPr>
                                <w:rFonts w:ascii="Arial" w:hAnsi="Arial" w:cs="Arial"/>
                                <w:b/>
                                <w:sz w:val="20"/>
                                <w:szCs w:val="20"/>
                              </w:rPr>
                              <w:t>made into a derivative work without the permission of the copyright owner. Students are unable to copy or download copyrighted materials via the school</w:t>
                            </w:r>
                            <w:r w:rsidRPr="000D0D16">
                              <w:rPr>
                                <w:rFonts w:ascii="Arial" w:hAnsi="Arial" w:cs="Arial"/>
                                <w:b/>
                                <w:spacing w:val="-16"/>
                                <w:sz w:val="20"/>
                                <w:szCs w:val="20"/>
                              </w:rPr>
                              <w:t xml:space="preserve"> </w:t>
                            </w:r>
                            <w:r w:rsidRPr="000D0D16">
                              <w:rPr>
                                <w:rFonts w:ascii="Arial" w:hAnsi="Arial" w:cs="Arial"/>
                                <w:b/>
                                <w:sz w:val="20"/>
                                <w:szCs w:val="20"/>
                              </w:rPr>
                              <w:t>internet.</w:t>
                            </w:r>
                          </w:p>
                          <w:p w14:paraId="5C3321E3" w14:textId="77777777" w:rsidR="00990669" w:rsidRPr="000D0D16" w:rsidRDefault="00990669" w:rsidP="00AF6A33">
                            <w:pPr>
                              <w:rPr>
                                <w:rFonts w:ascii="Arial" w:hAnsi="Arial" w:cs="Arial"/>
                                <w:b/>
                                <w:sz w:val="20"/>
                                <w:szCs w:val="20"/>
                              </w:rPr>
                            </w:pPr>
                          </w:p>
                          <w:p w14:paraId="30A7F3E2" w14:textId="77777777" w:rsidR="00990669" w:rsidRPr="000D0D16" w:rsidRDefault="00990669" w:rsidP="00AF6A33">
                            <w:pPr>
                              <w:rPr>
                                <w:rFonts w:ascii="Arial" w:hAnsi="Arial" w:cs="Arial"/>
                                <w:b/>
                                <w:sz w:val="20"/>
                                <w:szCs w:val="20"/>
                              </w:rPr>
                            </w:pPr>
                            <w:r w:rsidRPr="000D0D16">
                              <w:rPr>
                                <w:rFonts w:ascii="Arial" w:hAnsi="Arial" w:cs="Arial"/>
                                <w:b/>
                                <w:sz w:val="20"/>
                                <w:szCs w:val="20"/>
                              </w:rPr>
                              <w:t>21. Aveda Institute Maine reserves the right to change any policies or procedures. In the event of a policy change, any new information is conveyed to students by posting a memo on the student bulletin board, and/or posted on the student site. It is the responsibility of each student to read messages posted on the student bulletin board</w:t>
                            </w:r>
                            <w:r w:rsidRPr="000D0D16">
                              <w:rPr>
                                <w:rFonts w:ascii="Arial" w:hAnsi="Arial" w:cs="Arial"/>
                                <w:b/>
                                <w:spacing w:val="-30"/>
                                <w:sz w:val="20"/>
                                <w:szCs w:val="20"/>
                              </w:rPr>
                              <w:t xml:space="preserve"> </w:t>
                            </w:r>
                            <w:r w:rsidRPr="000D0D16">
                              <w:rPr>
                                <w:rFonts w:ascii="Arial" w:hAnsi="Arial" w:cs="Arial"/>
                                <w:b/>
                                <w:sz w:val="20"/>
                                <w:szCs w:val="20"/>
                              </w:rPr>
                              <w:t xml:space="preserve">or student site on a daily basis. </w:t>
                            </w:r>
                          </w:p>
                          <w:p w14:paraId="3643E697" w14:textId="77777777" w:rsidR="00990669" w:rsidRDefault="00990669" w:rsidP="00AF6A33">
                            <w:pPr>
                              <w:jc w:val="center"/>
                              <w:rPr>
                                <w:rFonts w:ascii="Arial" w:hAnsi="Arial" w:cs="Arial"/>
                                <w:b/>
                              </w:rPr>
                            </w:pPr>
                          </w:p>
                          <w:p w14:paraId="65F1FF40" w14:textId="77777777" w:rsidR="00990669" w:rsidRPr="003654FA" w:rsidRDefault="00990669" w:rsidP="000D0D16">
                            <w:pPr>
                              <w:rPr>
                                <w:rFonts w:ascii="Arial" w:hAnsi="Arial" w:cs="Arial"/>
                                <w:b/>
                              </w:rPr>
                            </w:pPr>
                            <w:r w:rsidRPr="003654FA">
                              <w:rPr>
                                <w:rFonts w:ascii="Arial" w:hAnsi="Arial" w:cs="Arial"/>
                                <w:b/>
                              </w:rPr>
                              <w:t>Violation Procedure</w:t>
                            </w:r>
                          </w:p>
                          <w:p w14:paraId="0FDA36A2" w14:textId="77777777" w:rsidR="00990669" w:rsidRPr="003F4E6C" w:rsidRDefault="00990669" w:rsidP="000D0D16">
                            <w:pPr>
                              <w:rPr>
                                <w:rFonts w:ascii="Arial" w:hAnsi="Arial" w:cs="Arial"/>
                                <w:sz w:val="18"/>
                                <w:szCs w:val="18"/>
                              </w:rPr>
                            </w:pPr>
                            <w:r w:rsidRPr="003F4E6C">
                              <w:rPr>
                                <w:rFonts w:ascii="Arial" w:hAnsi="Arial" w:cs="Arial"/>
                                <w:sz w:val="18"/>
                                <w:szCs w:val="18"/>
                              </w:rPr>
                              <w:t>If any student is in direct violation of school policies or the code of conduct, the following actions may occur.</w:t>
                            </w:r>
                          </w:p>
                          <w:p w14:paraId="416EAC69" w14:textId="77777777" w:rsidR="00990669" w:rsidRPr="003F4E6C" w:rsidRDefault="00990669" w:rsidP="000D0D16">
                            <w:pPr>
                              <w:numPr>
                                <w:ilvl w:val="0"/>
                                <w:numId w:val="23"/>
                              </w:numPr>
                              <w:rPr>
                                <w:rFonts w:ascii="Arial" w:hAnsi="Arial" w:cs="Arial"/>
                                <w:sz w:val="18"/>
                                <w:szCs w:val="18"/>
                              </w:rPr>
                            </w:pPr>
                            <w:r w:rsidRPr="003F4E6C">
                              <w:rPr>
                                <w:rFonts w:ascii="Arial" w:hAnsi="Arial" w:cs="Arial"/>
                                <w:sz w:val="18"/>
                                <w:szCs w:val="18"/>
                              </w:rPr>
                              <w:t>Verbal Warning</w:t>
                            </w:r>
                          </w:p>
                          <w:p w14:paraId="4DD8FD87" w14:textId="77777777" w:rsidR="00990669" w:rsidRPr="003F4E6C" w:rsidRDefault="00990669" w:rsidP="000D0D16">
                            <w:pPr>
                              <w:numPr>
                                <w:ilvl w:val="0"/>
                                <w:numId w:val="23"/>
                              </w:numPr>
                              <w:rPr>
                                <w:rFonts w:ascii="Arial" w:hAnsi="Arial" w:cs="Arial"/>
                                <w:sz w:val="18"/>
                                <w:szCs w:val="18"/>
                              </w:rPr>
                            </w:pPr>
                            <w:r w:rsidRPr="003F4E6C">
                              <w:rPr>
                                <w:rFonts w:ascii="Arial" w:hAnsi="Arial" w:cs="Arial"/>
                                <w:sz w:val="18"/>
                                <w:szCs w:val="18"/>
                              </w:rPr>
                              <w:t>Written Warning</w:t>
                            </w:r>
                          </w:p>
                          <w:p w14:paraId="18830587" w14:textId="77777777" w:rsidR="00990669" w:rsidRPr="003F4E6C" w:rsidRDefault="00990669" w:rsidP="000D0D16">
                            <w:pPr>
                              <w:numPr>
                                <w:ilvl w:val="0"/>
                                <w:numId w:val="23"/>
                              </w:numPr>
                              <w:rPr>
                                <w:rFonts w:ascii="Arial" w:hAnsi="Arial" w:cs="Arial"/>
                                <w:sz w:val="18"/>
                                <w:szCs w:val="18"/>
                              </w:rPr>
                            </w:pPr>
                            <w:r w:rsidRPr="003F4E6C">
                              <w:rPr>
                                <w:rFonts w:ascii="Arial" w:hAnsi="Arial" w:cs="Arial"/>
                                <w:sz w:val="18"/>
                                <w:szCs w:val="18"/>
                              </w:rPr>
                              <w:t>Written Warning</w:t>
                            </w:r>
                          </w:p>
                          <w:p w14:paraId="7577CB94" w14:textId="77777777" w:rsidR="00990669" w:rsidRPr="003F4E6C" w:rsidRDefault="00990669" w:rsidP="000D0D16">
                            <w:pPr>
                              <w:ind w:left="720"/>
                              <w:rPr>
                                <w:rFonts w:ascii="Arial" w:hAnsi="Arial" w:cs="Arial"/>
                                <w:sz w:val="18"/>
                                <w:szCs w:val="18"/>
                              </w:rPr>
                            </w:pPr>
                            <w:r w:rsidRPr="003F4E6C">
                              <w:rPr>
                                <w:rFonts w:ascii="Arial" w:hAnsi="Arial" w:cs="Arial"/>
                                <w:sz w:val="18"/>
                                <w:szCs w:val="18"/>
                              </w:rPr>
                              <w:t>After Second written warning a meeting with Director</w:t>
                            </w:r>
                          </w:p>
                          <w:p w14:paraId="0FC9EE2C" w14:textId="12438854" w:rsidR="00990669" w:rsidRPr="003F4E6C" w:rsidRDefault="00990669" w:rsidP="000D0D16">
                            <w:pPr>
                              <w:numPr>
                                <w:ilvl w:val="0"/>
                                <w:numId w:val="24"/>
                              </w:numPr>
                              <w:rPr>
                                <w:rFonts w:ascii="Arial" w:hAnsi="Arial" w:cs="Arial"/>
                                <w:sz w:val="18"/>
                                <w:szCs w:val="18"/>
                              </w:rPr>
                            </w:pPr>
                            <w:r>
                              <w:rPr>
                                <w:rFonts w:ascii="Arial" w:hAnsi="Arial" w:cs="Arial"/>
                                <w:sz w:val="18"/>
                                <w:szCs w:val="18"/>
                              </w:rPr>
                              <w:t xml:space="preserve">1 - </w:t>
                            </w:r>
                            <w:r w:rsidRPr="003F4E6C">
                              <w:rPr>
                                <w:rFonts w:ascii="Arial" w:hAnsi="Arial" w:cs="Arial"/>
                                <w:sz w:val="18"/>
                                <w:szCs w:val="18"/>
                              </w:rPr>
                              <w:t>5 Day Out of School Suspension</w:t>
                            </w:r>
                          </w:p>
                          <w:p w14:paraId="50C2B5C5" w14:textId="43D1A687" w:rsidR="00990669" w:rsidRPr="003F4E6C" w:rsidRDefault="00990669" w:rsidP="000D0D16">
                            <w:pPr>
                              <w:numPr>
                                <w:ilvl w:val="0"/>
                                <w:numId w:val="24"/>
                              </w:numPr>
                              <w:rPr>
                                <w:rFonts w:ascii="Arial" w:hAnsi="Arial" w:cs="Arial"/>
                                <w:sz w:val="18"/>
                                <w:szCs w:val="18"/>
                              </w:rPr>
                            </w:pPr>
                            <w:r>
                              <w:rPr>
                                <w:rFonts w:ascii="Arial" w:hAnsi="Arial" w:cs="Arial"/>
                                <w:sz w:val="18"/>
                                <w:szCs w:val="18"/>
                              </w:rPr>
                              <w:t xml:space="preserve">1 - </w:t>
                            </w:r>
                            <w:r w:rsidRPr="003F4E6C">
                              <w:rPr>
                                <w:rFonts w:ascii="Arial" w:hAnsi="Arial" w:cs="Arial"/>
                                <w:sz w:val="18"/>
                                <w:szCs w:val="18"/>
                              </w:rPr>
                              <w:t>5 Day Out of School Suspension</w:t>
                            </w:r>
                          </w:p>
                          <w:p w14:paraId="58C431B6" w14:textId="77777777" w:rsidR="00990669" w:rsidRPr="003F4E6C" w:rsidRDefault="00990669" w:rsidP="000D0D16">
                            <w:pPr>
                              <w:numPr>
                                <w:ilvl w:val="0"/>
                                <w:numId w:val="24"/>
                              </w:numPr>
                              <w:rPr>
                                <w:rFonts w:ascii="Arial" w:hAnsi="Arial" w:cs="Arial"/>
                                <w:sz w:val="18"/>
                                <w:szCs w:val="18"/>
                              </w:rPr>
                            </w:pPr>
                            <w:r w:rsidRPr="003F4E6C">
                              <w:rPr>
                                <w:rFonts w:ascii="Arial" w:hAnsi="Arial" w:cs="Arial"/>
                                <w:sz w:val="18"/>
                                <w:szCs w:val="18"/>
                              </w:rPr>
                              <w:t>Termination</w:t>
                            </w:r>
                          </w:p>
                          <w:p w14:paraId="79B40993" w14:textId="77777777" w:rsidR="00990669" w:rsidRPr="00CD6B60" w:rsidRDefault="00990669" w:rsidP="000D0D16">
                            <w:pPr>
                              <w:pStyle w:val="Heading3"/>
                              <w:ind w:right="96"/>
                              <w:jc w:val="left"/>
                              <w:rPr>
                                <w:sz w:val="24"/>
                              </w:rPr>
                            </w:pPr>
                            <w:r w:rsidRPr="00CD6B60">
                              <w:rPr>
                                <w:sz w:val="24"/>
                              </w:rPr>
                              <w:t>Investigation Procedure</w:t>
                            </w:r>
                          </w:p>
                          <w:p w14:paraId="0771F9C8" w14:textId="77777777" w:rsidR="00990669" w:rsidRDefault="00990669" w:rsidP="000D0D16">
                            <w:pPr>
                              <w:rPr>
                                <w:rFonts w:ascii="Arial" w:hAnsi="Arial" w:cs="Arial"/>
                                <w:sz w:val="18"/>
                                <w:szCs w:val="18"/>
                              </w:rPr>
                            </w:pPr>
                            <w:r w:rsidRPr="003F4E6C">
                              <w:rPr>
                                <w:rFonts w:ascii="Arial" w:hAnsi="Arial" w:cs="Arial"/>
                                <w:sz w:val="18"/>
                                <w:szCs w:val="18"/>
                              </w:rPr>
                              <w:t>If an investigation is deemed necessary, the student will be placed on a two week leave of absence suspension. The student will not accrue any additional charges due to an investigational suspension. The student will be required to meet with the institute representative to receive the results of the investigation. It may result in the following:</w:t>
                            </w:r>
                          </w:p>
                          <w:p w14:paraId="1BEF9EA2" w14:textId="77777777" w:rsidR="00990669" w:rsidRDefault="00990669" w:rsidP="007621C7">
                            <w:pPr>
                              <w:pStyle w:val="ListParagraph"/>
                              <w:numPr>
                                <w:ilvl w:val="0"/>
                                <w:numId w:val="34"/>
                              </w:numPr>
                              <w:spacing w:before="0" w:after="0"/>
                              <w:rPr>
                                <w:rFonts w:ascii="Arial" w:hAnsi="Arial" w:cs="Arial"/>
                                <w:sz w:val="18"/>
                                <w:szCs w:val="18"/>
                              </w:rPr>
                            </w:pPr>
                            <w:r w:rsidRPr="000D0D16">
                              <w:rPr>
                                <w:rFonts w:ascii="Arial" w:hAnsi="Arial" w:cs="Arial"/>
                                <w:sz w:val="18"/>
                                <w:szCs w:val="18"/>
                              </w:rPr>
                              <w:t>5 Day Out of School Suspension served during initial two week leave of absence suspension</w:t>
                            </w:r>
                          </w:p>
                          <w:p w14:paraId="7D9EF1D7" w14:textId="2C4987E8" w:rsidR="00990669" w:rsidRPr="000D0D16" w:rsidRDefault="00990669" w:rsidP="007621C7">
                            <w:pPr>
                              <w:pStyle w:val="ListParagraph"/>
                              <w:numPr>
                                <w:ilvl w:val="0"/>
                                <w:numId w:val="34"/>
                              </w:numPr>
                              <w:spacing w:before="0" w:after="0"/>
                              <w:rPr>
                                <w:rFonts w:ascii="Arial" w:hAnsi="Arial" w:cs="Arial"/>
                                <w:sz w:val="18"/>
                                <w:szCs w:val="18"/>
                              </w:rPr>
                            </w:pPr>
                            <w:r w:rsidRPr="000D0D16">
                              <w:rPr>
                                <w:rFonts w:ascii="Arial" w:hAnsi="Arial" w:cs="Arial"/>
                                <w:sz w:val="18"/>
                                <w:szCs w:val="18"/>
                              </w:rPr>
                              <w:t>Termination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93E77" id="Text Box 62" o:spid="_x0000_s1065" type="#_x0000_t202" style="position:absolute;margin-left:.75pt;margin-top:.7pt;width:538.4pt;height:374.3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">
                <v:textbox>
                  <w:txbxContent>
                    <w:p w14:paraId="73CFFF92" w14:textId="77777777" w:rsidR="00990669" w:rsidRPr="000D0D16" w:rsidRDefault="00990669" w:rsidP="00AF6A33">
                      <w:pPr>
                        <w:rPr>
                          <w:rFonts w:ascii="Arial" w:hAnsi="Arial" w:cs="Arial"/>
                          <w:b/>
                          <w:sz w:val="20"/>
                          <w:szCs w:val="20"/>
                        </w:rPr>
                      </w:pPr>
                      <w:r w:rsidRPr="000D0D16">
                        <w:rPr>
                          <w:rFonts w:ascii="Arial" w:hAnsi="Arial" w:cs="Arial"/>
                          <w:b/>
                          <w:sz w:val="20"/>
                          <w:szCs w:val="20"/>
                        </w:rPr>
                        <w:t>18. Any bullying or inappropriate behavior towards a staff member or students on any social media outlets will result in immediate disciplinary action congruent with Aveda Institute Maine’s violation</w:t>
                      </w:r>
                      <w:r w:rsidRPr="000D0D16">
                        <w:rPr>
                          <w:rFonts w:ascii="Arial" w:hAnsi="Arial" w:cs="Arial"/>
                          <w:b/>
                          <w:spacing w:val="-15"/>
                          <w:sz w:val="20"/>
                          <w:szCs w:val="20"/>
                        </w:rPr>
                        <w:t xml:space="preserve"> </w:t>
                      </w:r>
                      <w:r w:rsidRPr="000D0D16">
                        <w:rPr>
                          <w:rFonts w:ascii="Arial" w:hAnsi="Arial" w:cs="Arial"/>
                          <w:b/>
                          <w:sz w:val="20"/>
                          <w:szCs w:val="20"/>
                        </w:rPr>
                        <w:t>procedure.</w:t>
                      </w:r>
                    </w:p>
                    <w:p w14:paraId="0D8C6F0A" w14:textId="77777777" w:rsidR="00990669" w:rsidRPr="000D0D16" w:rsidRDefault="00990669" w:rsidP="00AF6A33">
                      <w:pPr>
                        <w:rPr>
                          <w:rFonts w:ascii="Arial" w:hAnsi="Arial" w:cs="Arial"/>
                          <w:b/>
                          <w:sz w:val="20"/>
                          <w:szCs w:val="20"/>
                        </w:rPr>
                      </w:pPr>
                    </w:p>
                    <w:p w14:paraId="5F8C94CB" w14:textId="77777777" w:rsidR="00990669" w:rsidRPr="000D0D16" w:rsidRDefault="00990669" w:rsidP="00AF6A33">
                      <w:pPr>
                        <w:rPr>
                          <w:rFonts w:ascii="Arial" w:hAnsi="Arial" w:cs="Arial"/>
                          <w:b/>
                          <w:sz w:val="20"/>
                          <w:szCs w:val="20"/>
                        </w:rPr>
                      </w:pPr>
                      <w:r w:rsidRPr="000D0D16">
                        <w:rPr>
                          <w:rFonts w:ascii="Arial" w:hAnsi="Arial" w:cs="Arial"/>
                          <w:b/>
                          <w:sz w:val="20"/>
                          <w:szCs w:val="20"/>
                        </w:rPr>
                        <w:t>19.  Cellular Phone Policy: Cell phones must be put in silent mode upon arrival to Aveda Institute Maine. Personal use of cell phones is prohibited on the clinic floor and in the classrooms unless being used for school related purposes. Aveda Institute Maine phones are for business only and may not be used for personal calls. We are not able to take messages for staff /students at the front desk.</w:t>
                      </w:r>
                    </w:p>
                    <w:p w14:paraId="2F35187F" w14:textId="77777777" w:rsidR="00990669" w:rsidRPr="000D0D16" w:rsidRDefault="00990669" w:rsidP="00AF6A33">
                      <w:pPr>
                        <w:rPr>
                          <w:rFonts w:ascii="Arial" w:hAnsi="Arial" w:cs="Arial"/>
                          <w:b/>
                          <w:sz w:val="20"/>
                          <w:szCs w:val="20"/>
                        </w:rPr>
                      </w:pPr>
                    </w:p>
                    <w:p w14:paraId="22F9976E" w14:textId="77777777" w:rsidR="00990669" w:rsidRPr="000D0D16" w:rsidRDefault="00990669" w:rsidP="00AF6A33">
                      <w:pPr>
                        <w:rPr>
                          <w:rFonts w:ascii="Arial" w:hAnsi="Arial" w:cs="Arial"/>
                          <w:b/>
                          <w:sz w:val="20"/>
                          <w:szCs w:val="20"/>
                        </w:rPr>
                      </w:pPr>
                      <w:r w:rsidRPr="000D0D16">
                        <w:rPr>
                          <w:rFonts w:ascii="Arial" w:hAnsi="Arial" w:cs="Arial"/>
                          <w:b/>
                          <w:sz w:val="20"/>
                          <w:szCs w:val="20"/>
                        </w:rPr>
                        <w:t>20. Copyright infringement occurs when a copyright is reproduced, distributed, performed, publicly displayed, or</w:t>
                      </w:r>
                      <w:r w:rsidRPr="000D0D16">
                        <w:rPr>
                          <w:rFonts w:ascii="Arial" w:hAnsi="Arial" w:cs="Arial"/>
                          <w:b/>
                          <w:spacing w:val="-26"/>
                          <w:sz w:val="20"/>
                          <w:szCs w:val="20"/>
                        </w:rPr>
                        <w:t xml:space="preserve"> </w:t>
                      </w:r>
                      <w:r w:rsidRPr="000D0D16">
                        <w:rPr>
                          <w:rFonts w:ascii="Arial" w:hAnsi="Arial" w:cs="Arial"/>
                          <w:b/>
                          <w:sz w:val="20"/>
                          <w:szCs w:val="20"/>
                        </w:rPr>
                        <w:t>made into a derivative work without the permission of the copyright owner. Students are unable to copy or download copyrighted materials via the school</w:t>
                      </w:r>
                      <w:r w:rsidRPr="000D0D16">
                        <w:rPr>
                          <w:rFonts w:ascii="Arial" w:hAnsi="Arial" w:cs="Arial"/>
                          <w:b/>
                          <w:spacing w:val="-16"/>
                          <w:sz w:val="20"/>
                          <w:szCs w:val="20"/>
                        </w:rPr>
                        <w:t xml:space="preserve"> </w:t>
                      </w:r>
                      <w:r w:rsidRPr="000D0D16">
                        <w:rPr>
                          <w:rFonts w:ascii="Arial" w:hAnsi="Arial" w:cs="Arial"/>
                          <w:b/>
                          <w:sz w:val="20"/>
                          <w:szCs w:val="20"/>
                        </w:rPr>
                        <w:t>internet.</w:t>
                      </w:r>
                    </w:p>
                    <w:p w14:paraId="5C3321E3" w14:textId="77777777" w:rsidR="00990669" w:rsidRPr="000D0D16" w:rsidRDefault="00990669" w:rsidP="00AF6A33">
                      <w:pPr>
                        <w:rPr>
                          <w:rFonts w:ascii="Arial" w:hAnsi="Arial" w:cs="Arial"/>
                          <w:b/>
                          <w:sz w:val="20"/>
                          <w:szCs w:val="20"/>
                        </w:rPr>
                      </w:pPr>
                    </w:p>
                    <w:p w14:paraId="30A7F3E2" w14:textId="77777777" w:rsidR="00990669" w:rsidRPr="000D0D16" w:rsidRDefault="00990669" w:rsidP="00AF6A33">
                      <w:pPr>
                        <w:rPr>
                          <w:rFonts w:ascii="Arial" w:hAnsi="Arial" w:cs="Arial"/>
                          <w:b/>
                          <w:sz w:val="20"/>
                          <w:szCs w:val="20"/>
                        </w:rPr>
                      </w:pPr>
                      <w:r w:rsidRPr="000D0D16">
                        <w:rPr>
                          <w:rFonts w:ascii="Arial" w:hAnsi="Arial" w:cs="Arial"/>
                          <w:b/>
                          <w:sz w:val="20"/>
                          <w:szCs w:val="20"/>
                        </w:rPr>
                        <w:t>21. Aveda Institute Maine reserves the right to change any policies or procedures. In the event of a policy change, any new information is conveyed to students by posting a memo on the student bulletin board, and/or posted on the student site. It is the responsibility of each student to read messages posted on the student bulletin board</w:t>
                      </w:r>
                      <w:r w:rsidRPr="000D0D16">
                        <w:rPr>
                          <w:rFonts w:ascii="Arial" w:hAnsi="Arial" w:cs="Arial"/>
                          <w:b/>
                          <w:spacing w:val="-30"/>
                          <w:sz w:val="20"/>
                          <w:szCs w:val="20"/>
                        </w:rPr>
                        <w:t xml:space="preserve"> </w:t>
                      </w:r>
                      <w:r w:rsidRPr="000D0D16">
                        <w:rPr>
                          <w:rFonts w:ascii="Arial" w:hAnsi="Arial" w:cs="Arial"/>
                          <w:b/>
                          <w:sz w:val="20"/>
                          <w:szCs w:val="20"/>
                        </w:rPr>
                        <w:t xml:space="preserve">or student site on a daily basis. </w:t>
                      </w:r>
                    </w:p>
                    <w:p w14:paraId="3643E697" w14:textId="77777777" w:rsidR="00990669" w:rsidRDefault="00990669" w:rsidP="00AF6A33">
                      <w:pPr>
                        <w:jc w:val="center"/>
                        <w:rPr>
                          <w:rFonts w:ascii="Arial" w:hAnsi="Arial" w:cs="Arial"/>
                          <w:b/>
                        </w:rPr>
                      </w:pPr>
                    </w:p>
                    <w:p w14:paraId="65F1FF40" w14:textId="77777777" w:rsidR="00990669" w:rsidRPr="003654FA" w:rsidRDefault="00990669" w:rsidP="000D0D16">
                      <w:pPr>
                        <w:rPr>
                          <w:rFonts w:ascii="Arial" w:hAnsi="Arial" w:cs="Arial"/>
                          <w:b/>
                        </w:rPr>
                      </w:pPr>
                      <w:r w:rsidRPr="003654FA">
                        <w:rPr>
                          <w:rFonts w:ascii="Arial" w:hAnsi="Arial" w:cs="Arial"/>
                          <w:b/>
                        </w:rPr>
                        <w:t>Violation Procedure</w:t>
                      </w:r>
                    </w:p>
                    <w:p w14:paraId="0FDA36A2" w14:textId="77777777" w:rsidR="00990669" w:rsidRPr="003F4E6C" w:rsidRDefault="00990669" w:rsidP="000D0D16">
                      <w:pPr>
                        <w:rPr>
                          <w:rFonts w:ascii="Arial" w:hAnsi="Arial" w:cs="Arial"/>
                          <w:sz w:val="18"/>
                          <w:szCs w:val="18"/>
                        </w:rPr>
                      </w:pPr>
                      <w:r w:rsidRPr="003F4E6C">
                        <w:rPr>
                          <w:rFonts w:ascii="Arial" w:hAnsi="Arial" w:cs="Arial"/>
                          <w:sz w:val="18"/>
                          <w:szCs w:val="18"/>
                        </w:rPr>
                        <w:t>If any student is in direct violation of school policies or the code of conduct, the following actions may occur.</w:t>
                      </w:r>
                    </w:p>
                    <w:p w14:paraId="416EAC69" w14:textId="77777777" w:rsidR="00990669" w:rsidRPr="003F4E6C" w:rsidRDefault="00990669" w:rsidP="000D0D16">
                      <w:pPr>
                        <w:numPr>
                          <w:ilvl w:val="0"/>
                          <w:numId w:val="23"/>
                        </w:numPr>
                        <w:rPr>
                          <w:rFonts w:ascii="Arial" w:hAnsi="Arial" w:cs="Arial"/>
                          <w:sz w:val="18"/>
                          <w:szCs w:val="18"/>
                        </w:rPr>
                      </w:pPr>
                      <w:r w:rsidRPr="003F4E6C">
                        <w:rPr>
                          <w:rFonts w:ascii="Arial" w:hAnsi="Arial" w:cs="Arial"/>
                          <w:sz w:val="18"/>
                          <w:szCs w:val="18"/>
                        </w:rPr>
                        <w:t>Verbal Warning</w:t>
                      </w:r>
                    </w:p>
                    <w:p w14:paraId="4DD8FD87" w14:textId="77777777" w:rsidR="00990669" w:rsidRPr="003F4E6C" w:rsidRDefault="00990669" w:rsidP="000D0D16">
                      <w:pPr>
                        <w:numPr>
                          <w:ilvl w:val="0"/>
                          <w:numId w:val="23"/>
                        </w:numPr>
                        <w:rPr>
                          <w:rFonts w:ascii="Arial" w:hAnsi="Arial" w:cs="Arial"/>
                          <w:sz w:val="18"/>
                          <w:szCs w:val="18"/>
                        </w:rPr>
                      </w:pPr>
                      <w:r w:rsidRPr="003F4E6C">
                        <w:rPr>
                          <w:rFonts w:ascii="Arial" w:hAnsi="Arial" w:cs="Arial"/>
                          <w:sz w:val="18"/>
                          <w:szCs w:val="18"/>
                        </w:rPr>
                        <w:t>Written Warning</w:t>
                      </w:r>
                    </w:p>
                    <w:p w14:paraId="18830587" w14:textId="77777777" w:rsidR="00990669" w:rsidRPr="003F4E6C" w:rsidRDefault="00990669" w:rsidP="000D0D16">
                      <w:pPr>
                        <w:numPr>
                          <w:ilvl w:val="0"/>
                          <w:numId w:val="23"/>
                        </w:numPr>
                        <w:rPr>
                          <w:rFonts w:ascii="Arial" w:hAnsi="Arial" w:cs="Arial"/>
                          <w:sz w:val="18"/>
                          <w:szCs w:val="18"/>
                        </w:rPr>
                      </w:pPr>
                      <w:r w:rsidRPr="003F4E6C">
                        <w:rPr>
                          <w:rFonts w:ascii="Arial" w:hAnsi="Arial" w:cs="Arial"/>
                          <w:sz w:val="18"/>
                          <w:szCs w:val="18"/>
                        </w:rPr>
                        <w:t>Written Warning</w:t>
                      </w:r>
                    </w:p>
                    <w:p w14:paraId="7577CB94" w14:textId="77777777" w:rsidR="00990669" w:rsidRPr="003F4E6C" w:rsidRDefault="00990669" w:rsidP="000D0D16">
                      <w:pPr>
                        <w:ind w:left="720"/>
                        <w:rPr>
                          <w:rFonts w:ascii="Arial" w:hAnsi="Arial" w:cs="Arial"/>
                          <w:sz w:val="18"/>
                          <w:szCs w:val="18"/>
                        </w:rPr>
                      </w:pPr>
                      <w:r w:rsidRPr="003F4E6C">
                        <w:rPr>
                          <w:rFonts w:ascii="Arial" w:hAnsi="Arial" w:cs="Arial"/>
                          <w:sz w:val="18"/>
                          <w:szCs w:val="18"/>
                        </w:rPr>
                        <w:t>After Second written warning a meeting with Director</w:t>
                      </w:r>
                    </w:p>
                    <w:p w14:paraId="0FC9EE2C" w14:textId="12438854" w:rsidR="00990669" w:rsidRPr="003F4E6C" w:rsidRDefault="00990669" w:rsidP="000D0D16">
                      <w:pPr>
                        <w:numPr>
                          <w:ilvl w:val="0"/>
                          <w:numId w:val="24"/>
                        </w:numPr>
                        <w:rPr>
                          <w:rFonts w:ascii="Arial" w:hAnsi="Arial" w:cs="Arial"/>
                          <w:sz w:val="18"/>
                          <w:szCs w:val="18"/>
                        </w:rPr>
                      </w:pPr>
                      <w:r>
                        <w:rPr>
                          <w:rFonts w:ascii="Arial" w:hAnsi="Arial" w:cs="Arial"/>
                          <w:sz w:val="18"/>
                          <w:szCs w:val="18"/>
                        </w:rPr>
                        <w:t xml:space="preserve">1 - </w:t>
                      </w:r>
                      <w:r w:rsidRPr="003F4E6C">
                        <w:rPr>
                          <w:rFonts w:ascii="Arial" w:hAnsi="Arial" w:cs="Arial"/>
                          <w:sz w:val="18"/>
                          <w:szCs w:val="18"/>
                        </w:rPr>
                        <w:t>5 Day Out of School Suspension</w:t>
                      </w:r>
                    </w:p>
                    <w:p w14:paraId="50C2B5C5" w14:textId="43D1A687" w:rsidR="00990669" w:rsidRPr="003F4E6C" w:rsidRDefault="00990669" w:rsidP="000D0D16">
                      <w:pPr>
                        <w:numPr>
                          <w:ilvl w:val="0"/>
                          <w:numId w:val="24"/>
                        </w:numPr>
                        <w:rPr>
                          <w:rFonts w:ascii="Arial" w:hAnsi="Arial" w:cs="Arial"/>
                          <w:sz w:val="18"/>
                          <w:szCs w:val="18"/>
                        </w:rPr>
                      </w:pPr>
                      <w:r>
                        <w:rPr>
                          <w:rFonts w:ascii="Arial" w:hAnsi="Arial" w:cs="Arial"/>
                          <w:sz w:val="18"/>
                          <w:szCs w:val="18"/>
                        </w:rPr>
                        <w:t xml:space="preserve">1 - </w:t>
                      </w:r>
                      <w:r w:rsidRPr="003F4E6C">
                        <w:rPr>
                          <w:rFonts w:ascii="Arial" w:hAnsi="Arial" w:cs="Arial"/>
                          <w:sz w:val="18"/>
                          <w:szCs w:val="18"/>
                        </w:rPr>
                        <w:t>5 Day Out of School Suspension</w:t>
                      </w:r>
                    </w:p>
                    <w:p w14:paraId="58C431B6" w14:textId="77777777" w:rsidR="00990669" w:rsidRPr="003F4E6C" w:rsidRDefault="00990669" w:rsidP="000D0D16">
                      <w:pPr>
                        <w:numPr>
                          <w:ilvl w:val="0"/>
                          <w:numId w:val="24"/>
                        </w:numPr>
                        <w:rPr>
                          <w:rFonts w:ascii="Arial" w:hAnsi="Arial" w:cs="Arial"/>
                          <w:sz w:val="18"/>
                          <w:szCs w:val="18"/>
                        </w:rPr>
                      </w:pPr>
                      <w:r w:rsidRPr="003F4E6C">
                        <w:rPr>
                          <w:rFonts w:ascii="Arial" w:hAnsi="Arial" w:cs="Arial"/>
                          <w:sz w:val="18"/>
                          <w:szCs w:val="18"/>
                        </w:rPr>
                        <w:t>Termination</w:t>
                      </w:r>
                    </w:p>
                    <w:p w14:paraId="79B40993" w14:textId="77777777" w:rsidR="00990669" w:rsidRPr="00CD6B60" w:rsidRDefault="00990669" w:rsidP="000D0D16">
                      <w:pPr>
                        <w:pStyle w:val="Heading3"/>
                        <w:ind w:right="96"/>
                        <w:jc w:val="left"/>
                        <w:rPr>
                          <w:sz w:val="24"/>
                        </w:rPr>
                      </w:pPr>
                      <w:r w:rsidRPr="00CD6B60">
                        <w:rPr>
                          <w:sz w:val="24"/>
                        </w:rPr>
                        <w:t>Investigation Procedure</w:t>
                      </w:r>
                    </w:p>
                    <w:p w14:paraId="0771F9C8" w14:textId="77777777" w:rsidR="00990669" w:rsidRDefault="00990669" w:rsidP="000D0D16">
                      <w:pPr>
                        <w:rPr>
                          <w:rFonts w:ascii="Arial" w:hAnsi="Arial" w:cs="Arial"/>
                          <w:sz w:val="18"/>
                          <w:szCs w:val="18"/>
                        </w:rPr>
                      </w:pPr>
                      <w:r w:rsidRPr="003F4E6C">
                        <w:rPr>
                          <w:rFonts w:ascii="Arial" w:hAnsi="Arial" w:cs="Arial"/>
                          <w:sz w:val="18"/>
                          <w:szCs w:val="18"/>
                        </w:rPr>
                        <w:t>If an investigation is deemed necessary, the student will be placed on a two week leave of absence suspension. The student will not accrue any additional charges due to an investigational suspension. The student will be required to meet with the institute representative to receive the results of the investigation. It may result in the following:</w:t>
                      </w:r>
                    </w:p>
                    <w:p w14:paraId="1BEF9EA2" w14:textId="77777777" w:rsidR="00990669" w:rsidRDefault="00990669" w:rsidP="007621C7">
                      <w:pPr>
                        <w:pStyle w:val="ListParagraph"/>
                        <w:numPr>
                          <w:ilvl w:val="0"/>
                          <w:numId w:val="34"/>
                        </w:numPr>
                        <w:spacing w:before="0" w:after="0"/>
                        <w:rPr>
                          <w:rFonts w:ascii="Arial" w:hAnsi="Arial" w:cs="Arial"/>
                          <w:sz w:val="18"/>
                          <w:szCs w:val="18"/>
                        </w:rPr>
                      </w:pPr>
                      <w:r w:rsidRPr="000D0D16">
                        <w:rPr>
                          <w:rFonts w:ascii="Arial" w:hAnsi="Arial" w:cs="Arial"/>
                          <w:sz w:val="18"/>
                          <w:szCs w:val="18"/>
                        </w:rPr>
                        <w:t>5 Day Out of School Suspension served during initial two week leave of absence suspension</w:t>
                      </w:r>
                    </w:p>
                    <w:p w14:paraId="7D9EF1D7" w14:textId="2C4987E8" w:rsidR="00990669" w:rsidRPr="000D0D16" w:rsidRDefault="00990669" w:rsidP="007621C7">
                      <w:pPr>
                        <w:pStyle w:val="ListParagraph"/>
                        <w:numPr>
                          <w:ilvl w:val="0"/>
                          <w:numId w:val="34"/>
                        </w:numPr>
                        <w:spacing w:before="0" w:after="0"/>
                        <w:rPr>
                          <w:rFonts w:ascii="Arial" w:hAnsi="Arial" w:cs="Arial"/>
                          <w:sz w:val="18"/>
                          <w:szCs w:val="18"/>
                        </w:rPr>
                      </w:pPr>
                      <w:r w:rsidRPr="000D0D16">
                        <w:rPr>
                          <w:rFonts w:ascii="Arial" w:hAnsi="Arial" w:cs="Arial"/>
                          <w:sz w:val="18"/>
                          <w:szCs w:val="18"/>
                        </w:rPr>
                        <w:t>Termination</w:t>
                      </w:r>
                    </w:p>
                  </w:txbxContent>
                </v:textbox>
                <w10:wrap anchorx="margin"/>
              </v:shape>
            </w:pict>
          </mc:Fallback>
        </mc:AlternateContent>
      </w:r>
    </w:p>
    <w:p w14:paraId="744FCC46" w14:textId="339A2755" w:rsidR="00AF6A33" w:rsidRDefault="00AF6A33" w:rsidP="00AF6A33"/>
    <w:p w14:paraId="345C81E1" w14:textId="78B37D29" w:rsidR="00AF6A33" w:rsidRDefault="00AF6A33" w:rsidP="00AF6A33"/>
    <w:p w14:paraId="5BEF76AB" w14:textId="77777777" w:rsidR="00AF6A33" w:rsidRDefault="00AF6A33" w:rsidP="00AF6A33"/>
    <w:p w14:paraId="0CA86779" w14:textId="77777777" w:rsidR="00AF6A33" w:rsidRDefault="00AF6A33" w:rsidP="00AF6A33">
      <w:pPr>
        <w:pStyle w:val="Pa12"/>
        <w:autoSpaceDE/>
        <w:autoSpaceDN/>
        <w:adjustRightInd/>
        <w:spacing w:line="240" w:lineRule="auto"/>
        <w:rPr>
          <w:rFonts w:ascii="Times New Roman" w:hAnsi="Times New Roman"/>
        </w:rPr>
      </w:pPr>
    </w:p>
    <w:p w14:paraId="33964F45" w14:textId="77777777" w:rsidR="00AF6A33" w:rsidRDefault="00AF6A33" w:rsidP="00AF6A33"/>
    <w:p w14:paraId="286BDA64" w14:textId="77777777" w:rsidR="00AF6A33" w:rsidRDefault="00AF6A33" w:rsidP="00AF6A33"/>
    <w:p w14:paraId="4CA5FD61" w14:textId="77777777" w:rsidR="00AF6A33" w:rsidRDefault="00AF6A33" w:rsidP="00AF6A33"/>
    <w:p w14:paraId="16F63DEB" w14:textId="77777777" w:rsidR="00AF6A33" w:rsidRDefault="00AF6A33" w:rsidP="00AF6A33"/>
    <w:p w14:paraId="7FB22560" w14:textId="77777777" w:rsidR="00AF6A33" w:rsidRDefault="00AF6A33" w:rsidP="00AF6A33"/>
    <w:p w14:paraId="7050DF3D" w14:textId="77777777" w:rsidR="00AF6A33" w:rsidRDefault="00AF6A33" w:rsidP="00AF6A33"/>
    <w:p w14:paraId="699121AA" w14:textId="77777777" w:rsidR="00AF6A33" w:rsidRDefault="00AF6A33" w:rsidP="00AF6A33"/>
    <w:p w14:paraId="7FC5765B" w14:textId="77777777" w:rsidR="00AF6A33" w:rsidRDefault="00AF6A33" w:rsidP="00AF6A33"/>
    <w:p w14:paraId="555A8E13" w14:textId="77777777" w:rsidR="00AF6A33" w:rsidRDefault="00AF6A33" w:rsidP="00AF6A33"/>
    <w:p w14:paraId="0E09430D" w14:textId="77777777" w:rsidR="00AF6A33" w:rsidRDefault="00AF6A33" w:rsidP="00AF6A33"/>
    <w:p w14:paraId="145DFC87" w14:textId="77777777" w:rsidR="00AF6A33" w:rsidRDefault="00AF6A33" w:rsidP="00AF6A33">
      <w:pPr>
        <w:pStyle w:val="BodyText"/>
        <w:spacing w:before="16" w:line="259" w:lineRule="auto"/>
        <w:ind w:left="1634" w:right="969"/>
      </w:pPr>
    </w:p>
    <w:p w14:paraId="74AD805C" w14:textId="77777777" w:rsidR="00AF6A33" w:rsidRDefault="00AF6A33" w:rsidP="00AF6A33">
      <w:pPr>
        <w:pStyle w:val="BodyText"/>
        <w:spacing w:line="206" w:lineRule="exact"/>
        <w:ind w:left="2229"/>
      </w:pPr>
    </w:p>
    <w:p w14:paraId="3F2247E7" w14:textId="77777777" w:rsidR="00AF6A33" w:rsidRDefault="00AF6A33" w:rsidP="00AF6A33">
      <w:pPr>
        <w:pStyle w:val="BodyText"/>
      </w:pPr>
    </w:p>
    <w:p w14:paraId="212D33C6" w14:textId="77777777" w:rsidR="00AF6A33" w:rsidRDefault="00AF6A33" w:rsidP="00AF6A33">
      <w:pPr>
        <w:pStyle w:val="BodyText"/>
        <w:spacing w:before="8"/>
      </w:pPr>
    </w:p>
    <w:p w14:paraId="5E27F803" w14:textId="77777777" w:rsidR="00AF6A33" w:rsidRDefault="00AF6A33" w:rsidP="00AF6A33">
      <w:pPr>
        <w:pStyle w:val="BodyText"/>
        <w:spacing w:line="259" w:lineRule="auto"/>
        <w:ind w:left="1307" w:right="64" w:hanging="740"/>
      </w:pPr>
    </w:p>
    <w:p w14:paraId="3E627710" w14:textId="77777777" w:rsidR="00AF6A33" w:rsidRDefault="00AF6A33" w:rsidP="00AF6A33">
      <w:pPr>
        <w:pStyle w:val="BodyText"/>
        <w:spacing w:line="259" w:lineRule="auto"/>
        <w:ind w:left="1307" w:right="64" w:hanging="740"/>
      </w:pPr>
    </w:p>
    <w:p w14:paraId="627E70D6" w14:textId="77777777" w:rsidR="00AF6A33" w:rsidRDefault="00AF6A33" w:rsidP="00AF6A33">
      <w:pPr>
        <w:pStyle w:val="BodyText"/>
        <w:ind w:left="995" w:right="-30"/>
      </w:pPr>
    </w:p>
    <w:p w14:paraId="27BB9B49" w14:textId="77777777" w:rsidR="00AF6A33" w:rsidRDefault="00AF6A33" w:rsidP="00AF6A33">
      <w:pPr>
        <w:pStyle w:val="BodyText"/>
        <w:ind w:left="995" w:right="-30"/>
      </w:pPr>
    </w:p>
    <w:p w14:paraId="6340F551" w14:textId="77777777" w:rsidR="00AF6A33" w:rsidRDefault="00AF6A33" w:rsidP="00AF6A33">
      <w:pPr>
        <w:pStyle w:val="BodyText"/>
        <w:ind w:left="995" w:right="-30"/>
      </w:pPr>
    </w:p>
    <w:p w14:paraId="4E100E4D" w14:textId="77777777" w:rsidR="00AF6A33" w:rsidRDefault="00AF6A33" w:rsidP="00AF6A33">
      <w:pPr>
        <w:pStyle w:val="BodyText"/>
        <w:ind w:left="995" w:right="-30"/>
      </w:pPr>
    </w:p>
    <w:p w14:paraId="59016CB3" w14:textId="2D8C7701" w:rsidR="00AF6A33" w:rsidRDefault="001125D1" w:rsidP="00AF6A33">
      <w:pPr>
        <w:pStyle w:val="BodyText"/>
        <w:ind w:left="995" w:right="-30"/>
      </w:pPr>
      <w:r>
        <w:rPr>
          <w:rFonts w:ascii="Arial,BoldItalic" w:hAnsi="Arial,BoldItalic"/>
          <w:b/>
          <w:bCs/>
          <w:i/>
          <w:iCs/>
          <w:noProof/>
          <w:szCs w:val="18"/>
        </w:rPr>
        <mc:AlternateContent>
          <mc:Choice Requires="wps">
            <w:drawing>
              <wp:anchor distT="0" distB="0" distL="114300" distR="114300" simplePos="0" relativeHeight="251691008" behindDoc="0" locked="0" layoutInCell="1" allowOverlap="1" wp14:anchorId="31F2C113" wp14:editId="027F6205">
                <wp:simplePos x="0" y="0"/>
                <wp:positionH relativeFrom="margin">
                  <wp:posOffset>0</wp:posOffset>
                </wp:positionH>
                <wp:positionV relativeFrom="paragraph">
                  <wp:posOffset>177800</wp:posOffset>
                </wp:positionV>
                <wp:extent cx="6845935" cy="1896745"/>
                <wp:effectExtent l="0" t="0" r="12065" b="27305"/>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896745"/>
                        </a:xfrm>
                        <a:prstGeom prst="rect">
                          <a:avLst/>
                        </a:prstGeom>
                        <a:solidFill>
                          <a:srgbClr val="FFFFFF"/>
                        </a:solidFill>
                        <a:ln w="9525">
                          <a:solidFill>
                            <a:srgbClr val="000000"/>
                          </a:solidFill>
                          <a:miter lim="800000"/>
                          <a:headEnd/>
                          <a:tailEnd/>
                        </a:ln>
                      </wps:spPr>
                      <wps:txbx>
                        <w:txbxContent>
                          <w:p w14:paraId="77101627" w14:textId="77777777" w:rsidR="00990669" w:rsidRPr="002304C8" w:rsidRDefault="00990669" w:rsidP="002304C8">
                            <w:pPr>
                              <w:pStyle w:val="Heading6"/>
                              <w:spacing w:after="60"/>
                              <w:rPr>
                                <w:sz w:val="24"/>
                                <w:u w:val="single"/>
                              </w:rPr>
                            </w:pPr>
                            <w:r w:rsidRPr="002304C8">
                              <w:rPr>
                                <w:sz w:val="24"/>
                                <w:u w:val="single"/>
                              </w:rPr>
                              <w:t>Major Standard Violations</w:t>
                            </w:r>
                          </w:p>
                          <w:p w14:paraId="3F2ED70C" w14:textId="77777777" w:rsidR="00990669" w:rsidRDefault="00990669" w:rsidP="00AF6A33">
                            <w:pPr>
                              <w:rPr>
                                <w:rFonts w:ascii="Arial" w:hAnsi="Arial" w:cs="Arial"/>
                                <w:b/>
                                <w:bCs/>
                                <w:color w:val="000000"/>
                                <w:sz w:val="20"/>
                                <w:szCs w:val="20"/>
                              </w:rPr>
                            </w:pPr>
                            <w:r>
                              <w:rPr>
                                <w:rFonts w:ascii="Arial" w:hAnsi="Arial" w:cs="Arial"/>
                                <w:color w:val="000000"/>
                                <w:sz w:val="20"/>
                                <w:szCs w:val="20"/>
                              </w:rPr>
                              <w:t>Major standards include using controlled substances/alcohol, defacing or destroying property, stealing, cheating, falsifying documents, committing fraud, abusing and/or causing physical harm to others and violating local, state and federal laws.</w:t>
                            </w:r>
                            <w:r>
                              <w:rPr>
                                <w:rFonts w:ascii="Arial" w:hAnsi="Arial" w:cs="Arial"/>
                                <w:b/>
                                <w:bCs/>
                                <w:color w:val="000000"/>
                                <w:sz w:val="20"/>
                                <w:szCs w:val="20"/>
                              </w:rPr>
                              <w:t xml:space="preserve"> A violation of a major standard will result in termination.</w:t>
                            </w:r>
                          </w:p>
                          <w:p w14:paraId="052917FE" w14:textId="77777777" w:rsidR="00990669" w:rsidRPr="002304C8" w:rsidRDefault="00990669" w:rsidP="002304C8">
                            <w:pPr>
                              <w:spacing w:before="100" w:beforeAutospacing="1" w:after="60"/>
                              <w:rPr>
                                <w:rFonts w:ascii="Arial" w:hAnsi="Arial" w:cs="Arial"/>
                                <w:b/>
                                <w:bCs/>
                                <w:color w:val="000000"/>
                                <w:u w:val="single"/>
                              </w:rPr>
                            </w:pPr>
                            <w:r w:rsidRPr="002304C8">
                              <w:rPr>
                                <w:rFonts w:ascii="Arial" w:hAnsi="Arial" w:cs="Arial"/>
                                <w:b/>
                                <w:bCs/>
                                <w:color w:val="000000"/>
                                <w:u w:val="single"/>
                              </w:rPr>
                              <w:t>Termination</w:t>
                            </w:r>
                          </w:p>
                          <w:p w14:paraId="3239B97B" w14:textId="70B5AFE0" w:rsidR="00990669" w:rsidRPr="005947CD" w:rsidRDefault="00990669" w:rsidP="005947CD">
                            <w:pPr>
                              <w:rPr>
                                <w:rFonts w:ascii="Arial" w:hAnsi="Arial" w:cs="Arial"/>
                                <w:b/>
                                <w:bCs/>
                                <w:color w:val="000000"/>
                                <w:sz w:val="28"/>
                                <w:szCs w:val="27"/>
                                <w:u w:val="single"/>
                              </w:rPr>
                            </w:pPr>
                            <w:bookmarkStart w:id="3" w:name="_Hlk174953754"/>
                            <w:bookmarkStart w:id="4" w:name="_Hlk174953755"/>
                            <w:r>
                              <w:rPr>
                                <w:rFonts w:ascii="Arial" w:hAnsi="Arial" w:cs="Arial"/>
                                <w:color w:val="000000"/>
                                <w:sz w:val="20"/>
                                <w:szCs w:val="20"/>
                              </w:rPr>
                              <w:t xml:space="preserve">Students </w:t>
                            </w:r>
                            <w:bookmarkStart w:id="5" w:name="_Hlk174953880"/>
                            <w:bookmarkStart w:id="6" w:name="_Hlk174953881"/>
                            <w:r>
                              <w:rPr>
                                <w:rFonts w:ascii="Arial" w:hAnsi="Arial" w:cs="Arial"/>
                                <w:color w:val="000000"/>
                                <w:sz w:val="20"/>
                                <w:szCs w:val="20"/>
                              </w:rPr>
                              <w:t>who are terminated have up to 3 school days to provide the School with a letter of intent to continue their education. Once the Director has agreed that the student is prepared to comply with the professional standards of the school, the student may return to school; however, a record of termination will be recorded in the student's permanent file. During termination, no clock hours may be earned. If a student fails to respond in 3 school days, the student is automatically terminated.</w:t>
                            </w:r>
                            <w:bookmarkEnd w:id="3"/>
                            <w:bookmarkEnd w:id="4"/>
                            <w:bookmarkEnd w:id="5"/>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2C113" id="Text Box 32" o:spid="_x0000_s1066" type="#_x0000_t202" style="position:absolute;left:0;text-align:left;margin-left:0;margin-top:14pt;width:539.05pt;height:149.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">
                <v:textbox>
                  <w:txbxContent>
                    <w:p w14:paraId="77101627" w14:textId="77777777" w:rsidR="00990669" w:rsidRPr="002304C8" w:rsidRDefault="00990669" w:rsidP="002304C8">
                      <w:pPr>
                        <w:pStyle w:val="Heading6"/>
                        <w:spacing w:after="60"/>
                        <w:rPr>
                          <w:sz w:val="24"/>
                          <w:u w:val="single"/>
                        </w:rPr>
                      </w:pPr>
                      <w:r w:rsidRPr="002304C8">
                        <w:rPr>
                          <w:sz w:val="24"/>
                          <w:u w:val="single"/>
                        </w:rPr>
                        <w:t>Major Standard Violations</w:t>
                      </w:r>
                    </w:p>
                    <w:p w14:paraId="3F2ED70C" w14:textId="77777777" w:rsidR="00990669" w:rsidRDefault="00990669" w:rsidP="00AF6A33">
                      <w:pPr>
                        <w:rPr>
                          <w:rFonts w:ascii="Arial" w:hAnsi="Arial" w:cs="Arial"/>
                          <w:b/>
                          <w:bCs/>
                          <w:color w:val="000000"/>
                          <w:sz w:val="20"/>
                          <w:szCs w:val="20"/>
                        </w:rPr>
                      </w:pPr>
                      <w:r>
                        <w:rPr>
                          <w:rFonts w:ascii="Arial" w:hAnsi="Arial" w:cs="Arial"/>
                          <w:color w:val="000000"/>
                          <w:sz w:val="20"/>
                          <w:szCs w:val="20"/>
                        </w:rPr>
                        <w:t>Major standards include using controlled substances/alcohol, defacing or destroying property, stealing, cheating, falsifying documents, committing fraud, abusing and/or causing physical harm to others and violating local, state and federal laws.</w:t>
                      </w:r>
                      <w:r>
                        <w:rPr>
                          <w:rFonts w:ascii="Arial" w:hAnsi="Arial" w:cs="Arial"/>
                          <w:b/>
                          <w:bCs/>
                          <w:color w:val="000000"/>
                          <w:sz w:val="20"/>
                          <w:szCs w:val="20"/>
                        </w:rPr>
                        <w:t xml:space="preserve"> A violation of a major standard will result in termination.</w:t>
                      </w:r>
                    </w:p>
                    <w:p w14:paraId="052917FE" w14:textId="77777777" w:rsidR="00990669" w:rsidRPr="002304C8" w:rsidRDefault="00990669" w:rsidP="002304C8">
                      <w:pPr>
                        <w:spacing w:before="100" w:beforeAutospacing="1" w:after="60"/>
                        <w:rPr>
                          <w:rFonts w:ascii="Arial" w:hAnsi="Arial" w:cs="Arial"/>
                          <w:b/>
                          <w:bCs/>
                          <w:color w:val="000000"/>
                          <w:u w:val="single"/>
                        </w:rPr>
                      </w:pPr>
                      <w:r w:rsidRPr="002304C8">
                        <w:rPr>
                          <w:rFonts w:ascii="Arial" w:hAnsi="Arial" w:cs="Arial"/>
                          <w:b/>
                          <w:bCs/>
                          <w:color w:val="000000"/>
                          <w:u w:val="single"/>
                        </w:rPr>
                        <w:t>Termination</w:t>
                      </w:r>
                    </w:p>
                    <w:p w14:paraId="3239B97B" w14:textId="70B5AFE0" w:rsidR="00990669" w:rsidRPr="005947CD" w:rsidRDefault="00990669" w:rsidP="005947CD">
                      <w:pPr>
                        <w:rPr>
                          <w:rFonts w:ascii="Arial" w:hAnsi="Arial" w:cs="Arial"/>
                          <w:b/>
                          <w:bCs/>
                          <w:color w:val="000000"/>
                          <w:sz w:val="28"/>
                          <w:szCs w:val="27"/>
                          <w:u w:val="single"/>
                        </w:rPr>
                      </w:pPr>
                      <w:bookmarkStart w:id="7" w:name="_Hlk174953754"/>
                      <w:bookmarkStart w:id="8" w:name="_Hlk174953755"/>
                      <w:r>
                        <w:rPr>
                          <w:rFonts w:ascii="Arial" w:hAnsi="Arial" w:cs="Arial"/>
                          <w:color w:val="000000"/>
                          <w:sz w:val="20"/>
                          <w:szCs w:val="20"/>
                        </w:rPr>
                        <w:t xml:space="preserve">Students </w:t>
                      </w:r>
                      <w:bookmarkStart w:id="9" w:name="_Hlk174953880"/>
                      <w:bookmarkStart w:id="10" w:name="_Hlk174953881"/>
                      <w:r>
                        <w:rPr>
                          <w:rFonts w:ascii="Arial" w:hAnsi="Arial" w:cs="Arial"/>
                          <w:color w:val="000000"/>
                          <w:sz w:val="20"/>
                          <w:szCs w:val="20"/>
                        </w:rPr>
                        <w:t>who are terminated have up to 3 school days to provide the School with a letter of intent to continue their education. Once the Director has agreed that the student is prepared to comply with the professional standards of the school, the student may return to school; however, a record of termination will be recorded in the student's permanent file. During termination, no clock hours may be earned. If a student fails to respond in 3 school days, the student is automatically terminated.</w:t>
                      </w:r>
                      <w:bookmarkEnd w:id="7"/>
                      <w:bookmarkEnd w:id="8"/>
                      <w:bookmarkEnd w:id="9"/>
                      <w:bookmarkEnd w:id="10"/>
                    </w:p>
                  </w:txbxContent>
                </v:textbox>
                <w10:wrap anchorx="margin"/>
              </v:shape>
            </w:pict>
          </mc:Fallback>
        </mc:AlternateContent>
      </w:r>
    </w:p>
    <w:p w14:paraId="26B3E8DE" w14:textId="24535FBC" w:rsidR="00AF6A33" w:rsidRDefault="00AF6A33" w:rsidP="00AF6A33">
      <w:pPr>
        <w:pStyle w:val="BodyText"/>
        <w:ind w:left="995" w:right="-30"/>
      </w:pPr>
    </w:p>
    <w:p w14:paraId="5EF95E52" w14:textId="51061EBE" w:rsidR="00AF6A33" w:rsidRDefault="00AF6A33" w:rsidP="00AF6A33">
      <w:pPr>
        <w:pStyle w:val="BodyText"/>
        <w:ind w:left="995" w:right="-30"/>
      </w:pPr>
    </w:p>
    <w:p w14:paraId="1FA4492E" w14:textId="5FED70FA" w:rsidR="00AF6A33" w:rsidRDefault="00AF6A33" w:rsidP="00AF6A33"/>
    <w:p w14:paraId="7C9837EF" w14:textId="4A634B8B" w:rsidR="00AF6A33" w:rsidRDefault="00AF6A33" w:rsidP="00AF6A33"/>
    <w:p w14:paraId="76A6BDF0" w14:textId="77777777" w:rsidR="00AF6A33" w:rsidRDefault="00AF6A33" w:rsidP="00AF6A33"/>
    <w:p w14:paraId="75D1929A" w14:textId="77777777" w:rsidR="00AF6A33" w:rsidRDefault="00AF6A33" w:rsidP="00AF6A33"/>
    <w:p w14:paraId="03F205E0" w14:textId="77777777" w:rsidR="00AF6A33" w:rsidRDefault="00AF6A33" w:rsidP="00AF6A33"/>
    <w:p w14:paraId="76D81373" w14:textId="77777777" w:rsidR="00AF6A33" w:rsidRDefault="00AF6A33" w:rsidP="00AF6A33"/>
    <w:p w14:paraId="5A6F2201" w14:textId="77777777" w:rsidR="00AF6A33" w:rsidRDefault="00AF6A33" w:rsidP="00AF6A33"/>
    <w:p w14:paraId="74786AAF" w14:textId="77777777" w:rsidR="00AF6A33" w:rsidRDefault="00AF6A33" w:rsidP="00AF6A33"/>
    <w:p w14:paraId="4AA1B21C" w14:textId="77777777" w:rsidR="00AF6A33" w:rsidRDefault="00AF6A33" w:rsidP="00AF6A33">
      <w:pPr>
        <w:autoSpaceDE w:val="0"/>
        <w:autoSpaceDN w:val="0"/>
        <w:adjustRightInd w:val="0"/>
        <w:rPr>
          <w:rFonts w:ascii="Arial,BoldItalic" w:hAnsi="Arial,BoldItalic"/>
          <w:b/>
          <w:bCs/>
          <w:i/>
          <w:iCs/>
          <w:sz w:val="18"/>
          <w:szCs w:val="18"/>
        </w:rPr>
      </w:pPr>
    </w:p>
    <w:p w14:paraId="383AC3CC" w14:textId="7201DAF4" w:rsidR="00AF6A33" w:rsidRDefault="001125D1" w:rsidP="00AF6A33">
      <w:pPr>
        <w:autoSpaceDE w:val="0"/>
        <w:autoSpaceDN w:val="0"/>
        <w:adjustRightInd w:val="0"/>
        <w:rPr>
          <w:rFonts w:ascii="Arial,BoldItalic" w:hAnsi="Arial,BoldItalic"/>
          <w:b/>
          <w:bCs/>
          <w:i/>
          <w:iCs/>
          <w:sz w:val="18"/>
          <w:szCs w:val="18"/>
        </w:rPr>
      </w:pPr>
      <w:r>
        <w:rPr>
          <w:rFonts w:ascii="Arial,BoldItalic" w:hAnsi="Arial,BoldItalic"/>
          <w:b/>
          <w:bCs/>
          <w:i/>
          <w:iCs/>
          <w:noProof/>
          <w:sz w:val="18"/>
          <w:szCs w:val="18"/>
        </w:rPr>
        <mc:AlternateContent>
          <mc:Choice Requires="wps">
            <w:drawing>
              <wp:anchor distT="0" distB="0" distL="114300" distR="114300" simplePos="0" relativeHeight="251722752" behindDoc="0" locked="0" layoutInCell="1" allowOverlap="1" wp14:anchorId="30D01B2F" wp14:editId="68FBFE6E">
                <wp:simplePos x="0" y="0"/>
                <wp:positionH relativeFrom="margin">
                  <wp:posOffset>0</wp:posOffset>
                </wp:positionH>
                <wp:positionV relativeFrom="paragraph">
                  <wp:posOffset>22860</wp:posOffset>
                </wp:positionV>
                <wp:extent cx="6837680" cy="1896745"/>
                <wp:effectExtent l="0" t="0" r="20320" b="27305"/>
                <wp:wrapNone/>
                <wp:docPr id="5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896745"/>
                        </a:xfrm>
                        <a:prstGeom prst="rect">
                          <a:avLst/>
                        </a:prstGeom>
                        <a:solidFill>
                          <a:srgbClr val="FFFFFF"/>
                        </a:solidFill>
                        <a:ln w="9525">
                          <a:solidFill>
                            <a:srgbClr val="000000"/>
                          </a:solidFill>
                          <a:miter lim="800000"/>
                          <a:headEnd/>
                          <a:tailEnd/>
                        </a:ln>
                      </wps:spPr>
                      <wps:txbx>
                        <w:txbxContent>
                          <w:p w14:paraId="2CD93495" w14:textId="77777777" w:rsidR="00990669" w:rsidRPr="002304C8" w:rsidRDefault="00990669" w:rsidP="002304C8">
                            <w:pPr>
                              <w:autoSpaceDE w:val="0"/>
                              <w:autoSpaceDN w:val="0"/>
                              <w:adjustRightInd w:val="0"/>
                              <w:spacing w:after="60"/>
                              <w:rPr>
                                <w:rFonts w:ascii="Arial" w:hAnsi="Arial" w:cs="Arial"/>
                                <w:b/>
                                <w:bCs/>
                                <w:u w:val="single"/>
                              </w:rPr>
                            </w:pPr>
                            <w:r w:rsidRPr="002304C8">
                              <w:rPr>
                                <w:rFonts w:ascii="Arial" w:hAnsi="Arial" w:cs="Arial"/>
                                <w:b/>
                                <w:bCs/>
                                <w:u w:val="single"/>
                              </w:rPr>
                              <w:t>GRADING POLICY:</w:t>
                            </w:r>
                          </w:p>
                          <w:p w14:paraId="23C3017C" w14:textId="77777777" w:rsidR="00990669" w:rsidRPr="002304C8" w:rsidRDefault="00990669" w:rsidP="00AF6A33">
                            <w:pPr>
                              <w:autoSpaceDE w:val="0"/>
                              <w:autoSpaceDN w:val="0"/>
                              <w:adjustRightInd w:val="0"/>
                              <w:rPr>
                                <w:sz w:val="20"/>
                                <w:szCs w:val="20"/>
                              </w:rPr>
                            </w:pPr>
                            <w:r w:rsidRPr="002304C8">
                              <w:rPr>
                                <w:rFonts w:ascii="Arial" w:hAnsi="Arial" w:cs="Arial"/>
                                <w:sz w:val="20"/>
                                <w:szCs w:val="20"/>
                              </w:rPr>
                              <w:t>All theory, practical and examination grades are given as numerical with a scale of 0 - 100 points. A grade of 79% is considered failing in all such situations. Clinic grades, due to the nature of working with the public, are given as approved or unapproved.</w:t>
                            </w:r>
                          </w:p>
                          <w:p w14:paraId="0B1CC539" w14:textId="77777777" w:rsidR="00990669" w:rsidRPr="002F2C76" w:rsidRDefault="00990669" w:rsidP="005947CD">
                            <w:pPr>
                              <w:pStyle w:val="Default"/>
                              <w:spacing w:before="80" w:line="161" w:lineRule="atLeast"/>
                              <w:rPr>
                                <w:rFonts w:ascii="Arial" w:hAnsi="Arial" w:cs="Arial"/>
                                <w:color w:val="auto"/>
                                <w:sz w:val="20"/>
                                <w:szCs w:val="20"/>
                              </w:rPr>
                            </w:pPr>
                            <w:r w:rsidRPr="002F2C76">
                              <w:rPr>
                                <w:rFonts w:ascii="Arial" w:hAnsi="Arial" w:cs="Arial"/>
                                <w:b/>
                                <w:bCs/>
                                <w:color w:val="auto"/>
                                <w:sz w:val="20"/>
                                <w:szCs w:val="20"/>
                              </w:rPr>
                              <w:t>Grading Scale</w:t>
                            </w:r>
                          </w:p>
                          <w:p w14:paraId="69C6C0A5" w14:textId="77777777" w:rsidR="00990669" w:rsidRPr="002F2C76" w:rsidRDefault="00990669" w:rsidP="005947CD">
                            <w:pPr>
                              <w:pStyle w:val="Pa20"/>
                              <w:spacing w:after="40"/>
                              <w:rPr>
                                <w:rFonts w:ascii="Arial" w:hAnsi="Arial" w:cs="Arial"/>
                                <w:sz w:val="20"/>
                                <w:szCs w:val="20"/>
                              </w:rPr>
                            </w:pPr>
                            <w:r w:rsidRPr="002F2C76">
                              <w:rPr>
                                <w:rFonts w:ascii="Arial" w:hAnsi="Arial" w:cs="Arial"/>
                                <w:sz w:val="20"/>
                                <w:szCs w:val="20"/>
                              </w:rPr>
                              <w:t>99-100 =A ,97-98 =A- ,95-96 =B+,93-94 =B,89-92 =B-,86-88 =C+,84-85 =C,81-83 =C-,80 =D,</w:t>
                            </w:r>
                            <w:r>
                              <w:rPr>
                                <w:rFonts w:ascii="Arial" w:hAnsi="Arial" w:cs="Arial"/>
                                <w:sz w:val="20"/>
                                <w:szCs w:val="20"/>
                              </w:rPr>
                              <w:t xml:space="preserve">0 to </w:t>
                            </w:r>
                            <w:r w:rsidRPr="002F2C76">
                              <w:rPr>
                                <w:rFonts w:ascii="Arial" w:hAnsi="Arial" w:cs="Arial"/>
                                <w:sz w:val="20"/>
                                <w:szCs w:val="20"/>
                              </w:rPr>
                              <w:t>79 =F (Failing)</w:t>
                            </w:r>
                          </w:p>
                          <w:p w14:paraId="08D968D7" w14:textId="77777777" w:rsidR="00990669" w:rsidRPr="002F2C76" w:rsidRDefault="00990669" w:rsidP="00AF6A33">
                            <w:pPr>
                              <w:pStyle w:val="Default"/>
                              <w:rPr>
                                <w:rFonts w:ascii="Arial" w:hAnsi="Arial" w:cs="Arial"/>
                                <w:sz w:val="20"/>
                                <w:szCs w:val="20"/>
                              </w:rPr>
                            </w:pPr>
                            <w:r w:rsidRPr="002F2C76">
                              <w:rPr>
                                <w:rFonts w:ascii="Arial" w:hAnsi="Arial" w:cs="Arial"/>
                                <w:sz w:val="20"/>
                                <w:szCs w:val="20"/>
                              </w:rPr>
                              <w:t>It is extremely vital to stay current with any missed assignments or tests.  A student who does not complete all phase requirements will not be able to enter the next phase and clock in hours.</w:t>
                            </w:r>
                          </w:p>
                          <w:p w14:paraId="1797ACFE" w14:textId="77777777" w:rsidR="00990669" w:rsidRPr="002F2C76" w:rsidRDefault="00990669" w:rsidP="00AF6A33">
                            <w:pPr>
                              <w:pStyle w:val="Default"/>
                              <w:rPr>
                                <w:sz w:val="20"/>
                                <w:szCs w:val="20"/>
                              </w:rPr>
                            </w:pPr>
                          </w:p>
                          <w:p w14:paraId="30D4382F" w14:textId="77777777" w:rsidR="00990669" w:rsidRPr="002F2C76" w:rsidRDefault="00990669" w:rsidP="00AF6A33">
                            <w:pPr>
                              <w:pStyle w:val="Pa6"/>
                              <w:spacing w:after="80"/>
                              <w:rPr>
                                <w:rFonts w:ascii="Arial" w:hAnsi="Arial" w:cs="Arial"/>
                                <w:color w:val="000000"/>
                                <w:sz w:val="20"/>
                                <w:szCs w:val="20"/>
                              </w:rPr>
                            </w:pPr>
                            <w:r w:rsidRPr="002F2C76">
                              <w:rPr>
                                <w:rFonts w:ascii="Arial" w:hAnsi="Arial" w:cs="Arial"/>
                                <w:b/>
                                <w:bCs/>
                                <w:color w:val="000000"/>
                                <w:sz w:val="20"/>
                                <w:szCs w:val="20"/>
                              </w:rPr>
                              <w:t xml:space="preserve">Progress Reports. </w:t>
                            </w:r>
                            <w:r w:rsidRPr="002F2C76">
                              <w:rPr>
                                <w:rFonts w:ascii="Arial" w:hAnsi="Arial" w:cs="Arial"/>
                                <w:color w:val="000000"/>
                                <w:sz w:val="20"/>
                                <w:szCs w:val="20"/>
                              </w:rPr>
                              <w:t xml:space="preserve">A student will receive a monthly progress report emphasizing academic, practical and clinical areas.  All students are required to maintain a minimum grade point average of 80% for each month.  </w:t>
                            </w:r>
                          </w:p>
                          <w:p w14:paraId="587C277C" w14:textId="77777777" w:rsidR="00990669" w:rsidRPr="00B40614" w:rsidRDefault="00990669" w:rsidP="00AF6A33">
                            <w:pPr>
                              <w:pStyle w:val="Pa6"/>
                              <w:spacing w:after="80"/>
                              <w:rPr>
                                <w:rFonts w:cs="News Gothic MT"/>
                                <w:sz w:val="20"/>
                                <w:szCs w:val="20"/>
                              </w:rPr>
                            </w:pPr>
                          </w:p>
                          <w:p w14:paraId="2E0393AB" w14:textId="77777777" w:rsidR="00990669" w:rsidRDefault="00990669" w:rsidP="00AF6A33">
                            <w:pPr>
                              <w:pStyle w:val="Default"/>
                              <w:rPr>
                                <w:sz w:val="18"/>
                                <w:szCs w:val="18"/>
                              </w:rPr>
                            </w:pPr>
                          </w:p>
                          <w:p w14:paraId="5A44D5DF" w14:textId="77777777" w:rsidR="00990669" w:rsidRDefault="00990669" w:rsidP="00AF6A33">
                            <w:pPr>
                              <w:pStyle w:val="Defaul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1B2F" id="Text Box 63" o:spid="_x0000_s1067" type="#_x0000_t202" style="position:absolute;margin-left:0;margin-top:1.8pt;width:538.4pt;height:149.3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">
                <v:textbox>
                  <w:txbxContent>
                    <w:p w14:paraId="2CD93495" w14:textId="77777777" w:rsidR="00990669" w:rsidRPr="002304C8" w:rsidRDefault="00990669" w:rsidP="002304C8">
                      <w:pPr>
                        <w:autoSpaceDE w:val="0"/>
                        <w:autoSpaceDN w:val="0"/>
                        <w:adjustRightInd w:val="0"/>
                        <w:spacing w:after="60"/>
                        <w:rPr>
                          <w:rFonts w:ascii="Arial" w:hAnsi="Arial" w:cs="Arial"/>
                          <w:b/>
                          <w:bCs/>
                          <w:u w:val="single"/>
                        </w:rPr>
                      </w:pPr>
                      <w:r w:rsidRPr="002304C8">
                        <w:rPr>
                          <w:rFonts w:ascii="Arial" w:hAnsi="Arial" w:cs="Arial"/>
                          <w:b/>
                          <w:bCs/>
                          <w:u w:val="single"/>
                        </w:rPr>
                        <w:t>GRADING POLICY:</w:t>
                      </w:r>
                    </w:p>
                    <w:p w14:paraId="23C3017C" w14:textId="77777777" w:rsidR="00990669" w:rsidRPr="002304C8" w:rsidRDefault="00990669" w:rsidP="00AF6A33">
                      <w:pPr>
                        <w:autoSpaceDE w:val="0"/>
                        <w:autoSpaceDN w:val="0"/>
                        <w:adjustRightInd w:val="0"/>
                        <w:rPr>
                          <w:sz w:val="20"/>
                          <w:szCs w:val="20"/>
                        </w:rPr>
                      </w:pPr>
                      <w:r w:rsidRPr="002304C8">
                        <w:rPr>
                          <w:rFonts w:ascii="Arial" w:hAnsi="Arial" w:cs="Arial"/>
                          <w:sz w:val="20"/>
                          <w:szCs w:val="20"/>
                        </w:rPr>
                        <w:t>All theory, practical and examination grades are given as numerical with a scale of 0 - 100 points. A grade of 79% is considered failing in all such situations. Clinic grades, due to the nature of working with the public, are given as approved or unapproved.</w:t>
                      </w:r>
                    </w:p>
                    <w:p w14:paraId="0B1CC539" w14:textId="77777777" w:rsidR="00990669" w:rsidRPr="002F2C76" w:rsidRDefault="00990669" w:rsidP="005947CD">
                      <w:pPr>
                        <w:pStyle w:val="Default"/>
                        <w:spacing w:before="80" w:line="161" w:lineRule="atLeast"/>
                        <w:rPr>
                          <w:rFonts w:ascii="Arial" w:hAnsi="Arial" w:cs="Arial"/>
                          <w:color w:val="auto"/>
                          <w:sz w:val="20"/>
                          <w:szCs w:val="20"/>
                        </w:rPr>
                      </w:pPr>
                      <w:r w:rsidRPr="002F2C76">
                        <w:rPr>
                          <w:rFonts w:ascii="Arial" w:hAnsi="Arial" w:cs="Arial"/>
                          <w:b/>
                          <w:bCs/>
                          <w:color w:val="auto"/>
                          <w:sz w:val="20"/>
                          <w:szCs w:val="20"/>
                        </w:rPr>
                        <w:t>Grading Scale</w:t>
                      </w:r>
                    </w:p>
                    <w:p w14:paraId="69C6C0A5" w14:textId="77777777" w:rsidR="00990669" w:rsidRPr="002F2C76" w:rsidRDefault="00990669" w:rsidP="005947CD">
                      <w:pPr>
                        <w:pStyle w:val="Pa20"/>
                        <w:spacing w:after="40"/>
                        <w:rPr>
                          <w:rFonts w:ascii="Arial" w:hAnsi="Arial" w:cs="Arial"/>
                          <w:sz w:val="20"/>
                          <w:szCs w:val="20"/>
                        </w:rPr>
                      </w:pPr>
                      <w:r w:rsidRPr="002F2C76">
                        <w:rPr>
                          <w:rFonts w:ascii="Arial" w:hAnsi="Arial" w:cs="Arial"/>
                          <w:sz w:val="20"/>
                          <w:szCs w:val="20"/>
                        </w:rPr>
                        <w:t>99-100 =A ,97-98 =A- ,95-96 =B+,93-94 =B,89-92 =B-,86-88 =C+,84-85 =C,81-83 =C-,80 =D,</w:t>
                      </w:r>
                      <w:r>
                        <w:rPr>
                          <w:rFonts w:ascii="Arial" w:hAnsi="Arial" w:cs="Arial"/>
                          <w:sz w:val="20"/>
                          <w:szCs w:val="20"/>
                        </w:rPr>
                        <w:t xml:space="preserve">0 to </w:t>
                      </w:r>
                      <w:r w:rsidRPr="002F2C76">
                        <w:rPr>
                          <w:rFonts w:ascii="Arial" w:hAnsi="Arial" w:cs="Arial"/>
                          <w:sz w:val="20"/>
                          <w:szCs w:val="20"/>
                        </w:rPr>
                        <w:t>79 =F (Failing)</w:t>
                      </w:r>
                    </w:p>
                    <w:p w14:paraId="08D968D7" w14:textId="77777777" w:rsidR="00990669" w:rsidRPr="002F2C76" w:rsidRDefault="00990669" w:rsidP="00AF6A33">
                      <w:pPr>
                        <w:pStyle w:val="Default"/>
                        <w:rPr>
                          <w:rFonts w:ascii="Arial" w:hAnsi="Arial" w:cs="Arial"/>
                          <w:sz w:val="20"/>
                          <w:szCs w:val="20"/>
                        </w:rPr>
                      </w:pPr>
                      <w:r w:rsidRPr="002F2C76">
                        <w:rPr>
                          <w:rFonts w:ascii="Arial" w:hAnsi="Arial" w:cs="Arial"/>
                          <w:sz w:val="20"/>
                          <w:szCs w:val="20"/>
                        </w:rPr>
                        <w:t>It is extremely vital to stay current with any missed assignments or tests.  A student who does not complete all phase requirements will not be able to enter the next phase and clock in hours.</w:t>
                      </w:r>
                    </w:p>
                    <w:p w14:paraId="1797ACFE" w14:textId="77777777" w:rsidR="00990669" w:rsidRPr="002F2C76" w:rsidRDefault="00990669" w:rsidP="00AF6A33">
                      <w:pPr>
                        <w:pStyle w:val="Default"/>
                        <w:rPr>
                          <w:sz w:val="20"/>
                          <w:szCs w:val="20"/>
                        </w:rPr>
                      </w:pPr>
                    </w:p>
                    <w:p w14:paraId="30D4382F" w14:textId="77777777" w:rsidR="00990669" w:rsidRPr="002F2C76" w:rsidRDefault="00990669" w:rsidP="00AF6A33">
                      <w:pPr>
                        <w:pStyle w:val="Pa6"/>
                        <w:spacing w:after="80"/>
                        <w:rPr>
                          <w:rFonts w:ascii="Arial" w:hAnsi="Arial" w:cs="Arial"/>
                          <w:color w:val="000000"/>
                          <w:sz w:val="20"/>
                          <w:szCs w:val="20"/>
                        </w:rPr>
                      </w:pPr>
                      <w:r w:rsidRPr="002F2C76">
                        <w:rPr>
                          <w:rFonts w:ascii="Arial" w:hAnsi="Arial" w:cs="Arial"/>
                          <w:b/>
                          <w:bCs/>
                          <w:color w:val="000000"/>
                          <w:sz w:val="20"/>
                          <w:szCs w:val="20"/>
                        </w:rPr>
                        <w:t xml:space="preserve">Progress Reports. </w:t>
                      </w:r>
                      <w:r w:rsidRPr="002F2C76">
                        <w:rPr>
                          <w:rFonts w:ascii="Arial" w:hAnsi="Arial" w:cs="Arial"/>
                          <w:color w:val="000000"/>
                          <w:sz w:val="20"/>
                          <w:szCs w:val="20"/>
                        </w:rPr>
                        <w:t xml:space="preserve">A student will receive a monthly progress report emphasizing academic, practical and clinical areas.  All students are required to maintain a minimum grade point average of 80% for each month.  </w:t>
                      </w:r>
                    </w:p>
                    <w:p w14:paraId="587C277C" w14:textId="77777777" w:rsidR="00990669" w:rsidRPr="00B40614" w:rsidRDefault="00990669" w:rsidP="00AF6A33">
                      <w:pPr>
                        <w:pStyle w:val="Pa6"/>
                        <w:spacing w:after="80"/>
                        <w:rPr>
                          <w:rFonts w:cs="News Gothic MT"/>
                          <w:sz w:val="20"/>
                          <w:szCs w:val="20"/>
                        </w:rPr>
                      </w:pPr>
                    </w:p>
                    <w:p w14:paraId="2E0393AB" w14:textId="77777777" w:rsidR="00990669" w:rsidRDefault="00990669" w:rsidP="00AF6A33">
                      <w:pPr>
                        <w:pStyle w:val="Default"/>
                        <w:rPr>
                          <w:sz w:val="18"/>
                          <w:szCs w:val="18"/>
                        </w:rPr>
                      </w:pPr>
                    </w:p>
                    <w:p w14:paraId="5A44D5DF" w14:textId="77777777" w:rsidR="00990669" w:rsidRDefault="00990669" w:rsidP="00AF6A33">
                      <w:pPr>
                        <w:pStyle w:val="Default"/>
                      </w:pPr>
                    </w:p>
                  </w:txbxContent>
                </v:textbox>
                <w10:wrap anchorx="margin"/>
              </v:shape>
            </w:pict>
          </mc:Fallback>
        </mc:AlternateContent>
      </w:r>
    </w:p>
    <w:p w14:paraId="41764AF7" w14:textId="470A523D" w:rsidR="00AF6A33" w:rsidRDefault="00AF6A33" w:rsidP="00AF6A33">
      <w:pPr>
        <w:autoSpaceDE w:val="0"/>
        <w:autoSpaceDN w:val="0"/>
        <w:adjustRightInd w:val="0"/>
        <w:rPr>
          <w:rFonts w:ascii="Arial,BoldItalic" w:hAnsi="Arial,BoldItalic"/>
          <w:b/>
          <w:bCs/>
          <w:i/>
          <w:iCs/>
          <w:sz w:val="18"/>
          <w:szCs w:val="18"/>
        </w:rPr>
      </w:pPr>
    </w:p>
    <w:p w14:paraId="7226C81C" w14:textId="37203845" w:rsidR="00AF6A33" w:rsidRDefault="00AF6A33" w:rsidP="00AF6A33">
      <w:pPr>
        <w:autoSpaceDE w:val="0"/>
        <w:autoSpaceDN w:val="0"/>
        <w:adjustRightInd w:val="0"/>
        <w:rPr>
          <w:rFonts w:ascii="Arial,BoldItalic" w:hAnsi="Arial,BoldItalic"/>
          <w:b/>
          <w:bCs/>
          <w:i/>
          <w:iCs/>
          <w:sz w:val="18"/>
          <w:szCs w:val="18"/>
        </w:rPr>
      </w:pPr>
    </w:p>
    <w:p w14:paraId="54D7C6F8" w14:textId="403CB942" w:rsidR="00AF6A33" w:rsidRDefault="00AF6A33" w:rsidP="00AF6A33">
      <w:pPr>
        <w:autoSpaceDE w:val="0"/>
        <w:autoSpaceDN w:val="0"/>
        <w:adjustRightInd w:val="0"/>
        <w:rPr>
          <w:rFonts w:ascii="Arial,BoldItalic" w:hAnsi="Arial,BoldItalic"/>
          <w:b/>
          <w:bCs/>
          <w:i/>
          <w:iCs/>
          <w:sz w:val="18"/>
          <w:szCs w:val="18"/>
        </w:rPr>
      </w:pPr>
    </w:p>
    <w:p w14:paraId="74F8E80A" w14:textId="04D2E76E" w:rsidR="00AF6A33" w:rsidRDefault="00AF6A33" w:rsidP="00AF6A33">
      <w:pPr>
        <w:autoSpaceDE w:val="0"/>
        <w:autoSpaceDN w:val="0"/>
        <w:adjustRightInd w:val="0"/>
        <w:rPr>
          <w:rFonts w:ascii="Arial,BoldItalic" w:hAnsi="Arial,BoldItalic"/>
          <w:b/>
          <w:bCs/>
          <w:i/>
          <w:iCs/>
          <w:sz w:val="18"/>
          <w:szCs w:val="18"/>
        </w:rPr>
      </w:pPr>
    </w:p>
    <w:p w14:paraId="0BEAC092" w14:textId="77777777" w:rsidR="00AF6A33" w:rsidRDefault="00AF6A33" w:rsidP="00AF6A33">
      <w:pPr>
        <w:autoSpaceDE w:val="0"/>
        <w:autoSpaceDN w:val="0"/>
        <w:adjustRightInd w:val="0"/>
        <w:rPr>
          <w:rFonts w:ascii="Arial,BoldItalic" w:hAnsi="Arial,BoldItalic"/>
          <w:b/>
          <w:bCs/>
          <w:i/>
          <w:iCs/>
          <w:sz w:val="18"/>
          <w:szCs w:val="18"/>
        </w:rPr>
      </w:pPr>
    </w:p>
    <w:p w14:paraId="47EA5B1C" w14:textId="77777777" w:rsidR="00AF6A33" w:rsidRDefault="00AF6A33" w:rsidP="00AF6A33">
      <w:pPr>
        <w:autoSpaceDE w:val="0"/>
        <w:autoSpaceDN w:val="0"/>
        <w:adjustRightInd w:val="0"/>
        <w:rPr>
          <w:rFonts w:ascii="Arial,BoldItalic" w:hAnsi="Arial,BoldItalic"/>
          <w:b/>
          <w:bCs/>
          <w:i/>
          <w:iCs/>
          <w:sz w:val="18"/>
          <w:szCs w:val="18"/>
        </w:rPr>
      </w:pPr>
    </w:p>
    <w:p w14:paraId="04B61240" w14:textId="77777777" w:rsidR="00AF6A33" w:rsidRDefault="00AF6A33" w:rsidP="00AF6A33">
      <w:pPr>
        <w:autoSpaceDE w:val="0"/>
        <w:autoSpaceDN w:val="0"/>
        <w:adjustRightInd w:val="0"/>
        <w:rPr>
          <w:rFonts w:ascii="Arial,BoldItalic" w:hAnsi="Arial,BoldItalic"/>
          <w:b/>
          <w:bCs/>
          <w:i/>
          <w:iCs/>
          <w:sz w:val="18"/>
          <w:szCs w:val="18"/>
        </w:rPr>
      </w:pPr>
    </w:p>
    <w:p w14:paraId="57E6C2E4" w14:textId="77777777" w:rsidR="00AF6A33" w:rsidRDefault="00AF6A33" w:rsidP="00AF6A33">
      <w:pPr>
        <w:autoSpaceDE w:val="0"/>
        <w:autoSpaceDN w:val="0"/>
        <w:adjustRightInd w:val="0"/>
        <w:rPr>
          <w:rFonts w:ascii="Arial,BoldItalic" w:hAnsi="Arial,BoldItalic"/>
          <w:b/>
          <w:bCs/>
          <w:i/>
          <w:iCs/>
          <w:sz w:val="18"/>
          <w:szCs w:val="18"/>
        </w:rPr>
      </w:pPr>
    </w:p>
    <w:p w14:paraId="4ACF9405" w14:textId="77777777" w:rsidR="00AF6A33" w:rsidRDefault="00AF6A33" w:rsidP="00AF6A33">
      <w:pPr>
        <w:autoSpaceDE w:val="0"/>
        <w:autoSpaceDN w:val="0"/>
        <w:adjustRightInd w:val="0"/>
        <w:rPr>
          <w:rFonts w:ascii="Arial,BoldItalic" w:hAnsi="Arial,BoldItalic"/>
          <w:b/>
          <w:bCs/>
          <w:i/>
          <w:iCs/>
          <w:sz w:val="18"/>
          <w:szCs w:val="18"/>
        </w:rPr>
      </w:pPr>
    </w:p>
    <w:p w14:paraId="186E72F0" w14:textId="77777777" w:rsidR="00AF6A33" w:rsidRDefault="00AF6A33" w:rsidP="00AF6A33">
      <w:pPr>
        <w:autoSpaceDE w:val="0"/>
        <w:autoSpaceDN w:val="0"/>
        <w:adjustRightInd w:val="0"/>
        <w:rPr>
          <w:rFonts w:ascii="Arial,BoldItalic" w:hAnsi="Arial,BoldItalic"/>
          <w:b/>
          <w:bCs/>
          <w:i/>
          <w:iCs/>
          <w:sz w:val="18"/>
          <w:szCs w:val="18"/>
        </w:rPr>
      </w:pPr>
    </w:p>
    <w:p w14:paraId="603C22F9" w14:textId="77777777" w:rsidR="00AF6A33" w:rsidRDefault="00AF6A33" w:rsidP="00AF6A33">
      <w:pPr>
        <w:autoSpaceDE w:val="0"/>
        <w:autoSpaceDN w:val="0"/>
        <w:adjustRightInd w:val="0"/>
        <w:rPr>
          <w:rFonts w:ascii="Arial,BoldItalic" w:hAnsi="Arial,BoldItalic"/>
          <w:b/>
          <w:bCs/>
          <w:i/>
          <w:iCs/>
          <w:sz w:val="18"/>
          <w:szCs w:val="18"/>
        </w:rPr>
      </w:pPr>
    </w:p>
    <w:p w14:paraId="7E1696BA" w14:textId="77777777" w:rsidR="00AF6A33" w:rsidRDefault="00AF6A33" w:rsidP="00AF6A33">
      <w:pPr>
        <w:autoSpaceDE w:val="0"/>
        <w:autoSpaceDN w:val="0"/>
        <w:adjustRightInd w:val="0"/>
        <w:rPr>
          <w:rFonts w:ascii="Arial,BoldItalic" w:hAnsi="Arial,BoldItalic"/>
          <w:b/>
          <w:bCs/>
          <w:i/>
          <w:iCs/>
          <w:sz w:val="18"/>
          <w:szCs w:val="18"/>
        </w:rPr>
      </w:pPr>
    </w:p>
    <w:p w14:paraId="43A14978" w14:textId="77777777" w:rsidR="00AF6A33" w:rsidRDefault="00AF6A33" w:rsidP="00AF6A33">
      <w:pPr>
        <w:autoSpaceDE w:val="0"/>
        <w:autoSpaceDN w:val="0"/>
        <w:adjustRightInd w:val="0"/>
        <w:rPr>
          <w:rFonts w:ascii="Arial,BoldItalic" w:hAnsi="Arial,BoldItalic"/>
          <w:b/>
          <w:bCs/>
          <w:i/>
          <w:iCs/>
          <w:sz w:val="18"/>
          <w:szCs w:val="18"/>
        </w:rPr>
      </w:pPr>
    </w:p>
    <w:p w14:paraId="1D8C49A7" w14:textId="77777777" w:rsidR="00AF6A33" w:rsidRDefault="00AF6A33" w:rsidP="00AF6A33">
      <w:pPr>
        <w:autoSpaceDE w:val="0"/>
        <w:autoSpaceDN w:val="0"/>
        <w:adjustRightInd w:val="0"/>
        <w:rPr>
          <w:rFonts w:ascii="Arial,BoldItalic" w:hAnsi="Arial,BoldItalic"/>
          <w:b/>
          <w:bCs/>
          <w:i/>
          <w:iCs/>
          <w:sz w:val="18"/>
          <w:szCs w:val="18"/>
        </w:rPr>
      </w:pPr>
    </w:p>
    <w:p w14:paraId="29F242F7" w14:textId="77777777" w:rsidR="00AF6A33" w:rsidRDefault="00AF6A33" w:rsidP="00AF6A33">
      <w:pPr>
        <w:autoSpaceDE w:val="0"/>
        <w:autoSpaceDN w:val="0"/>
        <w:adjustRightInd w:val="0"/>
        <w:rPr>
          <w:rFonts w:ascii="Arial,BoldItalic" w:hAnsi="Arial,BoldItalic"/>
          <w:b/>
          <w:bCs/>
          <w:i/>
          <w:iCs/>
          <w:sz w:val="18"/>
          <w:szCs w:val="18"/>
        </w:rPr>
      </w:pPr>
    </w:p>
    <w:p w14:paraId="4DFFD984" w14:textId="77777777" w:rsidR="00AF6A33" w:rsidRDefault="00AF6A33" w:rsidP="00AF6A33">
      <w:pPr>
        <w:autoSpaceDE w:val="0"/>
        <w:autoSpaceDN w:val="0"/>
        <w:adjustRightInd w:val="0"/>
        <w:rPr>
          <w:rFonts w:ascii="Arial,BoldItalic" w:hAnsi="Arial,BoldItalic"/>
          <w:b/>
          <w:bCs/>
          <w:i/>
          <w:iCs/>
          <w:sz w:val="18"/>
          <w:szCs w:val="18"/>
        </w:rPr>
      </w:pPr>
    </w:p>
    <w:p w14:paraId="6B488A59" w14:textId="4B904795" w:rsidR="00AF6A33" w:rsidRDefault="0072510D" w:rsidP="00AF6A33">
      <w:pPr>
        <w:autoSpaceDE w:val="0"/>
        <w:autoSpaceDN w:val="0"/>
        <w:adjustRightInd w:val="0"/>
        <w:rPr>
          <w:rFonts w:ascii="Arial,BoldItalic" w:hAnsi="Arial,BoldItalic"/>
          <w:b/>
          <w:bCs/>
          <w:i/>
          <w:iCs/>
          <w:sz w:val="18"/>
          <w:szCs w:val="18"/>
        </w:rPr>
      </w:pPr>
      <w:r>
        <w:rPr>
          <w:rFonts w:ascii="Arial" w:hAnsi="Arial" w:cs="Arial"/>
          <w:b/>
          <w:noProof/>
          <w:sz w:val="32"/>
          <w:szCs w:val="32"/>
        </w:rPr>
        <mc:AlternateContent>
          <mc:Choice Requires="wps">
            <w:drawing>
              <wp:anchor distT="0" distB="0" distL="114300" distR="114300" simplePos="0" relativeHeight="251724800" behindDoc="0" locked="0" layoutInCell="1" allowOverlap="1" wp14:anchorId="7E994C14" wp14:editId="79170999">
                <wp:simplePos x="0" y="0"/>
                <wp:positionH relativeFrom="margin">
                  <wp:align>left</wp:align>
                </wp:positionH>
                <wp:positionV relativeFrom="paragraph">
                  <wp:posOffset>-202758</wp:posOffset>
                </wp:positionV>
                <wp:extent cx="6841931" cy="1133475"/>
                <wp:effectExtent l="0" t="0" r="16510" b="28575"/>
                <wp:wrapNone/>
                <wp:docPr id="5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931" cy="1133475"/>
                        </a:xfrm>
                        <a:prstGeom prst="rect">
                          <a:avLst/>
                        </a:prstGeom>
                        <a:solidFill>
                          <a:srgbClr val="FFFFFF"/>
                        </a:solidFill>
                        <a:ln w="9525">
                          <a:solidFill>
                            <a:srgbClr val="000000"/>
                          </a:solidFill>
                          <a:miter lim="800000"/>
                          <a:headEnd/>
                          <a:tailEnd/>
                        </a:ln>
                      </wps:spPr>
                      <wps:txbx>
                        <w:txbxContent>
                          <w:p w14:paraId="74D39434" w14:textId="77777777" w:rsidR="00990669" w:rsidRPr="005947CD" w:rsidRDefault="00990669" w:rsidP="002304C8">
                            <w:pPr>
                              <w:pStyle w:val="Heading3"/>
                              <w:spacing w:after="120"/>
                              <w:ind w:left="115" w:right="-14"/>
                              <w:jc w:val="left"/>
                              <w:rPr>
                                <w:caps/>
                                <w:sz w:val="24"/>
                              </w:rPr>
                            </w:pPr>
                            <w:r w:rsidRPr="005947CD">
                              <w:rPr>
                                <w:caps/>
                                <w:sz w:val="24"/>
                              </w:rPr>
                              <w:t>Models</w:t>
                            </w:r>
                          </w:p>
                          <w:p w14:paraId="73E97264" w14:textId="77777777" w:rsidR="00990669" w:rsidRPr="002F2C76" w:rsidRDefault="00990669" w:rsidP="00AF6A33">
                            <w:pPr>
                              <w:pStyle w:val="BodyText"/>
                              <w:ind w:left="120"/>
                              <w:rPr>
                                <w:sz w:val="22"/>
                                <w:szCs w:val="22"/>
                              </w:rPr>
                            </w:pPr>
                            <w:r w:rsidRPr="002F2C76">
                              <w:rPr>
                                <w:sz w:val="22"/>
                                <w:szCs w:val="22"/>
                              </w:rPr>
                              <w:t>On occasion during your education at Aveda Institute Maine you will need to provide live models to complete assignments. Each student is responsible to provide their own models. A student without a model for certain assignments will not be allowed to participate in the class project and may result in the student being sent home for the day with an incomplete grade.</w:t>
                            </w:r>
                          </w:p>
                          <w:p w14:paraId="5DD66EEC" w14:textId="77777777" w:rsidR="00990669" w:rsidRDefault="00990669" w:rsidP="00AF6A33">
                            <w:pPr>
                              <w:pStyle w:val="BodyText"/>
                              <w:spacing w:before="4"/>
                              <w:rPr>
                                <w:sz w:val="21"/>
                              </w:rPr>
                            </w:pPr>
                          </w:p>
                          <w:p w14:paraId="066A32AC"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94C14" id="Text Box 65" o:spid="_x0000_s1068" type="#_x0000_t202" style="position:absolute;margin-left:0;margin-top:-15.95pt;width:538.75pt;height:89.2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">
                <v:textbox>
                  <w:txbxContent>
                    <w:p w14:paraId="74D39434" w14:textId="77777777" w:rsidR="00990669" w:rsidRPr="005947CD" w:rsidRDefault="00990669" w:rsidP="002304C8">
                      <w:pPr>
                        <w:pStyle w:val="Heading3"/>
                        <w:spacing w:after="120"/>
                        <w:ind w:left="115" w:right="-14"/>
                        <w:jc w:val="left"/>
                        <w:rPr>
                          <w:caps/>
                          <w:sz w:val="24"/>
                        </w:rPr>
                      </w:pPr>
                      <w:r w:rsidRPr="005947CD">
                        <w:rPr>
                          <w:caps/>
                          <w:sz w:val="24"/>
                        </w:rPr>
                        <w:t>Models</w:t>
                      </w:r>
                    </w:p>
                    <w:p w14:paraId="73E97264" w14:textId="77777777" w:rsidR="00990669" w:rsidRPr="002F2C76" w:rsidRDefault="00990669" w:rsidP="00AF6A33">
                      <w:pPr>
                        <w:pStyle w:val="BodyText"/>
                        <w:ind w:left="120"/>
                        <w:rPr>
                          <w:sz w:val="22"/>
                          <w:szCs w:val="22"/>
                        </w:rPr>
                      </w:pPr>
                      <w:r w:rsidRPr="002F2C76">
                        <w:rPr>
                          <w:sz w:val="22"/>
                          <w:szCs w:val="22"/>
                        </w:rPr>
                        <w:t>On occasion during your education at Aveda Institute Maine you will need to provide live models to complete assignments. Each student is responsible to provide their own models. A student without a model for certain assignments will not be allowed to participate in the class project and may result in the student being sent home for the day with an incomplete grade.</w:t>
                      </w:r>
                    </w:p>
                    <w:p w14:paraId="5DD66EEC" w14:textId="77777777" w:rsidR="00990669" w:rsidRDefault="00990669" w:rsidP="00AF6A33">
                      <w:pPr>
                        <w:pStyle w:val="BodyText"/>
                        <w:spacing w:before="4"/>
                        <w:rPr>
                          <w:sz w:val="21"/>
                        </w:rPr>
                      </w:pPr>
                    </w:p>
                    <w:p w14:paraId="066A32AC" w14:textId="77777777" w:rsidR="00990669" w:rsidRDefault="00990669" w:rsidP="00AF6A33"/>
                  </w:txbxContent>
                </v:textbox>
                <w10:wrap anchorx="margin"/>
              </v:shape>
            </w:pict>
          </mc:Fallback>
        </mc:AlternateContent>
      </w:r>
    </w:p>
    <w:p w14:paraId="58F059AA" w14:textId="68BD91D3" w:rsidR="00AF6A33" w:rsidRDefault="00AF6A33" w:rsidP="00AF6A33">
      <w:pPr>
        <w:rPr>
          <w:rFonts w:ascii="Arial" w:hAnsi="Arial" w:cs="Arial"/>
          <w:b/>
          <w:sz w:val="32"/>
          <w:szCs w:val="32"/>
        </w:rPr>
      </w:pPr>
    </w:p>
    <w:p w14:paraId="17ACA6CD" w14:textId="77777777" w:rsidR="00AF6A33" w:rsidRDefault="00AF6A33" w:rsidP="00AF6A33">
      <w:pPr>
        <w:rPr>
          <w:rFonts w:ascii="Arial" w:hAnsi="Arial" w:cs="Arial"/>
          <w:b/>
          <w:sz w:val="32"/>
          <w:szCs w:val="32"/>
        </w:rPr>
      </w:pPr>
    </w:p>
    <w:p w14:paraId="5587CA5B" w14:textId="77777777" w:rsidR="00AF6A33" w:rsidRDefault="00AF6A33" w:rsidP="00AF6A33">
      <w:pPr>
        <w:rPr>
          <w:rFonts w:ascii="Arial" w:hAnsi="Arial" w:cs="Arial"/>
          <w:b/>
          <w:sz w:val="32"/>
          <w:szCs w:val="32"/>
        </w:rPr>
      </w:pPr>
    </w:p>
    <w:p w14:paraId="556AF4A0" w14:textId="77777777" w:rsidR="00AF6A33" w:rsidRDefault="003E655D" w:rsidP="00AF6A33">
      <w:pP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723776" behindDoc="0" locked="0" layoutInCell="1" allowOverlap="1" wp14:anchorId="14BD3950" wp14:editId="0E805297">
                <wp:simplePos x="0" y="0"/>
                <wp:positionH relativeFrom="margin">
                  <wp:align>right</wp:align>
                </wp:positionH>
                <wp:positionV relativeFrom="paragraph">
                  <wp:posOffset>213112</wp:posOffset>
                </wp:positionV>
                <wp:extent cx="6841931" cy="5534025"/>
                <wp:effectExtent l="0" t="0" r="16510" b="28575"/>
                <wp:wrapNone/>
                <wp:docPr id="5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931" cy="5534025"/>
                        </a:xfrm>
                        <a:prstGeom prst="rect">
                          <a:avLst/>
                        </a:prstGeom>
                        <a:solidFill>
                          <a:srgbClr val="FFFFFF"/>
                        </a:solidFill>
                        <a:ln w="9525">
                          <a:solidFill>
                            <a:srgbClr val="000000"/>
                          </a:solidFill>
                          <a:miter lim="800000"/>
                          <a:headEnd/>
                          <a:tailEnd/>
                        </a:ln>
                      </wps:spPr>
                      <wps:txbx>
                        <w:txbxContent>
                          <w:p w14:paraId="6D38FCDB" w14:textId="77777777" w:rsidR="00990669" w:rsidRPr="005947CD" w:rsidRDefault="00990669" w:rsidP="002304C8">
                            <w:pPr>
                              <w:pStyle w:val="Heading1"/>
                              <w:spacing w:after="120"/>
                              <w:ind w:right="101"/>
                              <w:jc w:val="left"/>
                              <w:rPr>
                                <w:caps/>
                                <w:sz w:val="24"/>
                                <w:szCs w:val="22"/>
                                <w:u w:val="single"/>
                              </w:rPr>
                            </w:pPr>
                            <w:r w:rsidRPr="005947CD">
                              <w:rPr>
                                <w:caps/>
                                <w:sz w:val="24"/>
                                <w:szCs w:val="22"/>
                                <w:u w:val="single"/>
                              </w:rPr>
                              <w:t>Student Appearance &amp; Dress Code</w:t>
                            </w:r>
                          </w:p>
                          <w:p w14:paraId="3E494543" w14:textId="4F2E93A5" w:rsidR="00990669" w:rsidRPr="00CC07EF" w:rsidRDefault="00990669" w:rsidP="00B700C4">
                            <w:pPr>
                              <w:pStyle w:val="BodyText"/>
                              <w:spacing w:line="360" w:lineRule="auto"/>
                              <w:rPr>
                                <w:sz w:val="22"/>
                                <w:szCs w:val="22"/>
                              </w:rPr>
                            </w:pPr>
                            <w:r w:rsidRPr="00CC07EF">
                              <w:rPr>
                                <w:sz w:val="22"/>
                                <w:szCs w:val="22"/>
                              </w:rPr>
                              <w:t xml:space="preserve">Aveda Institute Maine is committed to preparing each student for their new career in the fashion and beauty industry.  Guests in the clinic look to us for advice about beauty and their image. All students represent Aveda Institute Maine and are expected to project an image of professionalism when it comes to dress, style and hair fashion. </w:t>
                            </w:r>
                          </w:p>
                          <w:p w14:paraId="3DCBC8D1" w14:textId="328A9865" w:rsidR="002A6578" w:rsidRPr="00CC07EF" w:rsidRDefault="00990669" w:rsidP="00CC07EF">
                            <w:pPr>
                              <w:pStyle w:val="Default"/>
                              <w:autoSpaceDE/>
                              <w:autoSpaceDN/>
                              <w:adjustRightInd/>
                              <w:spacing w:line="360" w:lineRule="auto"/>
                              <w:rPr>
                                <w:rFonts w:ascii="Arial" w:hAnsi="Arial" w:cs="Arial"/>
                                <w:sz w:val="22"/>
                                <w:szCs w:val="22"/>
                              </w:rPr>
                            </w:pPr>
                            <w:r w:rsidRPr="00CC07EF">
                              <w:rPr>
                                <w:rFonts w:ascii="Arial" w:hAnsi="Arial" w:cs="Arial"/>
                                <w:sz w:val="22"/>
                                <w:szCs w:val="22"/>
                              </w:rPr>
                              <w:t xml:space="preserve">  </w:t>
                            </w:r>
                            <w:r w:rsidR="002A6578" w:rsidRPr="00CC07EF">
                              <w:rPr>
                                <w:rFonts w:ascii="Arial" w:hAnsi="Arial" w:cs="Arial"/>
                                <w:sz w:val="22"/>
                                <w:szCs w:val="22"/>
                              </w:rPr>
                              <w:t xml:space="preserve">Aveda Institute dress code is professional, SOLID black tops and bottoms. </w:t>
                            </w:r>
                            <w:r w:rsidR="001D4BD5" w:rsidRPr="00CC07EF">
                              <w:rPr>
                                <w:rFonts w:ascii="Arial" w:hAnsi="Arial" w:cs="Arial"/>
                                <w:sz w:val="22"/>
                                <w:szCs w:val="22"/>
                              </w:rPr>
                              <w:t xml:space="preserve">A student's appearance is vital to creating a professional environment.  </w:t>
                            </w:r>
                            <w:r w:rsidR="002A6578" w:rsidRPr="00CC07EF">
                              <w:rPr>
                                <w:rFonts w:ascii="Arial" w:hAnsi="Arial" w:cs="Arial"/>
                                <w:sz w:val="22"/>
                                <w:szCs w:val="22"/>
                              </w:rPr>
                              <w:t xml:space="preserve">Students are encouraged to dress as they would for an interview each day. Students are required to be in professional dress code at all times. Students must arrive ready for the day—groomed and professional. Failure to meet the standards may result in being sent home, dress code is subject to change. </w:t>
                            </w:r>
                          </w:p>
                          <w:p w14:paraId="516F221D" w14:textId="389269C2" w:rsidR="00303FC6" w:rsidRPr="00303FC6" w:rsidRDefault="002A6578" w:rsidP="00303FC6">
                            <w:pPr>
                              <w:spacing w:after="120"/>
                              <w:rPr>
                                <w:rFonts w:ascii="Arial" w:hAnsi="Arial" w:cs="Arial"/>
                                <w:b/>
                                <w:bCs/>
                              </w:rPr>
                            </w:pPr>
                            <w:r w:rsidRPr="00303FC6">
                              <w:rPr>
                                <w:rFonts w:ascii="Arial" w:hAnsi="Arial" w:cs="Arial"/>
                                <w:b/>
                                <w:bCs/>
                              </w:rPr>
                              <w:t xml:space="preserve">Tops </w:t>
                            </w:r>
                          </w:p>
                          <w:p w14:paraId="4742F8F8" w14:textId="7E9FB499" w:rsidR="002A6578" w:rsidRPr="00303FC6" w:rsidRDefault="002A6578" w:rsidP="007621C7">
                            <w:pPr>
                              <w:pStyle w:val="ListParagraph"/>
                              <w:numPr>
                                <w:ilvl w:val="0"/>
                                <w:numId w:val="39"/>
                              </w:numPr>
                              <w:spacing w:after="120"/>
                              <w:rPr>
                                <w:rFonts w:ascii="Arial" w:hAnsi="Arial" w:cs="Arial"/>
                                <w:sz w:val="24"/>
                                <w:szCs w:val="24"/>
                              </w:rPr>
                            </w:pPr>
                            <w:r w:rsidRPr="00303FC6">
                              <w:rPr>
                                <w:rFonts w:ascii="Arial" w:hAnsi="Arial" w:cs="Arial"/>
                                <w:sz w:val="24"/>
                                <w:szCs w:val="24"/>
                              </w:rPr>
                              <w:t xml:space="preserve">Solid black professional tops </w:t>
                            </w:r>
                          </w:p>
                          <w:p w14:paraId="56BA0288" w14:textId="3900085A" w:rsidR="001D4BD5" w:rsidRPr="00303FC6" w:rsidRDefault="001D4BD5" w:rsidP="007621C7">
                            <w:pPr>
                              <w:pStyle w:val="ListParagraph"/>
                              <w:numPr>
                                <w:ilvl w:val="0"/>
                                <w:numId w:val="39"/>
                              </w:numPr>
                              <w:spacing w:after="120"/>
                              <w:rPr>
                                <w:rFonts w:ascii="Arial" w:hAnsi="Arial" w:cs="Arial"/>
                                <w:sz w:val="24"/>
                                <w:szCs w:val="24"/>
                              </w:rPr>
                            </w:pPr>
                            <w:r w:rsidRPr="00303FC6">
                              <w:rPr>
                                <w:rFonts w:ascii="Arial" w:hAnsi="Arial" w:cs="Arial"/>
                                <w:sz w:val="24"/>
                                <w:szCs w:val="24"/>
                              </w:rPr>
                              <w:t xml:space="preserve">OFFICIAL Aveda branded shirt </w:t>
                            </w:r>
                          </w:p>
                          <w:p w14:paraId="6F560C32" w14:textId="63EFF8AA" w:rsidR="002A6578" w:rsidRPr="00303FC6" w:rsidRDefault="002A6578" w:rsidP="001D4BD5">
                            <w:pPr>
                              <w:spacing w:after="120"/>
                              <w:rPr>
                                <w:rFonts w:ascii="Arial" w:hAnsi="Arial" w:cs="Arial"/>
                                <w:b/>
                                <w:bCs/>
                              </w:rPr>
                            </w:pPr>
                            <w:r w:rsidRPr="00303FC6">
                              <w:rPr>
                                <w:rFonts w:ascii="Arial" w:hAnsi="Arial" w:cs="Arial"/>
                                <w:b/>
                                <w:bCs/>
                              </w:rPr>
                              <w:t xml:space="preserve">Bottoms </w:t>
                            </w:r>
                          </w:p>
                          <w:p w14:paraId="08236CA6" w14:textId="387BC30C" w:rsidR="00303FC6" w:rsidRPr="00303FC6" w:rsidRDefault="00303FC6" w:rsidP="007621C7">
                            <w:pPr>
                              <w:pStyle w:val="ListParagraph"/>
                              <w:numPr>
                                <w:ilvl w:val="0"/>
                                <w:numId w:val="40"/>
                              </w:numPr>
                              <w:spacing w:after="120"/>
                              <w:rPr>
                                <w:rFonts w:ascii="Arial" w:hAnsi="Arial" w:cs="Arial"/>
                                <w:sz w:val="24"/>
                                <w:szCs w:val="24"/>
                              </w:rPr>
                            </w:pPr>
                            <w:r w:rsidRPr="00303FC6">
                              <w:rPr>
                                <w:rFonts w:ascii="Arial" w:hAnsi="Arial" w:cs="Arial"/>
                                <w:sz w:val="24"/>
                                <w:szCs w:val="24"/>
                              </w:rPr>
                              <w:t>Solid black professional bottoms</w:t>
                            </w:r>
                          </w:p>
                          <w:p w14:paraId="5F9E117C" w14:textId="6F5EC3B6" w:rsidR="002A6578" w:rsidRPr="00303FC6" w:rsidRDefault="002A6578" w:rsidP="001D4BD5">
                            <w:pPr>
                              <w:spacing w:after="120"/>
                              <w:rPr>
                                <w:rFonts w:ascii="Arial" w:hAnsi="Arial" w:cs="Arial"/>
                                <w:b/>
                                <w:bCs/>
                              </w:rPr>
                            </w:pPr>
                            <w:r w:rsidRPr="00303FC6">
                              <w:rPr>
                                <w:rFonts w:ascii="Arial" w:hAnsi="Arial" w:cs="Arial"/>
                                <w:b/>
                                <w:bCs/>
                              </w:rPr>
                              <w:t xml:space="preserve">Accessories </w:t>
                            </w:r>
                          </w:p>
                          <w:p w14:paraId="21871621" w14:textId="100763EA" w:rsidR="00303FC6" w:rsidRPr="00303FC6" w:rsidRDefault="00303FC6" w:rsidP="007621C7">
                            <w:pPr>
                              <w:pStyle w:val="ListParagraph"/>
                              <w:numPr>
                                <w:ilvl w:val="0"/>
                                <w:numId w:val="40"/>
                              </w:numPr>
                              <w:spacing w:after="120"/>
                              <w:rPr>
                                <w:rFonts w:ascii="Arial" w:hAnsi="Arial" w:cs="Arial"/>
                                <w:b/>
                                <w:bCs/>
                                <w:sz w:val="24"/>
                                <w:szCs w:val="24"/>
                              </w:rPr>
                            </w:pPr>
                            <w:r w:rsidRPr="00303FC6">
                              <w:rPr>
                                <w:rFonts w:ascii="Arial" w:hAnsi="Arial" w:cs="Arial"/>
                                <w:sz w:val="24"/>
                                <w:szCs w:val="24"/>
                              </w:rPr>
                              <w:t>Colored accessories including jewelry, shoes, socks, scarves, ties, hats, and belts are professional</w:t>
                            </w:r>
                          </w:p>
                          <w:p w14:paraId="4E11B4B0" w14:textId="5CBDF61B" w:rsidR="002A6578" w:rsidRPr="00303FC6" w:rsidRDefault="00303FC6" w:rsidP="00303FC6">
                            <w:pPr>
                              <w:spacing w:after="120"/>
                              <w:rPr>
                                <w:rFonts w:ascii="Arial" w:hAnsi="Arial" w:cs="Arial"/>
                                <w:b/>
                                <w:bCs/>
                              </w:rPr>
                            </w:pPr>
                            <w:r w:rsidRPr="00303FC6">
                              <w:rPr>
                                <w:rFonts w:ascii="Arial" w:hAnsi="Arial" w:cs="Arial"/>
                                <w:b/>
                                <w:bCs/>
                              </w:rPr>
                              <w:t xml:space="preserve">Footwear </w:t>
                            </w:r>
                            <w:r w:rsidR="002A6578" w:rsidRPr="00303FC6">
                              <w:rPr>
                                <w:rFonts w:ascii="Arial" w:hAnsi="Arial" w:cs="Arial"/>
                                <w:b/>
                                <w:bCs/>
                              </w:rPr>
                              <w:t xml:space="preserve"> </w:t>
                            </w:r>
                          </w:p>
                          <w:p w14:paraId="209DF677" w14:textId="76E77EE5" w:rsidR="00CC07EF" w:rsidRPr="00CC07EF" w:rsidRDefault="00CC07EF" w:rsidP="007621C7">
                            <w:pPr>
                              <w:pStyle w:val="ListParagraph"/>
                              <w:numPr>
                                <w:ilvl w:val="0"/>
                                <w:numId w:val="40"/>
                              </w:numPr>
                              <w:spacing w:line="360" w:lineRule="auto"/>
                              <w:rPr>
                                <w:rFonts w:ascii="Arial" w:hAnsi="Arial" w:cs="Arial"/>
                                <w:sz w:val="20"/>
                                <w:szCs w:val="20"/>
                              </w:rPr>
                            </w:pPr>
                            <w:r w:rsidRPr="00CC07EF">
                              <w:rPr>
                                <w:rFonts w:ascii="Arial" w:hAnsi="Arial" w:cs="Arial"/>
                              </w:rPr>
                              <w:t>Shoes may be in color, open toe and open heel. No beach flip flops or Crocs.</w:t>
                            </w:r>
                          </w:p>
                          <w:p w14:paraId="198CBD88" w14:textId="77777777" w:rsidR="00990669" w:rsidRDefault="00990669" w:rsidP="002304C8">
                            <w:pPr>
                              <w:pStyle w:val="BodyText"/>
                              <w:spacing w:line="360" w:lineRule="auto"/>
                              <w:rPr>
                                <w:b/>
                                <w:sz w:val="20"/>
                                <w:szCs w:val="20"/>
                                <w:u w:val="single"/>
                              </w:rPr>
                            </w:pPr>
                          </w:p>
                          <w:p w14:paraId="4EEB05B5" w14:textId="77777777" w:rsidR="00990669" w:rsidRPr="002304C8" w:rsidRDefault="00990669" w:rsidP="002304C8">
                            <w:pPr>
                              <w:spacing w:line="360" w:lineRule="auto"/>
                              <w:rPr>
                                <w:rFonts w:ascii="Arial" w:hAnsi="Arial" w:cs="Arial"/>
                                <w:sz w:val="20"/>
                                <w:szCs w:val="20"/>
                              </w:rPr>
                            </w:pPr>
                          </w:p>
                          <w:p w14:paraId="52C2D06B" w14:textId="77777777" w:rsidR="00990669" w:rsidRPr="002F2C76" w:rsidRDefault="00990669" w:rsidP="00AF6A3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D3950" id="Text Box 64" o:spid="_x0000_s1069" type="#_x0000_t202" style="position:absolute;margin-left:487.55pt;margin-top:16.8pt;width:538.75pt;height:435.7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">
                <v:textbox>
                  <w:txbxContent>
                    <w:p w14:paraId="6D38FCDB" w14:textId="77777777" w:rsidR="00990669" w:rsidRPr="005947CD" w:rsidRDefault="00990669" w:rsidP="002304C8">
                      <w:pPr>
                        <w:pStyle w:val="Heading1"/>
                        <w:spacing w:after="120"/>
                        <w:ind w:right="101"/>
                        <w:jc w:val="left"/>
                        <w:rPr>
                          <w:caps/>
                          <w:sz w:val="24"/>
                          <w:szCs w:val="22"/>
                          <w:u w:val="single"/>
                        </w:rPr>
                      </w:pPr>
                      <w:r w:rsidRPr="005947CD">
                        <w:rPr>
                          <w:caps/>
                          <w:sz w:val="24"/>
                          <w:szCs w:val="22"/>
                          <w:u w:val="single"/>
                        </w:rPr>
                        <w:t>Student Appearance &amp; Dress Code</w:t>
                      </w:r>
                    </w:p>
                    <w:p w14:paraId="3E494543" w14:textId="4F2E93A5" w:rsidR="00990669" w:rsidRPr="00CC07EF" w:rsidRDefault="00990669" w:rsidP="00B700C4">
                      <w:pPr>
                        <w:pStyle w:val="BodyText"/>
                        <w:spacing w:line="360" w:lineRule="auto"/>
                        <w:rPr>
                          <w:sz w:val="22"/>
                          <w:szCs w:val="22"/>
                        </w:rPr>
                      </w:pPr>
                      <w:r w:rsidRPr="00CC07EF">
                        <w:rPr>
                          <w:sz w:val="22"/>
                          <w:szCs w:val="22"/>
                        </w:rPr>
                        <w:t xml:space="preserve">Aveda Institute Maine is committed to preparing each student for their new career in the fashion and beauty industry.  Guests in the clinic look to us for advice about beauty and their image. All students represent Aveda Institute Maine and are expected to project an image of professionalism when it comes to dress, style and hair fashion. </w:t>
                      </w:r>
                    </w:p>
                    <w:p w14:paraId="3DCBC8D1" w14:textId="328A9865" w:rsidR="002A6578" w:rsidRPr="00CC07EF" w:rsidRDefault="00990669" w:rsidP="00CC07EF">
                      <w:pPr>
                        <w:pStyle w:val="Default"/>
                        <w:autoSpaceDE/>
                        <w:autoSpaceDN/>
                        <w:adjustRightInd/>
                        <w:spacing w:line="360" w:lineRule="auto"/>
                        <w:rPr>
                          <w:rFonts w:ascii="Arial" w:hAnsi="Arial" w:cs="Arial"/>
                          <w:sz w:val="22"/>
                          <w:szCs w:val="22"/>
                        </w:rPr>
                      </w:pPr>
                      <w:r w:rsidRPr="00CC07EF">
                        <w:rPr>
                          <w:rFonts w:ascii="Arial" w:hAnsi="Arial" w:cs="Arial"/>
                          <w:sz w:val="22"/>
                          <w:szCs w:val="22"/>
                        </w:rPr>
                        <w:t xml:space="preserve">  </w:t>
                      </w:r>
                      <w:r w:rsidR="002A6578" w:rsidRPr="00CC07EF">
                        <w:rPr>
                          <w:rFonts w:ascii="Arial" w:hAnsi="Arial" w:cs="Arial"/>
                          <w:sz w:val="22"/>
                          <w:szCs w:val="22"/>
                        </w:rPr>
                        <w:t xml:space="preserve">Aveda Institute dress code is professional, SOLID black tops and bottoms. </w:t>
                      </w:r>
                      <w:r w:rsidR="001D4BD5" w:rsidRPr="00CC07EF">
                        <w:rPr>
                          <w:rFonts w:ascii="Arial" w:hAnsi="Arial" w:cs="Arial"/>
                          <w:sz w:val="22"/>
                          <w:szCs w:val="22"/>
                        </w:rPr>
                        <w:t xml:space="preserve">A student's appearance is vital to creating a professional environment.  </w:t>
                      </w:r>
                      <w:r w:rsidR="002A6578" w:rsidRPr="00CC07EF">
                        <w:rPr>
                          <w:rFonts w:ascii="Arial" w:hAnsi="Arial" w:cs="Arial"/>
                          <w:sz w:val="22"/>
                          <w:szCs w:val="22"/>
                        </w:rPr>
                        <w:t xml:space="preserve">Students are encouraged to dress as they would for an interview each day. Students are required to be in professional dress code at all times. Students must arrive ready for the day—groomed and professional. Failure to meet the standards may result in being sent home, dress code is subject to change. </w:t>
                      </w:r>
                    </w:p>
                    <w:p w14:paraId="516F221D" w14:textId="389269C2" w:rsidR="00303FC6" w:rsidRPr="00303FC6" w:rsidRDefault="002A6578" w:rsidP="00303FC6">
                      <w:pPr>
                        <w:spacing w:after="120"/>
                        <w:rPr>
                          <w:rFonts w:ascii="Arial" w:hAnsi="Arial" w:cs="Arial"/>
                          <w:b/>
                          <w:bCs/>
                        </w:rPr>
                      </w:pPr>
                      <w:r w:rsidRPr="00303FC6">
                        <w:rPr>
                          <w:rFonts w:ascii="Arial" w:hAnsi="Arial" w:cs="Arial"/>
                          <w:b/>
                          <w:bCs/>
                        </w:rPr>
                        <w:t xml:space="preserve">Tops </w:t>
                      </w:r>
                    </w:p>
                    <w:p w14:paraId="4742F8F8" w14:textId="7E9FB499" w:rsidR="002A6578" w:rsidRPr="00303FC6" w:rsidRDefault="002A6578" w:rsidP="007621C7">
                      <w:pPr>
                        <w:pStyle w:val="ListParagraph"/>
                        <w:numPr>
                          <w:ilvl w:val="0"/>
                          <w:numId w:val="39"/>
                        </w:numPr>
                        <w:spacing w:after="120"/>
                        <w:rPr>
                          <w:rFonts w:ascii="Arial" w:hAnsi="Arial" w:cs="Arial"/>
                          <w:sz w:val="24"/>
                          <w:szCs w:val="24"/>
                        </w:rPr>
                      </w:pPr>
                      <w:r w:rsidRPr="00303FC6">
                        <w:rPr>
                          <w:rFonts w:ascii="Arial" w:hAnsi="Arial" w:cs="Arial"/>
                          <w:sz w:val="24"/>
                          <w:szCs w:val="24"/>
                        </w:rPr>
                        <w:t xml:space="preserve">Solid black professional tops </w:t>
                      </w:r>
                    </w:p>
                    <w:p w14:paraId="56BA0288" w14:textId="3900085A" w:rsidR="001D4BD5" w:rsidRPr="00303FC6" w:rsidRDefault="001D4BD5" w:rsidP="007621C7">
                      <w:pPr>
                        <w:pStyle w:val="ListParagraph"/>
                        <w:numPr>
                          <w:ilvl w:val="0"/>
                          <w:numId w:val="39"/>
                        </w:numPr>
                        <w:spacing w:after="120"/>
                        <w:rPr>
                          <w:rFonts w:ascii="Arial" w:hAnsi="Arial" w:cs="Arial"/>
                          <w:sz w:val="24"/>
                          <w:szCs w:val="24"/>
                        </w:rPr>
                      </w:pPr>
                      <w:r w:rsidRPr="00303FC6">
                        <w:rPr>
                          <w:rFonts w:ascii="Arial" w:hAnsi="Arial" w:cs="Arial"/>
                          <w:sz w:val="24"/>
                          <w:szCs w:val="24"/>
                        </w:rPr>
                        <w:t xml:space="preserve">OFFICIAL Aveda branded shirt </w:t>
                      </w:r>
                    </w:p>
                    <w:p w14:paraId="6F560C32" w14:textId="63EFF8AA" w:rsidR="002A6578" w:rsidRPr="00303FC6" w:rsidRDefault="002A6578" w:rsidP="001D4BD5">
                      <w:pPr>
                        <w:spacing w:after="120"/>
                        <w:rPr>
                          <w:rFonts w:ascii="Arial" w:hAnsi="Arial" w:cs="Arial"/>
                          <w:b/>
                          <w:bCs/>
                        </w:rPr>
                      </w:pPr>
                      <w:r w:rsidRPr="00303FC6">
                        <w:rPr>
                          <w:rFonts w:ascii="Arial" w:hAnsi="Arial" w:cs="Arial"/>
                          <w:b/>
                          <w:bCs/>
                        </w:rPr>
                        <w:t xml:space="preserve">Bottoms </w:t>
                      </w:r>
                    </w:p>
                    <w:p w14:paraId="08236CA6" w14:textId="387BC30C" w:rsidR="00303FC6" w:rsidRPr="00303FC6" w:rsidRDefault="00303FC6" w:rsidP="007621C7">
                      <w:pPr>
                        <w:pStyle w:val="ListParagraph"/>
                        <w:numPr>
                          <w:ilvl w:val="0"/>
                          <w:numId w:val="40"/>
                        </w:numPr>
                        <w:spacing w:after="120"/>
                        <w:rPr>
                          <w:rFonts w:ascii="Arial" w:hAnsi="Arial" w:cs="Arial"/>
                          <w:sz w:val="24"/>
                          <w:szCs w:val="24"/>
                        </w:rPr>
                      </w:pPr>
                      <w:r w:rsidRPr="00303FC6">
                        <w:rPr>
                          <w:rFonts w:ascii="Arial" w:hAnsi="Arial" w:cs="Arial"/>
                          <w:sz w:val="24"/>
                          <w:szCs w:val="24"/>
                        </w:rPr>
                        <w:t>Solid black professional bottoms</w:t>
                      </w:r>
                    </w:p>
                    <w:p w14:paraId="5F9E117C" w14:textId="6F5EC3B6" w:rsidR="002A6578" w:rsidRPr="00303FC6" w:rsidRDefault="002A6578" w:rsidP="001D4BD5">
                      <w:pPr>
                        <w:spacing w:after="120"/>
                        <w:rPr>
                          <w:rFonts w:ascii="Arial" w:hAnsi="Arial" w:cs="Arial"/>
                          <w:b/>
                          <w:bCs/>
                        </w:rPr>
                      </w:pPr>
                      <w:r w:rsidRPr="00303FC6">
                        <w:rPr>
                          <w:rFonts w:ascii="Arial" w:hAnsi="Arial" w:cs="Arial"/>
                          <w:b/>
                          <w:bCs/>
                        </w:rPr>
                        <w:t xml:space="preserve">Accessories </w:t>
                      </w:r>
                    </w:p>
                    <w:p w14:paraId="21871621" w14:textId="100763EA" w:rsidR="00303FC6" w:rsidRPr="00303FC6" w:rsidRDefault="00303FC6" w:rsidP="007621C7">
                      <w:pPr>
                        <w:pStyle w:val="ListParagraph"/>
                        <w:numPr>
                          <w:ilvl w:val="0"/>
                          <w:numId w:val="40"/>
                        </w:numPr>
                        <w:spacing w:after="120"/>
                        <w:rPr>
                          <w:rFonts w:ascii="Arial" w:hAnsi="Arial" w:cs="Arial"/>
                          <w:b/>
                          <w:bCs/>
                          <w:sz w:val="24"/>
                          <w:szCs w:val="24"/>
                        </w:rPr>
                      </w:pPr>
                      <w:r w:rsidRPr="00303FC6">
                        <w:rPr>
                          <w:rFonts w:ascii="Arial" w:hAnsi="Arial" w:cs="Arial"/>
                          <w:sz w:val="24"/>
                          <w:szCs w:val="24"/>
                        </w:rPr>
                        <w:t>Colored accessories including jewelry, shoes, socks, scarves, ties, hats, and belts are professional</w:t>
                      </w:r>
                    </w:p>
                    <w:p w14:paraId="4E11B4B0" w14:textId="5CBDF61B" w:rsidR="002A6578" w:rsidRPr="00303FC6" w:rsidRDefault="00303FC6" w:rsidP="00303FC6">
                      <w:pPr>
                        <w:spacing w:after="120"/>
                        <w:rPr>
                          <w:rFonts w:ascii="Arial" w:hAnsi="Arial" w:cs="Arial"/>
                          <w:b/>
                          <w:bCs/>
                        </w:rPr>
                      </w:pPr>
                      <w:r w:rsidRPr="00303FC6">
                        <w:rPr>
                          <w:rFonts w:ascii="Arial" w:hAnsi="Arial" w:cs="Arial"/>
                          <w:b/>
                          <w:bCs/>
                        </w:rPr>
                        <w:t xml:space="preserve">Footwear </w:t>
                      </w:r>
                      <w:r w:rsidR="002A6578" w:rsidRPr="00303FC6">
                        <w:rPr>
                          <w:rFonts w:ascii="Arial" w:hAnsi="Arial" w:cs="Arial"/>
                          <w:b/>
                          <w:bCs/>
                        </w:rPr>
                        <w:t xml:space="preserve"> </w:t>
                      </w:r>
                    </w:p>
                    <w:p w14:paraId="209DF677" w14:textId="76E77EE5" w:rsidR="00CC07EF" w:rsidRPr="00CC07EF" w:rsidRDefault="00CC07EF" w:rsidP="007621C7">
                      <w:pPr>
                        <w:pStyle w:val="ListParagraph"/>
                        <w:numPr>
                          <w:ilvl w:val="0"/>
                          <w:numId w:val="40"/>
                        </w:numPr>
                        <w:spacing w:line="360" w:lineRule="auto"/>
                        <w:rPr>
                          <w:rFonts w:ascii="Arial" w:hAnsi="Arial" w:cs="Arial"/>
                          <w:sz w:val="20"/>
                          <w:szCs w:val="20"/>
                        </w:rPr>
                      </w:pPr>
                      <w:r w:rsidRPr="00CC07EF">
                        <w:rPr>
                          <w:rFonts w:ascii="Arial" w:hAnsi="Arial" w:cs="Arial"/>
                        </w:rPr>
                        <w:t>Shoes may be in color, open toe and open heel. No beach flip flops or Crocs.</w:t>
                      </w:r>
                    </w:p>
                    <w:p w14:paraId="198CBD88" w14:textId="77777777" w:rsidR="00990669" w:rsidRDefault="00990669" w:rsidP="002304C8">
                      <w:pPr>
                        <w:pStyle w:val="BodyText"/>
                        <w:spacing w:line="360" w:lineRule="auto"/>
                        <w:rPr>
                          <w:b/>
                          <w:sz w:val="20"/>
                          <w:szCs w:val="20"/>
                          <w:u w:val="single"/>
                        </w:rPr>
                      </w:pPr>
                    </w:p>
                    <w:p w14:paraId="4EEB05B5" w14:textId="77777777" w:rsidR="00990669" w:rsidRPr="002304C8" w:rsidRDefault="00990669" w:rsidP="002304C8">
                      <w:pPr>
                        <w:spacing w:line="360" w:lineRule="auto"/>
                        <w:rPr>
                          <w:rFonts w:ascii="Arial" w:hAnsi="Arial" w:cs="Arial"/>
                          <w:sz w:val="20"/>
                          <w:szCs w:val="20"/>
                        </w:rPr>
                      </w:pPr>
                    </w:p>
                    <w:p w14:paraId="52C2D06B" w14:textId="77777777" w:rsidR="00990669" w:rsidRPr="002F2C76" w:rsidRDefault="00990669" w:rsidP="00AF6A33">
                      <w:pPr>
                        <w:rPr>
                          <w:sz w:val="20"/>
                          <w:szCs w:val="20"/>
                        </w:rPr>
                      </w:pPr>
                    </w:p>
                  </w:txbxContent>
                </v:textbox>
                <w10:wrap anchorx="margin"/>
              </v:shape>
            </w:pict>
          </mc:Fallback>
        </mc:AlternateContent>
      </w:r>
    </w:p>
    <w:p w14:paraId="033789BA" w14:textId="77777777" w:rsidR="00AF6A33" w:rsidRDefault="00AF6A33" w:rsidP="00AF6A33">
      <w:pPr>
        <w:rPr>
          <w:rFonts w:ascii="Arial" w:hAnsi="Arial" w:cs="Arial"/>
          <w:b/>
          <w:sz w:val="32"/>
          <w:szCs w:val="32"/>
        </w:rPr>
      </w:pPr>
    </w:p>
    <w:p w14:paraId="04AB51C2" w14:textId="77777777" w:rsidR="00AF6A33" w:rsidRDefault="00AF6A33" w:rsidP="00AF6A33">
      <w:pPr>
        <w:rPr>
          <w:rFonts w:ascii="Arial" w:hAnsi="Arial" w:cs="Arial"/>
          <w:b/>
          <w:sz w:val="32"/>
          <w:szCs w:val="32"/>
        </w:rPr>
      </w:pPr>
    </w:p>
    <w:p w14:paraId="3B6C20E6" w14:textId="77777777" w:rsidR="00AF6A33" w:rsidRDefault="00AF6A33" w:rsidP="00AF6A33">
      <w:pPr>
        <w:rPr>
          <w:rFonts w:ascii="Arial" w:hAnsi="Arial" w:cs="Arial"/>
          <w:b/>
          <w:sz w:val="32"/>
          <w:szCs w:val="32"/>
        </w:rPr>
      </w:pPr>
    </w:p>
    <w:p w14:paraId="3E36E279" w14:textId="77777777" w:rsidR="00AF6A33" w:rsidRDefault="00AF6A33" w:rsidP="00AF6A33">
      <w:pPr>
        <w:rPr>
          <w:rFonts w:ascii="Arial" w:hAnsi="Arial" w:cs="Arial"/>
          <w:b/>
          <w:sz w:val="32"/>
          <w:szCs w:val="32"/>
        </w:rPr>
      </w:pPr>
    </w:p>
    <w:p w14:paraId="5A9B1F16" w14:textId="77777777" w:rsidR="00AF6A33" w:rsidRDefault="00AF6A33" w:rsidP="00AF6A33">
      <w:pPr>
        <w:rPr>
          <w:rFonts w:ascii="Arial" w:hAnsi="Arial" w:cs="Arial"/>
          <w:b/>
          <w:sz w:val="32"/>
          <w:szCs w:val="32"/>
        </w:rPr>
      </w:pPr>
    </w:p>
    <w:p w14:paraId="0C0474C0" w14:textId="77777777" w:rsidR="00AF6A33" w:rsidRDefault="00AF6A33" w:rsidP="00AF6A33">
      <w:pPr>
        <w:rPr>
          <w:rFonts w:ascii="Arial" w:hAnsi="Arial" w:cs="Arial"/>
          <w:b/>
          <w:sz w:val="32"/>
          <w:szCs w:val="32"/>
        </w:rPr>
      </w:pPr>
    </w:p>
    <w:p w14:paraId="21FF907D" w14:textId="77777777" w:rsidR="00AF6A33" w:rsidRDefault="00AF6A33" w:rsidP="00AF6A33">
      <w:pPr>
        <w:rPr>
          <w:rFonts w:ascii="Arial" w:hAnsi="Arial" w:cs="Arial"/>
          <w:b/>
          <w:sz w:val="32"/>
          <w:szCs w:val="32"/>
        </w:rPr>
      </w:pPr>
    </w:p>
    <w:p w14:paraId="6456E1BA" w14:textId="77777777" w:rsidR="00AF6A33" w:rsidRDefault="00AF6A33" w:rsidP="00AF6A33">
      <w:pPr>
        <w:rPr>
          <w:rFonts w:ascii="Arial" w:hAnsi="Arial" w:cs="Arial"/>
          <w:b/>
          <w:sz w:val="32"/>
          <w:szCs w:val="32"/>
        </w:rPr>
      </w:pPr>
    </w:p>
    <w:p w14:paraId="741E7FFF" w14:textId="77777777" w:rsidR="00AF6A33" w:rsidRDefault="00AF6A33" w:rsidP="00AF6A33">
      <w:pPr>
        <w:rPr>
          <w:rFonts w:ascii="Arial" w:hAnsi="Arial" w:cs="Arial"/>
          <w:b/>
          <w:sz w:val="32"/>
          <w:szCs w:val="32"/>
        </w:rPr>
      </w:pPr>
    </w:p>
    <w:p w14:paraId="51215B43" w14:textId="77777777" w:rsidR="00AF6A33" w:rsidRDefault="00AF6A33" w:rsidP="00AF6A33">
      <w:pPr>
        <w:rPr>
          <w:rFonts w:ascii="Arial" w:hAnsi="Arial" w:cs="Arial"/>
          <w:b/>
          <w:sz w:val="32"/>
          <w:szCs w:val="32"/>
        </w:rPr>
      </w:pPr>
    </w:p>
    <w:p w14:paraId="07B6FC79" w14:textId="77777777" w:rsidR="00AF6A33" w:rsidRDefault="00AF6A33" w:rsidP="00AF6A33">
      <w:pPr>
        <w:rPr>
          <w:rFonts w:ascii="Arial" w:hAnsi="Arial" w:cs="Arial"/>
          <w:b/>
          <w:sz w:val="32"/>
          <w:szCs w:val="32"/>
        </w:rPr>
      </w:pPr>
    </w:p>
    <w:p w14:paraId="12006D59" w14:textId="77777777" w:rsidR="00AF6A33" w:rsidRDefault="00AF6A33" w:rsidP="00AF6A33">
      <w:pPr>
        <w:rPr>
          <w:rFonts w:ascii="Arial" w:hAnsi="Arial" w:cs="Arial"/>
          <w:b/>
          <w:sz w:val="32"/>
          <w:szCs w:val="32"/>
        </w:rPr>
      </w:pPr>
    </w:p>
    <w:p w14:paraId="356FBC6F" w14:textId="77777777" w:rsidR="00AF6A33" w:rsidRDefault="00AF6A33" w:rsidP="00AF6A33">
      <w:pPr>
        <w:rPr>
          <w:rFonts w:ascii="Arial" w:hAnsi="Arial" w:cs="Arial"/>
          <w:b/>
          <w:sz w:val="32"/>
          <w:szCs w:val="32"/>
        </w:rPr>
      </w:pPr>
    </w:p>
    <w:p w14:paraId="1A9CC4A5" w14:textId="77777777" w:rsidR="00AF6A33" w:rsidRDefault="00AF6A33" w:rsidP="00AF6A33">
      <w:pPr>
        <w:rPr>
          <w:rFonts w:ascii="Arial" w:hAnsi="Arial" w:cs="Arial"/>
          <w:b/>
          <w:sz w:val="32"/>
          <w:szCs w:val="32"/>
        </w:rPr>
      </w:pPr>
    </w:p>
    <w:p w14:paraId="0B30AB03" w14:textId="77777777" w:rsidR="00AF6A33" w:rsidRDefault="00AF6A33" w:rsidP="00AF6A33">
      <w:pPr>
        <w:rPr>
          <w:rFonts w:ascii="Arial" w:hAnsi="Arial" w:cs="Arial"/>
          <w:b/>
          <w:sz w:val="32"/>
          <w:szCs w:val="32"/>
        </w:rPr>
      </w:pPr>
    </w:p>
    <w:p w14:paraId="651D46FD" w14:textId="77777777" w:rsidR="00AF6A33" w:rsidRDefault="00AF6A33" w:rsidP="00AF6A33">
      <w:pPr>
        <w:rPr>
          <w:rFonts w:ascii="Arial" w:hAnsi="Arial" w:cs="Arial"/>
          <w:b/>
          <w:sz w:val="32"/>
          <w:szCs w:val="32"/>
        </w:rPr>
      </w:pPr>
    </w:p>
    <w:p w14:paraId="2F393AE4" w14:textId="77777777" w:rsidR="00AF6A33" w:rsidRDefault="00AF6A33" w:rsidP="00AF6A33">
      <w:pPr>
        <w:rPr>
          <w:rFonts w:ascii="Arial" w:hAnsi="Arial" w:cs="Arial"/>
          <w:b/>
          <w:sz w:val="32"/>
          <w:szCs w:val="32"/>
        </w:rPr>
      </w:pPr>
    </w:p>
    <w:p w14:paraId="419514A5" w14:textId="77777777" w:rsidR="00AF6A33" w:rsidRDefault="00AF6A33" w:rsidP="00AF6A33">
      <w:pPr>
        <w:rPr>
          <w:rFonts w:ascii="Arial" w:hAnsi="Arial" w:cs="Arial"/>
          <w:b/>
          <w:sz w:val="32"/>
          <w:szCs w:val="32"/>
        </w:rPr>
      </w:pPr>
    </w:p>
    <w:p w14:paraId="0F45D34A" w14:textId="1B0F1269" w:rsidR="00AF6A33" w:rsidRDefault="00AF6A33" w:rsidP="00AF6A33">
      <w:pPr>
        <w:rPr>
          <w:rFonts w:ascii="Arial" w:hAnsi="Arial" w:cs="Arial"/>
          <w:b/>
          <w:sz w:val="32"/>
          <w:szCs w:val="32"/>
        </w:rPr>
      </w:pPr>
    </w:p>
    <w:p w14:paraId="04C76D17" w14:textId="09A8412B" w:rsidR="00AF6A33" w:rsidRDefault="00AF6A33" w:rsidP="00AF6A33">
      <w:pPr>
        <w:rPr>
          <w:rFonts w:ascii="Arial" w:hAnsi="Arial" w:cs="Arial"/>
          <w:b/>
          <w:sz w:val="32"/>
          <w:szCs w:val="32"/>
        </w:rPr>
      </w:pPr>
    </w:p>
    <w:p w14:paraId="71B0CF76" w14:textId="6F7157B6" w:rsidR="00AF6A33" w:rsidRDefault="00AF6A33" w:rsidP="00AF6A33">
      <w:pPr>
        <w:rPr>
          <w:rFonts w:ascii="Arial" w:hAnsi="Arial" w:cs="Arial"/>
          <w:b/>
          <w:sz w:val="32"/>
          <w:szCs w:val="32"/>
        </w:rPr>
      </w:pPr>
    </w:p>
    <w:p w14:paraId="2713E658" w14:textId="2F8C2D4C" w:rsidR="00AF6A33" w:rsidRDefault="00AF6A33" w:rsidP="00AF6A33">
      <w:pPr>
        <w:rPr>
          <w:rFonts w:ascii="Arial" w:hAnsi="Arial" w:cs="Arial"/>
          <w:b/>
          <w:sz w:val="32"/>
          <w:szCs w:val="32"/>
        </w:rPr>
      </w:pPr>
    </w:p>
    <w:p w14:paraId="417876D7" w14:textId="0FC73058" w:rsidR="00AF6A33" w:rsidRDefault="00AF6A33" w:rsidP="00AF6A33">
      <w:pPr>
        <w:rPr>
          <w:rFonts w:ascii="Arial" w:hAnsi="Arial" w:cs="Arial"/>
          <w:b/>
          <w:sz w:val="32"/>
          <w:szCs w:val="32"/>
        </w:rPr>
      </w:pPr>
    </w:p>
    <w:p w14:paraId="4573EAC6" w14:textId="1B6F158D" w:rsidR="00AF6A33" w:rsidRDefault="00AF6A33" w:rsidP="00AF6A33">
      <w:pPr>
        <w:rPr>
          <w:rFonts w:ascii="Arial" w:hAnsi="Arial" w:cs="Arial"/>
          <w:b/>
          <w:sz w:val="32"/>
          <w:szCs w:val="32"/>
        </w:rPr>
      </w:pPr>
    </w:p>
    <w:p w14:paraId="0B029183" w14:textId="2C4213D9" w:rsidR="00AF6A33" w:rsidRDefault="00303FC6" w:rsidP="00AF6A33">
      <w:pPr>
        <w:rPr>
          <w:rFonts w:ascii="Arial" w:hAnsi="Arial" w:cs="Arial"/>
          <w:b/>
          <w:sz w:val="32"/>
          <w:szCs w:val="32"/>
        </w:rPr>
      </w:pPr>
      <w:r>
        <w:rPr>
          <w:rFonts w:ascii="Arial" w:hAnsi="Arial" w:cs="Arial"/>
          <w:noProof/>
          <w:color w:val="231F20"/>
          <w:sz w:val="16"/>
          <w:szCs w:val="16"/>
        </w:rPr>
        <mc:AlternateContent>
          <mc:Choice Requires="wps">
            <w:drawing>
              <wp:anchor distT="0" distB="0" distL="114300" distR="114300" simplePos="0" relativeHeight="251773952" behindDoc="0" locked="0" layoutInCell="1" allowOverlap="1" wp14:anchorId="37D60998" wp14:editId="7E002D2B">
                <wp:simplePos x="0" y="0"/>
                <wp:positionH relativeFrom="margin">
                  <wp:align>right</wp:align>
                </wp:positionH>
                <wp:positionV relativeFrom="paragraph">
                  <wp:posOffset>6985</wp:posOffset>
                </wp:positionV>
                <wp:extent cx="6829425" cy="1752600"/>
                <wp:effectExtent l="0" t="0" r="28575" b="19050"/>
                <wp:wrapNone/>
                <wp:docPr id="3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752600"/>
                        </a:xfrm>
                        <a:prstGeom prst="rect">
                          <a:avLst/>
                        </a:prstGeom>
                        <a:solidFill>
                          <a:srgbClr val="FFFFFF"/>
                        </a:solidFill>
                        <a:ln w="9525">
                          <a:solidFill>
                            <a:srgbClr val="000000"/>
                          </a:solidFill>
                          <a:miter lim="800000"/>
                          <a:headEnd/>
                          <a:tailEnd/>
                        </a:ln>
                      </wps:spPr>
                      <wps:txbx>
                        <w:txbxContent>
                          <w:p w14:paraId="1A3B5ED1" w14:textId="77777777" w:rsidR="00303FC6" w:rsidRPr="0045472E" w:rsidRDefault="00303FC6" w:rsidP="00303FC6">
                            <w:pPr>
                              <w:pStyle w:val="Heading2"/>
                              <w:shd w:val="clear" w:color="auto" w:fill="FFFFFF"/>
                              <w:spacing w:after="188"/>
                              <w:jc w:val="left"/>
                              <w:rPr>
                                <w:caps/>
                                <w:sz w:val="24"/>
                              </w:rPr>
                            </w:pPr>
                            <w:r w:rsidRPr="0045472E">
                              <w:rPr>
                                <w:caps/>
                                <w:sz w:val="24"/>
                              </w:rPr>
                              <w:t>Opting-out of the Kit Supplies, Tablet, &amp; Books</w:t>
                            </w:r>
                          </w:p>
                          <w:p w14:paraId="72B149F8" w14:textId="77777777" w:rsidR="00303FC6" w:rsidRPr="00AF46D2" w:rsidRDefault="00303FC6" w:rsidP="00303FC6">
                            <w:pPr>
                              <w:pStyle w:val="NormalWeb"/>
                              <w:shd w:val="clear" w:color="auto" w:fill="FFFFFF"/>
                              <w:spacing w:before="0" w:beforeAutospacing="0" w:after="125" w:afterAutospacing="0"/>
                              <w:rPr>
                                <w:rFonts w:ascii="Arial" w:hAnsi="Arial" w:cs="Arial"/>
                                <w:color w:val="000000"/>
                                <w:sz w:val="18"/>
                                <w:szCs w:val="18"/>
                              </w:rPr>
                            </w:pPr>
                            <w:r w:rsidRPr="00AF46D2">
                              <w:rPr>
                                <w:rFonts w:ascii="Arial" w:hAnsi="Arial" w:cs="Arial"/>
                                <w:color w:val="000000"/>
                                <w:sz w:val="18"/>
                                <w:szCs w:val="18"/>
                              </w:rPr>
                              <w:t>In an effort to protect students and ensure their best interest, the US Department of Education published new rules (</w:t>
                            </w:r>
                            <w:hyperlink r:id="rId11" w:history="1">
                              <w:r w:rsidRPr="00AF46D2">
                                <w:rPr>
                                  <w:rStyle w:val="Hyperlink"/>
                                  <w:rFonts w:ascii="Arial" w:hAnsi="Arial" w:cs="Arial"/>
                                  <w:color w:val="auto"/>
                                  <w:sz w:val="18"/>
                                  <w:szCs w:val="18"/>
                                  <w:u w:val="none"/>
                                </w:rPr>
                                <w:t>34CFR668.161-167</w:t>
                              </w:r>
                            </w:hyperlink>
                            <w:r w:rsidRPr="00AF46D2">
                              <w:rPr>
                                <w:rFonts w:ascii="Arial" w:hAnsi="Arial" w:cs="Arial"/>
                                <w:sz w:val="18"/>
                                <w:szCs w:val="18"/>
                              </w:rPr>
                              <w:t>) via the </w:t>
                            </w:r>
                            <w:hyperlink r:id="rId12" w:history="1">
                              <w:r w:rsidRPr="00AF46D2">
                                <w:rPr>
                                  <w:rStyle w:val="Hyperlink"/>
                                  <w:rFonts w:ascii="Arial" w:hAnsi="Arial" w:cs="Arial"/>
                                  <w:color w:val="auto"/>
                                  <w:sz w:val="18"/>
                                  <w:szCs w:val="18"/>
                                  <w:u w:val="none"/>
                                </w:rPr>
                                <w:t>Federal Register</w:t>
                              </w:r>
                            </w:hyperlink>
                            <w:r w:rsidRPr="00AF46D2">
                              <w:rPr>
                                <w:rFonts w:ascii="Arial" w:hAnsi="Arial" w:cs="Arial"/>
                                <w:color w:val="000000"/>
                                <w:sz w:val="18"/>
                                <w:szCs w:val="18"/>
                              </w:rPr>
                              <w:t xml:space="preserve"> on October 30, 2015. The Program Integrity and Improvement rules require all schools offering financial aid to provide students the ability to opt-out </w:t>
                            </w:r>
                            <w:r>
                              <w:rPr>
                                <w:rFonts w:ascii="Arial" w:hAnsi="Arial" w:cs="Arial"/>
                                <w:color w:val="000000"/>
                                <w:sz w:val="18"/>
                                <w:szCs w:val="18"/>
                              </w:rPr>
                              <w:t xml:space="preserve">of </w:t>
                            </w:r>
                            <w:r w:rsidRPr="00AF46D2">
                              <w:rPr>
                                <w:rFonts w:ascii="Arial" w:hAnsi="Arial" w:cs="Arial"/>
                                <w:color w:val="000000"/>
                                <w:sz w:val="18"/>
                                <w:szCs w:val="18"/>
                              </w:rPr>
                              <w:t>course material fees associated with kit supplies, books or other supplies offered by the school.</w:t>
                            </w:r>
                          </w:p>
                          <w:p w14:paraId="166FAB54" w14:textId="77777777" w:rsidR="00303FC6" w:rsidRPr="00AF46D2" w:rsidRDefault="00303FC6" w:rsidP="00303FC6">
                            <w:pPr>
                              <w:pStyle w:val="NormalWeb"/>
                              <w:shd w:val="clear" w:color="auto" w:fill="FFFFFF"/>
                              <w:spacing w:before="0" w:beforeAutospacing="0" w:after="125" w:afterAutospacing="0"/>
                              <w:rPr>
                                <w:rFonts w:ascii="Arial" w:hAnsi="Arial" w:cs="Arial"/>
                                <w:color w:val="000000"/>
                                <w:sz w:val="18"/>
                                <w:szCs w:val="18"/>
                              </w:rPr>
                            </w:pPr>
                            <w:r w:rsidRPr="00AF46D2">
                              <w:rPr>
                                <w:rFonts w:ascii="Arial" w:hAnsi="Arial" w:cs="Arial"/>
                                <w:color w:val="000000"/>
                                <w:sz w:val="18"/>
                                <w:szCs w:val="18"/>
                              </w:rPr>
                              <w:t xml:space="preserve">Aveda Institute Maine is always working with its suppliers to ensure students are getting their kit items and text books/course materials at </w:t>
                            </w:r>
                            <w:r>
                              <w:rPr>
                                <w:rFonts w:ascii="Arial" w:hAnsi="Arial" w:cs="Arial"/>
                                <w:color w:val="000000"/>
                                <w:sz w:val="18"/>
                                <w:szCs w:val="18"/>
                              </w:rPr>
                              <w:t xml:space="preserve">the </w:t>
                            </w:r>
                            <w:r w:rsidRPr="00AF46D2">
                              <w:rPr>
                                <w:rFonts w:ascii="Arial" w:hAnsi="Arial" w:cs="Arial"/>
                                <w:color w:val="000000"/>
                                <w:sz w:val="18"/>
                                <w:szCs w:val="18"/>
                              </w:rPr>
                              <w:t>lowe</w:t>
                            </w:r>
                            <w:r>
                              <w:rPr>
                                <w:rFonts w:ascii="Arial" w:hAnsi="Arial" w:cs="Arial"/>
                                <w:color w:val="000000"/>
                                <w:sz w:val="18"/>
                                <w:szCs w:val="18"/>
                              </w:rPr>
                              <w:t xml:space="preserve">st </w:t>
                            </w:r>
                            <w:r w:rsidRPr="00AF46D2">
                              <w:rPr>
                                <w:rFonts w:ascii="Arial" w:hAnsi="Arial" w:cs="Arial"/>
                                <w:color w:val="000000"/>
                                <w:sz w:val="18"/>
                                <w:szCs w:val="18"/>
                              </w:rPr>
                              <w:t>cost possible. Please note that opting-out of the fee and the automatic delivery of the electronic book and materials may hinder your success in the class and it is not recommended.</w:t>
                            </w:r>
                          </w:p>
                          <w:p w14:paraId="550C6F49" w14:textId="01D889D1" w:rsidR="00303FC6" w:rsidRPr="00AF46D2" w:rsidRDefault="00303FC6" w:rsidP="00303FC6">
                            <w:pPr>
                              <w:pStyle w:val="NormalWeb"/>
                              <w:shd w:val="clear" w:color="auto" w:fill="FFFFFF"/>
                              <w:spacing w:before="0" w:beforeAutospacing="0" w:after="125" w:afterAutospacing="0"/>
                              <w:rPr>
                                <w:rFonts w:ascii="Arial" w:hAnsi="Arial" w:cs="Arial"/>
                                <w:color w:val="000000"/>
                                <w:sz w:val="18"/>
                                <w:szCs w:val="18"/>
                              </w:rPr>
                            </w:pPr>
                            <w:r w:rsidRPr="00AF46D2">
                              <w:rPr>
                                <w:rFonts w:ascii="Arial" w:hAnsi="Arial" w:cs="Arial"/>
                                <w:color w:val="000000"/>
                                <w:sz w:val="18"/>
                                <w:szCs w:val="18"/>
                              </w:rPr>
                              <w:t>Students wishing to exercise their right to opt-out of all or a portion of their kit items, iPad or books should</w:t>
                            </w:r>
                            <w:r w:rsidR="00A62EC0">
                              <w:rPr>
                                <w:rFonts w:ascii="Arial" w:hAnsi="Arial" w:cs="Arial"/>
                                <w:color w:val="000000"/>
                                <w:sz w:val="18"/>
                                <w:szCs w:val="18"/>
                              </w:rPr>
                              <w:t xml:space="preserve"> complete the opt out form at least 30 days prior to the first day of class</w:t>
                            </w:r>
                            <w:r w:rsidRPr="00AF46D2">
                              <w:rPr>
                                <w:rFonts w:ascii="Arial" w:hAnsi="Arial" w:cs="Arial"/>
                                <w:color w:val="000000"/>
                                <w:sz w:val="18"/>
                                <w:szCs w:val="18"/>
                              </w:rPr>
                              <w:t>.</w:t>
                            </w:r>
                          </w:p>
                          <w:p w14:paraId="59161F15" w14:textId="77777777" w:rsidR="00303FC6" w:rsidRDefault="00303FC6" w:rsidP="00303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60998" id="Text Box 103" o:spid="_x0000_s1070" type="#_x0000_t202" style="position:absolute;margin-left:486.55pt;margin-top:.55pt;width:537.75pt;height:138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">
                <v:textbox>
                  <w:txbxContent>
                    <w:p w14:paraId="1A3B5ED1" w14:textId="77777777" w:rsidR="00303FC6" w:rsidRPr="0045472E" w:rsidRDefault="00303FC6" w:rsidP="00303FC6">
                      <w:pPr>
                        <w:pStyle w:val="Heading2"/>
                        <w:shd w:val="clear" w:color="auto" w:fill="FFFFFF"/>
                        <w:spacing w:after="188"/>
                        <w:jc w:val="left"/>
                        <w:rPr>
                          <w:caps/>
                          <w:sz w:val="24"/>
                        </w:rPr>
                      </w:pPr>
                      <w:r w:rsidRPr="0045472E">
                        <w:rPr>
                          <w:caps/>
                          <w:sz w:val="24"/>
                        </w:rPr>
                        <w:t>Opting-out of the Kit Supplies, Tablet, &amp; Books</w:t>
                      </w:r>
                    </w:p>
                    <w:p w14:paraId="72B149F8" w14:textId="77777777" w:rsidR="00303FC6" w:rsidRPr="00AF46D2" w:rsidRDefault="00303FC6" w:rsidP="00303FC6">
                      <w:pPr>
                        <w:pStyle w:val="NormalWeb"/>
                        <w:shd w:val="clear" w:color="auto" w:fill="FFFFFF"/>
                        <w:spacing w:before="0" w:beforeAutospacing="0" w:after="125" w:afterAutospacing="0"/>
                        <w:rPr>
                          <w:rFonts w:ascii="Arial" w:hAnsi="Arial" w:cs="Arial"/>
                          <w:color w:val="000000"/>
                          <w:sz w:val="18"/>
                          <w:szCs w:val="18"/>
                        </w:rPr>
                      </w:pPr>
                      <w:r w:rsidRPr="00AF46D2">
                        <w:rPr>
                          <w:rFonts w:ascii="Arial" w:hAnsi="Arial" w:cs="Arial"/>
                          <w:color w:val="000000"/>
                          <w:sz w:val="18"/>
                          <w:szCs w:val="18"/>
                        </w:rPr>
                        <w:t>In an effort to protect students and ensure their best interest, the US Department of Education published new rules (</w:t>
                      </w:r>
                      <w:hyperlink r:id="rId13" w:history="1">
                        <w:r w:rsidRPr="00AF46D2">
                          <w:rPr>
                            <w:rStyle w:val="Hyperlink"/>
                            <w:rFonts w:ascii="Arial" w:hAnsi="Arial" w:cs="Arial"/>
                            <w:color w:val="auto"/>
                            <w:sz w:val="18"/>
                            <w:szCs w:val="18"/>
                            <w:u w:val="none"/>
                          </w:rPr>
                          <w:t>34CFR668.161-167</w:t>
                        </w:r>
                      </w:hyperlink>
                      <w:r w:rsidRPr="00AF46D2">
                        <w:rPr>
                          <w:rFonts w:ascii="Arial" w:hAnsi="Arial" w:cs="Arial"/>
                          <w:sz w:val="18"/>
                          <w:szCs w:val="18"/>
                        </w:rPr>
                        <w:t>) via the </w:t>
                      </w:r>
                      <w:hyperlink r:id="rId14" w:history="1">
                        <w:r w:rsidRPr="00AF46D2">
                          <w:rPr>
                            <w:rStyle w:val="Hyperlink"/>
                            <w:rFonts w:ascii="Arial" w:hAnsi="Arial" w:cs="Arial"/>
                            <w:color w:val="auto"/>
                            <w:sz w:val="18"/>
                            <w:szCs w:val="18"/>
                            <w:u w:val="none"/>
                          </w:rPr>
                          <w:t>Federal Register</w:t>
                        </w:r>
                      </w:hyperlink>
                      <w:r w:rsidRPr="00AF46D2">
                        <w:rPr>
                          <w:rFonts w:ascii="Arial" w:hAnsi="Arial" w:cs="Arial"/>
                          <w:color w:val="000000"/>
                          <w:sz w:val="18"/>
                          <w:szCs w:val="18"/>
                        </w:rPr>
                        <w:t xml:space="preserve"> on October 30, 2015. The Program Integrity and Improvement rules require all schools offering financial aid to provide students the ability to opt-out </w:t>
                      </w:r>
                      <w:r>
                        <w:rPr>
                          <w:rFonts w:ascii="Arial" w:hAnsi="Arial" w:cs="Arial"/>
                          <w:color w:val="000000"/>
                          <w:sz w:val="18"/>
                          <w:szCs w:val="18"/>
                        </w:rPr>
                        <w:t xml:space="preserve">of </w:t>
                      </w:r>
                      <w:r w:rsidRPr="00AF46D2">
                        <w:rPr>
                          <w:rFonts w:ascii="Arial" w:hAnsi="Arial" w:cs="Arial"/>
                          <w:color w:val="000000"/>
                          <w:sz w:val="18"/>
                          <w:szCs w:val="18"/>
                        </w:rPr>
                        <w:t>course material fees associated with kit supplies, books or other supplies offered by the school.</w:t>
                      </w:r>
                    </w:p>
                    <w:p w14:paraId="166FAB54" w14:textId="77777777" w:rsidR="00303FC6" w:rsidRPr="00AF46D2" w:rsidRDefault="00303FC6" w:rsidP="00303FC6">
                      <w:pPr>
                        <w:pStyle w:val="NormalWeb"/>
                        <w:shd w:val="clear" w:color="auto" w:fill="FFFFFF"/>
                        <w:spacing w:before="0" w:beforeAutospacing="0" w:after="125" w:afterAutospacing="0"/>
                        <w:rPr>
                          <w:rFonts w:ascii="Arial" w:hAnsi="Arial" w:cs="Arial"/>
                          <w:color w:val="000000"/>
                          <w:sz w:val="18"/>
                          <w:szCs w:val="18"/>
                        </w:rPr>
                      </w:pPr>
                      <w:r w:rsidRPr="00AF46D2">
                        <w:rPr>
                          <w:rFonts w:ascii="Arial" w:hAnsi="Arial" w:cs="Arial"/>
                          <w:color w:val="000000"/>
                          <w:sz w:val="18"/>
                          <w:szCs w:val="18"/>
                        </w:rPr>
                        <w:t xml:space="preserve">Aveda Institute Maine is always working with its suppliers to ensure students are getting their kit items and text books/course materials at </w:t>
                      </w:r>
                      <w:r>
                        <w:rPr>
                          <w:rFonts w:ascii="Arial" w:hAnsi="Arial" w:cs="Arial"/>
                          <w:color w:val="000000"/>
                          <w:sz w:val="18"/>
                          <w:szCs w:val="18"/>
                        </w:rPr>
                        <w:t xml:space="preserve">the </w:t>
                      </w:r>
                      <w:r w:rsidRPr="00AF46D2">
                        <w:rPr>
                          <w:rFonts w:ascii="Arial" w:hAnsi="Arial" w:cs="Arial"/>
                          <w:color w:val="000000"/>
                          <w:sz w:val="18"/>
                          <w:szCs w:val="18"/>
                        </w:rPr>
                        <w:t>lowe</w:t>
                      </w:r>
                      <w:r>
                        <w:rPr>
                          <w:rFonts w:ascii="Arial" w:hAnsi="Arial" w:cs="Arial"/>
                          <w:color w:val="000000"/>
                          <w:sz w:val="18"/>
                          <w:szCs w:val="18"/>
                        </w:rPr>
                        <w:t xml:space="preserve">st </w:t>
                      </w:r>
                      <w:r w:rsidRPr="00AF46D2">
                        <w:rPr>
                          <w:rFonts w:ascii="Arial" w:hAnsi="Arial" w:cs="Arial"/>
                          <w:color w:val="000000"/>
                          <w:sz w:val="18"/>
                          <w:szCs w:val="18"/>
                        </w:rPr>
                        <w:t>cost possible. Please note that opting-out of the fee and the automatic delivery of the electronic book and materials may hinder your success in the class and it is not recommended.</w:t>
                      </w:r>
                    </w:p>
                    <w:p w14:paraId="550C6F49" w14:textId="01D889D1" w:rsidR="00303FC6" w:rsidRPr="00AF46D2" w:rsidRDefault="00303FC6" w:rsidP="00303FC6">
                      <w:pPr>
                        <w:pStyle w:val="NormalWeb"/>
                        <w:shd w:val="clear" w:color="auto" w:fill="FFFFFF"/>
                        <w:spacing w:before="0" w:beforeAutospacing="0" w:after="125" w:afterAutospacing="0"/>
                        <w:rPr>
                          <w:rFonts w:ascii="Arial" w:hAnsi="Arial" w:cs="Arial"/>
                          <w:color w:val="000000"/>
                          <w:sz w:val="18"/>
                          <w:szCs w:val="18"/>
                        </w:rPr>
                      </w:pPr>
                      <w:r w:rsidRPr="00AF46D2">
                        <w:rPr>
                          <w:rFonts w:ascii="Arial" w:hAnsi="Arial" w:cs="Arial"/>
                          <w:color w:val="000000"/>
                          <w:sz w:val="18"/>
                          <w:szCs w:val="18"/>
                        </w:rPr>
                        <w:t>Students wishing to exercise their right to opt-out of all or a portion of their kit items, iPad or books should</w:t>
                      </w:r>
                      <w:r w:rsidR="00A62EC0">
                        <w:rPr>
                          <w:rFonts w:ascii="Arial" w:hAnsi="Arial" w:cs="Arial"/>
                          <w:color w:val="000000"/>
                          <w:sz w:val="18"/>
                          <w:szCs w:val="18"/>
                        </w:rPr>
                        <w:t xml:space="preserve"> complete the opt out form at least 30 days prior to the first day of class</w:t>
                      </w:r>
                      <w:r w:rsidRPr="00AF46D2">
                        <w:rPr>
                          <w:rFonts w:ascii="Arial" w:hAnsi="Arial" w:cs="Arial"/>
                          <w:color w:val="000000"/>
                          <w:sz w:val="18"/>
                          <w:szCs w:val="18"/>
                        </w:rPr>
                        <w:t>.</w:t>
                      </w:r>
                    </w:p>
                    <w:p w14:paraId="59161F15" w14:textId="77777777" w:rsidR="00303FC6" w:rsidRDefault="00303FC6" w:rsidP="00303FC6"/>
                  </w:txbxContent>
                </v:textbox>
                <w10:wrap anchorx="margin"/>
              </v:shape>
            </w:pict>
          </mc:Fallback>
        </mc:AlternateContent>
      </w:r>
    </w:p>
    <w:p w14:paraId="7C95116C" w14:textId="77777777" w:rsidR="00AF6A33" w:rsidRDefault="00AF6A33" w:rsidP="00AF6A33">
      <w:pPr>
        <w:rPr>
          <w:rFonts w:ascii="Arial" w:hAnsi="Arial" w:cs="Arial"/>
          <w:b/>
          <w:sz w:val="32"/>
          <w:szCs w:val="32"/>
        </w:rPr>
      </w:pPr>
    </w:p>
    <w:p w14:paraId="7DCA5D55" w14:textId="385A727A" w:rsidR="00AF6A33" w:rsidRDefault="00AF6A33" w:rsidP="00AF6A33">
      <w:pPr>
        <w:rPr>
          <w:rFonts w:ascii="Arial" w:hAnsi="Arial" w:cs="Arial"/>
          <w:b/>
          <w:sz w:val="32"/>
          <w:szCs w:val="32"/>
        </w:rPr>
      </w:pPr>
    </w:p>
    <w:p w14:paraId="576B84E2" w14:textId="77777777" w:rsidR="00AF6A33" w:rsidRDefault="00AF6A33" w:rsidP="00AF6A33">
      <w:pPr>
        <w:rPr>
          <w:rFonts w:ascii="Arial" w:hAnsi="Arial" w:cs="Arial"/>
          <w:b/>
          <w:sz w:val="32"/>
          <w:szCs w:val="32"/>
        </w:rPr>
      </w:pPr>
    </w:p>
    <w:p w14:paraId="52D5A772" w14:textId="77777777" w:rsidR="00AF6A33" w:rsidRDefault="00AF6A33" w:rsidP="00AF6A33">
      <w:pPr>
        <w:rPr>
          <w:rFonts w:ascii="Arial" w:hAnsi="Arial" w:cs="Arial"/>
          <w:b/>
          <w:sz w:val="32"/>
          <w:szCs w:val="32"/>
        </w:rPr>
      </w:pPr>
    </w:p>
    <w:p w14:paraId="698595FB" w14:textId="77777777" w:rsidR="00AF6A33" w:rsidRDefault="00AF6A33" w:rsidP="00AF6A33">
      <w:pPr>
        <w:rPr>
          <w:rFonts w:ascii="Arial" w:hAnsi="Arial" w:cs="Arial"/>
          <w:b/>
          <w:sz w:val="32"/>
          <w:szCs w:val="32"/>
        </w:rPr>
      </w:pPr>
    </w:p>
    <w:p w14:paraId="44D7A8A8" w14:textId="77777777" w:rsidR="00AF6A33" w:rsidRDefault="00AF6A33" w:rsidP="00AF6A33">
      <w:pPr>
        <w:rPr>
          <w:rFonts w:ascii="Arial" w:hAnsi="Arial" w:cs="Arial"/>
          <w:b/>
          <w:sz w:val="32"/>
          <w:szCs w:val="32"/>
        </w:rPr>
      </w:pPr>
    </w:p>
    <w:p w14:paraId="206E1325" w14:textId="7BAEB44C" w:rsidR="00AF6A33" w:rsidRDefault="001125D1" w:rsidP="00AF6A33">
      <w:pPr>
        <w:rPr>
          <w:rFonts w:ascii="Arial" w:hAnsi="Arial" w:cs="Arial"/>
          <w:b/>
          <w:sz w:val="32"/>
          <w:szCs w:val="32"/>
        </w:rPr>
      </w:pPr>
      <w:r>
        <w:rPr>
          <w:rFonts w:ascii="Arial" w:hAnsi="Arial" w:cs="Arial"/>
          <w:b/>
          <w:noProof/>
          <w:sz w:val="32"/>
          <w:szCs w:val="32"/>
        </w:rPr>
        <w:lastRenderedPageBreak/>
        <mc:AlternateContent>
          <mc:Choice Requires="wps">
            <w:drawing>
              <wp:anchor distT="0" distB="0" distL="114300" distR="114300" simplePos="0" relativeHeight="251727872" behindDoc="0" locked="0" layoutInCell="1" allowOverlap="1" wp14:anchorId="2136416B" wp14:editId="7191808B">
                <wp:simplePos x="0" y="0"/>
                <wp:positionH relativeFrom="margin">
                  <wp:align>right</wp:align>
                </wp:positionH>
                <wp:positionV relativeFrom="paragraph">
                  <wp:posOffset>104775</wp:posOffset>
                </wp:positionV>
                <wp:extent cx="6845935" cy="2350234"/>
                <wp:effectExtent l="0" t="0" r="12065" b="12065"/>
                <wp:wrapNone/>
                <wp:docPr id="5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350234"/>
                        </a:xfrm>
                        <a:prstGeom prst="rect">
                          <a:avLst/>
                        </a:prstGeom>
                        <a:solidFill>
                          <a:srgbClr val="FFFFFF"/>
                        </a:solidFill>
                        <a:ln w="9525">
                          <a:solidFill>
                            <a:srgbClr val="000000"/>
                          </a:solidFill>
                          <a:miter lim="800000"/>
                          <a:headEnd/>
                          <a:tailEnd/>
                        </a:ln>
                      </wps:spPr>
                      <wps:txbx>
                        <w:txbxContent>
                          <w:p w14:paraId="3C83C41E" w14:textId="77777777" w:rsidR="00990669" w:rsidRPr="002304C8" w:rsidRDefault="00990669" w:rsidP="002304C8">
                            <w:pPr>
                              <w:autoSpaceDE w:val="0"/>
                              <w:autoSpaceDN w:val="0"/>
                              <w:adjustRightInd w:val="0"/>
                              <w:spacing w:after="120"/>
                              <w:rPr>
                                <w:rFonts w:ascii="Arial,Bold" w:hAnsi="Arial,Bold"/>
                                <w:b/>
                                <w:bCs/>
                                <w:u w:val="single"/>
                              </w:rPr>
                            </w:pPr>
                            <w:r w:rsidRPr="002304C8">
                              <w:rPr>
                                <w:rFonts w:ascii="Arial,Bold" w:hAnsi="Arial,Bold"/>
                                <w:b/>
                                <w:bCs/>
                                <w:u w:val="single"/>
                              </w:rPr>
                              <w:t>GRADUATION REQUIREMENTS</w:t>
                            </w:r>
                          </w:p>
                          <w:p w14:paraId="260789BE" w14:textId="77777777" w:rsidR="00990669" w:rsidRPr="002304C8" w:rsidRDefault="00990669" w:rsidP="00AF6A33">
                            <w:pPr>
                              <w:autoSpaceDE w:val="0"/>
                              <w:autoSpaceDN w:val="0"/>
                              <w:adjustRightInd w:val="0"/>
                              <w:rPr>
                                <w:rFonts w:ascii="Arial" w:hAnsi="Arial" w:cs="Arial"/>
                                <w:sz w:val="20"/>
                                <w:szCs w:val="20"/>
                              </w:rPr>
                            </w:pPr>
                            <w:r w:rsidRPr="002304C8">
                              <w:rPr>
                                <w:rFonts w:ascii="Arial" w:hAnsi="Arial" w:cs="Arial"/>
                                <w:sz w:val="20"/>
                                <w:szCs w:val="20"/>
                              </w:rPr>
                              <w:t>A Certificate of Graduation will be awarded to the student upon compliance with the following requirements:</w:t>
                            </w:r>
                          </w:p>
                          <w:p w14:paraId="0A3C0582" w14:textId="77777777" w:rsidR="00990669" w:rsidRPr="002304C8" w:rsidRDefault="00990669" w:rsidP="00B42C0A">
                            <w:pPr>
                              <w:numPr>
                                <w:ilvl w:val="0"/>
                                <w:numId w:val="17"/>
                              </w:numPr>
                              <w:tabs>
                                <w:tab w:val="clear" w:pos="720"/>
                                <w:tab w:val="num" w:pos="360"/>
                              </w:tabs>
                              <w:autoSpaceDE w:val="0"/>
                              <w:autoSpaceDN w:val="0"/>
                              <w:adjustRightInd w:val="0"/>
                              <w:ind w:left="360"/>
                              <w:rPr>
                                <w:rFonts w:ascii="Arial" w:hAnsi="Arial" w:cs="Arial"/>
                                <w:sz w:val="20"/>
                                <w:szCs w:val="20"/>
                              </w:rPr>
                            </w:pPr>
                            <w:r w:rsidRPr="002304C8">
                              <w:rPr>
                                <w:rFonts w:ascii="Arial" w:hAnsi="Arial" w:cs="Arial"/>
                                <w:color w:val="000000"/>
                                <w:sz w:val="20"/>
                                <w:szCs w:val="20"/>
                              </w:rPr>
                              <w:t xml:space="preserve">Complete the course hour requirement and the required number of services. </w:t>
                            </w:r>
                          </w:p>
                          <w:p w14:paraId="3BAC0AA4" w14:textId="77777777" w:rsidR="00990669" w:rsidRPr="002304C8" w:rsidRDefault="00990669" w:rsidP="00B42C0A">
                            <w:pPr>
                              <w:numPr>
                                <w:ilvl w:val="0"/>
                                <w:numId w:val="17"/>
                              </w:numPr>
                              <w:tabs>
                                <w:tab w:val="clear" w:pos="720"/>
                                <w:tab w:val="num" w:pos="360"/>
                              </w:tabs>
                              <w:autoSpaceDE w:val="0"/>
                              <w:autoSpaceDN w:val="0"/>
                              <w:adjustRightInd w:val="0"/>
                              <w:ind w:left="360"/>
                              <w:rPr>
                                <w:rFonts w:ascii="Arial" w:hAnsi="Arial" w:cs="Arial"/>
                                <w:sz w:val="20"/>
                                <w:szCs w:val="20"/>
                              </w:rPr>
                            </w:pPr>
                            <w:r w:rsidRPr="002304C8">
                              <w:rPr>
                                <w:rFonts w:ascii="Arial" w:hAnsi="Arial" w:cs="Arial"/>
                                <w:color w:val="000000"/>
                                <w:sz w:val="20"/>
                                <w:szCs w:val="20"/>
                              </w:rPr>
                              <w:t>Have a grade point average of 80% or above.</w:t>
                            </w:r>
                            <w:r w:rsidRPr="002304C8">
                              <w:rPr>
                                <w:rFonts w:ascii="Arial" w:hAnsi="Arial" w:cs="Arial"/>
                                <w:sz w:val="20"/>
                                <w:szCs w:val="20"/>
                              </w:rPr>
                              <w:t xml:space="preserve"> </w:t>
                            </w:r>
                          </w:p>
                          <w:p w14:paraId="52211B2E" w14:textId="77777777" w:rsidR="00990669" w:rsidRPr="002304C8" w:rsidRDefault="00990669" w:rsidP="00B42C0A">
                            <w:pPr>
                              <w:numPr>
                                <w:ilvl w:val="0"/>
                                <w:numId w:val="17"/>
                              </w:numPr>
                              <w:tabs>
                                <w:tab w:val="clear" w:pos="720"/>
                                <w:tab w:val="num" w:pos="360"/>
                              </w:tabs>
                              <w:autoSpaceDE w:val="0"/>
                              <w:autoSpaceDN w:val="0"/>
                              <w:adjustRightInd w:val="0"/>
                              <w:ind w:left="360"/>
                              <w:rPr>
                                <w:rFonts w:ascii="Arial" w:hAnsi="Arial" w:cs="Arial"/>
                                <w:sz w:val="20"/>
                                <w:szCs w:val="20"/>
                              </w:rPr>
                            </w:pPr>
                            <w:r w:rsidRPr="002304C8">
                              <w:rPr>
                                <w:rFonts w:ascii="Arial" w:hAnsi="Arial" w:cs="Arial"/>
                                <w:sz w:val="20"/>
                                <w:szCs w:val="20"/>
                              </w:rPr>
                              <w:t>The student must attend all required classes, and pass all required tests.</w:t>
                            </w:r>
                          </w:p>
                          <w:p w14:paraId="5B1C993D" w14:textId="77777777" w:rsidR="00990669" w:rsidRPr="002304C8" w:rsidRDefault="00990669" w:rsidP="00B42C0A">
                            <w:pPr>
                              <w:numPr>
                                <w:ilvl w:val="0"/>
                                <w:numId w:val="17"/>
                              </w:numPr>
                              <w:tabs>
                                <w:tab w:val="clear" w:pos="720"/>
                                <w:tab w:val="num" w:pos="360"/>
                              </w:tabs>
                              <w:autoSpaceDE w:val="0"/>
                              <w:autoSpaceDN w:val="0"/>
                              <w:adjustRightInd w:val="0"/>
                              <w:ind w:left="360"/>
                              <w:rPr>
                                <w:sz w:val="20"/>
                                <w:szCs w:val="20"/>
                              </w:rPr>
                            </w:pPr>
                            <w:r w:rsidRPr="002304C8">
                              <w:rPr>
                                <w:rFonts w:ascii="Arial" w:hAnsi="Arial" w:cs="Arial"/>
                                <w:sz w:val="20"/>
                                <w:szCs w:val="20"/>
                              </w:rPr>
                              <w:t>The student must meet all obligations of any signed agreements with the School, including payment of all amounts due for tuition.</w:t>
                            </w:r>
                          </w:p>
                          <w:p w14:paraId="732F97B8" w14:textId="77777777" w:rsidR="00990669" w:rsidRPr="002304C8" w:rsidRDefault="00990669" w:rsidP="00B42C0A">
                            <w:pPr>
                              <w:numPr>
                                <w:ilvl w:val="0"/>
                                <w:numId w:val="17"/>
                              </w:numPr>
                              <w:tabs>
                                <w:tab w:val="clear" w:pos="720"/>
                                <w:tab w:val="num" w:pos="360"/>
                              </w:tabs>
                              <w:autoSpaceDE w:val="0"/>
                              <w:autoSpaceDN w:val="0"/>
                              <w:adjustRightInd w:val="0"/>
                              <w:ind w:left="360"/>
                              <w:rPr>
                                <w:color w:val="000000"/>
                                <w:sz w:val="20"/>
                                <w:szCs w:val="20"/>
                              </w:rPr>
                            </w:pPr>
                            <w:r w:rsidRPr="002304C8">
                              <w:rPr>
                                <w:rFonts w:ascii="Arial" w:hAnsi="Arial" w:cs="Arial"/>
                                <w:sz w:val="20"/>
                                <w:szCs w:val="20"/>
                              </w:rPr>
                              <w:t>Pass the final exam and the practical Mock State Exam with at least 80%.</w:t>
                            </w:r>
                          </w:p>
                          <w:p w14:paraId="03DC5087" w14:textId="54804937" w:rsidR="00990669" w:rsidRPr="002304C8" w:rsidRDefault="006469A4" w:rsidP="00B42C0A">
                            <w:pPr>
                              <w:numPr>
                                <w:ilvl w:val="0"/>
                                <w:numId w:val="17"/>
                              </w:numPr>
                              <w:tabs>
                                <w:tab w:val="clear" w:pos="720"/>
                                <w:tab w:val="num" w:pos="360"/>
                              </w:tabs>
                              <w:autoSpaceDE w:val="0"/>
                              <w:autoSpaceDN w:val="0"/>
                              <w:adjustRightInd w:val="0"/>
                              <w:ind w:left="360"/>
                              <w:rPr>
                                <w:color w:val="000000"/>
                                <w:sz w:val="20"/>
                                <w:szCs w:val="20"/>
                              </w:rPr>
                            </w:pPr>
                            <w:bookmarkStart w:id="11" w:name="_Hlk174950820"/>
                            <w:r>
                              <w:rPr>
                                <w:rFonts w:ascii="Arial" w:hAnsi="Arial" w:cs="Arial"/>
                                <w:sz w:val="20"/>
                                <w:szCs w:val="20"/>
                              </w:rPr>
                              <w:t xml:space="preserve">Complete </w:t>
                            </w:r>
                            <w:r w:rsidR="00990669" w:rsidRPr="002304C8">
                              <w:rPr>
                                <w:rFonts w:ascii="Arial" w:hAnsi="Arial" w:cs="Arial"/>
                                <w:sz w:val="20"/>
                                <w:szCs w:val="20"/>
                              </w:rPr>
                              <w:t>exit interview</w:t>
                            </w:r>
                            <w:r>
                              <w:rPr>
                                <w:rFonts w:ascii="Arial" w:hAnsi="Arial" w:cs="Arial"/>
                                <w:sz w:val="20"/>
                                <w:szCs w:val="20"/>
                              </w:rPr>
                              <w:t xml:space="preserve"> information</w:t>
                            </w:r>
                            <w:r w:rsidR="00DC314A">
                              <w:rPr>
                                <w:rFonts w:ascii="Arial" w:hAnsi="Arial" w:cs="Arial"/>
                                <w:sz w:val="20"/>
                                <w:szCs w:val="20"/>
                              </w:rPr>
                              <w:t>.</w:t>
                            </w:r>
                          </w:p>
                          <w:bookmarkEnd w:id="11"/>
                          <w:p w14:paraId="5448D9A7" w14:textId="77777777" w:rsidR="00990669" w:rsidRPr="002304C8" w:rsidRDefault="00990669" w:rsidP="002304C8">
                            <w:pPr>
                              <w:autoSpaceDE w:val="0"/>
                              <w:autoSpaceDN w:val="0"/>
                              <w:adjustRightInd w:val="0"/>
                              <w:ind w:left="360"/>
                              <w:rPr>
                                <w:color w:val="000000"/>
                                <w:sz w:val="20"/>
                                <w:szCs w:val="20"/>
                              </w:rPr>
                            </w:pPr>
                          </w:p>
                          <w:p w14:paraId="360A0710" w14:textId="0264CDC3" w:rsidR="00990669" w:rsidRPr="002304C8" w:rsidRDefault="00990669" w:rsidP="00AF6A33">
                            <w:pPr>
                              <w:autoSpaceDE w:val="0"/>
                              <w:autoSpaceDN w:val="0"/>
                              <w:adjustRightInd w:val="0"/>
                              <w:rPr>
                                <w:sz w:val="20"/>
                                <w:szCs w:val="20"/>
                              </w:rPr>
                            </w:pPr>
                            <w:r w:rsidRPr="002304C8">
                              <w:rPr>
                                <w:rFonts w:ascii="Arial" w:hAnsi="Arial" w:cs="Arial"/>
                                <w:color w:val="000000"/>
                                <w:sz w:val="20"/>
                                <w:szCs w:val="20"/>
                              </w:rPr>
                              <w:t xml:space="preserve">After meeting these requirements, a student will be awarded an Official Affidavit of Hours verifying completion. </w:t>
                            </w:r>
                            <w:r>
                              <w:rPr>
                                <w:rFonts w:ascii="Arial" w:hAnsi="Arial" w:cs="Arial"/>
                                <w:color w:val="000000"/>
                                <w:sz w:val="20"/>
                                <w:szCs w:val="20"/>
                              </w:rPr>
                              <w:t>The school will hold graduations on predetermined dates, usually held on a Friday at 3:00 PM.</w:t>
                            </w:r>
                            <w:r w:rsidRPr="002304C8">
                              <w:rPr>
                                <w:color w:val="000000"/>
                                <w:sz w:val="20"/>
                                <w:szCs w:val="20"/>
                              </w:rPr>
                              <w:t xml:space="preserve"> </w:t>
                            </w:r>
                            <w:r w:rsidRPr="002304C8">
                              <w:rPr>
                                <w:rFonts w:ascii="Arial" w:hAnsi="Arial" w:cs="Arial"/>
                                <w:color w:val="000000"/>
                                <w:sz w:val="20"/>
                                <w:szCs w:val="20"/>
                              </w:rPr>
                              <w:t>Students that cannot attend or do not show up for the graduation can pick up their awards and graduation certificate from the Admissions Office the following week.</w:t>
                            </w:r>
                            <w:r w:rsidRPr="002304C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6416B" id="Text Box 68" o:spid="_x0000_s1071" type="#_x0000_t202" style="position:absolute;margin-left:487.85pt;margin-top:8.25pt;width:539.05pt;height:185.0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">
                <v:textbox>
                  <w:txbxContent>
                    <w:p w14:paraId="3C83C41E" w14:textId="77777777" w:rsidR="00990669" w:rsidRPr="002304C8" w:rsidRDefault="00990669" w:rsidP="002304C8">
                      <w:pPr>
                        <w:autoSpaceDE w:val="0"/>
                        <w:autoSpaceDN w:val="0"/>
                        <w:adjustRightInd w:val="0"/>
                        <w:spacing w:after="120"/>
                        <w:rPr>
                          <w:rFonts w:ascii="Arial,Bold" w:hAnsi="Arial,Bold"/>
                          <w:b/>
                          <w:bCs/>
                          <w:u w:val="single"/>
                        </w:rPr>
                      </w:pPr>
                      <w:r w:rsidRPr="002304C8">
                        <w:rPr>
                          <w:rFonts w:ascii="Arial,Bold" w:hAnsi="Arial,Bold"/>
                          <w:b/>
                          <w:bCs/>
                          <w:u w:val="single"/>
                        </w:rPr>
                        <w:t>GRADUATION REQUIREMENTS</w:t>
                      </w:r>
                    </w:p>
                    <w:p w14:paraId="260789BE" w14:textId="77777777" w:rsidR="00990669" w:rsidRPr="002304C8" w:rsidRDefault="00990669" w:rsidP="00AF6A33">
                      <w:pPr>
                        <w:autoSpaceDE w:val="0"/>
                        <w:autoSpaceDN w:val="0"/>
                        <w:adjustRightInd w:val="0"/>
                        <w:rPr>
                          <w:rFonts w:ascii="Arial" w:hAnsi="Arial" w:cs="Arial"/>
                          <w:sz w:val="20"/>
                          <w:szCs w:val="20"/>
                        </w:rPr>
                      </w:pPr>
                      <w:r w:rsidRPr="002304C8">
                        <w:rPr>
                          <w:rFonts w:ascii="Arial" w:hAnsi="Arial" w:cs="Arial"/>
                          <w:sz w:val="20"/>
                          <w:szCs w:val="20"/>
                        </w:rPr>
                        <w:t>A Certificate of Graduation will be awarded to the student upon compliance with the following requirements:</w:t>
                      </w:r>
                    </w:p>
                    <w:p w14:paraId="0A3C0582" w14:textId="77777777" w:rsidR="00990669" w:rsidRPr="002304C8" w:rsidRDefault="00990669" w:rsidP="00B42C0A">
                      <w:pPr>
                        <w:numPr>
                          <w:ilvl w:val="0"/>
                          <w:numId w:val="17"/>
                        </w:numPr>
                        <w:tabs>
                          <w:tab w:val="clear" w:pos="720"/>
                          <w:tab w:val="num" w:pos="360"/>
                        </w:tabs>
                        <w:autoSpaceDE w:val="0"/>
                        <w:autoSpaceDN w:val="0"/>
                        <w:adjustRightInd w:val="0"/>
                        <w:ind w:left="360"/>
                        <w:rPr>
                          <w:rFonts w:ascii="Arial" w:hAnsi="Arial" w:cs="Arial"/>
                          <w:sz w:val="20"/>
                          <w:szCs w:val="20"/>
                        </w:rPr>
                      </w:pPr>
                      <w:r w:rsidRPr="002304C8">
                        <w:rPr>
                          <w:rFonts w:ascii="Arial" w:hAnsi="Arial" w:cs="Arial"/>
                          <w:color w:val="000000"/>
                          <w:sz w:val="20"/>
                          <w:szCs w:val="20"/>
                        </w:rPr>
                        <w:t xml:space="preserve">Complete the course hour requirement and the required number of services. </w:t>
                      </w:r>
                    </w:p>
                    <w:p w14:paraId="3BAC0AA4" w14:textId="77777777" w:rsidR="00990669" w:rsidRPr="002304C8" w:rsidRDefault="00990669" w:rsidP="00B42C0A">
                      <w:pPr>
                        <w:numPr>
                          <w:ilvl w:val="0"/>
                          <w:numId w:val="17"/>
                        </w:numPr>
                        <w:tabs>
                          <w:tab w:val="clear" w:pos="720"/>
                          <w:tab w:val="num" w:pos="360"/>
                        </w:tabs>
                        <w:autoSpaceDE w:val="0"/>
                        <w:autoSpaceDN w:val="0"/>
                        <w:adjustRightInd w:val="0"/>
                        <w:ind w:left="360"/>
                        <w:rPr>
                          <w:rFonts w:ascii="Arial" w:hAnsi="Arial" w:cs="Arial"/>
                          <w:sz w:val="20"/>
                          <w:szCs w:val="20"/>
                        </w:rPr>
                      </w:pPr>
                      <w:r w:rsidRPr="002304C8">
                        <w:rPr>
                          <w:rFonts w:ascii="Arial" w:hAnsi="Arial" w:cs="Arial"/>
                          <w:color w:val="000000"/>
                          <w:sz w:val="20"/>
                          <w:szCs w:val="20"/>
                        </w:rPr>
                        <w:t>Have a grade point average of 80% or above.</w:t>
                      </w:r>
                      <w:r w:rsidRPr="002304C8">
                        <w:rPr>
                          <w:rFonts w:ascii="Arial" w:hAnsi="Arial" w:cs="Arial"/>
                          <w:sz w:val="20"/>
                          <w:szCs w:val="20"/>
                        </w:rPr>
                        <w:t xml:space="preserve"> </w:t>
                      </w:r>
                    </w:p>
                    <w:p w14:paraId="52211B2E" w14:textId="77777777" w:rsidR="00990669" w:rsidRPr="002304C8" w:rsidRDefault="00990669" w:rsidP="00B42C0A">
                      <w:pPr>
                        <w:numPr>
                          <w:ilvl w:val="0"/>
                          <w:numId w:val="17"/>
                        </w:numPr>
                        <w:tabs>
                          <w:tab w:val="clear" w:pos="720"/>
                          <w:tab w:val="num" w:pos="360"/>
                        </w:tabs>
                        <w:autoSpaceDE w:val="0"/>
                        <w:autoSpaceDN w:val="0"/>
                        <w:adjustRightInd w:val="0"/>
                        <w:ind w:left="360"/>
                        <w:rPr>
                          <w:rFonts w:ascii="Arial" w:hAnsi="Arial" w:cs="Arial"/>
                          <w:sz w:val="20"/>
                          <w:szCs w:val="20"/>
                        </w:rPr>
                      </w:pPr>
                      <w:r w:rsidRPr="002304C8">
                        <w:rPr>
                          <w:rFonts w:ascii="Arial" w:hAnsi="Arial" w:cs="Arial"/>
                          <w:sz w:val="20"/>
                          <w:szCs w:val="20"/>
                        </w:rPr>
                        <w:t>The student must attend all required classes, and pass all required tests.</w:t>
                      </w:r>
                    </w:p>
                    <w:p w14:paraId="5B1C993D" w14:textId="77777777" w:rsidR="00990669" w:rsidRPr="002304C8" w:rsidRDefault="00990669" w:rsidP="00B42C0A">
                      <w:pPr>
                        <w:numPr>
                          <w:ilvl w:val="0"/>
                          <w:numId w:val="17"/>
                        </w:numPr>
                        <w:tabs>
                          <w:tab w:val="clear" w:pos="720"/>
                          <w:tab w:val="num" w:pos="360"/>
                        </w:tabs>
                        <w:autoSpaceDE w:val="0"/>
                        <w:autoSpaceDN w:val="0"/>
                        <w:adjustRightInd w:val="0"/>
                        <w:ind w:left="360"/>
                        <w:rPr>
                          <w:sz w:val="20"/>
                          <w:szCs w:val="20"/>
                        </w:rPr>
                      </w:pPr>
                      <w:r w:rsidRPr="002304C8">
                        <w:rPr>
                          <w:rFonts w:ascii="Arial" w:hAnsi="Arial" w:cs="Arial"/>
                          <w:sz w:val="20"/>
                          <w:szCs w:val="20"/>
                        </w:rPr>
                        <w:t>The student must meet all obligations of any signed agreements with the School, including payment of all amounts due for tuition.</w:t>
                      </w:r>
                    </w:p>
                    <w:p w14:paraId="732F97B8" w14:textId="77777777" w:rsidR="00990669" w:rsidRPr="002304C8" w:rsidRDefault="00990669" w:rsidP="00B42C0A">
                      <w:pPr>
                        <w:numPr>
                          <w:ilvl w:val="0"/>
                          <w:numId w:val="17"/>
                        </w:numPr>
                        <w:tabs>
                          <w:tab w:val="clear" w:pos="720"/>
                          <w:tab w:val="num" w:pos="360"/>
                        </w:tabs>
                        <w:autoSpaceDE w:val="0"/>
                        <w:autoSpaceDN w:val="0"/>
                        <w:adjustRightInd w:val="0"/>
                        <w:ind w:left="360"/>
                        <w:rPr>
                          <w:color w:val="000000"/>
                          <w:sz w:val="20"/>
                          <w:szCs w:val="20"/>
                        </w:rPr>
                      </w:pPr>
                      <w:r w:rsidRPr="002304C8">
                        <w:rPr>
                          <w:rFonts w:ascii="Arial" w:hAnsi="Arial" w:cs="Arial"/>
                          <w:sz w:val="20"/>
                          <w:szCs w:val="20"/>
                        </w:rPr>
                        <w:t>Pass the final exam and the practical Mock State Exam with at least 80%.</w:t>
                      </w:r>
                    </w:p>
                    <w:p w14:paraId="03DC5087" w14:textId="54804937" w:rsidR="00990669" w:rsidRPr="002304C8" w:rsidRDefault="006469A4" w:rsidP="00B42C0A">
                      <w:pPr>
                        <w:numPr>
                          <w:ilvl w:val="0"/>
                          <w:numId w:val="17"/>
                        </w:numPr>
                        <w:tabs>
                          <w:tab w:val="clear" w:pos="720"/>
                          <w:tab w:val="num" w:pos="360"/>
                        </w:tabs>
                        <w:autoSpaceDE w:val="0"/>
                        <w:autoSpaceDN w:val="0"/>
                        <w:adjustRightInd w:val="0"/>
                        <w:ind w:left="360"/>
                        <w:rPr>
                          <w:color w:val="000000"/>
                          <w:sz w:val="20"/>
                          <w:szCs w:val="20"/>
                        </w:rPr>
                      </w:pPr>
                      <w:bookmarkStart w:id="12" w:name="_Hlk174950820"/>
                      <w:r>
                        <w:rPr>
                          <w:rFonts w:ascii="Arial" w:hAnsi="Arial" w:cs="Arial"/>
                          <w:sz w:val="20"/>
                          <w:szCs w:val="20"/>
                        </w:rPr>
                        <w:t xml:space="preserve">Complete </w:t>
                      </w:r>
                      <w:r w:rsidR="00990669" w:rsidRPr="002304C8">
                        <w:rPr>
                          <w:rFonts w:ascii="Arial" w:hAnsi="Arial" w:cs="Arial"/>
                          <w:sz w:val="20"/>
                          <w:szCs w:val="20"/>
                        </w:rPr>
                        <w:t>exit interview</w:t>
                      </w:r>
                      <w:r>
                        <w:rPr>
                          <w:rFonts w:ascii="Arial" w:hAnsi="Arial" w:cs="Arial"/>
                          <w:sz w:val="20"/>
                          <w:szCs w:val="20"/>
                        </w:rPr>
                        <w:t xml:space="preserve"> information</w:t>
                      </w:r>
                      <w:r w:rsidR="00DC314A">
                        <w:rPr>
                          <w:rFonts w:ascii="Arial" w:hAnsi="Arial" w:cs="Arial"/>
                          <w:sz w:val="20"/>
                          <w:szCs w:val="20"/>
                        </w:rPr>
                        <w:t>.</w:t>
                      </w:r>
                    </w:p>
                    <w:bookmarkEnd w:id="12"/>
                    <w:p w14:paraId="5448D9A7" w14:textId="77777777" w:rsidR="00990669" w:rsidRPr="002304C8" w:rsidRDefault="00990669" w:rsidP="002304C8">
                      <w:pPr>
                        <w:autoSpaceDE w:val="0"/>
                        <w:autoSpaceDN w:val="0"/>
                        <w:adjustRightInd w:val="0"/>
                        <w:ind w:left="360"/>
                        <w:rPr>
                          <w:color w:val="000000"/>
                          <w:sz w:val="20"/>
                          <w:szCs w:val="20"/>
                        </w:rPr>
                      </w:pPr>
                    </w:p>
                    <w:p w14:paraId="360A0710" w14:textId="0264CDC3" w:rsidR="00990669" w:rsidRPr="002304C8" w:rsidRDefault="00990669" w:rsidP="00AF6A33">
                      <w:pPr>
                        <w:autoSpaceDE w:val="0"/>
                        <w:autoSpaceDN w:val="0"/>
                        <w:adjustRightInd w:val="0"/>
                        <w:rPr>
                          <w:sz w:val="20"/>
                          <w:szCs w:val="20"/>
                        </w:rPr>
                      </w:pPr>
                      <w:r w:rsidRPr="002304C8">
                        <w:rPr>
                          <w:rFonts w:ascii="Arial" w:hAnsi="Arial" w:cs="Arial"/>
                          <w:color w:val="000000"/>
                          <w:sz w:val="20"/>
                          <w:szCs w:val="20"/>
                        </w:rPr>
                        <w:t xml:space="preserve">After meeting these requirements, a student will be awarded an Official Affidavit of Hours verifying completion. </w:t>
                      </w:r>
                      <w:r>
                        <w:rPr>
                          <w:rFonts w:ascii="Arial" w:hAnsi="Arial" w:cs="Arial"/>
                          <w:color w:val="000000"/>
                          <w:sz w:val="20"/>
                          <w:szCs w:val="20"/>
                        </w:rPr>
                        <w:t>The school will hold graduations on predetermined dates, usually held on a Friday at 3:00 PM.</w:t>
                      </w:r>
                      <w:r w:rsidRPr="002304C8">
                        <w:rPr>
                          <w:color w:val="000000"/>
                          <w:sz w:val="20"/>
                          <w:szCs w:val="20"/>
                        </w:rPr>
                        <w:t xml:space="preserve"> </w:t>
                      </w:r>
                      <w:r w:rsidRPr="002304C8">
                        <w:rPr>
                          <w:rFonts w:ascii="Arial" w:hAnsi="Arial" w:cs="Arial"/>
                          <w:color w:val="000000"/>
                          <w:sz w:val="20"/>
                          <w:szCs w:val="20"/>
                        </w:rPr>
                        <w:t>Students that cannot attend or do not show up for the graduation can pick up their awards and graduation certificate from the Admissions Office the following week.</w:t>
                      </w:r>
                      <w:r w:rsidRPr="002304C8">
                        <w:rPr>
                          <w:rFonts w:ascii="Arial" w:hAnsi="Arial" w:cs="Arial"/>
                          <w:sz w:val="20"/>
                          <w:szCs w:val="20"/>
                        </w:rPr>
                        <w:t xml:space="preserve"> </w:t>
                      </w:r>
                    </w:p>
                  </w:txbxContent>
                </v:textbox>
                <w10:wrap anchorx="margin"/>
              </v:shape>
            </w:pict>
          </mc:Fallback>
        </mc:AlternateContent>
      </w:r>
    </w:p>
    <w:p w14:paraId="39E12B50" w14:textId="77777777" w:rsidR="004C252C" w:rsidRDefault="004C252C" w:rsidP="00AF6A33">
      <w:pPr>
        <w:rPr>
          <w:rFonts w:ascii="Arial" w:hAnsi="Arial" w:cs="Arial"/>
          <w:b/>
          <w:sz w:val="32"/>
          <w:szCs w:val="32"/>
        </w:rPr>
      </w:pPr>
    </w:p>
    <w:p w14:paraId="0E4770BC" w14:textId="3A481DDF" w:rsidR="004C252C" w:rsidRDefault="004C252C" w:rsidP="00AF6A33">
      <w:pPr>
        <w:rPr>
          <w:rFonts w:ascii="Arial" w:hAnsi="Arial" w:cs="Arial"/>
          <w:b/>
          <w:sz w:val="32"/>
          <w:szCs w:val="32"/>
        </w:rPr>
      </w:pPr>
    </w:p>
    <w:p w14:paraId="65BC9983" w14:textId="77777777" w:rsidR="00AF6A33" w:rsidRDefault="00AF6A33" w:rsidP="00AF6A33">
      <w:pPr>
        <w:rPr>
          <w:rFonts w:ascii="Arial" w:hAnsi="Arial" w:cs="Arial"/>
          <w:b/>
          <w:sz w:val="32"/>
          <w:szCs w:val="32"/>
        </w:rPr>
      </w:pPr>
    </w:p>
    <w:p w14:paraId="0F5A1FCB" w14:textId="77777777" w:rsidR="00AF6A33" w:rsidRDefault="00AF6A33" w:rsidP="00AF6A33">
      <w:pPr>
        <w:rPr>
          <w:rFonts w:ascii="Arial" w:hAnsi="Arial" w:cs="Arial"/>
          <w:b/>
          <w:sz w:val="32"/>
          <w:szCs w:val="32"/>
        </w:rPr>
      </w:pPr>
    </w:p>
    <w:p w14:paraId="0F826320" w14:textId="77777777" w:rsidR="00AF6A33" w:rsidRDefault="00AF6A33" w:rsidP="00AF6A33">
      <w:pPr>
        <w:rPr>
          <w:rFonts w:ascii="Arial" w:hAnsi="Arial" w:cs="Arial"/>
          <w:b/>
          <w:sz w:val="32"/>
          <w:szCs w:val="32"/>
        </w:rPr>
      </w:pPr>
    </w:p>
    <w:p w14:paraId="182174D4" w14:textId="77777777" w:rsidR="00AF6A33" w:rsidRDefault="00AF6A33" w:rsidP="00AF6A33">
      <w:pPr>
        <w:rPr>
          <w:rFonts w:ascii="Arial" w:hAnsi="Arial" w:cs="Arial"/>
          <w:b/>
          <w:sz w:val="32"/>
          <w:szCs w:val="32"/>
        </w:rPr>
      </w:pPr>
    </w:p>
    <w:p w14:paraId="568BB751" w14:textId="77777777" w:rsidR="00AF6A33" w:rsidRDefault="00AF6A33" w:rsidP="00AF6A33">
      <w:pPr>
        <w:rPr>
          <w:rFonts w:ascii="Arial" w:hAnsi="Arial" w:cs="Arial"/>
          <w:b/>
          <w:sz w:val="32"/>
          <w:szCs w:val="32"/>
        </w:rPr>
      </w:pPr>
    </w:p>
    <w:p w14:paraId="49047125" w14:textId="77777777" w:rsidR="00AF6A33" w:rsidRDefault="00AF6A33" w:rsidP="00AF6A33">
      <w:pPr>
        <w:rPr>
          <w:rFonts w:ascii="Arial" w:hAnsi="Arial" w:cs="Arial"/>
          <w:b/>
          <w:sz w:val="32"/>
          <w:szCs w:val="32"/>
        </w:rPr>
      </w:pPr>
    </w:p>
    <w:p w14:paraId="4A7586A9" w14:textId="77777777" w:rsidR="00AF6A33" w:rsidRDefault="00AF6A33" w:rsidP="00AF6A33">
      <w:pPr>
        <w:rPr>
          <w:rFonts w:ascii="Arial" w:hAnsi="Arial" w:cs="Arial"/>
          <w:b/>
          <w:sz w:val="32"/>
          <w:szCs w:val="32"/>
        </w:rPr>
      </w:pPr>
    </w:p>
    <w:p w14:paraId="19BBE2A7" w14:textId="77777777" w:rsidR="00AF6A33" w:rsidRDefault="00AF6A33" w:rsidP="00AF6A33">
      <w:pPr>
        <w:rPr>
          <w:rFonts w:ascii="Arial" w:hAnsi="Arial" w:cs="Arial"/>
          <w:b/>
          <w:sz w:val="32"/>
          <w:szCs w:val="32"/>
        </w:rPr>
      </w:pPr>
    </w:p>
    <w:p w14:paraId="57F2F1AA" w14:textId="77CEF628" w:rsidR="00AF6A33" w:rsidRDefault="001125D1" w:rsidP="00AF6A33">
      <w:pP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729920" behindDoc="0" locked="0" layoutInCell="1" allowOverlap="1" wp14:anchorId="5A364F6C" wp14:editId="7B4FF199">
                <wp:simplePos x="0" y="0"/>
                <wp:positionH relativeFrom="margin">
                  <wp:posOffset>3429000</wp:posOffset>
                </wp:positionH>
                <wp:positionV relativeFrom="paragraph">
                  <wp:posOffset>81280</wp:posOffset>
                </wp:positionV>
                <wp:extent cx="3415665" cy="1911350"/>
                <wp:effectExtent l="0" t="0" r="13335" b="12700"/>
                <wp:wrapNone/>
                <wp:docPr id="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1911350"/>
                        </a:xfrm>
                        <a:prstGeom prst="rect">
                          <a:avLst/>
                        </a:prstGeom>
                        <a:solidFill>
                          <a:srgbClr val="FFFFFF"/>
                        </a:solidFill>
                        <a:ln w="9525">
                          <a:solidFill>
                            <a:srgbClr val="000000"/>
                          </a:solidFill>
                          <a:miter lim="800000"/>
                          <a:headEnd/>
                          <a:tailEnd/>
                        </a:ln>
                      </wps:spPr>
                      <wps:txbx>
                        <w:txbxContent>
                          <w:p w14:paraId="2ED1D351" w14:textId="101C0D21" w:rsidR="00990669" w:rsidRPr="002304C8" w:rsidRDefault="00990669" w:rsidP="002304C8">
                            <w:pPr>
                              <w:pStyle w:val="Heading3"/>
                              <w:spacing w:before="1" w:after="120"/>
                              <w:ind w:left="144" w:right="130"/>
                              <w:jc w:val="left"/>
                              <w:rPr>
                                <w:caps/>
                                <w:sz w:val="24"/>
                              </w:rPr>
                            </w:pPr>
                            <w:r w:rsidRPr="0072510D">
                              <w:rPr>
                                <w:caps/>
                                <w:sz w:val="24"/>
                              </w:rPr>
                              <w:t>Insurance/Workman’s Comp</w:t>
                            </w:r>
                            <w:r>
                              <w:rPr>
                                <w:caps/>
                                <w:sz w:val="24"/>
                              </w:rPr>
                              <w:t>ensation</w:t>
                            </w:r>
                          </w:p>
                          <w:p w14:paraId="42A48458" w14:textId="77777777" w:rsidR="00990669" w:rsidRPr="002F2C76" w:rsidRDefault="00990669" w:rsidP="00AF6A33">
                            <w:pPr>
                              <w:pStyle w:val="BodyText"/>
                              <w:spacing w:before="23"/>
                              <w:ind w:left="140" w:right="245"/>
                              <w:rPr>
                                <w:sz w:val="22"/>
                                <w:szCs w:val="22"/>
                              </w:rPr>
                            </w:pPr>
                            <w:r w:rsidRPr="002F2C76">
                              <w:rPr>
                                <w:sz w:val="22"/>
                                <w:szCs w:val="22"/>
                              </w:rPr>
                              <w:t>Aveda institute Maine does not provide medical insurance for students. Because students are not employees of Aveda Institute Maine, they are not eligible for workman’s compensation. It is the current law in the US for all citizens to provide their own medical insurance.</w:t>
                            </w:r>
                          </w:p>
                          <w:p w14:paraId="3C760D78"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64F6C" id="Text Box 70" o:spid="_x0000_s1072" type="#_x0000_t202" style="position:absolute;margin-left:270pt;margin-top:6.4pt;width:268.95pt;height:15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EwHgIAADQEAAAOAAAAZHJzL2Uyb0RvYy54bWysU9tu2zAMfR+wfxD0vjhOk6w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">
                <v:textbox>
                  <w:txbxContent>
                    <w:p w14:paraId="2ED1D351" w14:textId="101C0D21" w:rsidR="00990669" w:rsidRPr="002304C8" w:rsidRDefault="00990669" w:rsidP="002304C8">
                      <w:pPr>
                        <w:pStyle w:val="Heading3"/>
                        <w:spacing w:before="1" w:after="120"/>
                        <w:ind w:left="144" w:right="130"/>
                        <w:jc w:val="left"/>
                        <w:rPr>
                          <w:caps/>
                          <w:sz w:val="24"/>
                        </w:rPr>
                      </w:pPr>
                      <w:r w:rsidRPr="0072510D">
                        <w:rPr>
                          <w:caps/>
                          <w:sz w:val="24"/>
                        </w:rPr>
                        <w:t>Insurance/Workman’s Comp</w:t>
                      </w:r>
                      <w:r>
                        <w:rPr>
                          <w:caps/>
                          <w:sz w:val="24"/>
                        </w:rPr>
                        <w:t>ensation</w:t>
                      </w:r>
                    </w:p>
                    <w:p w14:paraId="42A48458" w14:textId="77777777" w:rsidR="00990669" w:rsidRPr="002F2C76" w:rsidRDefault="00990669" w:rsidP="00AF6A33">
                      <w:pPr>
                        <w:pStyle w:val="BodyText"/>
                        <w:spacing w:before="23"/>
                        <w:ind w:left="140" w:right="245"/>
                        <w:rPr>
                          <w:sz w:val="22"/>
                          <w:szCs w:val="22"/>
                        </w:rPr>
                      </w:pPr>
                      <w:r w:rsidRPr="002F2C76">
                        <w:rPr>
                          <w:sz w:val="22"/>
                          <w:szCs w:val="22"/>
                        </w:rPr>
                        <w:t>Aveda institute Maine does not provide medical insurance for students. Because students are not employees of Aveda Institute Maine, they are not eligible for workman’s compensation. It is the current law in the US for all citizens to provide their own medical insurance.</w:t>
                      </w:r>
                    </w:p>
                    <w:p w14:paraId="3C760D78" w14:textId="77777777" w:rsidR="00990669" w:rsidRDefault="00990669" w:rsidP="00AF6A33"/>
                  </w:txbxContent>
                </v:textbox>
                <w10:wrap anchorx="margin"/>
              </v:shape>
            </w:pict>
          </mc:Fallback>
        </mc:AlternateContent>
      </w:r>
      <w:r>
        <w:rPr>
          <w:rFonts w:ascii="Arial" w:hAnsi="Arial" w:cs="Arial"/>
          <w:b/>
          <w:noProof/>
          <w:sz w:val="32"/>
          <w:szCs w:val="32"/>
        </w:rPr>
        <mc:AlternateContent>
          <mc:Choice Requires="wps">
            <w:drawing>
              <wp:anchor distT="0" distB="0" distL="114300" distR="114300" simplePos="0" relativeHeight="251728896" behindDoc="0" locked="0" layoutInCell="1" allowOverlap="1" wp14:anchorId="25FC67A1" wp14:editId="2DA19E26">
                <wp:simplePos x="0" y="0"/>
                <wp:positionH relativeFrom="margin">
                  <wp:posOffset>-9525</wp:posOffset>
                </wp:positionH>
                <wp:positionV relativeFrom="paragraph">
                  <wp:posOffset>65405</wp:posOffset>
                </wp:positionV>
                <wp:extent cx="3314700" cy="1918335"/>
                <wp:effectExtent l="0" t="0" r="19050" b="24765"/>
                <wp:wrapNone/>
                <wp:docPr id="5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18335"/>
                        </a:xfrm>
                        <a:prstGeom prst="rect">
                          <a:avLst/>
                        </a:prstGeom>
                        <a:solidFill>
                          <a:srgbClr val="FFFFFF"/>
                        </a:solidFill>
                        <a:ln w="9525">
                          <a:solidFill>
                            <a:srgbClr val="000000"/>
                          </a:solidFill>
                          <a:miter lim="800000"/>
                          <a:headEnd/>
                          <a:tailEnd/>
                        </a:ln>
                      </wps:spPr>
                      <wps:txbx>
                        <w:txbxContent>
                          <w:p w14:paraId="5AC81A8C" w14:textId="77777777" w:rsidR="00990669" w:rsidRPr="0072510D" w:rsidRDefault="00990669" w:rsidP="005D1A61">
                            <w:pPr>
                              <w:pStyle w:val="Heading3"/>
                              <w:spacing w:after="120"/>
                              <w:jc w:val="left"/>
                              <w:rPr>
                                <w:caps/>
                                <w:sz w:val="24"/>
                              </w:rPr>
                            </w:pPr>
                            <w:r w:rsidRPr="0072510D">
                              <w:rPr>
                                <w:caps/>
                                <w:sz w:val="24"/>
                              </w:rPr>
                              <w:t>Visitor Policy</w:t>
                            </w:r>
                          </w:p>
                          <w:p w14:paraId="49AF6305" w14:textId="77777777" w:rsidR="00990669" w:rsidRPr="005D1A61" w:rsidRDefault="00990669" w:rsidP="00AF6A33">
                            <w:pPr>
                              <w:pStyle w:val="BodyText"/>
                              <w:rPr>
                                <w:sz w:val="20"/>
                                <w:szCs w:val="20"/>
                              </w:rPr>
                            </w:pPr>
                            <w:r w:rsidRPr="005D1A61">
                              <w:rPr>
                                <w:sz w:val="20"/>
                                <w:szCs w:val="20"/>
                              </w:rPr>
                              <w:t xml:space="preserve">Students are not allowed to have visitors in the classroom or clinic during school hours. Only visitors that have an appointment or are being used as a model will be allowed in the clinic/classroom areas. Students are not allowed to have children present at the school while clocking in hours. Students with minor children coming into the school for an appointment must have an accompanying adult for supervision. A visitor who is providing transportation for a student must wait in the retail lobby area. </w:t>
                            </w:r>
                          </w:p>
                          <w:p w14:paraId="6876A1D0"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C67A1" id="Text Box 69" o:spid="_x0000_s1073" type="#_x0000_t202" style="position:absolute;margin-left:-.75pt;margin-top:5.15pt;width:261pt;height:151.0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">
                <v:textbox>
                  <w:txbxContent>
                    <w:p w14:paraId="5AC81A8C" w14:textId="77777777" w:rsidR="00990669" w:rsidRPr="0072510D" w:rsidRDefault="00990669" w:rsidP="005D1A61">
                      <w:pPr>
                        <w:pStyle w:val="Heading3"/>
                        <w:spacing w:after="120"/>
                        <w:jc w:val="left"/>
                        <w:rPr>
                          <w:caps/>
                          <w:sz w:val="24"/>
                        </w:rPr>
                      </w:pPr>
                      <w:r w:rsidRPr="0072510D">
                        <w:rPr>
                          <w:caps/>
                          <w:sz w:val="24"/>
                        </w:rPr>
                        <w:t>Visitor Policy</w:t>
                      </w:r>
                    </w:p>
                    <w:p w14:paraId="49AF6305" w14:textId="77777777" w:rsidR="00990669" w:rsidRPr="005D1A61" w:rsidRDefault="00990669" w:rsidP="00AF6A33">
                      <w:pPr>
                        <w:pStyle w:val="BodyText"/>
                        <w:rPr>
                          <w:sz w:val="20"/>
                          <w:szCs w:val="20"/>
                        </w:rPr>
                      </w:pPr>
                      <w:r w:rsidRPr="005D1A61">
                        <w:rPr>
                          <w:sz w:val="20"/>
                          <w:szCs w:val="20"/>
                        </w:rPr>
                        <w:t xml:space="preserve">Students are not allowed to have visitors in the classroom or clinic during school hours. Only visitors that have an appointment or are being used as a model will be allowed in the clinic/classroom areas. Students are not allowed to have children present at the school while clocking in hours. Students with minor children coming into the school for an appointment must have an accompanying adult for supervision. A visitor who is providing transportation for a student must wait in the retail lobby area. </w:t>
                      </w:r>
                    </w:p>
                    <w:p w14:paraId="6876A1D0" w14:textId="77777777" w:rsidR="00990669" w:rsidRDefault="00990669" w:rsidP="00AF6A33"/>
                  </w:txbxContent>
                </v:textbox>
                <w10:wrap anchorx="margin"/>
              </v:shape>
            </w:pict>
          </mc:Fallback>
        </mc:AlternateContent>
      </w:r>
    </w:p>
    <w:p w14:paraId="1E2DEE29" w14:textId="18CC7C73" w:rsidR="00AF6A33" w:rsidRDefault="00AF6A33" w:rsidP="00AF6A33">
      <w:pPr>
        <w:rPr>
          <w:rFonts w:ascii="Arial" w:hAnsi="Arial" w:cs="Arial"/>
          <w:b/>
          <w:sz w:val="32"/>
          <w:szCs w:val="32"/>
        </w:rPr>
      </w:pPr>
    </w:p>
    <w:p w14:paraId="631667D8" w14:textId="11974993" w:rsidR="00AF6A33" w:rsidRDefault="00AF6A33" w:rsidP="00AF6A33">
      <w:pPr>
        <w:rPr>
          <w:rFonts w:ascii="Arial" w:hAnsi="Arial" w:cs="Arial"/>
          <w:b/>
          <w:sz w:val="32"/>
          <w:szCs w:val="32"/>
        </w:rPr>
      </w:pPr>
    </w:p>
    <w:p w14:paraId="6D9AB836" w14:textId="77777777" w:rsidR="00AF6A33" w:rsidRDefault="00AF6A33" w:rsidP="00AF6A33">
      <w:pPr>
        <w:rPr>
          <w:rFonts w:ascii="Arial" w:hAnsi="Arial" w:cs="Arial"/>
          <w:b/>
          <w:sz w:val="32"/>
          <w:szCs w:val="32"/>
        </w:rPr>
      </w:pPr>
    </w:p>
    <w:p w14:paraId="6399DB4A" w14:textId="77777777" w:rsidR="00AF6A33" w:rsidRDefault="00AF6A33" w:rsidP="00AF6A33">
      <w:pPr>
        <w:rPr>
          <w:rFonts w:ascii="Arial" w:hAnsi="Arial" w:cs="Arial"/>
          <w:b/>
          <w:sz w:val="32"/>
          <w:szCs w:val="32"/>
        </w:rPr>
      </w:pPr>
    </w:p>
    <w:p w14:paraId="207E8079" w14:textId="77777777" w:rsidR="00AF6A33" w:rsidRDefault="00AF6A33" w:rsidP="00AF6A33">
      <w:pPr>
        <w:rPr>
          <w:rFonts w:ascii="Arial" w:hAnsi="Arial" w:cs="Arial"/>
          <w:b/>
          <w:sz w:val="32"/>
          <w:szCs w:val="32"/>
        </w:rPr>
      </w:pPr>
    </w:p>
    <w:p w14:paraId="30136C96" w14:textId="77777777" w:rsidR="00AF6A33" w:rsidRDefault="00AF6A33" w:rsidP="00AF6A33">
      <w:pPr>
        <w:rPr>
          <w:rFonts w:ascii="Arial" w:hAnsi="Arial" w:cs="Arial"/>
          <w:b/>
          <w:sz w:val="32"/>
          <w:szCs w:val="32"/>
        </w:rPr>
      </w:pPr>
    </w:p>
    <w:p w14:paraId="74398D08" w14:textId="77777777" w:rsidR="00AF6A33" w:rsidRDefault="00AF6A33" w:rsidP="00AF6A33">
      <w:pPr>
        <w:rPr>
          <w:rFonts w:ascii="Arial" w:hAnsi="Arial" w:cs="Arial"/>
          <w:b/>
          <w:sz w:val="32"/>
          <w:szCs w:val="32"/>
        </w:rPr>
      </w:pPr>
    </w:p>
    <w:p w14:paraId="5EE4643D" w14:textId="77777777" w:rsidR="00AF6A33" w:rsidRDefault="00AF6A33" w:rsidP="00AF6A33">
      <w:pPr>
        <w:rPr>
          <w:rFonts w:ascii="Arial" w:hAnsi="Arial" w:cs="Arial"/>
          <w:b/>
          <w:sz w:val="32"/>
          <w:szCs w:val="32"/>
        </w:rPr>
      </w:pPr>
    </w:p>
    <w:p w14:paraId="7AE66D92" w14:textId="2D8876FA" w:rsidR="00AF6A33" w:rsidRDefault="001125D1" w:rsidP="00AF6A33">
      <w:pP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730944" behindDoc="0" locked="0" layoutInCell="1" allowOverlap="1" wp14:anchorId="78D65971" wp14:editId="71E7B4FA">
                <wp:simplePos x="0" y="0"/>
                <wp:positionH relativeFrom="margin">
                  <wp:posOffset>0</wp:posOffset>
                </wp:positionH>
                <wp:positionV relativeFrom="paragraph">
                  <wp:posOffset>86360</wp:posOffset>
                </wp:positionV>
                <wp:extent cx="6845935" cy="3695065"/>
                <wp:effectExtent l="0" t="0" r="12065" b="19685"/>
                <wp:wrapNone/>
                <wp:docPr id="5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3695065"/>
                        </a:xfrm>
                        <a:prstGeom prst="rect">
                          <a:avLst/>
                        </a:prstGeom>
                        <a:solidFill>
                          <a:srgbClr val="FFFFFF"/>
                        </a:solidFill>
                        <a:ln w="9525">
                          <a:solidFill>
                            <a:srgbClr val="000000"/>
                          </a:solidFill>
                          <a:miter lim="800000"/>
                          <a:headEnd/>
                          <a:tailEnd/>
                        </a:ln>
                      </wps:spPr>
                      <wps:txbx>
                        <w:txbxContent>
                          <w:p w14:paraId="3E0CE1BE" w14:textId="77777777" w:rsidR="00990669" w:rsidRDefault="00990669" w:rsidP="00AF6A33">
                            <w:pPr>
                              <w:pStyle w:val="Heading3"/>
                              <w:jc w:val="left"/>
                              <w:rPr>
                                <w:sz w:val="28"/>
                                <w:szCs w:val="28"/>
                                <w:u w:val="none"/>
                              </w:rPr>
                            </w:pPr>
                          </w:p>
                          <w:p w14:paraId="0F3D0D51" w14:textId="77777777" w:rsidR="00990669" w:rsidRPr="005D1A61" w:rsidRDefault="00990669" w:rsidP="00AF6A33">
                            <w:pPr>
                              <w:pStyle w:val="Heading3"/>
                              <w:jc w:val="left"/>
                              <w:rPr>
                                <w:caps/>
                                <w:sz w:val="24"/>
                              </w:rPr>
                            </w:pPr>
                            <w:r w:rsidRPr="005D1A61">
                              <w:rPr>
                                <w:caps/>
                                <w:sz w:val="24"/>
                              </w:rPr>
                              <w:t>Drug and Alcohol Abuse Policy</w:t>
                            </w:r>
                          </w:p>
                          <w:p w14:paraId="3434A75B" w14:textId="77777777" w:rsidR="00990669" w:rsidRDefault="00990669" w:rsidP="001A2FF0"/>
                          <w:p w14:paraId="63051A1C" w14:textId="77777777" w:rsidR="00990669" w:rsidRPr="001A2FF0" w:rsidRDefault="00990669" w:rsidP="00AF6A33">
                            <w:pPr>
                              <w:pStyle w:val="BodyText"/>
                              <w:rPr>
                                <w:sz w:val="22"/>
                                <w:szCs w:val="22"/>
                              </w:rPr>
                            </w:pPr>
                            <w:r w:rsidRPr="001A2FF0">
                              <w:rPr>
                                <w:sz w:val="22"/>
                                <w:szCs w:val="22"/>
                              </w:rPr>
                              <w:t>Aveda Institute Maine’s campus is a Drug Free Environment. Alcohol, non-prescription drugs, marijuana, or any other mood-altering drugs are strictly forbidden by Aveda Institute Maine and are not allowed. The distribution or possession of any controlled substance is prohibited.  Any violation of this policy is a major offense for which the employee or student could be terminated on the first offense. Please notify the Director immediately if you have been prescribed a mood-altering drug by a physician.  Aveda Institute Maine will not illegally discriminate on the basis of this</w:t>
                            </w:r>
                            <w:r w:rsidRPr="001A2FF0">
                              <w:rPr>
                                <w:spacing w:val="-23"/>
                                <w:sz w:val="22"/>
                                <w:szCs w:val="22"/>
                              </w:rPr>
                              <w:t xml:space="preserve"> </w:t>
                            </w:r>
                            <w:r w:rsidRPr="001A2FF0">
                              <w:rPr>
                                <w:sz w:val="22"/>
                                <w:szCs w:val="22"/>
                              </w:rPr>
                              <w:t>information.</w:t>
                            </w:r>
                          </w:p>
                          <w:p w14:paraId="55C78C05" w14:textId="77777777" w:rsidR="00990669" w:rsidRPr="001A2FF0" w:rsidRDefault="00990669" w:rsidP="00AF6A33">
                            <w:pPr>
                              <w:pStyle w:val="BodyText"/>
                              <w:rPr>
                                <w:sz w:val="22"/>
                                <w:szCs w:val="22"/>
                              </w:rPr>
                            </w:pPr>
                          </w:p>
                          <w:p w14:paraId="63539293" w14:textId="77777777" w:rsidR="00990669" w:rsidRPr="001A2FF0" w:rsidRDefault="00990669" w:rsidP="00AF6A33">
                            <w:pPr>
                              <w:pStyle w:val="BodyText"/>
                              <w:rPr>
                                <w:sz w:val="22"/>
                                <w:szCs w:val="22"/>
                              </w:rPr>
                            </w:pPr>
                            <w:r w:rsidRPr="001A2FF0">
                              <w:rPr>
                                <w:sz w:val="22"/>
                                <w:szCs w:val="22"/>
                              </w:rPr>
                              <w:t>Serious health risks can be associated with use of illicit drugs and alcohol abuse. Excessive alcohol consumption can affect your</w:t>
                            </w:r>
                            <w:r w:rsidRPr="001A2FF0">
                              <w:rPr>
                                <w:spacing w:val="-33"/>
                                <w:sz w:val="22"/>
                                <w:szCs w:val="22"/>
                              </w:rPr>
                              <w:t xml:space="preserve"> </w:t>
                            </w:r>
                            <w:r w:rsidRPr="001A2FF0">
                              <w:rPr>
                                <w:sz w:val="22"/>
                                <w:szCs w:val="22"/>
                              </w:rPr>
                              <w:t>heart, liver and brain. Alcohol abuse can also lead to</w:t>
                            </w:r>
                            <w:r w:rsidRPr="001A2FF0">
                              <w:rPr>
                                <w:spacing w:val="-15"/>
                                <w:sz w:val="22"/>
                                <w:szCs w:val="22"/>
                              </w:rPr>
                              <w:t xml:space="preserve"> </w:t>
                            </w:r>
                            <w:r w:rsidRPr="001A2FF0">
                              <w:rPr>
                                <w:sz w:val="22"/>
                                <w:szCs w:val="22"/>
                              </w:rPr>
                              <w:t>cancer.</w:t>
                            </w:r>
                          </w:p>
                          <w:p w14:paraId="182B0DC9" w14:textId="77777777" w:rsidR="00990669" w:rsidRPr="001A2FF0" w:rsidRDefault="00990669" w:rsidP="00AF6A33">
                            <w:pPr>
                              <w:pStyle w:val="BodyText"/>
                              <w:rPr>
                                <w:sz w:val="22"/>
                                <w:szCs w:val="22"/>
                              </w:rPr>
                            </w:pPr>
                          </w:p>
                          <w:p w14:paraId="46BC9F93" w14:textId="77777777" w:rsidR="00990669" w:rsidRDefault="00990669" w:rsidP="00AF6A33">
                            <w:pPr>
                              <w:pStyle w:val="BodyText"/>
                              <w:rPr>
                                <w:sz w:val="22"/>
                                <w:szCs w:val="22"/>
                              </w:rPr>
                            </w:pPr>
                            <w:r w:rsidRPr="001A2FF0">
                              <w:rPr>
                                <w:sz w:val="22"/>
                                <w:szCs w:val="22"/>
                              </w:rPr>
                              <w:t xml:space="preserve">Students must agree to abide by the terms of this policy. Students who appear to have a chemical dependency that affects or interferes with their performance of assigned duties will be encouraged to pursue professional treatment. If treatment is not successful or refused, termination may occur. Seeking help or treatment will not preclude disciplinary action as a policy violation. </w:t>
                            </w:r>
                          </w:p>
                          <w:p w14:paraId="4D42B626" w14:textId="77777777" w:rsidR="00990669" w:rsidRDefault="00990669" w:rsidP="00AF6A33">
                            <w:pPr>
                              <w:pStyle w:val="BodyText"/>
                              <w:rPr>
                                <w:sz w:val="22"/>
                                <w:szCs w:val="22"/>
                              </w:rPr>
                            </w:pPr>
                          </w:p>
                          <w:p w14:paraId="1352B14A" w14:textId="77777777" w:rsidR="00990669" w:rsidRPr="001A2FF0" w:rsidRDefault="00990669" w:rsidP="00AF6A33">
                            <w:pPr>
                              <w:pStyle w:val="BodyText"/>
                              <w:rPr>
                                <w:sz w:val="22"/>
                                <w:szCs w:val="22"/>
                              </w:rPr>
                            </w:pPr>
                            <w:r w:rsidRPr="001A2FF0">
                              <w:rPr>
                                <w:sz w:val="22"/>
                                <w:szCs w:val="22"/>
                              </w:rPr>
                              <w:t xml:space="preserve">A list of Agencies for assistance and help are listed on the information boards. </w:t>
                            </w:r>
                          </w:p>
                          <w:p w14:paraId="6668236C" w14:textId="77777777" w:rsidR="00990669" w:rsidRPr="001A2FF0" w:rsidRDefault="00990669" w:rsidP="00AF6A3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65971" id="Text Box 71" o:spid="_x0000_s1074" type="#_x0000_t202" style="position:absolute;margin-left:0;margin-top:6.8pt;width:539.05pt;height:290.9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">
                <v:textbox>
                  <w:txbxContent>
                    <w:p w14:paraId="3E0CE1BE" w14:textId="77777777" w:rsidR="00990669" w:rsidRDefault="00990669" w:rsidP="00AF6A33">
                      <w:pPr>
                        <w:pStyle w:val="Heading3"/>
                        <w:jc w:val="left"/>
                        <w:rPr>
                          <w:sz w:val="28"/>
                          <w:szCs w:val="28"/>
                          <w:u w:val="none"/>
                        </w:rPr>
                      </w:pPr>
                    </w:p>
                    <w:p w14:paraId="0F3D0D51" w14:textId="77777777" w:rsidR="00990669" w:rsidRPr="005D1A61" w:rsidRDefault="00990669" w:rsidP="00AF6A33">
                      <w:pPr>
                        <w:pStyle w:val="Heading3"/>
                        <w:jc w:val="left"/>
                        <w:rPr>
                          <w:caps/>
                          <w:sz w:val="24"/>
                        </w:rPr>
                      </w:pPr>
                      <w:r w:rsidRPr="005D1A61">
                        <w:rPr>
                          <w:caps/>
                          <w:sz w:val="24"/>
                        </w:rPr>
                        <w:t>Drug and Alcohol Abuse Policy</w:t>
                      </w:r>
                    </w:p>
                    <w:p w14:paraId="3434A75B" w14:textId="77777777" w:rsidR="00990669" w:rsidRDefault="00990669" w:rsidP="001A2FF0"/>
                    <w:p w14:paraId="63051A1C" w14:textId="77777777" w:rsidR="00990669" w:rsidRPr="001A2FF0" w:rsidRDefault="00990669" w:rsidP="00AF6A33">
                      <w:pPr>
                        <w:pStyle w:val="BodyText"/>
                        <w:rPr>
                          <w:sz w:val="22"/>
                          <w:szCs w:val="22"/>
                        </w:rPr>
                      </w:pPr>
                      <w:r w:rsidRPr="001A2FF0">
                        <w:rPr>
                          <w:sz w:val="22"/>
                          <w:szCs w:val="22"/>
                        </w:rPr>
                        <w:t>Aveda Institute Maine’s campus is a Drug Free Environment. Alcohol, non-prescription drugs, marijuana, or any other mood-altering drugs are strictly forbidden by Aveda Institute Maine and are not allowed. The distribution or possession of any controlled substance is prohibited.  Any violation of this policy is a major offense for which the employee or student could be terminated on the first offense. Please notify the Director immediately if you have been prescribed a mood-altering drug by a physician.  Aveda Institute Maine will not illegally discriminate on the basis of this</w:t>
                      </w:r>
                      <w:r w:rsidRPr="001A2FF0">
                        <w:rPr>
                          <w:spacing w:val="-23"/>
                          <w:sz w:val="22"/>
                          <w:szCs w:val="22"/>
                        </w:rPr>
                        <w:t xml:space="preserve"> </w:t>
                      </w:r>
                      <w:r w:rsidRPr="001A2FF0">
                        <w:rPr>
                          <w:sz w:val="22"/>
                          <w:szCs w:val="22"/>
                        </w:rPr>
                        <w:t>information.</w:t>
                      </w:r>
                    </w:p>
                    <w:p w14:paraId="55C78C05" w14:textId="77777777" w:rsidR="00990669" w:rsidRPr="001A2FF0" w:rsidRDefault="00990669" w:rsidP="00AF6A33">
                      <w:pPr>
                        <w:pStyle w:val="BodyText"/>
                        <w:rPr>
                          <w:sz w:val="22"/>
                          <w:szCs w:val="22"/>
                        </w:rPr>
                      </w:pPr>
                    </w:p>
                    <w:p w14:paraId="63539293" w14:textId="77777777" w:rsidR="00990669" w:rsidRPr="001A2FF0" w:rsidRDefault="00990669" w:rsidP="00AF6A33">
                      <w:pPr>
                        <w:pStyle w:val="BodyText"/>
                        <w:rPr>
                          <w:sz w:val="22"/>
                          <w:szCs w:val="22"/>
                        </w:rPr>
                      </w:pPr>
                      <w:r w:rsidRPr="001A2FF0">
                        <w:rPr>
                          <w:sz w:val="22"/>
                          <w:szCs w:val="22"/>
                        </w:rPr>
                        <w:t>Serious health risks can be associated with use of illicit drugs and alcohol abuse. Excessive alcohol consumption can affect your</w:t>
                      </w:r>
                      <w:r w:rsidRPr="001A2FF0">
                        <w:rPr>
                          <w:spacing w:val="-33"/>
                          <w:sz w:val="22"/>
                          <w:szCs w:val="22"/>
                        </w:rPr>
                        <w:t xml:space="preserve"> </w:t>
                      </w:r>
                      <w:r w:rsidRPr="001A2FF0">
                        <w:rPr>
                          <w:sz w:val="22"/>
                          <w:szCs w:val="22"/>
                        </w:rPr>
                        <w:t>heart, liver and brain. Alcohol abuse can also lead to</w:t>
                      </w:r>
                      <w:r w:rsidRPr="001A2FF0">
                        <w:rPr>
                          <w:spacing w:val="-15"/>
                          <w:sz w:val="22"/>
                          <w:szCs w:val="22"/>
                        </w:rPr>
                        <w:t xml:space="preserve"> </w:t>
                      </w:r>
                      <w:r w:rsidRPr="001A2FF0">
                        <w:rPr>
                          <w:sz w:val="22"/>
                          <w:szCs w:val="22"/>
                        </w:rPr>
                        <w:t>cancer.</w:t>
                      </w:r>
                    </w:p>
                    <w:p w14:paraId="182B0DC9" w14:textId="77777777" w:rsidR="00990669" w:rsidRPr="001A2FF0" w:rsidRDefault="00990669" w:rsidP="00AF6A33">
                      <w:pPr>
                        <w:pStyle w:val="BodyText"/>
                        <w:rPr>
                          <w:sz w:val="22"/>
                          <w:szCs w:val="22"/>
                        </w:rPr>
                      </w:pPr>
                    </w:p>
                    <w:p w14:paraId="46BC9F93" w14:textId="77777777" w:rsidR="00990669" w:rsidRDefault="00990669" w:rsidP="00AF6A33">
                      <w:pPr>
                        <w:pStyle w:val="BodyText"/>
                        <w:rPr>
                          <w:sz w:val="22"/>
                          <w:szCs w:val="22"/>
                        </w:rPr>
                      </w:pPr>
                      <w:r w:rsidRPr="001A2FF0">
                        <w:rPr>
                          <w:sz w:val="22"/>
                          <w:szCs w:val="22"/>
                        </w:rPr>
                        <w:t xml:space="preserve">Students must agree to abide by the terms of this policy. Students who appear to have a chemical dependency that affects or interferes with their performance of assigned duties will be encouraged to pursue professional treatment. If treatment is not successful or refused, termination may occur. Seeking help or treatment will not preclude disciplinary action as a policy violation. </w:t>
                      </w:r>
                    </w:p>
                    <w:p w14:paraId="4D42B626" w14:textId="77777777" w:rsidR="00990669" w:rsidRDefault="00990669" w:rsidP="00AF6A33">
                      <w:pPr>
                        <w:pStyle w:val="BodyText"/>
                        <w:rPr>
                          <w:sz w:val="22"/>
                          <w:szCs w:val="22"/>
                        </w:rPr>
                      </w:pPr>
                    </w:p>
                    <w:p w14:paraId="1352B14A" w14:textId="77777777" w:rsidR="00990669" w:rsidRPr="001A2FF0" w:rsidRDefault="00990669" w:rsidP="00AF6A33">
                      <w:pPr>
                        <w:pStyle w:val="BodyText"/>
                        <w:rPr>
                          <w:sz w:val="22"/>
                          <w:szCs w:val="22"/>
                        </w:rPr>
                      </w:pPr>
                      <w:r w:rsidRPr="001A2FF0">
                        <w:rPr>
                          <w:sz w:val="22"/>
                          <w:szCs w:val="22"/>
                        </w:rPr>
                        <w:t xml:space="preserve">A list of Agencies for assistance and help are listed on the information boards. </w:t>
                      </w:r>
                    </w:p>
                    <w:p w14:paraId="6668236C" w14:textId="77777777" w:rsidR="00990669" w:rsidRPr="001A2FF0" w:rsidRDefault="00990669" w:rsidP="00AF6A33">
                      <w:pPr>
                        <w:rPr>
                          <w:sz w:val="22"/>
                          <w:szCs w:val="22"/>
                        </w:rPr>
                      </w:pPr>
                    </w:p>
                  </w:txbxContent>
                </v:textbox>
                <w10:wrap anchorx="margin"/>
              </v:shape>
            </w:pict>
          </mc:Fallback>
        </mc:AlternateContent>
      </w:r>
    </w:p>
    <w:p w14:paraId="75066C14" w14:textId="78033155" w:rsidR="00AF6A33" w:rsidRDefault="00AF6A33" w:rsidP="00AF6A33">
      <w:pPr>
        <w:rPr>
          <w:rFonts w:ascii="Arial" w:hAnsi="Arial" w:cs="Arial"/>
          <w:b/>
          <w:sz w:val="32"/>
          <w:szCs w:val="32"/>
        </w:rPr>
      </w:pPr>
    </w:p>
    <w:p w14:paraId="126D26CA" w14:textId="77777777" w:rsidR="00AF6A33" w:rsidRDefault="00AF6A33" w:rsidP="00AF6A33">
      <w:pPr>
        <w:rPr>
          <w:rFonts w:ascii="Arial" w:hAnsi="Arial" w:cs="Arial"/>
          <w:b/>
          <w:sz w:val="32"/>
          <w:szCs w:val="32"/>
        </w:rPr>
      </w:pPr>
    </w:p>
    <w:p w14:paraId="0075E00A" w14:textId="77777777" w:rsidR="00AF6A33" w:rsidRDefault="00AF6A33" w:rsidP="00AF6A33">
      <w:pPr>
        <w:rPr>
          <w:rFonts w:ascii="Arial" w:hAnsi="Arial" w:cs="Arial"/>
          <w:b/>
          <w:sz w:val="32"/>
          <w:szCs w:val="32"/>
        </w:rPr>
      </w:pPr>
    </w:p>
    <w:p w14:paraId="45208C24" w14:textId="77777777" w:rsidR="00AF6A33" w:rsidRDefault="00AF6A33" w:rsidP="00AF6A33">
      <w:pPr>
        <w:rPr>
          <w:rFonts w:ascii="Arial" w:hAnsi="Arial" w:cs="Arial"/>
          <w:b/>
          <w:sz w:val="32"/>
          <w:szCs w:val="32"/>
        </w:rPr>
      </w:pPr>
    </w:p>
    <w:p w14:paraId="0CAD16E0" w14:textId="77777777" w:rsidR="00AF6A33" w:rsidRDefault="00AF6A33" w:rsidP="00AF6A33">
      <w:pPr>
        <w:rPr>
          <w:rFonts w:ascii="Arial" w:hAnsi="Arial" w:cs="Arial"/>
          <w:b/>
          <w:sz w:val="32"/>
          <w:szCs w:val="32"/>
        </w:rPr>
      </w:pPr>
    </w:p>
    <w:p w14:paraId="67534D7D" w14:textId="77777777" w:rsidR="00AF6A33" w:rsidRDefault="00AF6A33" w:rsidP="00AF6A33">
      <w:pPr>
        <w:rPr>
          <w:rFonts w:ascii="Arial" w:hAnsi="Arial" w:cs="Arial"/>
          <w:b/>
          <w:sz w:val="32"/>
          <w:szCs w:val="32"/>
        </w:rPr>
      </w:pPr>
    </w:p>
    <w:p w14:paraId="01D0A482" w14:textId="77777777" w:rsidR="00AF6A33" w:rsidRDefault="00AF6A33" w:rsidP="00AF6A33">
      <w:pPr>
        <w:rPr>
          <w:rFonts w:ascii="Arial" w:hAnsi="Arial" w:cs="Arial"/>
          <w:b/>
          <w:sz w:val="32"/>
          <w:szCs w:val="32"/>
        </w:rPr>
      </w:pPr>
    </w:p>
    <w:p w14:paraId="3C43B883" w14:textId="77777777" w:rsidR="00AF6A33" w:rsidRDefault="00AF6A33" w:rsidP="00AF6A33">
      <w:pPr>
        <w:rPr>
          <w:rFonts w:ascii="Arial" w:hAnsi="Arial" w:cs="Arial"/>
          <w:b/>
          <w:sz w:val="32"/>
          <w:szCs w:val="32"/>
        </w:rPr>
      </w:pPr>
    </w:p>
    <w:p w14:paraId="0D0A56A8" w14:textId="77777777" w:rsidR="00AF6A33" w:rsidRDefault="00AF6A33" w:rsidP="00AF6A33">
      <w:pPr>
        <w:rPr>
          <w:rFonts w:ascii="Arial" w:hAnsi="Arial" w:cs="Arial"/>
          <w:b/>
          <w:sz w:val="32"/>
          <w:szCs w:val="32"/>
        </w:rPr>
      </w:pPr>
    </w:p>
    <w:p w14:paraId="60AB2613" w14:textId="77777777" w:rsidR="00AF6A33" w:rsidRDefault="00AF6A33" w:rsidP="00AF6A33">
      <w:pPr>
        <w:rPr>
          <w:rFonts w:ascii="Arial" w:hAnsi="Arial" w:cs="Arial"/>
          <w:b/>
          <w:sz w:val="32"/>
          <w:szCs w:val="32"/>
        </w:rPr>
      </w:pPr>
    </w:p>
    <w:p w14:paraId="20E085D7" w14:textId="77777777" w:rsidR="00AF6A33" w:rsidRDefault="00AF6A33" w:rsidP="00AF6A33">
      <w:pPr>
        <w:rPr>
          <w:rFonts w:ascii="Arial" w:hAnsi="Arial" w:cs="Arial"/>
          <w:b/>
          <w:sz w:val="32"/>
          <w:szCs w:val="32"/>
        </w:rPr>
      </w:pPr>
    </w:p>
    <w:p w14:paraId="607B41E6" w14:textId="77777777" w:rsidR="00AF6A33" w:rsidRDefault="00AF6A33" w:rsidP="00AF6A33">
      <w:pPr>
        <w:rPr>
          <w:rFonts w:ascii="Arial" w:hAnsi="Arial" w:cs="Arial"/>
          <w:b/>
          <w:sz w:val="32"/>
          <w:szCs w:val="32"/>
        </w:rPr>
      </w:pPr>
    </w:p>
    <w:p w14:paraId="739C089E" w14:textId="77777777" w:rsidR="00AF6A33" w:rsidRDefault="00AF6A33" w:rsidP="00AF6A33">
      <w:pPr>
        <w:rPr>
          <w:rFonts w:ascii="Arial" w:hAnsi="Arial" w:cs="Arial"/>
          <w:b/>
          <w:sz w:val="32"/>
          <w:szCs w:val="32"/>
        </w:rPr>
      </w:pPr>
    </w:p>
    <w:p w14:paraId="44037D19" w14:textId="77777777" w:rsidR="00AF6A33" w:rsidRDefault="00AF6A33" w:rsidP="00AF6A33">
      <w:pPr>
        <w:rPr>
          <w:rFonts w:ascii="Arial" w:hAnsi="Arial" w:cs="Arial"/>
          <w:b/>
          <w:sz w:val="32"/>
          <w:szCs w:val="32"/>
        </w:rPr>
      </w:pPr>
    </w:p>
    <w:p w14:paraId="54E310E8" w14:textId="77777777" w:rsidR="00AF6A33" w:rsidRDefault="00AF6A33" w:rsidP="00AF6A33">
      <w:pPr>
        <w:rPr>
          <w:rFonts w:ascii="Arial" w:hAnsi="Arial" w:cs="Arial"/>
          <w:b/>
          <w:sz w:val="32"/>
          <w:szCs w:val="32"/>
        </w:rPr>
      </w:pPr>
    </w:p>
    <w:p w14:paraId="260C728B" w14:textId="77777777" w:rsidR="00AF6A33" w:rsidRDefault="00AF6A33" w:rsidP="00AF6A33">
      <w:pPr>
        <w:rPr>
          <w:rFonts w:ascii="Arial" w:hAnsi="Arial" w:cs="Arial"/>
          <w:b/>
          <w:sz w:val="32"/>
          <w:szCs w:val="32"/>
        </w:rPr>
      </w:pPr>
    </w:p>
    <w:p w14:paraId="4497162B" w14:textId="77777777" w:rsidR="00AF6A33" w:rsidRPr="00671B6F" w:rsidRDefault="00AF6A33" w:rsidP="00AF6A33">
      <w:pPr>
        <w:pStyle w:val="Default"/>
        <w:rPr>
          <w:rFonts w:ascii="Arial" w:hAnsi="Arial" w:cs="Arial"/>
          <w:b/>
          <w:sz w:val="32"/>
          <w:szCs w:val="32"/>
        </w:rPr>
      </w:pPr>
      <w:r w:rsidRPr="00671B6F">
        <w:rPr>
          <w:rFonts w:ascii="Arial" w:hAnsi="Arial" w:cs="Arial"/>
          <w:b/>
          <w:sz w:val="32"/>
          <w:szCs w:val="32"/>
        </w:rPr>
        <w:lastRenderedPageBreak/>
        <w:t xml:space="preserve">Financial Aid  </w:t>
      </w:r>
    </w:p>
    <w:p w14:paraId="733A51C6" w14:textId="77777777" w:rsidR="00AF6A33" w:rsidRPr="00263B7B" w:rsidRDefault="00AF6A33" w:rsidP="00AF6A33">
      <w:pPr>
        <w:pStyle w:val="Default"/>
        <w:rPr>
          <w:rFonts w:ascii="Arial" w:hAnsi="Arial" w:cs="Arial"/>
          <w:sz w:val="16"/>
          <w:szCs w:val="16"/>
        </w:rPr>
      </w:pPr>
      <w:r w:rsidRPr="00263B7B">
        <w:rPr>
          <w:rFonts w:ascii="Arial" w:hAnsi="Arial" w:cs="Arial"/>
          <w:sz w:val="16"/>
          <w:szCs w:val="16"/>
        </w:rPr>
        <w:t xml:space="preserve">Financial Code of Conduct Aveda Institute Maine and all staff follow the guidelines listed below: </w:t>
      </w:r>
    </w:p>
    <w:p w14:paraId="1F601730" w14:textId="77777777" w:rsidR="00AF6A33" w:rsidRPr="00263B7B" w:rsidRDefault="00AF6A33" w:rsidP="00B42C0A">
      <w:pPr>
        <w:pStyle w:val="Default"/>
        <w:numPr>
          <w:ilvl w:val="0"/>
          <w:numId w:val="1"/>
        </w:numPr>
        <w:rPr>
          <w:rFonts w:ascii="Arial" w:hAnsi="Arial" w:cs="Arial"/>
          <w:sz w:val="16"/>
          <w:szCs w:val="16"/>
        </w:rPr>
      </w:pPr>
      <w:r>
        <w:rPr>
          <w:rFonts w:ascii="Arial" w:hAnsi="Arial" w:cs="Arial"/>
          <w:sz w:val="16"/>
          <w:szCs w:val="16"/>
        </w:rPr>
        <w:t>We do</w:t>
      </w:r>
      <w:r w:rsidRPr="00263B7B">
        <w:rPr>
          <w:rFonts w:ascii="Arial" w:hAnsi="Arial" w:cs="Arial"/>
          <w:sz w:val="16"/>
          <w:szCs w:val="16"/>
        </w:rPr>
        <w:t xml:space="preserve"> not solicit or accept anything of value from any lender, in exchange for any advantages by a lender to make private loans to students enrolled. </w:t>
      </w:r>
    </w:p>
    <w:p w14:paraId="44664276" w14:textId="77777777" w:rsidR="00AF6A33" w:rsidRPr="00263B7B" w:rsidRDefault="00AF6A33" w:rsidP="00B42C0A">
      <w:pPr>
        <w:pStyle w:val="Default"/>
        <w:numPr>
          <w:ilvl w:val="0"/>
          <w:numId w:val="1"/>
        </w:numPr>
        <w:rPr>
          <w:rFonts w:ascii="Arial" w:hAnsi="Arial" w:cs="Arial"/>
          <w:sz w:val="16"/>
          <w:szCs w:val="16"/>
        </w:rPr>
      </w:pPr>
      <w:r w:rsidRPr="00263B7B">
        <w:rPr>
          <w:rFonts w:ascii="Arial" w:hAnsi="Arial" w:cs="Arial"/>
          <w:sz w:val="16"/>
          <w:szCs w:val="16"/>
        </w:rPr>
        <w:t xml:space="preserve">Prohibits employees of the Institute to accept gifts worth more than $10.00 from any lender. This would include discounts, gratuity, entertainment, hospitality or any such favors. </w:t>
      </w:r>
    </w:p>
    <w:p w14:paraId="22108149" w14:textId="77777777" w:rsidR="00AF6A33" w:rsidRPr="00263B7B" w:rsidRDefault="00AF6A33" w:rsidP="00B42C0A">
      <w:pPr>
        <w:pStyle w:val="Default"/>
        <w:numPr>
          <w:ilvl w:val="0"/>
          <w:numId w:val="1"/>
        </w:numPr>
        <w:rPr>
          <w:rFonts w:ascii="Arial" w:hAnsi="Arial" w:cs="Arial"/>
          <w:sz w:val="16"/>
          <w:szCs w:val="16"/>
        </w:rPr>
      </w:pPr>
      <w:r w:rsidRPr="00263B7B">
        <w:rPr>
          <w:rFonts w:ascii="Arial" w:hAnsi="Arial" w:cs="Arial"/>
          <w:sz w:val="16"/>
          <w:szCs w:val="16"/>
        </w:rPr>
        <w:t xml:space="preserve">Prohibits employees of the Institute or Financial Aid Office who has responsibilities with federal and or private student loans to enter into an arrangement of consulting or contracting with a lender, servicer, guarantee agency, or with a lender to provide services relating to educational loans. </w:t>
      </w:r>
    </w:p>
    <w:p w14:paraId="6E3C8DE1" w14:textId="77777777" w:rsidR="00AF6A33" w:rsidRPr="00263B7B" w:rsidRDefault="00AF6A33" w:rsidP="00B42C0A">
      <w:pPr>
        <w:pStyle w:val="Default"/>
        <w:numPr>
          <w:ilvl w:val="0"/>
          <w:numId w:val="1"/>
        </w:numPr>
        <w:rPr>
          <w:rFonts w:ascii="Arial" w:hAnsi="Arial" w:cs="Arial"/>
          <w:sz w:val="16"/>
          <w:szCs w:val="16"/>
        </w:rPr>
      </w:pPr>
      <w:r w:rsidRPr="00263B7B">
        <w:rPr>
          <w:rFonts w:ascii="Arial" w:hAnsi="Arial" w:cs="Arial"/>
          <w:sz w:val="16"/>
          <w:szCs w:val="16"/>
        </w:rPr>
        <w:t xml:space="preserve">Prohibits school employees or representatives from providing staffing services to the Financial Aid Office. </w:t>
      </w:r>
    </w:p>
    <w:p w14:paraId="241BF211" w14:textId="77777777" w:rsidR="00AF6A33" w:rsidRPr="00263B7B" w:rsidRDefault="00AF6A33" w:rsidP="00B42C0A">
      <w:pPr>
        <w:pStyle w:val="Default"/>
        <w:numPr>
          <w:ilvl w:val="0"/>
          <w:numId w:val="1"/>
        </w:numPr>
        <w:rPr>
          <w:rFonts w:ascii="Arial" w:hAnsi="Arial" w:cs="Arial"/>
          <w:sz w:val="16"/>
          <w:szCs w:val="16"/>
        </w:rPr>
      </w:pPr>
      <w:r w:rsidRPr="00263B7B">
        <w:rPr>
          <w:rFonts w:ascii="Arial" w:hAnsi="Arial" w:cs="Arial"/>
          <w:sz w:val="16"/>
          <w:szCs w:val="16"/>
        </w:rPr>
        <w:t xml:space="preserve">Prohibits employees, representatives, or agents of a lender for representing themselves as employees of Aveda Institute Maine to students or parents. </w:t>
      </w:r>
    </w:p>
    <w:p w14:paraId="5F223D6E" w14:textId="77777777" w:rsidR="00AF6A33" w:rsidRPr="00263B7B" w:rsidRDefault="00AF6A33" w:rsidP="00B42C0A">
      <w:pPr>
        <w:pStyle w:val="Default"/>
        <w:numPr>
          <w:ilvl w:val="0"/>
          <w:numId w:val="1"/>
        </w:numPr>
        <w:rPr>
          <w:rFonts w:ascii="Arial" w:hAnsi="Arial" w:cs="Arial"/>
          <w:sz w:val="16"/>
          <w:szCs w:val="16"/>
        </w:rPr>
      </w:pPr>
      <w:r w:rsidRPr="00263B7B">
        <w:rPr>
          <w:rFonts w:ascii="Arial" w:hAnsi="Arial" w:cs="Arial"/>
          <w:sz w:val="16"/>
          <w:szCs w:val="16"/>
        </w:rPr>
        <w:t xml:space="preserve">Requires employees of Aveda Institute Maine to obtain permission from the Director to serve on the advisory board of a lending institution or accepting any payment for expenses for serving on a board. </w:t>
      </w:r>
    </w:p>
    <w:p w14:paraId="3F9B9B33" w14:textId="77777777" w:rsidR="00AF6A33" w:rsidRPr="00263B7B" w:rsidRDefault="00AF6A33" w:rsidP="00B42C0A">
      <w:pPr>
        <w:pStyle w:val="Default"/>
        <w:numPr>
          <w:ilvl w:val="0"/>
          <w:numId w:val="1"/>
        </w:numPr>
        <w:rPr>
          <w:rFonts w:ascii="Arial" w:hAnsi="Arial" w:cs="Arial"/>
          <w:sz w:val="16"/>
          <w:szCs w:val="16"/>
        </w:rPr>
      </w:pPr>
      <w:r w:rsidRPr="00263B7B">
        <w:rPr>
          <w:rFonts w:ascii="Arial" w:hAnsi="Arial" w:cs="Arial"/>
          <w:sz w:val="16"/>
          <w:szCs w:val="16"/>
        </w:rPr>
        <w:t xml:space="preserve">Does not accept revenue sharing between Aveda Institute Maine and lenders, servicers, or guaranty agencies. </w:t>
      </w:r>
    </w:p>
    <w:p w14:paraId="4F9DBF21" w14:textId="77777777" w:rsidR="00AF6A33" w:rsidRPr="00263B7B" w:rsidRDefault="00AF6A33" w:rsidP="00B42C0A">
      <w:pPr>
        <w:pStyle w:val="Default"/>
        <w:numPr>
          <w:ilvl w:val="0"/>
          <w:numId w:val="1"/>
        </w:numPr>
        <w:rPr>
          <w:rFonts w:ascii="Arial" w:hAnsi="Arial" w:cs="Arial"/>
          <w:sz w:val="16"/>
          <w:szCs w:val="16"/>
        </w:rPr>
      </w:pPr>
      <w:r w:rsidRPr="00263B7B">
        <w:rPr>
          <w:rFonts w:ascii="Arial" w:hAnsi="Arial" w:cs="Arial"/>
          <w:sz w:val="16"/>
          <w:szCs w:val="16"/>
        </w:rPr>
        <w:t xml:space="preserve">Prohibits conflicts of interest between Aveda Institute Maine employees and lenders, servicers, or guaranty agencies. </w:t>
      </w:r>
    </w:p>
    <w:p w14:paraId="71BA3964" w14:textId="77777777" w:rsidR="00AF6A33" w:rsidRPr="00263B7B" w:rsidRDefault="00AF6A33" w:rsidP="00B42C0A">
      <w:pPr>
        <w:pStyle w:val="Default"/>
        <w:numPr>
          <w:ilvl w:val="0"/>
          <w:numId w:val="1"/>
        </w:numPr>
        <w:rPr>
          <w:rFonts w:ascii="Arial" w:hAnsi="Arial" w:cs="Arial"/>
          <w:sz w:val="16"/>
          <w:szCs w:val="16"/>
        </w:rPr>
      </w:pPr>
      <w:r w:rsidRPr="00263B7B">
        <w:rPr>
          <w:rFonts w:ascii="Arial" w:hAnsi="Arial" w:cs="Arial"/>
          <w:sz w:val="16"/>
          <w:szCs w:val="16"/>
        </w:rPr>
        <w:t xml:space="preserve">Please contact the Financial Aid representative if you have any further questions. </w:t>
      </w:r>
    </w:p>
    <w:p w14:paraId="10389A75" w14:textId="77777777" w:rsidR="00AF6A33" w:rsidRPr="00263B7B" w:rsidRDefault="00AF6A33" w:rsidP="00AF6A33">
      <w:pPr>
        <w:pStyle w:val="Default"/>
        <w:ind w:left="720"/>
        <w:rPr>
          <w:rFonts w:ascii="Arial" w:hAnsi="Arial" w:cs="Arial"/>
          <w:sz w:val="16"/>
          <w:szCs w:val="16"/>
        </w:rPr>
      </w:pPr>
    </w:p>
    <w:p w14:paraId="668A27FC" w14:textId="77777777" w:rsidR="00AF6A33" w:rsidRPr="00671B6F" w:rsidRDefault="00AF6A33" w:rsidP="00AF6A33">
      <w:pPr>
        <w:pStyle w:val="Default"/>
        <w:rPr>
          <w:rFonts w:ascii="Arial" w:hAnsi="Arial" w:cs="Arial"/>
          <w:b/>
          <w:sz w:val="32"/>
          <w:szCs w:val="32"/>
        </w:rPr>
      </w:pPr>
      <w:r w:rsidRPr="00671B6F">
        <w:rPr>
          <w:rFonts w:ascii="Arial" w:hAnsi="Arial" w:cs="Arial"/>
          <w:b/>
          <w:sz w:val="32"/>
          <w:szCs w:val="32"/>
        </w:rPr>
        <w:t xml:space="preserve">Financial Aid Policy </w:t>
      </w:r>
    </w:p>
    <w:p w14:paraId="5D2CD233" w14:textId="77777777" w:rsidR="00AF6A33" w:rsidRPr="00263B7B" w:rsidRDefault="00AF6A33" w:rsidP="00AF6A33">
      <w:pPr>
        <w:pStyle w:val="Default"/>
        <w:rPr>
          <w:rFonts w:ascii="Arial" w:hAnsi="Arial" w:cs="Arial"/>
          <w:sz w:val="16"/>
          <w:szCs w:val="16"/>
        </w:rPr>
      </w:pPr>
      <w:r w:rsidRPr="00263B7B">
        <w:rPr>
          <w:rFonts w:ascii="Arial" w:hAnsi="Arial" w:cs="Arial"/>
          <w:sz w:val="16"/>
          <w:szCs w:val="16"/>
        </w:rPr>
        <w:t xml:space="preserve">Accredited by the National Accrediting Commission of Career Arts and Sciences </w:t>
      </w:r>
    </w:p>
    <w:p w14:paraId="1B88DEB3" w14:textId="77777777" w:rsidR="00AF6A33" w:rsidRPr="00263B7B" w:rsidRDefault="00AF6A33" w:rsidP="00AF6A33">
      <w:pPr>
        <w:pStyle w:val="Default"/>
        <w:rPr>
          <w:rFonts w:ascii="Arial" w:hAnsi="Arial" w:cs="Arial"/>
          <w:sz w:val="16"/>
          <w:szCs w:val="16"/>
        </w:rPr>
      </w:pPr>
      <w:r>
        <w:rPr>
          <w:rFonts w:ascii="Arial" w:hAnsi="Arial" w:cs="Arial"/>
          <w:sz w:val="16"/>
          <w:szCs w:val="16"/>
        </w:rPr>
        <w:t>Aveda Institute Maine</w:t>
      </w:r>
      <w:r w:rsidRPr="00263B7B">
        <w:rPr>
          <w:rFonts w:ascii="Arial" w:hAnsi="Arial" w:cs="Arial"/>
          <w:sz w:val="16"/>
          <w:szCs w:val="16"/>
        </w:rPr>
        <w:t xml:space="preserve"> offers financial aid to students who qualify in the form of: </w:t>
      </w:r>
    </w:p>
    <w:p w14:paraId="6CD42947" w14:textId="77777777" w:rsidR="00AF6A33" w:rsidRPr="00263B7B" w:rsidRDefault="00AF6A33" w:rsidP="00B42C0A">
      <w:pPr>
        <w:pStyle w:val="Default"/>
        <w:numPr>
          <w:ilvl w:val="0"/>
          <w:numId w:val="2"/>
        </w:numPr>
        <w:rPr>
          <w:rFonts w:ascii="Arial" w:hAnsi="Arial" w:cs="Arial"/>
          <w:sz w:val="16"/>
          <w:szCs w:val="16"/>
        </w:rPr>
      </w:pPr>
      <w:r w:rsidRPr="00263B7B">
        <w:rPr>
          <w:rFonts w:ascii="Arial" w:hAnsi="Arial" w:cs="Arial"/>
          <w:sz w:val="16"/>
          <w:szCs w:val="16"/>
        </w:rPr>
        <w:t xml:space="preserve">Federal Pell Grants </w:t>
      </w:r>
    </w:p>
    <w:p w14:paraId="22408819" w14:textId="77777777" w:rsidR="00AF6A33" w:rsidRPr="00263B7B" w:rsidRDefault="00AF6A33" w:rsidP="00B42C0A">
      <w:pPr>
        <w:pStyle w:val="Default"/>
        <w:numPr>
          <w:ilvl w:val="0"/>
          <w:numId w:val="2"/>
        </w:numPr>
        <w:rPr>
          <w:rFonts w:ascii="Arial" w:hAnsi="Arial" w:cs="Arial"/>
          <w:sz w:val="16"/>
          <w:szCs w:val="16"/>
        </w:rPr>
      </w:pPr>
      <w:r w:rsidRPr="00263B7B">
        <w:rPr>
          <w:rFonts w:ascii="Arial" w:hAnsi="Arial" w:cs="Arial"/>
          <w:sz w:val="16"/>
          <w:szCs w:val="16"/>
        </w:rPr>
        <w:t xml:space="preserve">Federal Direct Loans </w:t>
      </w:r>
    </w:p>
    <w:p w14:paraId="20B1F1F0" w14:textId="049DD016" w:rsidR="00AF6A33" w:rsidRPr="00263B7B" w:rsidRDefault="00AF6A33" w:rsidP="00B42C0A">
      <w:pPr>
        <w:pStyle w:val="Default"/>
        <w:numPr>
          <w:ilvl w:val="0"/>
          <w:numId w:val="2"/>
        </w:numPr>
        <w:rPr>
          <w:rFonts w:ascii="Arial" w:hAnsi="Arial" w:cs="Arial"/>
          <w:sz w:val="16"/>
          <w:szCs w:val="16"/>
        </w:rPr>
      </w:pPr>
      <w:r w:rsidRPr="00263B7B">
        <w:rPr>
          <w:rFonts w:ascii="Arial" w:hAnsi="Arial" w:cs="Arial"/>
          <w:sz w:val="16"/>
          <w:szCs w:val="16"/>
        </w:rPr>
        <w:t xml:space="preserve">Federal </w:t>
      </w:r>
      <w:r w:rsidR="0072510D" w:rsidRPr="00FC4249">
        <w:rPr>
          <w:rFonts w:ascii="Arial" w:hAnsi="Arial" w:cs="Arial"/>
          <w:sz w:val="16"/>
          <w:szCs w:val="16"/>
        </w:rPr>
        <w:t>Direct</w:t>
      </w:r>
      <w:r w:rsidRPr="00FC4249">
        <w:rPr>
          <w:rFonts w:ascii="Arial" w:hAnsi="Arial" w:cs="Arial"/>
          <w:sz w:val="16"/>
          <w:szCs w:val="16"/>
        </w:rPr>
        <w:t xml:space="preserve"> PLUS Loans</w:t>
      </w:r>
    </w:p>
    <w:p w14:paraId="659B4945" w14:textId="77777777" w:rsidR="00AF6A33" w:rsidRPr="00263B7B" w:rsidRDefault="00AF6A33" w:rsidP="00B42C0A">
      <w:pPr>
        <w:pStyle w:val="Default"/>
        <w:numPr>
          <w:ilvl w:val="0"/>
          <w:numId w:val="2"/>
        </w:numPr>
        <w:rPr>
          <w:rFonts w:ascii="Arial" w:hAnsi="Arial" w:cs="Arial"/>
          <w:sz w:val="16"/>
          <w:szCs w:val="16"/>
        </w:rPr>
      </w:pPr>
      <w:r w:rsidRPr="00263B7B">
        <w:rPr>
          <w:rFonts w:ascii="Arial" w:hAnsi="Arial" w:cs="Arial"/>
          <w:sz w:val="16"/>
          <w:szCs w:val="16"/>
        </w:rPr>
        <w:t xml:space="preserve">The future student’s program and citizenship may affect the awards for which he/she is eligible. The information in this section pertains to future students who are eligible for federal aid – US citizens and eligible non-citizens – but the information is available to all future students, including those who are not eligible for Title IV federal funding. </w:t>
      </w:r>
    </w:p>
    <w:p w14:paraId="1156C80B" w14:textId="77777777" w:rsidR="00AF6A33" w:rsidRPr="00263B7B" w:rsidRDefault="00AF6A33" w:rsidP="00AF6A33">
      <w:pPr>
        <w:pStyle w:val="Default"/>
        <w:rPr>
          <w:rFonts w:ascii="Arial" w:hAnsi="Arial" w:cs="Arial"/>
          <w:sz w:val="16"/>
          <w:szCs w:val="16"/>
        </w:rPr>
      </w:pPr>
      <w:r w:rsidRPr="00263B7B">
        <w:rPr>
          <w:rFonts w:ascii="Arial" w:hAnsi="Arial" w:cs="Arial"/>
          <w:sz w:val="16"/>
          <w:szCs w:val="16"/>
        </w:rPr>
        <w:t xml:space="preserve">Questions about financial aid may be directed to the financial aid administrator, at 207-621-9941 ext. 2 or by email at avedamaine@gmail.com </w:t>
      </w:r>
    </w:p>
    <w:p w14:paraId="4944F7A8" w14:textId="77777777" w:rsidR="00AF6A33" w:rsidRPr="00263B7B" w:rsidRDefault="00AF6A33" w:rsidP="00AF6A33">
      <w:pPr>
        <w:pStyle w:val="Default"/>
        <w:rPr>
          <w:rFonts w:ascii="Arial" w:hAnsi="Arial" w:cs="Arial"/>
          <w:sz w:val="16"/>
          <w:szCs w:val="16"/>
        </w:rPr>
      </w:pPr>
      <w:r w:rsidRPr="00263B7B">
        <w:rPr>
          <w:rFonts w:ascii="Arial" w:hAnsi="Arial" w:cs="Arial"/>
          <w:sz w:val="16"/>
          <w:szCs w:val="16"/>
        </w:rPr>
        <w:t xml:space="preserve">Applying for Title IV Financial Aid </w:t>
      </w:r>
    </w:p>
    <w:p w14:paraId="75DDC191" w14:textId="77777777" w:rsidR="00AF6A33" w:rsidRPr="00263B7B" w:rsidRDefault="00AF6A33" w:rsidP="00AF6A33">
      <w:pPr>
        <w:pStyle w:val="Default"/>
        <w:rPr>
          <w:rFonts w:ascii="Arial" w:hAnsi="Arial" w:cs="Arial"/>
          <w:sz w:val="16"/>
          <w:szCs w:val="16"/>
        </w:rPr>
      </w:pPr>
      <w:r w:rsidRPr="00263B7B">
        <w:rPr>
          <w:rFonts w:ascii="Arial" w:hAnsi="Arial" w:cs="Arial"/>
          <w:sz w:val="16"/>
          <w:szCs w:val="16"/>
        </w:rPr>
        <w:t xml:space="preserve">A future student is eligible for Title IV financial aid at Aveda Institute Maine if he/she: </w:t>
      </w:r>
    </w:p>
    <w:p w14:paraId="5757DA33" w14:textId="77777777" w:rsidR="00AF6A33" w:rsidRPr="00263B7B" w:rsidRDefault="00AF6A33" w:rsidP="00B42C0A">
      <w:pPr>
        <w:pStyle w:val="Default"/>
        <w:numPr>
          <w:ilvl w:val="0"/>
          <w:numId w:val="3"/>
        </w:numPr>
        <w:rPr>
          <w:rFonts w:ascii="Arial" w:hAnsi="Arial" w:cs="Arial"/>
          <w:sz w:val="16"/>
          <w:szCs w:val="16"/>
        </w:rPr>
      </w:pPr>
      <w:r w:rsidRPr="00263B7B">
        <w:rPr>
          <w:rFonts w:ascii="Arial" w:hAnsi="Arial" w:cs="Arial"/>
          <w:sz w:val="16"/>
          <w:szCs w:val="16"/>
        </w:rPr>
        <w:t xml:space="preserve">is enrolled in the cosmetology, esthetics, </w:t>
      </w:r>
      <w:r>
        <w:rPr>
          <w:rFonts w:ascii="Arial" w:hAnsi="Arial" w:cs="Arial"/>
          <w:sz w:val="16"/>
          <w:szCs w:val="16"/>
        </w:rPr>
        <w:t>barber</w:t>
      </w:r>
      <w:r w:rsidRPr="00263B7B">
        <w:rPr>
          <w:rFonts w:ascii="Arial" w:hAnsi="Arial" w:cs="Arial"/>
          <w:sz w:val="16"/>
          <w:szCs w:val="16"/>
        </w:rPr>
        <w:t xml:space="preserve"> </w:t>
      </w:r>
      <w:r>
        <w:rPr>
          <w:rFonts w:ascii="Arial" w:hAnsi="Arial" w:cs="Arial"/>
          <w:sz w:val="16"/>
          <w:szCs w:val="16"/>
        </w:rPr>
        <w:t xml:space="preserve">or instructor </w:t>
      </w:r>
      <w:r w:rsidRPr="00263B7B">
        <w:rPr>
          <w:rFonts w:ascii="Arial" w:hAnsi="Arial" w:cs="Arial"/>
          <w:sz w:val="16"/>
          <w:szCs w:val="16"/>
        </w:rPr>
        <w:t xml:space="preserve">program </w:t>
      </w:r>
    </w:p>
    <w:p w14:paraId="605AC08D" w14:textId="77777777" w:rsidR="00AF6A33" w:rsidRPr="00263B7B" w:rsidRDefault="00AF6A33" w:rsidP="00B42C0A">
      <w:pPr>
        <w:pStyle w:val="Default"/>
        <w:numPr>
          <w:ilvl w:val="0"/>
          <w:numId w:val="3"/>
        </w:numPr>
        <w:rPr>
          <w:rFonts w:ascii="Arial" w:hAnsi="Arial" w:cs="Arial"/>
          <w:sz w:val="16"/>
          <w:szCs w:val="16"/>
        </w:rPr>
      </w:pPr>
      <w:r w:rsidRPr="00263B7B">
        <w:rPr>
          <w:rFonts w:ascii="Arial" w:hAnsi="Arial" w:cs="Arial"/>
          <w:sz w:val="16"/>
          <w:szCs w:val="16"/>
        </w:rPr>
        <w:t xml:space="preserve">is a U.S. citizen or eligible non-citizen </w:t>
      </w:r>
    </w:p>
    <w:p w14:paraId="1499BBE4" w14:textId="77777777" w:rsidR="00AF6A33" w:rsidRPr="00263B7B" w:rsidRDefault="00AF6A33" w:rsidP="00B42C0A">
      <w:pPr>
        <w:pStyle w:val="Default"/>
        <w:numPr>
          <w:ilvl w:val="0"/>
          <w:numId w:val="3"/>
        </w:numPr>
        <w:rPr>
          <w:rFonts w:ascii="Arial" w:hAnsi="Arial" w:cs="Arial"/>
          <w:sz w:val="16"/>
          <w:szCs w:val="16"/>
        </w:rPr>
      </w:pPr>
      <w:r w:rsidRPr="00263B7B">
        <w:rPr>
          <w:rFonts w:ascii="Arial" w:hAnsi="Arial" w:cs="Arial"/>
          <w:sz w:val="16"/>
          <w:szCs w:val="16"/>
        </w:rPr>
        <w:t xml:space="preserve">is registered with Selective Service (males 18-25 only) </w:t>
      </w:r>
    </w:p>
    <w:p w14:paraId="68C9C50F" w14:textId="77777777" w:rsidR="00AF6A33" w:rsidRPr="00263B7B" w:rsidRDefault="00AF6A33" w:rsidP="00B42C0A">
      <w:pPr>
        <w:pStyle w:val="Default"/>
        <w:numPr>
          <w:ilvl w:val="0"/>
          <w:numId w:val="3"/>
        </w:numPr>
        <w:rPr>
          <w:rFonts w:ascii="Arial" w:hAnsi="Arial" w:cs="Arial"/>
          <w:sz w:val="16"/>
          <w:szCs w:val="16"/>
        </w:rPr>
      </w:pPr>
      <w:r w:rsidRPr="00263B7B">
        <w:rPr>
          <w:rFonts w:ascii="Arial" w:hAnsi="Arial" w:cs="Arial"/>
          <w:sz w:val="16"/>
          <w:szCs w:val="16"/>
        </w:rPr>
        <w:t xml:space="preserve">has not had eligibility suspended or terminated due to a drug-related conviction </w:t>
      </w:r>
    </w:p>
    <w:p w14:paraId="1F99C93C" w14:textId="77777777" w:rsidR="00AF6A33" w:rsidRPr="00263B7B" w:rsidRDefault="00AF6A33" w:rsidP="00B42C0A">
      <w:pPr>
        <w:pStyle w:val="Default"/>
        <w:numPr>
          <w:ilvl w:val="0"/>
          <w:numId w:val="3"/>
        </w:numPr>
        <w:rPr>
          <w:rFonts w:ascii="Arial" w:hAnsi="Arial" w:cs="Arial"/>
          <w:sz w:val="16"/>
          <w:szCs w:val="16"/>
        </w:rPr>
      </w:pPr>
      <w:r w:rsidRPr="00263B7B">
        <w:rPr>
          <w:rFonts w:ascii="Arial" w:hAnsi="Arial" w:cs="Arial"/>
          <w:sz w:val="16"/>
          <w:szCs w:val="16"/>
        </w:rPr>
        <w:t xml:space="preserve">has a valid social security number </w:t>
      </w:r>
    </w:p>
    <w:p w14:paraId="69C9D524" w14:textId="77777777" w:rsidR="00AF6A33" w:rsidRPr="00263B7B" w:rsidRDefault="00AF6A33" w:rsidP="00B42C0A">
      <w:pPr>
        <w:pStyle w:val="Default"/>
        <w:numPr>
          <w:ilvl w:val="0"/>
          <w:numId w:val="3"/>
        </w:numPr>
        <w:rPr>
          <w:rFonts w:ascii="Arial" w:hAnsi="Arial" w:cs="Arial"/>
          <w:sz w:val="16"/>
          <w:szCs w:val="16"/>
        </w:rPr>
      </w:pPr>
      <w:r w:rsidRPr="00263B7B">
        <w:rPr>
          <w:rFonts w:ascii="Arial" w:hAnsi="Arial" w:cs="Arial"/>
          <w:sz w:val="16"/>
          <w:szCs w:val="16"/>
        </w:rPr>
        <w:t xml:space="preserve">is not in default on a federal student loan </w:t>
      </w:r>
    </w:p>
    <w:p w14:paraId="7F02B7D1" w14:textId="77777777" w:rsidR="00AF6A33" w:rsidRPr="00263B7B" w:rsidRDefault="00AF6A33" w:rsidP="00B42C0A">
      <w:pPr>
        <w:pStyle w:val="Default"/>
        <w:numPr>
          <w:ilvl w:val="0"/>
          <w:numId w:val="3"/>
        </w:numPr>
        <w:rPr>
          <w:rFonts w:ascii="Arial" w:hAnsi="Arial" w:cs="Arial"/>
          <w:sz w:val="16"/>
          <w:szCs w:val="16"/>
        </w:rPr>
      </w:pPr>
      <w:r w:rsidRPr="00263B7B">
        <w:rPr>
          <w:rFonts w:ascii="Arial" w:hAnsi="Arial" w:cs="Arial"/>
          <w:sz w:val="16"/>
          <w:szCs w:val="16"/>
        </w:rPr>
        <w:t xml:space="preserve">maintains satisfactory academic progress while in school (see the Aveda Institute Maine SAP policy) </w:t>
      </w:r>
    </w:p>
    <w:p w14:paraId="2652C2CA" w14:textId="77777777" w:rsidR="00AF6A33" w:rsidRPr="00263B7B" w:rsidRDefault="00AF6A33" w:rsidP="00AF6A33">
      <w:pPr>
        <w:pStyle w:val="Default"/>
        <w:rPr>
          <w:rFonts w:ascii="Arial" w:hAnsi="Arial" w:cs="Arial"/>
          <w:b/>
          <w:bCs/>
          <w:sz w:val="16"/>
          <w:szCs w:val="16"/>
        </w:rPr>
      </w:pPr>
    </w:p>
    <w:p w14:paraId="68FD6463" w14:textId="77777777" w:rsidR="001125D1" w:rsidRDefault="00AF6A33" w:rsidP="00AF6A33">
      <w:pPr>
        <w:pStyle w:val="Default"/>
        <w:rPr>
          <w:rFonts w:ascii="Arial" w:hAnsi="Arial" w:cs="Arial"/>
          <w:sz w:val="16"/>
          <w:szCs w:val="16"/>
        </w:rPr>
      </w:pPr>
      <w:r w:rsidRPr="001125D1">
        <w:rPr>
          <w:rFonts w:ascii="Arial" w:hAnsi="Arial" w:cs="Arial"/>
          <w:b/>
          <w:bCs/>
          <w:sz w:val="16"/>
          <w:szCs w:val="16"/>
        </w:rPr>
        <w:t xml:space="preserve">Step </w:t>
      </w:r>
      <w:r w:rsidR="006048BC" w:rsidRPr="001125D1">
        <w:rPr>
          <w:rFonts w:ascii="Arial" w:hAnsi="Arial" w:cs="Arial"/>
          <w:b/>
          <w:bCs/>
          <w:sz w:val="16"/>
          <w:szCs w:val="16"/>
        </w:rPr>
        <w:t>1</w:t>
      </w:r>
      <w:r w:rsidRPr="001125D1">
        <w:rPr>
          <w:rFonts w:ascii="Arial" w:hAnsi="Arial" w:cs="Arial"/>
          <w:b/>
          <w:bCs/>
          <w:sz w:val="16"/>
          <w:szCs w:val="16"/>
        </w:rPr>
        <w:t xml:space="preserve">: </w:t>
      </w:r>
      <w:r w:rsidRPr="001125D1">
        <w:rPr>
          <w:rFonts w:ascii="Arial" w:hAnsi="Arial" w:cs="Arial"/>
          <w:sz w:val="16"/>
          <w:szCs w:val="16"/>
        </w:rPr>
        <w:t xml:space="preserve">Complete the FAFSA by applying online at www.fafsa.ed.gov/. This is the fastest and easiest way to apply. </w:t>
      </w:r>
      <w:r w:rsidR="006048BC" w:rsidRPr="001125D1">
        <w:rPr>
          <w:rFonts w:ascii="Arial" w:hAnsi="Arial" w:cs="Arial"/>
          <w:sz w:val="16"/>
          <w:szCs w:val="16"/>
        </w:rPr>
        <w:t xml:space="preserve">FAFSA also has an app. </w:t>
      </w:r>
      <w:r w:rsidRPr="001125D1">
        <w:rPr>
          <w:rFonts w:ascii="Arial" w:hAnsi="Arial" w:cs="Arial"/>
          <w:b/>
          <w:bCs/>
          <w:sz w:val="16"/>
          <w:szCs w:val="16"/>
        </w:rPr>
        <w:t xml:space="preserve">Make sure you list Capilo School of Hair Design and its Federal School Code: 041774. </w:t>
      </w:r>
      <w:r w:rsidRPr="001125D1">
        <w:rPr>
          <w:rFonts w:ascii="Arial" w:hAnsi="Arial" w:cs="Arial"/>
          <w:sz w:val="16"/>
          <w:szCs w:val="16"/>
        </w:rPr>
        <w:t>Future students and parents can sign the application electronically wit</w:t>
      </w:r>
      <w:r w:rsidR="006048BC" w:rsidRPr="001125D1">
        <w:rPr>
          <w:rFonts w:ascii="Arial" w:hAnsi="Arial" w:cs="Arial"/>
          <w:sz w:val="16"/>
          <w:szCs w:val="16"/>
        </w:rPr>
        <w:t>h their</w:t>
      </w:r>
      <w:r w:rsidRPr="001125D1">
        <w:rPr>
          <w:rFonts w:ascii="Arial" w:hAnsi="Arial" w:cs="Arial"/>
          <w:sz w:val="16"/>
          <w:szCs w:val="16"/>
        </w:rPr>
        <w:t xml:space="preserve"> FSA </w:t>
      </w:r>
      <w:r w:rsidR="006048BC" w:rsidRPr="001125D1">
        <w:rPr>
          <w:rFonts w:ascii="Arial" w:hAnsi="Arial" w:cs="Arial"/>
          <w:sz w:val="16"/>
          <w:szCs w:val="16"/>
        </w:rPr>
        <w:t>ID</w:t>
      </w:r>
      <w:r w:rsidRPr="001125D1">
        <w:rPr>
          <w:rFonts w:ascii="Arial" w:hAnsi="Arial" w:cs="Arial"/>
          <w:sz w:val="16"/>
          <w:szCs w:val="16"/>
        </w:rPr>
        <w:t xml:space="preserve"> and Password</w:t>
      </w:r>
      <w:r w:rsidR="006048BC" w:rsidRPr="001125D1">
        <w:rPr>
          <w:rFonts w:ascii="Arial" w:hAnsi="Arial" w:cs="Arial"/>
          <w:sz w:val="16"/>
          <w:szCs w:val="16"/>
        </w:rPr>
        <w:t>.</w:t>
      </w:r>
      <w:r w:rsidR="006048BC">
        <w:rPr>
          <w:rFonts w:ascii="Arial" w:hAnsi="Arial" w:cs="Arial"/>
          <w:sz w:val="16"/>
          <w:szCs w:val="16"/>
        </w:rPr>
        <w:t xml:space="preserve"> </w:t>
      </w:r>
      <w:r w:rsidRPr="00263B7B">
        <w:rPr>
          <w:rFonts w:ascii="Arial" w:hAnsi="Arial" w:cs="Arial"/>
          <w:sz w:val="16"/>
          <w:szCs w:val="16"/>
        </w:rPr>
        <w:t xml:space="preserve">Future students and parents </w:t>
      </w:r>
      <w:r w:rsidR="006048BC">
        <w:rPr>
          <w:rFonts w:ascii="Arial" w:hAnsi="Arial" w:cs="Arial"/>
          <w:sz w:val="16"/>
          <w:szCs w:val="16"/>
        </w:rPr>
        <w:t xml:space="preserve">have the option to </w:t>
      </w:r>
      <w:r w:rsidRPr="00263B7B">
        <w:rPr>
          <w:rFonts w:ascii="Arial" w:hAnsi="Arial" w:cs="Arial"/>
          <w:sz w:val="16"/>
          <w:szCs w:val="16"/>
        </w:rPr>
        <w:t xml:space="preserve">link their financial data directly through the IRS website on their FAFSA application. This can be done in the financial section of the FAFSA application through the IRS Link button. </w:t>
      </w:r>
      <w:r w:rsidR="006048BC" w:rsidRPr="001125D1">
        <w:rPr>
          <w:rFonts w:ascii="Arial" w:hAnsi="Arial" w:cs="Arial"/>
          <w:sz w:val="16"/>
          <w:szCs w:val="16"/>
        </w:rPr>
        <w:t>By linking y</w:t>
      </w:r>
      <w:r w:rsidR="001125D1">
        <w:rPr>
          <w:rFonts w:ascii="Arial" w:hAnsi="Arial" w:cs="Arial"/>
          <w:sz w:val="16"/>
          <w:szCs w:val="16"/>
        </w:rPr>
        <w:t>our financial data, it will ensure everything is entered correctly</w:t>
      </w:r>
    </w:p>
    <w:p w14:paraId="0B633328" w14:textId="7F5B3496" w:rsidR="00AF6A33" w:rsidRPr="00263B7B" w:rsidRDefault="001125D1" w:rsidP="00AF6A33">
      <w:pPr>
        <w:pStyle w:val="Default"/>
        <w:rPr>
          <w:rFonts w:ascii="Arial" w:hAnsi="Arial" w:cs="Arial"/>
          <w:sz w:val="16"/>
          <w:szCs w:val="16"/>
        </w:rPr>
      </w:pPr>
      <w:r>
        <w:rPr>
          <w:rFonts w:ascii="Arial" w:hAnsi="Arial" w:cs="Arial"/>
          <w:sz w:val="16"/>
          <w:szCs w:val="16"/>
        </w:rPr>
        <w:t>.</w:t>
      </w:r>
    </w:p>
    <w:p w14:paraId="77AE44EB" w14:textId="6E212E88" w:rsidR="00AF6A33" w:rsidRPr="00263B7B" w:rsidRDefault="00AF6A33" w:rsidP="00AF6A33">
      <w:pPr>
        <w:pStyle w:val="Default"/>
        <w:rPr>
          <w:rFonts w:ascii="Arial" w:hAnsi="Arial" w:cs="Arial"/>
          <w:sz w:val="16"/>
          <w:szCs w:val="16"/>
        </w:rPr>
      </w:pPr>
      <w:r w:rsidRPr="00263B7B">
        <w:rPr>
          <w:rFonts w:ascii="Arial" w:hAnsi="Arial" w:cs="Arial"/>
          <w:sz w:val="16"/>
          <w:szCs w:val="16"/>
        </w:rPr>
        <w:t xml:space="preserve">The FAFSA is a required document used to determine a future student’s eligibility for federal aid, such as Pell grants and Direct Subsidized, Unsubsidized, and PLUS loans. All future students must complete the FAFSA </w:t>
      </w:r>
      <w:r w:rsidR="006048BC">
        <w:rPr>
          <w:rFonts w:ascii="Arial" w:hAnsi="Arial" w:cs="Arial"/>
          <w:sz w:val="16"/>
          <w:szCs w:val="16"/>
        </w:rPr>
        <w:t>if they wish to receive financial aid from Direct Loans</w:t>
      </w:r>
      <w:r w:rsidRPr="00263B7B">
        <w:rPr>
          <w:rFonts w:ascii="Arial" w:hAnsi="Arial" w:cs="Arial"/>
          <w:sz w:val="16"/>
          <w:szCs w:val="16"/>
        </w:rPr>
        <w:t>. Actual federal tax return figures should be used with the FAFSA. If you must file with estimated tax figures, you are required to make changes later. Return to the FAFSA web site (http://www.fafsa.ed.gov/), make changes, and submit those changes. Complete and file only one FAFSA</w:t>
      </w:r>
      <w:r w:rsidR="006048BC">
        <w:rPr>
          <w:rFonts w:ascii="Arial" w:hAnsi="Arial" w:cs="Arial"/>
          <w:sz w:val="16"/>
          <w:szCs w:val="16"/>
        </w:rPr>
        <w:t xml:space="preserve"> per academic year</w:t>
      </w:r>
      <w:r w:rsidRPr="00263B7B">
        <w:rPr>
          <w:rFonts w:ascii="Arial" w:hAnsi="Arial" w:cs="Arial"/>
          <w:sz w:val="16"/>
          <w:szCs w:val="16"/>
        </w:rPr>
        <w:t xml:space="preserve">, although the results may be sent to several schools. The future student should receive an e-mail within 1-3 </w:t>
      </w:r>
      <w:r w:rsidR="001125D1">
        <w:rPr>
          <w:rFonts w:ascii="Arial" w:hAnsi="Arial" w:cs="Arial"/>
          <w:sz w:val="16"/>
          <w:szCs w:val="16"/>
        </w:rPr>
        <w:t>days</w:t>
      </w:r>
      <w:r w:rsidRPr="00263B7B">
        <w:rPr>
          <w:rFonts w:ascii="Arial" w:hAnsi="Arial" w:cs="Arial"/>
          <w:sz w:val="16"/>
          <w:szCs w:val="16"/>
        </w:rPr>
        <w:t xml:space="preserve"> after submission of the FAFSA telling him/her how to go online and access their Student Aid Report (SAR). If the future student did not provide a valid e-mail address on the FAFSA, the SAR will arrive in the mail. Check the SAR to make sure there are no errors. If you listed </w:t>
      </w:r>
      <w:r>
        <w:rPr>
          <w:rFonts w:ascii="Arial" w:hAnsi="Arial" w:cs="Arial"/>
          <w:sz w:val="16"/>
          <w:szCs w:val="16"/>
        </w:rPr>
        <w:t>Capilo School of Hair Design o</w:t>
      </w:r>
      <w:r w:rsidRPr="00263B7B">
        <w:rPr>
          <w:rFonts w:ascii="Arial" w:hAnsi="Arial" w:cs="Arial"/>
          <w:sz w:val="16"/>
          <w:szCs w:val="16"/>
        </w:rPr>
        <w:t>n the FAFSA, we will receive the results electronically</w:t>
      </w:r>
      <w:r w:rsidR="00D22C3B">
        <w:rPr>
          <w:rFonts w:ascii="Arial" w:hAnsi="Arial" w:cs="Arial"/>
          <w:sz w:val="16"/>
          <w:szCs w:val="16"/>
        </w:rPr>
        <w:t xml:space="preserve"> within 3 days</w:t>
      </w:r>
      <w:r w:rsidRPr="00263B7B">
        <w:rPr>
          <w:rFonts w:ascii="Arial" w:hAnsi="Arial" w:cs="Arial"/>
          <w:sz w:val="16"/>
          <w:szCs w:val="16"/>
        </w:rPr>
        <w:t xml:space="preserve">. Retain the correct SAR for your records. Should we need a copy, we will request it. If the SAR has not been received within four weeks, call 800-4FEDAID (800-433-3243). </w:t>
      </w:r>
    </w:p>
    <w:p w14:paraId="7396DED5" w14:textId="77777777" w:rsidR="00AF6A33" w:rsidRPr="00263B7B" w:rsidRDefault="00AF6A33" w:rsidP="00AF6A33">
      <w:pPr>
        <w:pStyle w:val="Default"/>
        <w:rPr>
          <w:rFonts w:ascii="Arial" w:hAnsi="Arial" w:cs="Arial"/>
          <w:b/>
          <w:bCs/>
          <w:sz w:val="16"/>
          <w:szCs w:val="16"/>
        </w:rPr>
      </w:pPr>
    </w:p>
    <w:p w14:paraId="7DEF8E22" w14:textId="33292B24" w:rsidR="00AF6A33" w:rsidRPr="00263B7B" w:rsidRDefault="00AF6A33" w:rsidP="00AF6A33">
      <w:pPr>
        <w:pStyle w:val="Default"/>
        <w:rPr>
          <w:rFonts w:ascii="Arial" w:hAnsi="Arial" w:cs="Arial"/>
          <w:sz w:val="16"/>
          <w:szCs w:val="16"/>
        </w:rPr>
      </w:pPr>
      <w:r w:rsidRPr="00263B7B">
        <w:rPr>
          <w:rFonts w:ascii="Arial" w:hAnsi="Arial" w:cs="Arial"/>
          <w:b/>
          <w:bCs/>
          <w:sz w:val="16"/>
          <w:szCs w:val="16"/>
        </w:rPr>
        <w:t xml:space="preserve">Step </w:t>
      </w:r>
      <w:r w:rsidR="006048BC">
        <w:rPr>
          <w:rFonts w:ascii="Arial" w:hAnsi="Arial" w:cs="Arial"/>
          <w:b/>
          <w:bCs/>
          <w:sz w:val="16"/>
          <w:szCs w:val="16"/>
        </w:rPr>
        <w:t>2</w:t>
      </w:r>
      <w:r w:rsidRPr="00263B7B">
        <w:rPr>
          <w:rFonts w:ascii="Arial" w:hAnsi="Arial" w:cs="Arial"/>
          <w:b/>
          <w:bCs/>
          <w:sz w:val="16"/>
          <w:szCs w:val="16"/>
        </w:rPr>
        <w:t xml:space="preserve">: </w:t>
      </w:r>
      <w:r w:rsidRPr="00263B7B">
        <w:rPr>
          <w:rFonts w:ascii="Arial" w:hAnsi="Arial" w:cs="Arial"/>
          <w:sz w:val="16"/>
          <w:szCs w:val="16"/>
        </w:rPr>
        <w:t xml:space="preserve">Complete </w:t>
      </w:r>
      <w:r w:rsidR="006048BC">
        <w:rPr>
          <w:rFonts w:ascii="Arial" w:hAnsi="Arial" w:cs="Arial"/>
          <w:sz w:val="16"/>
          <w:szCs w:val="16"/>
        </w:rPr>
        <w:t>the Master Promissory Note (</w:t>
      </w:r>
      <w:r w:rsidRPr="00263B7B">
        <w:rPr>
          <w:rFonts w:ascii="Arial" w:hAnsi="Arial" w:cs="Arial"/>
          <w:sz w:val="16"/>
          <w:szCs w:val="16"/>
        </w:rPr>
        <w:t>MPN</w:t>
      </w:r>
      <w:r w:rsidR="006048BC">
        <w:rPr>
          <w:rFonts w:ascii="Arial" w:hAnsi="Arial" w:cs="Arial"/>
          <w:sz w:val="16"/>
          <w:szCs w:val="16"/>
        </w:rPr>
        <w:t>)</w:t>
      </w:r>
      <w:r w:rsidRPr="00263B7B">
        <w:rPr>
          <w:rFonts w:ascii="Arial" w:hAnsi="Arial" w:cs="Arial"/>
          <w:sz w:val="16"/>
          <w:szCs w:val="16"/>
        </w:rPr>
        <w:t xml:space="preserve"> and Entrance</w:t>
      </w:r>
      <w:r w:rsidR="006048BC">
        <w:rPr>
          <w:rFonts w:ascii="Arial" w:hAnsi="Arial" w:cs="Arial"/>
          <w:sz w:val="16"/>
          <w:szCs w:val="16"/>
        </w:rPr>
        <w:t xml:space="preserve"> Loans</w:t>
      </w:r>
      <w:r w:rsidRPr="00263B7B">
        <w:rPr>
          <w:rFonts w:ascii="Arial" w:hAnsi="Arial" w:cs="Arial"/>
          <w:sz w:val="16"/>
          <w:szCs w:val="16"/>
        </w:rPr>
        <w:t xml:space="preserve"> Counseling (www.studentloans.gov/). If this step is not completed, you will be unable to start the program as well as unable to receive federal funds. </w:t>
      </w:r>
    </w:p>
    <w:p w14:paraId="6A2C98D3" w14:textId="77777777" w:rsidR="00AF6A33" w:rsidRPr="00263B7B" w:rsidRDefault="00AF6A33" w:rsidP="00AF6A33">
      <w:pPr>
        <w:pStyle w:val="Default"/>
        <w:rPr>
          <w:rFonts w:ascii="Arial" w:hAnsi="Arial" w:cs="Arial"/>
          <w:b/>
          <w:bCs/>
          <w:sz w:val="16"/>
          <w:szCs w:val="16"/>
        </w:rPr>
      </w:pPr>
    </w:p>
    <w:p w14:paraId="4BEFB4D6" w14:textId="1E18AF08" w:rsidR="00AF6A33" w:rsidRPr="00D22C3B" w:rsidRDefault="00AF6A33" w:rsidP="00AF6A33">
      <w:pPr>
        <w:pStyle w:val="Default"/>
        <w:rPr>
          <w:rFonts w:ascii="Arial" w:hAnsi="Arial" w:cs="Arial"/>
          <w:sz w:val="16"/>
          <w:szCs w:val="16"/>
        </w:rPr>
      </w:pPr>
      <w:r w:rsidRPr="00D22C3B">
        <w:rPr>
          <w:rFonts w:ascii="Arial" w:hAnsi="Arial" w:cs="Arial"/>
          <w:b/>
          <w:bCs/>
          <w:sz w:val="16"/>
          <w:szCs w:val="16"/>
        </w:rPr>
        <w:t xml:space="preserve">Step </w:t>
      </w:r>
      <w:r w:rsidR="006048BC" w:rsidRPr="00D22C3B">
        <w:rPr>
          <w:rFonts w:ascii="Arial" w:hAnsi="Arial" w:cs="Arial"/>
          <w:b/>
          <w:bCs/>
          <w:sz w:val="16"/>
          <w:szCs w:val="16"/>
        </w:rPr>
        <w:t>3</w:t>
      </w:r>
      <w:r w:rsidRPr="00D22C3B">
        <w:rPr>
          <w:rFonts w:ascii="Arial" w:hAnsi="Arial" w:cs="Arial"/>
          <w:b/>
          <w:bCs/>
          <w:sz w:val="16"/>
          <w:szCs w:val="16"/>
        </w:rPr>
        <w:t xml:space="preserve">: </w:t>
      </w:r>
      <w:r w:rsidRPr="00D22C3B">
        <w:rPr>
          <w:rFonts w:ascii="Arial" w:hAnsi="Arial" w:cs="Arial"/>
          <w:sz w:val="16"/>
          <w:szCs w:val="16"/>
        </w:rPr>
        <w:t xml:space="preserve">If selected for verification (see Verification Policy), you must submit the following necessary documents: </w:t>
      </w:r>
    </w:p>
    <w:p w14:paraId="63602093" w14:textId="64B9561A" w:rsidR="006048BC" w:rsidRPr="00D22C3B" w:rsidRDefault="00AF6A33" w:rsidP="007621C7">
      <w:pPr>
        <w:pStyle w:val="Default"/>
        <w:numPr>
          <w:ilvl w:val="0"/>
          <w:numId w:val="35"/>
        </w:numPr>
        <w:rPr>
          <w:rFonts w:ascii="Arial" w:hAnsi="Arial" w:cs="Arial"/>
          <w:sz w:val="16"/>
          <w:szCs w:val="16"/>
        </w:rPr>
      </w:pPr>
      <w:r w:rsidRPr="00D22C3B">
        <w:rPr>
          <w:rFonts w:ascii="Arial" w:hAnsi="Arial" w:cs="Arial"/>
          <w:sz w:val="16"/>
          <w:szCs w:val="16"/>
        </w:rPr>
        <w:t xml:space="preserve">Independent Students (students who are at least 24 years old, have a child, or are married): </w:t>
      </w:r>
    </w:p>
    <w:p w14:paraId="3011F3E6" w14:textId="1095C52A" w:rsidR="00293014" w:rsidRPr="00D22C3B" w:rsidRDefault="00293014" w:rsidP="007621C7">
      <w:pPr>
        <w:pStyle w:val="Default"/>
        <w:numPr>
          <w:ilvl w:val="1"/>
          <w:numId w:val="35"/>
        </w:numPr>
        <w:rPr>
          <w:rFonts w:ascii="Arial" w:hAnsi="Arial" w:cs="Arial"/>
          <w:sz w:val="16"/>
          <w:szCs w:val="16"/>
        </w:rPr>
      </w:pPr>
      <w:r w:rsidRPr="00D22C3B">
        <w:rPr>
          <w:rFonts w:ascii="Arial" w:hAnsi="Arial" w:cs="Arial"/>
          <w:sz w:val="16"/>
          <w:szCs w:val="16"/>
        </w:rPr>
        <w:t xml:space="preserve">The applicable year’s tax return </w:t>
      </w:r>
      <w:r w:rsidR="00D22C3B">
        <w:rPr>
          <w:rFonts w:ascii="Arial" w:hAnsi="Arial" w:cs="Arial"/>
          <w:sz w:val="16"/>
          <w:szCs w:val="16"/>
        </w:rPr>
        <w:t xml:space="preserve">or </w:t>
      </w:r>
      <w:r w:rsidRPr="00D22C3B">
        <w:rPr>
          <w:rFonts w:ascii="Arial" w:hAnsi="Arial" w:cs="Arial"/>
          <w:sz w:val="16"/>
          <w:szCs w:val="16"/>
        </w:rPr>
        <w:t>transcript and possibly W-2’s for you (and your spouse if applicable).</w:t>
      </w:r>
    </w:p>
    <w:p w14:paraId="3BC6819E" w14:textId="31A6C855" w:rsidR="00293014" w:rsidRPr="00D22C3B" w:rsidRDefault="00293014" w:rsidP="007621C7">
      <w:pPr>
        <w:pStyle w:val="Default"/>
        <w:numPr>
          <w:ilvl w:val="1"/>
          <w:numId w:val="35"/>
        </w:numPr>
        <w:rPr>
          <w:rFonts w:ascii="Arial" w:hAnsi="Arial" w:cs="Arial"/>
          <w:sz w:val="16"/>
          <w:szCs w:val="16"/>
        </w:rPr>
      </w:pPr>
      <w:r w:rsidRPr="00D22C3B">
        <w:rPr>
          <w:rFonts w:ascii="Arial" w:hAnsi="Arial" w:cs="Arial"/>
          <w:sz w:val="16"/>
          <w:szCs w:val="16"/>
        </w:rPr>
        <w:t>Independent Student Verification Worksheet</w:t>
      </w:r>
    </w:p>
    <w:p w14:paraId="666039B2" w14:textId="3E2FECEA" w:rsidR="00293014" w:rsidRPr="00D22C3B" w:rsidRDefault="00293014" w:rsidP="007621C7">
      <w:pPr>
        <w:pStyle w:val="Default"/>
        <w:numPr>
          <w:ilvl w:val="1"/>
          <w:numId w:val="35"/>
        </w:numPr>
        <w:rPr>
          <w:rFonts w:ascii="Arial" w:hAnsi="Arial" w:cs="Arial"/>
          <w:sz w:val="16"/>
          <w:szCs w:val="16"/>
        </w:rPr>
      </w:pPr>
      <w:r w:rsidRPr="00D22C3B">
        <w:rPr>
          <w:rFonts w:ascii="Arial" w:hAnsi="Arial" w:cs="Arial"/>
          <w:sz w:val="16"/>
          <w:szCs w:val="16"/>
        </w:rPr>
        <w:t>Low Income Verification Form (if receiv</w:t>
      </w:r>
      <w:r w:rsidR="00C742CA">
        <w:rPr>
          <w:rFonts w:ascii="Arial" w:hAnsi="Arial" w:cs="Arial"/>
          <w:sz w:val="16"/>
          <w:szCs w:val="16"/>
        </w:rPr>
        <w:t>ing</w:t>
      </w:r>
      <w:r w:rsidRPr="00D22C3B">
        <w:rPr>
          <w:rFonts w:ascii="Arial" w:hAnsi="Arial" w:cs="Arial"/>
          <w:sz w:val="16"/>
          <w:szCs w:val="16"/>
        </w:rPr>
        <w:t xml:space="preserve"> Pell Grants)</w:t>
      </w:r>
    </w:p>
    <w:p w14:paraId="1D3D44E4" w14:textId="2441392F" w:rsidR="00293014" w:rsidRPr="00D22C3B" w:rsidRDefault="00293014" w:rsidP="00293014">
      <w:pPr>
        <w:pStyle w:val="Default"/>
        <w:rPr>
          <w:rFonts w:ascii="Arial" w:hAnsi="Arial" w:cs="Arial"/>
          <w:sz w:val="16"/>
          <w:szCs w:val="16"/>
        </w:rPr>
      </w:pPr>
    </w:p>
    <w:p w14:paraId="6FFE447C" w14:textId="77777777" w:rsidR="00293014" w:rsidRPr="00D22C3B" w:rsidRDefault="00293014" w:rsidP="007621C7">
      <w:pPr>
        <w:pStyle w:val="Default"/>
        <w:numPr>
          <w:ilvl w:val="0"/>
          <w:numId w:val="35"/>
        </w:numPr>
        <w:rPr>
          <w:rFonts w:ascii="Arial" w:hAnsi="Arial" w:cs="Arial"/>
          <w:sz w:val="16"/>
          <w:szCs w:val="16"/>
        </w:rPr>
      </w:pPr>
      <w:r w:rsidRPr="00D22C3B">
        <w:rPr>
          <w:rFonts w:ascii="Arial" w:hAnsi="Arial" w:cs="Arial"/>
          <w:sz w:val="16"/>
          <w:szCs w:val="16"/>
        </w:rPr>
        <w:t xml:space="preserve">Dependent Students (students who are under 24 years old, have no children, and are not married): </w:t>
      </w:r>
    </w:p>
    <w:p w14:paraId="2125D2BC" w14:textId="0E656260" w:rsidR="00293014" w:rsidRPr="00D22C3B" w:rsidRDefault="00293014" w:rsidP="007621C7">
      <w:pPr>
        <w:pStyle w:val="Default"/>
        <w:numPr>
          <w:ilvl w:val="1"/>
          <w:numId w:val="35"/>
        </w:numPr>
        <w:rPr>
          <w:rFonts w:ascii="Arial" w:hAnsi="Arial" w:cs="Arial"/>
          <w:sz w:val="16"/>
          <w:szCs w:val="16"/>
        </w:rPr>
      </w:pPr>
      <w:r w:rsidRPr="00D22C3B">
        <w:rPr>
          <w:rFonts w:ascii="Arial" w:hAnsi="Arial" w:cs="Arial"/>
          <w:sz w:val="16"/>
          <w:szCs w:val="16"/>
        </w:rPr>
        <w:t>The applicable year’s tax return</w:t>
      </w:r>
      <w:r w:rsidR="00D22C3B">
        <w:rPr>
          <w:rFonts w:ascii="Arial" w:hAnsi="Arial" w:cs="Arial"/>
          <w:sz w:val="16"/>
          <w:szCs w:val="16"/>
        </w:rPr>
        <w:t xml:space="preserve"> or </w:t>
      </w:r>
      <w:r w:rsidRPr="00D22C3B">
        <w:rPr>
          <w:rFonts w:ascii="Arial" w:hAnsi="Arial" w:cs="Arial"/>
          <w:sz w:val="16"/>
          <w:szCs w:val="16"/>
        </w:rPr>
        <w:t>transcript and possibly W-2’s for your parents</w:t>
      </w:r>
      <w:r w:rsidR="00D22C3B">
        <w:rPr>
          <w:rFonts w:ascii="Arial" w:hAnsi="Arial" w:cs="Arial"/>
          <w:sz w:val="16"/>
          <w:szCs w:val="16"/>
        </w:rPr>
        <w:t xml:space="preserve"> </w:t>
      </w:r>
      <w:r w:rsidRPr="00D22C3B">
        <w:rPr>
          <w:rFonts w:ascii="Arial" w:hAnsi="Arial" w:cs="Arial"/>
          <w:sz w:val="16"/>
          <w:szCs w:val="16"/>
        </w:rPr>
        <w:t>and you if applicable.</w:t>
      </w:r>
    </w:p>
    <w:p w14:paraId="4312475F" w14:textId="2C37455B" w:rsidR="00293014" w:rsidRPr="00D22C3B" w:rsidRDefault="00293014" w:rsidP="007621C7">
      <w:pPr>
        <w:pStyle w:val="Default"/>
        <w:numPr>
          <w:ilvl w:val="1"/>
          <w:numId w:val="35"/>
        </w:numPr>
        <w:rPr>
          <w:rFonts w:ascii="Arial" w:hAnsi="Arial" w:cs="Arial"/>
          <w:sz w:val="16"/>
          <w:szCs w:val="16"/>
        </w:rPr>
      </w:pPr>
      <w:r w:rsidRPr="00D22C3B">
        <w:rPr>
          <w:rFonts w:ascii="Arial" w:hAnsi="Arial" w:cs="Arial"/>
          <w:sz w:val="16"/>
          <w:szCs w:val="16"/>
        </w:rPr>
        <w:t>Dependent Student Verification Worksheet</w:t>
      </w:r>
    </w:p>
    <w:p w14:paraId="2F48CF85" w14:textId="08A76546" w:rsidR="00293014" w:rsidRPr="00D22C3B" w:rsidRDefault="00293014" w:rsidP="007621C7">
      <w:pPr>
        <w:pStyle w:val="Default"/>
        <w:numPr>
          <w:ilvl w:val="1"/>
          <w:numId w:val="35"/>
        </w:numPr>
        <w:rPr>
          <w:rFonts w:ascii="Arial" w:hAnsi="Arial" w:cs="Arial"/>
          <w:sz w:val="16"/>
          <w:szCs w:val="16"/>
        </w:rPr>
      </w:pPr>
      <w:r w:rsidRPr="00D22C3B">
        <w:rPr>
          <w:rFonts w:ascii="Arial" w:hAnsi="Arial" w:cs="Arial"/>
          <w:sz w:val="16"/>
          <w:szCs w:val="16"/>
        </w:rPr>
        <w:t>Low Income Verification Form (if recei</w:t>
      </w:r>
      <w:r w:rsidR="00C742CA">
        <w:rPr>
          <w:rFonts w:ascii="Arial" w:hAnsi="Arial" w:cs="Arial"/>
          <w:sz w:val="16"/>
          <w:szCs w:val="16"/>
        </w:rPr>
        <w:t>ving</w:t>
      </w:r>
      <w:r w:rsidRPr="00D22C3B">
        <w:rPr>
          <w:rFonts w:ascii="Arial" w:hAnsi="Arial" w:cs="Arial"/>
          <w:sz w:val="16"/>
          <w:szCs w:val="16"/>
        </w:rPr>
        <w:t xml:space="preserve"> Pell Grants)</w:t>
      </w:r>
    </w:p>
    <w:p w14:paraId="4646B58C" w14:textId="77777777" w:rsidR="005D1A61" w:rsidRDefault="005D1A61" w:rsidP="00AF6A33">
      <w:pPr>
        <w:pStyle w:val="Default"/>
        <w:rPr>
          <w:rFonts w:ascii="Arial" w:hAnsi="Arial" w:cs="Arial"/>
          <w:color w:val="auto"/>
          <w:sz w:val="16"/>
          <w:szCs w:val="16"/>
        </w:rPr>
      </w:pPr>
    </w:p>
    <w:p w14:paraId="34A8A5D9" w14:textId="2994A33A"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To request a tax return transcript from the IRS, you may order directly online or you may also request transcripts by calling 1-800-908-9946, or order by mail</w:t>
      </w:r>
      <w:r w:rsidR="00293014">
        <w:rPr>
          <w:rFonts w:ascii="Arial" w:hAnsi="Arial" w:cs="Arial"/>
          <w:color w:val="auto"/>
          <w:sz w:val="16"/>
          <w:szCs w:val="16"/>
        </w:rPr>
        <w:t xml:space="preserve"> or fax</w:t>
      </w:r>
      <w:r w:rsidRPr="00263B7B">
        <w:rPr>
          <w:rFonts w:ascii="Arial" w:hAnsi="Arial" w:cs="Arial"/>
          <w:color w:val="auto"/>
          <w:sz w:val="16"/>
          <w:szCs w:val="16"/>
        </w:rPr>
        <w:t xml:space="preserve"> using IRS Form 4506T (Request for Transcript of Tax Return)</w:t>
      </w:r>
      <w:r w:rsidR="00293014">
        <w:rPr>
          <w:rFonts w:ascii="Arial" w:hAnsi="Arial" w:cs="Arial"/>
          <w:color w:val="auto"/>
          <w:sz w:val="16"/>
          <w:szCs w:val="16"/>
        </w:rPr>
        <w:t>.</w:t>
      </w:r>
      <w:r w:rsidRPr="00263B7B">
        <w:rPr>
          <w:rFonts w:ascii="Arial" w:hAnsi="Arial" w:cs="Arial"/>
          <w:color w:val="auto"/>
          <w:sz w:val="16"/>
          <w:szCs w:val="16"/>
        </w:rPr>
        <w:t xml:space="preserve"> </w:t>
      </w:r>
    </w:p>
    <w:p w14:paraId="44EF52BE"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Create and maintain your own personal financial aid file. In this file, store copies of all forms, information, and communication with Aveda Institute Maine and other agencies. If something is lost or misplaced, you will have the information available to resubmit easily. Each student will be provided with a </w:t>
      </w:r>
      <w:r w:rsidRPr="00263B7B">
        <w:rPr>
          <w:rFonts w:ascii="Arial" w:hAnsi="Arial" w:cs="Arial"/>
          <w:color w:val="auto"/>
          <w:sz w:val="16"/>
          <w:szCs w:val="16"/>
        </w:rPr>
        <w:lastRenderedPageBreak/>
        <w:t>copy of their contract and financial plan upon enrollment. Students requesting additional copies of their paperwork should submit a</w:t>
      </w:r>
      <w:r>
        <w:rPr>
          <w:rFonts w:ascii="Arial" w:hAnsi="Arial" w:cs="Arial"/>
          <w:color w:val="auto"/>
          <w:sz w:val="16"/>
          <w:szCs w:val="16"/>
        </w:rPr>
        <w:t xml:space="preserve">n office request form. </w:t>
      </w:r>
      <w:r w:rsidRPr="00263B7B">
        <w:rPr>
          <w:rFonts w:ascii="Arial" w:hAnsi="Arial" w:cs="Arial"/>
          <w:color w:val="auto"/>
          <w:sz w:val="16"/>
          <w:szCs w:val="16"/>
        </w:rPr>
        <w:t xml:space="preserve">Please refer to Release of Student File Policy for additional information. </w:t>
      </w:r>
    </w:p>
    <w:p w14:paraId="670091DB" w14:textId="77777777" w:rsidR="005D1A61" w:rsidRDefault="005D1A61" w:rsidP="00AF6A33">
      <w:pPr>
        <w:pStyle w:val="Default"/>
        <w:rPr>
          <w:rFonts w:ascii="Arial" w:hAnsi="Arial" w:cs="Arial"/>
          <w:b/>
          <w:color w:val="auto"/>
          <w:sz w:val="16"/>
          <w:szCs w:val="16"/>
        </w:rPr>
      </w:pPr>
    </w:p>
    <w:p w14:paraId="2C4625DB" w14:textId="21AF8EA8" w:rsidR="00AF6A33" w:rsidRPr="005D1A61" w:rsidRDefault="00AF6A33" w:rsidP="00AF6A33">
      <w:pPr>
        <w:pStyle w:val="Default"/>
        <w:rPr>
          <w:rFonts w:ascii="Arial" w:hAnsi="Arial" w:cs="Arial"/>
          <w:b/>
          <w:color w:val="auto"/>
          <w:sz w:val="16"/>
          <w:szCs w:val="16"/>
          <w:u w:val="single"/>
        </w:rPr>
      </w:pPr>
      <w:r w:rsidRPr="005D1A61">
        <w:rPr>
          <w:rFonts w:ascii="Arial" w:hAnsi="Arial" w:cs="Arial"/>
          <w:b/>
          <w:color w:val="auto"/>
          <w:sz w:val="16"/>
          <w:szCs w:val="16"/>
          <w:u w:val="single"/>
        </w:rPr>
        <w:t xml:space="preserve">Determining Eligibility </w:t>
      </w:r>
    </w:p>
    <w:p w14:paraId="1A270C71"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It is Aveda Institute Maine financial aid administrator’s duty to determine future student eligibility for financial aid, package aid, and provide notification of the financial aid award. The financi</w:t>
      </w:r>
      <w:r>
        <w:rPr>
          <w:rFonts w:ascii="Arial" w:hAnsi="Arial" w:cs="Arial"/>
          <w:color w:val="auto"/>
          <w:sz w:val="16"/>
          <w:szCs w:val="16"/>
        </w:rPr>
        <w:t xml:space="preserve">al aid ―Estimated Award Letter </w:t>
      </w:r>
      <w:r w:rsidRPr="00263B7B">
        <w:rPr>
          <w:rFonts w:ascii="Arial" w:hAnsi="Arial" w:cs="Arial"/>
          <w:color w:val="auto"/>
          <w:sz w:val="16"/>
          <w:szCs w:val="16"/>
        </w:rPr>
        <w:t xml:space="preserve">details the programs and the estimated amount of financial aid for which the future student is eligible. </w:t>
      </w:r>
    </w:p>
    <w:p w14:paraId="67150245" w14:textId="77777777" w:rsidR="004C252C" w:rsidRDefault="004C252C" w:rsidP="00AF6A33">
      <w:pPr>
        <w:pStyle w:val="Default"/>
        <w:rPr>
          <w:rFonts w:ascii="Arial" w:hAnsi="Arial" w:cs="Arial"/>
          <w:color w:val="auto"/>
          <w:sz w:val="16"/>
          <w:szCs w:val="16"/>
        </w:rPr>
      </w:pPr>
    </w:p>
    <w:p w14:paraId="2C050C40" w14:textId="77777777" w:rsidR="00AF6A33"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When the future student receives his/her SAR, Aveda Institute Maine financial aid administrator will also receive the future student’s Institutional Student Information Record (ISIR). The family’s Expected Family Contribution (EFC) is found on this document. The financial aid administrator uses this document to verify that the future student’s citizenship status, social security number, and other factors that determine eligibility for Title IV funding are legitimate. </w:t>
      </w:r>
    </w:p>
    <w:p w14:paraId="58B3BE67" w14:textId="77777777" w:rsidR="004C252C" w:rsidRPr="00263B7B" w:rsidRDefault="004C252C" w:rsidP="00AF6A33">
      <w:pPr>
        <w:pStyle w:val="Default"/>
        <w:rPr>
          <w:rFonts w:ascii="Arial" w:hAnsi="Arial" w:cs="Arial"/>
          <w:color w:val="auto"/>
          <w:sz w:val="16"/>
          <w:szCs w:val="16"/>
        </w:rPr>
      </w:pPr>
    </w:p>
    <w:p w14:paraId="029C5661" w14:textId="04088F34" w:rsidR="00AF6A33" w:rsidRPr="005D1A61" w:rsidRDefault="00AF6A33" w:rsidP="00AF6A33">
      <w:pPr>
        <w:pStyle w:val="Default"/>
        <w:rPr>
          <w:rFonts w:ascii="Arial" w:hAnsi="Arial" w:cs="Arial"/>
          <w:b/>
          <w:bCs/>
          <w:color w:val="auto"/>
          <w:sz w:val="16"/>
          <w:szCs w:val="16"/>
          <w:u w:val="single"/>
        </w:rPr>
      </w:pPr>
      <w:r w:rsidRPr="005D1A61">
        <w:rPr>
          <w:rFonts w:ascii="Arial" w:hAnsi="Arial" w:cs="Arial"/>
          <w:b/>
          <w:bCs/>
          <w:color w:val="auto"/>
          <w:sz w:val="16"/>
          <w:szCs w:val="16"/>
          <w:u w:val="single"/>
        </w:rPr>
        <w:t xml:space="preserve">Eligibility Restriction Due </w:t>
      </w:r>
      <w:r w:rsidR="00DB20F6" w:rsidRPr="005D1A61">
        <w:rPr>
          <w:rFonts w:ascii="Arial" w:hAnsi="Arial" w:cs="Arial"/>
          <w:b/>
          <w:bCs/>
          <w:color w:val="auto"/>
          <w:sz w:val="16"/>
          <w:szCs w:val="16"/>
          <w:u w:val="single"/>
        </w:rPr>
        <w:t>to</w:t>
      </w:r>
      <w:r w:rsidRPr="005D1A61">
        <w:rPr>
          <w:rFonts w:ascii="Arial" w:hAnsi="Arial" w:cs="Arial"/>
          <w:b/>
          <w:bCs/>
          <w:color w:val="auto"/>
          <w:sz w:val="16"/>
          <w:szCs w:val="16"/>
          <w:u w:val="single"/>
        </w:rPr>
        <w:t xml:space="preserve"> Drug-Related Offenses </w:t>
      </w:r>
    </w:p>
    <w:p w14:paraId="42AA7C5D"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A student is no longer eligible for Title IV funding upon conviction of any offense under Federal or State law involving the possession or sale of a controlled substance. Eligibility may be restated after ineligibility period ends or if the student satisfactorily completes a drug rehabilitation program that complies with Federal criteria or the conviction is reversed, set aside, or otherwise rendered nugatory. Upon eligibility reinstatement, it is the student’s responsibility to certify that the rehabilitation program was completed successfully and answer coordinating questions on the FAFSA. </w:t>
      </w:r>
    </w:p>
    <w:p w14:paraId="2171CD50" w14:textId="77777777" w:rsidR="004C252C" w:rsidRDefault="004C252C" w:rsidP="00AF6A33">
      <w:pPr>
        <w:pStyle w:val="Default"/>
        <w:rPr>
          <w:rFonts w:ascii="Arial" w:hAnsi="Arial" w:cs="Arial"/>
          <w:b/>
          <w:bCs/>
          <w:color w:val="auto"/>
          <w:sz w:val="16"/>
          <w:szCs w:val="16"/>
        </w:rPr>
      </w:pPr>
    </w:p>
    <w:p w14:paraId="47E03708" w14:textId="77777777" w:rsidR="00DB20F6" w:rsidRPr="005D1A61" w:rsidRDefault="00AF6A33" w:rsidP="00AF6A33">
      <w:pPr>
        <w:pStyle w:val="Default"/>
        <w:rPr>
          <w:rFonts w:ascii="Arial" w:hAnsi="Arial" w:cs="Arial"/>
          <w:b/>
          <w:bCs/>
          <w:color w:val="auto"/>
          <w:sz w:val="16"/>
          <w:szCs w:val="16"/>
          <w:u w:val="single"/>
        </w:rPr>
      </w:pPr>
      <w:r w:rsidRPr="005D1A61">
        <w:rPr>
          <w:rFonts w:ascii="Arial" w:hAnsi="Arial" w:cs="Arial"/>
          <w:b/>
          <w:bCs/>
          <w:color w:val="auto"/>
          <w:sz w:val="16"/>
          <w:szCs w:val="16"/>
          <w:u w:val="single"/>
        </w:rPr>
        <w:t xml:space="preserve">Citizenship </w:t>
      </w:r>
    </w:p>
    <w:p w14:paraId="25DE3228" w14:textId="4D68C87D"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If the future student is not a U.S. citizen or U.S. national, he/she must have the status of: </w:t>
      </w:r>
    </w:p>
    <w:p w14:paraId="5836F5EE" w14:textId="576A6D2B"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U.S. permanent resident who has an I-151, I</w:t>
      </w:r>
      <w:r w:rsidR="00DB20F6">
        <w:rPr>
          <w:rFonts w:ascii="Arial" w:hAnsi="Arial" w:cs="Arial"/>
          <w:color w:val="auto"/>
          <w:sz w:val="16"/>
          <w:szCs w:val="16"/>
        </w:rPr>
        <w:t>-</w:t>
      </w:r>
      <w:r w:rsidRPr="00263B7B">
        <w:rPr>
          <w:rFonts w:ascii="Arial" w:hAnsi="Arial" w:cs="Arial"/>
          <w:color w:val="auto"/>
          <w:sz w:val="16"/>
          <w:szCs w:val="16"/>
        </w:rPr>
        <w:t xml:space="preserve">551, or I-551C Resident Alien Card OR </w:t>
      </w:r>
    </w:p>
    <w:p w14:paraId="4F859DA7"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An Arrival-Departure Record (I-94) stamped Refugee, Asylum Granted, Indefinite Parole, Humanitarian Parole, Cuban-Haitian Entrant, or Conditional Entrant. </w:t>
      </w:r>
    </w:p>
    <w:p w14:paraId="53FDE29D" w14:textId="77777777" w:rsidR="00AF6A33" w:rsidRPr="00263B7B" w:rsidRDefault="00AF6A33" w:rsidP="00AF6A33">
      <w:pPr>
        <w:pStyle w:val="Default"/>
        <w:rPr>
          <w:rFonts w:ascii="Arial" w:hAnsi="Arial" w:cs="Arial"/>
          <w:color w:val="auto"/>
          <w:sz w:val="16"/>
          <w:szCs w:val="16"/>
        </w:rPr>
      </w:pPr>
    </w:p>
    <w:p w14:paraId="4DEB7DCC"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If the future student only has the following proof of his/her immigration status, he/she is NOT eligible for federal student aid funds: </w:t>
      </w:r>
    </w:p>
    <w:p w14:paraId="5E45D000"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Notice of Approval to Apply for Permanent Resident Card (Form I-171 or I- 464); </w:t>
      </w:r>
    </w:p>
    <w:p w14:paraId="3749887C"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Temporary Resident Card (Form I-688); </w:t>
      </w:r>
    </w:p>
    <w:p w14:paraId="1B05D9E3"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Employment Authorization Card (Form I-688A or I-688B) </w:t>
      </w:r>
    </w:p>
    <w:p w14:paraId="4A848EF7"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Family Unity Status (Form I-797); or </w:t>
      </w:r>
    </w:p>
    <w:p w14:paraId="5A6D67BB"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Arrival-Departure Record (I-94) stamped with F-1, F-2, or M-1 Student Visa, B-1 or B-2 Visitor Visa, J-1 or J-2 Exchange Visitors Visa, or G, H, or L series Visas. </w:t>
      </w:r>
    </w:p>
    <w:p w14:paraId="32314E25" w14:textId="77777777" w:rsidR="00AF6A33" w:rsidRPr="00263B7B" w:rsidRDefault="00AF6A33" w:rsidP="00AF6A33">
      <w:pPr>
        <w:pStyle w:val="Default"/>
        <w:rPr>
          <w:rFonts w:ascii="Arial" w:hAnsi="Arial" w:cs="Arial"/>
          <w:color w:val="auto"/>
          <w:sz w:val="16"/>
          <w:szCs w:val="16"/>
        </w:rPr>
      </w:pPr>
    </w:p>
    <w:p w14:paraId="288FB9C9"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Future student should direct all questions regarding immigration status and eligibility for federal student aid to the financial aid administrator. </w:t>
      </w:r>
    </w:p>
    <w:p w14:paraId="2CD70D6B" w14:textId="77777777" w:rsidR="00AF6A33" w:rsidRPr="00263B7B" w:rsidRDefault="00AF6A33" w:rsidP="00AF6A33">
      <w:pPr>
        <w:pStyle w:val="Default"/>
        <w:rPr>
          <w:rFonts w:ascii="Arial" w:hAnsi="Arial" w:cs="Arial"/>
          <w:color w:val="auto"/>
          <w:sz w:val="16"/>
          <w:szCs w:val="16"/>
        </w:rPr>
      </w:pPr>
    </w:p>
    <w:p w14:paraId="512A7A97"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When the future student completes the Free Application for Federal Student Aid (FAFSA), the Department of Education (DOE) verifies citizenship/immigration status with the Department of Homeland Security (DHS). If the future student’s status with DHS is acceptable, the Student Aid Report (SAR) will show confirmation of the eligible immigration status. If the status is not acceptable, the future student must submit a photocopy of immigration documents to the financial aid administrator and forward them to DHS in order to confirm immigration status. </w:t>
      </w:r>
    </w:p>
    <w:p w14:paraId="65ADDFF3" w14:textId="77777777" w:rsidR="00AF6A33" w:rsidRPr="00263B7B" w:rsidRDefault="00AF6A33" w:rsidP="00AF6A33">
      <w:pPr>
        <w:pStyle w:val="Default"/>
        <w:rPr>
          <w:rFonts w:ascii="Arial" w:hAnsi="Arial" w:cs="Arial"/>
          <w:color w:val="auto"/>
          <w:sz w:val="16"/>
          <w:szCs w:val="16"/>
        </w:rPr>
      </w:pPr>
    </w:p>
    <w:p w14:paraId="5A755919" w14:textId="77777777" w:rsidR="00AF6A33" w:rsidRPr="00263B7B" w:rsidRDefault="00AF6A33" w:rsidP="00AF6A33">
      <w:pPr>
        <w:pStyle w:val="Default"/>
        <w:rPr>
          <w:rFonts w:ascii="Arial" w:hAnsi="Arial" w:cs="Arial"/>
          <w:color w:val="auto"/>
          <w:sz w:val="16"/>
          <w:szCs w:val="16"/>
        </w:rPr>
      </w:pPr>
      <w:r w:rsidRPr="00263B7B">
        <w:rPr>
          <w:rFonts w:ascii="Arial" w:hAnsi="Arial" w:cs="Arial"/>
          <w:color w:val="auto"/>
          <w:sz w:val="16"/>
          <w:szCs w:val="16"/>
        </w:rPr>
        <w:t xml:space="preserve">Deadlines: Contact your financial aid representative for details. </w:t>
      </w:r>
    </w:p>
    <w:p w14:paraId="62E7FC88" w14:textId="77777777" w:rsidR="00AF6A33" w:rsidRPr="00263B7B" w:rsidRDefault="00AF6A33" w:rsidP="00AF6A33">
      <w:pPr>
        <w:pStyle w:val="Default"/>
        <w:rPr>
          <w:rFonts w:ascii="Arial" w:hAnsi="Arial" w:cs="Arial"/>
          <w:color w:val="auto"/>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5199"/>
        <w:gridCol w:w="86"/>
        <w:gridCol w:w="5113"/>
        <w:gridCol w:w="172"/>
      </w:tblGrid>
      <w:tr w:rsidR="00AF6A33" w:rsidRPr="00263B7B" w14:paraId="76635405" w14:textId="77777777" w:rsidTr="004C252C">
        <w:trPr>
          <w:trHeight w:val="84"/>
        </w:trPr>
        <w:tc>
          <w:tcPr>
            <w:tcW w:w="10570" w:type="dxa"/>
            <w:gridSpan w:val="4"/>
          </w:tcPr>
          <w:tbl>
            <w:tblPr>
              <w:tblW w:w="0" w:type="auto"/>
              <w:tblBorders>
                <w:top w:val="nil"/>
                <w:left w:val="nil"/>
                <w:bottom w:val="nil"/>
                <w:right w:val="nil"/>
              </w:tblBorders>
              <w:tblLayout w:type="fixed"/>
              <w:tblLook w:val="0000" w:firstRow="0" w:lastRow="0" w:firstColumn="0" w:lastColumn="0" w:noHBand="0" w:noVBand="0"/>
            </w:tblPr>
            <w:tblGrid>
              <w:gridCol w:w="5177"/>
              <w:gridCol w:w="5177"/>
            </w:tblGrid>
            <w:tr w:rsidR="00AF6A33" w:rsidRPr="00263B7B" w14:paraId="574C3FD9" w14:textId="77777777" w:rsidTr="004C252C">
              <w:trPr>
                <w:trHeight w:val="84"/>
              </w:trPr>
              <w:tc>
                <w:tcPr>
                  <w:tcW w:w="10570" w:type="dxa"/>
                  <w:gridSpan w:val="2"/>
                </w:tcPr>
                <w:p w14:paraId="78CFCF2F" w14:textId="77777777" w:rsidR="00AF6A33" w:rsidRPr="00263B7B" w:rsidRDefault="00AF6A33" w:rsidP="004C252C">
                  <w:pPr>
                    <w:pStyle w:val="Default"/>
                    <w:rPr>
                      <w:rFonts w:ascii="Arial" w:hAnsi="Arial" w:cs="Arial"/>
                      <w:sz w:val="16"/>
                      <w:szCs w:val="16"/>
                    </w:rPr>
                  </w:pPr>
                  <w:r w:rsidRPr="00263B7B">
                    <w:rPr>
                      <w:rFonts w:ascii="Arial" w:hAnsi="Arial" w:cs="Arial"/>
                      <w:b/>
                      <w:bCs/>
                      <w:sz w:val="16"/>
                      <w:szCs w:val="16"/>
                    </w:rPr>
                    <w:t xml:space="preserve">Acceptable Immigrant Status Documentation </w:t>
                  </w:r>
                </w:p>
              </w:tc>
            </w:tr>
            <w:tr w:rsidR="00AF6A33" w:rsidRPr="00263B7B" w14:paraId="09197F40" w14:textId="77777777" w:rsidTr="004C252C">
              <w:trPr>
                <w:trHeight w:val="84"/>
              </w:trPr>
              <w:tc>
                <w:tcPr>
                  <w:tcW w:w="10570" w:type="dxa"/>
                  <w:gridSpan w:val="2"/>
                </w:tcPr>
                <w:p w14:paraId="233A58C0" w14:textId="77777777" w:rsidR="00AF6A33" w:rsidRPr="00263B7B" w:rsidRDefault="00AF6A33" w:rsidP="004C252C">
                  <w:pPr>
                    <w:pStyle w:val="Default"/>
                    <w:rPr>
                      <w:rFonts w:ascii="Arial" w:hAnsi="Arial" w:cs="Arial"/>
                      <w:b/>
                      <w:bCs/>
                      <w:sz w:val="16"/>
                      <w:szCs w:val="16"/>
                    </w:rPr>
                  </w:pPr>
                  <w:r w:rsidRPr="00263B7B">
                    <w:rPr>
                      <w:rFonts w:ascii="Arial" w:hAnsi="Arial" w:cs="Arial"/>
                      <w:b/>
                      <w:bCs/>
                      <w:sz w:val="16"/>
                      <w:szCs w:val="16"/>
                    </w:rPr>
                    <w:t xml:space="preserve">Citizen Not Born in the United States </w:t>
                  </w:r>
                </w:p>
                <w:p w14:paraId="106B8D54" w14:textId="77777777" w:rsidR="00AF6A33" w:rsidRPr="00263B7B" w:rsidRDefault="00AF6A33" w:rsidP="004C252C">
                  <w:pPr>
                    <w:pStyle w:val="Default"/>
                    <w:rPr>
                      <w:rFonts w:ascii="Arial" w:hAnsi="Arial" w:cs="Arial"/>
                      <w:sz w:val="16"/>
                      <w:szCs w:val="16"/>
                    </w:rPr>
                  </w:pPr>
                </w:p>
              </w:tc>
            </w:tr>
            <w:tr w:rsidR="00AF6A33" w:rsidRPr="00263B7B" w14:paraId="68DD7092" w14:textId="77777777" w:rsidTr="004C252C">
              <w:trPr>
                <w:trHeight w:val="189"/>
              </w:trPr>
              <w:tc>
                <w:tcPr>
                  <w:tcW w:w="5285" w:type="dxa"/>
                </w:tcPr>
                <w:p w14:paraId="3233626A" w14:textId="77777777" w:rsidR="00AF6A33" w:rsidRPr="00263B7B" w:rsidRDefault="003E655D" w:rsidP="004C252C">
                  <w:pPr>
                    <w:pStyle w:val="Defaul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44256" behindDoc="0" locked="0" layoutInCell="1" allowOverlap="1" wp14:anchorId="6E9C35E8" wp14:editId="79CD0568">
                            <wp:simplePos x="0" y="0"/>
                            <wp:positionH relativeFrom="column">
                              <wp:posOffset>3141980</wp:posOffset>
                            </wp:positionH>
                            <wp:positionV relativeFrom="paragraph">
                              <wp:posOffset>49530</wp:posOffset>
                            </wp:positionV>
                            <wp:extent cx="28575" cy="2781300"/>
                            <wp:effectExtent l="0" t="0" r="9525" b="0"/>
                            <wp:wrapNone/>
                            <wp:docPr id="5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278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0F05E" id="_x0000_t32" coordsize="21600,21600" o:spt="32" o:oned="t" path="m,l21600,21600e" filled="f">
                            <v:path arrowok="t" fillok="f" o:connecttype="none"/>
                            <o:lock v:ext="edit" shapetype="t"/>
                          </v:shapetype>
                          <v:shape id="AutoShape 84" o:spid="_x0000_s1026" type="#_x0000_t32" style="position:absolute;margin-left:247.4pt;margin-top:3.9pt;width:2.25pt;height:21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"/>
                        </w:pict>
                      </mc:Fallback>
                    </mc:AlternateContent>
                  </w:r>
                  <w:r w:rsidR="00AF6A33" w:rsidRPr="00263B7B">
                    <w:rPr>
                      <w:rFonts w:ascii="Arial" w:hAnsi="Arial" w:cs="Arial"/>
                      <w:sz w:val="16"/>
                      <w:szCs w:val="16"/>
                    </w:rPr>
                    <w:t xml:space="preserve">Certificate of Citizenship </w:t>
                  </w:r>
                </w:p>
                <w:p w14:paraId="78533DC4" w14:textId="77777777" w:rsidR="00AF6A33" w:rsidRPr="00263B7B" w:rsidRDefault="00AF6A33" w:rsidP="004C252C">
                  <w:pPr>
                    <w:pStyle w:val="Default"/>
                    <w:rPr>
                      <w:rFonts w:ascii="Arial" w:hAnsi="Arial" w:cs="Arial"/>
                      <w:sz w:val="16"/>
                      <w:szCs w:val="16"/>
                    </w:rPr>
                  </w:pPr>
                </w:p>
                <w:p w14:paraId="2C75906D" w14:textId="77777777" w:rsidR="00AF6A33" w:rsidRPr="00263B7B" w:rsidRDefault="003E655D" w:rsidP="004C252C">
                  <w:pPr>
                    <w:pStyle w:val="Default"/>
                    <w:rPr>
                      <w:rFonts w:ascii="Arial" w:hAnsi="Arial" w:cs="Arial"/>
                      <w:sz w:val="16"/>
                      <w:szCs w:val="16"/>
                    </w:rPr>
                  </w:pPr>
                  <w:r>
                    <w:rPr>
                      <w:rFonts w:ascii="Arial" w:hAnsi="Arial" w:cs="Arial"/>
                      <w:noProof/>
                      <w:sz w:val="16"/>
                      <w:szCs w:val="16"/>
                    </w:rPr>
                    <mc:AlternateContent>
                      <mc:Choice Requires="wps">
                        <w:drawing>
                          <wp:anchor distT="4294967295" distB="4294967295" distL="114300" distR="114300" simplePos="0" relativeHeight="251734016" behindDoc="0" locked="0" layoutInCell="1" allowOverlap="1" wp14:anchorId="495557FF" wp14:editId="6A1DBD28">
                            <wp:simplePos x="0" y="0"/>
                            <wp:positionH relativeFrom="column">
                              <wp:posOffset>31750</wp:posOffset>
                            </wp:positionH>
                            <wp:positionV relativeFrom="paragraph">
                              <wp:posOffset>-636</wp:posOffset>
                            </wp:positionV>
                            <wp:extent cx="6548120" cy="0"/>
                            <wp:effectExtent l="0" t="0" r="0" b="0"/>
                            <wp:wrapNone/>
                            <wp:docPr id="4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A5C8A" id="AutoShape 74" o:spid="_x0000_s1026" type="#_x0000_t32" style="position:absolute;margin-left:2.5pt;margin-top:-.05pt;width:515.6pt;height:0;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"/>
                        </w:pict>
                      </mc:Fallback>
                    </mc:AlternateContent>
                  </w:r>
                </w:p>
              </w:tc>
              <w:tc>
                <w:tcPr>
                  <w:tcW w:w="5285" w:type="dxa"/>
                </w:tcPr>
                <w:p w14:paraId="353261C4"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Must have student's name, certificate number, and the date the certificate was issued </w:t>
                  </w:r>
                </w:p>
              </w:tc>
            </w:tr>
            <w:tr w:rsidR="00AF6A33" w:rsidRPr="00263B7B" w14:paraId="45074303" w14:textId="77777777" w:rsidTr="004C252C">
              <w:trPr>
                <w:trHeight w:val="189"/>
              </w:trPr>
              <w:tc>
                <w:tcPr>
                  <w:tcW w:w="5285" w:type="dxa"/>
                </w:tcPr>
                <w:p w14:paraId="12347F1D"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Certificate of Naturalization </w:t>
                  </w:r>
                </w:p>
              </w:tc>
              <w:tc>
                <w:tcPr>
                  <w:tcW w:w="5285" w:type="dxa"/>
                </w:tcPr>
                <w:p w14:paraId="02FD287F"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Must have student's name, certificate number, Alien Registration Number, name of the court (and date) where naturalization occurred </w:t>
                  </w:r>
                </w:p>
              </w:tc>
            </w:tr>
          </w:tbl>
          <w:p w14:paraId="42A2B0BE" w14:textId="77777777" w:rsidR="00AF6A33" w:rsidRPr="00263B7B" w:rsidRDefault="00AF6A33" w:rsidP="004C252C">
            <w:pPr>
              <w:pStyle w:val="Default"/>
              <w:rPr>
                <w:rFonts w:ascii="Arial" w:hAnsi="Arial" w:cs="Arial"/>
                <w:sz w:val="16"/>
                <w:szCs w:val="16"/>
              </w:rPr>
            </w:pPr>
          </w:p>
        </w:tc>
      </w:tr>
      <w:tr w:rsidR="00AF6A33" w:rsidRPr="00263B7B" w14:paraId="158BE1AB" w14:textId="77777777" w:rsidTr="004C252C">
        <w:trPr>
          <w:trHeight w:val="84"/>
        </w:trPr>
        <w:tc>
          <w:tcPr>
            <w:tcW w:w="10570" w:type="dxa"/>
            <w:gridSpan w:val="4"/>
          </w:tcPr>
          <w:p w14:paraId="5B9B2C57" w14:textId="77777777" w:rsidR="00AF6A33" w:rsidRPr="00263B7B" w:rsidRDefault="00AF6A33" w:rsidP="004C252C">
            <w:pPr>
              <w:pStyle w:val="Default"/>
              <w:rPr>
                <w:rFonts w:ascii="Arial" w:hAnsi="Arial" w:cs="Arial"/>
                <w:sz w:val="16"/>
                <w:szCs w:val="16"/>
              </w:rPr>
            </w:pPr>
          </w:p>
          <w:p w14:paraId="6B00EE6E" w14:textId="77777777" w:rsidR="00AF6A33" w:rsidRPr="00263B7B" w:rsidRDefault="00AF6A33" w:rsidP="004C252C">
            <w:pPr>
              <w:pStyle w:val="Default"/>
              <w:rPr>
                <w:rFonts w:ascii="Arial" w:hAnsi="Arial" w:cs="Arial"/>
                <w:sz w:val="16"/>
                <w:szCs w:val="16"/>
              </w:rPr>
            </w:pPr>
          </w:p>
          <w:p w14:paraId="1DC7D039" w14:textId="77777777" w:rsidR="00AF6A33" w:rsidRPr="00263B7B" w:rsidRDefault="003E655D" w:rsidP="004C252C">
            <w:pPr>
              <w:pStyle w:val="Defaul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45280" behindDoc="0" locked="0" layoutInCell="1" allowOverlap="1" wp14:anchorId="11EE9A79" wp14:editId="09A8DFDD">
                      <wp:simplePos x="0" y="0"/>
                      <wp:positionH relativeFrom="column">
                        <wp:posOffset>66675</wp:posOffset>
                      </wp:positionH>
                      <wp:positionV relativeFrom="paragraph">
                        <wp:posOffset>46355</wp:posOffset>
                      </wp:positionV>
                      <wp:extent cx="6320155" cy="19050"/>
                      <wp:effectExtent l="0" t="0" r="4445" b="0"/>
                      <wp:wrapNone/>
                      <wp:docPr id="48"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015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C83AA" id="AutoShape 85" o:spid="_x0000_s1026" type="#_x0000_t32" style="position:absolute;margin-left:5.25pt;margin-top:3.65pt;width:497.65pt;height:1.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"/>
                  </w:pict>
                </mc:Fallback>
              </mc:AlternateContent>
            </w:r>
          </w:p>
        </w:tc>
      </w:tr>
      <w:tr w:rsidR="00AF6A33" w:rsidRPr="00263B7B" w14:paraId="793B6F3C" w14:textId="77777777" w:rsidTr="004C252C">
        <w:trPr>
          <w:trHeight w:val="189"/>
        </w:trPr>
        <w:tc>
          <w:tcPr>
            <w:tcW w:w="5285" w:type="dxa"/>
            <w:gridSpan w:val="2"/>
          </w:tcPr>
          <w:p w14:paraId="325D111F" w14:textId="77777777" w:rsidR="00AF6A33" w:rsidRPr="00263B7B" w:rsidRDefault="00AF6A33" w:rsidP="004C252C">
            <w:pPr>
              <w:pStyle w:val="Default"/>
              <w:rPr>
                <w:rFonts w:ascii="Arial" w:hAnsi="Arial" w:cs="Arial"/>
                <w:sz w:val="16"/>
                <w:szCs w:val="16"/>
              </w:rPr>
            </w:pPr>
          </w:p>
        </w:tc>
        <w:tc>
          <w:tcPr>
            <w:tcW w:w="5285" w:type="dxa"/>
            <w:gridSpan w:val="2"/>
          </w:tcPr>
          <w:p w14:paraId="3766AE59" w14:textId="77777777" w:rsidR="00AF6A33" w:rsidRPr="00263B7B" w:rsidRDefault="00AF6A33" w:rsidP="004C252C">
            <w:pPr>
              <w:pStyle w:val="Default"/>
              <w:rPr>
                <w:rFonts w:ascii="Arial" w:hAnsi="Arial" w:cs="Arial"/>
                <w:sz w:val="16"/>
                <w:szCs w:val="16"/>
              </w:rPr>
            </w:pPr>
          </w:p>
        </w:tc>
      </w:tr>
      <w:tr w:rsidR="00AF6A33" w:rsidRPr="00263B7B" w14:paraId="718162F0" w14:textId="77777777" w:rsidTr="004C252C">
        <w:trPr>
          <w:trHeight w:val="189"/>
        </w:trPr>
        <w:tc>
          <w:tcPr>
            <w:tcW w:w="5285" w:type="dxa"/>
            <w:gridSpan w:val="2"/>
          </w:tcPr>
          <w:p w14:paraId="78274801" w14:textId="77777777" w:rsidR="00AF6A33" w:rsidRPr="00263B7B" w:rsidRDefault="00AF6A33" w:rsidP="004C252C">
            <w:pPr>
              <w:pStyle w:val="Default"/>
              <w:rPr>
                <w:rFonts w:ascii="Arial" w:hAnsi="Arial" w:cs="Arial"/>
                <w:sz w:val="16"/>
                <w:szCs w:val="16"/>
              </w:rPr>
            </w:pPr>
          </w:p>
        </w:tc>
        <w:tc>
          <w:tcPr>
            <w:tcW w:w="5285" w:type="dxa"/>
            <w:gridSpan w:val="2"/>
          </w:tcPr>
          <w:p w14:paraId="16024E45" w14:textId="77777777" w:rsidR="00AF6A33" w:rsidRPr="00263B7B" w:rsidRDefault="00AF6A33" w:rsidP="004C252C">
            <w:pPr>
              <w:pStyle w:val="Default"/>
              <w:rPr>
                <w:rFonts w:ascii="Arial" w:hAnsi="Arial" w:cs="Arial"/>
                <w:sz w:val="16"/>
                <w:szCs w:val="16"/>
              </w:rPr>
            </w:pPr>
          </w:p>
        </w:tc>
      </w:tr>
      <w:tr w:rsidR="00AF6A33" w:rsidRPr="00263B7B" w14:paraId="21417C8C" w14:textId="77777777" w:rsidTr="004C252C">
        <w:trPr>
          <w:trHeight w:val="189"/>
        </w:trPr>
        <w:tc>
          <w:tcPr>
            <w:tcW w:w="5285" w:type="dxa"/>
            <w:gridSpan w:val="2"/>
            <w:tcBorders>
              <w:left w:val="nil"/>
            </w:tcBorders>
          </w:tcPr>
          <w:p w14:paraId="0BBD8208" w14:textId="77777777" w:rsidR="00AF6A33" w:rsidRPr="00263B7B" w:rsidRDefault="003E655D" w:rsidP="004C252C">
            <w:pPr>
              <w:pStyle w:val="Defaul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5040" behindDoc="0" locked="0" layoutInCell="1" allowOverlap="1" wp14:anchorId="2EA0D4D6" wp14:editId="6B11EE61">
                      <wp:simplePos x="0" y="0"/>
                      <wp:positionH relativeFrom="column">
                        <wp:posOffset>28575</wp:posOffset>
                      </wp:positionH>
                      <wp:positionV relativeFrom="paragraph">
                        <wp:posOffset>222250</wp:posOffset>
                      </wp:positionV>
                      <wp:extent cx="6358255" cy="13970"/>
                      <wp:effectExtent l="0" t="0" r="4445" b="5080"/>
                      <wp:wrapNone/>
                      <wp:docPr id="4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825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CF805" id="AutoShape 75" o:spid="_x0000_s1026" type="#_x0000_t32" style="position:absolute;margin-left:2.25pt;margin-top:17.5pt;width:500.65pt;height:1.1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"/>
                  </w:pict>
                </mc:Fallback>
              </mc:AlternateContent>
            </w:r>
            <w:r w:rsidR="00AF6A33" w:rsidRPr="00263B7B">
              <w:rPr>
                <w:rFonts w:ascii="Arial" w:hAnsi="Arial" w:cs="Arial"/>
                <w:sz w:val="16"/>
                <w:szCs w:val="16"/>
              </w:rPr>
              <w:t xml:space="preserve">Certification of Birth Abroad' Form FS-545, DS-1350, or FS-240 'Report of Birth Abroad' </w:t>
            </w:r>
          </w:p>
        </w:tc>
        <w:tc>
          <w:tcPr>
            <w:tcW w:w="5285" w:type="dxa"/>
            <w:gridSpan w:val="2"/>
            <w:tcBorders>
              <w:right w:val="nil"/>
            </w:tcBorders>
          </w:tcPr>
          <w:p w14:paraId="003235AA"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Must have embossed seal "United States of America" and "State Department" </w:t>
            </w:r>
          </w:p>
        </w:tc>
      </w:tr>
      <w:tr w:rsidR="00AF6A33" w:rsidRPr="00263B7B" w14:paraId="3E1F00AC" w14:textId="77777777" w:rsidTr="004C252C">
        <w:trPr>
          <w:trHeight w:val="189"/>
        </w:trPr>
        <w:tc>
          <w:tcPr>
            <w:tcW w:w="5285" w:type="dxa"/>
            <w:gridSpan w:val="2"/>
            <w:tcBorders>
              <w:left w:val="nil"/>
            </w:tcBorders>
          </w:tcPr>
          <w:p w14:paraId="6853CCC4"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U.S. Passport </w:t>
            </w:r>
          </w:p>
        </w:tc>
        <w:tc>
          <w:tcPr>
            <w:tcW w:w="5285" w:type="dxa"/>
            <w:gridSpan w:val="2"/>
            <w:tcBorders>
              <w:right w:val="nil"/>
            </w:tcBorders>
          </w:tcPr>
          <w:p w14:paraId="71E3757C"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A current or expired is ok </w:t>
            </w:r>
          </w:p>
        </w:tc>
      </w:tr>
      <w:tr w:rsidR="00AF6A33" w:rsidRPr="00263B7B" w14:paraId="5A36047B" w14:textId="77777777" w:rsidTr="004C252C">
        <w:trPr>
          <w:gridAfter w:val="1"/>
          <w:wAfter w:w="172" w:type="dxa"/>
          <w:trHeight w:val="84"/>
        </w:trPr>
        <w:tc>
          <w:tcPr>
            <w:tcW w:w="10398" w:type="dxa"/>
            <w:gridSpan w:val="3"/>
          </w:tcPr>
          <w:p w14:paraId="46698C3E" w14:textId="77777777" w:rsidR="00AF6A33" w:rsidRPr="00263B7B" w:rsidRDefault="003E655D" w:rsidP="004C252C">
            <w:pPr>
              <w:pStyle w:val="Defaul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7088" behindDoc="0" locked="0" layoutInCell="1" allowOverlap="1" wp14:anchorId="29F2FADF" wp14:editId="698F0BC2">
                      <wp:simplePos x="0" y="0"/>
                      <wp:positionH relativeFrom="column">
                        <wp:posOffset>28575</wp:posOffset>
                      </wp:positionH>
                      <wp:positionV relativeFrom="paragraph">
                        <wp:posOffset>97790</wp:posOffset>
                      </wp:positionV>
                      <wp:extent cx="6358255" cy="13970"/>
                      <wp:effectExtent l="0" t="0" r="4445" b="5080"/>
                      <wp:wrapNone/>
                      <wp:docPr id="4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825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133F6" id="AutoShape 77" o:spid="_x0000_s1026" type="#_x0000_t32" style="position:absolute;margin-left:2.25pt;margin-top:7.7pt;width:500.65pt;height:1.1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"/>
                  </w:pict>
                </mc:Fallback>
              </mc:AlternateContent>
            </w:r>
            <w:r>
              <w:rPr>
                <w:rFonts w:ascii="Arial" w:hAnsi="Arial" w:cs="Arial"/>
                <w:noProof/>
                <w:sz w:val="16"/>
                <w:szCs w:val="16"/>
              </w:rPr>
              <mc:AlternateContent>
                <mc:Choice Requires="wps">
                  <w:drawing>
                    <wp:anchor distT="4294967295" distB="4294967295" distL="114300" distR="114300" simplePos="0" relativeHeight="251736064" behindDoc="0" locked="0" layoutInCell="1" allowOverlap="1" wp14:anchorId="2FC30E02" wp14:editId="68FD3838">
                      <wp:simplePos x="0" y="0"/>
                      <wp:positionH relativeFrom="column">
                        <wp:posOffset>66675</wp:posOffset>
                      </wp:positionH>
                      <wp:positionV relativeFrom="paragraph">
                        <wp:posOffset>6984</wp:posOffset>
                      </wp:positionV>
                      <wp:extent cx="6320155" cy="0"/>
                      <wp:effectExtent l="0" t="0" r="0" b="0"/>
                      <wp:wrapNone/>
                      <wp:docPr id="4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9C598" id="AutoShape 76" o:spid="_x0000_s1026" type="#_x0000_t32" style="position:absolute;margin-left:5.25pt;margin-top:.55pt;width:497.65pt;height:0;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"/>
                  </w:pict>
                </mc:Fallback>
              </mc:AlternateContent>
            </w:r>
            <w:r w:rsidR="00AF6A33" w:rsidRPr="00263B7B">
              <w:rPr>
                <w:rFonts w:ascii="Arial" w:hAnsi="Arial" w:cs="Arial"/>
                <w:b/>
                <w:bCs/>
                <w:sz w:val="16"/>
                <w:szCs w:val="16"/>
              </w:rPr>
              <w:t xml:space="preserve">Non-citizen National </w:t>
            </w:r>
          </w:p>
        </w:tc>
      </w:tr>
      <w:tr w:rsidR="00AF6A33" w:rsidRPr="00263B7B" w14:paraId="27902092" w14:textId="77777777" w:rsidTr="004C252C">
        <w:trPr>
          <w:gridAfter w:val="1"/>
          <w:wAfter w:w="172" w:type="dxa"/>
          <w:trHeight w:val="84"/>
        </w:trPr>
        <w:tc>
          <w:tcPr>
            <w:tcW w:w="5199" w:type="dxa"/>
          </w:tcPr>
          <w:p w14:paraId="6556DA58" w14:textId="77777777" w:rsidR="00AF6A33" w:rsidRPr="00263B7B" w:rsidRDefault="003E655D" w:rsidP="004C252C">
            <w:pPr>
              <w:pStyle w:val="Defaul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8112" behindDoc="0" locked="0" layoutInCell="1" allowOverlap="1" wp14:anchorId="55629FD9" wp14:editId="439B2A10">
                      <wp:simplePos x="0" y="0"/>
                      <wp:positionH relativeFrom="column">
                        <wp:posOffset>28575</wp:posOffset>
                      </wp:positionH>
                      <wp:positionV relativeFrom="paragraph">
                        <wp:posOffset>107315</wp:posOffset>
                      </wp:positionV>
                      <wp:extent cx="6358255" cy="13970"/>
                      <wp:effectExtent l="0" t="0" r="4445" b="5080"/>
                      <wp:wrapNone/>
                      <wp:docPr id="4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825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61C11" id="AutoShape 78" o:spid="_x0000_s1026" type="#_x0000_t32" style="position:absolute;margin-left:2.25pt;margin-top:8.45pt;width:500.65pt;height:1.1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"/>
                  </w:pict>
                </mc:Fallback>
              </mc:AlternateContent>
            </w:r>
            <w:r w:rsidR="00AF6A33" w:rsidRPr="00263B7B">
              <w:rPr>
                <w:rFonts w:ascii="Arial" w:hAnsi="Arial" w:cs="Arial"/>
                <w:sz w:val="16"/>
                <w:szCs w:val="16"/>
              </w:rPr>
              <w:t xml:space="preserve">U.S. Passport </w:t>
            </w:r>
          </w:p>
        </w:tc>
        <w:tc>
          <w:tcPr>
            <w:tcW w:w="5199" w:type="dxa"/>
            <w:gridSpan w:val="2"/>
          </w:tcPr>
          <w:p w14:paraId="50033EE1"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Must have "Non-citizen National" stamp </w:t>
            </w:r>
          </w:p>
        </w:tc>
      </w:tr>
      <w:tr w:rsidR="00AF6A33" w:rsidRPr="00263B7B" w14:paraId="73CCF6F4" w14:textId="77777777" w:rsidTr="004C252C">
        <w:trPr>
          <w:gridAfter w:val="1"/>
          <w:wAfter w:w="172" w:type="dxa"/>
          <w:trHeight w:val="84"/>
        </w:trPr>
        <w:tc>
          <w:tcPr>
            <w:tcW w:w="10398" w:type="dxa"/>
            <w:gridSpan w:val="3"/>
          </w:tcPr>
          <w:p w14:paraId="5F3E4AEB" w14:textId="77777777" w:rsidR="00AF6A33" w:rsidRPr="00263B7B" w:rsidRDefault="003E655D" w:rsidP="004C252C">
            <w:pPr>
              <w:pStyle w:val="Defaul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9136" behindDoc="0" locked="0" layoutInCell="1" allowOverlap="1" wp14:anchorId="32A986AC" wp14:editId="2CA04CAD">
                      <wp:simplePos x="0" y="0"/>
                      <wp:positionH relativeFrom="column">
                        <wp:posOffset>28575</wp:posOffset>
                      </wp:positionH>
                      <wp:positionV relativeFrom="paragraph">
                        <wp:posOffset>107950</wp:posOffset>
                      </wp:positionV>
                      <wp:extent cx="3200400" cy="13970"/>
                      <wp:effectExtent l="0" t="0" r="0" b="5080"/>
                      <wp:wrapNone/>
                      <wp:docPr id="43"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0040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FA9E1" id="AutoShape 79" o:spid="_x0000_s1026" type="#_x0000_t32" style="position:absolute;margin-left:2.25pt;margin-top:8.5pt;width:252pt;height:1.1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"/>
                  </w:pict>
                </mc:Fallback>
              </mc:AlternateContent>
            </w:r>
            <w:r w:rsidR="00AF6A33" w:rsidRPr="00263B7B">
              <w:rPr>
                <w:rFonts w:ascii="Arial" w:hAnsi="Arial" w:cs="Arial"/>
                <w:b/>
                <w:bCs/>
                <w:sz w:val="16"/>
                <w:szCs w:val="16"/>
              </w:rPr>
              <w:t xml:space="preserve">Permanent Resident </w:t>
            </w:r>
          </w:p>
        </w:tc>
      </w:tr>
      <w:tr w:rsidR="00AF6A33" w:rsidRPr="00263B7B" w14:paraId="5999D5CB" w14:textId="77777777" w:rsidTr="004C252C">
        <w:trPr>
          <w:gridAfter w:val="1"/>
          <w:wAfter w:w="172" w:type="dxa"/>
          <w:trHeight w:val="189"/>
        </w:trPr>
        <w:tc>
          <w:tcPr>
            <w:tcW w:w="5199" w:type="dxa"/>
          </w:tcPr>
          <w:p w14:paraId="192AE9D3"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"Permanent Resident Card" Form I-551 or the "Alien Registration Receipt Card," Form I-151 </w:t>
            </w:r>
          </w:p>
        </w:tc>
        <w:tc>
          <w:tcPr>
            <w:tcW w:w="5199" w:type="dxa"/>
            <w:gridSpan w:val="2"/>
          </w:tcPr>
          <w:p w14:paraId="1E590ECF"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Must not be expired at the time of confirmation </w:t>
            </w:r>
          </w:p>
        </w:tc>
      </w:tr>
      <w:tr w:rsidR="00AF6A33" w:rsidRPr="00263B7B" w14:paraId="6D8E303D" w14:textId="77777777" w:rsidTr="004C252C">
        <w:trPr>
          <w:gridAfter w:val="1"/>
          <w:wAfter w:w="172" w:type="dxa"/>
          <w:trHeight w:val="84"/>
        </w:trPr>
        <w:tc>
          <w:tcPr>
            <w:tcW w:w="5199" w:type="dxa"/>
          </w:tcPr>
          <w:p w14:paraId="7DABA83B" w14:textId="77777777" w:rsidR="00AF6A33" w:rsidRPr="00263B7B" w:rsidRDefault="003E655D" w:rsidP="004C252C">
            <w:pPr>
              <w:pStyle w:val="Defaul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41184" behindDoc="0" locked="0" layoutInCell="1" allowOverlap="1" wp14:anchorId="1CAA5AAC" wp14:editId="4E653972">
                      <wp:simplePos x="0" y="0"/>
                      <wp:positionH relativeFrom="column">
                        <wp:posOffset>28575</wp:posOffset>
                      </wp:positionH>
                      <wp:positionV relativeFrom="paragraph">
                        <wp:posOffset>109855</wp:posOffset>
                      </wp:positionV>
                      <wp:extent cx="6358255" cy="13970"/>
                      <wp:effectExtent l="0" t="0" r="4445" b="5080"/>
                      <wp:wrapNone/>
                      <wp:docPr id="4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825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5AC97" id="AutoShape 81" o:spid="_x0000_s1026" type="#_x0000_t32" style="position:absolute;margin-left:2.25pt;margin-top:8.65pt;width:500.65pt;height:1.1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"/>
                  </w:pict>
                </mc:Fallback>
              </mc:AlternateContent>
            </w:r>
            <w:r>
              <w:rPr>
                <w:rFonts w:ascii="Arial" w:hAnsi="Arial" w:cs="Arial"/>
                <w:noProof/>
                <w:sz w:val="16"/>
                <w:szCs w:val="16"/>
              </w:rPr>
              <mc:AlternateContent>
                <mc:Choice Requires="wps">
                  <w:drawing>
                    <wp:anchor distT="0" distB="0" distL="114300" distR="114300" simplePos="0" relativeHeight="251740160" behindDoc="0" locked="0" layoutInCell="1" allowOverlap="1" wp14:anchorId="1C59B6C3" wp14:editId="38C52358">
                      <wp:simplePos x="0" y="0"/>
                      <wp:positionH relativeFrom="column">
                        <wp:posOffset>28575</wp:posOffset>
                      </wp:positionH>
                      <wp:positionV relativeFrom="paragraph">
                        <wp:posOffset>-5715</wp:posOffset>
                      </wp:positionV>
                      <wp:extent cx="6358255" cy="13970"/>
                      <wp:effectExtent l="0" t="0" r="4445" b="5080"/>
                      <wp:wrapNone/>
                      <wp:docPr id="4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825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CD10F" id="AutoShape 80" o:spid="_x0000_s1026" type="#_x0000_t32" style="position:absolute;margin-left:2.25pt;margin-top:-.45pt;width:500.65pt;height:1.1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"/>
                  </w:pict>
                </mc:Fallback>
              </mc:AlternateContent>
            </w:r>
            <w:r w:rsidR="00AF6A33" w:rsidRPr="00263B7B">
              <w:rPr>
                <w:rFonts w:ascii="Arial" w:hAnsi="Arial" w:cs="Arial"/>
                <w:sz w:val="16"/>
                <w:szCs w:val="16"/>
              </w:rPr>
              <w:t xml:space="preserve">Foreign Passport </w:t>
            </w:r>
          </w:p>
        </w:tc>
        <w:tc>
          <w:tcPr>
            <w:tcW w:w="5199" w:type="dxa"/>
            <w:gridSpan w:val="2"/>
          </w:tcPr>
          <w:p w14:paraId="3D61D752"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Must be stamped "Processed for I551" with expiration date </w:t>
            </w:r>
          </w:p>
        </w:tc>
      </w:tr>
      <w:tr w:rsidR="00AF6A33" w:rsidRPr="00263B7B" w14:paraId="4C5ED58F" w14:textId="77777777" w:rsidTr="004C252C">
        <w:trPr>
          <w:gridAfter w:val="1"/>
          <w:wAfter w:w="172" w:type="dxa"/>
          <w:trHeight w:val="189"/>
        </w:trPr>
        <w:tc>
          <w:tcPr>
            <w:tcW w:w="5199" w:type="dxa"/>
          </w:tcPr>
          <w:p w14:paraId="02DD90FF" w14:textId="77777777" w:rsidR="00AF6A33" w:rsidRPr="00263B7B" w:rsidRDefault="003E655D" w:rsidP="004C252C">
            <w:pPr>
              <w:pStyle w:val="Default"/>
              <w:rPr>
                <w:rFonts w:ascii="Arial" w:hAnsi="Arial" w:cs="Arial"/>
                <w:sz w:val="16"/>
                <w:szCs w:val="16"/>
              </w:rPr>
            </w:pPr>
            <w:r>
              <w:rPr>
                <w:rFonts w:ascii="Arial" w:hAnsi="Arial" w:cs="Arial"/>
                <w:noProof/>
                <w:sz w:val="16"/>
                <w:szCs w:val="16"/>
              </w:rPr>
              <mc:AlternateContent>
                <mc:Choice Requires="wps">
                  <w:drawing>
                    <wp:anchor distT="4294967295" distB="4294967295" distL="114300" distR="114300" simplePos="0" relativeHeight="251742208" behindDoc="0" locked="0" layoutInCell="1" allowOverlap="1" wp14:anchorId="7DE9ABE6" wp14:editId="08749AF5">
                      <wp:simplePos x="0" y="0"/>
                      <wp:positionH relativeFrom="column">
                        <wp:posOffset>0</wp:posOffset>
                      </wp:positionH>
                      <wp:positionV relativeFrom="paragraph">
                        <wp:posOffset>115569</wp:posOffset>
                      </wp:positionV>
                      <wp:extent cx="3228975" cy="0"/>
                      <wp:effectExtent l="0" t="0" r="0" b="0"/>
                      <wp:wrapNone/>
                      <wp:docPr id="4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E571F" id="AutoShape 82" o:spid="_x0000_s1026" type="#_x0000_t32" style="position:absolute;margin-left:0;margin-top:9.1pt;width:254.25pt;height:0;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"/>
                  </w:pict>
                </mc:Fallback>
              </mc:AlternateContent>
            </w:r>
            <w:r w:rsidR="00AF6A33" w:rsidRPr="00263B7B">
              <w:rPr>
                <w:rFonts w:ascii="Arial" w:hAnsi="Arial" w:cs="Arial"/>
                <w:sz w:val="16"/>
                <w:szCs w:val="16"/>
              </w:rPr>
              <w:t xml:space="preserve">"Arrival Departure Record" Form I-94 </w:t>
            </w:r>
          </w:p>
        </w:tc>
        <w:tc>
          <w:tcPr>
            <w:tcW w:w="5199" w:type="dxa"/>
            <w:gridSpan w:val="2"/>
          </w:tcPr>
          <w:p w14:paraId="09102B6E"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Must be stamped "Processed for I551" with expiration date or "Temporary form I-551" with appropriate information filled in </w:t>
            </w:r>
          </w:p>
        </w:tc>
      </w:tr>
      <w:tr w:rsidR="00AF6A33" w:rsidRPr="00263B7B" w14:paraId="6FD0BAB5" w14:textId="77777777" w:rsidTr="004C252C">
        <w:trPr>
          <w:gridAfter w:val="1"/>
          <w:wAfter w:w="172" w:type="dxa"/>
          <w:trHeight w:val="84"/>
        </w:trPr>
        <w:tc>
          <w:tcPr>
            <w:tcW w:w="10398" w:type="dxa"/>
            <w:gridSpan w:val="3"/>
          </w:tcPr>
          <w:p w14:paraId="6D339B11" w14:textId="77777777" w:rsidR="00AF6A33" w:rsidRPr="00263B7B" w:rsidRDefault="003E655D" w:rsidP="004C252C">
            <w:pPr>
              <w:pStyle w:val="Default"/>
              <w:rPr>
                <w:rFonts w:ascii="Arial" w:hAnsi="Arial" w:cs="Arial"/>
                <w:sz w:val="16"/>
                <w:szCs w:val="16"/>
              </w:rPr>
            </w:pPr>
            <w:r>
              <w:rPr>
                <w:rFonts w:ascii="Arial" w:hAnsi="Arial" w:cs="Arial"/>
                <w:b/>
                <w:bCs/>
                <w:noProof/>
                <w:sz w:val="16"/>
                <w:szCs w:val="16"/>
              </w:rPr>
              <mc:AlternateContent>
                <mc:Choice Requires="wps">
                  <w:drawing>
                    <wp:anchor distT="0" distB="0" distL="114300" distR="114300" simplePos="0" relativeHeight="251743232" behindDoc="0" locked="0" layoutInCell="1" allowOverlap="1" wp14:anchorId="7C695AFA" wp14:editId="70D42EF0">
                      <wp:simplePos x="0" y="0"/>
                      <wp:positionH relativeFrom="column">
                        <wp:posOffset>66675</wp:posOffset>
                      </wp:positionH>
                      <wp:positionV relativeFrom="paragraph">
                        <wp:posOffset>78740</wp:posOffset>
                      </wp:positionV>
                      <wp:extent cx="6367780" cy="56515"/>
                      <wp:effectExtent l="0" t="0" r="13970" b="635"/>
                      <wp:wrapNone/>
                      <wp:docPr id="3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7780" cy="56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0C126" id="AutoShape 83" o:spid="_x0000_s1026" type="#_x0000_t32" style="position:absolute;margin-left:5.25pt;margin-top:6.2pt;width:501.4pt;height:4.4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"/>
                  </w:pict>
                </mc:Fallback>
              </mc:AlternateContent>
            </w:r>
            <w:r w:rsidR="00AF6A33" w:rsidRPr="00263B7B">
              <w:rPr>
                <w:rFonts w:ascii="Arial" w:hAnsi="Arial" w:cs="Arial"/>
                <w:b/>
                <w:bCs/>
                <w:sz w:val="16"/>
                <w:szCs w:val="16"/>
              </w:rPr>
              <w:t xml:space="preserve">Other Eligible Non-Citizen </w:t>
            </w:r>
          </w:p>
        </w:tc>
      </w:tr>
      <w:tr w:rsidR="00AF6A33" w:rsidRPr="00263B7B" w14:paraId="5DE8FDD9" w14:textId="77777777" w:rsidTr="004C252C">
        <w:trPr>
          <w:gridAfter w:val="1"/>
          <w:wAfter w:w="172" w:type="dxa"/>
          <w:trHeight w:val="189"/>
        </w:trPr>
        <w:tc>
          <w:tcPr>
            <w:tcW w:w="5199" w:type="dxa"/>
          </w:tcPr>
          <w:p w14:paraId="3597A25F" w14:textId="77777777" w:rsidR="00AF6A33" w:rsidRPr="00263B7B" w:rsidRDefault="00AF6A33" w:rsidP="004C252C">
            <w:pPr>
              <w:pStyle w:val="Default"/>
              <w:jc w:val="both"/>
              <w:rPr>
                <w:rFonts w:ascii="Arial" w:hAnsi="Arial" w:cs="Arial"/>
                <w:sz w:val="16"/>
                <w:szCs w:val="16"/>
              </w:rPr>
            </w:pPr>
            <w:r w:rsidRPr="00263B7B">
              <w:rPr>
                <w:rFonts w:ascii="Arial" w:hAnsi="Arial" w:cs="Arial"/>
                <w:sz w:val="16"/>
                <w:szCs w:val="16"/>
              </w:rPr>
              <w:t xml:space="preserve">"Arrival Departure Record" Form I-94 </w:t>
            </w:r>
          </w:p>
        </w:tc>
        <w:tc>
          <w:tcPr>
            <w:tcW w:w="5199" w:type="dxa"/>
            <w:gridSpan w:val="2"/>
          </w:tcPr>
          <w:p w14:paraId="153CF0A7" w14:textId="77777777" w:rsidR="00AF6A33" w:rsidRPr="00263B7B" w:rsidRDefault="00AF6A33" w:rsidP="004C252C">
            <w:pPr>
              <w:pStyle w:val="Default"/>
              <w:rPr>
                <w:rFonts w:ascii="Arial" w:hAnsi="Arial" w:cs="Arial"/>
                <w:sz w:val="16"/>
                <w:szCs w:val="16"/>
              </w:rPr>
            </w:pPr>
            <w:r w:rsidRPr="00263B7B">
              <w:rPr>
                <w:rFonts w:ascii="Arial" w:hAnsi="Arial" w:cs="Arial"/>
                <w:sz w:val="16"/>
                <w:szCs w:val="16"/>
              </w:rPr>
              <w:t xml:space="preserve">Must be stamped as Refugee, Asylum status, Conditional Entrant (before April 1, 1980), Parolee, or Cuban-Haitian Entrant </w:t>
            </w:r>
          </w:p>
        </w:tc>
      </w:tr>
    </w:tbl>
    <w:p w14:paraId="4E5F5D1A" w14:textId="77777777" w:rsidR="00AF6A33" w:rsidRPr="00263B7B" w:rsidRDefault="00AF6A33" w:rsidP="00AF6A33">
      <w:pPr>
        <w:pStyle w:val="Default"/>
        <w:ind w:left="720"/>
        <w:rPr>
          <w:rFonts w:ascii="Arial" w:hAnsi="Arial" w:cs="Arial"/>
          <w:sz w:val="16"/>
          <w:szCs w:val="16"/>
        </w:rPr>
      </w:pPr>
    </w:p>
    <w:p w14:paraId="3B837E2B" w14:textId="77777777" w:rsidR="00AF6A33" w:rsidRPr="00263B7B" w:rsidRDefault="00AF6A33" w:rsidP="00AF6A33">
      <w:pPr>
        <w:pStyle w:val="Default"/>
        <w:rPr>
          <w:rFonts w:ascii="Arial" w:hAnsi="Arial" w:cs="Arial"/>
          <w:sz w:val="16"/>
          <w:szCs w:val="16"/>
        </w:rPr>
      </w:pPr>
      <w:r w:rsidRPr="00263B7B">
        <w:rPr>
          <w:rFonts w:ascii="Arial" w:hAnsi="Arial" w:cs="Arial"/>
          <w:sz w:val="16"/>
          <w:szCs w:val="16"/>
        </w:rPr>
        <w:t xml:space="preserve">If the future student is selected to undergo this secondary confirmation and successfully submits the required documents to the DHS and Aveda Institute </w:t>
      </w:r>
      <w:r>
        <w:rPr>
          <w:rFonts w:ascii="Arial" w:hAnsi="Arial" w:cs="Arial"/>
          <w:sz w:val="16"/>
          <w:szCs w:val="16"/>
        </w:rPr>
        <w:t>Maine</w:t>
      </w:r>
      <w:r w:rsidRPr="00263B7B">
        <w:rPr>
          <w:rFonts w:ascii="Arial" w:hAnsi="Arial" w:cs="Arial"/>
          <w:sz w:val="16"/>
          <w:szCs w:val="16"/>
        </w:rPr>
        <w:t>, the institute will complete the ―request‖ portion of the INS Document Verification Request Form, copy front and back sides of all immigration status documents, attach copies to the Form G-845, and submit Form G-845 and attachments to the INS District Office within 10 business days.</w:t>
      </w:r>
    </w:p>
    <w:p w14:paraId="4524A1A7" w14:textId="77777777" w:rsidR="00AF6A33" w:rsidRDefault="00AF6A33" w:rsidP="00AF6A33">
      <w:pPr>
        <w:pStyle w:val="Default"/>
        <w:rPr>
          <w:rFonts w:ascii="Arial" w:hAnsi="Arial" w:cs="Arial"/>
          <w:b/>
          <w:sz w:val="20"/>
          <w:szCs w:val="20"/>
        </w:rPr>
      </w:pPr>
    </w:p>
    <w:p w14:paraId="6C625285" w14:textId="77777777" w:rsidR="00AF6A33" w:rsidRPr="005D1A61" w:rsidRDefault="00AF6A33" w:rsidP="005D1A61">
      <w:pPr>
        <w:pStyle w:val="Default"/>
        <w:spacing w:after="120"/>
        <w:rPr>
          <w:rFonts w:ascii="Arial" w:hAnsi="Arial" w:cs="Arial"/>
          <w:b/>
          <w:sz w:val="22"/>
          <w:szCs w:val="22"/>
          <w:u w:val="single"/>
        </w:rPr>
      </w:pPr>
      <w:r w:rsidRPr="005D1A61">
        <w:rPr>
          <w:rFonts w:ascii="Arial" w:hAnsi="Arial" w:cs="Arial"/>
          <w:b/>
          <w:sz w:val="22"/>
          <w:szCs w:val="22"/>
          <w:u w:val="single"/>
        </w:rPr>
        <w:lastRenderedPageBreak/>
        <w:t xml:space="preserve">Entrance and Exit Counseling </w:t>
      </w:r>
    </w:p>
    <w:p w14:paraId="1304B1C7" w14:textId="791D4A5B" w:rsidR="00AF6A33" w:rsidRPr="00263B7B" w:rsidRDefault="00AF6A33" w:rsidP="00AF6A33">
      <w:pPr>
        <w:pStyle w:val="Default"/>
        <w:rPr>
          <w:rFonts w:ascii="Arial" w:hAnsi="Arial" w:cs="Arial"/>
          <w:sz w:val="16"/>
          <w:szCs w:val="16"/>
        </w:rPr>
      </w:pPr>
      <w:r w:rsidRPr="00263B7B">
        <w:rPr>
          <w:rFonts w:ascii="Arial" w:hAnsi="Arial" w:cs="Arial"/>
          <w:sz w:val="16"/>
          <w:szCs w:val="16"/>
        </w:rPr>
        <w:t>An enrolled student of Aveda Institute</w:t>
      </w:r>
      <w:r w:rsidR="00DB20F6">
        <w:rPr>
          <w:rFonts w:ascii="Arial" w:hAnsi="Arial" w:cs="Arial"/>
          <w:sz w:val="16"/>
          <w:szCs w:val="16"/>
        </w:rPr>
        <w:t xml:space="preserve"> Maine</w:t>
      </w:r>
      <w:r w:rsidRPr="00263B7B">
        <w:rPr>
          <w:rFonts w:ascii="Arial" w:hAnsi="Arial" w:cs="Arial"/>
          <w:sz w:val="16"/>
          <w:szCs w:val="16"/>
        </w:rPr>
        <w:t xml:space="preserve"> appropriating federal financial aid must complete the required Entrance Counseling. Aveda Institute Maine directs all of its prospective students to use the </w:t>
      </w:r>
      <w:r w:rsidR="00DB20F6">
        <w:rPr>
          <w:rFonts w:ascii="Arial" w:hAnsi="Arial" w:cs="Arial"/>
          <w:sz w:val="16"/>
          <w:szCs w:val="16"/>
        </w:rPr>
        <w:t>studentloans.gov</w:t>
      </w:r>
      <w:r w:rsidRPr="00263B7B">
        <w:rPr>
          <w:rFonts w:ascii="Arial" w:hAnsi="Arial" w:cs="Arial"/>
          <w:sz w:val="16"/>
          <w:szCs w:val="16"/>
        </w:rPr>
        <w:t xml:space="preserve"> website as the Department of Education provides a thorough overview of the Direct Loan and Pell Grant program. If a student fails to complete the required Entrance Counseling, he or she will be unable to proceed with enrollment. </w:t>
      </w:r>
    </w:p>
    <w:p w14:paraId="3624E3B4" w14:textId="1CF664E1" w:rsidR="00AF6A33" w:rsidRPr="00263B7B" w:rsidRDefault="00AF6A33" w:rsidP="00AF6A33">
      <w:pPr>
        <w:pStyle w:val="Default"/>
        <w:rPr>
          <w:rFonts w:ascii="Arial" w:hAnsi="Arial" w:cs="Arial"/>
          <w:sz w:val="16"/>
          <w:szCs w:val="16"/>
        </w:rPr>
      </w:pPr>
      <w:r w:rsidRPr="00263B7B">
        <w:rPr>
          <w:rFonts w:ascii="Arial" w:hAnsi="Arial" w:cs="Arial"/>
          <w:sz w:val="16"/>
          <w:szCs w:val="16"/>
        </w:rPr>
        <w:t xml:space="preserve">If an enrolled student is appropriating federal </w:t>
      </w:r>
      <w:r w:rsidR="00522C04" w:rsidRPr="00263B7B">
        <w:rPr>
          <w:rFonts w:ascii="Arial" w:hAnsi="Arial" w:cs="Arial"/>
          <w:sz w:val="16"/>
          <w:szCs w:val="16"/>
        </w:rPr>
        <w:t>loans,</w:t>
      </w:r>
      <w:r w:rsidRPr="00263B7B">
        <w:rPr>
          <w:rFonts w:ascii="Arial" w:hAnsi="Arial" w:cs="Arial"/>
          <w:sz w:val="16"/>
          <w:szCs w:val="16"/>
        </w:rPr>
        <w:t xml:space="preserve"> he or she must complete the Direct Loan Master Promissory Note (MPN) in addition to the Entrance Counseling. Parents who wish to take out a </w:t>
      </w:r>
      <w:r w:rsidR="00DB20F6">
        <w:rPr>
          <w:rFonts w:ascii="Arial" w:hAnsi="Arial" w:cs="Arial"/>
          <w:sz w:val="16"/>
          <w:szCs w:val="16"/>
        </w:rPr>
        <w:t>Direct</w:t>
      </w:r>
      <w:r w:rsidRPr="00263B7B">
        <w:rPr>
          <w:rFonts w:ascii="Arial" w:hAnsi="Arial" w:cs="Arial"/>
          <w:sz w:val="16"/>
          <w:szCs w:val="16"/>
        </w:rPr>
        <w:t xml:space="preserve"> P</w:t>
      </w:r>
      <w:r w:rsidR="00DB20F6">
        <w:rPr>
          <w:rFonts w:ascii="Arial" w:hAnsi="Arial" w:cs="Arial"/>
          <w:sz w:val="16"/>
          <w:szCs w:val="16"/>
        </w:rPr>
        <w:t>LUS</w:t>
      </w:r>
      <w:r w:rsidRPr="00263B7B">
        <w:rPr>
          <w:rFonts w:ascii="Arial" w:hAnsi="Arial" w:cs="Arial"/>
          <w:sz w:val="16"/>
          <w:szCs w:val="16"/>
        </w:rPr>
        <w:t xml:space="preserve"> loan must also have a</w:t>
      </w:r>
      <w:r w:rsidR="00DB20F6">
        <w:rPr>
          <w:rFonts w:ascii="Arial" w:hAnsi="Arial" w:cs="Arial"/>
          <w:sz w:val="16"/>
          <w:szCs w:val="16"/>
        </w:rPr>
        <w:t>n</w:t>
      </w:r>
      <w:r w:rsidRPr="00263B7B">
        <w:rPr>
          <w:rFonts w:ascii="Arial" w:hAnsi="Arial" w:cs="Arial"/>
          <w:sz w:val="16"/>
          <w:szCs w:val="16"/>
        </w:rPr>
        <w:t xml:space="preserve"> MPN on file with the Institution. The MPN can be completed by logging onto the studentloans.gov website with your FSA </w:t>
      </w:r>
      <w:r w:rsidR="00DC3CA2">
        <w:rPr>
          <w:rFonts w:ascii="Arial" w:hAnsi="Arial" w:cs="Arial"/>
          <w:sz w:val="16"/>
          <w:szCs w:val="16"/>
        </w:rPr>
        <w:t>ID</w:t>
      </w:r>
      <w:r w:rsidRPr="00263B7B">
        <w:rPr>
          <w:rFonts w:ascii="Arial" w:hAnsi="Arial" w:cs="Arial"/>
          <w:sz w:val="16"/>
          <w:szCs w:val="16"/>
        </w:rPr>
        <w:t xml:space="preserve"> and Password</w:t>
      </w:r>
      <w:r w:rsidR="00DC3CA2">
        <w:rPr>
          <w:rFonts w:ascii="Arial" w:hAnsi="Arial" w:cs="Arial"/>
          <w:sz w:val="16"/>
          <w:szCs w:val="16"/>
        </w:rPr>
        <w:t>.</w:t>
      </w:r>
      <w:r w:rsidRPr="00263B7B">
        <w:rPr>
          <w:rFonts w:ascii="Arial" w:hAnsi="Arial" w:cs="Arial"/>
          <w:sz w:val="16"/>
          <w:szCs w:val="16"/>
        </w:rPr>
        <w:t xml:space="preserve"> A prospective student will be unable to proceed with enrollment unless a</w:t>
      </w:r>
      <w:r w:rsidR="00DC3CA2">
        <w:rPr>
          <w:rFonts w:ascii="Arial" w:hAnsi="Arial" w:cs="Arial"/>
          <w:sz w:val="16"/>
          <w:szCs w:val="16"/>
        </w:rPr>
        <w:t>n</w:t>
      </w:r>
      <w:r w:rsidRPr="00263B7B">
        <w:rPr>
          <w:rFonts w:ascii="Arial" w:hAnsi="Arial" w:cs="Arial"/>
          <w:sz w:val="16"/>
          <w:szCs w:val="16"/>
        </w:rPr>
        <w:t xml:space="preserve"> MPN is on file. </w:t>
      </w:r>
      <w:r>
        <w:rPr>
          <w:rFonts w:ascii="Arial" w:hAnsi="Arial" w:cs="Arial"/>
          <w:sz w:val="16"/>
          <w:szCs w:val="16"/>
        </w:rPr>
        <w:t xml:space="preserve">At the exit interview, students receive an </w:t>
      </w:r>
      <w:r w:rsidRPr="00263B7B">
        <w:rPr>
          <w:rFonts w:ascii="Arial" w:hAnsi="Arial" w:cs="Arial"/>
          <w:sz w:val="16"/>
          <w:szCs w:val="16"/>
        </w:rPr>
        <w:t xml:space="preserve">in-person </w:t>
      </w:r>
      <w:r>
        <w:rPr>
          <w:rFonts w:ascii="Arial" w:hAnsi="Arial" w:cs="Arial"/>
          <w:sz w:val="16"/>
          <w:szCs w:val="16"/>
        </w:rPr>
        <w:t xml:space="preserve">counseling presentation that includes a copy of their loan package </w:t>
      </w:r>
      <w:r w:rsidRPr="00263B7B">
        <w:rPr>
          <w:rFonts w:ascii="Arial" w:hAnsi="Arial" w:cs="Arial"/>
          <w:sz w:val="16"/>
          <w:szCs w:val="16"/>
        </w:rPr>
        <w:t xml:space="preserve">encompassing rights, responsibilities, repayment options, and useful tools to help students on the road to repayment. </w:t>
      </w:r>
    </w:p>
    <w:p w14:paraId="40404403" w14:textId="77777777" w:rsidR="00AF6A33" w:rsidRPr="00263B7B" w:rsidRDefault="00AF6A33" w:rsidP="00AF6A33">
      <w:pPr>
        <w:pStyle w:val="Default"/>
        <w:rPr>
          <w:rFonts w:ascii="Arial" w:hAnsi="Arial" w:cs="Arial"/>
          <w:sz w:val="16"/>
          <w:szCs w:val="16"/>
        </w:rPr>
      </w:pPr>
      <w:r>
        <w:rPr>
          <w:rFonts w:ascii="Arial" w:hAnsi="Arial" w:cs="Arial"/>
          <w:sz w:val="16"/>
          <w:szCs w:val="16"/>
        </w:rPr>
        <w:t xml:space="preserve">The exit packet </w:t>
      </w:r>
      <w:r w:rsidRPr="00263B7B">
        <w:rPr>
          <w:rFonts w:ascii="Arial" w:hAnsi="Arial" w:cs="Arial"/>
          <w:sz w:val="16"/>
          <w:szCs w:val="16"/>
        </w:rPr>
        <w:t xml:space="preserve">contains valuable information regarding the final steps to complete the program and additional information on the Maine Licensing process. Each student must complete two exit interviews. The first meeting is held with the Finance Department at least two weeks prior to completion. The student must complete exit counseling through NSLDS and meet with a Financial Aid Officer who will provide the borrower with more information regarding their rights and responsibilities and repayment options. During this meeting the Financial Aid Officer will also ensure the student ledger is accurate. The second meeting is held with the Student Services Department on the date of completion to ensure that all graduation requirements (please refer to Graduation Requirement Section) have been met prior to leaving the institute. </w:t>
      </w:r>
    </w:p>
    <w:p w14:paraId="7C7DF5D6" w14:textId="77777777" w:rsidR="00AF6A33" w:rsidRDefault="00AF6A33" w:rsidP="00AF6A33">
      <w:pPr>
        <w:pStyle w:val="Default"/>
        <w:rPr>
          <w:rFonts w:ascii="Arial" w:hAnsi="Arial" w:cs="Arial"/>
          <w:b/>
          <w:sz w:val="22"/>
          <w:szCs w:val="22"/>
        </w:rPr>
      </w:pPr>
    </w:p>
    <w:p w14:paraId="074D0F47" w14:textId="77777777" w:rsidR="00AF6A33" w:rsidRPr="005D1A61" w:rsidRDefault="00AF6A33" w:rsidP="00AF6A33">
      <w:pPr>
        <w:pStyle w:val="Default"/>
        <w:rPr>
          <w:rFonts w:ascii="Arial" w:hAnsi="Arial" w:cs="Arial"/>
          <w:b/>
          <w:sz w:val="22"/>
          <w:szCs w:val="22"/>
          <w:u w:val="single"/>
        </w:rPr>
      </w:pPr>
      <w:r w:rsidRPr="005D1A61">
        <w:rPr>
          <w:rFonts w:ascii="Arial" w:hAnsi="Arial" w:cs="Arial"/>
          <w:b/>
          <w:sz w:val="22"/>
          <w:szCs w:val="22"/>
          <w:u w:val="single"/>
        </w:rPr>
        <w:t>Verification Policy</w:t>
      </w:r>
    </w:p>
    <w:p w14:paraId="324FC613" w14:textId="5BFDD7E9" w:rsidR="00AF6A33" w:rsidRPr="00487D50" w:rsidRDefault="00AF6A33" w:rsidP="00AF6A33">
      <w:pPr>
        <w:pStyle w:val="Title"/>
        <w:jc w:val="left"/>
        <w:rPr>
          <w:sz w:val="16"/>
          <w:szCs w:val="16"/>
          <w:u w:val="none"/>
        </w:rPr>
      </w:pPr>
    </w:p>
    <w:p w14:paraId="396E91FB" w14:textId="77777777" w:rsidR="00AF6A33" w:rsidRPr="00773EEE" w:rsidRDefault="00AF6A33" w:rsidP="00AF6A33">
      <w:pPr>
        <w:pStyle w:val="Title"/>
        <w:jc w:val="left"/>
        <w:rPr>
          <w:sz w:val="16"/>
          <w:szCs w:val="16"/>
          <w:u w:val="none"/>
        </w:rPr>
      </w:pPr>
      <w:r w:rsidRPr="00773EEE">
        <w:rPr>
          <w:sz w:val="16"/>
          <w:szCs w:val="16"/>
          <w:u w:val="none"/>
        </w:rPr>
        <w:t>Policies and Procedures</w:t>
      </w:r>
    </w:p>
    <w:p w14:paraId="61E3242C" w14:textId="77777777" w:rsidR="00AF6A33" w:rsidRPr="00773EEE" w:rsidRDefault="00AF6A33" w:rsidP="00AF6A33">
      <w:pPr>
        <w:pStyle w:val="Body"/>
        <w:rPr>
          <w:rFonts w:ascii="Arial" w:hAnsi="Arial" w:cs="Arial"/>
          <w:sz w:val="16"/>
          <w:szCs w:val="16"/>
        </w:rPr>
      </w:pPr>
      <w:r w:rsidRPr="00773EEE">
        <w:rPr>
          <w:rFonts w:ascii="Arial" w:hAnsi="Arial" w:cs="Arial"/>
          <w:sz w:val="16"/>
          <w:szCs w:val="16"/>
        </w:rPr>
        <w:t xml:space="preserve">Once a student completes and submits the FAFSA to the Central Processing System (CPS), there is a possibility that the application will be selected for a process called </w:t>
      </w:r>
      <w:r w:rsidRPr="00773EEE">
        <w:rPr>
          <w:rFonts w:ascii="Arial" w:hAnsi="Arial" w:cs="Arial"/>
          <w:sz w:val="16"/>
          <w:szCs w:val="16"/>
          <w:lang w:val="de-DE"/>
        </w:rPr>
        <w:t>“</w:t>
      </w:r>
      <w:r w:rsidRPr="00773EEE">
        <w:rPr>
          <w:rFonts w:ascii="Arial" w:hAnsi="Arial" w:cs="Arial"/>
          <w:sz w:val="16"/>
          <w:szCs w:val="16"/>
          <w:lang w:val="it-IT"/>
        </w:rPr>
        <w:t>Verification.</w:t>
      </w:r>
      <w:r w:rsidRPr="00773EEE">
        <w:rPr>
          <w:rFonts w:ascii="Arial" w:hAnsi="Arial" w:cs="Arial"/>
          <w:sz w:val="16"/>
          <w:szCs w:val="16"/>
        </w:rPr>
        <w:t xml:space="preserve">”  The Verification process is the way in which a school must confirm the information listed on the FAFSA is accurate and ensures that eligible students received all the federal financial aid to which they are entitled.  If you are selected for Verification, you must complete the process in its entirety before your FAFSA is considered complete. </w:t>
      </w:r>
    </w:p>
    <w:p w14:paraId="61EF8B97" w14:textId="1A0FAADE" w:rsidR="00AF6A33" w:rsidRPr="00773EEE" w:rsidRDefault="00AF6A33" w:rsidP="00AF6A33">
      <w:pPr>
        <w:pStyle w:val="Body"/>
        <w:rPr>
          <w:rFonts w:ascii="Arial" w:hAnsi="Arial" w:cs="Arial"/>
          <w:sz w:val="16"/>
          <w:szCs w:val="16"/>
        </w:rPr>
      </w:pPr>
      <w:r w:rsidRPr="00773EEE">
        <w:rPr>
          <w:rFonts w:ascii="Arial" w:hAnsi="Arial" w:cs="Arial"/>
          <w:sz w:val="16"/>
          <w:szCs w:val="16"/>
        </w:rPr>
        <w:t xml:space="preserve">If you are selected for Verification by the Department of Education, there will be an asterisk next to your Expected Family Contribution (EFC) on your Student Aid Report (SAR).   </w:t>
      </w:r>
      <w:r w:rsidRPr="00773EEE">
        <w:rPr>
          <w:rFonts w:ascii="Arial" w:hAnsi="Arial" w:cs="Arial"/>
          <w:color w:val="FF0000"/>
          <w:sz w:val="16"/>
          <w:szCs w:val="16"/>
          <w:u w:color="FF0000"/>
        </w:rPr>
        <w:t xml:space="preserve"> </w:t>
      </w:r>
      <w:r w:rsidRPr="00773EEE">
        <w:rPr>
          <w:rFonts w:ascii="Arial" w:hAnsi="Arial" w:cs="Arial"/>
          <w:sz w:val="16"/>
          <w:szCs w:val="16"/>
        </w:rPr>
        <w:t xml:space="preserve">Aveda Institute Maine a Capilo School will notify each student via email.  Aveda Institute Maine a Capilo </w:t>
      </w:r>
      <w:r w:rsidR="00522C04" w:rsidRPr="00773EEE">
        <w:rPr>
          <w:rFonts w:ascii="Arial" w:hAnsi="Arial" w:cs="Arial"/>
          <w:sz w:val="16"/>
          <w:szCs w:val="16"/>
        </w:rPr>
        <w:t xml:space="preserve">School </w:t>
      </w:r>
      <w:r w:rsidR="00522C04" w:rsidRPr="00773EEE">
        <w:rPr>
          <w:rFonts w:ascii="Arial" w:hAnsi="Arial" w:cs="Arial"/>
          <w:color w:val="FF0000"/>
          <w:sz w:val="16"/>
          <w:szCs w:val="16"/>
          <w:u w:color="FF0000"/>
        </w:rPr>
        <w:t>will</w:t>
      </w:r>
      <w:r w:rsidRPr="00773EEE">
        <w:rPr>
          <w:rFonts w:ascii="Arial" w:hAnsi="Arial" w:cs="Arial"/>
          <w:sz w:val="16"/>
          <w:szCs w:val="16"/>
        </w:rPr>
        <w:t xml:space="preserve"> also provide to the student a Verification Worksheet along with instructions for submitting verification documents to the school.  </w:t>
      </w:r>
      <w:r w:rsidRPr="00773EEE">
        <w:rPr>
          <w:rFonts w:ascii="Arial" w:hAnsi="Arial" w:cs="Arial"/>
          <w:color w:val="FF0000"/>
          <w:sz w:val="16"/>
          <w:szCs w:val="16"/>
          <w:u w:color="FF0000"/>
        </w:rPr>
        <w:t xml:space="preserve"> </w:t>
      </w:r>
      <w:r w:rsidRPr="00773EEE">
        <w:rPr>
          <w:rFonts w:ascii="Arial" w:hAnsi="Arial" w:cs="Arial"/>
          <w:sz w:val="16"/>
          <w:szCs w:val="16"/>
        </w:rPr>
        <w:t>Aveda Institute Maine a Capilo School reserves the right to institutionally select any student, even those not selected by the Department of Education, for Verification based on discrepant or incomplete information reported on the FAFSA.</w:t>
      </w:r>
    </w:p>
    <w:p w14:paraId="3DCB175E" w14:textId="77777777" w:rsidR="00AF6A33" w:rsidRPr="00773EEE" w:rsidRDefault="00AF6A33" w:rsidP="00AF6A33">
      <w:pPr>
        <w:pStyle w:val="Body"/>
        <w:rPr>
          <w:rFonts w:ascii="Arial" w:hAnsi="Arial" w:cs="Arial"/>
          <w:sz w:val="16"/>
          <w:szCs w:val="16"/>
        </w:rPr>
      </w:pPr>
      <w:r w:rsidRPr="00773EEE">
        <w:rPr>
          <w:rFonts w:ascii="Arial" w:hAnsi="Arial" w:cs="Arial"/>
          <w:sz w:val="16"/>
          <w:szCs w:val="16"/>
        </w:rPr>
        <w:t>In order to complete the Verification process, you must submit a completed Verification Worksheet along with all of the required documents that are listed on the worksheet, as well as additional forms provided (if applicable). Verification will be considered incomplete until all required documents have been submitted.</w:t>
      </w:r>
    </w:p>
    <w:p w14:paraId="334C4020" w14:textId="42417633" w:rsidR="00AF6A33" w:rsidRPr="00773EEE" w:rsidRDefault="00AF6A33" w:rsidP="00AF6A33">
      <w:pPr>
        <w:pStyle w:val="Default"/>
        <w:rPr>
          <w:rFonts w:ascii="Arial" w:eastAsia="Corbel" w:hAnsi="Arial" w:cs="Arial"/>
          <w:sz w:val="16"/>
          <w:szCs w:val="16"/>
        </w:rPr>
      </w:pPr>
      <w:r w:rsidRPr="00773EEE">
        <w:rPr>
          <w:rFonts w:ascii="Arial" w:eastAsia="Corbel" w:hAnsi="Arial" w:cs="Arial"/>
          <w:sz w:val="16"/>
          <w:szCs w:val="16"/>
        </w:rPr>
        <w:t xml:space="preserve">Required verification documents can include acceptable documentation (as defined below) determined by the verification tracking flag assigned by CPS. Applicants electing to use the IRS Data Retrieval Tool </w:t>
      </w:r>
      <w:r w:rsidRPr="00773EEE">
        <w:rPr>
          <w:rFonts w:ascii="Arial" w:eastAsia="Corbel" w:hAnsi="Arial" w:cs="Arial"/>
          <w:b/>
          <w:bCs/>
          <w:sz w:val="16"/>
          <w:szCs w:val="16"/>
        </w:rPr>
        <w:t xml:space="preserve">and </w:t>
      </w:r>
      <w:r w:rsidRPr="00773EEE">
        <w:rPr>
          <w:rFonts w:ascii="Arial" w:eastAsia="Corbel" w:hAnsi="Arial" w:cs="Arial"/>
          <w:sz w:val="16"/>
          <w:szCs w:val="16"/>
        </w:rPr>
        <w:t xml:space="preserve">who do NOT alter any information imported from their IRS tax return(s) are not required to submit tax documentation. Student/parent tax transcript(s) will be required if applicant elects not to use the IRS Data Retrieval Tool </w:t>
      </w:r>
      <w:r w:rsidRPr="00773EEE">
        <w:rPr>
          <w:rFonts w:ascii="Arial" w:eastAsia="Corbel" w:hAnsi="Arial" w:cs="Arial"/>
          <w:b/>
          <w:bCs/>
          <w:sz w:val="16"/>
          <w:szCs w:val="16"/>
        </w:rPr>
        <w:t xml:space="preserve">or </w:t>
      </w:r>
      <w:r w:rsidRPr="00773EEE">
        <w:rPr>
          <w:rFonts w:ascii="Arial" w:eastAsia="Corbel" w:hAnsi="Arial" w:cs="Arial"/>
          <w:sz w:val="16"/>
          <w:szCs w:val="16"/>
        </w:rPr>
        <w:t xml:space="preserve">who alter any information imported from their IRS tax returns. </w:t>
      </w:r>
    </w:p>
    <w:p w14:paraId="0F44D056" w14:textId="77777777" w:rsidR="00AF6A33" w:rsidRPr="00773EEE" w:rsidRDefault="00AF6A33" w:rsidP="00AF6A33">
      <w:pPr>
        <w:pStyle w:val="Default"/>
        <w:rPr>
          <w:rFonts w:ascii="Arial" w:eastAsia="Corbel" w:hAnsi="Arial" w:cs="Arial"/>
          <w:sz w:val="16"/>
          <w:szCs w:val="16"/>
        </w:rPr>
      </w:pPr>
    </w:p>
    <w:p w14:paraId="5DF93C5F" w14:textId="77777777" w:rsidR="00AF6A33" w:rsidRPr="00773EEE" w:rsidRDefault="00AF6A33" w:rsidP="00AF6A33">
      <w:pPr>
        <w:pStyle w:val="Default"/>
        <w:rPr>
          <w:rFonts w:ascii="Arial" w:eastAsia="Corbel" w:hAnsi="Arial" w:cs="Arial"/>
          <w:sz w:val="16"/>
          <w:szCs w:val="16"/>
        </w:rPr>
      </w:pPr>
      <w:r w:rsidRPr="00773EEE">
        <w:rPr>
          <w:rFonts w:ascii="Arial" w:eastAsia="Corbel" w:hAnsi="Arial" w:cs="Arial"/>
          <w:b/>
          <w:bCs/>
          <w:sz w:val="16"/>
          <w:szCs w:val="16"/>
        </w:rPr>
        <w:t>Required Verification Items:</w:t>
      </w:r>
      <w:r w:rsidRPr="00773EEE">
        <w:rPr>
          <w:rFonts w:ascii="Arial" w:eastAsia="Corbel" w:hAnsi="Arial" w:cs="Arial"/>
          <w:b/>
          <w:bCs/>
          <w:sz w:val="16"/>
          <w:szCs w:val="16"/>
        </w:rPr>
        <w:tab/>
      </w:r>
      <w:r w:rsidRPr="00773EEE">
        <w:rPr>
          <w:rFonts w:ascii="Arial" w:eastAsia="Corbel" w:hAnsi="Arial" w:cs="Arial"/>
          <w:b/>
          <w:bCs/>
          <w:sz w:val="16"/>
          <w:szCs w:val="16"/>
        </w:rPr>
        <w:tab/>
        <w:t xml:space="preserve"> </w:t>
      </w:r>
      <w:r w:rsidRPr="00773EEE">
        <w:rPr>
          <w:rFonts w:ascii="Arial" w:eastAsia="Corbel" w:hAnsi="Arial" w:cs="Arial"/>
          <w:b/>
          <w:bCs/>
          <w:sz w:val="16"/>
          <w:szCs w:val="16"/>
        </w:rPr>
        <w:tab/>
        <w:t xml:space="preserve">Acceptable documentation: </w:t>
      </w:r>
    </w:p>
    <w:p w14:paraId="3D8DED24" w14:textId="77777777" w:rsidR="00AF6A33" w:rsidRPr="00773EEE" w:rsidRDefault="00AF6A33" w:rsidP="00AF6A33">
      <w:pPr>
        <w:pStyle w:val="Default"/>
        <w:rPr>
          <w:rFonts w:ascii="Arial" w:eastAsia="Corbel" w:hAnsi="Arial" w:cs="Arial"/>
          <w:sz w:val="16"/>
          <w:szCs w:val="16"/>
        </w:rPr>
      </w:pPr>
      <w:r w:rsidRPr="00773EEE">
        <w:rPr>
          <w:rFonts w:ascii="Arial" w:eastAsia="Corbel" w:hAnsi="Arial" w:cs="Arial"/>
          <w:sz w:val="16"/>
          <w:szCs w:val="16"/>
        </w:rPr>
        <w:t xml:space="preserve">34 CFR 668.56 </w:t>
      </w:r>
    </w:p>
    <w:p w14:paraId="08CF55BF" w14:textId="6EA6C27E"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Adjusted gross income (AGI) </w:t>
      </w:r>
      <w:r w:rsidRPr="00773EEE">
        <w:rPr>
          <w:rFonts w:ascii="Arial" w:eastAsia="Corbel" w:hAnsi="Arial" w:cs="Arial"/>
          <w:sz w:val="16"/>
          <w:szCs w:val="16"/>
        </w:rPr>
        <w:tab/>
      </w:r>
      <w:r w:rsidRPr="00773EEE">
        <w:rPr>
          <w:rFonts w:ascii="Arial" w:eastAsia="Corbel" w:hAnsi="Arial" w:cs="Arial"/>
          <w:sz w:val="16"/>
          <w:szCs w:val="16"/>
        </w:rPr>
        <w:tab/>
        <w:t xml:space="preserve">IRS data retrieval or </w:t>
      </w:r>
      <w:r w:rsidR="00F32A09" w:rsidRPr="00C742CA">
        <w:rPr>
          <w:rFonts w:ascii="Arial" w:eastAsia="Corbel" w:hAnsi="Arial" w:cs="Arial"/>
          <w:sz w:val="16"/>
          <w:szCs w:val="16"/>
        </w:rPr>
        <w:t>applicable year’s</w:t>
      </w:r>
      <w:r w:rsidRPr="00C742CA">
        <w:rPr>
          <w:rFonts w:ascii="Arial" w:eastAsia="Corbel" w:hAnsi="Arial" w:cs="Arial"/>
          <w:sz w:val="16"/>
          <w:szCs w:val="16"/>
        </w:rPr>
        <w:t xml:space="preserve"> tax</w:t>
      </w:r>
      <w:r w:rsidRPr="00773EEE">
        <w:rPr>
          <w:rFonts w:ascii="Arial" w:eastAsia="Corbel" w:hAnsi="Arial" w:cs="Arial"/>
          <w:sz w:val="16"/>
          <w:szCs w:val="16"/>
        </w:rPr>
        <w:t xml:space="preserve"> return transcript </w:t>
      </w:r>
    </w:p>
    <w:p w14:paraId="137C908F" w14:textId="77777777" w:rsidR="00F32A09"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U.S. income tax paid </w:t>
      </w:r>
      <w:r w:rsidRPr="00773EEE">
        <w:rPr>
          <w:rFonts w:ascii="Arial" w:eastAsia="Corbel" w:hAnsi="Arial" w:cs="Arial"/>
          <w:sz w:val="16"/>
          <w:szCs w:val="16"/>
        </w:rPr>
        <w:tab/>
      </w:r>
      <w:r w:rsidRPr="00773EEE">
        <w:rPr>
          <w:rFonts w:ascii="Arial" w:eastAsia="Corbel" w:hAnsi="Arial" w:cs="Arial"/>
          <w:sz w:val="16"/>
          <w:szCs w:val="16"/>
        </w:rPr>
        <w:tab/>
      </w:r>
      <w:r w:rsidR="00F32A09" w:rsidRPr="00773EEE">
        <w:rPr>
          <w:rFonts w:ascii="Arial" w:eastAsia="Corbel" w:hAnsi="Arial" w:cs="Arial"/>
          <w:sz w:val="16"/>
          <w:szCs w:val="16"/>
        </w:rPr>
        <w:t xml:space="preserve">IRS data retrieval or </w:t>
      </w:r>
      <w:r w:rsidR="00F32A09">
        <w:rPr>
          <w:rFonts w:ascii="Arial" w:eastAsia="Corbel" w:hAnsi="Arial" w:cs="Arial"/>
          <w:sz w:val="16"/>
          <w:szCs w:val="16"/>
        </w:rPr>
        <w:t>applicable year’s</w:t>
      </w:r>
      <w:r w:rsidR="00F32A09" w:rsidRPr="00773EEE">
        <w:rPr>
          <w:rFonts w:ascii="Arial" w:eastAsia="Corbel" w:hAnsi="Arial" w:cs="Arial"/>
          <w:sz w:val="16"/>
          <w:szCs w:val="16"/>
        </w:rPr>
        <w:t xml:space="preserve"> tax return transcript </w:t>
      </w:r>
    </w:p>
    <w:p w14:paraId="05E4148F" w14:textId="18028808"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Untaxed IRA distributions </w:t>
      </w:r>
      <w:r w:rsidRPr="00773EEE">
        <w:rPr>
          <w:rFonts w:ascii="Arial" w:eastAsia="Corbel" w:hAnsi="Arial" w:cs="Arial"/>
          <w:sz w:val="16"/>
          <w:szCs w:val="16"/>
        </w:rPr>
        <w:tab/>
      </w:r>
      <w:r w:rsidRPr="00773EEE">
        <w:rPr>
          <w:rFonts w:ascii="Arial" w:eastAsia="Corbel" w:hAnsi="Arial" w:cs="Arial"/>
          <w:sz w:val="16"/>
          <w:szCs w:val="16"/>
        </w:rPr>
        <w:tab/>
        <w:t xml:space="preserve">IRS data retrieval or </w:t>
      </w:r>
      <w:r w:rsidR="00F32A09">
        <w:rPr>
          <w:rFonts w:ascii="Arial" w:eastAsia="Corbel" w:hAnsi="Arial" w:cs="Arial"/>
          <w:sz w:val="16"/>
          <w:szCs w:val="16"/>
        </w:rPr>
        <w:t>applicable year’s</w:t>
      </w:r>
      <w:r w:rsidR="00F32A09" w:rsidRPr="00773EEE">
        <w:rPr>
          <w:rFonts w:ascii="Arial" w:eastAsia="Corbel" w:hAnsi="Arial" w:cs="Arial"/>
          <w:sz w:val="16"/>
          <w:szCs w:val="16"/>
        </w:rPr>
        <w:t xml:space="preserve"> </w:t>
      </w:r>
      <w:r w:rsidRPr="00773EEE">
        <w:rPr>
          <w:rFonts w:ascii="Arial" w:eastAsia="Corbel" w:hAnsi="Arial" w:cs="Arial"/>
          <w:sz w:val="16"/>
          <w:szCs w:val="16"/>
        </w:rPr>
        <w:t xml:space="preserve">tax return transcript </w:t>
      </w:r>
    </w:p>
    <w:p w14:paraId="19F57550" w14:textId="30ADCBE5"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Untaxed pensions </w:t>
      </w:r>
      <w:r w:rsidRPr="00773EEE">
        <w:rPr>
          <w:rFonts w:ascii="Arial" w:eastAsia="Corbel" w:hAnsi="Arial" w:cs="Arial"/>
          <w:sz w:val="16"/>
          <w:szCs w:val="16"/>
        </w:rPr>
        <w:tab/>
      </w:r>
      <w:r w:rsidRPr="00773EEE">
        <w:rPr>
          <w:rFonts w:ascii="Arial" w:eastAsia="Corbel" w:hAnsi="Arial" w:cs="Arial"/>
          <w:sz w:val="16"/>
          <w:szCs w:val="16"/>
        </w:rPr>
        <w:tab/>
      </w:r>
      <w:r w:rsidRPr="00773EEE">
        <w:rPr>
          <w:rFonts w:ascii="Arial" w:eastAsia="Corbel" w:hAnsi="Arial" w:cs="Arial"/>
          <w:sz w:val="16"/>
          <w:szCs w:val="16"/>
        </w:rPr>
        <w:tab/>
        <w:t xml:space="preserve">IRS data retrieval or </w:t>
      </w:r>
      <w:r w:rsidR="00F32A09">
        <w:rPr>
          <w:rFonts w:ascii="Arial" w:eastAsia="Corbel" w:hAnsi="Arial" w:cs="Arial"/>
          <w:sz w:val="16"/>
          <w:szCs w:val="16"/>
        </w:rPr>
        <w:t>applicable year’s</w:t>
      </w:r>
      <w:r w:rsidR="00F32A09" w:rsidRPr="00773EEE">
        <w:rPr>
          <w:rFonts w:ascii="Arial" w:eastAsia="Corbel" w:hAnsi="Arial" w:cs="Arial"/>
          <w:sz w:val="16"/>
          <w:szCs w:val="16"/>
        </w:rPr>
        <w:t xml:space="preserve"> </w:t>
      </w:r>
      <w:r w:rsidRPr="00773EEE">
        <w:rPr>
          <w:rFonts w:ascii="Arial" w:eastAsia="Corbel" w:hAnsi="Arial" w:cs="Arial"/>
          <w:sz w:val="16"/>
          <w:szCs w:val="16"/>
        </w:rPr>
        <w:t xml:space="preserve">tax return transcript </w:t>
      </w:r>
    </w:p>
    <w:p w14:paraId="78A23CD9" w14:textId="7539E55B"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IRA deductions </w:t>
      </w:r>
      <w:r w:rsidRPr="00773EEE">
        <w:rPr>
          <w:rFonts w:ascii="Arial" w:eastAsia="Corbel" w:hAnsi="Arial" w:cs="Arial"/>
          <w:sz w:val="16"/>
          <w:szCs w:val="16"/>
        </w:rPr>
        <w:tab/>
      </w:r>
      <w:r w:rsidRPr="00773EEE">
        <w:rPr>
          <w:rFonts w:ascii="Arial" w:eastAsia="Corbel" w:hAnsi="Arial" w:cs="Arial"/>
          <w:sz w:val="16"/>
          <w:szCs w:val="16"/>
        </w:rPr>
        <w:tab/>
      </w:r>
      <w:r w:rsidRPr="00773EEE">
        <w:rPr>
          <w:rFonts w:ascii="Arial" w:eastAsia="Corbel" w:hAnsi="Arial" w:cs="Arial"/>
          <w:sz w:val="16"/>
          <w:szCs w:val="16"/>
        </w:rPr>
        <w:tab/>
        <w:t xml:space="preserve">IRS data retrieval or </w:t>
      </w:r>
      <w:r w:rsidR="00F32A09">
        <w:rPr>
          <w:rFonts w:ascii="Arial" w:eastAsia="Corbel" w:hAnsi="Arial" w:cs="Arial"/>
          <w:sz w:val="16"/>
          <w:szCs w:val="16"/>
        </w:rPr>
        <w:t>applicable year’s</w:t>
      </w:r>
      <w:r w:rsidR="00F32A09" w:rsidRPr="00773EEE">
        <w:rPr>
          <w:rFonts w:ascii="Arial" w:eastAsia="Corbel" w:hAnsi="Arial" w:cs="Arial"/>
          <w:sz w:val="16"/>
          <w:szCs w:val="16"/>
        </w:rPr>
        <w:t xml:space="preserve"> </w:t>
      </w:r>
      <w:r w:rsidRPr="00773EEE">
        <w:rPr>
          <w:rFonts w:ascii="Arial" w:eastAsia="Corbel" w:hAnsi="Arial" w:cs="Arial"/>
          <w:sz w:val="16"/>
          <w:szCs w:val="16"/>
        </w:rPr>
        <w:t xml:space="preserve">tax return transcript </w:t>
      </w:r>
    </w:p>
    <w:p w14:paraId="03055948" w14:textId="08EC7D94"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Tax exempt interest </w:t>
      </w:r>
      <w:r w:rsidRPr="00773EEE">
        <w:rPr>
          <w:rFonts w:ascii="Arial" w:eastAsia="Corbel" w:hAnsi="Arial" w:cs="Arial"/>
          <w:sz w:val="16"/>
          <w:szCs w:val="16"/>
        </w:rPr>
        <w:tab/>
      </w:r>
      <w:r w:rsidRPr="00773EEE">
        <w:rPr>
          <w:rFonts w:ascii="Arial" w:eastAsia="Corbel" w:hAnsi="Arial" w:cs="Arial"/>
          <w:sz w:val="16"/>
          <w:szCs w:val="16"/>
        </w:rPr>
        <w:tab/>
        <w:t xml:space="preserve">IRS data retrieval or </w:t>
      </w:r>
      <w:r w:rsidR="00F32A09">
        <w:rPr>
          <w:rFonts w:ascii="Arial" w:eastAsia="Corbel" w:hAnsi="Arial" w:cs="Arial"/>
          <w:sz w:val="16"/>
          <w:szCs w:val="16"/>
        </w:rPr>
        <w:t>applicable year’s</w:t>
      </w:r>
      <w:r w:rsidR="00F32A09" w:rsidRPr="00773EEE">
        <w:rPr>
          <w:rFonts w:ascii="Arial" w:eastAsia="Corbel" w:hAnsi="Arial" w:cs="Arial"/>
          <w:sz w:val="16"/>
          <w:szCs w:val="16"/>
        </w:rPr>
        <w:t xml:space="preserve"> </w:t>
      </w:r>
      <w:r w:rsidRPr="00773EEE">
        <w:rPr>
          <w:rFonts w:ascii="Arial" w:eastAsia="Corbel" w:hAnsi="Arial" w:cs="Arial"/>
          <w:sz w:val="16"/>
          <w:szCs w:val="16"/>
        </w:rPr>
        <w:t xml:space="preserve">tax return transcript </w:t>
      </w:r>
    </w:p>
    <w:p w14:paraId="7F3EC9C9" w14:textId="7F2DB491"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Education credits</w:t>
      </w:r>
      <w:r w:rsidRPr="00773EEE">
        <w:rPr>
          <w:rFonts w:ascii="Arial" w:eastAsia="Corbel" w:hAnsi="Arial" w:cs="Arial"/>
          <w:sz w:val="16"/>
          <w:szCs w:val="16"/>
        </w:rPr>
        <w:tab/>
        <w:t xml:space="preserve"> </w:t>
      </w:r>
      <w:r w:rsidRPr="00773EEE">
        <w:rPr>
          <w:rFonts w:ascii="Arial" w:eastAsia="Corbel" w:hAnsi="Arial" w:cs="Arial"/>
          <w:sz w:val="16"/>
          <w:szCs w:val="16"/>
        </w:rPr>
        <w:tab/>
      </w:r>
      <w:r w:rsidRPr="00773EEE">
        <w:rPr>
          <w:rFonts w:ascii="Arial" w:eastAsia="Corbel" w:hAnsi="Arial" w:cs="Arial"/>
          <w:sz w:val="16"/>
          <w:szCs w:val="16"/>
        </w:rPr>
        <w:tab/>
        <w:t xml:space="preserve">IRS data retrieval or </w:t>
      </w:r>
      <w:r w:rsidR="00F32A09">
        <w:rPr>
          <w:rFonts w:ascii="Arial" w:eastAsia="Corbel" w:hAnsi="Arial" w:cs="Arial"/>
          <w:sz w:val="16"/>
          <w:szCs w:val="16"/>
        </w:rPr>
        <w:t>applicable year’s</w:t>
      </w:r>
      <w:r w:rsidR="00F32A09" w:rsidRPr="00773EEE">
        <w:rPr>
          <w:rFonts w:ascii="Arial" w:eastAsia="Corbel" w:hAnsi="Arial" w:cs="Arial"/>
          <w:sz w:val="16"/>
          <w:szCs w:val="16"/>
        </w:rPr>
        <w:t xml:space="preserve"> </w:t>
      </w:r>
      <w:r w:rsidRPr="00773EEE">
        <w:rPr>
          <w:rFonts w:ascii="Arial" w:eastAsia="Corbel" w:hAnsi="Arial" w:cs="Arial"/>
          <w:sz w:val="16"/>
          <w:szCs w:val="16"/>
        </w:rPr>
        <w:t xml:space="preserve">tax return transcript </w:t>
      </w:r>
    </w:p>
    <w:p w14:paraId="26D031CA" w14:textId="77777777"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Number of household members </w:t>
      </w:r>
      <w:r w:rsidRPr="00773EEE">
        <w:rPr>
          <w:rFonts w:ascii="Arial" w:eastAsia="Corbel" w:hAnsi="Arial" w:cs="Arial"/>
          <w:sz w:val="16"/>
          <w:szCs w:val="16"/>
        </w:rPr>
        <w:tab/>
        <w:t xml:space="preserve">Verification worksheet or signed certification statement </w:t>
      </w:r>
    </w:p>
    <w:p w14:paraId="1C12D00D" w14:textId="77777777"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Number in college </w:t>
      </w:r>
      <w:r w:rsidRPr="00773EEE">
        <w:rPr>
          <w:rFonts w:ascii="Arial" w:eastAsia="Corbel" w:hAnsi="Arial" w:cs="Arial"/>
          <w:sz w:val="16"/>
          <w:szCs w:val="16"/>
        </w:rPr>
        <w:tab/>
      </w:r>
      <w:r w:rsidRPr="00773EEE">
        <w:rPr>
          <w:rFonts w:ascii="Arial" w:eastAsia="Corbel" w:hAnsi="Arial" w:cs="Arial"/>
          <w:sz w:val="16"/>
          <w:szCs w:val="16"/>
        </w:rPr>
        <w:tab/>
      </w:r>
      <w:r w:rsidRPr="00773EEE">
        <w:rPr>
          <w:rFonts w:ascii="Arial" w:eastAsia="Corbel" w:hAnsi="Arial" w:cs="Arial"/>
          <w:sz w:val="16"/>
          <w:szCs w:val="16"/>
        </w:rPr>
        <w:tab/>
        <w:t xml:space="preserve">Verification worksheet or signed certification statement </w:t>
      </w:r>
    </w:p>
    <w:p w14:paraId="18C44902" w14:textId="77777777"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SNAP (food stamps) received </w:t>
      </w:r>
      <w:r w:rsidRPr="00773EEE">
        <w:rPr>
          <w:rFonts w:ascii="Arial" w:eastAsia="Corbel" w:hAnsi="Arial" w:cs="Arial"/>
          <w:sz w:val="16"/>
          <w:szCs w:val="16"/>
        </w:rPr>
        <w:tab/>
      </w:r>
      <w:r w:rsidRPr="00773EEE">
        <w:rPr>
          <w:rFonts w:ascii="Arial" w:eastAsia="Corbel" w:hAnsi="Arial" w:cs="Arial"/>
          <w:sz w:val="16"/>
          <w:szCs w:val="16"/>
        </w:rPr>
        <w:tab/>
        <w:t xml:space="preserve">Verification worksheet or documentation from agency </w:t>
      </w:r>
    </w:p>
    <w:p w14:paraId="3D3193BD" w14:textId="77777777"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Child support paid </w:t>
      </w:r>
      <w:r w:rsidRPr="00773EEE">
        <w:rPr>
          <w:rFonts w:ascii="Arial" w:eastAsia="Corbel" w:hAnsi="Arial" w:cs="Arial"/>
          <w:sz w:val="16"/>
          <w:szCs w:val="16"/>
        </w:rPr>
        <w:tab/>
      </w:r>
      <w:r w:rsidRPr="00773EEE">
        <w:rPr>
          <w:rFonts w:ascii="Arial" w:eastAsia="Corbel" w:hAnsi="Arial" w:cs="Arial"/>
          <w:sz w:val="16"/>
          <w:szCs w:val="16"/>
        </w:rPr>
        <w:tab/>
      </w:r>
      <w:r w:rsidRPr="00773EEE">
        <w:rPr>
          <w:rFonts w:ascii="Arial" w:eastAsia="Corbel" w:hAnsi="Arial" w:cs="Arial"/>
          <w:sz w:val="16"/>
          <w:szCs w:val="16"/>
        </w:rPr>
        <w:tab/>
        <w:t xml:space="preserve">Verification worksheet or signed certification statement </w:t>
      </w:r>
    </w:p>
    <w:p w14:paraId="31FD9479" w14:textId="77777777" w:rsidR="00AF6A33" w:rsidRPr="00773EEE" w:rsidRDefault="00AF6A33" w:rsidP="00AF6A33">
      <w:pPr>
        <w:pStyle w:val="Default"/>
        <w:spacing w:after="27"/>
        <w:rPr>
          <w:rFonts w:ascii="Arial" w:eastAsia="Corbel" w:hAnsi="Arial" w:cs="Arial"/>
          <w:sz w:val="16"/>
          <w:szCs w:val="16"/>
        </w:rPr>
      </w:pPr>
      <w:r w:rsidRPr="00773EEE">
        <w:rPr>
          <w:rFonts w:ascii="Arial" w:eastAsia="Corbel" w:hAnsi="Arial" w:cs="Arial"/>
          <w:sz w:val="16"/>
          <w:szCs w:val="16"/>
        </w:rPr>
        <w:t xml:space="preserve">Income earned from work </w:t>
      </w:r>
      <w:r w:rsidRPr="00773EEE">
        <w:rPr>
          <w:rFonts w:ascii="Arial" w:eastAsia="Corbel" w:hAnsi="Arial" w:cs="Arial"/>
          <w:sz w:val="16"/>
          <w:szCs w:val="16"/>
        </w:rPr>
        <w:tab/>
      </w:r>
      <w:r w:rsidRPr="00773EEE">
        <w:rPr>
          <w:rFonts w:ascii="Arial" w:eastAsia="Corbel" w:hAnsi="Arial" w:cs="Arial"/>
          <w:sz w:val="16"/>
          <w:szCs w:val="16"/>
        </w:rPr>
        <w:tab/>
        <w:t xml:space="preserve">Verification worksheet or signed certification statement </w:t>
      </w:r>
    </w:p>
    <w:p w14:paraId="6835C57D" w14:textId="77777777" w:rsidR="00AF6A33" w:rsidRPr="00773EEE" w:rsidRDefault="00AF6A33" w:rsidP="00AF6A33">
      <w:pPr>
        <w:pStyle w:val="Default"/>
        <w:rPr>
          <w:rFonts w:ascii="Arial" w:eastAsia="Corbel" w:hAnsi="Arial" w:cs="Arial"/>
          <w:sz w:val="16"/>
          <w:szCs w:val="16"/>
        </w:rPr>
      </w:pPr>
      <w:r w:rsidRPr="00773EEE">
        <w:rPr>
          <w:rFonts w:ascii="Arial" w:eastAsia="Corbel" w:hAnsi="Arial" w:cs="Arial"/>
          <w:sz w:val="16"/>
          <w:szCs w:val="16"/>
        </w:rPr>
        <w:t xml:space="preserve">Other untaxed income, including but not limited to: </w:t>
      </w:r>
    </w:p>
    <w:p w14:paraId="71E63CF3" w14:textId="77777777" w:rsidR="00AF6A33" w:rsidRPr="00773EEE" w:rsidRDefault="00AF6A33" w:rsidP="00B42C0A">
      <w:pPr>
        <w:pStyle w:val="Default"/>
        <w:numPr>
          <w:ilvl w:val="0"/>
          <w:numId w:val="11"/>
        </w:numPr>
        <w:pBdr>
          <w:top w:val="nil"/>
          <w:left w:val="nil"/>
          <w:bottom w:val="nil"/>
          <w:right w:val="nil"/>
          <w:between w:val="nil"/>
          <w:bar w:val="nil"/>
        </w:pBdr>
        <w:autoSpaceDE/>
        <w:autoSpaceDN/>
        <w:adjustRightInd/>
        <w:spacing w:after="18"/>
        <w:rPr>
          <w:rFonts w:ascii="Arial" w:eastAsia="Corbel" w:hAnsi="Arial" w:cs="Arial"/>
          <w:sz w:val="16"/>
          <w:szCs w:val="16"/>
        </w:rPr>
      </w:pPr>
      <w:r w:rsidRPr="00773EEE">
        <w:rPr>
          <w:rFonts w:ascii="Arial" w:eastAsia="Corbel" w:hAnsi="Arial" w:cs="Arial"/>
          <w:sz w:val="16"/>
          <w:szCs w:val="16"/>
        </w:rPr>
        <w:t xml:space="preserve">Payments to tax-deferred pension and savings </w:t>
      </w:r>
    </w:p>
    <w:p w14:paraId="28BD2FBD" w14:textId="77777777" w:rsidR="00AF6A33" w:rsidRPr="00773EEE" w:rsidRDefault="00AF6A33" w:rsidP="00B42C0A">
      <w:pPr>
        <w:pStyle w:val="Default"/>
        <w:numPr>
          <w:ilvl w:val="0"/>
          <w:numId w:val="11"/>
        </w:numPr>
        <w:pBdr>
          <w:top w:val="nil"/>
          <w:left w:val="nil"/>
          <w:bottom w:val="nil"/>
          <w:right w:val="nil"/>
          <w:between w:val="nil"/>
          <w:bar w:val="nil"/>
        </w:pBdr>
        <w:autoSpaceDE/>
        <w:autoSpaceDN/>
        <w:adjustRightInd/>
        <w:spacing w:after="18"/>
        <w:rPr>
          <w:rFonts w:ascii="Arial" w:eastAsia="Corbel" w:hAnsi="Arial" w:cs="Arial"/>
          <w:sz w:val="16"/>
          <w:szCs w:val="16"/>
        </w:rPr>
      </w:pPr>
      <w:r w:rsidRPr="00773EEE">
        <w:rPr>
          <w:rFonts w:ascii="Arial" w:eastAsia="Corbel" w:hAnsi="Arial" w:cs="Arial"/>
          <w:sz w:val="16"/>
          <w:szCs w:val="16"/>
        </w:rPr>
        <w:t xml:space="preserve">Child support received </w:t>
      </w:r>
    </w:p>
    <w:p w14:paraId="7CDD2A11" w14:textId="77777777" w:rsidR="00AF6A33" w:rsidRPr="00773EEE" w:rsidRDefault="00AF6A33" w:rsidP="00B42C0A">
      <w:pPr>
        <w:pStyle w:val="Default"/>
        <w:numPr>
          <w:ilvl w:val="0"/>
          <w:numId w:val="11"/>
        </w:numPr>
        <w:pBdr>
          <w:top w:val="nil"/>
          <w:left w:val="nil"/>
          <w:bottom w:val="nil"/>
          <w:right w:val="nil"/>
          <w:between w:val="nil"/>
          <w:bar w:val="nil"/>
        </w:pBdr>
        <w:autoSpaceDE/>
        <w:autoSpaceDN/>
        <w:adjustRightInd/>
        <w:spacing w:after="18"/>
        <w:rPr>
          <w:rFonts w:ascii="Arial" w:eastAsia="Corbel" w:hAnsi="Arial" w:cs="Arial"/>
          <w:sz w:val="16"/>
          <w:szCs w:val="16"/>
        </w:rPr>
      </w:pPr>
      <w:r w:rsidRPr="00773EEE">
        <w:rPr>
          <w:rFonts w:ascii="Arial" w:eastAsia="Corbel" w:hAnsi="Arial" w:cs="Arial"/>
          <w:sz w:val="16"/>
          <w:szCs w:val="16"/>
        </w:rPr>
        <w:t xml:space="preserve">Housing, food and other living allowance received </w:t>
      </w:r>
    </w:p>
    <w:p w14:paraId="4BA3C829" w14:textId="1BCFD183" w:rsidR="00AF6A33" w:rsidRPr="00773EEE" w:rsidRDefault="00C742CA" w:rsidP="00B42C0A">
      <w:pPr>
        <w:pStyle w:val="Default"/>
        <w:numPr>
          <w:ilvl w:val="0"/>
          <w:numId w:val="11"/>
        </w:numPr>
        <w:pBdr>
          <w:top w:val="nil"/>
          <w:left w:val="nil"/>
          <w:bottom w:val="nil"/>
          <w:right w:val="nil"/>
          <w:between w:val="nil"/>
          <w:bar w:val="nil"/>
        </w:pBdr>
        <w:autoSpaceDE/>
        <w:autoSpaceDN/>
        <w:adjustRightInd/>
        <w:spacing w:after="18"/>
        <w:rPr>
          <w:rFonts w:ascii="Arial" w:eastAsia="Corbel" w:hAnsi="Arial" w:cs="Arial"/>
          <w:sz w:val="16"/>
          <w:szCs w:val="16"/>
        </w:rPr>
      </w:pPr>
      <w:r w:rsidRPr="00773EEE">
        <w:rPr>
          <w:rFonts w:ascii="Arial" w:eastAsia="Corbel" w:hAnsi="Arial" w:cs="Arial"/>
          <w:sz w:val="16"/>
          <w:szCs w:val="16"/>
        </w:rPr>
        <w:t>Veterans’</w:t>
      </w:r>
      <w:r w:rsidR="00AF6A33" w:rsidRPr="00773EEE">
        <w:rPr>
          <w:rFonts w:ascii="Arial" w:eastAsia="Corbel" w:hAnsi="Arial" w:cs="Arial"/>
          <w:sz w:val="16"/>
          <w:szCs w:val="16"/>
        </w:rPr>
        <w:t xml:space="preserve"> non-education benefits </w:t>
      </w:r>
    </w:p>
    <w:p w14:paraId="65429BA4" w14:textId="77777777" w:rsidR="00AF6A33" w:rsidRPr="00773EEE" w:rsidRDefault="00AF6A33" w:rsidP="00B42C0A">
      <w:pPr>
        <w:pStyle w:val="Default"/>
        <w:numPr>
          <w:ilvl w:val="0"/>
          <w:numId w:val="11"/>
        </w:numPr>
        <w:pBdr>
          <w:top w:val="nil"/>
          <w:left w:val="nil"/>
          <w:bottom w:val="nil"/>
          <w:right w:val="nil"/>
          <w:between w:val="nil"/>
          <w:bar w:val="nil"/>
        </w:pBdr>
        <w:autoSpaceDE/>
        <w:autoSpaceDN/>
        <w:adjustRightInd/>
        <w:spacing w:after="18"/>
        <w:rPr>
          <w:rFonts w:ascii="Arial" w:eastAsia="Corbel" w:hAnsi="Arial" w:cs="Arial"/>
          <w:sz w:val="16"/>
          <w:szCs w:val="16"/>
        </w:rPr>
      </w:pPr>
      <w:r w:rsidRPr="00773EEE">
        <w:rPr>
          <w:rFonts w:ascii="Arial" w:eastAsia="Corbel" w:hAnsi="Arial" w:cs="Arial"/>
          <w:sz w:val="16"/>
          <w:szCs w:val="16"/>
        </w:rPr>
        <w:t xml:space="preserve">Money received or paid on the applicant’s behalf </w:t>
      </w:r>
    </w:p>
    <w:p w14:paraId="4759DF1C" w14:textId="77777777" w:rsidR="00AF6A33" w:rsidRPr="00773EEE" w:rsidRDefault="00AF6A33" w:rsidP="00B42C0A">
      <w:pPr>
        <w:pStyle w:val="Default"/>
        <w:numPr>
          <w:ilvl w:val="0"/>
          <w:numId w:val="11"/>
        </w:numPr>
        <w:pBdr>
          <w:top w:val="nil"/>
          <w:left w:val="nil"/>
          <w:bottom w:val="nil"/>
          <w:right w:val="nil"/>
          <w:between w:val="nil"/>
          <w:bar w:val="nil"/>
        </w:pBdr>
        <w:autoSpaceDE/>
        <w:autoSpaceDN/>
        <w:adjustRightInd/>
        <w:rPr>
          <w:rFonts w:ascii="Arial" w:eastAsia="Corbel" w:hAnsi="Arial" w:cs="Arial"/>
          <w:sz w:val="16"/>
          <w:szCs w:val="16"/>
        </w:rPr>
      </w:pPr>
      <w:r w:rsidRPr="00773EEE">
        <w:rPr>
          <w:rFonts w:ascii="Arial" w:eastAsia="Corbel" w:hAnsi="Arial" w:cs="Arial"/>
          <w:sz w:val="16"/>
          <w:szCs w:val="16"/>
        </w:rPr>
        <w:t xml:space="preserve">Other untaxed income </w:t>
      </w:r>
    </w:p>
    <w:p w14:paraId="5DD10AAA" w14:textId="77777777" w:rsidR="00AF6A33" w:rsidRPr="00773EEE" w:rsidRDefault="00AF6A33" w:rsidP="00AF6A33">
      <w:pPr>
        <w:pStyle w:val="Default"/>
        <w:ind w:left="360" w:firstLine="720"/>
        <w:rPr>
          <w:rFonts w:ascii="Arial" w:eastAsia="Corbel" w:hAnsi="Arial" w:cs="Arial"/>
          <w:sz w:val="16"/>
          <w:szCs w:val="16"/>
        </w:rPr>
      </w:pPr>
    </w:p>
    <w:p w14:paraId="3792FF43" w14:textId="5AF887B2" w:rsidR="00AF6A33" w:rsidRDefault="00AF6A33" w:rsidP="00AF6A33">
      <w:pPr>
        <w:pStyle w:val="Default"/>
        <w:rPr>
          <w:rFonts w:ascii="Arial" w:eastAsia="Corbel" w:hAnsi="Arial" w:cs="Arial"/>
          <w:b/>
          <w:bCs/>
          <w:sz w:val="16"/>
          <w:szCs w:val="16"/>
        </w:rPr>
      </w:pPr>
      <w:r w:rsidRPr="00773EEE">
        <w:rPr>
          <w:rFonts w:ascii="Arial" w:eastAsia="Corbel" w:hAnsi="Arial" w:cs="Arial"/>
          <w:b/>
          <w:bCs/>
          <w:sz w:val="16"/>
          <w:szCs w:val="16"/>
        </w:rPr>
        <w:t xml:space="preserve">High School Completion Status </w:t>
      </w:r>
    </w:p>
    <w:p w14:paraId="0B7A9E78" w14:textId="77777777" w:rsidR="00FF03F2" w:rsidRDefault="00FF03F2" w:rsidP="00AF6A33">
      <w:pPr>
        <w:pStyle w:val="Default"/>
        <w:rPr>
          <w:rFonts w:ascii="Arial" w:eastAsia="Corbel" w:hAnsi="Arial" w:cs="Arial"/>
          <w:b/>
          <w:bCs/>
          <w:sz w:val="16"/>
          <w:szCs w:val="16"/>
        </w:rPr>
      </w:pPr>
    </w:p>
    <w:p w14:paraId="432BB2E6" w14:textId="4FC9351E" w:rsidR="00AF6A33" w:rsidRPr="00582C11" w:rsidRDefault="00AF6A33" w:rsidP="00AF6A33">
      <w:pPr>
        <w:pStyle w:val="Default"/>
        <w:rPr>
          <w:rFonts w:ascii="Arial" w:eastAsia="Corbel" w:hAnsi="Arial" w:cs="Arial"/>
          <w:color w:val="FF0000"/>
          <w:sz w:val="16"/>
          <w:szCs w:val="16"/>
        </w:rPr>
      </w:pPr>
      <w:r w:rsidRPr="00773EEE">
        <w:rPr>
          <w:rFonts w:ascii="Arial" w:eastAsia="Corbel" w:hAnsi="Arial" w:cs="Arial"/>
          <w:sz w:val="16"/>
          <w:szCs w:val="16"/>
        </w:rPr>
        <w:t>High school diploma or high school transcript showing date diploma awarded or a state recognized equivalent (GED, state certificate, approved home-school credentials</w:t>
      </w:r>
      <w:r w:rsidRPr="00582C11">
        <w:rPr>
          <w:rFonts w:ascii="Arial" w:eastAsia="Corbel" w:hAnsi="Arial" w:cs="Arial"/>
          <w:sz w:val="16"/>
          <w:szCs w:val="16"/>
        </w:rPr>
        <w:t xml:space="preserve">) or academic transcript showing completion of two-year program that is acceptable for full credit toward a bachelor’s degree. </w:t>
      </w:r>
      <w:r w:rsidR="00C742CA" w:rsidRPr="00582C11">
        <w:rPr>
          <w:rFonts w:ascii="Arial" w:eastAsia="Corbel" w:hAnsi="Arial" w:cs="Arial"/>
          <w:sz w:val="16"/>
          <w:szCs w:val="16"/>
        </w:rPr>
        <w:t xml:space="preserve"> </w:t>
      </w:r>
    </w:p>
    <w:p w14:paraId="7F4B6694" w14:textId="7507B0AA" w:rsidR="004C252C" w:rsidRPr="00C742CA" w:rsidRDefault="00C742CA" w:rsidP="00AF6A33">
      <w:pPr>
        <w:pStyle w:val="Default"/>
        <w:rPr>
          <w:rFonts w:ascii="Arial" w:eastAsia="Corbel" w:hAnsi="Arial" w:cs="Arial"/>
          <w:color w:val="FF0000"/>
          <w:sz w:val="16"/>
          <w:szCs w:val="16"/>
        </w:rPr>
      </w:pPr>
      <w:r w:rsidRPr="00582C11">
        <w:rPr>
          <w:rFonts w:ascii="Arial" w:eastAsia="Corbel" w:hAnsi="Arial" w:cs="Arial"/>
          <w:sz w:val="16"/>
          <w:szCs w:val="16"/>
        </w:rPr>
        <w:t>If a student is not using financial aid, proof of completion of 10</w:t>
      </w:r>
      <w:r w:rsidRPr="00582C11">
        <w:rPr>
          <w:rFonts w:ascii="Arial" w:eastAsia="Corbel" w:hAnsi="Arial" w:cs="Arial"/>
          <w:sz w:val="16"/>
          <w:szCs w:val="16"/>
          <w:vertAlign w:val="superscript"/>
        </w:rPr>
        <w:t>th</w:t>
      </w:r>
      <w:r w:rsidRPr="00582C11">
        <w:rPr>
          <w:rFonts w:ascii="Arial" w:eastAsia="Corbel" w:hAnsi="Arial" w:cs="Arial"/>
          <w:sz w:val="16"/>
          <w:szCs w:val="16"/>
        </w:rPr>
        <w:t xml:space="preserve"> grade education can be acceptable. </w:t>
      </w:r>
    </w:p>
    <w:p w14:paraId="0A7A5DD1" w14:textId="77777777" w:rsidR="00582C11" w:rsidRDefault="00582C11" w:rsidP="00AF6A33">
      <w:pPr>
        <w:pStyle w:val="Default"/>
        <w:rPr>
          <w:rFonts w:ascii="Arial" w:eastAsia="Corbel" w:hAnsi="Arial" w:cs="Arial"/>
          <w:b/>
          <w:bCs/>
          <w:sz w:val="16"/>
          <w:szCs w:val="16"/>
        </w:rPr>
      </w:pPr>
    </w:p>
    <w:p w14:paraId="74C54BE9" w14:textId="77777777" w:rsidR="00582C11" w:rsidRDefault="00582C11" w:rsidP="00AF6A33">
      <w:pPr>
        <w:pStyle w:val="Default"/>
        <w:rPr>
          <w:rFonts w:ascii="Arial" w:eastAsia="Corbel" w:hAnsi="Arial" w:cs="Arial"/>
          <w:b/>
          <w:bCs/>
          <w:sz w:val="16"/>
          <w:szCs w:val="16"/>
        </w:rPr>
      </w:pPr>
    </w:p>
    <w:p w14:paraId="0AAB281E" w14:textId="136DC257" w:rsidR="00AF6A33" w:rsidRPr="00773EEE" w:rsidRDefault="00AF6A33" w:rsidP="00AF6A33">
      <w:pPr>
        <w:pStyle w:val="Default"/>
        <w:rPr>
          <w:rFonts w:ascii="Arial" w:eastAsia="Corbel" w:hAnsi="Arial" w:cs="Arial"/>
          <w:b/>
          <w:bCs/>
          <w:sz w:val="16"/>
          <w:szCs w:val="16"/>
        </w:rPr>
      </w:pPr>
      <w:r w:rsidRPr="00773EEE">
        <w:rPr>
          <w:rFonts w:ascii="Arial" w:eastAsia="Corbel" w:hAnsi="Arial" w:cs="Arial"/>
          <w:b/>
          <w:bCs/>
          <w:sz w:val="16"/>
          <w:szCs w:val="16"/>
        </w:rPr>
        <w:lastRenderedPageBreak/>
        <w:t xml:space="preserve">Identity/Statement of Educational Purpose </w:t>
      </w:r>
    </w:p>
    <w:p w14:paraId="632EAD2F" w14:textId="40F87815" w:rsidR="00AF6A33" w:rsidRPr="00773EEE" w:rsidRDefault="00AF6A33" w:rsidP="00AF6A33">
      <w:pPr>
        <w:pStyle w:val="Body"/>
        <w:rPr>
          <w:rFonts w:ascii="Arial" w:hAnsi="Arial" w:cs="Arial"/>
          <w:sz w:val="16"/>
          <w:szCs w:val="16"/>
        </w:rPr>
      </w:pPr>
      <w:r w:rsidRPr="00773EEE">
        <w:rPr>
          <w:rFonts w:ascii="Arial" w:hAnsi="Arial" w:cs="Arial"/>
          <w:sz w:val="16"/>
          <w:szCs w:val="16"/>
        </w:rPr>
        <w:t>Appear in person to Aveda Institute Maine a Capilo School’s office administrator</w:t>
      </w:r>
      <w:r w:rsidR="00511DCB">
        <w:rPr>
          <w:rFonts w:ascii="Arial" w:hAnsi="Arial" w:cs="Arial"/>
          <w:sz w:val="16"/>
          <w:szCs w:val="16"/>
        </w:rPr>
        <w:t xml:space="preserve">/admissions department </w:t>
      </w:r>
      <w:r w:rsidRPr="00773EEE">
        <w:rPr>
          <w:rFonts w:ascii="Arial" w:hAnsi="Arial" w:cs="Arial"/>
          <w:sz w:val="16"/>
          <w:szCs w:val="16"/>
        </w:rPr>
        <w:t>and present valid government-issued photo identification (driver’s license, non-driver’s license or passport) and a signed statement of educational purpose. If unable to appear in person student must provide valid government-issued photo identification (driver’s license, non-driver’s license or passport) and an original notarized statement of educational purpose signed by the student.</w:t>
      </w:r>
    </w:p>
    <w:p w14:paraId="10B6DD50" w14:textId="77777777" w:rsidR="00AF6A33" w:rsidRPr="00773EEE" w:rsidRDefault="00AF6A33" w:rsidP="005D1A61">
      <w:pPr>
        <w:pStyle w:val="Body"/>
        <w:spacing w:after="0" w:line="240" w:lineRule="auto"/>
        <w:rPr>
          <w:rFonts w:ascii="Arial" w:hAnsi="Arial" w:cs="Arial"/>
          <w:sz w:val="16"/>
          <w:szCs w:val="16"/>
          <w:u w:val="single"/>
        </w:rPr>
      </w:pPr>
      <w:r w:rsidRPr="00773EEE">
        <w:rPr>
          <w:rFonts w:ascii="Arial" w:hAnsi="Arial" w:cs="Arial"/>
          <w:sz w:val="16"/>
          <w:szCs w:val="16"/>
          <w:u w:val="single"/>
        </w:rPr>
        <w:t>Time period to submit verification documents:</w:t>
      </w:r>
    </w:p>
    <w:p w14:paraId="5254F57E" w14:textId="77777777" w:rsidR="00AF6A33" w:rsidRPr="00773EEE" w:rsidRDefault="00AF6A33" w:rsidP="005D1A61">
      <w:pPr>
        <w:pStyle w:val="Body"/>
        <w:spacing w:after="0" w:line="240" w:lineRule="auto"/>
        <w:rPr>
          <w:rFonts w:ascii="Arial" w:hAnsi="Arial" w:cs="Arial"/>
          <w:sz w:val="16"/>
          <w:szCs w:val="16"/>
        </w:rPr>
      </w:pPr>
      <w:r w:rsidRPr="00773EEE">
        <w:rPr>
          <w:rFonts w:ascii="Arial" w:hAnsi="Arial" w:cs="Arial"/>
          <w:sz w:val="16"/>
          <w:szCs w:val="16"/>
        </w:rPr>
        <w:t xml:space="preserve">All Financial Aid applicants selected for Verification must complete the process by the deadline published in the Federal Register. </w:t>
      </w:r>
    </w:p>
    <w:p w14:paraId="205ABBCA" w14:textId="77777777" w:rsidR="00AF6A33" w:rsidRPr="00773EEE" w:rsidRDefault="00AF6A33" w:rsidP="005D1A61">
      <w:pPr>
        <w:pStyle w:val="Body"/>
        <w:spacing w:before="37" w:after="0"/>
        <w:ind w:right="151"/>
        <w:rPr>
          <w:rFonts w:ascii="Arial" w:hAnsi="Arial" w:cs="Arial"/>
          <w:color w:val="FF0000"/>
          <w:sz w:val="16"/>
          <w:szCs w:val="16"/>
          <w:u w:color="FF0000"/>
        </w:rPr>
      </w:pPr>
      <w:r w:rsidRPr="00773EEE">
        <w:rPr>
          <w:rFonts w:ascii="Arial" w:hAnsi="Arial" w:cs="Arial"/>
          <w:sz w:val="16"/>
          <w:szCs w:val="16"/>
          <w:lang w:val="de-DE"/>
        </w:rPr>
        <w:t>Stud</w:t>
      </w:r>
      <w:r w:rsidRPr="00773EEE">
        <w:rPr>
          <w:rFonts w:ascii="Arial" w:hAnsi="Arial" w:cs="Arial"/>
          <w:sz w:val="16"/>
          <w:szCs w:val="16"/>
        </w:rPr>
        <w:t>ents are notified, in a timely manner, of all required documents to submit to the school. The verification process cannot begin and/or b</w:t>
      </w:r>
      <w:r w:rsidRPr="00773EEE">
        <w:rPr>
          <w:rFonts w:ascii="Arial" w:hAnsi="Arial" w:cs="Arial"/>
          <w:sz w:val="16"/>
          <w:szCs w:val="16"/>
          <w:lang w:val="it-IT"/>
        </w:rPr>
        <w:t>e co</w:t>
      </w:r>
      <w:proofErr w:type="spellStart"/>
      <w:r w:rsidRPr="00773EEE">
        <w:rPr>
          <w:rFonts w:ascii="Arial" w:hAnsi="Arial" w:cs="Arial"/>
          <w:sz w:val="16"/>
          <w:szCs w:val="16"/>
        </w:rPr>
        <w:t>mpleted</w:t>
      </w:r>
      <w:proofErr w:type="spellEnd"/>
      <w:r w:rsidRPr="00773EEE">
        <w:rPr>
          <w:rFonts w:ascii="Arial" w:hAnsi="Arial" w:cs="Arial"/>
          <w:sz w:val="16"/>
          <w:szCs w:val="16"/>
        </w:rPr>
        <w:t xml:space="preserve"> until all </w:t>
      </w:r>
      <w:proofErr w:type="spellStart"/>
      <w:r w:rsidRPr="00773EEE">
        <w:rPr>
          <w:rFonts w:ascii="Arial" w:hAnsi="Arial" w:cs="Arial"/>
          <w:sz w:val="16"/>
          <w:szCs w:val="16"/>
        </w:rPr>
        <w:t>requir</w:t>
      </w:r>
      <w:proofErr w:type="spellEnd"/>
      <w:r w:rsidRPr="00773EEE">
        <w:rPr>
          <w:rFonts w:ascii="Arial" w:hAnsi="Arial" w:cs="Arial"/>
          <w:sz w:val="16"/>
          <w:szCs w:val="16"/>
          <w:lang w:val="da-DK"/>
        </w:rPr>
        <w:t>ed d</w:t>
      </w:r>
      <w:proofErr w:type="spellStart"/>
      <w:r w:rsidRPr="00773EEE">
        <w:rPr>
          <w:rFonts w:ascii="Arial" w:hAnsi="Arial" w:cs="Arial"/>
          <w:sz w:val="16"/>
          <w:szCs w:val="16"/>
        </w:rPr>
        <w:t>ocuments</w:t>
      </w:r>
      <w:proofErr w:type="spellEnd"/>
      <w:r w:rsidRPr="00773EEE">
        <w:rPr>
          <w:rFonts w:ascii="Arial" w:hAnsi="Arial" w:cs="Arial"/>
          <w:sz w:val="16"/>
          <w:szCs w:val="16"/>
        </w:rPr>
        <w:t xml:space="preserve"> are submitted. Generally, from the time we send the student the initial notice students are given 30 days to submit the required documents to the school.  </w:t>
      </w:r>
    </w:p>
    <w:p w14:paraId="53E30621" w14:textId="77777777" w:rsidR="00AF6A33" w:rsidRPr="00773EEE" w:rsidRDefault="00AF6A33" w:rsidP="005D1A61">
      <w:pPr>
        <w:pStyle w:val="Body"/>
        <w:spacing w:after="0" w:line="240" w:lineRule="auto"/>
        <w:rPr>
          <w:rFonts w:ascii="Arial" w:hAnsi="Arial" w:cs="Arial"/>
          <w:color w:val="FF0000"/>
          <w:sz w:val="16"/>
          <w:szCs w:val="16"/>
          <w:u w:val="single" w:color="FF0000"/>
        </w:rPr>
      </w:pPr>
      <w:r w:rsidRPr="00773EEE">
        <w:rPr>
          <w:rFonts w:ascii="Arial" w:hAnsi="Arial" w:cs="Arial"/>
          <w:sz w:val="16"/>
          <w:szCs w:val="16"/>
          <w:u w:val="single"/>
        </w:rPr>
        <w:t>C</w:t>
      </w:r>
      <w:r w:rsidRPr="00773EEE">
        <w:rPr>
          <w:rFonts w:ascii="Arial" w:hAnsi="Arial" w:cs="Arial"/>
          <w:sz w:val="16"/>
          <w:szCs w:val="16"/>
          <w:u w:val="single"/>
          <w:lang w:val="pt-PT"/>
        </w:rPr>
        <w:t>onsequen</w:t>
      </w:r>
      <w:proofErr w:type="spellStart"/>
      <w:r w:rsidRPr="00773EEE">
        <w:rPr>
          <w:rFonts w:ascii="Arial" w:hAnsi="Arial" w:cs="Arial"/>
          <w:sz w:val="16"/>
          <w:szCs w:val="16"/>
          <w:u w:val="single"/>
        </w:rPr>
        <w:t>ces</w:t>
      </w:r>
      <w:proofErr w:type="spellEnd"/>
      <w:r w:rsidRPr="00773EEE">
        <w:rPr>
          <w:rFonts w:ascii="Arial" w:hAnsi="Arial" w:cs="Arial"/>
          <w:sz w:val="16"/>
          <w:szCs w:val="16"/>
          <w:u w:val="single"/>
        </w:rPr>
        <w:t xml:space="preserve"> for failing t</w:t>
      </w:r>
      <w:r w:rsidRPr="00773EEE">
        <w:rPr>
          <w:rFonts w:ascii="Arial" w:hAnsi="Arial" w:cs="Arial"/>
          <w:sz w:val="16"/>
          <w:szCs w:val="16"/>
          <w:u w:val="single"/>
          <w:lang w:val="it-IT"/>
        </w:rPr>
        <w:t>o sub</w:t>
      </w:r>
      <w:proofErr w:type="spellStart"/>
      <w:r w:rsidRPr="00773EEE">
        <w:rPr>
          <w:rFonts w:ascii="Arial" w:hAnsi="Arial" w:cs="Arial"/>
          <w:sz w:val="16"/>
          <w:szCs w:val="16"/>
          <w:u w:val="single"/>
        </w:rPr>
        <w:t>mit</w:t>
      </w:r>
      <w:proofErr w:type="spellEnd"/>
      <w:r w:rsidRPr="00773EEE">
        <w:rPr>
          <w:rFonts w:ascii="Arial" w:hAnsi="Arial" w:cs="Arial"/>
          <w:sz w:val="16"/>
          <w:szCs w:val="16"/>
          <w:u w:val="single"/>
        </w:rPr>
        <w:t xml:space="preserve"> documents in time could result in</w:t>
      </w:r>
      <w:r w:rsidRPr="00773EEE">
        <w:rPr>
          <w:rFonts w:ascii="Arial" w:hAnsi="Arial" w:cs="Arial"/>
          <w:sz w:val="16"/>
          <w:szCs w:val="16"/>
          <w:u w:val="single"/>
          <w:lang w:val="de-DE"/>
        </w:rPr>
        <w:t xml:space="preserve">: </w:t>
      </w:r>
    </w:p>
    <w:p w14:paraId="476F0059" w14:textId="77777777" w:rsidR="00AF6A33" w:rsidRPr="00773EEE" w:rsidRDefault="00AF6A33" w:rsidP="00AF6A33">
      <w:pPr>
        <w:pStyle w:val="Body"/>
        <w:spacing w:before="37" w:after="0" w:line="240" w:lineRule="auto"/>
        <w:ind w:left="720" w:firstLine="720"/>
        <w:rPr>
          <w:rFonts w:ascii="Arial" w:hAnsi="Arial" w:cs="Arial"/>
          <w:sz w:val="16"/>
          <w:szCs w:val="16"/>
        </w:rPr>
      </w:pPr>
    </w:p>
    <w:p w14:paraId="086D2071" w14:textId="77777777" w:rsidR="00AF6A33" w:rsidRPr="00773EEE" w:rsidRDefault="00AF6A33" w:rsidP="00AF6A33">
      <w:pPr>
        <w:pStyle w:val="Body"/>
        <w:spacing w:before="40" w:after="0" w:line="240" w:lineRule="auto"/>
        <w:ind w:left="1586"/>
        <w:rPr>
          <w:rFonts w:ascii="Arial" w:hAnsi="Arial" w:cs="Arial"/>
          <w:sz w:val="16"/>
          <w:szCs w:val="16"/>
        </w:rPr>
      </w:pPr>
      <w:r w:rsidRPr="00773EEE">
        <w:rPr>
          <w:rFonts w:ascii="Arial" w:hAnsi="Arial" w:cs="Arial"/>
          <w:sz w:val="16"/>
          <w:szCs w:val="16"/>
        </w:rPr>
        <w:t xml:space="preserve">1)   The student being responsible for paying his/her fees out of </w:t>
      </w:r>
      <w:r w:rsidRPr="00773EEE">
        <w:rPr>
          <w:rFonts w:ascii="Arial" w:hAnsi="Arial" w:cs="Arial"/>
          <w:sz w:val="16"/>
          <w:szCs w:val="16"/>
          <w:lang w:val="it-IT"/>
        </w:rPr>
        <w:t>poc</w:t>
      </w:r>
      <w:proofErr w:type="spellStart"/>
      <w:r w:rsidRPr="00773EEE">
        <w:rPr>
          <w:rFonts w:ascii="Arial" w:hAnsi="Arial" w:cs="Arial"/>
          <w:sz w:val="16"/>
          <w:szCs w:val="16"/>
        </w:rPr>
        <w:t>ket</w:t>
      </w:r>
      <w:proofErr w:type="spellEnd"/>
      <w:r w:rsidRPr="00773EEE">
        <w:rPr>
          <w:rFonts w:ascii="Arial" w:hAnsi="Arial" w:cs="Arial"/>
          <w:sz w:val="16"/>
          <w:szCs w:val="16"/>
        </w:rPr>
        <w:t>.</w:t>
      </w:r>
    </w:p>
    <w:p w14:paraId="5D8234D0" w14:textId="44A593E8" w:rsidR="00AF6A33" w:rsidRPr="00773EEE" w:rsidRDefault="00AF6A33" w:rsidP="00AF6A33">
      <w:pPr>
        <w:pStyle w:val="Body"/>
        <w:spacing w:before="37" w:after="0" w:line="240" w:lineRule="auto"/>
        <w:ind w:left="1586"/>
        <w:rPr>
          <w:rFonts w:ascii="Arial" w:hAnsi="Arial" w:cs="Arial"/>
          <w:sz w:val="16"/>
          <w:szCs w:val="16"/>
        </w:rPr>
      </w:pPr>
      <w:r w:rsidRPr="00773EEE">
        <w:rPr>
          <w:rFonts w:ascii="Arial" w:hAnsi="Arial" w:cs="Arial"/>
          <w:sz w:val="16"/>
          <w:szCs w:val="16"/>
        </w:rPr>
        <w:t xml:space="preserve">2)   The student cannot be processed for a Financial Aid </w:t>
      </w:r>
      <w:r w:rsidR="00C742CA">
        <w:rPr>
          <w:rFonts w:ascii="Arial" w:hAnsi="Arial" w:cs="Arial"/>
          <w:sz w:val="16"/>
          <w:szCs w:val="16"/>
        </w:rPr>
        <w:t>A</w:t>
      </w:r>
      <w:r w:rsidRPr="00773EEE">
        <w:rPr>
          <w:rFonts w:ascii="Arial" w:hAnsi="Arial" w:cs="Arial"/>
          <w:sz w:val="16"/>
          <w:szCs w:val="16"/>
        </w:rPr>
        <w:t>ward.</w:t>
      </w:r>
    </w:p>
    <w:p w14:paraId="6730FE61" w14:textId="77777777" w:rsidR="00AF6A33" w:rsidRPr="00773EEE" w:rsidRDefault="00AF6A33" w:rsidP="00AF6A33">
      <w:pPr>
        <w:pStyle w:val="Body"/>
        <w:spacing w:before="37" w:after="0" w:line="240" w:lineRule="auto"/>
        <w:ind w:left="1586"/>
        <w:rPr>
          <w:rFonts w:ascii="Arial" w:hAnsi="Arial" w:cs="Arial"/>
          <w:sz w:val="16"/>
          <w:szCs w:val="16"/>
        </w:rPr>
      </w:pPr>
      <w:r w:rsidRPr="00773EEE">
        <w:rPr>
          <w:rFonts w:ascii="Arial" w:hAnsi="Arial" w:cs="Arial"/>
          <w:sz w:val="16"/>
          <w:szCs w:val="16"/>
        </w:rPr>
        <w:t xml:space="preserve">3)   The student not being </w:t>
      </w:r>
      <w:r w:rsidRPr="00773EEE">
        <w:rPr>
          <w:rFonts w:ascii="Arial" w:hAnsi="Arial" w:cs="Arial"/>
          <w:sz w:val="16"/>
          <w:szCs w:val="16"/>
          <w:lang w:val="it-IT"/>
        </w:rPr>
        <w:t>con</w:t>
      </w:r>
      <w:proofErr w:type="spellStart"/>
      <w:r w:rsidRPr="00773EEE">
        <w:rPr>
          <w:rFonts w:ascii="Arial" w:hAnsi="Arial" w:cs="Arial"/>
          <w:sz w:val="16"/>
          <w:szCs w:val="16"/>
        </w:rPr>
        <w:t>sidered</w:t>
      </w:r>
      <w:proofErr w:type="spellEnd"/>
      <w:r w:rsidRPr="00773EEE">
        <w:rPr>
          <w:rFonts w:ascii="Arial" w:hAnsi="Arial" w:cs="Arial"/>
          <w:sz w:val="16"/>
          <w:szCs w:val="16"/>
        </w:rPr>
        <w:t xml:space="preserve"> for a Financial Aid Deferment.</w:t>
      </w:r>
    </w:p>
    <w:p w14:paraId="5D9BC1E1" w14:textId="77777777" w:rsidR="00AF6A33" w:rsidRPr="00773EEE" w:rsidRDefault="00AF6A33" w:rsidP="00AF6A33">
      <w:pPr>
        <w:pStyle w:val="Body"/>
        <w:spacing w:before="38" w:after="0"/>
        <w:ind w:left="1946" w:right="131" w:hanging="360"/>
        <w:rPr>
          <w:rFonts w:ascii="Arial" w:hAnsi="Arial" w:cs="Arial"/>
          <w:sz w:val="16"/>
          <w:szCs w:val="16"/>
        </w:rPr>
      </w:pPr>
      <w:r w:rsidRPr="00773EEE">
        <w:rPr>
          <w:rFonts w:ascii="Arial" w:hAnsi="Arial" w:cs="Arial"/>
          <w:sz w:val="16"/>
          <w:szCs w:val="16"/>
        </w:rPr>
        <w:t xml:space="preserve">4)   The </w:t>
      </w:r>
      <w:r w:rsidRPr="00773EEE">
        <w:rPr>
          <w:rFonts w:ascii="Arial" w:hAnsi="Arial" w:cs="Arial"/>
          <w:sz w:val="16"/>
          <w:szCs w:val="16"/>
          <w:lang w:val="pt-PT"/>
        </w:rPr>
        <w:t xml:space="preserve">program- </w:t>
      </w:r>
      <w:r w:rsidRPr="00773EEE">
        <w:rPr>
          <w:rFonts w:ascii="Arial" w:hAnsi="Arial" w:cs="Arial"/>
          <w:sz w:val="16"/>
          <w:szCs w:val="16"/>
        </w:rPr>
        <w:t xml:space="preserve">year ending with the student having an outstanding balance with the school.  This </w:t>
      </w:r>
      <w:r w:rsidRPr="00773EEE">
        <w:rPr>
          <w:rFonts w:ascii="Arial" w:hAnsi="Arial" w:cs="Arial"/>
          <w:sz w:val="16"/>
          <w:szCs w:val="16"/>
          <w:lang w:val="it-IT"/>
        </w:rPr>
        <w:t>co</w:t>
      </w:r>
      <w:proofErr w:type="spellStart"/>
      <w:r w:rsidRPr="00773EEE">
        <w:rPr>
          <w:rFonts w:ascii="Arial" w:hAnsi="Arial" w:cs="Arial"/>
          <w:sz w:val="16"/>
          <w:szCs w:val="16"/>
        </w:rPr>
        <w:t>uld</w:t>
      </w:r>
      <w:proofErr w:type="spellEnd"/>
      <w:r w:rsidRPr="00773EEE">
        <w:rPr>
          <w:rFonts w:ascii="Arial" w:hAnsi="Arial" w:cs="Arial"/>
          <w:sz w:val="16"/>
          <w:szCs w:val="16"/>
        </w:rPr>
        <w:t xml:space="preserve"> result in late f</w:t>
      </w:r>
      <w:r w:rsidRPr="00773EEE">
        <w:rPr>
          <w:rFonts w:ascii="Arial" w:hAnsi="Arial" w:cs="Arial"/>
          <w:sz w:val="16"/>
          <w:szCs w:val="16"/>
          <w:lang w:val="nl-NL"/>
        </w:rPr>
        <w:t xml:space="preserve">ees </w:t>
      </w:r>
      <w:r w:rsidRPr="00773EEE">
        <w:rPr>
          <w:rFonts w:ascii="Arial" w:hAnsi="Arial" w:cs="Arial"/>
          <w:sz w:val="16"/>
          <w:szCs w:val="16"/>
        </w:rPr>
        <w:t>and the student’s a</w:t>
      </w:r>
      <w:r w:rsidRPr="00773EEE">
        <w:rPr>
          <w:rFonts w:ascii="Arial" w:hAnsi="Arial" w:cs="Arial"/>
          <w:sz w:val="16"/>
          <w:szCs w:val="16"/>
          <w:lang w:val="it-IT"/>
        </w:rPr>
        <w:t>cco</w:t>
      </w:r>
      <w:proofErr w:type="spellStart"/>
      <w:r w:rsidRPr="00773EEE">
        <w:rPr>
          <w:rFonts w:ascii="Arial" w:hAnsi="Arial" w:cs="Arial"/>
          <w:sz w:val="16"/>
          <w:szCs w:val="16"/>
        </w:rPr>
        <w:t>unt</w:t>
      </w:r>
      <w:proofErr w:type="spellEnd"/>
      <w:r w:rsidRPr="00773EEE">
        <w:rPr>
          <w:rFonts w:ascii="Arial" w:hAnsi="Arial" w:cs="Arial"/>
          <w:sz w:val="16"/>
          <w:szCs w:val="16"/>
        </w:rPr>
        <w:t xml:space="preserve"> being turned over to a collection agency.</w:t>
      </w:r>
    </w:p>
    <w:p w14:paraId="3B69AB22" w14:textId="77777777" w:rsidR="00AF6A33" w:rsidRPr="00773EEE" w:rsidRDefault="00AF6A33" w:rsidP="005D1A61">
      <w:pPr>
        <w:pStyle w:val="Body"/>
        <w:spacing w:after="0" w:line="240" w:lineRule="auto"/>
        <w:rPr>
          <w:rFonts w:ascii="Arial" w:hAnsi="Arial" w:cs="Arial"/>
          <w:sz w:val="16"/>
          <w:szCs w:val="16"/>
          <w:u w:val="single"/>
        </w:rPr>
      </w:pPr>
      <w:r w:rsidRPr="00773EEE">
        <w:rPr>
          <w:rFonts w:ascii="Arial" w:hAnsi="Arial" w:cs="Arial"/>
          <w:sz w:val="16"/>
          <w:szCs w:val="16"/>
          <w:u w:val="single"/>
        </w:rPr>
        <w:t xml:space="preserve">Making </w:t>
      </w:r>
      <w:r w:rsidRPr="00773EEE">
        <w:rPr>
          <w:rFonts w:ascii="Arial" w:hAnsi="Arial" w:cs="Arial"/>
          <w:sz w:val="16"/>
          <w:szCs w:val="16"/>
          <w:u w:val="single"/>
          <w:lang w:val="it-IT"/>
        </w:rPr>
        <w:t>co</w:t>
      </w:r>
      <w:proofErr w:type="spellStart"/>
      <w:r w:rsidRPr="00773EEE">
        <w:rPr>
          <w:rFonts w:ascii="Arial" w:hAnsi="Arial" w:cs="Arial"/>
          <w:sz w:val="16"/>
          <w:szCs w:val="16"/>
          <w:u w:val="single"/>
        </w:rPr>
        <w:t>rrections</w:t>
      </w:r>
      <w:proofErr w:type="spellEnd"/>
      <w:r w:rsidRPr="00773EEE">
        <w:rPr>
          <w:rFonts w:ascii="Arial" w:hAnsi="Arial" w:cs="Arial"/>
          <w:sz w:val="16"/>
          <w:szCs w:val="16"/>
          <w:u w:val="single"/>
        </w:rPr>
        <w:t xml:space="preserve"> to the FAFSA data:</w:t>
      </w:r>
    </w:p>
    <w:p w14:paraId="5FD6FB63" w14:textId="17750E8C" w:rsidR="00AF6A33" w:rsidRPr="00773EEE" w:rsidRDefault="00AF6A33" w:rsidP="005D1A61">
      <w:pPr>
        <w:pStyle w:val="Body"/>
        <w:spacing w:before="37" w:after="0" w:line="275" w:lineRule="auto"/>
        <w:ind w:right="535"/>
        <w:rPr>
          <w:rFonts w:ascii="Arial" w:hAnsi="Arial" w:cs="Arial"/>
          <w:sz w:val="16"/>
          <w:szCs w:val="16"/>
        </w:rPr>
      </w:pPr>
      <w:r w:rsidRPr="00773EEE">
        <w:rPr>
          <w:rFonts w:ascii="Arial" w:hAnsi="Arial" w:cs="Arial"/>
          <w:sz w:val="16"/>
          <w:szCs w:val="16"/>
        </w:rPr>
        <w:t xml:space="preserve">Once the student receives their SAR, they should review it for </w:t>
      </w:r>
      <w:r w:rsidRPr="00773EEE">
        <w:rPr>
          <w:rFonts w:ascii="Arial" w:hAnsi="Arial" w:cs="Arial"/>
          <w:sz w:val="16"/>
          <w:szCs w:val="16"/>
          <w:lang w:val="it-IT"/>
        </w:rPr>
        <w:t>acc</w:t>
      </w:r>
      <w:proofErr w:type="spellStart"/>
      <w:r w:rsidRPr="00773EEE">
        <w:rPr>
          <w:rFonts w:ascii="Arial" w:hAnsi="Arial" w:cs="Arial"/>
          <w:sz w:val="16"/>
          <w:szCs w:val="16"/>
        </w:rPr>
        <w:t>uracy</w:t>
      </w:r>
      <w:proofErr w:type="spellEnd"/>
      <w:r w:rsidRPr="00773EEE">
        <w:rPr>
          <w:rFonts w:ascii="Arial" w:hAnsi="Arial" w:cs="Arial"/>
          <w:sz w:val="16"/>
          <w:szCs w:val="16"/>
          <w:lang w:val="de-DE"/>
        </w:rPr>
        <w:t xml:space="preserve">.  </w:t>
      </w:r>
      <w:r w:rsidRPr="00773EEE">
        <w:rPr>
          <w:rFonts w:ascii="Arial" w:hAnsi="Arial" w:cs="Arial"/>
          <w:sz w:val="16"/>
          <w:szCs w:val="16"/>
        </w:rPr>
        <w:t>If changes are needed, the student (and/or parents) should submit changes/corrections to the FAFSA online.</w:t>
      </w:r>
    </w:p>
    <w:p w14:paraId="5576DC1B" w14:textId="77777777" w:rsidR="00AF6A33" w:rsidRPr="00773EEE" w:rsidRDefault="00AF6A33" w:rsidP="005D1A61">
      <w:pPr>
        <w:pStyle w:val="Body"/>
        <w:spacing w:after="0"/>
        <w:ind w:right="170"/>
        <w:rPr>
          <w:rFonts w:ascii="Arial" w:hAnsi="Arial" w:cs="Arial"/>
          <w:sz w:val="16"/>
          <w:szCs w:val="16"/>
        </w:rPr>
      </w:pPr>
      <w:r w:rsidRPr="00773EEE">
        <w:rPr>
          <w:rFonts w:ascii="Arial" w:hAnsi="Arial" w:cs="Arial"/>
          <w:sz w:val="16"/>
          <w:szCs w:val="16"/>
        </w:rPr>
        <w:t>Once all verification</w:t>
      </w:r>
      <w:r w:rsidRPr="00773EEE">
        <w:rPr>
          <w:rFonts w:ascii="Arial" w:hAnsi="Arial" w:cs="Arial"/>
          <w:sz w:val="16"/>
          <w:szCs w:val="16"/>
          <w:lang w:val="nl-NL"/>
        </w:rPr>
        <w:t xml:space="preserve"> doc</w:t>
      </w:r>
      <w:proofErr w:type="spellStart"/>
      <w:r w:rsidRPr="00773EEE">
        <w:rPr>
          <w:rFonts w:ascii="Arial" w:hAnsi="Arial" w:cs="Arial"/>
          <w:sz w:val="16"/>
          <w:szCs w:val="16"/>
        </w:rPr>
        <w:t>uments</w:t>
      </w:r>
      <w:proofErr w:type="spellEnd"/>
      <w:r w:rsidRPr="00773EEE">
        <w:rPr>
          <w:rFonts w:ascii="Arial" w:hAnsi="Arial" w:cs="Arial"/>
          <w:sz w:val="16"/>
          <w:szCs w:val="16"/>
        </w:rPr>
        <w:t xml:space="preserve"> are received by the Office of Student Financial Aid, the file will be reviewed for </w:t>
      </w:r>
      <w:r w:rsidRPr="00773EEE">
        <w:rPr>
          <w:rFonts w:ascii="Arial" w:hAnsi="Arial" w:cs="Arial"/>
          <w:sz w:val="16"/>
          <w:szCs w:val="16"/>
          <w:lang w:val="it-IT"/>
        </w:rPr>
        <w:t>acc</w:t>
      </w:r>
      <w:proofErr w:type="spellStart"/>
      <w:r w:rsidRPr="00773EEE">
        <w:rPr>
          <w:rFonts w:ascii="Arial" w:hAnsi="Arial" w:cs="Arial"/>
          <w:sz w:val="16"/>
          <w:szCs w:val="16"/>
        </w:rPr>
        <w:t>uracy</w:t>
      </w:r>
      <w:proofErr w:type="spellEnd"/>
      <w:r w:rsidRPr="00773EEE">
        <w:rPr>
          <w:rFonts w:ascii="Arial" w:hAnsi="Arial" w:cs="Arial"/>
          <w:sz w:val="16"/>
          <w:szCs w:val="16"/>
        </w:rPr>
        <w:t xml:space="preserve"> and completeness</w:t>
      </w:r>
      <w:r w:rsidRPr="00773EEE">
        <w:rPr>
          <w:rFonts w:ascii="Arial" w:hAnsi="Arial" w:cs="Arial"/>
          <w:sz w:val="16"/>
          <w:szCs w:val="16"/>
          <w:lang w:val="de-DE"/>
        </w:rPr>
        <w:t xml:space="preserve">.  </w:t>
      </w:r>
      <w:r w:rsidRPr="00773EEE">
        <w:rPr>
          <w:rFonts w:ascii="Arial" w:hAnsi="Arial" w:cs="Arial"/>
          <w:sz w:val="16"/>
          <w:szCs w:val="16"/>
        </w:rPr>
        <w:t>Often times</w:t>
      </w:r>
      <w:r w:rsidRPr="00773EEE">
        <w:rPr>
          <w:rFonts w:ascii="Arial" w:hAnsi="Arial" w:cs="Arial"/>
          <w:sz w:val="16"/>
          <w:szCs w:val="16"/>
          <w:lang w:val="it-IT"/>
        </w:rPr>
        <w:t>, co</w:t>
      </w:r>
      <w:proofErr w:type="spellStart"/>
      <w:r w:rsidRPr="00773EEE">
        <w:rPr>
          <w:rFonts w:ascii="Arial" w:hAnsi="Arial" w:cs="Arial"/>
          <w:sz w:val="16"/>
          <w:szCs w:val="16"/>
        </w:rPr>
        <w:t>rrections</w:t>
      </w:r>
      <w:proofErr w:type="spellEnd"/>
      <w:r w:rsidRPr="00773EEE">
        <w:rPr>
          <w:rFonts w:ascii="Arial" w:hAnsi="Arial" w:cs="Arial"/>
          <w:sz w:val="16"/>
          <w:szCs w:val="16"/>
        </w:rPr>
        <w:t xml:space="preserve"> are required if the information indicated on the submitted documents does not match the FAFSA </w:t>
      </w:r>
      <w:proofErr w:type="spellStart"/>
      <w:r w:rsidRPr="00773EEE">
        <w:rPr>
          <w:rFonts w:ascii="Arial" w:hAnsi="Arial" w:cs="Arial"/>
          <w:sz w:val="16"/>
          <w:szCs w:val="16"/>
        </w:rPr>
        <w:t>dat</w:t>
      </w:r>
      <w:proofErr w:type="spellEnd"/>
      <w:r w:rsidRPr="00773EEE">
        <w:rPr>
          <w:rFonts w:ascii="Arial" w:hAnsi="Arial" w:cs="Arial"/>
          <w:sz w:val="16"/>
          <w:szCs w:val="16"/>
          <w:lang w:val="it-IT"/>
        </w:rPr>
        <w:t>a.</w:t>
      </w:r>
      <w:r w:rsidRPr="00773EEE">
        <w:rPr>
          <w:rFonts w:ascii="Arial" w:hAnsi="Arial" w:cs="Arial"/>
          <w:sz w:val="16"/>
          <w:szCs w:val="16"/>
        </w:rPr>
        <w:t xml:space="preserve"> The Office of Student Financial Aid will submit </w:t>
      </w:r>
      <w:r w:rsidRPr="00773EEE">
        <w:rPr>
          <w:rFonts w:ascii="Arial" w:hAnsi="Arial" w:cs="Arial"/>
          <w:sz w:val="16"/>
          <w:szCs w:val="16"/>
          <w:lang w:val="it-IT"/>
        </w:rPr>
        <w:t>co</w:t>
      </w:r>
      <w:proofErr w:type="spellStart"/>
      <w:r w:rsidRPr="00773EEE">
        <w:rPr>
          <w:rFonts w:ascii="Arial" w:hAnsi="Arial" w:cs="Arial"/>
          <w:sz w:val="16"/>
          <w:szCs w:val="16"/>
        </w:rPr>
        <w:t>rrections</w:t>
      </w:r>
      <w:proofErr w:type="spellEnd"/>
      <w:r w:rsidRPr="00773EEE">
        <w:rPr>
          <w:rFonts w:ascii="Arial" w:hAnsi="Arial" w:cs="Arial"/>
          <w:sz w:val="16"/>
          <w:szCs w:val="16"/>
        </w:rPr>
        <w:t xml:space="preserve"> on the student’s behalf. The corrections will be sent to the CPS via the Department of Education System</w:t>
      </w:r>
      <w:r w:rsidRPr="00773EEE">
        <w:rPr>
          <w:rFonts w:ascii="Arial" w:hAnsi="Arial" w:cs="Arial"/>
          <w:sz w:val="16"/>
          <w:szCs w:val="16"/>
          <w:lang w:val="de-DE"/>
        </w:rPr>
        <w:t xml:space="preserve">.  </w:t>
      </w:r>
      <w:r w:rsidRPr="00773EEE">
        <w:rPr>
          <w:rFonts w:ascii="Arial" w:hAnsi="Arial" w:cs="Arial"/>
          <w:sz w:val="16"/>
          <w:szCs w:val="16"/>
        </w:rPr>
        <w:t xml:space="preserve">Generally, the corrected data is processed and received back in our office within 72 hours after </w:t>
      </w:r>
      <w:r w:rsidRPr="00773EEE">
        <w:rPr>
          <w:rFonts w:ascii="Arial" w:hAnsi="Arial" w:cs="Arial"/>
          <w:sz w:val="16"/>
          <w:szCs w:val="16"/>
          <w:lang w:val="it-IT"/>
        </w:rPr>
        <w:t>co</w:t>
      </w:r>
      <w:proofErr w:type="spellStart"/>
      <w:r w:rsidRPr="00773EEE">
        <w:rPr>
          <w:rFonts w:ascii="Arial" w:hAnsi="Arial" w:cs="Arial"/>
          <w:sz w:val="16"/>
          <w:szCs w:val="16"/>
        </w:rPr>
        <w:t>rrected</w:t>
      </w:r>
      <w:proofErr w:type="spellEnd"/>
      <w:r w:rsidRPr="00773EEE">
        <w:rPr>
          <w:rFonts w:ascii="Arial" w:hAnsi="Arial" w:cs="Arial"/>
          <w:sz w:val="16"/>
          <w:szCs w:val="16"/>
        </w:rPr>
        <w:t xml:space="preserve"> data is submitted.</w:t>
      </w:r>
    </w:p>
    <w:p w14:paraId="4BE6DB2A" w14:textId="6A53BBAE" w:rsidR="00AF6A33" w:rsidRPr="00773EEE" w:rsidRDefault="00AF6A33" w:rsidP="005D1A61">
      <w:pPr>
        <w:pStyle w:val="Body"/>
        <w:spacing w:after="0"/>
        <w:ind w:right="339"/>
        <w:rPr>
          <w:rFonts w:ascii="Arial" w:hAnsi="Arial" w:cs="Arial"/>
          <w:sz w:val="16"/>
          <w:szCs w:val="16"/>
        </w:rPr>
      </w:pPr>
      <w:r w:rsidRPr="00773EEE">
        <w:rPr>
          <w:rFonts w:ascii="Arial" w:hAnsi="Arial" w:cs="Arial"/>
          <w:sz w:val="16"/>
          <w:szCs w:val="16"/>
        </w:rPr>
        <w:t>An email is sent to the student informing him/her once the correctio</w:t>
      </w:r>
      <w:r w:rsidRPr="00773EEE">
        <w:rPr>
          <w:rFonts w:ascii="Arial" w:hAnsi="Arial" w:cs="Arial"/>
          <w:sz w:val="16"/>
          <w:szCs w:val="16"/>
          <w:lang w:val="nl-NL"/>
        </w:rPr>
        <w:t>ns h</w:t>
      </w:r>
      <w:proofErr w:type="spellStart"/>
      <w:r w:rsidRPr="00773EEE">
        <w:rPr>
          <w:rFonts w:ascii="Arial" w:hAnsi="Arial" w:cs="Arial"/>
          <w:sz w:val="16"/>
          <w:szCs w:val="16"/>
        </w:rPr>
        <w:t>ave</w:t>
      </w:r>
      <w:proofErr w:type="spellEnd"/>
      <w:r w:rsidRPr="00773EEE">
        <w:rPr>
          <w:rFonts w:ascii="Arial" w:hAnsi="Arial" w:cs="Arial"/>
          <w:sz w:val="16"/>
          <w:szCs w:val="16"/>
        </w:rPr>
        <w:t xml:space="preserve"> b</w:t>
      </w:r>
      <w:r w:rsidRPr="00773EEE">
        <w:rPr>
          <w:rFonts w:ascii="Arial" w:hAnsi="Arial" w:cs="Arial"/>
          <w:sz w:val="16"/>
          <w:szCs w:val="16"/>
          <w:lang w:val="nl-NL"/>
        </w:rPr>
        <w:t>een</w:t>
      </w:r>
      <w:r w:rsidRPr="00773EEE">
        <w:rPr>
          <w:rFonts w:ascii="Arial" w:hAnsi="Arial" w:cs="Arial"/>
          <w:sz w:val="16"/>
          <w:szCs w:val="16"/>
        </w:rPr>
        <w:t xml:space="preserve"> returned</w:t>
      </w:r>
      <w:r w:rsidRPr="00773EEE">
        <w:rPr>
          <w:rFonts w:ascii="Arial" w:hAnsi="Arial" w:cs="Arial"/>
          <w:sz w:val="16"/>
          <w:szCs w:val="16"/>
          <w:lang w:val="de-DE"/>
        </w:rPr>
        <w:t xml:space="preserve">.  </w:t>
      </w:r>
      <w:r w:rsidRPr="00773EEE">
        <w:rPr>
          <w:rFonts w:ascii="Arial" w:hAnsi="Arial" w:cs="Arial"/>
          <w:sz w:val="16"/>
          <w:szCs w:val="16"/>
        </w:rPr>
        <w:t xml:space="preserve">If </w:t>
      </w:r>
      <w:r w:rsidRPr="00773EEE">
        <w:rPr>
          <w:rFonts w:ascii="Arial" w:hAnsi="Arial" w:cs="Arial"/>
          <w:sz w:val="16"/>
          <w:szCs w:val="16"/>
          <w:lang w:val="it-IT"/>
        </w:rPr>
        <w:t>no add</w:t>
      </w:r>
      <w:proofErr w:type="spellStart"/>
      <w:r w:rsidRPr="00773EEE">
        <w:rPr>
          <w:rFonts w:ascii="Arial" w:hAnsi="Arial" w:cs="Arial"/>
          <w:sz w:val="16"/>
          <w:szCs w:val="16"/>
        </w:rPr>
        <w:t>itional</w:t>
      </w:r>
      <w:proofErr w:type="spellEnd"/>
      <w:r w:rsidRPr="00773EEE">
        <w:rPr>
          <w:rFonts w:ascii="Arial" w:hAnsi="Arial" w:cs="Arial"/>
          <w:sz w:val="16"/>
          <w:szCs w:val="16"/>
        </w:rPr>
        <w:t xml:space="preserve"> </w:t>
      </w:r>
      <w:r w:rsidRPr="00773EEE">
        <w:rPr>
          <w:rFonts w:ascii="Arial" w:hAnsi="Arial" w:cs="Arial"/>
          <w:sz w:val="16"/>
          <w:szCs w:val="16"/>
          <w:lang w:val="it-IT"/>
        </w:rPr>
        <w:t>co</w:t>
      </w:r>
      <w:proofErr w:type="spellStart"/>
      <w:r w:rsidRPr="00773EEE">
        <w:rPr>
          <w:rFonts w:ascii="Arial" w:hAnsi="Arial" w:cs="Arial"/>
          <w:sz w:val="16"/>
          <w:szCs w:val="16"/>
        </w:rPr>
        <w:t>rrections</w:t>
      </w:r>
      <w:proofErr w:type="spellEnd"/>
      <w:r w:rsidRPr="00773EEE">
        <w:rPr>
          <w:rFonts w:ascii="Arial" w:hAnsi="Arial" w:cs="Arial"/>
          <w:sz w:val="16"/>
          <w:szCs w:val="16"/>
        </w:rPr>
        <w:t xml:space="preserve"> are needed (pending the student ha</w:t>
      </w:r>
      <w:r w:rsidR="00F32A09">
        <w:rPr>
          <w:rFonts w:ascii="Arial" w:hAnsi="Arial" w:cs="Arial"/>
          <w:sz w:val="16"/>
          <w:szCs w:val="16"/>
        </w:rPr>
        <w:t>s</w:t>
      </w:r>
      <w:r w:rsidRPr="00773EEE">
        <w:rPr>
          <w:rFonts w:ascii="Arial" w:hAnsi="Arial" w:cs="Arial"/>
          <w:sz w:val="16"/>
          <w:szCs w:val="16"/>
        </w:rPr>
        <w:t xml:space="preserve"> not also submitted corrections), and the student m</w:t>
      </w:r>
      <w:r w:rsidRPr="00773EEE">
        <w:rPr>
          <w:rFonts w:ascii="Arial" w:hAnsi="Arial" w:cs="Arial"/>
          <w:sz w:val="16"/>
          <w:szCs w:val="16"/>
          <w:lang w:val="nl-NL"/>
        </w:rPr>
        <w:t>ee</w:t>
      </w:r>
      <w:proofErr w:type="spellStart"/>
      <w:r w:rsidRPr="00773EEE">
        <w:rPr>
          <w:rFonts w:ascii="Arial" w:hAnsi="Arial" w:cs="Arial"/>
          <w:sz w:val="16"/>
          <w:szCs w:val="16"/>
        </w:rPr>
        <w:t>ts</w:t>
      </w:r>
      <w:proofErr w:type="spellEnd"/>
      <w:r w:rsidRPr="00773EEE">
        <w:rPr>
          <w:rFonts w:ascii="Arial" w:hAnsi="Arial" w:cs="Arial"/>
          <w:sz w:val="16"/>
          <w:szCs w:val="16"/>
        </w:rPr>
        <w:t xml:space="preserve"> all necessary eligibility requirements, then an award will be processed.  </w:t>
      </w:r>
    </w:p>
    <w:p w14:paraId="7272AE8D" w14:textId="77777777" w:rsidR="00AF6A33" w:rsidRPr="00773EEE" w:rsidRDefault="00AF6A33" w:rsidP="005D1A61">
      <w:pPr>
        <w:pStyle w:val="Body"/>
        <w:spacing w:after="0"/>
        <w:ind w:right="339"/>
        <w:rPr>
          <w:rFonts w:ascii="Arial" w:eastAsia="Gill Sans SemiBold" w:hAnsi="Arial" w:cs="Arial"/>
          <w:sz w:val="16"/>
          <w:szCs w:val="16"/>
          <w:u w:val="single"/>
        </w:rPr>
      </w:pPr>
      <w:r w:rsidRPr="00773EEE">
        <w:rPr>
          <w:rFonts w:ascii="Arial" w:hAnsi="Arial" w:cs="Arial"/>
          <w:sz w:val="16"/>
          <w:szCs w:val="16"/>
          <w:u w:val="single"/>
        </w:rPr>
        <w:t>If the Student EFC changes and Student Aid Amounts Change:</w:t>
      </w:r>
    </w:p>
    <w:p w14:paraId="349F3E53" w14:textId="77777777" w:rsidR="00AF6A33" w:rsidRPr="00773EEE" w:rsidRDefault="00AF6A33" w:rsidP="00AF6A33">
      <w:pPr>
        <w:pStyle w:val="Body"/>
        <w:spacing w:after="0"/>
        <w:rPr>
          <w:rFonts w:ascii="Arial" w:hAnsi="Arial" w:cs="Arial"/>
          <w:sz w:val="16"/>
          <w:szCs w:val="16"/>
        </w:rPr>
      </w:pPr>
    </w:p>
    <w:p w14:paraId="5C26CD98" w14:textId="77777777" w:rsidR="00AF6A33" w:rsidRPr="00773EEE" w:rsidRDefault="00AF6A33" w:rsidP="00B42C0A">
      <w:pPr>
        <w:pStyle w:val="ListParagraph"/>
        <w:widowControl w:val="0"/>
        <w:numPr>
          <w:ilvl w:val="0"/>
          <w:numId w:val="13"/>
        </w:numPr>
        <w:spacing w:before="37" w:after="0" w:line="277" w:lineRule="auto"/>
        <w:ind w:right="107"/>
        <w:rPr>
          <w:rFonts w:ascii="Arial" w:hAnsi="Arial" w:cs="Arial"/>
          <w:sz w:val="16"/>
          <w:szCs w:val="16"/>
        </w:rPr>
      </w:pPr>
      <w:r w:rsidRPr="00773EEE">
        <w:rPr>
          <w:rFonts w:ascii="Arial" w:hAnsi="Arial" w:cs="Arial"/>
          <w:sz w:val="16"/>
          <w:szCs w:val="16"/>
        </w:rPr>
        <w:t>In the event your EFC changes on an initial SAR, prior to the student being awarded, the award will be based on the last valid SAR transaction.</w:t>
      </w:r>
    </w:p>
    <w:p w14:paraId="57AA1915" w14:textId="570EC6B9" w:rsidR="00AF6A33" w:rsidRPr="00773EEE" w:rsidRDefault="00AF6A33" w:rsidP="00B42C0A">
      <w:pPr>
        <w:pStyle w:val="ListParagraph"/>
        <w:widowControl w:val="0"/>
        <w:numPr>
          <w:ilvl w:val="0"/>
          <w:numId w:val="13"/>
        </w:numPr>
        <w:spacing w:before="0" w:after="0" w:line="253" w:lineRule="exact"/>
        <w:rPr>
          <w:rFonts w:ascii="Arial" w:hAnsi="Arial" w:cs="Arial"/>
          <w:sz w:val="16"/>
          <w:szCs w:val="16"/>
        </w:rPr>
      </w:pPr>
      <w:r w:rsidRPr="00773EEE">
        <w:rPr>
          <w:rFonts w:ascii="Arial" w:hAnsi="Arial" w:cs="Arial"/>
          <w:sz w:val="16"/>
          <w:szCs w:val="16"/>
        </w:rPr>
        <w:t>If the EFC changes after the student ha</w:t>
      </w:r>
      <w:r w:rsidR="00F32A09">
        <w:rPr>
          <w:rFonts w:ascii="Arial" w:hAnsi="Arial" w:cs="Arial"/>
          <w:sz w:val="16"/>
          <w:szCs w:val="16"/>
        </w:rPr>
        <w:t>s</w:t>
      </w:r>
      <w:r w:rsidRPr="00773EEE">
        <w:rPr>
          <w:rFonts w:ascii="Arial" w:hAnsi="Arial" w:cs="Arial"/>
          <w:sz w:val="16"/>
          <w:szCs w:val="16"/>
        </w:rPr>
        <w:t xml:space="preserve"> been awarded - the award must be cancelled.</w:t>
      </w:r>
    </w:p>
    <w:p w14:paraId="339124CE" w14:textId="77777777" w:rsidR="00AF6A33" w:rsidRPr="00773EEE" w:rsidRDefault="00AF6A33" w:rsidP="00AF6A33">
      <w:pPr>
        <w:pStyle w:val="Body"/>
        <w:spacing w:before="37" w:after="0"/>
        <w:ind w:left="720" w:right="119"/>
        <w:rPr>
          <w:rFonts w:ascii="Arial" w:hAnsi="Arial" w:cs="Arial"/>
          <w:sz w:val="16"/>
          <w:szCs w:val="16"/>
        </w:rPr>
      </w:pPr>
      <w:r w:rsidRPr="00773EEE">
        <w:rPr>
          <w:rFonts w:ascii="Arial" w:hAnsi="Arial" w:cs="Arial"/>
          <w:sz w:val="16"/>
          <w:szCs w:val="16"/>
        </w:rPr>
        <w:t>The file will be re-evaluated, and additional documentation may be requested from the student</w:t>
      </w:r>
      <w:r w:rsidRPr="00773EEE">
        <w:rPr>
          <w:rFonts w:ascii="Arial" w:hAnsi="Arial" w:cs="Arial"/>
          <w:sz w:val="16"/>
          <w:szCs w:val="16"/>
          <w:lang w:val="de-DE"/>
        </w:rPr>
        <w:t xml:space="preserve">.  </w:t>
      </w:r>
      <w:r w:rsidRPr="00773EEE">
        <w:rPr>
          <w:rFonts w:ascii="Arial" w:hAnsi="Arial" w:cs="Arial"/>
          <w:sz w:val="16"/>
          <w:szCs w:val="16"/>
        </w:rPr>
        <w:t>Once that process is completed and pending the student m</w:t>
      </w:r>
      <w:r w:rsidRPr="00773EEE">
        <w:rPr>
          <w:rFonts w:ascii="Arial" w:hAnsi="Arial" w:cs="Arial"/>
          <w:sz w:val="16"/>
          <w:szCs w:val="16"/>
          <w:lang w:val="nl-NL"/>
        </w:rPr>
        <w:t>ee</w:t>
      </w:r>
      <w:proofErr w:type="spellStart"/>
      <w:r w:rsidRPr="00773EEE">
        <w:rPr>
          <w:rFonts w:ascii="Arial" w:hAnsi="Arial" w:cs="Arial"/>
          <w:sz w:val="16"/>
          <w:szCs w:val="16"/>
        </w:rPr>
        <w:t>ts</w:t>
      </w:r>
      <w:proofErr w:type="spellEnd"/>
      <w:r w:rsidRPr="00773EEE">
        <w:rPr>
          <w:rFonts w:ascii="Arial" w:hAnsi="Arial" w:cs="Arial"/>
          <w:sz w:val="16"/>
          <w:szCs w:val="16"/>
        </w:rPr>
        <w:t xml:space="preserve"> all eligibility criteria, the student will be re-awarded based on the last valid SAR transaction and E</w:t>
      </w:r>
      <w:r w:rsidRPr="00773EEE">
        <w:rPr>
          <w:rFonts w:ascii="Arial" w:hAnsi="Arial" w:cs="Arial"/>
          <w:sz w:val="16"/>
          <w:szCs w:val="16"/>
          <w:lang w:val="de-DE"/>
        </w:rPr>
        <w:t>FC</w:t>
      </w:r>
      <w:r w:rsidRPr="00773EEE">
        <w:rPr>
          <w:rFonts w:ascii="Arial" w:hAnsi="Arial" w:cs="Arial"/>
          <w:sz w:val="16"/>
          <w:szCs w:val="16"/>
        </w:rPr>
        <w:t>.</w:t>
      </w:r>
    </w:p>
    <w:p w14:paraId="623DB512" w14:textId="77777777" w:rsidR="00AF6A33" w:rsidRPr="00773EEE" w:rsidRDefault="00AF6A33" w:rsidP="00B42C0A">
      <w:pPr>
        <w:pStyle w:val="ListParagraph"/>
        <w:widowControl w:val="0"/>
        <w:numPr>
          <w:ilvl w:val="0"/>
          <w:numId w:val="15"/>
        </w:numPr>
        <w:spacing w:before="0" w:after="0" w:line="275" w:lineRule="auto"/>
        <w:ind w:right="542"/>
        <w:rPr>
          <w:rFonts w:ascii="Arial" w:hAnsi="Arial" w:cs="Arial"/>
          <w:sz w:val="16"/>
          <w:szCs w:val="16"/>
        </w:rPr>
      </w:pPr>
      <w:r w:rsidRPr="00773EEE">
        <w:rPr>
          <w:rFonts w:ascii="Arial" w:hAnsi="Arial" w:cs="Arial"/>
          <w:sz w:val="16"/>
          <w:szCs w:val="16"/>
        </w:rPr>
        <w:t xml:space="preserve">If the EFC changes occurred which caused a change to the Financial Aid award, the student will receive a revised Award Notification </w:t>
      </w:r>
    </w:p>
    <w:p w14:paraId="74586341" w14:textId="77777777" w:rsidR="00AF6A33" w:rsidRPr="00773EEE" w:rsidRDefault="00AF6A33" w:rsidP="00B42C0A">
      <w:pPr>
        <w:pStyle w:val="ListParagraph"/>
        <w:numPr>
          <w:ilvl w:val="0"/>
          <w:numId w:val="15"/>
        </w:numPr>
        <w:spacing w:before="0" w:after="0" w:line="240" w:lineRule="auto"/>
        <w:rPr>
          <w:rFonts w:ascii="Arial" w:hAnsi="Arial" w:cs="Arial"/>
          <w:sz w:val="16"/>
          <w:szCs w:val="16"/>
        </w:rPr>
      </w:pPr>
      <w:r w:rsidRPr="00773EEE">
        <w:rPr>
          <w:rFonts w:ascii="Arial" w:hAnsi="Arial" w:cs="Arial"/>
          <w:sz w:val="16"/>
          <w:szCs w:val="16"/>
        </w:rPr>
        <w:t xml:space="preserve">If the student receives an overpayment based on inaccurate or conflicting information on any application and refuses to correct the information or repay the Federal funds after being counseled by the institution, the school will refer the case to ED for resolution. Unless required by ED, no Federal financial aid will be disbursed to the student. </w:t>
      </w:r>
    </w:p>
    <w:p w14:paraId="7DE4AE25" w14:textId="77777777" w:rsidR="00AF6A33" w:rsidRPr="00773EEE" w:rsidRDefault="00AF6A33" w:rsidP="00AF6A33">
      <w:pPr>
        <w:pStyle w:val="ListParagraph"/>
        <w:widowControl w:val="0"/>
        <w:spacing w:before="0" w:after="0" w:line="275" w:lineRule="auto"/>
        <w:ind w:right="542"/>
        <w:rPr>
          <w:rFonts w:ascii="Arial" w:hAnsi="Arial" w:cs="Arial"/>
          <w:sz w:val="16"/>
          <w:szCs w:val="16"/>
        </w:rPr>
      </w:pPr>
    </w:p>
    <w:p w14:paraId="48F9B342" w14:textId="77777777" w:rsidR="00AF6A33" w:rsidRPr="00F32A09" w:rsidRDefault="00AF6A33" w:rsidP="005D1A61">
      <w:pPr>
        <w:pStyle w:val="Body"/>
        <w:spacing w:after="0" w:line="275" w:lineRule="auto"/>
        <w:ind w:right="40"/>
        <w:jc w:val="both"/>
        <w:rPr>
          <w:rFonts w:ascii="Arial" w:eastAsia="Gill Sans SemiBold" w:hAnsi="Arial" w:cs="Arial"/>
          <w:b/>
          <w:bCs/>
          <w:sz w:val="18"/>
          <w:szCs w:val="18"/>
        </w:rPr>
      </w:pPr>
      <w:r w:rsidRPr="00F32A09">
        <w:rPr>
          <w:rFonts w:ascii="Arial" w:hAnsi="Arial" w:cs="Arial"/>
          <w:b/>
          <w:bCs/>
          <w:sz w:val="18"/>
          <w:szCs w:val="18"/>
          <w:u w:val="thick"/>
        </w:rPr>
        <w:t>Office of Inspector General (OIG):</w:t>
      </w:r>
      <w:r w:rsidRPr="00F32A09">
        <w:rPr>
          <w:rFonts w:ascii="Arial" w:hAnsi="Arial" w:cs="Arial"/>
          <w:b/>
          <w:bCs/>
          <w:sz w:val="18"/>
          <w:szCs w:val="18"/>
          <w:lang w:val="de-DE"/>
        </w:rPr>
        <w:t xml:space="preserve">  </w:t>
      </w:r>
      <w:r w:rsidRPr="00F32A09">
        <w:rPr>
          <w:rFonts w:ascii="Arial" w:hAnsi="Arial" w:cs="Arial"/>
          <w:b/>
          <w:bCs/>
          <w:sz w:val="18"/>
          <w:szCs w:val="18"/>
        </w:rPr>
        <w:t xml:space="preserve"> </w:t>
      </w:r>
    </w:p>
    <w:p w14:paraId="2E5EC185" w14:textId="77777777" w:rsidR="00AF6A33" w:rsidRPr="00773EEE" w:rsidRDefault="00AF6A33" w:rsidP="005D1A61">
      <w:pPr>
        <w:pStyle w:val="Body"/>
        <w:spacing w:after="0" w:line="275" w:lineRule="auto"/>
        <w:ind w:right="40"/>
        <w:jc w:val="both"/>
        <w:rPr>
          <w:rFonts w:ascii="Arial" w:hAnsi="Arial" w:cs="Arial"/>
          <w:sz w:val="16"/>
          <w:szCs w:val="16"/>
        </w:rPr>
      </w:pPr>
      <w:r w:rsidRPr="00773EEE">
        <w:rPr>
          <w:rFonts w:ascii="Arial" w:hAnsi="Arial" w:cs="Arial"/>
          <w:sz w:val="16"/>
          <w:szCs w:val="16"/>
        </w:rPr>
        <w:t xml:space="preserve">Students and parents who willfully submit fraudulent information will be investigated to the furthest extent </w:t>
      </w:r>
      <w:r w:rsidRPr="00773EEE">
        <w:rPr>
          <w:rFonts w:ascii="Arial" w:hAnsi="Arial" w:cs="Arial"/>
          <w:sz w:val="16"/>
          <w:szCs w:val="16"/>
          <w:lang w:val="it-IT"/>
        </w:rPr>
        <w:t>poss</w:t>
      </w:r>
      <w:proofErr w:type="spellStart"/>
      <w:r w:rsidRPr="00773EEE">
        <w:rPr>
          <w:rFonts w:ascii="Arial" w:hAnsi="Arial" w:cs="Arial"/>
          <w:sz w:val="16"/>
          <w:szCs w:val="16"/>
        </w:rPr>
        <w:t>i</w:t>
      </w:r>
      <w:proofErr w:type="spellEnd"/>
      <w:r w:rsidRPr="00773EEE">
        <w:rPr>
          <w:rFonts w:ascii="Arial" w:hAnsi="Arial" w:cs="Arial"/>
          <w:sz w:val="16"/>
          <w:szCs w:val="16"/>
          <w:lang w:val="it-IT"/>
        </w:rPr>
        <w:t>ble.</w:t>
      </w:r>
      <w:r w:rsidRPr="00773EEE">
        <w:rPr>
          <w:rFonts w:ascii="Arial" w:hAnsi="Arial" w:cs="Arial"/>
          <w:sz w:val="16"/>
          <w:szCs w:val="16"/>
        </w:rPr>
        <w:t xml:space="preserve"> </w:t>
      </w:r>
      <w:r w:rsidRPr="00773EEE">
        <w:rPr>
          <w:rFonts w:ascii="Arial" w:hAnsi="Arial" w:cs="Arial"/>
          <w:sz w:val="16"/>
          <w:szCs w:val="16"/>
          <w:lang w:val="de-DE"/>
        </w:rPr>
        <w:t>All</w:t>
      </w:r>
      <w:r w:rsidRPr="00773EEE">
        <w:rPr>
          <w:rFonts w:ascii="Arial" w:hAnsi="Arial" w:cs="Arial"/>
          <w:sz w:val="16"/>
          <w:szCs w:val="16"/>
        </w:rPr>
        <w:t xml:space="preserve"> cases of fraud and abuse will be reported to the proper authorities (Central Processing Servicer (CPS), J</w:t>
      </w:r>
      <w:r w:rsidRPr="00773EEE">
        <w:rPr>
          <w:rFonts w:ascii="Arial" w:hAnsi="Arial" w:cs="Arial"/>
          <w:sz w:val="16"/>
          <w:szCs w:val="16"/>
          <w:lang w:val="pt-PT"/>
        </w:rPr>
        <w:t>udici</w:t>
      </w:r>
      <w:r w:rsidRPr="00773EEE">
        <w:rPr>
          <w:rFonts w:ascii="Arial" w:hAnsi="Arial" w:cs="Arial"/>
          <w:sz w:val="16"/>
          <w:szCs w:val="16"/>
        </w:rPr>
        <w:t>al Services, I</w:t>
      </w:r>
      <w:r w:rsidRPr="00773EEE">
        <w:rPr>
          <w:rFonts w:ascii="Arial" w:hAnsi="Arial" w:cs="Arial"/>
          <w:sz w:val="16"/>
          <w:szCs w:val="16"/>
          <w:lang w:val="de-DE"/>
        </w:rPr>
        <w:t xml:space="preserve">RS </w:t>
      </w:r>
      <w:r w:rsidRPr="00773EEE">
        <w:rPr>
          <w:rFonts w:ascii="Arial" w:hAnsi="Arial" w:cs="Arial"/>
          <w:sz w:val="16"/>
          <w:szCs w:val="16"/>
        </w:rPr>
        <w:t xml:space="preserve">&lt;if applicable&gt;, including the Office of Inspector General </w:t>
      </w:r>
      <w:hyperlink r:id="rId15" w:history="1">
        <w:r w:rsidRPr="00773EEE">
          <w:rPr>
            <w:rStyle w:val="Hyperlink0"/>
            <w:rFonts w:ascii="Arial" w:hAnsi="Arial" w:cs="Arial"/>
            <w:sz w:val="16"/>
            <w:szCs w:val="16"/>
          </w:rPr>
          <w:t>h</w:t>
        </w:r>
        <w:r w:rsidRPr="00773EEE">
          <w:rPr>
            <w:rStyle w:val="None"/>
            <w:rFonts w:ascii="Arial" w:hAnsi="Arial" w:cs="Arial"/>
            <w:color w:val="0000FF"/>
            <w:sz w:val="16"/>
            <w:szCs w:val="16"/>
            <w:u w:val="single" w:color="0000FF"/>
          </w:rPr>
          <w:t>tt</w:t>
        </w:r>
        <w:r w:rsidRPr="00773EEE">
          <w:rPr>
            <w:rStyle w:val="Hyperlink0"/>
            <w:rFonts w:ascii="Arial" w:hAnsi="Arial" w:cs="Arial"/>
            <w:sz w:val="16"/>
            <w:szCs w:val="16"/>
          </w:rPr>
          <w:t>p</w:t>
        </w:r>
        <w:r w:rsidRPr="00773EEE">
          <w:rPr>
            <w:rStyle w:val="None"/>
            <w:rFonts w:ascii="Arial" w:hAnsi="Arial" w:cs="Arial"/>
            <w:color w:val="0000FF"/>
            <w:sz w:val="16"/>
            <w:szCs w:val="16"/>
            <w:u w:val="single" w:color="0000FF"/>
          </w:rPr>
          <w:t>s://oig</w:t>
        </w:r>
        <w:r w:rsidRPr="00773EEE">
          <w:rPr>
            <w:rStyle w:val="Hyperlink0"/>
            <w:rFonts w:ascii="Arial" w:hAnsi="Arial" w:cs="Arial"/>
            <w:sz w:val="16"/>
            <w:szCs w:val="16"/>
          </w:rPr>
          <w:t>.hhs.</w:t>
        </w:r>
        <w:r w:rsidRPr="00773EEE">
          <w:rPr>
            <w:rStyle w:val="None"/>
            <w:rFonts w:ascii="Arial" w:hAnsi="Arial" w:cs="Arial"/>
            <w:color w:val="0000FF"/>
            <w:sz w:val="16"/>
            <w:szCs w:val="16"/>
            <w:u w:val="single" w:color="0000FF"/>
          </w:rPr>
          <w:t>g</w:t>
        </w:r>
        <w:r w:rsidRPr="00773EEE">
          <w:rPr>
            <w:rStyle w:val="Hyperlink0"/>
            <w:rFonts w:ascii="Arial" w:hAnsi="Arial" w:cs="Arial"/>
            <w:sz w:val="16"/>
            <w:szCs w:val="16"/>
          </w:rPr>
          <w:t>o</w:t>
        </w:r>
        <w:r w:rsidRPr="00773EEE">
          <w:rPr>
            <w:rStyle w:val="None"/>
            <w:rFonts w:ascii="Arial" w:hAnsi="Arial" w:cs="Arial"/>
            <w:color w:val="0000FF"/>
            <w:sz w:val="16"/>
            <w:szCs w:val="16"/>
            <w:u w:val="single" w:color="0000FF"/>
          </w:rPr>
          <w:t>v/</w:t>
        </w:r>
      </w:hyperlink>
      <w:r w:rsidRPr="00773EEE">
        <w:rPr>
          <w:rStyle w:val="None"/>
          <w:rFonts w:ascii="Arial" w:hAnsi="Arial" w:cs="Arial"/>
          <w:sz w:val="16"/>
          <w:szCs w:val="16"/>
        </w:rPr>
        <w:t>.</w:t>
      </w:r>
    </w:p>
    <w:p w14:paraId="2E602EC9" w14:textId="77777777" w:rsidR="00AF6A33" w:rsidRDefault="00AF6A33" w:rsidP="00AF6A33">
      <w:pPr>
        <w:pStyle w:val="Default"/>
        <w:rPr>
          <w:rFonts w:ascii="Arial" w:hAnsi="Arial" w:cs="Arial"/>
          <w:b/>
          <w:sz w:val="20"/>
          <w:szCs w:val="20"/>
        </w:rPr>
      </w:pPr>
    </w:p>
    <w:p w14:paraId="55D8FE8F" w14:textId="77777777" w:rsidR="00FF03F2" w:rsidRDefault="00FF03F2" w:rsidP="005D1A61">
      <w:pPr>
        <w:pStyle w:val="Default"/>
        <w:spacing w:after="120"/>
        <w:rPr>
          <w:rFonts w:ascii="Arial" w:hAnsi="Arial" w:cs="Arial"/>
          <w:b/>
          <w:u w:val="single"/>
        </w:rPr>
      </w:pPr>
    </w:p>
    <w:p w14:paraId="3AEF92C3" w14:textId="5AA061E9" w:rsidR="00AF6A33" w:rsidRPr="005D1A61" w:rsidRDefault="00AF6A33" w:rsidP="005D1A61">
      <w:pPr>
        <w:pStyle w:val="Default"/>
        <w:spacing w:after="120"/>
        <w:rPr>
          <w:rFonts w:ascii="Arial" w:hAnsi="Arial" w:cs="Arial"/>
          <w:b/>
          <w:u w:val="single"/>
        </w:rPr>
      </w:pPr>
      <w:r w:rsidRPr="005D1A61">
        <w:rPr>
          <w:rFonts w:ascii="Arial" w:hAnsi="Arial" w:cs="Arial"/>
          <w:b/>
          <w:u w:val="single"/>
        </w:rPr>
        <w:t xml:space="preserve">Creating the Financial Aid Award </w:t>
      </w:r>
    </w:p>
    <w:p w14:paraId="13DE1018" w14:textId="77777777"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When all required documents are verified, the financial aid administrator creates a financial aid package for the future student. The Office of Financial Aid determines the future student’s financial need upon review of his/her financial aid application. Financial need is determined by subtracting the Expected Family Contribution (EFC) from Aveda Institute Maine cost of attendance. </w:t>
      </w:r>
    </w:p>
    <w:p w14:paraId="491C269C" w14:textId="77777777"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Cost of Attendance (COA) – Expected Family Contribution (EFC) = Financial Need. </w:t>
      </w:r>
    </w:p>
    <w:p w14:paraId="580209DC" w14:textId="77777777"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Once the financial aid administrator has determined the level of financial need, the financial aid administrator creates a financial aid package. The package is created in this order: </w:t>
      </w:r>
    </w:p>
    <w:p w14:paraId="614118EF" w14:textId="77777777"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Pell Grant (if eligible) </w:t>
      </w:r>
    </w:p>
    <w:p w14:paraId="196664C4" w14:textId="2059280B" w:rsidR="00AF6A33" w:rsidRPr="002F2C76" w:rsidRDefault="00FF03F2" w:rsidP="00AF6A33">
      <w:pPr>
        <w:pStyle w:val="Default"/>
        <w:rPr>
          <w:rFonts w:ascii="Arial" w:hAnsi="Arial" w:cs="Arial"/>
          <w:sz w:val="16"/>
          <w:szCs w:val="16"/>
        </w:rPr>
      </w:pPr>
      <w:r>
        <w:rPr>
          <w:rFonts w:ascii="Arial" w:hAnsi="Arial" w:cs="Arial"/>
          <w:sz w:val="16"/>
          <w:szCs w:val="16"/>
        </w:rPr>
        <w:t xml:space="preserve">Direct </w:t>
      </w:r>
      <w:r w:rsidR="00AF6A33" w:rsidRPr="002F2C76">
        <w:rPr>
          <w:rFonts w:ascii="Arial" w:hAnsi="Arial" w:cs="Arial"/>
          <w:sz w:val="16"/>
          <w:szCs w:val="16"/>
        </w:rPr>
        <w:t xml:space="preserve">Subsidized Loan (if eligible) </w:t>
      </w:r>
    </w:p>
    <w:p w14:paraId="083461D0" w14:textId="3FF2A493" w:rsidR="00AF6A33" w:rsidRPr="002F2C76" w:rsidRDefault="00FF03F2" w:rsidP="00AF6A33">
      <w:pPr>
        <w:pStyle w:val="Default"/>
        <w:rPr>
          <w:rFonts w:ascii="Arial" w:hAnsi="Arial" w:cs="Arial"/>
          <w:sz w:val="16"/>
          <w:szCs w:val="16"/>
        </w:rPr>
      </w:pPr>
      <w:r>
        <w:rPr>
          <w:rFonts w:ascii="Arial" w:hAnsi="Arial" w:cs="Arial"/>
          <w:sz w:val="16"/>
          <w:szCs w:val="16"/>
        </w:rPr>
        <w:t xml:space="preserve">Direct </w:t>
      </w:r>
      <w:r w:rsidR="00AF6A33" w:rsidRPr="002F2C76">
        <w:rPr>
          <w:rFonts w:ascii="Arial" w:hAnsi="Arial" w:cs="Arial"/>
          <w:sz w:val="16"/>
          <w:szCs w:val="16"/>
        </w:rPr>
        <w:t xml:space="preserve">Unsubsidized </w:t>
      </w:r>
      <w:r w:rsidR="00AF6A33" w:rsidRPr="00FF03F2">
        <w:rPr>
          <w:rFonts w:ascii="Arial" w:hAnsi="Arial" w:cs="Arial"/>
          <w:sz w:val="16"/>
          <w:szCs w:val="16"/>
        </w:rPr>
        <w:t xml:space="preserve">Loan </w:t>
      </w:r>
      <w:r w:rsidR="006E2CE3" w:rsidRPr="00FF03F2">
        <w:rPr>
          <w:rFonts w:ascii="Arial" w:hAnsi="Arial" w:cs="Arial"/>
          <w:sz w:val="16"/>
          <w:szCs w:val="16"/>
        </w:rPr>
        <w:t>(if eligible)</w:t>
      </w:r>
    </w:p>
    <w:p w14:paraId="5C991B4A" w14:textId="45602384" w:rsidR="00AF6A33" w:rsidRPr="002F2C76" w:rsidRDefault="006E2CE3" w:rsidP="00AF6A33">
      <w:pPr>
        <w:pStyle w:val="Default"/>
        <w:rPr>
          <w:rFonts w:ascii="Arial" w:hAnsi="Arial" w:cs="Arial"/>
          <w:sz w:val="16"/>
          <w:szCs w:val="16"/>
        </w:rPr>
      </w:pPr>
      <w:r>
        <w:rPr>
          <w:rFonts w:ascii="Arial" w:hAnsi="Arial" w:cs="Arial"/>
          <w:sz w:val="16"/>
          <w:szCs w:val="16"/>
        </w:rPr>
        <w:t xml:space="preserve">Direct </w:t>
      </w:r>
      <w:r w:rsidR="00AF6A33" w:rsidRPr="002F2C76">
        <w:rPr>
          <w:rFonts w:ascii="Arial" w:hAnsi="Arial" w:cs="Arial"/>
          <w:sz w:val="16"/>
          <w:szCs w:val="16"/>
        </w:rPr>
        <w:t xml:space="preserve">PLUS Loan (if eligible) </w:t>
      </w:r>
    </w:p>
    <w:p w14:paraId="78B8BE98" w14:textId="77777777"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The administrator will complete a financial plan with the student with respect to their budget during their enrollment. </w:t>
      </w:r>
    </w:p>
    <w:p w14:paraId="3CBD356C" w14:textId="77777777" w:rsidR="006E2CE3" w:rsidRDefault="006E2CE3" w:rsidP="00AF6A33">
      <w:pPr>
        <w:pStyle w:val="Default"/>
        <w:rPr>
          <w:rFonts w:ascii="Arial" w:hAnsi="Arial" w:cs="Arial"/>
          <w:b/>
          <w:bCs/>
          <w:sz w:val="16"/>
          <w:szCs w:val="16"/>
          <w:u w:val="single"/>
        </w:rPr>
      </w:pPr>
    </w:p>
    <w:p w14:paraId="2E192180" w14:textId="77777777" w:rsidR="00FF03F2" w:rsidRDefault="00FF03F2" w:rsidP="00AF6A33">
      <w:pPr>
        <w:pStyle w:val="Default"/>
        <w:rPr>
          <w:rFonts w:ascii="Arial" w:hAnsi="Arial" w:cs="Arial"/>
          <w:b/>
          <w:bCs/>
          <w:sz w:val="16"/>
          <w:szCs w:val="16"/>
          <w:u w:val="single"/>
        </w:rPr>
      </w:pPr>
    </w:p>
    <w:p w14:paraId="1116A50C" w14:textId="77777777" w:rsidR="00FF03F2" w:rsidRDefault="00FF03F2" w:rsidP="00AF6A33">
      <w:pPr>
        <w:pStyle w:val="Default"/>
        <w:rPr>
          <w:rFonts w:ascii="Arial" w:hAnsi="Arial" w:cs="Arial"/>
          <w:b/>
          <w:bCs/>
          <w:sz w:val="16"/>
          <w:szCs w:val="16"/>
          <w:u w:val="single"/>
        </w:rPr>
      </w:pPr>
    </w:p>
    <w:p w14:paraId="6274CFD1" w14:textId="2CC66F9A" w:rsidR="00AF6A33" w:rsidRDefault="00AF6A33" w:rsidP="00AF6A33">
      <w:pPr>
        <w:pStyle w:val="Default"/>
        <w:rPr>
          <w:rFonts w:ascii="Arial" w:hAnsi="Arial" w:cs="Arial"/>
          <w:b/>
          <w:bCs/>
          <w:sz w:val="16"/>
          <w:szCs w:val="16"/>
          <w:u w:val="single"/>
        </w:rPr>
      </w:pPr>
      <w:r w:rsidRPr="006E2CE3">
        <w:rPr>
          <w:rFonts w:ascii="Arial" w:hAnsi="Arial" w:cs="Arial"/>
          <w:b/>
          <w:bCs/>
          <w:sz w:val="16"/>
          <w:szCs w:val="16"/>
          <w:u w:val="single"/>
        </w:rPr>
        <w:lastRenderedPageBreak/>
        <w:t xml:space="preserve">Professional Judgment </w:t>
      </w:r>
    </w:p>
    <w:p w14:paraId="365575D8" w14:textId="7051973E"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Section 479A of the Higher Education Amendments of 1992 authorized the financial aid administrator to exercise Professional Judgment (PJ) on a case-by-case basis. Professional judgment is a </w:t>
      </w:r>
      <w:r w:rsidRPr="002F2C76">
        <w:rPr>
          <w:rFonts w:ascii="Arial" w:hAnsi="Arial" w:cs="Arial"/>
          <w:b/>
          <w:bCs/>
          <w:sz w:val="16"/>
          <w:szCs w:val="16"/>
        </w:rPr>
        <w:t xml:space="preserve">discretionary </w:t>
      </w:r>
      <w:r w:rsidRPr="002F2C76">
        <w:rPr>
          <w:rFonts w:ascii="Arial" w:hAnsi="Arial" w:cs="Arial"/>
          <w:sz w:val="16"/>
          <w:szCs w:val="16"/>
        </w:rPr>
        <w:t xml:space="preserve">action on the part of the financial aid office to address </w:t>
      </w:r>
      <w:r w:rsidRPr="002F2C76">
        <w:rPr>
          <w:rFonts w:ascii="Arial" w:hAnsi="Arial" w:cs="Arial"/>
          <w:b/>
          <w:bCs/>
          <w:sz w:val="16"/>
          <w:szCs w:val="16"/>
        </w:rPr>
        <w:t xml:space="preserve">unusual </w:t>
      </w:r>
      <w:r w:rsidRPr="002F2C76">
        <w:rPr>
          <w:rFonts w:ascii="Arial" w:hAnsi="Arial" w:cs="Arial"/>
          <w:sz w:val="16"/>
          <w:szCs w:val="16"/>
        </w:rPr>
        <w:t xml:space="preserve">circumstances that affect a </w:t>
      </w:r>
      <w:r w:rsidR="00FF03F2">
        <w:rPr>
          <w:rFonts w:ascii="Arial" w:hAnsi="Arial" w:cs="Arial"/>
          <w:sz w:val="16"/>
          <w:szCs w:val="16"/>
        </w:rPr>
        <w:t>s</w:t>
      </w:r>
      <w:r w:rsidRPr="002F2C76">
        <w:rPr>
          <w:rFonts w:ascii="Arial" w:hAnsi="Arial" w:cs="Arial"/>
          <w:sz w:val="16"/>
          <w:szCs w:val="16"/>
        </w:rPr>
        <w:t xml:space="preserve">tudent’s/parent’s ability to pay for educational expenses. Using professional judgment, the aid administrator may adjust the expected family contribution (EFC) and thereby make education more affordable. </w:t>
      </w:r>
    </w:p>
    <w:p w14:paraId="0796AF0C" w14:textId="77777777"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The following are examples of conditions/reasons for which a student may request an adjustment to their EFC. </w:t>
      </w:r>
    </w:p>
    <w:p w14:paraId="3AC60F17" w14:textId="1B49F4B9" w:rsidR="00AF6A33" w:rsidRPr="002F2C76" w:rsidRDefault="00AF6A33" w:rsidP="00AF6A33">
      <w:pPr>
        <w:pStyle w:val="Default"/>
        <w:rPr>
          <w:rFonts w:ascii="Arial" w:hAnsi="Arial" w:cs="Arial"/>
          <w:sz w:val="16"/>
          <w:szCs w:val="16"/>
        </w:rPr>
      </w:pPr>
      <w:r w:rsidRPr="002F2C76">
        <w:rPr>
          <w:rFonts w:ascii="Arial" w:hAnsi="Arial" w:cs="Arial"/>
          <w:sz w:val="16"/>
          <w:szCs w:val="16"/>
        </w:rPr>
        <w:t>1. Death of a parent or the independent student's spouse</w:t>
      </w:r>
    </w:p>
    <w:p w14:paraId="5B3DB3E1" w14:textId="0A2FC577" w:rsidR="00AF6A33" w:rsidRPr="002F2C76" w:rsidRDefault="00AF6A33" w:rsidP="00AF6A33">
      <w:pPr>
        <w:pStyle w:val="Default"/>
        <w:rPr>
          <w:rFonts w:ascii="Arial" w:hAnsi="Arial" w:cs="Arial"/>
          <w:sz w:val="16"/>
          <w:szCs w:val="16"/>
        </w:rPr>
      </w:pPr>
      <w:r w:rsidRPr="002F2C76">
        <w:rPr>
          <w:rFonts w:ascii="Arial" w:hAnsi="Arial" w:cs="Arial"/>
          <w:sz w:val="16"/>
          <w:szCs w:val="16"/>
        </w:rPr>
        <w:t>2. Loss of employment by student/spouse/parent (for at least 3 months)</w:t>
      </w:r>
    </w:p>
    <w:p w14:paraId="692AA65D" w14:textId="41B73432"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3. Loss of earnings due to disability </w:t>
      </w:r>
    </w:p>
    <w:p w14:paraId="243D1FA5" w14:textId="3F1F66DF" w:rsidR="00AF6A33" w:rsidRPr="002F2C76" w:rsidRDefault="00AF6A33" w:rsidP="00AF6A33">
      <w:pPr>
        <w:pStyle w:val="Default"/>
        <w:rPr>
          <w:rFonts w:ascii="Arial" w:hAnsi="Arial" w:cs="Arial"/>
          <w:sz w:val="16"/>
          <w:szCs w:val="16"/>
        </w:rPr>
      </w:pPr>
      <w:r w:rsidRPr="002F2C76">
        <w:rPr>
          <w:rFonts w:ascii="Arial" w:hAnsi="Arial" w:cs="Arial"/>
          <w:sz w:val="16"/>
          <w:szCs w:val="16"/>
        </w:rPr>
        <w:t>4. Loss of untaxed income and benefits</w:t>
      </w:r>
    </w:p>
    <w:p w14:paraId="57F3B8F5" w14:textId="2FC1959D" w:rsidR="00AF6A33" w:rsidRPr="002F2C76" w:rsidRDefault="00AF6A33" w:rsidP="00AF6A33">
      <w:pPr>
        <w:pStyle w:val="Default"/>
        <w:rPr>
          <w:rFonts w:ascii="Arial" w:hAnsi="Arial" w:cs="Arial"/>
          <w:sz w:val="16"/>
          <w:szCs w:val="16"/>
        </w:rPr>
      </w:pPr>
      <w:r w:rsidRPr="002F2C76">
        <w:rPr>
          <w:rFonts w:ascii="Arial" w:hAnsi="Arial" w:cs="Arial"/>
          <w:sz w:val="16"/>
          <w:szCs w:val="16"/>
        </w:rPr>
        <w:t>5. One time income (ex. Back year social security payments)</w:t>
      </w:r>
    </w:p>
    <w:p w14:paraId="3C0B7BCD" w14:textId="77777777"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Other extenuating circumstances will be considered on a case-by-case basis. If a student/parent would like to apply for professional judgment consideration, it is necessary to write a letter requesting a review of the current financial situation. This letter should explain in detail the current financial situation and why an adjustment to the EFC is warranted. The financial aid administrator will review all letters of request on a case-by-case basis. If the financial aid administrator decides that changes to any data elements on the FAFSA are warranted, the financial aid administrator will make changes to the FAFSA electronically and send it to the Federal Processor. Once the correction is made by the U. S. Department of Education, the Division of Student Financial Assistance will notify you by mail of the change in your expected family contribution and new award amount(s). You will also be notified if there is </w:t>
      </w:r>
      <w:r w:rsidRPr="002F2C76">
        <w:rPr>
          <w:rFonts w:ascii="Arial" w:hAnsi="Arial" w:cs="Arial"/>
          <w:b/>
          <w:bCs/>
          <w:sz w:val="16"/>
          <w:szCs w:val="16"/>
        </w:rPr>
        <w:t xml:space="preserve">no change </w:t>
      </w:r>
      <w:r w:rsidRPr="002F2C76">
        <w:rPr>
          <w:rFonts w:ascii="Arial" w:hAnsi="Arial" w:cs="Arial"/>
          <w:sz w:val="16"/>
          <w:szCs w:val="16"/>
        </w:rPr>
        <w:t xml:space="preserve">to your EFC or financial aid awards. </w:t>
      </w:r>
    </w:p>
    <w:p w14:paraId="1F99376C" w14:textId="77777777"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Any future student or governmental official who has a complaint concerning Aveda Institute Maine’s management of Title IV, HEA programs may seek resolution by contacting </w:t>
      </w:r>
      <w:r>
        <w:rPr>
          <w:rFonts w:ascii="Arial" w:hAnsi="Arial" w:cs="Arial"/>
          <w:sz w:val="16"/>
          <w:szCs w:val="16"/>
        </w:rPr>
        <w:t xml:space="preserve">Anthony Coco, Owner.  </w:t>
      </w:r>
      <w:r w:rsidRPr="002F2C76">
        <w:rPr>
          <w:rFonts w:ascii="Arial" w:hAnsi="Arial" w:cs="Arial"/>
          <w:sz w:val="16"/>
          <w:szCs w:val="16"/>
        </w:rPr>
        <w:t xml:space="preserve">The </w:t>
      </w:r>
      <w:r>
        <w:rPr>
          <w:rFonts w:ascii="Arial" w:hAnsi="Arial" w:cs="Arial"/>
          <w:sz w:val="16"/>
          <w:szCs w:val="16"/>
        </w:rPr>
        <w:t xml:space="preserve">Owner </w:t>
      </w:r>
      <w:r w:rsidRPr="002F2C76">
        <w:rPr>
          <w:rFonts w:ascii="Arial" w:hAnsi="Arial" w:cs="Arial"/>
          <w:sz w:val="16"/>
          <w:szCs w:val="16"/>
        </w:rPr>
        <w:t xml:space="preserve">will receive the complaint and assist the future student in resolving the complaint. </w:t>
      </w:r>
    </w:p>
    <w:p w14:paraId="6E3D72BD" w14:textId="77777777" w:rsidR="006E2CE3" w:rsidRDefault="006E2CE3" w:rsidP="00AF6A33">
      <w:pPr>
        <w:pStyle w:val="Default"/>
        <w:rPr>
          <w:rFonts w:ascii="Arial" w:hAnsi="Arial" w:cs="Arial"/>
          <w:b/>
          <w:bCs/>
          <w:sz w:val="16"/>
          <w:szCs w:val="16"/>
          <w:u w:val="single"/>
        </w:rPr>
      </w:pPr>
    </w:p>
    <w:p w14:paraId="53EFFCCE" w14:textId="30956481" w:rsidR="00AF6A33" w:rsidRPr="006E2CE3" w:rsidRDefault="00AF6A33" w:rsidP="00AF6A33">
      <w:pPr>
        <w:pStyle w:val="Default"/>
        <w:rPr>
          <w:rFonts w:ascii="Arial" w:hAnsi="Arial" w:cs="Arial"/>
          <w:b/>
          <w:bCs/>
          <w:sz w:val="16"/>
          <w:szCs w:val="16"/>
          <w:u w:val="single"/>
        </w:rPr>
      </w:pPr>
      <w:r w:rsidRPr="006E2CE3">
        <w:rPr>
          <w:rFonts w:ascii="Arial" w:hAnsi="Arial" w:cs="Arial"/>
          <w:b/>
          <w:bCs/>
          <w:sz w:val="16"/>
          <w:szCs w:val="16"/>
          <w:u w:val="single"/>
        </w:rPr>
        <w:t xml:space="preserve">Additional Funding </w:t>
      </w:r>
    </w:p>
    <w:p w14:paraId="38C24B1F" w14:textId="77777777" w:rsidR="00AF6A33" w:rsidRPr="002F2C76" w:rsidRDefault="00AF6A33" w:rsidP="00AF6A33">
      <w:pPr>
        <w:pStyle w:val="Default"/>
        <w:rPr>
          <w:rFonts w:ascii="Arial" w:hAnsi="Arial" w:cs="Arial"/>
          <w:sz w:val="16"/>
          <w:szCs w:val="16"/>
        </w:rPr>
      </w:pPr>
      <w:r w:rsidRPr="002F2C76">
        <w:rPr>
          <w:rFonts w:ascii="Arial" w:hAnsi="Arial" w:cs="Arial"/>
          <w:sz w:val="16"/>
          <w:szCs w:val="16"/>
        </w:rPr>
        <w:t xml:space="preserve">Each future student will receive a financial plan that outlines their awards for the duration of the program. The school will follow this as a guideline for the student’s education funding. A student has the option to change their funding during the program, should the need arise. A student should follow the process of contacting the financial aid administrator to make the necessary adjustments. </w:t>
      </w:r>
    </w:p>
    <w:p w14:paraId="10C8A767" w14:textId="77777777" w:rsidR="00AF6A33" w:rsidRDefault="00AF6A33" w:rsidP="00AF6A33">
      <w:pPr>
        <w:pStyle w:val="Default"/>
        <w:rPr>
          <w:rFonts w:ascii="Arial" w:hAnsi="Arial" w:cs="Arial"/>
          <w:sz w:val="18"/>
          <w:szCs w:val="18"/>
        </w:rPr>
      </w:pPr>
    </w:p>
    <w:p w14:paraId="7CCAC44D" w14:textId="77777777" w:rsidR="00AF6A33" w:rsidRPr="00773EEE" w:rsidRDefault="00AF6A33" w:rsidP="00AF6A33">
      <w:pPr>
        <w:pStyle w:val="Default"/>
        <w:rPr>
          <w:rFonts w:ascii="Arial" w:hAnsi="Arial" w:cs="Arial"/>
          <w:b/>
          <w:sz w:val="18"/>
          <w:szCs w:val="18"/>
        </w:rPr>
      </w:pPr>
      <w:r w:rsidRPr="00773EEE">
        <w:rPr>
          <w:rFonts w:ascii="Arial" w:hAnsi="Arial" w:cs="Arial"/>
          <w:b/>
          <w:sz w:val="18"/>
          <w:szCs w:val="18"/>
        </w:rPr>
        <w:t xml:space="preserve">The Estimated Award Letter </w:t>
      </w:r>
    </w:p>
    <w:p w14:paraId="09D9AC6C" w14:textId="77777777" w:rsidR="00AF6A33" w:rsidRPr="002F2C76" w:rsidRDefault="00AF6A33" w:rsidP="00AF6A33">
      <w:pPr>
        <w:pStyle w:val="Default"/>
        <w:rPr>
          <w:rFonts w:ascii="Arial" w:hAnsi="Arial" w:cs="Arial"/>
          <w:sz w:val="18"/>
          <w:szCs w:val="18"/>
        </w:rPr>
      </w:pPr>
      <w:r w:rsidRPr="002F2C76">
        <w:rPr>
          <w:rFonts w:ascii="Arial" w:hAnsi="Arial" w:cs="Arial"/>
          <w:sz w:val="18"/>
          <w:szCs w:val="18"/>
        </w:rPr>
        <w:t xml:space="preserve">Each future student will receive an Estimated Award Letter prior to disbursement indicating the type and amount of Title IV funding in the award package for the award year. The Estimated Award Letter will contain specific information about how and when funds will be disbursed. </w:t>
      </w:r>
    </w:p>
    <w:p w14:paraId="7EB854D1" w14:textId="77777777" w:rsidR="00AF6A33" w:rsidRPr="002F2C76" w:rsidRDefault="00AF6A33" w:rsidP="00AF6A33">
      <w:pPr>
        <w:pStyle w:val="Default"/>
        <w:rPr>
          <w:rFonts w:ascii="Arial" w:hAnsi="Arial" w:cs="Arial"/>
          <w:sz w:val="18"/>
          <w:szCs w:val="18"/>
        </w:rPr>
      </w:pPr>
      <w:r w:rsidRPr="002F2C76">
        <w:rPr>
          <w:rFonts w:ascii="Arial" w:hAnsi="Arial" w:cs="Arial"/>
          <w:sz w:val="18"/>
          <w:szCs w:val="18"/>
        </w:rPr>
        <w:t xml:space="preserve">Upon receipt of the Estimated Award Letter, the future student should: </w:t>
      </w:r>
    </w:p>
    <w:p w14:paraId="009ACEDD" w14:textId="77777777" w:rsidR="00AF6A33" w:rsidRPr="002F2C76" w:rsidRDefault="00AF6A33" w:rsidP="00B42C0A">
      <w:pPr>
        <w:pStyle w:val="Default"/>
        <w:numPr>
          <w:ilvl w:val="0"/>
          <w:numId w:val="4"/>
        </w:numPr>
        <w:rPr>
          <w:rFonts w:ascii="Arial" w:hAnsi="Arial" w:cs="Arial"/>
          <w:sz w:val="18"/>
          <w:szCs w:val="18"/>
        </w:rPr>
      </w:pPr>
      <w:r w:rsidRPr="002F2C76">
        <w:rPr>
          <w:rFonts w:ascii="Arial" w:hAnsi="Arial" w:cs="Arial"/>
          <w:sz w:val="18"/>
          <w:szCs w:val="18"/>
        </w:rPr>
        <w:t xml:space="preserve">Read the letter using this handbook as a guide to make sure he/she understands the terms of the awards offered. </w:t>
      </w:r>
    </w:p>
    <w:p w14:paraId="4DFEAE5B" w14:textId="77777777" w:rsidR="00AF6A33" w:rsidRPr="002F2C76" w:rsidRDefault="00AF6A33" w:rsidP="00B42C0A">
      <w:pPr>
        <w:pStyle w:val="Default"/>
        <w:numPr>
          <w:ilvl w:val="0"/>
          <w:numId w:val="4"/>
        </w:numPr>
        <w:rPr>
          <w:rFonts w:ascii="Arial" w:hAnsi="Arial" w:cs="Arial"/>
          <w:sz w:val="18"/>
          <w:szCs w:val="18"/>
        </w:rPr>
      </w:pPr>
      <w:r w:rsidRPr="002F2C76">
        <w:rPr>
          <w:rFonts w:ascii="Arial" w:hAnsi="Arial" w:cs="Arial"/>
          <w:sz w:val="18"/>
          <w:szCs w:val="18"/>
        </w:rPr>
        <w:t xml:space="preserve">Notify the financial aid administrator of any scholarships. </w:t>
      </w:r>
    </w:p>
    <w:p w14:paraId="3E73AA22" w14:textId="77777777" w:rsidR="00AF6A33" w:rsidRPr="002F2C76" w:rsidRDefault="00AF6A33" w:rsidP="00B42C0A">
      <w:pPr>
        <w:pStyle w:val="Default"/>
        <w:numPr>
          <w:ilvl w:val="0"/>
          <w:numId w:val="4"/>
        </w:numPr>
        <w:rPr>
          <w:rFonts w:ascii="Arial" w:hAnsi="Arial" w:cs="Arial"/>
          <w:sz w:val="18"/>
          <w:szCs w:val="18"/>
        </w:rPr>
      </w:pPr>
      <w:r w:rsidRPr="002F2C76">
        <w:rPr>
          <w:rFonts w:ascii="Arial" w:hAnsi="Arial" w:cs="Arial"/>
          <w:sz w:val="18"/>
          <w:szCs w:val="18"/>
        </w:rPr>
        <w:t xml:space="preserve">If the future student is satisfied with the award and would like to keep all of the funding, he/she must return a signed copy of the Estimated Award Letter to the financial aid administrator within 14 business days. </w:t>
      </w:r>
    </w:p>
    <w:p w14:paraId="7652ADD2" w14:textId="50F33E59" w:rsidR="00AF6A33" w:rsidRPr="002F2C76" w:rsidRDefault="00AF6A33" w:rsidP="00B42C0A">
      <w:pPr>
        <w:pStyle w:val="Default"/>
        <w:numPr>
          <w:ilvl w:val="0"/>
          <w:numId w:val="4"/>
        </w:numPr>
        <w:rPr>
          <w:rFonts w:ascii="Arial" w:hAnsi="Arial" w:cs="Arial"/>
          <w:sz w:val="18"/>
          <w:szCs w:val="18"/>
        </w:rPr>
      </w:pPr>
      <w:r w:rsidRPr="002F2C76">
        <w:rPr>
          <w:rFonts w:ascii="Arial" w:hAnsi="Arial" w:cs="Arial"/>
          <w:sz w:val="18"/>
          <w:szCs w:val="18"/>
        </w:rPr>
        <w:t xml:space="preserve">If the future student’s award package contains Direct Loan Funds in the form of </w:t>
      </w:r>
      <w:r w:rsidR="00DB20F6">
        <w:rPr>
          <w:rFonts w:ascii="Arial" w:hAnsi="Arial" w:cs="Arial"/>
          <w:sz w:val="18"/>
          <w:szCs w:val="18"/>
        </w:rPr>
        <w:t>Direct</w:t>
      </w:r>
      <w:r w:rsidRPr="002F2C76">
        <w:rPr>
          <w:rFonts w:ascii="Arial" w:hAnsi="Arial" w:cs="Arial"/>
          <w:sz w:val="18"/>
          <w:szCs w:val="18"/>
        </w:rPr>
        <w:t xml:space="preserve"> Subsidized, </w:t>
      </w:r>
      <w:r w:rsidR="00DB20F6">
        <w:rPr>
          <w:rFonts w:ascii="Arial" w:hAnsi="Arial" w:cs="Arial"/>
          <w:sz w:val="18"/>
          <w:szCs w:val="18"/>
        </w:rPr>
        <w:t>Direct</w:t>
      </w:r>
      <w:r w:rsidRPr="002F2C76">
        <w:rPr>
          <w:rFonts w:ascii="Arial" w:hAnsi="Arial" w:cs="Arial"/>
          <w:sz w:val="18"/>
          <w:szCs w:val="18"/>
        </w:rPr>
        <w:t xml:space="preserve"> Unsubsidized, or </w:t>
      </w:r>
      <w:r w:rsidR="006E2CE3">
        <w:rPr>
          <w:rFonts w:ascii="Arial" w:hAnsi="Arial" w:cs="Arial"/>
          <w:sz w:val="18"/>
          <w:szCs w:val="18"/>
        </w:rPr>
        <w:t xml:space="preserve">Direct </w:t>
      </w:r>
      <w:r w:rsidRPr="002F2C76">
        <w:rPr>
          <w:rFonts w:ascii="Arial" w:hAnsi="Arial" w:cs="Arial"/>
          <w:sz w:val="18"/>
          <w:szCs w:val="18"/>
        </w:rPr>
        <w:t>PLUS loans, the future student has the right to cancel all or a portion of the loans. Future students who wish to decline a portion of their aid should modify and sign their Estimated Award Letter before returning it to the financial aid administrator.</w:t>
      </w:r>
    </w:p>
    <w:p w14:paraId="5CE33877" w14:textId="77777777" w:rsidR="00AF6A33" w:rsidRPr="002F2C76" w:rsidRDefault="00AF6A33" w:rsidP="00AF6A33">
      <w:pPr>
        <w:pStyle w:val="Default"/>
        <w:rPr>
          <w:rFonts w:ascii="Arial" w:hAnsi="Arial" w:cs="Arial"/>
          <w:sz w:val="18"/>
          <w:szCs w:val="18"/>
        </w:rPr>
      </w:pPr>
    </w:p>
    <w:p w14:paraId="13FA0BB8" w14:textId="77777777" w:rsidR="00AF6A33" w:rsidRPr="002F2C76" w:rsidRDefault="00AF6A33" w:rsidP="00AF6A33">
      <w:pPr>
        <w:pStyle w:val="Default"/>
        <w:rPr>
          <w:rFonts w:ascii="Arial" w:hAnsi="Arial" w:cs="Arial"/>
          <w:sz w:val="18"/>
          <w:szCs w:val="18"/>
        </w:rPr>
      </w:pPr>
      <w:r w:rsidRPr="002F2C76">
        <w:rPr>
          <w:rFonts w:ascii="Arial" w:hAnsi="Arial" w:cs="Arial"/>
          <w:sz w:val="18"/>
          <w:szCs w:val="18"/>
        </w:rPr>
        <w:t xml:space="preserve">All changes on the estimated award letter must be signed and returned to the financial aid administrator within 14 business days. If the Estimated Award Letter is not returned within 14 business days, there may be a delay in fund disbursements. Future and current students may adjust their financial aid at any time during their normal contracted hours and within their borrowing eligibility limits. </w:t>
      </w:r>
    </w:p>
    <w:p w14:paraId="7AA04730" w14:textId="77777777" w:rsidR="00AF6A33" w:rsidRPr="002F2C76" w:rsidRDefault="00AF6A33" w:rsidP="00AF6A33">
      <w:pPr>
        <w:pStyle w:val="Default"/>
        <w:rPr>
          <w:rFonts w:ascii="Arial" w:hAnsi="Arial" w:cs="Arial"/>
          <w:sz w:val="18"/>
          <w:szCs w:val="18"/>
        </w:rPr>
      </w:pPr>
    </w:p>
    <w:p w14:paraId="71D8093A" w14:textId="77777777" w:rsidR="00AF6A33" w:rsidRPr="006E2CE3" w:rsidRDefault="00AF6A33" w:rsidP="00AF6A33">
      <w:pPr>
        <w:pStyle w:val="Default"/>
        <w:rPr>
          <w:rFonts w:ascii="Arial" w:hAnsi="Arial" w:cs="Arial"/>
          <w:b/>
          <w:sz w:val="22"/>
          <w:szCs w:val="22"/>
          <w:u w:val="single"/>
        </w:rPr>
      </w:pPr>
      <w:r w:rsidRPr="006E2CE3">
        <w:rPr>
          <w:rFonts w:ascii="Arial" w:hAnsi="Arial" w:cs="Arial"/>
          <w:b/>
          <w:sz w:val="22"/>
          <w:szCs w:val="22"/>
          <w:u w:val="single"/>
        </w:rPr>
        <w:t xml:space="preserve">Types of Awards </w:t>
      </w:r>
    </w:p>
    <w:p w14:paraId="3E835B38" w14:textId="77777777" w:rsidR="00AF6A33" w:rsidRPr="006E2CE3" w:rsidRDefault="00AF6A33" w:rsidP="00AF6A33">
      <w:pPr>
        <w:pStyle w:val="Default"/>
        <w:rPr>
          <w:rFonts w:ascii="Arial" w:hAnsi="Arial" w:cs="Arial"/>
          <w:b/>
          <w:sz w:val="18"/>
          <w:szCs w:val="18"/>
          <w:u w:val="single"/>
        </w:rPr>
      </w:pPr>
      <w:r w:rsidRPr="006E2CE3">
        <w:rPr>
          <w:rFonts w:ascii="Arial" w:hAnsi="Arial" w:cs="Arial"/>
          <w:b/>
          <w:sz w:val="18"/>
          <w:szCs w:val="18"/>
          <w:u w:val="single"/>
        </w:rPr>
        <w:t xml:space="preserve">Pell Grants </w:t>
      </w:r>
    </w:p>
    <w:p w14:paraId="504F36A1" w14:textId="1C5EFCBC" w:rsidR="00AF6A33" w:rsidRPr="0051223C" w:rsidRDefault="00AF6A33" w:rsidP="00AF6A33">
      <w:pPr>
        <w:pStyle w:val="Default"/>
        <w:rPr>
          <w:rFonts w:ascii="Arial" w:hAnsi="Arial" w:cs="Arial"/>
          <w:sz w:val="18"/>
          <w:szCs w:val="18"/>
        </w:rPr>
      </w:pPr>
      <w:r w:rsidRPr="0051223C">
        <w:rPr>
          <w:rFonts w:ascii="Arial" w:hAnsi="Arial" w:cs="Arial"/>
          <w:sz w:val="18"/>
          <w:szCs w:val="18"/>
        </w:rPr>
        <w:t xml:space="preserve">The </w:t>
      </w:r>
      <w:r w:rsidR="00FF03F2">
        <w:rPr>
          <w:rFonts w:ascii="Arial" w:hAnsi="Arial" w:cs="Arial"/>
          <w:sz w:val="18"/>
          <w:szCs w:val="18"/>
        </w:rPr>
        <w:t>F</w:t>
      </w:r>
      <w:r w:rsidRPr="0051223C">
        <w:rPr>
          <w:rFonts w:ascii="Arial" w:hAnsi="Arial" w:cs="Arial"/>
          <w:sz w:val="18"/>
          <w:szCs w:val="18"/>
        </w:rPr>
        <w:t>ederal Pell grant program is available to students with an expected family contribution</w:t>
      </w:r>
      <w:r w:rsidR="00FF03F2">
        <w:rPr>
          <w:rFonts w:ascii="Arial" w:hAnsi="Arial" w:cs="Arial"/>
          <w:sz w:val="18"/>
          <w:szCs w:val="18"/>
        </w:rPr>
        <w:t xml:space="preserve"> (EFC) that is within a certain range. The higher the EFC, the less Pell grant money received. And if once the EFC reaches a certain limit, zero Pell grants are awarded. </w:t>
      </w:r>
      <w:r w:rsidRPr="0051223C">
        <w:rPr>
          <w:rFonts w:ascii="Arial" w:hAnsi="Arial" w:cs="Arial"/>
          <w:sz w:val="18"/>
          <w:szCs w:val="18"/>
        </w:rPr>
        <w:t xml:space="preserve">For future students who qualify, the Pell grant is the foundation of financial aid. Students may also be eligible for state grants. Other federal and non-federal sources of funding may be added to the award package to meet the future student’s total cost of attendance. Unlike loans, grants do not need to be repaid. </w:t>
      </w:r>
    </w:p>
    <w:p w14:paraId="09EF9CAD" w14:textId="77777777" w:rsidR="00AF6A33" w:rsidRPr="0051223C" w:rsidRDefault="00AF6A33" w:rsidP="00AF6A33">
      <w:pPr>
        <w:pStyle w:val="Default"/>
        <w:rPr>
          <w:rFonts w:ascii="Arial" w:hAnsi="Arial" w:cs="Arial"/>
          <w:sz w:val="18"/>
          <w:szCs w:val="18"/>
        </w:rPr>
      </w:pPr>
      <w:r w:rsidRPr="0051223C">
        <w:rPr>
          <w:rFonts w:ascii="Arial" w:hAnsi="Arial" w:cs="Arial"/>
          <w:sz w:val="18"/>
          <w:szCs w:val="18"/>
        </w:rPr>
        <w:t xml:space="preserve">The Department of Education requires that each future student file the Free Application for Federal Student Aid (FAFSA) and submit any additional documentation required by the federal government or the institute to the institute’s financial aid office in order to be eligible for any Title IV funding. Completion of the FAFSA will also determine state grant eligibility. Once all of the required documents for financial aid are submitted, the financial aid administrator determines a future student’s financial aid eligibility. </w:t>
      </w:r>
    </w:p>
    <w:p w14:paraId="485A58B0" w14:textId="77777777" w:rsidR="00AF6A33" w:rsidRPr="0051223C" w:rsidRDefault="00AF6A33" w:rsidP="00AF6A33">
      <w:pPr>
        <w:pStyle w:val="Default"/>
        <w:rPr>
          <w:rFonts w:ascii="Arial" w:hAnsi="Arial" w:cs="Arial"/>
          <w:sz w:val="18"/>
          <w:szCs w:val="18"/>
        </w:rPr>
      </w:pPr>
      <w:r w:rsidRPr="0051223C">
        <w:rPr>
          <w:rFonts w:ascii="Arial" w:hAnsi="Arial" w:cs="Arial"/>
          <w:sz w:val="18"/>
          <w:szCs w:val="18"/>
        </w:rPr>
        <w:t xml:space="preserve">The policy and procedures for administering the federal Pell grant are as follows: </w:t>
      </w:r>
    </w:p>
    <w:p w14:paraId="4D09287C" w14:textId="7250AB8F" w:rsidR="00AF6A33" w:rsidRPr="0051223C" w:rsidRDefault="00AF6A33" w:rsidP="007621C7">
      <w:pPr>
        <w:pStyle w:val="Default"/>
        <w:numPr>
          <w:ilvl w:val="0"/>
          <w:numId w:val="36"/>
        </w:numPr>
        <w:rPr>
          <w:rFonts w:ascii="Arial" w:hAnsi="Arial" w:cs="Arial"/>
          <w:sz w:val="18"/>
          <w:szCs w:val="18"/>
        </w:rPr>
      </w:pPr>
      <w:r w:rsidRPr="0051223C">
        <w:rPr>
          <w:rFonts w:ascii="Arial" w:hAnsi="Arial" w:cs="Arial"/>
          <w:sz w:val="18"/>
          <w:szCs w:val="18"/>
        </w:rPr>
        <w:t>The financial aid administrator determines future student enrollment status. Enrollment for the cosmetology, barbering</w:t>
      </w:r>
      <w:r>
        <w:rPr>
          <w:rFonts w:ascii="Arial" w:hAnsi="Arial" w:cs="Arial"/>
          <w:sz w:val="18"/>
          <w:szCs w:val="18"/>
        </w:rPr>
        <w:t xml:space="preserve">, </w:t>
      </w:r>
      <w:r w:rsidR="00334437">
        <w:rPr>
          <w:rFonts w:ascii="Arial" w:hAnsi="Arial" w:cs="Arial"/>
          <w:sz w:val="18"/>
          <w:szCs w:val="18"/>
        </w:rPr>
        <w:t xml:space="preserve">and </w:t>
      </w:r>
      <w:r w:rsidRPr="0051223C">
        <w:rPr>
          <w:rFonts w:ascii="Arial" w:hAnsi="Arial" w:cs="Arial"/>
          <w:sz w:val="18"/>
          <w:szCs w:val="18"/>
        </w:rPr>
        <w:t xml:space="preserve">esthetics is always full time based on 32.5 hours a week. </w:t>
      </w:r>
      <w:r w:rsidR="009D5107">
        <w:rPr>
          <w:rFonts w:ascii="Arial" w:hAnsi="Arial" w:cs="Arial"/>
          <w:sz w:val="18"/>
          <w:szCs w:val="18"/>
        </w:rPr>
        <w:t xml:space="preserve">The instructor </w:t>
      </w:r>
      <w:r w:rsidR="009D5107" w:rsidRPr="0051223C">
        <w:rPr>
          <w:rFonts w:ascii="Arial" w:hAnsi="Arial" w:cs="Arial"/>
          <w:sz w:val="18"/>
          <w:szCs w:val="18"/>
        </w:rPr>
        <w:t>program</w:t>
      </w:r>
      <w:r w:rsidR="009D5107">
        <w:rPr>
          <w:rFonts w:ascii="Arial" w:hAnsi="Arial" w:cs="Arial"/>
          <w:sz w:val="18"/>
          <w:szCs w:val="18"/>
        </w:rPr>
        <w:t xml:space="preserve"> can either be full time at 32.5 hours a week or part time at 19.5 hours a week.</w:t>
      </w:r>
    </w:p>
    <w:p w14:paraId="73630100" w14:textId="1BD270FB" w:rsidR="00AF6A33" w:rsidRPr="0051223C" w:rsidRDefault="00AF6A33" w:rsidP="007621C7">
      <w:pPr>
        <w:pStyle w:val="Default"/>
        <w:numPr>
          <w:ilvl w:val="0"/>
          <w:numId w:val="36"/>
        </w:numPr>
        <w:rPr>
          <w:rFonts w:ascii="Arial" w:hAnsi="Arial" w:cs="Arial"/>
          <w:sz w:val="18"/>
          <w:szCs w:val="18"/>
        </w:rPr>
      </w:pPr>
      <w:r w:rsidRPr="0051223C">
        <w:rPr>
          <w:rFonts w:ascii="Arial" w:hAnsi="Arial" w:cs="Arial"/>
          <w:sz w:val="18"/>
          <w:szCs w:val="18"/>
        </w:rPr>
        <w:t xml:space="preserve">The financial aid administrator determines the future student’s Pell cost of attendance (COA). If the program is longer or shorter than Aveda Institute Maine’s definition of the academic year </w:t>
      </w:r>
      <w:r w:rsidRPr="0051223C">
        <w:rPr>
          <w:rFonts w:ascii="Arial" w:hAnsi="Arial" w:cs="Arial"/>
          <w:b/>
          <w:bCs/>
          <w:sz w:val="18"/>
          <w:szCs w:val="18"/>
        </w:rPr>
        <w:t xml:space="preserve">(900 clock hours) </w:t>
      </w:r>
      <w:r w:rsidRPr="0051223C">
        <w:rPr>
          <w:rFonts w:ascii="Arial" w:hAnsi="Arial" w:cs="Arial"/>
          <w:sz w:val="18"/>
          <w:szCs w:val="18"/>
        </w:rPr>
        <w:t xml:space="preserve">the financial aid administrator prorates the COA to reflect one academic year. </w:t>
      </w:r>
    </w:p>
    <w:p w14:paraId="382A42AE" w14:textId="77777777" w:rsidR="00AF6A33" w:rsidRPr="0051223C" w:rsidRDefault="00AF6A33" w:rsidP="007621C7">
      <w:pPr>
        <w:pStyle w:val="Default"/>
        <w:numPr>
          <w:ilvl w:val="0"/>
          <w:numId w:val="36"/>
        </w:numPr>
        <w:rPr>
          <w:rFonts w:ascii="Arial" w:hAnsi="Arial" w:cs="Arial"/>
          <w:sz w:val="18"/>
          <w:szCs w:val="18"/>
        </w:rPr>
      </w:pPr>
      <w:r w:rsidRPr="0051223C">
        <w:rPr>
          <w:rFonts w:ascii="Arial" w:hAnsi="Arial" w:cs="Arial"/>
          <w:sz w:val="18"/>
          <w:szCs w:val="18"/>
        </w:rPr>
        <w:t xml:space="preserve">After calculating the Pell COA, the financial aid administrator uses the EFC as reported on the future student’s institutional information record (ISIR) to determine the total Pell grant award. </w:t>
      </w:r>
    </w:p>
    <w:p w14:paraId="484CD36B" w14:textId="77777777" w:rsidR="00AF6A33" w:rsidRPr="0051223C" w:rsidRDefault="00AF6A33" w:rsidP="007621C7">
      <w:pPr>
        <w:pStyle w:val="Default"/>
        <w:numPr>
          <w:ilvl w:val="0"/>
          <w:numId w:val="36"/>
        </w:numPr>
        <w:rPr>
          <w:rFonts w:ascii="Arial" w:hAnsi="Arial" w:cs="Arial"/>
          <w:sz w:val="18"/>
          <w:szCs w:val="18"/>
        </w:rPr>
      </w:pPr>
      <w:r w:rsidRPr="0051223C">
        <w:rPr>
          <w:rFonts w:ascii="Arial" w:hAnsi="Arial" w:cs="Arial"/>
          <w:sz w:val="18"/>
          <w:szCs w:val="18"/>
        </w:rPr>
        <w:t xml:space="preserve">Pell funds are drawn down and disbursed twice per academic year. See the Definition of Academic Year policy for each program’s payment periods. The Definition of Academic Year policy states the specific number of hours and weeks a future student must complete in order to move to the second payment period in the academic year and receive the second disbursement of Pell grant funds. </w:t>
      </w:r>
    </w:p>
    <w:p w14:paraId="46579147" w14:textId="77777777" w:rsidR="00AF6A33" w:rsidRPr="0051223C" w:rsidRDefault="00AF6A33" w:rsidP="007621C7">
      <w:pPr>
        <w:pStyle w:val="Default"/>
        <w:numPr>
          <w:ilvl w:val="0"/>
          <w:numId w:val="36"/>
        </w:numPr>
        <w:rPr>
          <w:rFonts w:ascii="Arial" w:hAnsi="Arial" w:cs="Arial"/>
          <w:sz w:val="18"/>
          <w:szCs w:val="18"/>
        </w:rPr>
      </w:pPr>
      <w:r w:rsidRPr="0051223C">
        <w:rPr>
          <w:rFonts w:ascii="Arial" w:hAnsi="Arial" w:cs="Arial"/>
          <w:sz w:val="18"/>
          <w:szCs w:val="18"/>
        </w:rPr>
        <w:t xml:space="preserve">Payments per payment period are determined using the payment schedule set by US Congress </w:t>
      </w:r>
    </w:p>
    <w:p w14:paraId="286D2FBB" w14:textId="77777777" w:rsidR="00AF6A33" w:rsidRPr="0051223C" w:rsidRDefault="00AF6A33" w:rsidP="00AF6A33">
      <w:pPr>
        <w:pStyle w:val="Default"/>
        <w:rPr>
          <w:rFonts w:ascii="Arial" w:hAnsi="Arial" w:cs="Arial"/>
          <w:sz w:val="18"/>
          <w:szCs w:val="18"/>
        </w:rPr>
      </w:pPr>
      <w:r w:rsidRPr="0051223C">
        <w:rPr>
          <w:rFonts w:ascii="Arial" w:hAnsi="Arial" w:cs="Arial"/>
          <w:sz w:val="18"/>
          <w:szCs w:val="18"/>
        </w:rPr>
        <w:t xml:space="preserve">We are proud to offer Student Federal Aid to our students at Aveda Institute Maine. </w:t>
      </w:r>
    </w:p>
    <w:p w14:paraId="6F96C0A2" w14:textId="584A14EC" w:rsidR="00AF6A33" w:rsidRPr="006E2CE3" w:rsidRDefault="00AF6A33" w:rsidP="00AF6A33">
      <w:pPr>
        <w:pStyle w:val="Default"/>
        <w:rPr>
          <w:rFonts w:ascii="Arial" w:hAnsi="Arial" w:cs="Arial"/>
          <w:b/>
          <w:sz w:val="18"/>
          <w:szCs w:val="18"/>
          <w:u w:val="single"/>
        </w:rPr>
      </w:pPr>
      <w:r w:rsidRPr="006E2CE3">
        <w:rPr>
          <w:rFonts w:ascii="Arial" w:hAnsi="Arial" w:cs="Arial"/>
          <w:b/>
          <w:sz w:val="18"/>
          <w:szCs w:val="18"/>
          <w:u w:val="single"/>
        </w:rPr>
        <w:lastRenderedPageBreak/>
        <w:t xml:space="preserve">Federal Direct Loans </w:t>
      </w:r>
    </w:p>
    <w:p w14:paraId="0568EEA2" w14:textId="74A84428" w:rsidR="00AF6A33" w:rsidRPr="0051223C" w:rsidRDefault="00AF6A33" w:rsidP="00AF6A33">
      <w:pPr>
        <w:pStyle w:val="Default"/>
        <w:rPr>
          <w:rFonts w:ascii="Arial" w:hAnsi="Arial" w:cs="Arial"/>
          <w:sz w:val="18"/>
          <w:szCs w:val="18"/>
        </w:rPr>
      </w:pPr>
      <w:r w:rsidRPr="0051223C">
        <w:rPr>
          <w:rFonts w:ascii="Arial" w:hAnsi="Arial" w:cs="Arial"/>
          <w:sz w:val="18"/>
          <w:szCs w:val="18"/>
        </w:rPr>
        <w:t>Aveda Institute Maine offers Federal Direct Loans (</w:t>
      </w:r>
      <w:r w:rsidR="00DB20F6">
        <w:rPr>
          <w:rFonts w:ascii="Arial" w:hAnsi="Arial" w:cs="Arial"/>
          <w:sz w:val="18"/>
          <w:szCs w:val="18"/>
        </w:rPr>
        <w:t>Direct</w:t>
      </w:r>
      <w:r w:rsidRPr="0051223C">
        <w:rPr>
          <w:rFonts w:ascii="Arial" w:hAnsi="Arial" w:cs="Arial"/>
          <w:sz w:val="18"/>
          <w:szCs w:val="18"/>
        </w:rPr>
        <w:t xml:space="preserve"> Subsidized and Unsubsidized Loans) in its financial aid packages. To apply for these loans, the future student must file the FAFSA and submit any additional documentation required by the federal government to the institute’s financial aid office. The financial aid administrator then determines the future student’s eligibility for these loans. All Federal loans will be submitted to the National Student Loan Data System (NSLDS), and will be accessible by guaranty agencies, lenders, and schools determined to be authorized users of the data system. </w:t>
      </w:r>
    </w:p>
    <w:p w14:paraId="30E16141" w14:textId="77777777" w:rsidR="00471DB0" w:rsidRDefault="00471DB0" w:rsidP="00AF6A33">
      <w:pPr>
        <w:pStyle w:val="Default"/>
        <w:rPr>
          <w:rFonts w:ascii="Arial" w:hAnsi="Arial" w:cs="Arial"/>
          <w:b/>
          <w:bCs/>
          <w:color w:val="auto"/>
          <w:sz w:val="18"/>
          <w:szCs w:val="18"/>
          <w:u w:val="single"/>
        </w:rPr>
      </w:pPr>
    </w:p>
    <w:p w14:paraId="136FC221" w14:textId="1982751B" w:rsidR="00334437" w:rsidRPr="008C1961" w:rsidRDefault="008C1961" w:rsidP="00AF6A33">
      <w:pPr>
        <w:pStyle w:val="Default"/>
        <w:rPr>
          <w:rFonts w:ascii="Arial" w:hAnsi="Arial" w:cs="Arial"/>
          <w:b/>
          <w:bCs/>
          <w:sz w:val="18"/>
          <w:szCs w:val="18"/>
          <w:u w:val="single"/>
        </w:rPr>
      </w:pPr>
      <w:r w:rsidRPr="008C1961">
        <w:rPr>
          <w:rFonts w:ascii="Arial" w:hAnsi="Arial" w:cs="Arial"/>
          <w:b/>
          <w:bCs/>
          <w:color w:val="auto"/>
          <w:sz w:val="18"/>
          <w:szCs w:val="18"/>
          <w:u w:val="single"/>
        </w:rPr>
        <w:t xml:space="preserve">Direct </w:t>
      </w:r>
      <w:r w:rsidR="00471DB0">
        <w:rPr>
          <w:rFonts w:ascii="Arial" w:hAnsi="Arial" w:cs="Arial"/>
          <w:b/>
          <w:bCs/>
          <w:color w:val="auto"/>
          <w:sz w:val="18"/>
          <w:szCs w:val="18"/>
          <w:u w:val="single"/>
        </w:rPr>
        <w:t>S</w:t>
      </w:r>
      <w:r w:rsidRPr="008C1961">
        <w:rPr>
          <w:rFonts w:ascii="Arial" w:hAnsi="Arial" w:cs="Arial"/>
          <w:b/>
          <w:bCs/>
          <w:color w:val="auto"/>
          <w:sz w:val="18"/>
          <w:szCs w:val="18"/>
          <w:u w:val="single"/>
        </w:rPr>
        <w:t>ubsidized Loan</w:t>
      </w:r>
      <w:r w:rsidR="005D1A61">
        <w:rPr>
          <w:rFonts w:ascii="Arial" w:hAnsi="Arial" w:cs="Arial"/>
          <w:b/>
          <w:bCs/>
          <w:color w:val="auto"/>
          <w:sz w:val="18"/>
          <w:szCs w:val="18"/>
          <w:u w:val="single"/>
        </w:rPr>
        <w:t>s</w:t>
      </w:r>
    </w:p>
    <w:p w14:paraId="3B4A7462" w14:textId="3FC61A8B" w:rsidR="00AF6A33" w:rsidRPr="00FF03F2" w:rsidRDefault="00AF6A33" w:rsidP="00AF6A33">
      <w:pPr>
        <w:pStyle w:val="Default"/>
        <w:rPr>
          <w:rFonts w:ascii="Arial" w:hAnsi="Arial" w:cs="Arial"/>
          <w:sz w:val="18"/>
          <w:szCs w:val="18"/>
        </w:rPr>
      </w:pPr>
      <w:r w:rsidRPr="00FF03F2">
        <w:rPr>
          <w:rFonts w:ascii="Arial" w:hAnsi="Arial" w:cs="Arial"/>
          <w:sz w:val="18"/>
          <w:szCs w:val="18"/>
        </w:rPr>
        <w:t>There is no interest charged to a future student’s subsidized loan as long as he/she maintains half-time enrollment at the institute. The interest rate varies each year on new loans and is adjusted each July 1st. Unsubsidized loans are available to future students who do not qualify for the subsidized loan or have additional financial need after the subsidized loan is added to the financial aid award package. Unlike the subsidized loan, interest accrues on the unsubsidized loan while the future student attends school. The interest</w:t>
      </w:r>
      <w:r w:rsidR="00334437" w:rsidRPr="00FF03F2">
        <w:rPr>
          <w:rFonts w:ascii="Arial" w:hAnsi="Arial" w:cs="Arial"/>
          <w:sz w:val="18"/>
          <w:szCs w:val="18"/>
        </w:rPr>
        <w:t xml:space="preserve"> rate a</w:t>
      </w:r>
      <w:r w:rsidRPr="00FF03F2">
        <w:rPr>
          <w:rFonts w:ascii="Arial" w:hAnsi="Arial" w:cs="Arial"/>
          <w:sz w:val="18"/>
          <w:szCs w:val="18"/>
        </w:rPr>
        <w:t>lso remains fixed during</w:t>
      </w:r>
      <w:r w:rsidR="00334437" w:rsidRPr="00FF03F2">
        <w:rPr>
          <w:rFonts w:ascii="Arial" w:hAnsi="Arial" w:cs="Arial"/>
          <w:sz w:val="18"/>
          <w:szCs w:val="18"/>
        </w:rPr>
        <w:t xml:space="preserve"> the </w:t>
      </w:r>
      <w:r w:rsidRPr="00FF03F2">
        <w:rPr>
          <w:rFonts w:ascii="Arial" w:hAnsi="Arial" w:cs="Arial"/>
          <w:sz w:val="18"/>
          <w:szCs w:val="18"/>
        </w:rPr>
        <w:t xml:space="preserve">grace and deferment periods and repayment. Future students have the option to pay interest while it accrues or add it to the principal balance of the loan. </w:t>
      </w:r>
    </w:p>
    <w:p w14:paraId="325F96AA" w14:textId="77777777" w:rsidR="00AF6A33" w:rsidRPr="00FF03F2" w:rsidRDefault="00AF6A33" w:rsidP="00AF6A33">
      <w:pPr>
        <w:pStyle w:val="Default"/>
        <w:rPr>
          <w:rFonts w:ascii="Arial" w:hAnsi="Arial" w:cs="Arial"/>
          <w:sz w:val="18"/>
          <w:szCs w:val="18"/>
        </w:rPr>
      </w:pPr>
    </w:p>
    <w:p w14:paraId="1823C10A" w14:textId="5AEA455F" w:rsidR="00AF6A33" w:rsidRDefault="00AF6A33" w:rsidP="00AF6A33">
      <w:pPr>
        <w:pStyle w:val="Default"/>
        <w:rPr>
          <w:rFonts w:ascii="Arial" w:hAnsi="Arial" w:cs="Arial"/>
          <w:color w:val="auto"/>
          <w:sz w:val="18"/>
          <w:szCs w:val="18"/>
        </w:rPr>
      </w:pPr>
      <w:r w:rsidRPr="00FF03F2">
        <w:rPr>
          <w:rFonts w:ascii="Arial" w:hAnsi="Arial" w:cs="Arial"/>
          <w:bCs/>
          <w:sz w:val="18"/>
          <w:szCs w:val="18"/>
        </w:rPr>
        <w:t>Subsidized</w:t>
      </w:r>
      <w:r w:rsidRPr="00FF03F2">
        <w:rPr>
          <w:rFonts w:ascii="Arial" w:hAnsi="Arial" w:cs="Arial"/>
          <w:sz w:val="18"/>
          <w:szCs w:val="18"/>
        </w:rPr>
        <w:t xml:space="preserve"> loans interest will not change throughout the life of the loan. There is no interest charged to a future student’s subsidized loan as long as he/she maintains half-time enrollment at the institute. The interest rate varies each year on new loans </w:t>
      </w:r>
      <w:r w:rsidR="00FF03F2">
        <w:rPr>
          <w:rFonts w:ascii="Arial" w:hAnsi="Arial" w:cs="Arial"/>
          <w:sz w:val="18"/>
          <w:szCs w:val="18"/>
        </w:rPr>
        <w:t xml:space="preserve">and is </w:t>
      </w:r>
      <w:r w:rsidRPr="00FF03F2">
        <w:rPr>
          <w:rFonts w:ascii="Arial" w:hAnsi="Arial" w:cs="Arial"/>
          <w:color w:val="auto"/>
          <w:sz w:val="18"/>
          <w:szCs w:val="18"/>
        </w:rPr>
        <w:t xml:space="preserve">adjusted each </w:t>
      </w:r>
      <w:r w:rsidR="00FF03F2">
        <w:rPr>
          <w:rFonts w:ascii="Arial" w:hAnsi="Arial" w:cs="Arial"/>
          <w:color w:val="auto"/>
          <w:sz w:val="18"/>
          <w:szCs w:val="18"/>
        </w:rPr>
        <w:t xml:space="preserve">year on </w:t>
      </w:r>
      <w:r w:rsidRPr="00FF03F2">
        <w:rPr>
          <w:rFonts w:ascii="Arial" w:hAnsi="Arial" w:cs="Arial"/>
          <w:color w:val="auto"/>
          <w:sz w:val="18"/>
          <w:szCs w:val="18"/>
        </w:rPr>
        <w:t>July 1st. Unsubsidized loans are available to future students who do not qualify for the subsidized loan or have additional financial need after the subsidized loan is added to the financial aid award package. Unlike the subsidized loan, interest accrues on the unsubsidized loan while the future student attends school. The interest</w:t>
      </w:r>
      <w:r w:rsidR="00FF03F2">
        <w:rPr>
          <w:rFonts w:ascii="Arial" w:hAnsi="Arial" w:cs="Arial"/>
          <w:color w:val="auto"/>
          <w:sz w:val="18"/>
          <w:szCs w:val="18"/>
        </w:rPr>
        <w:t xml:space="preserve"> for unsubsidized loans</w:t>
      </w:r>
      <w:r w:rsidRPr="00FF03F2">
        <w:rPr>
          <w:rFonts w:ascii="Arial" w:hAnsi="Arial" w:cs="Arial"/>
          <w:color w:val="auto"/>
          <w:sz w:val="18"/>
          <w:szCs w:val="18"/>
        </w:rPr>
        <w:t xml:space="preserve"> also remains fixed during grace and deferment periods and repayment. Future students have the option to pay interest while it accrues or add it to the principal balance of the loan.</w:t>
      </w:r>
      <w:r w:rsidRPr="0051223C">
        <w:rPr>
          <w:rFonts w:ascii="Arial" w:hAnsi="Arial" w:cs="Arial"/>
          <w:color w:val="auto"/>
          <w:sz w:val="18"/>
          <w:szCs w:val="18"/>
        </w:rPr>
        <w:t xml:space="preserve"> </w:t>
      </w:r>
    </w:p>
    <w:p w14:paraId="5ED99EC7" w14:textId="0832587C" w:rsidR="00AF6A33" w:rsidRPr="0051223C" w:rsidRDefault="00AF6A33" w:rsidP="00AF6A33">
      <w:pPr>
        <w:pStyle w:val="Default"/>
        <w:rPr>
          <w:rFonts w:ascii="Arial" w:hAnsi="Arial" w:cs="Arial"/>
          <w:color w:val="auto"/>
          <w:sz w:val="18"/>
          <w:szCs w:val="18"/>
        </w:rPr>
      </w:pPr>
    </w:p>
    <w:p w14:paraId="5DAD0F0F" w14:textId="28B1A356" w:rsidR="00AF6A33" w:rsidRPr="0051223C" w:rsidRDefault="00AF6A33" w:rsidP="00AF6A33">
      <w:pPr>
        <w:pStyle w:val="Default"/>
        <w:rPr>
          <w:rFonts w:ascii="Arial" w:hAnsi="Arial" w:cs="Arial"/>
          <w:color w:val="auto"/>
          <w:sz w:val="18"/>
          <w:szCs w:val="18"/>
        </w:rPr>
      </w:pPr>
      <w:r w:rsidRPr="0051223C">
        <w:rPr>
          <w:rFonts w:ascii="Arial" w:hAnsi="Arial" w:cs="Arial"/>
          <w:color w:val="auto"/>
          <w:sz w:val="18"/>
          <w:szCs w:val="18"/>
        </w:rPr>
        <w:t xml:space="preserve">If the future student chooses to accept </w:t>
      </w:r>
      <w:r w:rsidR="008C1961">
        <w:rPr>
          <w:rFonts w:ascii="Arial" w:hAnsi="Arial" w:cs="Arial"/>
          <w:color w:val="auto"/>
          <w:sz w:val="18"/>
          <w:szCs w:val="18"/>
        </w:rPr>
        <w:t>any of the</w:t>
      </w:r>
      <w:r w:rsidRPr="0051223C">
        <w:rPr>
          <w:rFonts w:ascii="Arial" w:hAnsi="Arial" w:cs="Arial"/>
          <w:color w:val="auto"/>
          <w:sz w:val="18"/>
          <w:szCs w:val="18"/>
        </w:rPr>
        <w:t xml:space="preserve"> Direct Loan</w:t>
      </w:r>
      <w:r w:rsidR="008C1961">
        <w:rPr>
          <w:rFonts w:ascii="Arial" w:hAnsi="Arial" w:cs="Arial"/>
          <w:color w:val="auto"/>
          <w:sz w:val="18"/>
          <w:szCs w:val="18"/>
        </w:rPr>
        <w:t>s</w:t>
      </w:r>
      <w:r w:rsidRPr="0051223C">
        <w:rPr>
          <w:rFonts w:ascii="Arial" w:hAnsi="Arial" w:cs="Arial"/>
          <w:color w:val="auto"/>
          <w:sz w:val="18"/>
          <w:szCs w:val="18"/>
        </w:rPr>
        <w:t>, he/she must complete a Master Promissory Note (MPN). Aveda Institute Maine uses the electronic MPN, but a future student may request a paper MPN. The future student may complete the MPN online at www.student</w:t>
      </w:r>
      <w:r w:rsidR="00FF03F2">
        <w:rPr>
          <w:rFonts w:ascii="Arial" w:hAnsi="Arial" w:cs="Arial"/>
          <w:color w:val="auto"/>
          <w:sz w:val="18"/>
          <w:szCs w:val="18"/>
        </w:rPr>
        <w:t>aid</w:t>
      </w:r>
      <w:r w:rsidRPr="0051223C">
        <w:rPr>
          <w:rFonts w:ascii="Arial" w:hAnsi="Arial" w:cs="Arial"/>
          <w:color w:val="auto"/>
          <w:sz w:val="18"/>
          <w:szCs w:val="18"/>
        </w:rPr>
        <w:t xml:space="preserve">.gov. Only one MPN must be signed for both subsidized and unsubsidized loans. Because the institute exercises the multi-year MPN functionality, future students may use a single MPN across his/her entire academic career. </w:t>
      </w:r>
    </w:p>
    <w:p w14:paraId="53279953" w14:textId="791CD442" w:rsidR="00AF6A33" w:rsidRPr="0051223C" w:rsidRDefault="00AF6A33" w:rsidP="00AF6A33">
      <w:pPr>
        <w:pStyle w:val="Default"/>
        <w:rPr>
          <w:rFonts w:ascii="Arial" w:hAnsi="Arial" w:cs="Arial"/>
          <w:color w:val="auto"/>
          <w:sz w:val="18"/>
          <w:szCs w:val="18"/>
        </w:rPr>
      </w:pPr>
      <w:r w:rsidRPr="0051223C">
        <w:rPr>
          <w:rFonts w:ascii="Arial" w:hAnsi="Arial" w:cs="Arial"/>
          <w:color w:val="auto"/>
          <w:sz w:val="18"/>
          <w:szCs w:val="18"/>
        </w:rPr>
        <w:t xml:space="preserve">Direct Loan funds are drawn down twice per academic year. See the Definition of Academic Year policy for each program’s payment periods. The Definition of Academic Year policy states the specific number of hours and weeks a future student must complete in order to move to the second payment period in the academic year and receive the second disbursement of Direct Loan funds. First-time Direct Loan borrowers must wait for </w:t>
      </w:r>
      <w:r w:rsidRPr="00FF03F2">
        <w:rPr>
          <w:rFonts w:ascii="Arial" w:hAnsi="Arial" w:cs="Arial"/>
          <w:color w:val="auto"/>
          <w:sz w:val="18"/>
          <w:szCs w:val="18"/>
        </w:rPr>
        <w:t>a 3</w:t>
      </w:r>
      <w:r w:rsidR="00FF03F2" w:rsidRPr="00FF03F2">
        <w:rPr>
          <w:rFonts w:ascii="Arial" w:hAnsi="Arial" w:cs="Arial"/>
          <w:color w:val="auto"/>
          <w:sz w:val="18"/>
          <w:szCs w:val="18"/>
        </w:rPr>
        <w:t>1</w:t>
      </w:r>
      <w:r w:rsidRPr="00FF03F2">
        <w:rPr>
          <w:rFonts w:ascii="Arial" w:hAnsi="Arial" w:cs="Arial"/>
          <w:color w:val="auto"/>
          <w:sz w:val="18"/>
          <w:szCs w:val="18"/>
        </w:rPr>
        <w:t xml:space="preserve">-day </w:t>
      </w:r>
      <w:r w:rsidRPr="0051223C">
        <w:rPr>
          <w:rFonts w:ascii="Arial" w:hAnsi="Arial" w:cs="Arial"/>
          <w:color w:val="auto"/>
          <w:sz w:val="18"/>
          <w:szCs w:val="18"/>
        </w:rPr>
        <w:t>probationary period before the first loan draw</w:t>
      </w:r>
      <w:r w:rsidR="008C1961">
        <w:rPr>
          <w:rFonts w:ascii="Arial" w:hAnsi="Arial" w:cs="Arial"/>
          <w:color w:val="auto"/>
          <w:sz w:val="18"/>
          <w:szCs w:val="18"/>
        </w:rPr>
        <w:t>s</w:t>
      </w:r>
      <w:r w:rsidRPr="0051223C">
        <w:rPr>
          <w:rFonts w:ascii="Arial" w:hAnsi="Arial" w:cs="Arial"/>
          <w:color w:val="auto"/>
          <w:sz w:val="18"/>
          <w:szCs w:val="18"/>
        </w:rPr>
        <w:t xml:space="preserve"> down. </w:t>
      </w:r>
    </w:p>
    <w:p w14:paraId="3131EE0E" w14:textId="77777777" w:rsidR="00AF6A33" w:rsidRPr="0051223C" w:rsidRDefault="00AF6A33" w:rsidP="00AF6A33">
      <w:pPr>
        <w:pStyle w:val="Default"/>
        <w:rPr>
          <w:rFonts w:ascii="Arial" w:hAnsi="Arial" w:cs="Arial"/>
          <w:color w:val="auto"/>
          <w:sz w:val="18"/>
          <w:szCs w:val="18"/>
        </w:rPr>
      </w:pPr>
    </w:p>
    <w:p w14:paraId="63864DF3" w14:textId="457C9D5D" w:rsidR="00AF6A33" w:rsidRPr="0051223C" w:rsidRDefault="00AF6A33" w:rsidP="00AF6A33">
      <w:pPr>
        <w:pStyle w:val="Default"/>
        <w:rPr>
          <w:rFonts w:ascii="Arial" w:hAnsi="Arial" w:cs="Arial"/>
          <w:color w:val="auto"/>
          <w:sz w:val="18"/>
          <w:szCs w:val="18"/>
        </w:rPr>
      </w:pPr>
      <w:r w:rsidRPr="0051223C">
        <w:rPr>
          <w:rFonts w:ascii="Arial" w:hAnsi="Arial" w:cs="Arial"/>
          <w:color w:val="auto"/>
          <w:sz w:val="18"/>
          <w:szCs w:val="18"/>
        </w:rPr>
        <w:t xml:space="preserve">Before Aveda Institute Maine may disburse loan funds, the future student must complete loan entrance counseling. The future student must complete entrance loan counseling online at: </w:t>
      </w:r>
      <w:r w:rsidRPr="0051223C">
        <w:rPr>
          <w:rFonts w:ascii="Arial" w:hAnsi="Arial" w:cs="Arial"/>
          <w:b/>
          <w:bCs/>
          <w:color w:val="auto"/>
          <w:sz w:val="18"/>
          <w:szCs w:val="18"/>
        </w:rPr>
        <w:t>www.student</w:t>
      </w:r>
      <w:r w:rsidR="00FF03F2">
        <w:rPr>
          <w:rFonts w:ascii="Arial" w:hAnsi="Arial" w:cs="Arial"/>
          <w:b/>
          <w:bCs/>
          <w:color w:val="auto"/>
          <w:sz w:val="18"/>
          <w:szCs w:val="18"/>
        </w:rPr>
        <w:t>aid</w:t>
      </w:r>
      <w:r w:rsidRPr="0051223C">
        <w:rPr>
          <w:rFonts w:ascii="Arial" w:hAnsi="Arial" w:cs="Arial"/>
          <w:b/>
          <w:bCs/>
          <w:color w:val="auto"/>
          <w:sz w:val="18"/>
          <w:szCs w:val="18"/>
        </w:rPr>
        <w:t>.gov</w:t>
      </w:r>
      <w:r>
        <w:rPr>
          <w:rFonts w:ascii="Arial" w:hAnsi="Arial" w:cs="Arial"/>
          <w:b/>
          <w:bCs/>
          <w:color w:val="auto"/>
          <w:sz w:val="18"/>
          <w:szCs w:val="18"/>
        </w:rPr>
        <w:t>.</w:t>
      </w:r>
      <w:r w:rsidRPr="0051223C">
        <w:rPr>
          <w:rFonts w:ascii="Arial" w:hAnsi="Arial" w:cs="Arial"/>
          <w:b/>
          <w:bCs/>
          <w:color w:val="auto"/>
          <w:sz w:val="18"/>
          <w:szCs w:val="18"/>
        </w:rPr>
        <w:t xml:space="preserve"> </w:t>
      </w:r>
      <w:r w:rsidRPr="0051223C">
        <w:rPr>
          <w:rFonts w:ascii="Arial" w:hAnsi="Arial" w:cs="Arial"/>
          <w:color w:val="auto"/>
          <w:sz w:val="18"/>
          <w:szCs w:val="18"/>
        </w:rPr>
        <w:t xml:space="preserve">This counseling provides loan borrowers with extensive information regarding the loan's terms and conditions. It also provides useful tips and tools to help future students develop a budget for managing educational expenses. </w:t>
      </w:r>
    </w:p>
    <w:p w14:paraId="661FE833" w14:textId="77777777" w:rsidR="008C1961" w:rsidRDefault="008C1961" w:rsidP="00AF6A33">
      <w:pPr>
        <w:pStyle w:val="Default"/>
        <w:rPr>
          <w:rFonts w:ascii="Arial" w:hAnsi="Arial" w:cs="Arial"/>
          <w:b/>
          <w:bCs/>
          <w:color w:val="auto"/>
          <w:sz w:val="18"/>
          <w:szCs w:val="18"/>
          <w:u w:val="single"/>
        </w:rPr>
      </w:pPr>
    </w:p>
    <w:p w14:paraId="20D7E8A4" w14:textId="29D989A6" w:rsidR="008C1961" w:rsidRPr="008C1961" w:rsidRDefault="008C1961" w:rsidP="00AF6A33">
      <w:pPr>
        <w:pStyle w:val="Default"/>
        <w:rPr>
          <w:rFonts w:ascii="Arial" w:hAnsi="Arial" w:cs="Arial"/>
          <w:b/>
          <w:bCs/>
          <w:color w:val="auto"/>
          <w:sz w:val="18"/>
          <w:szCs w:val="18"/>
          <w:u w:val="single"/>
        </w:rPr>
      </w:pPr>
      <w:r w:rsidRPr="008C1961">
        <w:rPr>
          <w:rFonts w:ascii="Arial" w:hAnsi="Arial" w:cs="Arial"/>
          <w:b/>
          <w:bCs/>
          <w:color w:val="auto"/>
          <w:sz w:val="18"/>
          <w:szCs w:val="18"/>
          <w:u w:val="single"/>
        </w:rPr>
        <w:t>Direct Unsubsidized Loan</w:t>
      </w:r>
      <w:r w:rsidR="005D1A61">
        <w:rPr>
          <w:rFonts w:ascii="Arial" w:hAnsi="Arial" w:cs="Arial"/>
          <w:b/>
          <w:bCs/>
          <w:color w:val="auto"/>
          <w:sz w:val="18"/>
          <w:szCs w:val="18"/>
          <w:u w:val="single"/>
        </w:rPr>
        <w:t>s</w:t>
      </w:r>
    </w:p>
    <w:p w14:paraId="0CA1FF52" w14:textId="6145ABCB" w:rsidR="00AF6A33" w:rsidRPr="0051223C" w:rsidRDefault="00AF6A33" w:rsidP="00AF6A33">
      <w:pPr>
        <w:pStyle w:val="Default"/>
        <w:rPr>
          <w:rFonts w:ascii="Arial" w:hAnsi="Arial" w:cs="Arial"/>
          <w:color w:val="auto"/>
          <w:sz w:val="18"/>
          <w:szCs w:val="18"/>
        </w:rPr>
      </w:pPr>
      <w:r w:rsidRPr="0051223C">
        <w:rPr>
          <w:rFonts w:ascii="Arial" w:hAnsi="Arial" w:cs="Arial"/>
          <w:color w:val="auto"/>
          <w:sz w:val="18"/>
          <w:szCs w:val="18"/>
        </w:rPr>
        <w:t>A</w:t>
      </w:r>
      <w:r w:rsidR="008C1961">
        <w:rPr>
          <w:rFonts w:ascii="Arial" w:hAnsi="Arial" w:cs="Arial"/>
          <w:color w:val="auto"/>
          <w:sz w:val="18"/>
          <w:szCs w:val="18"/>
        </w:rPr>
        <w:t xml:space="preserve"> Direct</w:t>
      </w:r>
      <w:r w:rsidRPr="0051223C">
        <w:rPr>
          <w:rFonts w:ascii="Arial" w:hAnsi="Arial" w:cs="Arial"/>
          <w:color w:val="auto"/>
          <w:sz w:val="18"/>
          <w:szCs w:val="18"/>
        </w:rPr>
        <w:t xml:space="preserve"> Unsubsidized Loan is a federally guaranteed loan that is not based on financial need. Interest will accrue from the time the loan is disbursed to the school. You do not have to make interest or principal payments until six months after graduation, or six months after you drop below </w:t>
      </w:r>
      <w:r w:rsidR="008C1961" w:rsidRPr="0051223C">
        <w:rPr>
          <w:rFonts w:ascii="Arial" w:hAnsi="Arial" w:cs="Arial"/>
          <w:color w:val="auto"/>
          <w:sz w:val="18"/>
          <w:szCs w:val="18"/>
        </w:rPr>
        <w:t>half-time</w:t>
      </w:r>
      <w:r w:rsidRPr="0051223C">
        <w:rPr>
          <w:rFonts w:ascii="Arial" w:hAnsi="Arial" w:cs="Arial"/>
          <w:color w:val="auto"/>
          <w:sz w:val="18"/>
          <w:szCs w:val="18"/>
        </w:rPr>
        <w:t xml:space="preserve"> status. If you choose not to pay the interest while you are in school and during grace periods and deferment or </w:t>
      </w:r>
      <w:r w:rsidRPr="008C1961">
        <w:rPr>
          <w:rFonts w:ascii="Arial" w:hAnsi="Arial" w:cs="Arial"/>
          <w:color w:val="auto"/>
          <w:sz w:val="18"/>
          <w:szCs w:val="18"/>
        </w:rPr>
        <w:t>forbearance</w:t>
      </w:r>
      <w:r w:rsidRPr="0051223C">
        <w:rPr>
          <w:rFonts w:ascii="Arial" w:hAnsi="Arial" w:cs="Arial"/>
          <w:b/>
          <w:bCs/>
          <w:color w:val="auto"/>
          <w:sz w:val="18"/>
          <w:szCs w:val="18"/>
        </w:rPr>
        <w:t xml:space="preserve"> </w:t>
      </w:r>
      <w:r w:rsidRPr="0051223C">
        <w:rPr>
          <w:rFonts w:ascii="Arial" w:hAnsi="Arial" w:cs="Arial"/>
          <w:color w:val="auto"/>
          <w:sz w:val="18"/>
          <w:szCs w:val="18"/>
        </w:rPr>
        <w:t>periods, your interest will accrue (accumulate) and be capitalized (that is, your interest will be added to the principal amount of your loan</w:t>
      </w:r>
      <w:r w:rsidR="008C1961" w:rsidRPr="0051223C">
        <w:rPr>
          <w:rFonts w:ascii="Arial" w:hAnsi="Arial" w:cs="Arial"/>
          <w:color w:val="auto"/>
          <w:sz w:val="18"/>
          <w:szCs w:val="18"/>
        </w:rPr>
        <w:t>). The</w:t>
      </w:r>
      <w:r w:rsidRPr="0051223C">
        <w:rPr>
          <w:rFonts w:ascii="Arial" w:hAnsi="Arial" w:cs="Arial"/>
          <w:color w:val="auto"/>
          <w:sz w:val="18"/>
          <w:szCs w:val="18"/>
        </w:rPr>
        <w:t xml:space="preserve"> amount you can borrow is determined by considering the cost of attendance and other financial aid you receive. </w:t>
      </w:r>
    </w:p>
    <w:p w14:paraId="30E9BA99" w14:textId="77777777" w:rsidR="008C1961" w:rsidRDefault="008C1961" w:rsidP="00AF6A33">
      <w:pPr>
        <w:pStyle w:val="Default"/>
        <w:rPr>
          <w:rFonts w:ascii="Arial" w:hAnsi="Arial" w:cs="Arial"/>
          <w:b/>
          <w:color w:val="auto"/>
          <w:sz w:val="18"/>
          <w:szCs w:val="18"/>
        </w:rPr>
      </w:pPr>
    </w:p>
    <w:p w14:paraId="3DCCA73C" w14:textId="69E58DE7" w:rsidR="00AF6A33" w:rsidRPr="008C1961" w:rsidRDefault="008C1961" w:rsidP="00AF6A33">
      <w:pPr>
        <w:pStyle w:val="Default"/>
        <w:rPr>
          <w:rFonts w:ascii="Arial" w:hAnsi="Arial" w:cs="Arial"/>
          <w:b/>
          <w:color w:val="auto"/>
          <w:sz w:val="18"/>
          <w:szCs w:val="18"/>
          <w:u w:val="single"/>
        </w:rPr>
      </w:pPr>
      <w:r w:rsidRPr="008C1961">
        <w:rPr>
          <w:rFonts w:ascii="Arial" w:hAnsi="Arial" w:cs="Arial"/>
          <w:b/>
          <w:color w:val="auto"/>
          <w:sz w:val="18"/>
          <w:szCs w:val="18"/>
          <w:u w:val="single"/>
        </w:rPr>
        <w:t xml:space="preserve">Direct </w:t>
      </w:r>
      <w:r w:rsidR="00AF6A33" w:rsidRPr="008C1961">
        <w:rPr>
          <w:rFonts w:ascii="Arial" w:hAnsi="Arial" w:cs="Arial"/>
          <w:b/>
          <w:color w:val="auto"/>
          <w:sz w:val="18"/>
          <w:szCs w:val="18"/>
          <w:u w:val="single"/>
        </w:rPr>
        <w:t xml:space="preserve">PLUS Loans </w:t>
      </w:r>
    </w:p>
    <w:p w14:paraId="6F387658" w14:textId="6F195168" w:rsidR="00AF6A33" w:rsidRPr="0051223C" w:rsidRDefault="00AF6A33" w:rsidP="00AF6A33">
      <w:pPr>
        <w:pStyle w:val="Default"/>
        <w:rPr>
          <w:rFonts w:ascii="Arial" w:hAnsi="Arial" w:cs="Arial"/>
          <w:color w:val="auto"/>
          <w:sz w:val="18"/>
          <w:szCs w:val="18"/>
        </w:rPr>
      </w:pPr>
      <w:r w:rsidRPr="0051223C">
        <w:rPr>
          <w:rFonts w:ascii="Arial" w:hAnsi="Arial" w:cs="Arial"/>
          <w:color w:val="auto"/>
          <w:sz w:val="18"/>
          <w:szCs w:val="18"/>
        </w:rPr>
        <w:t xml:space="preserve">Parents of future students have the option to borrow the </w:t>
      </w:r>
      <w:r w:rsidR="00471DB0">
        <w:rPr>
          <w:rFonts w:ascii="Arial" w:hAnsi="Arial" w:cs="Arial"/>
          <w:color w:val="auto"/>
          <w:sz w:val="18"/>
          <w:szCs w:val="18"/>
        </w:rPr>
        <w:t xml:space="preserve">Direct </w:t>
      </w:r>
      <w:r w:rsidRPr="0051223C">
        <w:rPr>
          <w:rFonts w:ascii="Arial" w:hAnsi="Arial" w:cs="Arial"/>
          <w:color w:val="auto"/>
          <w:sz w:val="18"/>
          <w:szCs w:val="18"/>
        </w:rPr>
        <w:t>PLUS Loan</w:t>
      </w:r>
      <w:r w:rsidR="00471DB0">
        <w:rPr>
          <w:rFonts w:ascii="Arial" w:hAnsi="Arial" w:cs="Arial"/>
          <w:color w:val="auto"/>
          <w:sz w:val="18"/>
          <w:szCs w:val="18"/>
        </w:rPr>
        <w:t xml:space="preserve"> </w:t>
      </w:r>
      <w:r w:rsidRPr="0051223C">
        <w:rPr>
          <w:rFonts w:ascii="Arial" w:hAnsi="Arial" w:cs="Arial"/>
          <w:color w:val="auto"/>
          <w:sz w:val="18"/>
          <w:szCs w:val="18"/>
        </w:rPr>
        <w:t xml:space="preserve">on behalf of the future student to help pay for tuition and expenses related to an education at Aveda Institute </w:t>
      </w:r>
      <w:r>
        <w:rPr>
          <w:rFonts w:ascii="Arial" w:hAnsi="Arial" w:cs="Arial"/>
          <w:color w:val="auto"/>
          <w:sz w:val="18"/>
          <w:szCs w:val="18"/>
        </w:rPr>
        <w:t xml:space="preserve">Maine.  </w:t>
      </w:r>
      <w:r w:rsidRPr="0051223C">
        <w:rPr>
          <w:rFonts w:ascii="Arial" w:hAnsi="Arial" w:cs="Arial"/>
          <w:color w:val="auto"/>
          <w:sz w:val="18"/>
          <w:szCs w:val="18"/>
        </w:rPr>
        <w:t>The future student must be enrolled at least half</w:t>
      </w:r>
      <w:r w:rsidR="00471DB0">
        <w:rPr>
          <w:rFonts w:ascii="Arial" w:hAnsi="Arial" w:cs="Arial"/>
          <w:color w:val="auto"/>
          <w:sz w:val="18"/>
          <w:szCs w:val="18"/>
        </w:rPr>
        <w:t>-</w:t>
      </w:r>
      <w:r w:rsidRPr="0051223C">
        <w:rPr>
          <w:rFonts w:ascii="Arial" w:hAnsi="Arial" w:cs="Arial"/>
          <w:color w:val="auto"/>
          <w:sz w:val="18"/>
          <w:szCs w:val="18"/>
        </w:rPr>
        <w:t xml:space="preserve">time, and the parent must pass a credit check in order to receive this loan. This loan is unsubsidized, so interest accrues while the future student is in school. Interest is charged on Direct PLUS Loans during all periods, beginning on the date of your loan's first disbursement. To qualify for the PLUS loan, a future student must file a FAFSA. </w:t>
      </w:r>
      <w:r w:rsidR="009556A1">
        <w:rPr>
          <w:rFonts w:ascii="Arial" w:hAnsi="Arial" w:cs="Arial"/>
          <w:color w:val="auto"/>
          <w:sz w:val="18"/>
          <w:szCs w:val="18"/>
        </w:rPr>
        <w:t xml:space="preserve">The Parent, along with the credit check, must also complete a PLUS loan application, a PLUS loan </w:t>
      </w:r>
      <w:r w:rsidR="00471DB0">
        <w:rPr>
          <w:rFonts w:ascii="Arial" w:hAnsi="Arial" w:cs="Arial"/>
          <w:color w:val="auto"/>
          <w:sz w:val="18"/>
          <w:szCs w:val="18"/>
        </w:rPr>
        <w:t>M</w:t>
      </w:r>
      <w:r w:rsidRPr="0051223C">
        <w:rPr>
          <w:rFonts w:ascii="Arial" w:hAnsi="Arial" w:cs="Arial"/>
          <w:color w:val="auto"/>
          <w:sz w:val="18"/>
          <w:szCs w:val="18"/>
        </w:rPr>
        <w:t xml:space="preserve">aster </w:t>
      </w:r>
      <w:r w:rsidR="00471DB0">
        <w:rPr>
          <w:rFonts w:ascii="Arial" w:hAnsi="Arial" w:cs="Arial"/>
          <w:color w:val="auto"/>
          <w:sz w:val="18"/>
          <w:szCs w:val="18"/>
        </w:rPr>
        <w:t>P</w:t>
      </w:r>
      <w:r w:rsidRPr="0051223C">
        <w:rPr>
          <w:rFonts w:ascii="Arial" w:hAnsi="Arial" w:cs="Arial"/>
          <w:color w:val="auto"/>
          <w:sz w:val="18"/>
          <w:szCs w:val="18"/>
        </w:rPr>
        <w:t xml:space="preserve">romissory </w:t>
      </w:r>
      <w:r w:rsidR="00471DB0">
        <w:rPr>
          <w:rFonts w:ascii="Arial" w:hAnsi="Arial" w:cs="Arial"/>
          <w:color w:val="auto"/>
          <w:sz w:val="18"/>
          <w:szCs w:val="18"/>
        </w:rPr>
        <w:t>N</w:t>
      </w:r>
      <w:r w:rsidRPr="0051223C">
        <w:rPr>
          <w:rFonts w:ascii="Arial" w:hAnsi="Arial" w:cs="Arial"/>
          <w:color w:val="auto"/>
          <w:sz w:val="18"/>
          <w:szCs w:val="18"/>
        </w:rPr>
        <w:t>ote (MPN)</w:t>
      </w:r>
      <w:r w:rsidR="009556A1">
        <w:rPr>
          <w:rFonts w:ascii="Arial" w:hAnsi="Arial" w:cs="Arial"/>
          <w:color w:val="auto"/>
          <w:sz w:val="18"/>
          <w:szCs w:val="18"/>
        </w:rPr>
        <w:t xml:space="preserve">, and the PLUS loan entrance counseling. </w:t>
      </w:r>
      <w:r w:rsidRPr="0051223C">
        <w:rPr>
          <w:rFonts w:ascii="Arial" w:hAnsi="Arial" w:cs="Arial"/>
          <w:color w:val="auto"/>
          <w:sz w:val="18"/>
          <w:szCs w:val="18"/>
        </w:rPr>
        <w:t xml:space="preserve">There is no annual limit, but the PLUS loan amount may not exceed Cost of Attendance (COA) – Estimated Financial Assistance (EFA). The financial aid administrator may replace the future student’s expected family contribution (EFC) with the PLUS loan. </w:t>
      </w:r>
    </w:p>
    <w:p w14:paraId="64210E18" w14:textId="0E793BA8" w:rsidR="00AF6A33" w:rsidRDefault="00AF6A33" w:rsidP="00AF6A33">
      <w:pPr>
        <w:pStyle w:val="Default"/>
        <w:rPr>
          <w:rFonts w:ascii="Arial" w:hAnsi="Arial" w:cs="Arial"/>
          <w:color w:val="auto"/>
          <w:sz w:val="18"/>
          <w:szCs w:val="18"/>
        </w:rPr>
      </w:pPr>
      <w:proofErr w:type="gramStart"/>
      <w:r w:rsidRPr="0051223C">
        <w:rPr>
          <w:rFonts w:ascii="Arial" w:hAnsi="Arial" w:cs="Arial"/>
          <w:color w:val="auto"/>
          <w:sz w:val="18"/>
          <w:szCs w:val="18"/>
        </w:rPr>
        <w:t>PLUS</w:t>
      </w:r>
      <w:proofErr w:type="gramEnd"/>
      <w:r w:rsidRPr="0051223C">
        <w:rPr>
          <w:rFonts w:ascii="Arial" w:hAnsi="Arial" w:cs="Arial"/>
          <w:color w:val="auto"/>
          <w:sz w:val="18"/>
          <w:szCs w:val="18"/>
        </w:rPr>
        <w:t xml:space="preserve"> loan funds are drawn down twice per academic year. See the Definition of Academic Year policy for each program’s payment periods. The Definition of Academic Year policy states the specific number of hours and weeks a future student must complete in order to move to the second payment period in the academic year and receive the second draw down of PLUS loan funds. *All interest rates and fees are calculated by the federal government and are subject to change.</w:t>
      </w:r>
    </w:p>
    <w:p w14:paraId="5BF24EC2" w14:textId="7905D109" w:rsidR="00471DB0" w:rsidRPr="0051223C" w:rsidRDefault="00471DB0" w:rsidP="00AF6A33">
      <w:pPr>
        <w:pStyle w:val="Default"/>
        <w:rPr>
          <w:rFonts w:ascii="Arial" w:hAnsi="Arial" w:cs="Arial"/>
          <w:color w:val="auto"/>
          <w:sz w:val="18"/>
          <w:szCs w:val="18"/>
        </w:rPr>
      </w:pPr>
      <w:r w:rsidRPr="0051223C">
        <w:rPr>
          <w:rFonts w:ascii="Arial" w:hAnsi="Arial" w:cs="Arial"/>
          <w:color w:val="auto"/>
          <w:sz w:val="18"/>
          <w:szCs w:val="18"/>
        </w:rPr>
        <w:t>***If a dependent future student’s parents are denied a</w:t>
      </w:r>
      <w:r>
        <w:rPr>
          <w:rFonts w:ascii="Arial" w:hAnsi="Arial" w:cs="Arial"/>
          <w:color w:val="auto"/>
          <w:sz w:val="18"/>
          <w:szCs w:val="18"/>
        </w:rPr>
        <w:t xml:space="preserve"> Direct</w:t>
      </w:r>
      <w:r w:rsidRPr="0051223C">
        <w:rPr>
          <w:rFonts w:ascii="Arial" w:hAnsi="Arial" w:cs="Arial"/>
          <w:color w:val="auto"/>
          <w:sz w:val="18"/>
          <w:szCs w:val="18"/>
        </w:rPr>
        <w:t xml:space="preserve"> PLUS loan, the future student is eligible for </w:t>
      </w:r>
      <w:r>
        <w:rPr>
          <w:rFonts w:ascii="Arial" w:hAnsi="Arial" w:cs="Arial"/>
          <w:color w:val="auto"/>
          <w:sz w:val="18"/>
          <w:szCs w:val="18"/>
        </w:rPr>
        <w:t>an increase in</w:t>
      </w:r>
      <w:r w:rsidRPr="0051223C">
        <w:rPr>
          <w:rFonts w:ascii="Arial" w:hAnsi="Arial" w:cs="Arial"/>
          <w:color w:val="auto"/>
          <w:sz w:val="18"/>
          <w:szCs w:val="18"/>
        </w:rPr>
        <w:t xml:space="preserve"> Unsubsidized </w:t>
      </w:r>
      <w:r>
        <w:rPr>
          <w:rFonts w:ascii="Arial" w:hAnsi="Arial" w:cs="Arial"/>
          <w:color w:val="auto"/>
          <w:sz w:val="18"/>
          <w:szCs w:val="18"/>
        </w:rPr>
        <w:t>Direct</w:t>
      </w:r>
      <w:r w:rsidRPr="0051223C">
        <w:rPr>
          <w:rFonts w:ascii="Arial" w:hAnsi="Arial" w:cs="Arial"/>
          <w:color w:val="auto"/>
          <w:sz w:val="18"/>
          <w:szCs w:val="18"/>
        </w:rPr>
        <w:t xml:space="preserve"> Loa</w:t>
      </w:r>
      <w:r>
        <w:rPr>
          <w:rFonts w:ascii="Arial" w:hAnsi="Arial" w:cs="Arial"/>
          <w:color w:val="auto"/>
          <w:sz w:val="18"/>
          <w:szCs w:val="18"/>
        </w:rPr>
        <w:t>ns.</w:t>
      </w:r>
    </w:p>
    <w:p w14:paraId="63269FEF" w14:textId="133D0263" w:rsidR="00AF6A33" w:rsidRDefault="00AF6A33" w:rsidP="00AF6A33">
      <w:pPr>
        <w:pStyle w:val="Default"/>
        <w:rPr>
          <w:rFonts w:ascii="Arial" w:hAnsi="Arial" w:cs="Arial"/>
          <w:color w:val="auto"/>
          <w:sz w:val="18"/>
          <w:szCs w:val="18"/>
        </w:rPr>
      </w:pPr>
    </w:p>
    <w:p w14:paraId="11E84494" w14:textId="77777777" w:rsidR="005D1A61" w:rsidRDefault="005D1A61" w:rsidP="00AF6A33">
      <w:pPr>
        <w:pStyle w:val="Default"/>
        <w:rPr>
          <w:rFonts w:ascii="Arial" w:hAnsi="Arial" w:cs="Arial"/>
          <w:b/>
          <w:sz w:val="20"/>
          <w:szCs w:val="20"/>
        </w:rPr>
      </w:pPr>
    </w:p>
    <w:p w14:paraId="6BF54375" w14:textId="77777777" w:rsidR="005D1A61" w:rsidRDefault="005D1A61" w:rsidP="00AF6A33">
      <w:pPr>
        <w:pStyle w:val="Default"/>
        <w:rPr>
          <w:rFonts w:ascii="Arial" w:hAnsi="Arial" w:cs="Arial"/>
          <w:b/>
          <w:sz w:val="20"/>
          <w:szCs w:val="20"/>
        </w:rPr>
      </w:pPr>
    </w:p>
    <w:p w14:paraId="0B49A75A" w14:textId="77777777" w:rsidR="009556A1" w:rsidRDefault="009556A1">
      <w:pPr>
        <w:spacing w:after="200" w:line="276" w:lineRule="auto"/>
        <w:rPr>
          <w:rFonts w:ascii="Arial" w:hAnsi="Arial" w:cs="Arial"/>
          <w:b/>
          <w:color w:val="000000"/>
          <w:u w:val="single"/>
        </w:rPr>
      </w:pPr>
      <w:r>
        <w:rPr>
          <w:rFonts w:ascii="Arial" w:hAnsi="Arial" w:cs="Arial"/>
          <w:b/>
          <w:u w:val="single"/>
        </w:rPr>
        <w:br w:type="page"/>
      </w:r>
    </w:p>
    <w:p w14:paraId="5BD27F45" w14:textId="3954F50C" w:rsidR="00AF6A33" w:rsidRPr="005D1A61" w:rsidRDefault="00AF6A33" w:rsidP="00AF6A33">
      <w:pPr>
        <w:pStyle w:val="Default"/>
        <w:rPr>
          <w:rFonts w:ascii="Arial" w:hAnsi="Arial" w:cs="Arial"/>
          <w:b/>
          <w:u w:val="single"/>
        </w:rPr>
      </w:pPr>
      <w:r w:rsidRPr="005D1A61">
        <w:rPr>
          <w:rFonts w:ascii="Arial" w:hAnsi="Arial" w:cs="Arial"/>
          <w:b/>
          <w:u w:val="single"/>
        </w:rPr>
        <w:lastRenderedPageBreak/>
        <w:t xml:space="preserve">Other Financial Resources </w:t>
      </w:r>
    </w:p>
    <w:p w14:paraId="35D56D35" w14:textId="77777777" w:rsidR="003D7E1D" w:rsidRDefault="003D7E1D" w:rsidP="00AF6A33">
      <w:pPr>
        <w:pStyle w:val="Default"/>
        <w:rPr>
          <w:rFonts w:ascii="Arial" w:hAnsi="Arial" w:cs="Arial"/>
          <w:b/>
          <w:bCs/>
          <w:sz w:val="18"/>
          <w:szCs w:val="18"/>
        </w:rPr>
      </w:pPr>
    </w:p>
    <w:p w14:paraId="3569660A" w14:textId="1062B564" w:rsidR="00AF6A33" w:rsidRDefault="00AF6A33" w:rsidP="00AF6A33">
      <w:pPr>
        <w:pStyle w:val="Default"/>
        <w:rPr>
          <w:rFonts w:ascii="Arial" w:hAnsi="Arial" w:cs="Arial"/>
          <w:b/>
          <w:bCs/>
          <w:sz w:val="18"/>
          <w:szCs w:val="18"/>
        </w:rPr>
      </w:pPr>
      <w:r w:rsidRPr="0051223C">
        <w:rPr>
          <w:rFonts w:ascii="Arial" w:hAnsi="Arial" w:cs="Arial"/>
          <w:b/>
          <w:bCs/>
          <w:sz w:val="18"/>
          <w:szCs w:val="18"/>
        </w:rPr>
        <w:t xml:space="preserve">Private Scholarships and Loans </w:t>
      </w:r>
    </w:p>
    <w:p w14:paraId="6921CF92" w14:textId="1996B6CE" w:rsidR="00AF6A33" w:rsidRPr="0051223C" w:rsidRDefault="00AF6A33" w:rsidP="00AF6A33">
      <w:pPr>
        <w:pStyle w:val="Default"/>
        <w:rPr>
          <w:rFonts w:ascii="Arial" w:hAnsi="Arial" w:cs="Arial"/>
          <w:sz w:val="18"/>
          <w:szCs w:val="18"/>
        </w:rPr>
      </w:pPr>
      <w:r w:rsidRPr="0051223C">
        <w:rPr>
          <w:rFonts w:ascii="Arial" w:hAnsi="Arial" w:cs="Arial"/>
          <w:sz w:val="18"/>
          <w:szCs w:val="18"/>
        </w:rPr>
        <w:t>Organizations and corporations offer scholarships to students. Connect with the organizations and corporations in your life and ask if they offer scholarships. You can also contact the financial aid office for a list of scholarship resources in the cosmetology industry. Private educational loans are also available to those who qualify</w:t>
      </w:r>
      <w:r w:rsidRPr="009556A1">
        <w:rPr>
          <w:rFonts w:ascii="Arial" w:hAnsi="Arial" w:cs="Arial"/>
          <w:sz w:val="18"/>
          <w:szCs w:val="18"/>
        </w:rPr>
        <w:t xml:space="preserve">. </w:t>
      </w:r>
      <w:r w:rsidR="00471DB0" w:rsidRPr="009556A1">
        <w:rPr>
          <w:rFonts w:ascii="Arial" w:hAnsi="Arial" w:cs="Arial"/>
          <w:sz w:val="18"/>
          <w:szCs w:val="18"/>
        </w:rPr>
        <w:t xml:space="preserve">You can always go to </w:t>
      </w:r>
      <w:hyperlink r:id="rId16" w:history="1">
        <w:r w:rsidR="00471DB0" w:rsidRPr="009556A1">
          <w:rPr>
            <w:rStyle w:val="Hyperlink"/>
            <w:rFonts w:ascii="Arial" w:hAnsi="Arial" w:cs="Arial"/>
            <w:sz w:val="18"/>
            <w:szCs w:val="18"/>
          </w:rPr>
          <w:t>www.TheLoanForMe.com</w:t>
        </w:r>
      </w:hyperlink>
      <w:r w:rsidR="00471DB0" w:rsidRPr="009556A1">
        <w:rPr>
          <w:rFonts w:ascii="Arial" w:hAnsi="Arial" w:cs="Arial"/>
          <w:sz w:val="18"/>
          <w:szCs w:val="18"/>
        </w:rPr>
        <w:t xml:space="preserve"> to see some options.</w:t>
      </w:r>
    </w:p>
    <w:p w14:paraId="313059DE" w14:textId="77777777" w:rsidR="003D7E1D" w:rsidRDefault="00AF6A33" w:rsidP="005D1A61">
      <w:pPr>
        <w:pStyle w:val="Default"/>
        <w:spacing w:before="120"/>
        <w:rPr>
          <w:rFonts w:ascii="Arial" w:hAnsi="Arial" w:cs="Arial"/>
          <w:b/>
          <w:bCs/>
          <w:sz w:val="18"/>
          <w:szCs w:val="18"/>
        </w:rPr>
      </w:pPr>
      <w:r w:rsidRPr="0051223C">
        <w:rPr>
          <w:rFonts w:ascii="Arial" w:hAnsi="Arial" w:cs="Arial"/>
          <w:b/>
          <w:bCs/>
          <w:sz w:val="18"/>
          <w:szCs w:val="18"/>
        </w:rPr>
        <w:t xml:space="preserve">In-House Scholarships </w:t>
      </w:r>
    </w:p>
    <w:p w14:paraId="5124F033" w14:textId="57CB66B7" w:rsidR="00AF6A33" w:rsidRPr="0051223C" w:rsidRDefault="00AF6A33" w:rsidP="00AF6A33">
      <w:pPr>
        <w:pStyle w:val="Default"/>
        <w:rPr>
          <w:rFonts w:ascii="Arial" w:hAnsi="Arial" w:cs="Arial"/>
          <w:sz w:val="18"/>
          <w:szCs w:val="18"/>
        </w:rPr>
      </w:pPr>
      <w:r w:rsidRPr="0051223C">
        <w:rPr>
          <w:rFonts w:ascii="Arial" w:hAnsi="Arial" w:cs="Arial"/>
          <w:sz w:val="18"/>
          <w:szCs w:val="18"/>
        </w:rPr>
        <w:t>Criteria for any in-house scholarship</w:t>
      </w:r>
      <w:r w:rsidR="003D7E1D">
        <w:rPr>
          <w:rFonts w:ascii="Arial" w:hAnsi="Arial" w:cs="Arial"/>
          <w:sz w:val="18"/>
          <w:szCs w:val="18"/>
        </w:rPr>
        <w:t>s or grants</w:t>
      </w:r>
      <w:r w:rsidRPr="0051223C">
        <w:rPr>
          <w:rFonts w:ascii="Arial" w:hAnsi="Arial" w:cs="Arial"/>
          <w:sz w:val="18"/>
          <w:szCs w:val="18"/>
        </w:rPr>
        <w:t xml:space="preserve">, the process for application, notification of award or denial, the disbursement schedule, the credit methodology, and disqualifications parameters are articulated to the recipient of the award and agreed upon by signature through an official award letter. </w:t>
      </w:r>
    </w:p>
    <w:p w14:paraId="09D84226" w14:textId="77777777" w:rsidR="00AF6A33" w:rsidRPr="0051223C" w:rsidRDefault="00AF6A33" w:rsidP="00AF6A33">
      <w:pPr>
        <w:pStyle w:val="Default"/>
        <w:rPr>
          <w:rFonts w:ascii="Arial" w:hAnsi="Arial" w:cs="Arial"/>
          <w:sz w:val="18"/>
          <w:szCs w:val="18"/>
        </w:rPr>
      </w:pPr>
    </w:p>
    <w:p w14:paraId="486E5F48" w14:textId="77777777" w:rsidR="00AF6A33" w:rsidRPr="003D7E1D" w:rsidRDefault="00AF6A33" w:rsidP="00AF6A33">
      <w:pPr>
        <w:pStyle w:val="Default"/>
        <w:rPr>
          <w:rFonts w:ascii="Arial" w:hAnsi="Arial" w:cs="Arial"/>
          <w:b/>
          <w:bCs/>
          <w:sz w:val="18"/>
          <w:szCs w:val="18"/>
          <w:u w:val="single"/>
        </w:rPr>
      </w:pPr>
      <w:r w:rsidRPr="003D7E1D">
        <w:rPr>
          <w:rFonts w:ascii="Arial" w:hAnsi="Arial" w:cs="Arial"/>
          <w:b/>
          <w:bCs/>
          <w:sz w:val="18"/>
          <w:szCs w:val="18"/>
          <w:u w:val="single"/>
        </w:rPr>
        <w:t xml:space="preserve">Definition of the Academic Year </w:t>
      </w:r>
    </w:p>
    <w:p w14:paraId="4D4A1ED4" w14:textId="5C32FB6F" w:rsidR="00AF6A33" w:rsidRPr="0051223C" w:rsidRDefault="00AF6A33" w:rsidP="00AF6A33">
      <w:pPr>
        <w:pStyle w:val="Default"/>
        <w:rPr>
          <w:rFonts w:ascii="Arial" w:hAnsi="Arial" w:cs="Arial"/>
          <w:sz w:val="18"/>
          <w:szCs w:val="18"/>
        </w:rPr>
      </w:pPr>
      <w:r w:rsidRPr="0051223C">
        <w:rPr>
          <w:rFonts w:ascii="Arial" w:hAnsi="Arial" w:cs="Arial"/>
          <w:sz w:val="18"/>
          <w:szCs w:val="18"/>
        </w:rPr>
        <w:t xml:space="preserve">The academic year is defined as 900 clock hours for all </w:t>
      </w:r>
      <w:r w:rsidRPr="009556A1">
        <w:rPr>
          <w:rFonts w:ascii="Arial" w:hAnsi="Arial" w:cs="Arial"/>
          <w:sz w:val="18"/>
          <w:szCs w:val="18"/>
        </w:rPr>
        <w:t xml:space="preserve">programs. There are two payment period per academic year. For all programs, the first payment period is the period in which the student successfully completes ½ the clock hours and ½ the instructional time in the program. The second payment period is the period in which the student successfully completes the remainder of the program and will receive any excess funds he/she may have on their account for that academic </w:t>
      </w:r>
      <w:r w:rsidR="009556A1" w:rsidRPr="009556A1">
        <w:rPr>
          <w:rFonts w:ascii="Arial" w:hAnsi="Arial" w:cs="Arial"/>
          <w:sz w:val="18"/>
          <w:szCs w:val="18"/>
        </w:rPr>
        <w:t>year.</w:t>
      </w:r>
    </w:p>
    <w:p w14:paraId="2F8D8468" w14:textId="77777777" w:rsidR="00AF6A33" w:rsidRDefault="00AF6A33" w:rsidP="00AF6A33">
      <w:pPr>
        <w:pStyle w:val="Default"/>
        <w:rPr>
          <w:rFonts w:ascii="Arial" w:hAnsi="Arial" w:cs="Arial"/>
          <w:sz w:val="18"/>
          <w:szCs w:val="18"/>
        </w:rPr>
      </w:pPr>
    </w:p>
    <w:p w14:paraId="631D5801" w14:textId="2298C446" w:rsidR="00AF6A33" w:rsidRPr="0070459E" w:rsidRDefault="00AF6A33" w:rsidP="00AF6A33">
      <w:pPr>
        <w:pStyle w:val="Default"/>
        <w:rPr>
          <w:rFonts w:ascii="Arial" w:hAnsi="Arial" w:cs="Arial"/>
          <w:b/>
          <w:sz w:val="20"/>
          <w:szCs w:val="20"/>
        </w:rPr>
      </w:pPr>
      <w:r w:rsidRPr="0070459E">
        <w:rPr>
          <w:rFonts w:ascii="Arial" w:hAnsi="Arial" w:cs="Arial"/>
          <w:b/>
          <w:sz w:val="20"/>
          <w:szCs w:val="20"/>
        </w:rPr>
        <w:t>Over</w:t>
      </w:r>
      <w:r w:rsidR="003D7E1D">
        <w:rPr>
          <w:rFonts w:ascii="Arial" w:hAnsi="Arial" w:cs="Arial"/>
          <w:b/>
          <w:sz w:val="20"/>
          <w:szCs w:val="20"/>
        </w:rPr>
        <w:t>-</w:t>
      </w:r>
      <w:r w:rsidRPr="0070459E">
        <w:rPr>
          <w:rFonts w:ascii="Arial" w:hAnsi="Arial" w:cs="Arial"/>
          <w:b/>
          <w:sz w:val="20"/>
          <w:szCs w:val="20"/>
        </w:rPr>
        <w:t>award and Recalculation of Pell and Direct Loans</w:t>
      </w:r>
    </w:p>
    <w:p w14:paraId="77C6107A" w14:textId="154A6876" w:rsidR="00AF6A33" w:rsidRPr="0051223C" w:rsidRDefault="00AF6A33" w:rsidP="00AF6A33">
      <w:pPr>
        <w:pStyle w:val="Default"/>
        <w:rPr>
          <w:rFonts w:ascii="Arial" w:hAnsi="Arial" w:cs="Arial"/>
          <w:sz w:val="18"/>
          <w:szCs w:val="18"/>
        </w:rPr>
      </w:pPr>
      <w:r w:rsidRPr="0051223C">
        <w:rPr>
          <w:rFonts w:ascii="Arial" w:hAnsi="Arial" w:cs="Arial"/>
          <w:sz w:val="18"/>
          <w:szCs w:val="18"/>
        </w:rPr>
        <w:t>An over</w:t>
      </w:r>
      <w:r w:rsidR="003D7E1D">
        <w:rPr>
          <w:rFonts w:ascii="Arial" w:hAnsi="Arial" w:cs="Arial"/>
          <w:sz w:val="18"/>
          <w:szCs w:val="18"/>
        </w:rPr>
        <w:t>-</w:t>
      </w:r>
      <w:r w:rsidRPr="0051223C">
        <w:rPr>
          <w:rFonts w:ascii="Arial" w:hAnsi="Arial" w:cs="Arial"/>
          <w:sz w:val="18"/>
          <w:szCs w:val="18"/>
        </w:rPr>
        <w:t>award occurs when a student is awarded funding that he or she was not eligible for. Several examples of why an over</w:t>
      </w:r>
      <w:r w:rsidR="003D7E1D">
        <w:rPr>
          <w:rFonts w:ascii="Arial" w:hAnsi="Arial" w:cs="Arial"/>
          <w:sz w:val="18"/>
          <w:szCs w:val="18"/>
        </w:rPr>
        <w:t>-</w:t>
      </w:r>
      <w:r w:rsidRPr="0051223C">
        <w:rPr>
          <w:rFonts w:ascii="Arial" w:hAnsi="Arial" w:cs="Arial"/>
          <w:sz w:val="18"/>
          <w:szCs w:val="18"/>
        </w:rPr>
        <w:t xml:space="preserve">award can occur are: </w:t>
      </w:r>
    </w:p>
    <w:p w14:paraId="04730AAA" w14:textId="77777777" w:rsidR="00AF6A33" w:rsidRPr="0051223C" w:rsidRDefault="00AF6A33" w:rsidP="00B42C0A">
      <w:pPr>
        <w:pStyle w:val="Default"/>
        <w:numPr>
          <w:ilvl w:val="0"/>
          <w:numId w:val="4"/>
        </w:numPr>
        <w:spacing w:after="21"/>
        <w:rPr>
          <w:rFonts w:ascii="Arial" w:hAnsi="Arial" w:cs="Arial"/>
          <w:sz w:val="18"/>
          <w:szCs w:val="18"/>
        </w:rPr>
      </w:pPr>
      <w:r w:rsidRPr="0051223C">
        <w:rPr>
          <w:rFonts w:ascii="Arial" w:hAnsi="Arial" w:cs="Arial"/>
          <w:sz w:val="18"/>
          <w:szCs w:val="18"/>
        </w:rPr>
        <w:t xml:space="preserve">The Institute awards aid to a student who is ineligible for a specific program and/or is ineligible for any FSA program assistance such as a defaulted student loan; </w:t>
      </w:r>
    </w:p>
    <w:p w14:paraId="4C6CD66D" w14:textId="0807ECAD" w:rsidR="00AF6A33" w:rsidRPr="0051223C" w:rsidRDefault="00AF6A33" w:rsidP="00B42C0A">
      <w:pPr>
        <w:pStyle w:val="Default"/>
        <w:numPr>
          <w:ilvl w:val="0"/>
          <w:numId w:val="4"/>
        </w:numPr>
        <w:spacing w:after="21"/>
        <w:rPr>
          <w:rFonts w:ascii="Arial" w:hAnsi="Arial" w:cs="Arial"/>
          <w:sz w:val="18"/>
          <w:szCs w:val="18"/>
        </w:rPr>
      </w:pPr>
      <w:r w:rsidRPr="0051223C">
        <w:rPr>
          <w:rFonts w:ascii="Arial" w:hAnsi="Arial" w:cs="Arial"/>
          <w:sz w:val="18"/>
          <w:szCs w:val="18"/>
        </w:rPr>
        <w:t xml:space="preserve">The student’s award exceeds the regulatory maximum, </w:t>
      </w:r>
      <w:r w:rsidR="003D7E1D" w:rsidRPr="0051223C">
        <w:rPr>
          <w:rFonts w:ascii="Arial" w:hAnsi="Arial" w:cs="Arial"/>
          <w:sz w:val="18"/>
          <w:szCs w:val="18"/>
        </w:rPr>
        <w:t>e.g.</w:t>
      </w:r>
      <w:r w:rsidRPr="0051223C">
        <w:rPr>
          <w:rFonts w:ascii="Arial" w:hAnsi="Arial" w:cs="Arial"/>
          <w:sz w:val="18"/>
          <w:szCs w:val="18"/>
        </w:rPr>
        <w:t xml:space="preserve">, the annual or aggregate loan limits or a Pell award based on the wrong payment schedule/enrollment status; </w:t>
      </w:r>
    </w:p>
    <w:p w14:paraId="066AF60F" w14:textId="133DFF86" w:rsidR="00AF6A33" w:rsidRPr="0051223C" w:rsidRDefault="00AF6A33" w:rsidP="00B42C0A">
      <w:pPr>
        <w:pStyle w:val="Default"/>
        <w:numPr>
          <w:ilvl w:val="0"/>
          <w:numId w:val="4"/>
        </w:numPr>
        <w:spacing w:after="21"/>
        <w:rPr>
          <w:rFonts w:ascii="Arial" w:hAnsi="Arial" w:cs="Arial"/>
          <w:sz w:val="18"/>
          <w:szCs w:val="18"/>
        </w:rPr>
      </w:pPr>
      <w:r w:rsidRPr="0051223C">
        <w:rPr>
          <w:rFonts w:ascii="Arial" w:hAnsi="Arial" w:cs="Arial"/>
          <w:sz w:val="18"/>
          <w:szCs w:val="18"/>
        </w:rPr>
        <w:t>The student’s aid package exceeds that of his or her need (including when the student’s Expected Family Contribution (EFC) is revised upward after initial packaging</w:t>
      </w:r>
      <w:r w:rsidR="003D7E1D">
        <w:rPr>
          <w:rFonts w:ascii="Arial" w:hAnsi="Arial" w:cs="Arial"/>
          <w:sz w:val="18"/>
          <w:szCs w:val="18"/>
        </w:rPr>
        <w:t>)</w:t>
      </w:r>
      <w:r w:rsidRPr="0051223C">
        <w:rPr>
          <w:rFonts w:ascii="Arial" w:hAnsi="Arial" w:cs="Arial"/>
          <w:sz w:val="18"/>
          <w:szCs w:val="18"/>
        </w:rPr>
        <w:t xml:space="preserve">; </w:t>
      </w:r>
    </w:p>
    <w:p w14:paraId="506E447C" w14:textId="77777777" w:rsidR="00AF6A33" w:rsidRPr="0051223C" w:rsidRDefault="00AF6A33" w:rsidP="00B42C0A">
      <w:pPr>
        <w:pStyle w:val="Default"/>
        <w:numPr>
          <w:ilvl w:val="0"/>
          <w:numId w:val="4"/>
        </w:numPr>
        <w:spacing w:after="21"/>
        <w:rPr>
          <w:rFonts w:ascii="Arial" w:hAnsi="Arial" w:cs="Arial"/>
          <w:sz w:val="18"/>
          <w:szCs w:val="18"/>
        </w:rPr>
      </w:pPr>
      <w:r w:rsidRPr="0051223C">
        <w:rPr>
          <w:rFonts w:ascii="Arial" w:hAnsi="Arial" w:cs="Arial"/>
          <w:sz w:val="18"/>
          <w:szCs w:val="18"/>
        </w:rPr>
        <w:t xml:space="preserve">The student’s awards exceed his or her cost of attendance (COA); </w:t>
      </w:r>
    </w:p>
    <w:p w14:paraId="31463B3D" w14:textId="4C80780B" w:rsidR="00AF6A33" w:rsidRPr="0051223C" w:rsidRDefault="00AF6A33" w:rsidP="00B42C0A">
      <w:pPr>
        <w:pStyle w:val="Default"/>
        <w:numPr>
          <w:ilvl w:val="0"/>
          <w:numId w:val="4"/>
        </w:numPr>
        <w:spacing w:after="21"/>
        <w:rPr>
          <w:rFonts w:ascii="Arial" w:hAnsi="Arial" w:cs="Arial"/>
          <w:sz w:val="18"/>
          <w:szCs w:val="18"/>
        </w:rPr>
      </w:pPr>
      <w:r w:rsidRPr="0051223C">
        <w:rPr>
          <w:rFonts w:ascii="Arial" w:hAnsi="Arial" w:cs="Arial"/>
          <w:sz w:val="18"/>
          <w:szCs w:val="18"/>
        </w:rPr>
        <w:t>The student is receiving Pell grant</w:t>
      </w:r>
      <w:r w:rsidR="003D7E1D">
        <w:rPr>
          <w:rFonts w:ascii="Arial" w:hAnsi="Arial" w:cs="Arial"/>
          <w:sz w:val="18"/>
          <w:szCs w:val="18"/>
        </w:rPr>
        <w:t>s</w:t>
      </w:r>
      <w:r w:rsidRPr="0051223C">
        <w:rPr>
          <w:rFonts w:ascii="Arial" w:hAnsi="Arial" w:cs="Arial"/>
          <w:sz w:val="18"/>
          <w:szCs w:val="18"/>
        </w:rPr>
        <w:t xml:space="preserve"> at multiple schools for the same period. </w:t>
      </w:r>
    </w:p>
    <w:p w14:paraId="6E5B661A" w14:textId="77777777" w:rsidR="00AF6A33" w:rsidRPr="0051223C" w:rsidRDefault="00AF6A33" w:rsidP="00B42C0A">
      <w:pPr>
        <w:pStyle w:val="Default"/>
        <w:numPr>
          <w:ilvl w:val="0"/>
          <w:numId w:val="4"/>
        </w:numPr>
        <w:spacing w:after="21"/>
        <w:rPr>
          <w:rFonts w:ascii="Arial" w:hAnsi="Arial" w:cs="Arial"/>
          <w:sz w:val="18"/>
          <w:szCs w:val="18"/>
        </w:rPr>
      </w:pPr>
      <w:r w:rsidRPr="0051223C">
        <w:rPr>
          <w:rFonts w:ascii="Arial" w:hAnsi="Arial" w:cs="Arial"/>
          <w:sz w:val="18"/>
          <w:szCs w:val="18"/>
        </w:rPr>
        <w:t xml:space="preserve">The student makes an update or change on their FAFSA application after the awarding period, changing their dependency status. </w:t>
      </w:r>
    </w:p>
    <w:p w14:paraId="4368F692" w14:textId="77777777" w:rsidR="00AF6A33" w:rsidRPr="0051223C" w:rsidRDefault="00AF6A33" w:rsidP="00B42C0A">
      <w:pPr>
        <w:pStyle w:val="Default"/>
        <w:numPr>
          <w:ilvl w:val="0"/>
          <w:numId w:val="4"/>
        </w:numPr>
        <w:rPr>
          <w:rFonts w:ascii="Arial" w:hAnsi="Arial" w:cs="Arial"/>
          <w:sz w:val="18"/>
          <w:szCs w:val="18"/>
        </w:rPr>
      </w:pPr>
      <w:r w:rsidRPr="0051223C">
        <w:rPr>
          <w:rFonts w:ascii="Arial" w:hAnsi="Arial" w:cs="Arial"/>
          <w:sz w:val="18"/>
          <w:szCs w:val="18"/>
        </w:rPr>
        <w:t>The student fails to make attenda</w:t>
      </w:r>
      <w:r>
        <w:rPr>
          <w:rFonts w:ascii="Arial" w:hAnsi="Arial" w:cs="Arial"/>
          <w:sz w:val="18"/>
          <w:szCs w:val="18"/>
        </w:rPr>
        <w:t>nce at the start of the program.</w:t>
      </w:r>
    </w:p>
    <w:p w14:paraId="2CC81416" w14:textId="77777777" w:rsidR="00AF6A33" w:rsidRPr="0051223C" w:rsidRDefault="00AF6A33" w:rsidP="00AF6A33">
      <w:pPr>
        <w:pStyle w:val="Default"/>
        <w:rPr>
          <w:rFonts w:ascii="Arial" w:hAnsi="Arial" w:cs="Arial"/>
          <w:sz w:val="18"/>
          <w:szCs w:val="18"/>
        </w:rPr>
      </w:pPr>
    </w:p>
    <w:p w14:paraId="12B749B1" w14:textId="3185A420" w:rsidR="00AF6A33" w:rsidRPr="0051223C" w:rsidRDefault="00AF6A33" w:rsidP="00AF6A33">
      <w:pPr>
        <w:pStyle w:val="Default"/>
        <w:rPr>
          <w:rFonts w:ascii="Arial" w:hAnsi="Arial" w:cs="Arial"/>
          <w:sz w:val="18"/>
          <w:szCs w:val="18"/>
        </w:rPr>
      </w:pPr>
      <w:r w:rsidRPr="0051223C">
        <w:rPr>
          <w:rFonts w:ascii="Arial" w:hAnsi="Arial" w:cs="Arial"/>
          <w:sz w:val="18"/>
          <w:szCs w:val="18"/>
        </w:rPr>
        <w:t>Aveda Institute</w:t>
      </w:r>
      <w:r>
        <w:rPr>
          <w:rFonts w:ascii="Arial" w:hAnsi="Arial" w:cs="Arial"/>
          <w:sz w:val="18"/>
          <w:szCs w:val="18"/>
        </w:rPr>
        <w:t xml:space="preserve"> Maine</w:t>
      </w:r>
      <w:r w:rsidRPr="0051223C">
        <w:rPr>
          <w:rFonts w:ascii="Arial" w:hAnsi="Arial" w:cs="Arial"/>
          <w:sz w:val="18"/>
          <w:szCs w:val="18"/>
        </w:rPr>
        <w:t xml:space="preserve"> sets up their financial plans to ensure that each student is aware of the funding that he or she is eligible for and how it will be applied. If an over</w:t>
      </w:r>
      <w:r w:rsidR="003D7E1D">
        <w:rPr>
          <w:rFonts w:ascii="Arial" w:hAnsi="Arial" w:cs="Arial"/>
          <w:sz w:val="18"/>
          <w:szCs w:val="18"/>
        </w:rPr>
        <w:t>-</w:t>
      </w:r>
      <w:r w:rsidRPr="0051223C">
        <w:rPr>
          <w:rFonts w:ascii="Arial" w:hAnsi="Arial" w:cs="Arial"/>
          <w:sz w:val="18"/>
          <w:szCs w:val="18"/>
        </w:rPr>
        <w:t xml:space="preserve">award occurs due to any reason, Aveda </w:t>
      </w:r>
      <w:r>
        <w:rPr>
          <w:rFonts w:ascii="Arial" w:hAnsi="Arial" w:cs="Arial"/>
          <w:sz w:val="18"/>
          <w:szCs w:val="18"/>
        </w:rPr>
        <w:t xml:space="preserve">Institute Maine </w:t>
      </w:r>
      <w:r w:rsidRPr="0051223C">
        <w:rPr>
          <w:rFonts w:ascii="Arial" w:hAnsi="Arial" w:cs="Arial"/>
          <w:sz w:val="18"/>
          <w:szCs w:val="18"/>
        </w:rPr>
        <w:t>will contact the student immediately to discuss a plan of action. The student will meet with a finance representative to adjust his/her estimated financial plan (EFP) to meet t</w:t>
      </w:r>
      <w:r>
        <w:rPr>
          <w:rFonts w:ascii="Arial" w:hAnsi="Arial" w:cs="Arial"/>
          <w:sz w:val="18"/>
          <w:szCs w:val="18"/>
        </w:rPr>
        <w:t>he guidelines. Aveda Institute Maine w</w:t>
      </w:r>
      <w:r w:rsidRPr="0051223C">
        <w:rPr>
          <w:rFonts w:ascii="Arial" w:hAnsi="Arial" w:cs="Arial"/>
          <w:sz w:val="18"/>
          <w:szCs w:val="18"/>
        </w:rPr>
        <w:t>ill determine over</w:t>
      </w:r>
      <w:r w:rsidR="003D7E1D">
        <w:rPr>
          <w:rFonts w:ascii="Arial" w:hAnsi="Arial" w:cs="Arial"/>
          <w:sz w:val="18"/>
          <w:szCs w:val="18"/>
        </w:rPr>
        <w:t>-</w:t>
      </w:r>
      <w:r w:rsidRPr="0051223C">
        <w:rPr>
          <w:rFonts w:ascii="Arial" w:hAnsi="Arial" w:cs="Arial"/>
          <w:sz w:val="18"/>
          <w:szCs w:val="18"/>
        </w:rPr>
        <w:t xml:space="preserve">awarding while adhering to standard Department of Education guidelines specifically applying all grants and/or scholarships to a student’s account prior to Direct </w:t>
      </w:r>
      <w:r w:rsidR="00FC4249">
        <w:rPr>
          <w:rFonts w:ascii="Arial" w:hAnsi="Arial" w:cs="Arial"/>
          <w:sz w:val="18"/>
          <w:szCs w:val="18"/>
        </w:rPr>
        <w:t>Loan</w:t>
      </w:r>
      <w:r w:rsidRPr="0051223C">
        <w:rPr>
          <w:rFonts w:ascii="Arial" w:hAnsi="Arial" w:cs="Arial"/>
          <w:sz w:val="18"/>
          <w:szCs w:val="18"/>
        </w:rPr>
        <w:t>s</w:t>
      </w:r>
      <w:r w:rsidR="00FC4249">
        <w:rPr>
          <w:rFonts w:ascii="Arial" w:hAnsi="Arial" w:cs="Arial"/>
          <w:sz w:val="18"/>
          <w:szCs w:val="18"/>
        </w:rPr>
        <w:t xml:space="preserve"> of any kind</w:t>
      </w:r>
      <w:r w:rsidRPr="0051223C">
        <w:rPr>
          <w:rFonts w:ascii="Arial" w:hAnsi="Arial" w:cs="Arial"/>
          <w:sz w:val="18"/>
          <w:szCs w:val="18"/>
        </w:rPr>
        <w:t>. Once recalculations have been submitted and approved by both parties, a financial representative will take the necessary action, working with the bookkeeper as well as Aveda Institute</w:t>
      </w:r>
      <w:r>
        <w:rPr>
          <w:rFonts w:ascii="Arial" w:hAnsi="Arial" w:cs="Arial"/>
          <w:sz w:val="18"/>
          <w:szCs w:val="18"/>
        </w:rPr>
        <w:t xml:space="preserve"> Maine</w:t>
      </w:r>
      <w:r w:rsidRPr="0051223C">
        <w:rPr>
          <w:rFonts w:ascii="Arial" w:hAnsi="Arial" w:cs="Arial"/>
          <w:sz w:val="18"/>
          <w:szCs w:val="18"/>
        </w:rPr>
        <w:t xml:space="preserve">’s third-party processor. </w:t>
      </w:r>
    </w:p>
    <w:p w14:paraId="2483D988" w14:textId="77777777" w:rsidR="009556A1" w:rsidRDefault="009556A1" w:rsidP="00AF6A33">
      <w:pPr>
        <w:pStyle w:val="Default"/>
        <w:rPr>
          <w:rFonts w:ascii="Arial" w:hAnsi="Arial" w:cs="Arial"/>
          <w:b/>
          <w:bCs/>
          <w:sz w:val="18"/>
          <w:szCs w:val="18"/>
        </w:rPr>
      </w:pPr>
    </w:p>
    <w:p w14:paraId="1C92B989" w14:textId="2AE4BF19" w:rsidR="00AF6A33" w:rsidRPr="003D7E1D" w:rsidRDefault="00AF6A33" w:rsidP="00AF6A33">
      <w:pPr>
        <w:pStyle w:val="Default"/>
        <w:rPr>
          <w:rFonts w:ascii="Arial" w:hAnsi="Arial" w:cs="Arial"/>
          <w:b/>
          <w:bCs/>
          <w:sz w:val="18"/>
          <w:szCs w:val="18"/>
        </w:rPr>
      </w:pPr>
      <w:r w:rsidRPr="003D7E1D">
        <w:rPr>
          <w:rFonts w:ascii="Arial" w:hAnsi="Arial" w:cs="Arial"/>
          <w:b/>
          <w:bCs/>
          <w:sz w:val="18"/>
          <w:szCs w:val="18"/>
        </w:rPr>
        <w:t xml:space="preserve">Overpayment </w:t>
      </w:r>
    </w:p>
    <w:p w14:paraId="43E47305" w14:textId="77777777" w:rsidR="00AF6A33" w:rsidRPr="00000E3B" w:rsidRDefault="00AF6A33" w:rsidP="00AF6A33">
      <w:pPr>
        <w:pStyle w:val="Default"/>
        <w:rPr>
          <w:rFonts w:ascii="Arial" w:hAnsi="Arial" w:cs="Arial"/>
          <w:sz w:val="18"/>
          <w:szCs w:val="18"/>
        </w:rPr>
      </w:pPr>
      <w:r w:rsidRPr="00000E3B">
        <w:rPr>
          <w:rFonts w:ascii="Arial" w:hAnsi="Arial" w:cs="Arial"/>
          <w:sz w:val="18"/>
          <w:szCs w:val="18"/>
        </w:rPr>
        <w:t>If a situation arises where a student has been overpaid the proper excess amount that he/she should receive, a finance representative shall contact the student immediately to discuss the matter. Solutions are based on the student’s individual financial situation. If an over payment does occur, Aveda Institute Maine will take appropriate action adjusting the student’s awards considering the best financial plan for the student. If the overpayment has resulted in a balance on the student’s ledger, the student will meet with a financial representative to set up a financial plan. Please remember, transcripts will not be released if there is a balance on the student ledger.</w:t>
      </w:r>
    </w:p>
    <w:p w14:paraId="4B46B95B" w14:textId="77777777" w:rsidR="009556A1" w:rsidRDefault="009556A1" w:rsidP="00AF6A33">
      <w:pPr>
        <w:pStyle w:val="Default"/>
        <w:rPr>
          <w:rFonts w:ascii="Arial" w:hAnsi="Arial" w:cs="Arial"/>
          <w:b/>
          <w:bCs/>
          <w:sz w:val="18"/>
          <w:szCs w:val="18"/>
        </w:rPr>
      </w:pPr>
    </w:p>
    <w:p w14:paraId="2E1D4DC6" w14:textId="713CF9C4" w:rsidR="00AF6A33" w:rsidRPr="003D7E1D" w:rsidRDefault="00AF6A33" w:rsidP="00AF6A33">
      <w:pPr>
        <w:pStyle w:val="Default"/>
        <w:rPr>
          <w:rFonts w:ascii="Arial" w:hAnsi="Arial" w:cs="Arial"/>
          <w:b/>
          <w:bCs/>
          <w:sz w:val="18"/>
          <w:szCs w:val="18"/>
        </w:rPr>
      </w:pPr>
      <w:r w:rsidRPr="003D7E1D">
        <w:rPr>
          <w:rFonts w:ascii="Arial" w:hAnsi="Arial" w:cs="Arial"/>
          <w:b/>
          <w:bCs/>
          <w:sz w:val="18"/>
          <w:szCs w:val="18"/>
        </w:rPr>
        <w:t>Credit Balances</w:t>
      </w:r>
    </w:p>
    <w:p w14:paraId="353D7F4B" w14:textId="3F38D956" w:rsidR="00AF6A33" w:rsidRPr="00000E3B" w:rsidRDefault="00AF6A33" w:rsidP="00AF6A33">
      <w:pPr>
        <w:pStyle w:val="Default"/>
        <w:rPr>
          <w:rFonts w:ascii="Arial" w:hAnsi="Arial" w:cs="Arial"/>
          <w:sz w:val="18"/>
          <w:szCs w:val="18"/>
        </w:rPr>
      </w:pPr>
      <w:r w:rsidRPr="00000E3B">
        <w:rPr>
          <w:rFonts w:ascii="Arial" w:hAnsi="Arial" w:cs="Arial"/>
          <w:sz w:val="18"/>
          <w:szCs w:val="18"/>
        </w:rPr>
        <w:t>If a student authorizes the school to manage the Federal Student Aid (FSA) credit balance on their student account the student may withdraw their authorization at any time by providing a written request to the following address:  Director of Financial Aid, Aveda Institute Maine a Capilo School, 43 Bridge Street, Augusta, Maine 04330.  The institution will deliver any remaining credit balance to you within 14 days. In no case will Aveda Institute Maine a Capilo School hold an FSA credit balance of loan funds beyond the end of the loan period, nor an FSA credit balance of other funds beyond the end of the last payment period in the award year for which the funds were awarded.</w:t>
      </w:r>
    </w:p>
    <w:p w14:paraId="3B9487BE" w14:textId="77777777" w:rsidR="009556A1" w:rsidRDefault="009556A1" w:rsidP="00AF6A33">
      <w:pPr>
        <w:pStyle w:val="Default"/>
        <w:rPr>
          <w:rFonts w:ascii="Arial" w:hAnsi="Arial" w:cs="Arial"/>
          <w:b/>
          <w:bCs/>
          <w:sz w:val="18"/>
          <w:szCs w:val="18"/>
        </w:rPr>
      </w:pPr>
    </w:p>
    <w:p w14:paraId="13493C56" w14:textId="7341BA49" w:rsidR="00AF6A33" w:rsidRPr="003D7E1D" w:rsidRDefault="00AF6A33" w:rsidP="00AF6A33">
      <w:pPr>
        <w:pStyle w:val="Default"/>
        <w:rPr>
          <w:rFonts w:ascii="Arial" w:hAnsi="Arial" w:cs="Arial"/>
          <w:b/>
          <w:bCs/>
          <w:sz w:val="18"/>
          <w:szCs w:val="18"/>
        </w:rPr>
      </w:pPr>
      <w:r w:rsidRPr="003D7E1D">
        <w:rPr>
          <w:rFonts w:ascii="Arial" w:hAnsi="Arial" w:cs="Arial"/>
          <w:b/>
          <w:bCs/>
          <w:sz w:val="18"/>
          <w:szCs w:val="18"/>
        </w:rPr>
        <w:t>Over Contract</w:t>
      </w:r>
    </w:p>
    <w:p w14:paraId="3ADFCEDE" w14:textId="4BD61D60" w:rsidR="00AF6A33" w:rsidRPr="0051223C" w:rsidRDefault="00AF6A33" w:rsidP="00AF6A33">
      <w:pPr>
        <w:pStyle w:val="Default"/>
        <w:rPr>
          <w:rFonts w:ascii="Arial" w:hAnsi="Arial" w:cs="Arial"/>
          <w:sz w:val="18"/>
          <w:szCs w:val="18"/>
        </w:rPr>
      </w:pPr>
      <w:r w:rsidRPr="00000E3B">
        <w:rPr>
          <w:rFonts w:ascii="Arial" w:hAnsi="Arial" w:cs="Arial"/>
          <w:sz w:val="18"/>
          <w:szCs w:val="18"/>
        </w:rPr>
        <w:t xml:space="preserve">In the event a student fails to complete the program within the allotted time as outlined in the enrollment agreement, the student is responsible for payment of any over contract charges due to the school.  </w:t>
      </w:r>
      <w:r w:rsidRPr="009556A1">
        <w:rPr>
          <w:rFonts w:ascii="Arial" w:hAnsi="Arial" w:cs="Arial"/>
          <w:sz w:val="18"/>
          <w:szCs w:val="18"/>
        </w:rPr>
        <w:t xml:space="preserve">Title IV, HEA funds are not used by the school to pay a </w:t>
      </w:r>
      <w:proofErr w:type="gramStart"/>
      <w:r w:rsidR="00FC4249" w:rsidRPr="009556A1">
        <w:rPr>
          <w:rFonts w:ascii="Arial" w:hAnsi="Arial" w:cs="Arial"/>
          <w:sz w:val="18"/>
          <w:szCs w:val="18"/>
        </w:rPr>
        <w:t>student’s</w:t>
      </w:r>
      <w:proofErr w:type="gramEnd"/>
      <w:r w:rsidRPr="009556A1">
        <w:rPr>
          <w:rFonts w:ascii="Arial" w:hAnsi="Arial" w:cs="Arial"/>
          <w:sz w:val="18"/>
          <w:szCs w:val="18"/>
        </w:rPr>
        <w:t xml:space="preserve"> over contract charges.</w:t>
      </w:r>
      <w:r w:rsidRPr="00000E3B">
        <w:rPr>
          <w:rFonts w:ascii="Arial" w:hAnsi="Arial" w:cs="Arial"/>
          <w:sz w:val="18"/>
          <w:szCs w:val="18"/>
        </w:rPr>
        <w:t xml:space="preserve">  </w:t>
      </w:r>
    </w:p>
    <w:p w14:paraId="71B2C247" w14:textId="77777777" w:rsidR="009D5107" w:rsidRPr="0051223C" w:rsidRDefault="009D5107" w:rsidP="00AF6A33">
      <w:pPr>
        <w:rPr>
          <w:rFonts w:ascii="Arial" w:hAnsi="Arial" w:cs="Arial"/>
          <w:b/>
          <w:sz w:val="18"/>
          <w:szCs w:val="18"/>
        </w:rPr>
      </w:pPr>
    </w:p>
    <w:p w14:paraId="10C6E684" w14:textId="77777777" w:rsidR="00572911" w:rsidRDefault="00572911" w:rsidP="004C252C">
      <w:pPr>
        <w:spacing w:after="120"/>
        <w:rPr>
          <w:rFonts w:ascii="Arial" w:hAnsi="Arial" w:cs="Arial"/>
          <w:b/>
          <w:sz w:val="28"/>
          <w:szCs w:val="28"/>
        </w:rPr>
      </w:pPr>
    </w:p>
    <w:p w14:paraId="647845E7" w14:textId="77777777" w:rsidR="00572911" w:rsidRDefault="00572911" w:rsidP="004C252C">
      <w:pPr>
        <w:spacing w:after="120"/>
        <w:rPr>
          <w:rFonts w:ascii="Arial" w:hAnsi="Arial" w:cs="Arial"/>
          <w:b/>
          <w:sz w:val="28"/>
          <w:szCs w:val="28"/>
        </w:rPr>
      </w:pPr>
    </w:p>
    <w:p w14:paraId="7A17B199" w14:textId="3985FE44" w:rsidR="00AF6A33" w:rsidRPr="00572911" w:rsidRDefault="00AF6A33" w:rsidP="004C252C">
      <w:pPr>
        <w:spacing w:after="120"/>
        <w:rPr>
          <w:rFonts w:ascii="Arial" w:hAnsi="Arial" w:cs="Arial"/>
          <w:b/>
          <w:u w:val="single"/>
        </w:rPr>
      </w:pPr>
      <w:bookmarkStart w:id="13" w:name="_Hlk173321732"/>
      <w:r w:rsidRPr="00572911">
        <w:rPr>
          <w:rFonts w:ascii="Arial" w:hAnsi="Arial" w:cs="Arial"/>
          <w:b/>
          <w:u w:val="single"/>
        </w:rPr>
        <w:lastRenderedPageBreak/>
        <w:t>SATISFACTORY ACADEMIC PROGRESS POLICY</w:t>
      </w:r>
    </w:p>
    <w:p w14:paraId="7A052474" w14:textId="77777777" w:rsidR="00AF6A33" w:rsidRPr="006F75EF" w:rsidRDefault="00AF6A33" w:rsidP="00AF6A33">
      <w:pPr>
        <w:rPr>
          <w:rFonts w:ascii="Arial" w:hAnsi="Arial" w:cs="Arial"/>
          <w:sz w:val="18"/>
          <w:szCs w:val="18"/>
        </w:rPr>
      </w:pPr>
      <w:r w:rsidRPr="006F75EF">
        <w:rPr>
          <w:rFonts w:ascii="Arial" w:hAnsi="Arial" w:cs="Arial"/>
          <w:sz w:val="18"/>
          <w:szCs w:val="18"/>
        </w:rPr>
        <w:t xml:space="preserve">Satisfactory progress in the areas of attendance and academic work is a requirement for all enrolled Aveda Institute Maine students. Students receiving federal Title IV financial aid funds must maintain satisfactory progress </w:t>
      </w:r>
      <w:proofErr w:type="gramStart"/>
      <w:r w:rsidRPr="006F75EF">
        <w:rPr>
          <w:rFonts w:ascii="Arial" w:hAnsi="Arial" w:cs="Arial"/>
          <w:sz w:val="18"/>
          <w:szCs w:val="18"/>
        </w:rPr>
        <w:t>in order to</w:t>
      </w:r>
      <w:proofErr w:type="gramEnd"/>
      <w:r w:rsidRPr="006F75EF">
        <w:rPr>
          <w:rFonts w:ascii="Arial" w:hAnsi="Arial" w:cs="Arial"/>
          <w:sz w:val="18"/>
          <w:szCs w:val="18"/>
        </w:rPr>
        <w:t xml:space="preserve"> maintain eligibility for such funds. Aveda Institute Maine’s Satisfactory Academic Progress Policy is consistently applied to all enrolled students. This policy is printed in the handbook/catalog to guarantee that all students receive a personal copy prior to starting. The Satisfactory Academic Progress (SAP) Policy has been established to meet the guidelines set by the National Accrediting Commission of Career Arts and Sciences (NACCAS) and the federal regulations established by the United States Department of Education.</w:t>
      </w:r>
    </w:p>
    <w:p w14:paraId="3254694E" w14:textId="77777777" w:rsidR="00AF6A33" w:rsidRPr="003D7E1D" w:rsidRDefault="00AF6A33" w:rsidP="00572911">
      <w:pPr>
        <w:spacing w:before="120"/>
        <w:rPr>
          <w:rFonts w:ascii="Arial" w:hAnsi="Arial" w:cs="Arial"/>
          <w:b/>
          <w:sz w:val="22"/>
          <w:szCs w:val="22"/>
        </w:rPr>
      </w:pPr>
      <w:r w:rsidRPr="003D7E1D">
        <w:rPr>
          <w:rFonts w:ascii="Arial" w:hAnsi="Arial" w:cs="Arial"/>
          <w:b/>
          <w:sz w:val="22"/>
          <w:szCs w:val="22"/>
        </w:rPr>
        <w:t>Satisfactory Academic Progress (SAP) Evaluations Periods</w:t>
      </w:r>
    </w:p>
    <w:p w14:paraId="6B58B637" w14:textId="77777777" w:rsidR="00AF6A33" w:rsidRPr="006F75EF" w:rsidRDefault="00AF6A33" w:rsidP="001C04DF">
      <w:pPr>
        <w:spacing w:after="120"/>
        <w:rPr>
          <w:rFonts w:ascii="Arial" w:hAnsi="Arial" w:cs="Arial"/>
          <w:sz w:val="18"/>
          <w:szCs w:val="18"/>
        </w:rPr>
      </w:pPr>
      <w:r w:rsidRPr="006F75EF">
        <w:rPr>
          <w:rFonts w:ascii="Arial" w:hAnsi="Arial" w:cs="Arial"/>
          <w:sz w:val="18"/>
          <w:szCs w:val="18"/>
        </w:rPr>
        <w:t>Students are evaluated for Satisfactory Academic Progress as follows: (At the point when the student successfully completes the scheduled clock hours for that payment period.)</w:t>
      </w:r>
    </w:p>
    <w:p w14:paraId="455356DD" w14:textId="6D841F94" w:rsidR="00AF6A33" w:rsidRPr="00A025EF" w:rsidRDefault="00AF6A33" w:rsidP="007621C7">
      <w:pPr>
        <w:pStyle w:val="ListParagraph"/>
        <w:numPr>
          <w:ilvl w:val="0"/>
          <w:numId w:val="38"/>
        </w:numPr>
        <w:spacing w:before="0" w:after="0"/>
        <w:rPr>
          <w:rFonts w:ascii="Arial" w:hAnsi="Arial" w:cs="Arial"/>
          <w:sz w:val="20"/>
          <w:szCs w:val="20"/>
        </w:rPr>
      </w:pPr>
      <w:bookmarkStart w:id="14" w:name="_Hlk175053093"/>
      <w:r w:rsidRPr="00A025EF">
        <w:rPr>
          <w:rFonts w:ascii="Arial" w:hAnsi="Arial" w:cs="Arial"/>
          <w:b/>
          <w:bCs/>
          <w:sz w:val="20"/>
          <w:szCs w:val="20"/>
        </w:rPr>
        <w:t>Cosmetology</w:t>
      </w:r>
      <w:r w:rsidR="005E4AB3" w:rsidRPr="00A025EF">
        <w:rPr>
          <w:rFonts w:ascii="Arial" w:hAnsi="Arial" w:cs="Arial"/>
          <w:b/>
          <w:bCs/>
          <w:sz w:val="20"/>
          <w:szCs w:val="20"/>
        </w:rPr>
        <w:t>:</w:t>
      </w:r>
      <w:r w:rsidR="00615EF9" w:rsidRPr="00A025EF">
        <w:rPr>
          <w:rFonts w:ascii="Arial" w:hAnsi="Arial" w:cs="Arial"/>
          <w:sz w:val="20"/>
          <w:szCs w:val="20"/>
        </w:rPr>
        <w:t xml:space="preserve"> </w:t>
      </w:r>
      <w:bookmarkStart w:id="15" w:name="_Hlk174351371"/>
      <w:r w:rsidR="00615EF9" w:rsidRPr="00A025EF">
        <w:rPr>
          <w:rFonts w:ascii="Arial" w:hAnsi="Arial" w:cs="Arial"/>
          <w:sz w:val="18"/>
          <w:szCs w:val="18"/>
        </w:rPr>
        <w:t>1500 Hour Course. This program uses an academic year of 900 clock hours to be completed in 46.2 weeks.</w:t>
      </w:r>
      <w:r w:rsidRPr="00A025EF">
        <w:rPr>
          <w:rFonts w:ascii="Arial" w:hAnsi="Arial" w:cs="Arial"/>
          <w:sz w:val="20"/>
          <w:szCs w:val="20"/>
        </w:rPr>
        <w:t xml:space="preserve"> </w:t>
      </w:r>
      <w:bookmarkEnd w:id="15"/>
      <w:r w:rsidR="00615EF9" w:rsidRPr="00A025EF">
        <w:rPr>
          <w:rFonts w:ascii="Arial" w:hAnsi="Arial" w:cs="Arial"/>
          <w:b/>
          <w:bCs/>
          <w:sz w:val="20"/>
          <w:szCs w:val="20"/>
        </w:rPr>
        <w:t xml:space="preserve">Evaluations at </w:t>
      </w:r>
      <w:r w:rsidRPr="00A025EF">
        <w:rPr>
          <w:rFonts w:ascii="Arial" w:hAnsi="Arial" w:cs="Arial"/>
          <w:b/>
          <w:bCs/>
          <w:sz w:val="20"/>
          <w:szCs w:val="20"/>
        </w:rPr>
        <w:t>450</w:t>
      </w:r>
      <w:r w:rsidR="00874067" w:rsidRPr="00A025EF">
        <w:rPr>
          <w:rFonts w:ascii="Arial" w:hAnsi="Arial" w:cs="Arial"/>
          <w:b/>
          <w:bCs/>
          <w:sz w:val="20"/>
          <w:szCs w:val="20"/>
        </w:rPr>
        <w:t xml:space="preserve"> (14 weeks)</w:t>
      </w:r>
      <w:r w:rsidRPr="00A025EF">
        <w:rPr>
          <w:rFonts w:ascii="Arial" w:hAnsi="Arial" w:cs="Arial"/>
          <w:b/>
          <w:bCs/>
          <w:sz w:val="20"/>
          <w:szCs w:val="20"/>
        </w:rPr>
        <w:t>, 900</w:t>
      </w:r>
      <w:r w:rsidR="00874067" w:rsidRPr="00A025EF">
        <w:rPr>
          <w:rFonts w:ascii="Arial" w:hAnsi="Arial" w:cs="Arial"/>
          <w:b/>
          <w:bCs/>
          <w:sz w:val="20"/>
          <w:szCs w:val="20"/>
        </w:rPr>
        <w:t xml:space="preserve"> (32 weeks)</w:t>
      </w:r>
      <w:r w:rsidRPr="00A025EF">
        <w:rPr>
          <w:rFonts w:ascii="Arial" w:hAnsi="Arial" w:cs="Arial"/>
          <w:b/>
          <w:bCs/>
          <w:sz w:val="20"/>
          <w:szCs w:val="20"/>
        </w:rPr>
        <w:t>,</w:t>
      </w:r>
      <w:r w:rsidR="00D76CA3" w:rsidRPr="00A025EF">
        <w:rPr>
          <w:rFonts w:ascii="Arial" w:hAnsi="Arial" w:cs="Arial"/>
          <w:b/>
          <w:bCs/>
          <w:sz w:val="20"/>
          <w:szCs w:val="20"/>
        </w:rPr>
        <w:t xml:space="preserve"> &amp;</w:t>
      </w:r>
      <w:r w:rsidRPr="00A025EF">
        <w:rPr>
          <w:rFonts w:ascii="Arial" w:hAnsi="Arial" w:cs="Arial"/>
          <w:b/>
          <w:bCs/>
          <w:sz w:val="20"/>
          <w:szCs w:val="20"/>
        </w:rPr>
        <w:t xml:space="preserve"> 1200 </w:t>
      </w:r>
      <w:r w:rsidR="00874067" w:rsidRPr="00A025EF">
        <w:rPr>
          <w:rFonts w:ascii="Arial" w:hAnsi="Arial" w:cs="Arial"/>
          <w:b/>
          <w:bCs/>
          <w:sz w:val="20"/>
          <w:szCs w:val="20"/>
        </w:rPr>
        <w:t>(37 weeks) actual clock</w:t>
      </w:r>
      <w:r w:rsidRPr="00A025EF">
        <w:rPr>
          <w:rFonts w:ascii="Arial" w:hAnsi="Arial" w:cs="Arial"/>
          <w:b/>
          <w:bCs/>
          <w:sz w:val="20"/>
          <w:szCs w:val="20"/>
        </w:rPr>
        <w:t xml:space="preserve"> hours</w:t>
      </w:r>
      <w:r w:rsidRPr="00A025EF">
        <w:rPr>
          <w:rFonts w:ascii="Arial" w:hAnsi="Arial" w:cs="Arial"/>
          <w:sz w:val="20"/>
          <w:szCs w:val="20"/>
        </w:rPr>
        <w:t xml:space="preserve">  </w:t>
      </w:r>
    </w:p>
    <w:p w14:paraId="293831EE" w14:textId="59EA510B" w:rsidR="00AF6A33" w:rsidRPr="00A025EF" w:rsidRDefault="00AF6A33" w:rsidP="007621C7">
      <w:pPr>
        <w:pStyle w:val="ListParagraph"/>
        <w:numPr>
          <w:ilvl w:val="0"/>
          <w:numId w:val="38"/>
        </w:numPr>
        <w:spacing w:before="0" w:after="0"/>
        <w:rPr>
          <w:rFonts w:ascii="Arial" w:hAnsi="Arial" w:cs="Arial"/>
          <w:sz w:val="20"/>
          <w:szCs w:val="20"/>
        </w:rPr>
      </w:pPr>
      <w:r w:rsidRPr="00A025EF">
        <w:rPr>
          <w:rFonts w:ascii="Arial" w:hAnsi="Arial" w:cs="Arial"/>
          <w:b/>
          <w:bCs/>
          <w:sz w:val="20"/>
          <w:szCs w:val="20"/>
        </w:rPr>
        <w:t>Esthetic</w:t>
      </w:r>
      <w:r w:rsidR="00EC5078" w:rsidRPr="00A025EF">
        <w:rPr>
          <w:rFonts w:ascii="Arial" w:hAnsi="Arial" w:cs="Arial"/>
          <w:b/>
          <w:bCs/>
          <w:sz w:val="20"/>
          <w:szCs w:val="20"/>
        </w:rPr>
        <w:t>ian</w:t>
      </w:r>
      <w:r w:rsidR="005E4AB3" w:rsidRPr="00A025EF">
        <w:rPr>
          <w:rFonts w:ascii="Arial" w:hAnsi="Arial" w:cs="Arial"/>
          <w:sz w:val="20"/>
          <w:szCs w:val="20"/>
        </w:rPr>
        <w:t>:</w:t>
      </w:r>
      <w:r w:rsidRPr="00A025EF">
        <w:rPr>
          <w:rFonts w:ascii="Arial" w:hAnsi="Arial" w:cs="Arial"/>
          <w:sz w:val="20"/>
          <w:szCs w:val="20"/>
        </w:rPr>
        <w:t xml:space="preserve"> </w:t>
      </w:r>
      <w:bookmarkStart w:id="16" w:name="_Hlk174351664"/>
      <w:r w:rsidR="00615EF9" w:rsidRPr="00A025EF">
        <w:rPr>
          <w:rFonts w:ascii="Arial" w:hAnsi="Arial" w:cs="Arial"/>
          <w:sz w:val="18"/>
          <w:szCs w:val="18"/>
        </w:rPr>
        <w:t>600 Hour Course. This program uses an academic year of 900 clock hours to be completed in 18.5 weeks.</w:t>
      </w:r>
      <w:r w:rsidR="00615EF9" w:rsidRPr="00A025EF">
        <w:rPr>
          <w:rFonts w:ascii="Arial" w:hAnsi="Arial" w:cs="Arial"/>
          <w:sz w:val="20"/>
          <w:szCs w:val="20"/>
        </w:rPr>
        <w:t xml:space="preserve">           </w:t>
      </w:r>
      <w:r w:rsidR="00615EF9" w:rsidRPr="00A025EF">
        <w:rPr>
          <w:rFonts w:ascii="Arial" w:hAnsi="Arial" w:cs="Arial"/>
          <w:b/>
          <w:bCs/>
          <w:sz w:val="20"/>
          <w:szCs w:val="20"/>
        </w:rPr>
        <w:t>Evaluation at</w:t>
      </w:r>
      <w:r w:rsidR="00615EF9" w:rsidRPr="00A025EF">
        <w:rPr>
          <w:rFonts w:ascii="Arial" w:hAnsi="Arial" w:cs="Arial"/>
          <w:sz w:val="20"/>
          <w:szCs w:val="20"/>
        </w:rPr>
        <w:t xml:space="preserve"> </w:t>
      </w:r>
      <w:bookmarkEnd w:id="16"/>
      <w:r w:rsidRPr="00A025EF">
        <w:rPr>
          <w:rFonts w:ascii="Arial" w:hAnsi="Arial" w:cs="Arial"/>
          <w:b/>
          <w:bCs/>
          <w:sz w:val="20"/>
          <w:szCs w:val="20"/>
        </w:rPr>
        <w:t xml:space="preserve">300 </w:t>
      </w:r>
      <w:r w:rsidR="00874067" w:rsidRPr="00A025EF">
        <w:rPr>
          <w:rFonts w:ascii="Arial" w:hAnsi="Arial" w:cs="Arial"/>
          <w:b/>
          <w:bCs/>
          <w:sz w:val="20"/>
          <w:szCs w:val="20"/>
        </w:rPr>
        <w:t xml:space="preserve">(10 weeks) actual </w:t>
      </w:r>
      <w:r w:rsidRPr="00A025EF">
        <w:rPr>
          <w:rFonts w:ascii="Arial" w:hAnsi="Arial" w:cs="Arial"/>
          <w:b/>
          <w:bCs/>
          <w:sz w:val="20"/>
          <w:szCs w:val="20"/>
        </w:rPr>
        <w:t>clock hours</w:t>
      </w:r>
    </w:p>
    <w:p w14:paraId="6BE04289" w14:textId="6ECD5F72" w:rsidR="00AF6A33" w:rsidRPr="00A025EF" w:rsidRDefault="00AF6A33" w:rsidP="007621C7">
      <w:pPr>
        <w:pStyle w:val="ListParagraph"/>
        <w:numPr>
          <w:ilvl w:val="0"/>
          <w:numId w:val="38"/>
        </w:numPr>
        <w:spacing w:before="0" w:after="0"/>
        <w:rPr>
          <w:rFonts w:ascii="Arial" w:hAnsi="Arial" w:cs="Arial"/>
          <w:sz w:val="20"/>
          <w:szCs w:val="20"/>
        </w:rPr>
      </w:pPr>
      <w:r w:rsidRPr="00A025EF">
        <w:rPr>
          <w:rFonts w:ascii="Arial" w:hAnsi="Arial" w:cs="Arial"/>
          <w:b/>
          <w:bCs/>
          <w:sz w:val="20"/>
          <w:szCs w:val="20"/>
        </w:rPr>
        <w:t>Barber</w:t>
      </w:r>
      <w:r w:rsidR="00DF78AE" w:rsidRPr="00A025EF">
        <w:rPr>
          <w:rFonts w:ascii="Arial" w:hAnsi="Arial" w:cs="Arial"/>
          <w:b/>
          <w:bCs/>
          <w:sz w:val="20"/>
          <w:szCs w:val="20"/>
        </w:rPr>
        <w:t xml:space="preserve"> Hair Stylist</w:t>
      </w:r>
      <w:r w:rsidR="005E4AB3" w:rsidRPr="00A025EF">
        <w:rPr>
          <w:rFonts w:ascii="Arial" w:hAnsi="Arial" w:cs="Arial"/>
          <w:sz w:val="20"/>
          <w:szCs w:val="20"/>
        </w:rPr>
        <w:t>:</w:t>
      </w:r>
      <w:r w:rsidRPr="00A025EF">
        <w:rPr>
          <w:rFonts w:ascii="Arial" w:hAnsi="Arial" w:cs="Arial"/>
          <w:sz w:val="20"/>
          <w:szCs w:val="20"/>
        </w:rPr>
        <w:t xml:space="preserve"> </w:t>
      </w:r>
      <w:r w:rsidR="00615EF9" w:rsidRPr="00A025EF">
        <w:rPr>
          <w:rFonts w:ascii="Arial" w:hAnsi="Arial" w:cs="Arial"/>
          <w:sz w:val="18"/>
          <w:szCs w:val="18"/>
        </w:rPr>
        <w:t>800 Hour Course.</w:t>
      </w:r>
      <w:r w:rsidR="00615EF9" w:rsidRPr="00A025EF">
        <w:rPr>
          <w:rFonts w:ascii="Arial" w:hAnsi="Arial" w:cs="Arial"/>
          <w:sz w:val="16"/>
          <w:szCs w:val="16"/>
        </w:rPr>
        <w:t xml:space="preserve"> This program uses an academic year of 900 clock hours to be completed in </w:t>
      </w:r>
      <w:r w:rsidR="00615EF9" w:rsidRPr="00A025EF">
        <w:rPr>
          <w:rFonts w:ascii="Arial" w:hAnsi="Arial" w:cs="Arial"/>
          <w:sz w:val="18"/>
          <w:szCs w:val="18"/>
        </w:rPr>
        <w:t>24.6 weeks.</w:t>
      </w:r>
      <w:r w:rsidR="00615EF9" w:rsidRPr="00A025EF">
        <w:rPr>
          <w:rFonts w:ascii="Arial" w:hAnsi="Arial" w:cs="Arial"/>
          <w:sz w:val="20"/>
          <w:szCs w:val="20"/>
        </w:rPr>
        <w:t xml:space="preserve"> </w:t>
      </w:r>
      <w:r w:rsidR="00615EF9" w:rsidRPr="00A025EF">
        <w:rPr>
          <w:rFonts w:ascii="Arial" w:hAnsi="Arial" w:cs="Arial"/>
          <w:b/>
          <w:bCs/>
          <w:sz w:val="20"/>
          <w:szCs w:val="20"/>
        </w:rPr>
        <w:t>Evaluation at</w:t>
      </w:r>
      <w:r w:rsidR="00615EF9" w:rsidRPr="00A025EF">
        <w:rPr>
          <w:rFonts w:ascii="Arial" w:hAnsi="Arial" w:cs="Arial"/>
          <w:sz w:val="20"/>
          <w:szCs w:val="20"/>
        </w:rPr>
        <w:t xml:space="preserve"> </w:t>
      </w:r>
      <w:r w:rsidRPr="00A025EF">
        <w:rPr>
          <w:rFonts w:ascii="Arial" w:hAnsi="Arial" w:cs="Arial"/>
          <w:b/>
          <w:bCs/>
          <w:sz w:val="20"/>
          <w:szCs w:val="20"/>
        </w:rPr>
        <w:t>400</w:t>
      </w:r>
      <w:r w:rsidR="00874067" w:rsidRPr="00A025EF">
        <w:rPr>
          <w:rFonts w:ascii="Arial" w:hAnsi="Arial" w:cs="Arial"/>
          <w:b/>
          <w:bCs/>
          <w:sz w:val="20"/>
          <w:szCs w:val="20"/>
        </w:rPr>
        <w:t xml:space="preserve"> (13 weeks) actual </w:t>
      </w:r>
      <w:r w:rsidRPr="00A025EF">
        <w:rPr>
          <w:rFonts w:ascii="Arial" w:hAnsi="Arial" w:cs="Arial"/>
          <w:b/>
          <w:bCs/>
          <w:sz w:val="20"/>
          <w:szCs w:val="20"/>
        </w:rPr>
        <w:t xml:space="preserve">clock hours </w:t>
      </w:r>
    </w:p>
    <w:p w14:paraId="15658220" w14:textId="6D7998DA" w:rsidR="00AF6A33" w:rsidRPr="00A025EF" w:rsidRDefault="00AF6A33" w:rsidP="007621C7">
      <w:pPr>
        <w:pStyle w:val="ListParagraph"/>
        <w:numPr>
          <w:ilvl w:val="0"/>
          <w:numId w:val="38"/>
        </w:numPr>
        <w:spacing w:before="0" w:after="0"/>
        <w:rPr>
          <w:rFonts w:ascii="Arial" w:hAnsi="Arial" w:cs="Arial"/>
          <w:sz w:val="20"/>
          <w:szCs w:val="20"/>
        </w:rPr>
      </w:pPr>
      <w:r w:rsidRPr="00A025EF">
        <w:rPr>
          <w:rFonts w:ascii="Arial" w:hAnsi="Arial" w:cs="Arial"/>
          <w:b/>
          <w:bCs/>
          <w:sz w:val="20"/>
          <w:szCs w:val="20"/>
        </w:rPr>
        <w:t>Nail Tec</w:t>
      </w:r>
      <w:r w:rsidR="005E4AB3" w:rsidRPr="00A025EF">
        <w:rPr>
          <w:rFonts w:ascii="Arial" w:hAnsi="Arial" w:cs="Arial"/>
          <w:b/>
          <w:bCs/>
          <w:sz w:val="20"/>
          <w:szCs w:val="20"/>
        </w:rPr>
        <w:t>h</w:t>
      </w:r>
      <w:r w:rsidR="00EC5078" w:rsidRPr="00A025EF">
        <w:rPr>
          <w:rFonts w:ascii="Arial" w:hAnsi="Arial" w:cs="Arial"/>
          <w:b/>
          <w:bCs/>
          <w:sz w:val="20"/>
          <w:szCs w:val="20"/>
        </w:rPr>
        <w:t>nician</w:t>
      </w:r>
      <w:r w:rsidR="005E4AB3" w:rsidRPr="00A025EF">
        <w:rPr>
          <w:rFonts w:ascii="Arial" w:hAnsi="Arial" w:cs="Arial"/>
          <w:b/>
          <w:bCs/>
          <w:sz w:val="20"/>
          <w:szCs w:val="20"/>
        </w:rPr>
        <w:t>:</w:t>
      </w:r>
      <w:r w:rsidRPr="00A025EF">
        <w:rPr>
          <w:rFonts w:ascii="Arial" w:hAnsi="Arial" w:cs="Arial"/>
          <w:sz w:val="20"/>
          <w:szCs w:val="20"/>
        </w:rPr>
        <w:t xml:space="preserve"> </w:t>
      </w:r>
      <w:r w:rsidR="008A2AF9" w:rsidRPr="00A025EF">
        <w:rPr>
          <w:rFonts w:ascii="Arial" w:hAnsi="Arial" w:cs="Arial"/>
          <w:sz w:val="18"/>
          <w:szCs w:val="18"/>
        </w:rPr>
        <w:t>2</w:t>
      </w:r>
      <w:r w:rsidR="00615EF9" w:rsidRPr="00A025EF">
        <w:rPr>
          <w:rFonts w:ascii="Arial" w:hAnsi="Arial" w:cs="Arial"/>
          <w:sz w:val="18"/>
          <w:szCs w:val="18"/>
        </w:rPr>
        <w:t xml:space="preserve">00 Hour Course. This program uses an academic year of 900 clock hours to be completed in </w:t>
      </w:r>
      <w:r w:rsidR="008A2AF9" w:rsidRPr="00A025EF">
        <w:rPr>
          <w:rFonts w:ascii="Arial" w:hAnsi="Arial" w:cs="Arial"/>
          <w:sz w:val="18"/>
          <w:szCs w:val="18"/>
        </w:rPr>
        <w:t>6.2</w:t>
      </w:r>
      <w:r w:rsidR="00615EF9" w:rsidRPr="00A025EF">
        <w:rPr>
          <w:rFonts w:ascii="Arial" w:hAnsi="Arial" w:cs="Arial"/>
          <w:sz w:val="18"/>
          <w:szCs w:val="18"/>
        </w:rPr>
        <w:t xml:space="preserve"> weeks. </w:t>
      </w:r>
      <w:r w:rsidR="00615EF9" w:rsidRPr="00A025EF">
        <w:rPr>
          <w:rFonts w:ascii="Arial" w:hAnsi="Arial" w:cs="Arial"/>
          <w:sz w:val="20"/>
          <w:szCs w:val="20"/>
        </w:rPr>
        <w:t xml:space="preserve">          </w:t>
      </w:r>
      <w:r w:rsidR="00615EF9" w:rsidRPr="00A025EF">
        <w:rPr>
          <w:rFonts w:ascii="Arial" w:hAnsi="Arial" w:cs="Arial"/>
          <w:b/>
          <w:bCs/>
          <w:sz w:val="20"/>
          <w:szCs w:val="20"/>
        </w:rPr>
        <w:t xml:space="preserve">Evaluation at </w:t>
      </w:r>
      <w:r w:rsidRPr="00A025EF">
        <w:rPr>
          <w:rFonts w:ascii="Arial" w:hAnsi="Arial" w:cs="Arial"/>
          <w:b/>
          <w:bCs/>
          <w:sz w:val="20"/>
          <w:szCs w:val="20"/>
        </w:rPr>
        <w:t xml:space="preserve">100 </w:t>
      </w:r>
      <w:r w:rsidR="00874067" w:rsidRPr="00A025EF">
        <w:rPr>
          <w:rFonts w:ascii="Arial" w:hAnsi="Arial" w:cs="Arial"/>
          <w:b/>
          <w:bCs/>
          <w:sz w:val="20"/>
          <w:szCs w:val="20"/>
        </w:rPr>
        <w:t>(4 weeks) actual clock</w:t>
      </w:r>
      <w:r w:rsidRPr="00A025EF">
        <w:rPr>
          <w:rFonts w:ascii="Arial" w:hAnsi="Arial" w:cs="Arial"/>
          <w:b/>
          <w:bCs/>
          <w:sz w:val="20"/>
          <w:szCs w:val="20"/>
        </w:rPr>
        <w:t xml:space="preserve"> hours</w:t>
      </w:r>
      <w:r w:rsidRPr="00A025EF">
        <w:rPr>
          <w:rFonts w:ascii="Arial" w:hAnsi="Arial" w:cs="Arial"/>
          <w:sz w:val="20"/>
          <w:szCs w:val="20"/>
        </w:rPr>
        <w:t xml:space="preserve"> </w:t>
      </w:r>
    </w:p>
    <w:p w14:paraId="723DBEF1" w14:textId="40E9909C" w:rsidR="00AF6A33" w:rsidRPr="00A025EF" w:rsidRDefault="00AF6A33" w:rsidP="007621C7">
      <w:pPr>
        <w:pStyle w:val="ListParagraph"/>
        <w:numPr>
          <w:ilvl w:val="0"/>
          <w:numId w:val="38"/>
        </w:numPr>
        <w:spacing w:before="0" w:after="0"/>
        <w:rPr>
          <w:rFonts w:ascii="Arial" w:hAnsi="Arial" w:cs="Arial"/>
          <w:sz w:val="20"/>
          <w:szCs w:val="20"/>
        </w:rPr>
      </w:pPr>
      <w:r w:rsidRPr="00A025EF">
        <w:rPr>
          <w:rFonts w:ascii="Arial" w:hAnsi="Arial" w:cs="Arial"/>
          <w:b/>
          <w:bCs/>
          <w:sz w:val="20"/>
          <w:szCs w:val="20"/>
        </w:rPr>
        <w:t>Instructor</w:t>
      </w:r>
      <w:r w:rsidR="005E4AB3" w:rsidRPr="00A025EF">
        <w:rPr>
          <w:rFonts w:ascii="Arial" w:hAnsi="Arial" w:cs="Arial"/>
          <w:b/>
          <w:bCs/>
          <w:sz w:val="20"/>
          <w:szCs w:val="20"/>
        </w:rPr>
        <w:t>:</w:t>
      </w:r>
      <w:r w:rsidRPr="00A025EF">
        <w:rPr>
          <w:rFonts w:ascii="Arial" w:hAnsi="Arial" w:cs="Arial"/>
          <w:sz w:val="20"/>
          <w:szCs w:val="20"/>
        </w:rPr>
        <w:t xml:space="preserve"> </w:t>
      </w:r>
      <w:r w:rsidR="008A2AF9" w:rsidRPr="00A025EF">
        <w:rPr>
          <w:rFonts w:ascii="Arial" w:hAnsi="Arial" w:cs="Arial"/>
          <w:sz w:val="18"/>
          <w:szCs w:val="18"/>
        </w:rPr>
        <w:t>600 Hour Course. This program uses an academic year of 900 clock hours to be completed in 18.5 weeks.</w:t>
      </w:r>
      <w:r w:rsidR="008A2AF9" w:rsidRPr="00A025EF">
        <w:rPr>
          <w:rFonts w:ascii="Arial" w:hAnsi="Arial" w:cs="Arial"/>
          <w:sz w:val="20"/>
          <w:szCs w:val="20"/>
        </w:rPr>
        <w:t xml:space="preserve">           </w:t>
      </w:r>
      <w:r w:rsidR="008A2AF9" w:rsidRPr="00A025EF">
        <w:rPr>
          <w:rFonts w:ascii="Arial" w:hAnsi="Arial" w:cs="Arial"/>
          <w:b/>
          <w:bCs/>
          <w:sz w:val="20"/>
          <w:szCs w:val="20"/>
        </w:rPr>
        <w:t xml:space="preserve">Evaluation at </w:t>
      </w:r>
      <w:r w:rsidR="00EB5068" w:rsidRPr="00A025EF">
        <w:rPr>
          <w:rFonts w:ascii="Arial" w:hAnsi="Arial" w:cs="Arial"/>
          <w:b/>
          <w:bCs/>
          <w:sz w:val="20"/>
          <w:szCs w:val="20"/>
        </w:rPr>
        <w:t xml:space="preserve">300 </w:t>
      </w:r>
      <w:r w:rsidR="00874067" w:rsidRPr="00A025EF">
        <w:rPr>
          <w:rFonts w:ascii="Arial" w:hAnsi="Arial" w:cs="Arial"/>
          <w:b/>
          <w:bCs/>
          <w:sz w:val="20"/>
          <w:szCs w:val="20"/>
        </w:rPr>
        <w:t xml:space="preserve">(10 weeks) actual </w:t>
      </w:r>
      <w:r w:rsidRPr="00A025EF">
        <w:rPr>
          <w:rFonts w:ascii="Arial" w:hAnsi="Arial" w:cs="Arial"/>
          <w:b/>
          <w:bCs/>
          <w:sz w:val="20"/>
          <w:szCs w:val="20"/>
        </w:rPr>
        <w:t>clock hours</w:t>
      </w:r>
      <w:r w:rsidRPr="00A025EF">
        <w:rPr>
          <w:rFonts w:ascii="Arial" w:hAnsi="Arial" w:cs="Arial"/>
          <w:sz w:val="20"/>
          <w:szCs w:val="20"/>
        </w:rPr>
        <w:t xml:space="preserve">  </w:t>
      </w:r>
    </w:p>
    <w:p w14:paraId="2BE111AE" w14:textId="5F94A9AA" w:rsidR="008A2AF9" w:rsidRPr="00A025EF" w:rsidRDefault="008A2AF9" w:rsidP="007621C7">
      <w:pPr>
        <w:pStyle w:val="ListParagraph"/>
        <w:numPr>
          <w:ilvl w:val="0"/>
          <w:numId w:val="38"/>
        </w:numPr>
        <w:spacing w:before="0" w:after="0"/>
        <w:rPr>
          <w:rFonts w:ascii="Arial" w:hAnsi="Arial" w:cs="Arial"/>
          <w:sz w:val="18"/>
          <w:szCs w:val="18"/>
        </w:rPr>
      </w:pPr>
      <w:r w:rsidRPr="00A025EF">
        <w:rPr>
          <w:rFonts w:ascii="Arial" w:hAnsi="Arial" w:cs="Arial"/>
          <w:b/>
          <w:bCs/>
          <w:sz w:val="20"/>
          <w:szCs w:val="20"/>
        </w:rPr>
        <w:t>Instructor (Part-Time):</w:t>
      </w:r>
      <w:r w:rsidRPr="00A025EF">
        <w:rPr>
          <w:rFonts w:ascii="Arial" w:hAnsi="Arial" w:cs="Arial"/>
          <w:sz w:val="20"/>
          <w:szCs w:val="20"/>
        </w:rPr>
        <w:t xml:space="preserve"> </w:t>
      </w:r>
      <w:r w:rsidRPr="00A025EF">
        <w:rPr>
          <w:rFonts w:ascii="Arial" w:hAnsi="Arial" w:cs="Arial"/>
          <w:sz w:val="16"/>
          <w:szCs w:val="16"/>
        </w:rPr>
        <w:t xml:space="preserve">600 Hour Course. This program uses an academic year of 900 clock hours to be completed in </w:t>
      </w:r>
      <w:r w:rsidR="0001560A" w:rsidRPr="00A025EF">
        <w:rPr>
          <w:rFonts w:ascii="Arial" w:hAnsi="Arial" w:cs="Arial"/>
          <w:sz w:val="16"/>
          <w:szCs w:val="16"/>
        </w:rPr>
        <w:t>31.7</w:t>
      </w:r>
      <w:r w:rsidRPr="00A025EF">
        <w:rPr>
          <w:rFonts w:ascii="Arial" w:hAnsi="Arial" w:cs="Arial"/>
          <w:sz w:val="16"/>
          <w:szCs w:val="16"/>
        </w:rPr>
        <w:t xml:space="preserve"> weeks.</w:t>
      </w:r>
      <w:r w:rsidRPr="00A025EF">
        <w:rPr>
          <w:rFonts w:ascii="Arial" w:hAnsi="Arial" w:cs="Arial"/>
          <w:sz w:val="20"/>
          <w:szCs w:val="20"/>
        </w:rPr>
        <w:t xml:space="preserve"> </w:t>
      </w:r>
      <w:r w:rsidRPr="00A025EF">
        <w:rPr>
          <w:rFonts w:ascii="Arial" w:hAnsi="Arial" w:cs="Arial"/>
          <w:b/>
          <w:bCs/>
          <w:sz w:val="20"/>
          <w:szCs w:val="20"/>
        </w:rPr>
        <w:t xml:space="preserve">Evaluation at 300 </w:t>
      </w:r>
      <w:r w:rsidR="00853E16" w:rsidRPr="00A025EF">
        <w:rPr>
          <w:rFonts w:ascii="Arial" w:hAnsi="Arial" w:cs="Arial"/>
          <w:b/>
          <w:bCs/>
          <w:sz w:val="20"/>
          <w:szCs w:val="20"/>
        </w:rPr>
        <w:t xml:space="preserve">(16 weeks) actual </w:t>
      </w:r>
      <w:r w:rsidRPr="00A025EF">
        <w:rPr>
          <w:rFonts w:ascii="Arial" w:hAnsi="Arial" w:cs="Arial"/>
          <w:b/>
          <w:bCs/>
          <w:sz w:val="20"/>
          <w:szCs w:val="20"/>
        </w:rPr>
        <w:t>clock hours</w:t>
      </w:r>
      <w:r w:rsidRPr="00A025EF">
        <w:rPr>
          <w:rFonts w:ascii="Arial" w:hAnsi="Arial" w:cs="Arial"/>
          <w:sz w:val="18"/>
          <w:szCs w:val="18"/>
        </w:rPr>
        <w:t xml:space="preserve">  </w:t>
      </w:r>
    </w:p>
    <w:bookmarkEnd w:id="14"/>
    <w:p w14:paraId="45D32208" w14:textId="04953E5C" w:rsidR="00AF6A33" w:rsidRPr="006F75EF" w:rsidRDefault="00AF6A33" w:rsidP="007621C7">
      <w:pPr>
        <w:pStyle w:val="ListParagraph"/>
        <w:numPr>
          <w:ilvl w:val="0"/>
          <w:numId w:val="38"/>
        </w:numPr>
        <w:spacing w:before="0" w:after="0"/>
        <w:rPr>
          <w:rFonts w:ascii="Arial" w:hAnsi="Arial" w:cs="Arial"/>
          <w:sz w:val="18"/>
          <w:szCs w:val="18"/>
        </w:rPr>
      </w:pPr>
      <w:r w:rsidRPr="00853E16">
        <w:rPr>
          <w:rFonts w:ascii="Arial" w:hAnsi="Arial" w:cs="Arial"/>
          <w:b/>
          <w:bCs/>
          <w:sz w:val="20"/>
          <w:szCs w:val="20"/>
        </w:rPr>
        <w:t>Transfer Students</w:t>
      </w:r>
      <w:r w:rsidR="00853E16">
        <w:rPr>
          <w:rFonts w:ascii="Arial" w:hAnsi="Arial" w:cs="Arial"/>
          <w:b/>
          <w:bCs/>
          <w:sz w:val="20"/>
          <w:szCs w:val="20"/>
        </w:rPr>
        <w:t xml:space="preserve"> </w:t>
      </w:r>
      <w:r w:rsidRPr="00853E16">
        <w:rPr>
          <w:rFonts w:ascii="Arial" w:hAnsi="Arial" w:cs="Arial"/>
          <w:b/>
          <w:bCs/>
          <w:sz w:val="20"/>
          <w:szCs w:val="20"/>
        </w:rPr>
        <w:t>-</w:t>
      </w:r>
      <w:r w:rsidRPr="006F75EF">
        <w:rPr>
          <w:rFonts w:ascii="Arial" w:hAnsi="Arial" w:cs="Arial"/>
          <w:sz w:val="18"/>
          <w:szCs w:val="18"/>
        </w:rPr>
        <w:t xml:space="preserve"> Midpoint of the contracted clock hours or the established evaluation periods or whichever comes first. </w:t>
      </w:r>
    </w:p>
    <w:p w14:paraId="4FCD57C2" w14:textId="77777777" w:rsidR="00AF6A33" w:rsidRPr="00572911" w:rsidRDefault="00AF6A33" w:rsidP="00572911">
      <w:pPr>
        <w:rPr>
          <w:rFonts w:ascii="Arial" w:hAnsi="Arial" w:cs="Arial"/>
          <w:sz w:val="20"/>
          <w:szCs w:val="20"/>
        </w:rPr>
      </w:pPr>
      <w:r w:rsidRPr="006F75EF">
        <w:rPr>
          <w:rFonts w:ascii="Arial" w:hAnsi="Arial" w:cs="Arial"/>
          <w:sz w:val="18"/>
          <w:szCs w:val="18"/>
        </w:rPr>
        <w:t>The scheduled evaluations will determine if the student has met the minimum requirements for Satisfactory Academic Progress. The scheduled evaluation will also ensure that each student has a sufficient opportunity to meet both the attendance and academic progress requirements of at least one evaluation by midpoint in the course.</w:t>
      </w:r>
      <w:r w:rsidR="001C04DF" w:rsidRPr="006F75EF">
        <w:rPr>
          <w:rFonts w:ascii="Arial" w:hAnsi="Arial" w:cs="Arial"/>
          <w:sz w:val="18"/>
          <w:szCs w:val="18"/>
        </w:rPr>
        <w:t xml:space="preserve"> Students meeting the minimum requirements for academics and attendance at the evaluation point </w:t>
      </w:r>
      <w:proofErr w:type="gramStart"/>
      <w:r w:rsidR="001C04DF" w:rsidRPr="006F75EF">
        <w:rPr>
          <w:rFonts w:ascii="Arial" w:hAnsi="Arial" w:cs="Arial"/>
          <w:sz w:val="18"/>
          <w:szCs w:val="18"/>
        </w:rPr>
        <w:t>are considered to be</w:t>
      </w:r>
      <w:proofErr w:type="gramEnd"/>
      <w:r w:rsidR="001C04DF" w:rsidRPr="006F75EF">
        <w:rPr>
          <w:rFonts w:ascii="Arial" w:hAnsi="Arial" w:cs="Arial"/>
          <w:sz w:val="18"/>
          <w:szCs w:val="18"/>
        </w:rPr>
        <w:t xml:space="preserve"> making satisfactory academic progress until the next scheduled evaluation</w:t>
      </w:r>
      <w:r w:rsidR="001C04DF" w:rsidRPr="00572911">
        <w:rPr>
          <w:rFonts w:ascii="Arial" w:hAnsi="Arial" w:cs="Arial"/>
          <w:sz w:val="20"/>
          <w:szCs w:val="20"/>
        </w:rPr>
        <w:t>.</w:t>
      </w:r>
    </w:p>
    <w:p w14:paraId="346B537D" w14:textId="2ADDF2CC" w:rsidR="00572911" w:rsidRPr="00572911" w:rsidRDefault="00AF6A33" w:rsidP="00853E16">
      <w:pPr>
        <w:spacing w:before="60" w:after="120"/>
        <w:rPr>
          <w:rFonts w:ascii="Arial" w:hAnsi="Arial" w:cs="Arial"/>
          <w:b/>
          <w:sz w:val="22"/>
          <w:szCs w:val="22"/>
        </w:rPr>
      </w:pPr>
      <w:r w:rsidRPr="00572911">
        <w:rPr>
          <w:rFonts w:ascii="Arial" w:hAnsi="Arial" w:cs="Arial"/>
          <w:b/>
          <w:sz w:val="22"/>
          <w:szCs w:val="22"/>
        </w:rPr>
        <w:t>Attendance Progress</w:t>
      </w:r>
    </w:p>
    <w:p w14:paraId="55329788" w14:textId="483EC16C" w:rsidR="0085292D" w:rsidRPr="0085292D" w:rsidRDefault="0085292D" w:rsidP="0085292D">
      <w:pPr>
        <w:rPr>
          <w:rFonts w:ascii="Arial" w:hAnsi="Arial" w:cs="Arial"/>
          <w:sz w:val="18"/>
          <w:szCs w:val="18"/>
        </w:rPr>
      </w:pPr>
      <w:r w:rsidRPr="006C6E66">
        <w:rPr>
          <w:rFonts w:ascii="Arial" w:hAnsi="Arial" w:cs="Arial"/>
          <w:sz w:val="18"/>
          <w:szCs w:val="18"/>
        </w:rPr>
        <w:t xml:space="preserve">Students are required to attend a minimum of 70% of the hours possible based on the applicable attendance schedule </w:t>
      </w:r>
      <w:proofErr w:type="gramStart"/>
      <w:r w:rsidRPr="006C6E66">
        <w:rPr>
          <w:rFonts w:ascii="Arial" w:hAnsi="Arial" w:cs="Arial"/>
          <w:sz w:val="18"/>
          <w:szCs w:val="18"/>
        </w:rPr>
        <w:t>in order to</w:t>
      </w:r>
      <w:proofErr w:type="gramEnd"/>
      <w:r w:rsidRPr="006C6E66">
        <w:rPr>
          <w:rFonts w:ascii="Arial" w:hAnsi="Arial" w:cs="Arial"/>
          <w:sz w:val="18"/>
          <w:szCs w:val="18"/>
        </w:rPr>
        <w:t xml:space="preserve"> be considered maintaining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70% cumulative attendance since the beginning of the course which indicates that, given the same attendance rate, the student will graduate within the maximum time frame allowed. Standard rounding rules apply</w:t>
      </w:r>
    </w:p>
    <w:p w14:paraId="13AC98ED" w14:textId="63D570A6" w:rsidR="00AF6A33" w:rsidRPr="006F75EF" w:rsidRDefault="0085292D" w:rsidP="00AF6A33">
      <w:pPr>
        <w:rPr>
          <w:rFonts w:ascii="Arial" w:hAnsi="Arial" w:cs="Arial"/>
          <w:sz w:val="18"/>
          <w:szCs w:val="18"/>
        </w:rPr>
      </w:pPr>
      <w:r>
        <w:rPr>
          <w:rFonts w:ascii="Arial" w:hAnsi="Arial" w:cs="Arial"/>
          <w:sz w:val="18"/>
          <w:szCs w:val="18"/>
        </w:rPr>
        <w:t>T</w:t>
      </w:r>
      <w:r w:rsidR="00AF6A33" w:rsidRPr="006F75EF">
        <w:rPr>
          <w:rFonts w:ascii="Arial" w:hAnsi="Arial" w:cs="Arial"/>
          <w:sz w:val="18"/>
          <w:szCs w:val="18"/>
        </w:rPr>
        <w:t xml:space="preserve">he maximum time a student </w:t>
      </w:r>
      <w:proofErr w:type="gramStart"/>
      <w:r w:rsidR="00AF6A33" w:rsidRPr="006F75EF">
        <w:rPr>
          <w:rFonts w:ascii="Arial" w:hAnsi="Arial" w:cs="Arial"/>
          <w:sz w:val="18"/>
          <w:szCs w:val="18"/>
        </w:rPr>
        <w:t>has to</w:t>
      </w:r>
      <w:proofErr w:type="gramEnd"/>
      <w:r w:rsidR="00AF6A33" w:rsidRPr="006F75EF">
        <w:rPr>
          <w:rFonts w:ascii="Arial" w:hAnsi="Arial" w:cs="Arial"/>
          <w:sz w:val="18"/>
          <w:szCs w:val="18"/>
        </w:rPr>
        <w:t xml:space="preserve"> complete is 143% of the program length (70% minimum overall attendance average). The regular and maximum time for completion of each program </w:t>
      </w:r>
      <w:r w:rsidR="00572911" w:rsidRPr="006F75EF">
        <w:rPr>
          <w:rFonts w:ascii="Arial" w:hAnsi="Arial" w:cs="Arial"/>
          <w:sz w:val="18"/>
          <w:szCs w:val="18"/>
        </w:rPr>
        <w:t>is</w:t>
      </w:r>
      <w:r w:rsidR="00AF6A33" w:rsidRPr="006F75EF">
        <w:rPr>
          <w:rFonts w:ascii="Arial" w:hAnsi="Arial" w:cs="Arial"/>
          <w:sz w:val="18"/>
          <w:szCs w:val="18"/>
        </w:rPr>
        <w:t xml:space="preserve"> set forth below. (The regular time schedule is offered at 32.5 hours per week.)</w:t>
      </w:r>
      <w:r w:rsidR="001C04DF" w:rsidRPr="006F75EF">
        <w:rPr>
          <w:rFonts w:ascii="Arial" w:hAnsi="Arial" w:cs="Arial"/>
          <w:sz w:val="18"/>
          <w:szCs w:val="18"/>
        </w:rPr>
        <w:t xml:space="preserve">  </w:t>
      </w:r>
    </w:p>
    <w:p w14:paraId="78D5E354" w14:textId="77777777" w:rsidR="0071509A" w:rsidRPr="00B763B7" w:rsidRDefault="0071509A" w:rsidP="0071509A">
      <w:pPr>
        <w:ind w:left="4230" w:hanging="2070"/>
        <w:rPr>
          <w:rFonts w:ascii="Arial" w:hAnsi="Arial" w:cs="Arial"/>
          <w:sz w:val="18"/>
          <w:szCs w:val="18"/>
          <w:u w:val="single"/>
        </w:rPr>
      </w:pPr>
      <w:r w:rsidRPr="00B763B7">
        <w:rPr>
          <w:rFonts w:ascii="Arial" w:hAnsi="Arial" w:cs="Arial"/>
          <w:sz w:val="18"/>
          <w:szCs w:val="18"/>
          <w:u w:val="single"/>
        </w:rPr>
        <w:t>Regular Time</w:t>
      </w:r>
      <w:r w:rsidRPr="00B763B7">
        <w:rPr>
          <w:rFonts w:ascii="Arial" w:hAnsi="Arial" w:cs="Arial"/>
          <w:sz w:val="18"/>
          <w:szCs w:val="18"/>
        </w:rPr>
        <w:t xml:space="preserve"> </w:t>
      </w:r>
      <w:r>
        <w:rPr>
          <w:rFonts w:ascii="Arial" w:hAnsi="Arial" w:cs="Arial"/>
          <w:sz w:val="18"/>
          <w:szCs w:val="18"/>
        </w:rPr>
        <w:t xml:space="preserve">     </w:t>
      </w:r>
      <w:r w:rsidRPr="00B763B7">
        <w:rPr>
          <w:rFonts w:ascii="Arial" w:hAnsi="Arial" w:cs="Arial"/>
          <w:sz w:val="18"/>
          <w:szCs w:val="18"/>
          <w:u w:val="single"/>
        </w:rPr>
        <w:t>Scheduled Clock Hours</w:t>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u w:val="single"/>
        </w:rPr>
        <w:t>Maximum Time</w:t>
      </w:r>
      <w:r w:rsidRPr="00B763B7">
        <w:rPr>
          <w:rFonts w:ascii="Arial" w:hAnsi="Arial" w:cs="Arial"/>
          <w:sz w:val="18"/>
          <w:szCs w:val="18"/>
        </w:rPr>
        <w:t xml:space="preserve"> </w:t>
      </w:r>
      <w:r w:rsidRPr="00B763B7">
        <w:rPr>
          <w:rFonts w:ascii="Arial" w:hAnsi="Arial" w:cs="Arial"/>
          <w:sz w:val="18"/>
          <w:szCs w:val="18"/>
        </w:rPr>
        <w:tab/>
      </w:r>
      <w:r w:rsidRPr="00B763B7">
        <w:rPr>
          <w:rFonts w:ascii="Arial" w:hAnsi="Arial" w:cs="Arial"/>
          <w:sz w:val="18"/>
          <w:szCs w:val="18"/>
          <w:u w:val="single"/>
        </w:rPr>
        <w:t>Scheduled Clock</w:t>
      </w:r>
      <w:r>
        <w:rPr>
          <w:rFonts w:ascii="Arial" w:hAnsi="Arial" w:cs="Arial"/>
          <w:sz w:val="18"/>
          <w:szCs w:val="18"/>
          <w:u w:val="single"/>
        </w:rPr>
        <w:t xml:space="preserve"> </w:t>
      </w:r>
      <w:r w:rsidRPr="00B763B7">
        <w:rPr>
          <w:rFonts w:ascii="Arial" w:hAnsi="Arial" w:cs="Arial"/>
          <w:sz w:val="18"/>
          <w:szCs w:val="18"/>
          <w:u w:val="single"/>
        </w:rPr>
        <w:t>Hours</w:t>
      </w:r>
    </w:p>
    <w:p w14:paraId="407EFE5C" w14:textId="77777777" w:rsidR="0071509A" w:rsidRPr="00B763B7" w:rsidRDefault="0071509A" w:rsidP="0071509A">
      <w:pPr>
        <w:rPr>
          <w:rFonts w:ascii="Arial" w:hAnsi="Arial" w:cs="Arial"/>
          <w:sz w:val="18"/>
          <w:szCs w:val="18"/>
        </w:rPr>
      </w:pPr>
      <w:r w:rsidRPr="00B763B7">
        <w:rPr>
          <w:rFonts w:ascii="Arial" w:hAnsi="Arial" w:cs="Arial"/>
          <w:sz w:val="18"/>
          <w:szCs w:val="18"/>
        </w:rPr>
        <w:t>Cosmetology</w:t>
      </w:r>
      <w:r w:rsidRPr="00B763B7">
        <w:rPr>
          <w:rFonts w:ascii="Arial" w:hAnsi="Arial" w:cs="Arial"/>
          <w:sz w:val="18"/>
          <w:szCs w:val="18"/>
        </w:rPr>
        <w:tab/>
      </w:r>
      <w:r w:rsidRPr="00B763B7">
        <w:rPr>
          <w:rFonts w:ascii="Arial" w:hAnsi="Arial" w:cs="Arial"/>
          <w:sz w:val="18"/>
          <w:szCs w:val="18"/>
        </w:rPr>
        <w:tab/>
        <w:t xml:space="preserve">46.2 weeks </w:t>
      </w:r>
      <w:r>
        <w:rPr>
          <w:rFonts w:ascii="Arial" w:hAnsi="Arial" w:cs="Arial"/>
          <w:sz w:val="18"/>
          <w:szCs w:val="18"/>
        </w:rPr>
        <w:t xml:space="preserve">        </w:t>
      </w:r>
      <w:r w:rsidRPr="00B763B7">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Pr="00B763B7">
        <w:rPr>
          <w:rFonts w:ascii="Arial" w:hAnsi="Arial" w:cs="Arial"/>
          <w:sz w:val="18"/>
          <w:szCs w:val="18"/>
        </w:rPr>
        <w:t>1500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66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2145</w:t>
      </w:r>
    </w:p>
    <w:p w14:paraId="62F0D82D" w14:textId="77777777" w:rsidR="0071509A" w:rsidRPr="00B763B7" w:rsidRDefault="0071509A" w:rsidP="0071509A">
      <w:pPr>
        <w:rPr>
          <w:rFonts w:ascii="Arial" w:hAnsi="Arial" w:cs="Arial"/>
          <w:sz w:val="18"/>
          <w:szCs w:val="18"/>
        </w:rPr>
      </w:pPr>
      <w:r w:rsidRPr="00B763B7">
        <w:rPr>
          <w:rFonts w:ascii="Arial" w:hAnsi="Arial" w:cs="Arial"/>
          <w:sz w:val="18"/>
          <w:szCs w:val="18"/>
        </w:rPr>
        <w:t xml:space="preserve">Esthetician </w:t>
      </w:r>
      <w:r w:rsidRPr="00B763B7">
        <w:rPr>
          <w:rFonts w:ascii="Arial" w:hAnsi="Arial" w:cs="Arial"/>
          <w:sz w:val="18"/>
          <w:szCs w:val="18"/>
        </w:rPr>
        <w:tab/>
      </w:r>
      <w:r w:rsidRPr="00B763B7">
        <w:rPr>
          <w:rFonts w:ascii="Arial" w:hAnsi="Arial" w:cs="Arial"/>
          <w:sz w:val="18"/>
          <w:szCs w:val="18"/>
        </w:rPr>
        <w:tab/>
        <w:t xml:space="preserve">18.5 weeks </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600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26.4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858</w:t>
      </w:r>
    </w:p>
    <w:p w14:paraId="4CA21E7F" w14:textId="77777777" w:rsidR="0071509A" w:rsidRPr="00B763B7" w:rsidRDefault="0071509A" w:rsidP="0071509A">
      <w:pPr>
        <w:rPr>
          <w:rFonts w:ascii="Arial" w:hAnsi="Arial" w:cs="Arial"/>
          <w:sz w:val="18"/>
          <w:szCs w:val="18"/>
        </w:rPr>
      </w:pPr>
      <w:r w:rsidRPr="00B763B7">
        <w:rPr>
          <w:rFonts w:ascii="Arial" w:hAnsi="Arial" w:cs="Arial"/>
          <w:sz w:val="18"/>
          <w:szCs w:val="18"/>
        </w:rPr>
        <w:t>Barber</w:t>
      </w:r>
      <w:r>
        <w:rPr>
          <w:rFonts w:ascii="Arial" w:hAnsi="Arial" w:cs="Arial"/>
          <w:sz w:val="18"/>
          <w:szCs w:val="18"/>
        </w:rPr>
        <w:t xml:space="preserve"> Hair Stylist</w:t>
      </w:r>
      <w:r w:rsidRPr="00B763B7">
        <w:rPr>
          <w:rFonts w:ascii="Arial" w:hAnsi="Arial" w:cs="Arial"/>
          <w:sz w:val="18"/>
          <w:szCs w:val="18"/>
        </w:rPr>
        <w:t xml:space="preserve"> </w:t>
      </w:r>
      <w:r w:rsidRPr="00B763B7">
        <w:rPr>
          <w:rFonts w:ascii="Arial" w:hAnsi="Arial" w:cs="Arial"/>
          <w:sz w:val="18"/>
          <w:szCs w:val="18"/>
        </w:rPr>
        <w:tab/>
        <w:t xml:space="preserve">24.6 weeks </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800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35.2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1144</w:t>
      </w:r>
    </w:p>
    <w:p w14:paraId="0278DA6A" w14:textId="77777777" w:rsidR="0071509A" w:rsidRDefault="0071509A" w:rsidP="0071509A">
      <w:pPr>
        <w:rPr>
          <w:rFonts w:ascii="Arial" w:hAnsi="Arial" w:cs="Arial"/>
          <w:sz w:val="18"/>
          <w:szCs w:val="18"/>
        </w:rPr>
      </w:pPr>
      <w:r w:rsidRPr="00B763B7">
        <w:rPr>
          <w:rFonts w:ascii="Arial" w:hAnsi="Arial" w:cs="Arial"/>
          <w:sz w:val="18"/>
          <w:szCs w:val="18"/>
        </w:rPr>
        <w:t>Instructor</w:t>
      </w:r>
      <w:r w:rsidRPr="00B763B7">
        <w:rPr>
          <w:rFonts w:ascii="Arial" w:hAnsi="Arial" w:cs="Arial"/>
          <w:b/>
          <w:sz w:val="18"/>
          <w:szCs w:val="18"/>
        </w:rPr>
        <w:tab/>
        <w:t xml:space="preserve"> </w:t>
      </w:r>
      <w:r w:rsidRPr="00B763B7">
        <w:rPr>
          <w:rFonts w:ascii="Arial" w:hAnsi="Arial" w:cs="Arial"/>
          <w:b/>
          <w:sz w:val="18"/>
          <w:szCs w:val="18"/>
        </w:rPr>
        <w:tab/>
      </w:r>
      <w:r w:rsidRPr="00B763B7">
        <w:rPr>
          <w:rFonts w:ascii="Arial" w:hAnsi="Arial" w:cs="Arial"/>
          <w:sz w:val="18"/>
          <w:szCs w:val="18"/>
        </w:rPr>
        <w:t xml:space="preserve">18.5 weeks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600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26.4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858</w:t>
      </w:r>
    </w:p>
    <w:p w14:paraId="715FB3AD" w14:textId="77777777" w:rsidR="0071509A" w:rsidRPr="00B763B7" w:rsidRDefault="0071509A" w:rsidP="0071509A">
      <w:pPr>
        <w:rPr>
          <w:rFonts w:ascii="Arial" w:hAnsi="Arial" w:cs="Arial"/>
          <w:b/>
          <w:sz w:val="18"/>
          <w:szCs w:val="18"/>
        </w:rPr>
      </w:pPr>
      <w:r>
        <w:rPr>
          <w:rFonts w:ascii="Arial" w:hAnsi="Arial" w:cs="Arial"/>
          <w:sz w:val="18"/>
          <w:szCs w:val="18"/>
        </w:rPr>
        <w:t>Instructor (Part-Time)</w:t>
      </w:r>
      <w:r>
        <w:rPr>
          <w:rFonts w:ascii="Arial" w:hAnsi="Arial" w:cs="Arial"/>
          <w:sz w:val="18"/>
          <w:szCs w:val="18"/>
        </w:rPr>
        <w:tab/>
        <w:t>31.7 weeks</w:t>
      </w:r>
      <w:r>
        <w:rPr>
          <w:rFonts w:ascii="Arial" w:hAnsi="Arial" w:cs="Arial"/>
          <w:sz w:val="18"/>
          <w:szCs w:val="18"/>
        </w:rPr>
        <w:tab/>
      </w:r>
      <w:r>
        <w:rPr>
          <w:rFonts w:ascii="Arial" w:hAnsi="Arial" w:cs="Arial"/>
          <w:sz w:val="18"/>
          <w:szCs w:val="18"/>
        </w:rPr>
        <w:tab/>
        <w:t xml:space="preserve"> 600</w:t>
      </w:r>
      <w:r>
        <w:rPr>
          <w:rFonts w:ascii="Arial" w:hAnsi="Arial" w:cs="Arial"/>
          <w:sz w:val="18"/>
          <w:szCs w:val="18"/>
        </w:rPr>
        <w:tab/>
      </w:r>
      <w:r>
        <w:rPr>
          <w:rFonts w:ascii="Arial" w:hAnsi="Arial" w:cs="Arial"/>
          <w:sz w:val="18"/>
          <w:szCs w:val="18"/>
        </w:rPr>
        <w:tab/>
        <w:t xml:space="preserve">      44.3 weeks</w:t>
      </w:r>
      <w:r>
        <w:rPr>
          <w:rFonts w:ascii="Arial" w:hAnsi="Arial" w:cs="Arial"/>
          <w:sz w:val="18"/>
          <w:szCs w:val="18"/>
        </w:rPr>
        <w:tab/>
      </w:r>
      <w:r>
        <w:rPr>
          <w:rFonts w:ascii="Arial" w:hAnsi="Arial" w:cs="Arial"/>
          <w:sz w:val="18"/>
          <w:szCs w:val="18"/>
        </w:rPr>
        <w:tab/>
      </w:r>
      <w:r>
        <w:rPr>
          <w:rFonts w:ascii="Arial" w:hAnsi="Arial" w:cs="Arial"/>
          <w:sz w:val="18"/>
          <w:szCs w:val="18"/>
        </w:rPr>
        <w:tab/>
        <w:t>864</w:t>
      </w:r>
    </w:p>
    <w:p w14:paraId="7F7CE344" w14:textId="6E5FEB9A" w:rsidR="0071509A" w:rsidRPr="00B763B7" w:rsidRDefault="0071509A" w:rsidP="0071509A">
      <w:pPr>
        <w:rPr>
          <w:rFonts w:ascii="Arial" w:hAnsi="Arial" w:cs="Arial"/>
          <w:sz w:val="18"/>
          <w:szCs w:val="18"/>
        </w:rPr>
      </w:pPr>
      <w:r w:rsidRPr="00B763B7">
        <w:rPr>
          <w:rFonts w:ascii="Arial" w:hAnsi="Arial" w:cs="Arial"/>
          <w:sz w:val="18"/>
          <w:szCs w:val="18"/>
        </w:rPr>
        <w:t>Nail Tec</w:t>
      </w:r>
      <w:r>
        <w:rPr>
          <w:rFonts w:ascii="Arial" w:hAnsi="Arial" w:cs="Arial"/>
          <w:sz w:val="18"/>
          <w:szCs w:val="18"/>
        </w:rPr>
        <w:t>h</w:t>
      </w:r>
      <w:r w:rsidR="00EC5078">
        <w:rPr>
          <w:rFonts w:ascii="Arial" w:hAnsi="Arial" w:cs="Arial"/>
          <w:sz w:val="18"/>
          <w:szCs w:val="18"/>
        </w:rPr>
        <w:t>nician</w:t>
      </w:r>
      <w:r w:rsidRPr="00B763B7">
        <w:rPr>
          <w:rFonts w:ascii="Arial" w:hAnsi="Arial" w:cs="Arial"/>
          <w:sz w:val="18"/>
          <w:szCs w:val="18"/>
        </w:rPr>
        <w:tab/>
      </w:r>
      <w:proofErr w:type="gramStart"/>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6.2</w:t>
      </w:r>
      <w:proofErr w:type="gramEnd"/>
      <w:r w:rsidRPr="00B763B7">
        <w:rPr>
          <w:rFonts w:ascii="Arial" w:hAnsi="Arial" w:cs="Arial"/>
          <w:sz w:val="18"/>
          <w:szCs w:val="18"/>
        </w:rPr>
        <w:t xml:space="preserve"> weeks</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200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8.8 weeks</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286</w:t>
      </w:r>
    </w:p>
    <w:p w14:paraId="1DC9003A" w14:textId="77777777" w:rsidR="00AF6A33" w:rsidRPr="0085292D" w:rsidRDefault="00AF6A33" w:rsidP="00AF6A33">
      <w:pPr>
        <w:rPr>
          <w:rFonts w:ascii="Arial" w:hAnsi="Arial" w:cs="Arial"/>
          <w:sz w:val="16"/>
          <w:szCs w:val="16"/>
        </w:rPr>
      </w:pPr>
    </w:p>
    <w:p w14:paraId="431A75DB" w14:textId="77777777" w:rsidR="00AF6A33" w:rsidRPr="006F75EF" w:rsidRDefault="001C04DF" w:rsidP="00AF6A33">
      <w:pPr>
        <w:rPr>
          <w:rFonts w:ascii="Arial" w:hAnsi="Arial" w:cs="Arial"/>
          <w:sz w:val="18"/>
          <w:szCs w:val="18"/>
        </w:rPr>
      </w:pPr>
      <w:r w:rsidRPr="006F75EF">
        <w:rPr>
          <w:rFonts w:ascii="Arial" w:hAnsi="Arial" w:cs="Arial"/>
          <w:sz w:val="18"/>
          <w:szCs w:val="18"/>
        </w:rPr>
        <w:t xml:space="preserve">Students who have not completed the course within the maximum timeframe may continue as a student at the institution on a cash pay basis. </w:t>
      </w:r>
      <w:proofErr w:type="gramStart"/>
      <w:r w:rsidR="00AF6A33" w:rsidRPr="006F75EF">
        <w:rPr>
          <w:rFonts w:ascii="Arial" w:hAnsi="Arial" w:cs="Arial"/>
          <w:sz w:val="18"/>
          <w:szCs w:val="18"/>
        </w:rPr>
        <w:t>In order to</w:t>
      </w:r>
      <w:proofErr w:type="gramEnd"/>
      <w:r w:rsidR="00AF6A33" w:rsidRPr="006F75EF">
        <w:rPr>
          <w:rFonts w:ascii="Arial" w:hAnsi="Arial" w:cs="Arial"/>
          <w:sz w:val="18"/>
          <w:szCs w:val="18"/>
        </w:rPr>
        <w:t xml:space="preserve"> be considered making satisfactory progress, all students must be in compliance with Aveda Institute Maine’s attendance policy and complete the program within the maximum time frame. If a student takes a Leave of Absence the leave extends the student’s contract period and maximum time frame by the same number of days of the leave of absence.</w:t>
      </w:r>
    </w:p>
    <w:p w14:paraId="692822A8" w14:textId="5DCFAADA" w:rsidR="00AF6A33" w:rsidRPr="00572911" w:rsidRDefault="00AF6A33" w:rsidP="00572911">
      <w:pPr>
        <w:spacing w:before="60"/>
        <w:rPr>
          <w:rFonts w:ascii="Arial" w:hAnsi="Arial" w:cs="Arial"/>
          <w:sz w:val="22"/>
          <w:szCs w:val="22"/>
        </w:rPr>
      </w:pPr>
      <w:r w:rsidRPr="00572911">
        <w:rPr>
          <w:rFonts w:ascii="Arial" w:hAnsi="Arial" w:cs="Arial"/>
          <w:b/>
          <w:sz w:val="22"/>
          <w:szCs w:val="22"/>
        </w:rPr>
        <w:t>Academic Progress</w:t>
      </w:r>
      <w:r w:rsidRPr="00572911">
        <w:rPr>
          <w:rFonts w:ascii="Arial" w:hAnsi="Arial" w:cs="Arial"/>
          <w:sz w:val="22"/>
          <w:szCs w:val="22"/>
        </w:rPr>
        <w:t xml:space="preserve"> </w:t>
      </w:r>
    </w:p>
    <w:p w14:paraId="00EAF96B" w14:textId="7E575A5A" w:rsidR="006F75EF" w:rsidRPr="0085292D" w:rsidRDefault="006F75EF" w:rsidP="006F75EF">
      <w:pPr>
        <w:rPr>
          <w:rFonts w:ascii="Arial" w:hAnsi="Arial" w:cs="Arial"/>
          <w:sz w:val="18"/>
          <w:szCs w:val="18"/>
        </w:rPr>
      </w:pPr>
      <w:bookmarkStart w:id="17" w:name="_Hlk173221802"/>
      <w:r w:rsidRPr="006C6E66">
        <w:rPr>
          <w:rFonts w:ascii="Arial" w:hAnsi="Arial" w:cs="Arial"/>
          <w:sz w:val="18"/>
          <w:szCs w:val="18"/>
        </w:rPr>
        <w:t xml:space="preserve">The qualitative element used to determine academic progress is a reasonable system of grades as determined by assigned academic learning. Students are assigned academic learning and a minimum number of practical experiences. Academic learning is evaluated cumulatively. Practical assignments are evaluated as completed and counted toward course </w:t>
      </w:r>
      <w:r w:rsidR="00CE136B" w:rsidRPr="006C6E66">
        <w:rPr>
          <w:rFonts w:ascii="Arial" w:hAnsi="Arial" w:cs="Arial"/>
          <w:sz w:val="18"/>
          <w:szCs w:val="18"/>
        </w:rPr>
        <w:t>completion.</w:t>
      </w:r>
      <w:r w:rsidRPr="006C6E66">
        <w:rPr>
          <w:rFonts w:ascii="Arial" w:hAnsi="Arial" w:cs="Arial"/>
          <w:sz w:val="18"/>
          <w:szCs w:val="18"/>
        </w:rPr>
        <w:t xml:space="preserve"> Students must maintain a written grade average of 8</w:t>
      </w:r>
      <w:r w:rsidR="00CE136B" w:rsidRPr="006C6E66">
        <w:rPr>
          <w:rFonts w:ascii="Arial" w:hAnsi="Arial" w:cs="Arial"/>
          <w:sz w:val="18"/>
          <w:szCs w:val="18"/>
        </w:rPr>
        <w:t xml:space="preserve">0 </w:t>
      </w:r>
      <w:r w:rsidRPr="006C6E66">
        <w:rPr>
          <w:rFonts w:ascii="Arial" w:hAnsi="Arial" w:cs="Arial"/>
          <w:sz w:val="18"/>
          <w:szCs w:val="18"/>
        </w:rPr>
        <w:t>%. Numerical grades are considered according to the following scale:</w:t>
      </w:r>
    </w:p>
    <w:bookmarkEnd w:id="17"/>
    <w:p w14:paraId="2D7EF12D" w14:textId="3E3A5244" w:rsidR="00AF6A33" w:rsidRPr="00E56A4F" w:rsidRDefault="00AF6A33" w:rsidP="00572911">
      <w:pPr>
        <w:pStyle w:val="Default"/>
        <w:spacing w:before="60" w:line="161" w:lineRule="atLeast"/>
        <w:rPr>
          <w:rFonts w:ascii="Arial" w:hAnsi="Arial" w:cs="Arial"/>
          <w:color w:val="auto"/>
          <w:sz w:val="22"/>
          <w:szCs w:val="22"/>
        </w:rPr>
      </w:pPr>
      <w:r w:rsidRPr="00E56A4F">
        <w:rPr>
          <w:rFonts w:ascii="Arial" w:hAnsi="Arial" w:cs="Arial"/>
          <w:b/>
          <w:bCs/>
          <w:color w:val="auto"/>
          <w:sz w:val="22"/>
          <w:szCs w:val="22"/>
        </w:rPr>
        <w:t>Grading Scale</w:t>
      </w:r>
    </w:p>
    <w:p w14:paraId="79F70F3B" w14:textId="77777777" w:rsidR="00AF6A33" w:rsidRPr="0085292D" w:rsidRDefault="00AF6A33" w:rsidP="001C04DF">
      <w:pPr>
        <w:pStyle w:val="Pa20"/>
        <w:spacing w:after="40"/>
        <w:rPr>
          <w:rFonts w:ascii="Arial" w:hAnsi="Arial" w:cs="Arial"/>
          <w:sz w:val="16"/>
          <w:szCs w:val="16"/>
        </w:rPr>
      </w:pPr>
      <w:r w:rsidRPr="0085292D">
        <w:rPr>
          <w:rFonts w:ascii="Arial" w:hAnsi="Arial" w:cs="Arial"/>
          <w:sz w:val="16"/>
          <w:szCs w:val="16"/>
        </w:rPr>
        <w:t xml:space="preserve">99-100 =A, 97-98 =A-, 95-96 =B+, 93-94 =B, 89-92 =B-, 86-88 =C+, 84-85 =C, 81-83 =C-, 80 =D, </w:t>
      </w:r>
      <w:r w:rsidR="0052143E" w:rsidRPr="0085292D">
        <w:rPr>
          <w:rFonts w:ascii="Arial" w:hAnsi="Arial" w:cs="Arial"/>
          <w:sz w:val="16"/>
          <w:szCs w:val="16"/>
        </w:rPr>
        <w:t xml:space="preserve">0 to </w:t>
      </w:r>
      <w:r w:rsidRPr="0085292D">
        <w:rPr>
          <w:rFonts w:ascii="Arial" w:hAnsi="Arial" w:cs="Arial"/>
          <w:sz w:val="16"/>
          <w:szCs w:val="16"/>
        </w:rPr>
        <w:t>79 =F (Failing)</w:t>
      </w:r>
    </w:p>
    <w:p w14:paraId="16103A01" w14:textId="77777777" w:rsidR="00AF6A33" w:rsidRPr="0085292D" w:rsidRDefault="00AF6A33" w:rsidP="00AF6A33">
      <w:pPr>
        <w:rPr>
          <w:rFonts w:ascii="Arial" w:hAnsi="Arial" w:cs="Arial"/>
          <w:sz w:val="16"/>
          <w:szCs w:val="16"/>
        </w:rPr>
      </w:pPr>
      <w:r w:rsidRPr="0085292D">
        <w:rPr>
          <w:rFonts w:ascii="Arial" w:hAnsi="Arial" w:cs="Arial"/>
          <w:sz w:val="16"/>
          <w:szCs w:val="16"/>
        </w:rPr>
        <w:t xml:space="preserve">Students must maintain a cumulative 80% grade average </w:t>
      </w:r>
      <w:proofErr w:type="gramStart"/>
      <w:r w:rsidRPr="0085292D">
        <w:rPr>
          <w:rFonts w:ascii="Arial" w:hAnsi="Arial" w:cs="Arial"/>
          <w:sz w:val="16"/>
          <w:szCs w:val="16"/>
        </w:rPr>
        <w:t>in order to</w:t>
      </w:r>
      <w:proofErr w:type="gramEnd"/>
      <w:r w:rsidRPr="0085292D">
        <w:rPr>
          <w:rFonts w:ascii="Arial" w:hAnsi="Arial" w:cs="Arial"/>
          <w:sz w:val="16"/>
          <w:szCs w:val="16"/>
        </w:rPr>
        <w:t xml:space="preserve"> be considered making satisfactory progress.</w:t>
      </w:r>
    </w:p>
    <w:p w14:paraId="078DFDAD" w14:textId="77777777" w:rsidR="00AF6A33" w:rsidRPr="001C04DF" w:rsidRDefault="003E655D" w:rsidP="00AF6A33">
      <w:pPr>
        <w:rPr>
          <w:rFonts w:ascii="Arial" w:hAnsi="Arial" w:cs="Arial"/>
          <w:b/>
          <w:sz w:val="16"/>
          <w:szCs w:val="16"/>
        </w:rPr>
      </w:pPr>
      <w:r>
        <w:rPr>
          <w:rFonts w:ascii="Arial" w:hAnsi="Arial" w:cs="Arial"/>
          <w:noProof/>
          <w:sz w:val="20"/>
          <w:szCs w:val="20"/>
        </w:rPr>
        <mc:AlternateContent>
          <mc:Choice Requires="wps">
            <w:drawing>
              <wp:anchor distT="0" distB="0" distL="114300" distR="114300" simplePos="0" relativeHeight="251708416" behindDoc="0" locked="0" layoutInCell="1" allowOverlap="1" wp14:anchorId="436D2C63" wp14:editId="4E4CB70B">
                <wp:simplePos x="0" y="0"/>
                <wp:positionH relativeFrom="column">
                  <wp:posOffset>259080</wp:posOffset>
                </wp:positionH>
                <wp:positionV relativeFrom="paragraph">
                  <wp:posOffset>42545</wp:posOffset>
                </wp:positionV>
                <wp:extent cx="5575300" cy="273050"/>
                <wp:effectExtent l="0" t="0" r="6350" b="0"/>
                <wp:wrapNone/>
                <wp:docPr id="3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73050"/>
                        </a:xfrm>
                        <a:prstGeom prst="rect">
                          <a:avLst/>
                        </a:prstGeom>
                        <a:solidFill>
                          <a:srgbClr val="FFFFFF"/>
                        </a:solidFill>
                        <a:ln w="9525">
                          <a:solidFill>
                            <a:srgbClr val="000000"/>
                          </a:solidFill>
                          <a:miter lim="800000"/>
                          <a:headEnd/>
                          <a:tailEnd/>
                        </a:ln>
                      </wps:spPr>
                      <wps:txbx>
                        <w:txbxContent>
                          <w:p w14:paraId="2ABA6882" w14:textId="77777777" w:rsidR="00990669" w:rsidRDefault="00990669" w:rsidP="00AF6A33">
                            <w:r>
                              <w:t>A= Excellent, B = Very Good, C = Satisfactory, D = Needs Improvement, F = Failing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D2C63" id="Text Box 49" o:spid="_x0000_s1075" type="#_x0000_t202" style="position:absolute;margin-left:20.4pt;margin-top:3.35pt;width:439pt;height: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">
                <v:textbox>
                  <w:txbxContent>
                    <w:p w14:paraId="2ABA6882" w14:textId="77777777" w:rsidR="00990669" w:rsidRDefault="00990669" w:rsidP="00AF6A33">
                      <w:r>
                        <w:t>A= Excellent, B = Very Good, C = Satisfactory, D = Needs Improvement, F = Failing</w:t>
                      </w:r>
                    </w:p>
                  </w:txbxContent>
                </v:textbox>
              </v:shape>
            </w:pict>
          </mc:Fallback>
        </mc:AlternateContent>
      </w:r>
    </w:p>
    <w:p w14:paraId="6D4989FF" w14:textId="77777777" w:rsidR="00AF6A33" w:rsidRPr="001C04DF" w:rsidRDefault="00AF6A33" w:rsidP="00AF6A33">
      <w:pPr>
        <w:rPr>
          <w:rFonts w:ascii="Arial" w:hAnsi="Arial" w:cs="Arial"/>
          <w:b/>
          <w:sz w:val="16"/>
          <w:szCs w:val="16"/>
        </w:rPr>
      </w:pPr>
    </w:p>
    <w:p w14:paraId="393FE5A9" w14:textId="77777777" w:rsidR="00AF6A33" w:rsidRPr="001C04DF" w:rsidRDefault="00AF6A33" w:rsidP="00AF6A33">
      <w:pPr>
        <w:rPr>
          <w:rFonts w:ascii="Arial" w:hAnsi="Arial" w:cs="Arial"/>
          <w:b/>
          <w:sz w:val="16"/>
          <w:szCs w:val="16"/>
        </w:rPr>
      </w:pPr>
    </w:p>
    <w:p w14:paraId="39F3ECAD" w14:textId="77777777" w:rsidR="008A2AF9" w:rsidRDefault="008A2AF9" w:rsidP="00572911">
      <w:pPr>
        <w:spacing w:before="60"/>
        <w:rPr>
          <w:rFonts w:ascii="Arial" w:hAnsi="Arial" w:cs="Arial"/>
          <w:b/>
          <w:sz w:val="22"/>
          <w:szCs w:val="22"/>
        </w:rPr>
      </w:pPr>
    </w:p>
    <w:p w14:paraId="635A5F22" w14:textId="06B71D83" w:rsidR="00AF6A33" w:rsidRPr="00572911" w:rsidRDefault="00AF6A33" w:rsidP="00572911">
      <w:pPr>
        <w:spacing w:before="60"/>
        <w:rPr>
          <w:rFonts w:ascii="Arial" w:hAnsi="Arial" w:cs="Arial"/>
          <w:b/>
          <w:sz w:val="22"/>
          <w:szCs w:val="22"/>
        </w:rPr>
      </w:pPr>
      <w:r w:rsidRPr="00572911">
        <w:rPr>
          <w:rFonts w:ascii="Arial" w:hAnsi="Arial" w:cs="Arial"/>
          <w:b/>
          <w:sz w:val="22"/>
          <w:szCs w:val="22"/>
        </w:rPr>
        <w:t xml:space="preserve">Warning </w:t>
      </w:r>
    </w:p>
    <w:p w14:paraId="1D0073EB" w14:textId="54A561D5" w:rsidR="00AF6A33" w:rsidRPr="0085292D" w:rsidRDefault="00AF6A33" w:rsidP="00AF6A33">
      <w:pPr>
        <w:rPr>
          <w:rFonts w:ascii="Arial" w:hAnsi="Arial" w:cs="Arial"/>
          <w:sz w:val="20"/>
          <w:szCs w:val="20"/>
        </w:rPr>
      </w:pPr>
      <w:r w:rsidRPr="0085292D">
        <w:rPr>
          <w:rFonts w:ascii="Arial" w:hAnsi="Arial" w:cs="Arial"/>
          <w:sz w:val="20"/>
          <w:szCs w:val="20"/>
        </w:rPr>
        <w:t xml:space="preserve">A student failing to meet the minimum requirements for attendance or failing to meet academic progress will be placed on </w:t>
      </w:r>
      <w:r w:rsidR="00D76CA3" w:rsidRPr="0085292D">
        <w:rPr>
          <w:rFonts w:ascii="Arial" w:hAnsi="Arial" w:cs="Arial"/>
          <w:sz w:val="20"/>
          <w:szCs w:val="20"/>
        </w:rPr>
        <w:t xml:space="preserve">a </w:t>
      </w:r>
      <w:r w:rsidRPr="0085292D">
        <w:rPr>
          <w:rFonts w:ascii="Arial" w:hAnsi="Arial" w:cs="Arial"/>
          <w:sz w:val="20"/>
          <w:szCs w:val="20"/>
        </w:rPr>
        <w:t xml:space="preserve">warning and considered to be making satisfactory academic progress while on the warning period. The student will be advised in writing on the actions required to attain satisfactory academic progress by the next evaluation. If at the end of the warning period, the student has still not met both the attendance and academic requirements, he/she will become ineligible to receive Title IV funds. </w:t>
      </w:r>
    </w:p>
    <w:p w14:paraId="1AA2297E" w14:textId="77777777" w:rsidR="006F75EF" w:rsidRDefault="006F75EF" w:rsidP="00572911">
      <w:pPr>
        <w:spacing w:before="120"/>
        <w:rPr>
          <w:rFonts w:ascii="Arial" w:hAnsi="Arial" w:cs="Arial"/>
          <w:b/>
          <w:sz w:val="22"/>
          <w:szCs w:val="22"/>
        </w:rPr>
      </w:pPr>
    </w:p>
    <w:p w14:paraId="356BCCAC" w14:textId="458857EE" w:rsidR="00AF6A33" w:rsidRPr="00572911" w:rsidRDefault="00AF6A33" w:rsidP="00572911">
      <w:pPr>
        <w:spacing w:before="120"/>
        <w:rPr>
          <w:rFonts w:ascii="Arial" w:hAnsi="Arial" w:cs="Arial"/>
          <w:b/>
          <w:sz w:val="22"/>
          <w:szCs w:val="22"/>
        </w:rPr>
      </w:pPr>
      <w:r w:rsidRPr="00572911">
        <w:rPr>
          <w:rFonts w:ascii="Arial" w:hAnsi="Arial" w:cs="Arial"/>
          <w:b/>
          <w:sz w:val="22"/>
          <w:szCs w:val="22"/>
        </w:rPr>
        <w:t>Probation</w:t>
      </w:r>
    </w:p>
    <w:p w14:paraId="0397B536" w14:textId="77777777" w:rsidR="00AF6A33" w:rsidRPr="00572911" w:rsidRDefault="00AF6A33" w:rsidP="00AF6A33">
      <w:pPr>
        <w:rPr>
          <w:rFonts w:ascii="Arial" w:hAnsi="Arial" w:cs="Arial"/>
          <w:sz w:val="20"/>
          <w:szCs w:val="20"/>
        </w:rPr>
      </w:pPr>
      <w:r w:rsidRPr="00572911">
        <w:rPr>
          <w:rFonts w:ascii="Arial" w:hAnsi="Arial" w:cs="Arial"/>
          <w:sz w:val="20"/>
          <w:szCs w:val="20"/>
        </w:rPr>
        <w:t>A student who fails to meet minimum requirements for attendance or academic progress after the warning period may appeal the decision.  If the student prevails upon appeal, they will be placed on probation and considered to be making satisfactory academic progress during the probationary period.  Additionally, only students who have the ability to meet the Satisfactory Academic Progress Policy standards by the end of the evaluation period may be placed on probation. Students placed on an academic plan must be able to meet requirements set forth in the 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if applicable, students will not be deemed eligible to receive Title IV funds</w:t>
      </w:r>
    </w:p>
    <w:p w14:paraId="6E0F7A1C" w14:textId="77777777" w:rsidR="00AF6A33" w:rsidRPr="00572911" w:rsidRDefault="00AF6A33" w:rsidP="00572911">
      <w:pPr>
        <w:spacing w:before="120"/>
        <w:rPr>
          <w:rFonts w:ascii="Arial" w:hAnsi="Arial" w:cs="Arial"/>
          <w:sz w:val="22"/>
          <w:szCs w:val="22"/>
        </w:rPr>
      </w:pPr>
      <w:r w:rsidRPr="00572911">
        <w:rPr>
          <w:rFonts w:ascii="Arial" w:hAnsi="Arial" w:cs="Arial"/>
          <w:b/>
          <w:sz w:val="22"/>
          <w:szCs w:val="22"/>
        </w:rPr>
        <w:t>Re-Establishment of Satisfactory Academic Progress</w:t>
      </w:r>
      <w:r w:rsidRPr="00572911">
        <w:rPr>
          <w:rFonts w:ascii="Arial" w:hAnsi="Arial" w:cs="Arial"/>
          <w:sz w:val="22"/>
          <w:szCs w:val="22"/>
        </w:rPr>
        <w:t xml:space="preserve"> </w:t>
      </w:r>
    </w:p>
    <w:p w14:paraId="62CC656D" w14:textId="77777777" w:rsidR="00AF6A33" w:rsidRPr="00572911" w:rsidRDefault="00AF6A33" w:rsidP="00AF6A33">
      <w:pPr>
        <w:rPr>
          <w:rFonts w:ascii="Arial" w:hAnsi="Arial" w:cs="Arial"/>
          <w:sz w:val="20"/>
          <w:szCs w:val="20"/>
        </w:rPr>
      </w:pPr>
      <w:r w:rsidRPr="00572911">
        <w:rPr>
          <w:rFonts w:ascii="Arial" w:hAnsi="Arial" w:cs="Arial"/>
          <w:sz w:val="20"/>
          <w:szCs w:val="20"/>
        </w:rPr>
        <w:t xml:space="preserve">Students may re-establish satisfactory academic progress and Title IV aid, as applicable, by meeting minimum attendance and academic requirements by the end of the warning or probationary period. </w:t>
      </w:r>
    </w:p>
    <w:p w14:paraId="565BFE1B" w14:textId="77777777" w:rsidR="00AF6A33" w:rsidRPr="00572911" w:rsidRDefault="00AF6A33" w:rsidP="00572911">
      <w:pPr>
        <w:spacing w:before="120"/>
        <w:rPr>
          <w:rFonts w:ascii="Arial" w:hAnsi="Arial" w:cs="Arial"/>
          <w:sz w:val="22"/>
          <w:szCs w:val="22"/>
        </w:rPr>
      </w:pPr>
      <w:r w:rsidRPr="00572911">
        <w:rPr>
          <w:rFonts w:ascii="Arial" w:hAnsi="Arial" w:cs="Arial"/>
          <w:b/>
          <w:sz w:val="22"/>
          <w:szCs w:val="22"/>
        </w:rPr>
        <w:t>Interruptions, Course Incompletes, Withdrawals</w:t>
      </w:r>
      <w:r w:rsidRPr="00572911">
        <w:rPr>
          <w:rFonts w:ascii="Arial" w:hAnsi="Arial" w:cs="Arial"/>
          <w:sz w:val="22"/>
          <w:szCs w:val="22"/>
        </w:rPr>
        <w:t xml:space="preserve"> </w:t>
      </w:r>
    </w:p>
    <w:p w14:paraId="22304726" w14:textId="77777777" w:rsidR="00AF6A33" w:rsidRPr="00572911" w:rsidRDefault="00AF6A33" w:rsidP="00AF6A33">
      <w:pPr>
        <w:rPr>
          <w:rFonts w:ascii="Arial" w:hAnsi="Arial" w:cs="Arial"/>
          <w:sz w:val="20"/>
          <w:szCs w:val="20"/>
        </w:rPr>
      </w:pPr>
      <w:r w:rsidRPr="00572911">
        <w:rPr>
          <w:rFonts w:ascii="Arial" w:hAnsi="Arial" w:cs="Arial"/>
          <w:sz w:val="20"/>
          <w:szCs w:val="20"/>
        </w:rPr>
        <w:t>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w:t>
      </w:r>
      <w:r w:rsidRPr="009556A1">
        <w:rPr>
          <w:rFonts w:ascii="Arial" w:hAnsi="Arial" w:cs="Arial"/>
          <w:sz w:val="20"/>
          <w:szCs w:val="20"/>
        </w:rPr>
        <w:t>. Students who withdraw prior to completion of the course and wish to re-enroll will return in the same satisfactory academic progress status as at the time of withdrawal.</w:t>
      </w:r>
    </w:p>
    <w:p w14:paraId="31264184" w14:textId="77777777" w:rsidR="00AF6A33" w:rsidRPr="00572911" w:rsidRDefault="00AF6A33" w:rsidP="00572911">
      <w:pPr>
        <w:spacing w:before="120"/>
        <w:rPr>
          <w:rFonts w:ascii="Arial" w:hAnsi="Arial" w:cs="Arial"/>
          <w:sz w:val="22"/>
          <w:szCs w:val="22"/>
        </w:rPr>
      </w:pPr>
      <w:r w:rsidRPr="00572911">
        <w:rPr>
          <w:rFonts w:ascii="Arial" w:hAnsi="Arial" w:cs="Arial"/>
          <w:b/>
          <w:sz w:val="22"/>
          <w:szCs w:val="22"/>
        </w:rPr>
        <w:t>Appeal Procedure</w:t>
      </w:r>
      <w:r w:rsidRPr="00572911">
        <w:rPr>
          <w:rFonts w:ascii="Arial" w:hAnsi="Arial" w:cs="Arial"/>
          <w:sz w:val="22"/>
          <w:szCs w:val="22"/>
        </w:rPr>
        <w:t xml:space="preserve"> </w:t>
      </w:r>
    </w:p>
    <w:p w14:paraId="23AC2E16" w14:textId="77777777" w:rsidR="00AF6A33" w:rsidRPr="00572911" w:rsidRDefault="00AF6A33" w:rsidP="00AF6A33">
      <w:pPr>
        <w:rPr>
          <w:rFonts w:ascii="Arial" w:hAnsi="Arial" w:cs="Arial"/>
          <w:sz w:val="20"/>
          <w:szCs w:val="20"/>
        </w:rPr>
      </w:pPr>
      <w:r w:rsidRPr="00572911">
        <w:rPr>
          <w:rFonts w:ascii="Arial" w:hAnsi="Arial" w:cs="Arial"/>
          <w:sz w:val="20"/>
          <w:szCs w:val="20"/>
        </w:rPr>
        <w:t>If a student is determined to not be making satisfactory academic progress, the student may appeal the determination within ten calendar days of notification of the failed period. Reasons for which students may appeal a negative progress determination include death of a relative, an injury or illness of the student, or any other allowable special or mitigating circumstance.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student’s situation that will allow them to achieve Satisfactory Academic Progress by the next evaluation point. Appeal documents will be reviewed and a decision will be made and reported to the student within 30 calendar days. The appeal and decision documents will be retained in the student file. If the student prevails upon appeal, the satisfactory academic progress determination will be reversed and federal financial aid will be reinstated, if applicable.</w:t>
      </w:r>
    </w:p>
    <w:p w14:paraId="438C7BA5" w14:textId="71D41C32" w:rsidR="00AF6A33" w:rsidRPr="00572911" w:rsidRDefault="00AF6A33" w:rsidP="00572911">
      <w:pPr>
        <w:spacing w:before="120"/>
        <w:rPr>
          <w:rFonts w:ascii="Arial" w:hAnsi="Arial" w:cs="Arial"/>
          <w:sz w:val="22"/>
          <w:szCs w:val="22"/>
        </w:rPr>
      </w:pPr>
      <w:r w:rsidRPr="00572911">
        <w:rPr>
          <w:rFonts w:ascii="Arial" w:hAnsi="Arial" w:cs="Arial"/>
          <w:b/>
          <w:sz w:val="22"/>
          <w:szCs w:val="22"/>
        </w:rPr>
        <w:t>Transfer Hours</w:t>
      </w:r>
      <w:r w:rsidRPr="00572911">
        <w:rPr>
          <w:rFonts w:ascii="Arial" w:hAnsi="Arial" w:cs="Arial"/>
          <w:sz w:val="22"/>
          <w:szCs w:val="22"/>
        </w:rPr>
        <w:t xml:space="preserve"> </w:t>
      </w:r>
    </w:p>
    <w:p w14:paraId="7F703058" w14:textId="377C8802" w:rsidR="00AF6A33" w:rsidRPr="00572911" w:rsidRDefault="00AF6A33" w:rsidP="00AF6A33">
      <w:pPr>
        <w:rPr>
          <w:rFonts w:ascii="Arial" w:hAnsi="Arial" w:cs="Arial"/>
          <w:sz w:val="20"/>
          <w:szCs w:val="20"/>
        </w:rPr>
      </w:pPr>
      <w:r w:rsidRPr="00572911">
        <w:rPr>
          <w:rFonts w:ascii="Arial" w:hAnsi="Arial" w:cs="Arial"/>
          <w:sz w:val="20"/>
          <w:szCs w:val="20"/>
        </w:rPr>
        <w:t xml:space="preserve">Transfer hours from another institution that are accepted toward the student’s educational program are counted as both attempted and completed hours. </w:t>
      </w:r>
      <w:r w:rsidR="00502726">
        <w:rPr>
          <w:rFonts w:ascii="Arial" w:hAnsi="Arial" w:cs="Arial"/>
          <w:sz w:val="20"/>
          <w:szCs w:val="20"/>
        </w:rPr>
        <w:t>In the instance when transfer hours are accepted towards the student’s education</w:t>
      </w:r>
      <w:r w:rsidR="00B06F77">
        <w:rPr>
          <w:rFonts w:ascii="Arial" w:hAnsi="Arial" w:cs="Arial"/>
          <w:sz w:val="20"/>
          <w:szCs w:val="20"/>
        </w:rPr>
        <w:t>al</w:t>
      </w:r>
      <w:r w:rsidR="00502726">
        <w:rPr>
          <w:rFonts w:ascii="Arial" w:hAnsi="Arial" w:cs="Arial"/>
          <w:sz w:val="20"/>
          <w:szCs w:val="20"/>
        </w:rPr>
        <w:t xml:space="preserve"> program, SAP evaluation periods are based on actual contracted hours at the institution. </w:t>
      </w:r>
    </w:p>
    <w:p w14:paraId="09D4E2CE" w14:textId="77777777" w:rsidR="00AF6A33" w:rsidRPr="00572911" w:rsidRDefault="00AF6A33" w:rsidP="00572911">
      <w:pPr>
        <w:spacing w:before="120"/>
        <w:rPr>
          <w:rFonts w:ascii="Arial" w:hAnsi="Arial" w:cs="Arial"/>
          <w:sz w:val="22"/>
          <w:szCs w:val="22"/>
        </w:rPr>
      </w:pPr>
      <w:r w:rsidRPr="00572911">
        <w:rPr>
          <w:rFonts w:ascii="Arial" w:hAnsi="Arial" w:cs="Arial"/>
          <w:b/>
          <w:sz w:val="22"/>
          <w:szCs w:val="22"/>
        </w:rPr>
        <w:t>Notification and Records</w:t>
      </w:r>
      <w:r w:rsidRPr="00572911">
        <w:rPr>
          <w:rFonts w:ascii="Arial" w:hAnsi="Arial" w:cs="Arial"/>
          <w:sz w:val="22"/>
          <w:szCs w:val="22"/>
        </w:rPr>
        <w:t xml:space="preserve"> </w:t>
      </w:r>
    </w:p>
    <w:p w14:paraId="63005D2D" w14:textId="2C4D15EE" w:rsidR="00572911" w:rsidRDefault="00AF6A33" w:rsidP="00853E16">
      <w:pPr>
        <w:rPr>
          <w:rFonts w:ascii="Arial" w:hAnsi="Arial" w:cs="Arial"/>
          <w:sz w:val="20"/>
          <w:szCs w:val="20"/>
        </w:rPr>
      </w:pPr>
      <w:r w:rsidRPr="00572911">
        <w:rPr>
          <w:rFonts w:ascii="Arial" w:hAnsi="Arial" w:cs="Arial"/>
          <w:sz w:val="20"/>
          <w:szCs w:val="20"/>
        </w:rPr>
        <w:t>All students will be provided with copies of all Satisfactory Academic Progress evaluation reports. Copies of such reports shall also be placed in the student’s academic file, to which the student shall have access as set forth in the Course Catalog. Incompletes, repetitions and non-credit courses have no effect upon the satisfactory progress policy.</w:t>
      </w:r>
    </w:p>
    <w:p w14:paraId="38FC98E7" w14:textId="77777777" w:rsidR="007A1101" w:rsidRDefault="007A1101" w:rsidP="00853E16">
      <w:pPr>
        <w:rPr>
          <w:rFonts w:ascii="Arial" w:hAnsi="Arial" w:cs="Arial"/>
          <w:sz w:val="20"/>
          <w:szCs w:val="20"/>
        </w:rPr>
      </w:pPr>
    </w:p>
    <w:p w14:paraId="4996B663" w14:textId="77777777" w:rsidR="007A1101" w:rsidRDefault="007A1101" w:rsidP="00853E16">
      <w:pPr>
        <w:rPr>
          <w:rFonts w:ascii="Arial" w:hAnsi="Arial" w:cs="Arial"/>
          <w:sz w:val="20"/>
          <w:szCs w:val="20"/>
        </w:rPr>
      </w:pPr>
    </w:p>
    <w:p w14:paraId="1295ACAB" w14:textId="77777777" w:rsidR="007A1101" w:rsidRDefault="007A1101" w:rsidP="00853E16">
      <w:pPr>
        <w:rPr>
          <w:rFonts w:ascii="Arial" w:hAnsi="Arial" w:cs="Arial"/>
          <w:sz w:val="20"/>
          <w:szCs w:val="20"/>
        </w:rPr>
      </w:pPr>
    </w:p>
    <w:p w14:paraId="4094BBC7" w14:textId="77777777" w:rsidR="007A1101" w:rsidRDefault="007A1101" w:rsidP="00853E16">
      <w:pPr>
        <w:rPr>
          <w:rFonts w:ascii="Arial" w:hAnsi="Arial" w:cs="Arial"/>
          <w:sz w:val="20"/>
          <w:szCs w:val="20"/>
        </w:rPr>
      </w:pPr>
    </w:p>
    <w:p w14:paraId="7999F9CE" w14:textId="77777777" w:rsidR="007A1101" w:rsidRDefault="007A1101" w:rsidP="00853E16">
      <w:pPr>
        <w:rPr>
          <w:rFonts w:ascii="Arial" w:hAnsi="Arial" w:cs="Arial"/>
          <w:sz w:val="20"/>
          <w:szCs w:val="20"/>
        </w:rPr>
      </w:pPr>
    </w:p>
    <w:p w14:paraId="4070DC95" w14:textId="77777777" w:rsidR="007A1101" w:rsidRDefault="007A1101" w:rsidP="00853E16">
      <w:pPr>
        <w:rPr>
          <w:rFonts w:ascii="Arial" w:hAnsi="Arial" w:cs="Arial"/>
          <w:b/>
          <w:bCs/>
          <w:color w:val="000000"/>
          <w:sz w:val="28"/>
          <w:szCs w:val="27"/>
          <w:u w:val="single"/>
        </w:rPr>
      </w:pPr>
    </w:p>
    <w:bookmarkEnd w:id="13"/>
    <w:p w14:paraId="200367C8" w14:textId="77777777" w:rsidR="00AF6A33" w:rsidRDefault="00AF6A33" w:rsidP="00557613">
      <w:pPr>
        <w:spacing w:after="60"/>
        <w:rPr>
          <w:color w:val="000000"/>
        </w:rPr>
      </w:pPr>
      <w:r>
        <w:rPr>
          <w:rFonts w:ascii="Arial" w:hAnsi="Arial" w:cs="Arial"/>
          <w:b/>
          <w:bCs/>
          <w:color w:val="000000"/>
          <w:sz w:val="28"/>
          <w:szCs w:val="27"/>
          <w:u w:val="single"/>
        </w:rPr>
        <w:lastRenderedPageBreak/>
        <w:t>INSTITUTIONAL REFUND POLICY:</w:t>
      </w:r>
      <w:r>
        <w:rPr>
          <w:color w:val="000000"/>
        </w:rPr>
        <w:t xml:space="preserve">  </w:t>
      </w:r>
    </w:p>
    <w:p w14:paraId="172A4ABC" w14:textId="77777777" w:rsidR="00572911" w:rsidRPr="004B1F2C" w:rsidRDefault="00572911" w:rsidP="007621C7">
      <w:pPr>
        <w:pStyle w:val="ListParagraph"/>
        <w:numPr>
          <w:ilvl w:val="0"/>
          <w:numId w:val="32"/>
        </w:numPr>
        <w:spacing w:before="60" w:after="60" w:line="240" w:lineRule="auto"/>
        <w:ind w:left="461"/>
        <w:rPr>
          <w:rFonts w:ascii="Arial" w:hAnsi="Arial" w:cs="Arial"/>
          <w:color w:val="auto"/>
          <w:sz w:val="16"/>
          <w:szCs w:val="16"/>
        </w:rPr>
      </w:pPr>
      <w:bookmarkStart w:id="18" w:name="_Hlk174952179"/>
      <w:r w:rsidRPr="00A075F2">
        <w:rPr>
          <w:rFonts w:ascii="Arial" w:hAnsi="Arial" w:cs="Arial"/>
          <w:sz w:val="16"/>
          <w:szCs w:val="16"/>
        </w:rPr>
        <w:t xml:space="preserve">An applicant rejected by the school shall be entitled to a refund of all monies paid. </w:t>
      </w:r>
    </w:p>
    <w:p w14:paraId="4C81C91D" w14:textId="77777777" w:rsidR="00572911" w:rsidRPr="00A075F2" w:rsidRDefault="00572911" w:rsidP="007621C7">
      <w:pPr>
        <w:pStyle w:val="ListParagraph"/>
        <w:numPr>
          <w:ilvl w:val="0"/>
          <w:numId w:val="32"/>
        </w:numPr>
        <w:spacing w:before="60" w:after="60" w:line="240" w:lineRule="auto"/>
        <w:ind w:left="461"/>
        <w:rPr>
          <w:rFonts w:ascii="Arial" w:hAnsi="Arial" w:cs="Arial"/>
          <w:sz w:val="16"/>
          <w:szCs w:val="16"/>
        </w:rPr>
      </w:pPr>
      <w:r w:rsidRPr="00EB5B3F">
        <w:rPr>
          <w:rFonts w:ascii="Arial" w:hAnsi="Arial" w:cs="Arial"/>
          <w:sz w:val="16"/>
          <w:szCs w:val="16"/>
        </w:rPr>
        <w:t xml:space="preserve">If a student (or in case of a </w:t>
      </w:r>
      <w:r>
        <w:rPr>
          <w:rFonts w:ascii="Arial" w:hAnsi="Arial" w:cs="Arial"/>
          <w:sz w:val="16"/>
          <w:szCs w:val="16"/>
        </w:rPr>
        <w:t xml:space="preserve">dependent minor </w:t>
      </w:r>
      <w:r w:rsidRPr="00EB5B3F">
        <w:rPr>
          <w:rFonts w:ascii="Arial" w:hAnsi="Arial" w:cs="Arial"/>
          <w:sz w:val="16"/>
          <w:szCs w:val="16"/>
        </w:rPr>
        <w:t xml:space="preserve">student under legal age, his/her parent or guardian) cancels his/her enrollment and demands his/her money back, in writing, within three business days of the signing of an enrollment agreement or contract, all tuition money collected by the school shall be refunded. The cancellation date will be determined by the postmark on written notification, or the date said information is delivered to the school administrator/owner in person. This policy applies regardless of whether or not the student has actually started training. </w:t>
      </w:r>
      <w:r w:rsidRPr="00A075F2">
        <w:rPr>
          <w:rFonts w:ascii="Arial" w:hAnsi="Arial" w:cs="Arial"/>
          <w:sz w:val="16"/>
          <w:szCs w:val="16"/>
        </w:rPr>
        <w:t xml:space="preserve">An applicant rejected by the school shall be entitled to a refund of all monies paid. </w:t>
      </w:r>
    </w:p>
    <w:p w14:paraId="6BA7E04C" w14:textId="77777777" w:rsidR="00572911" w:rsidRDefault="00572911" w:rsidP="007621C7">
      <w:pPr>
        <w:pStyle w:val="ListParagraph"/>
        <w:numPr>
          <w:ilvl w:val="0"/>
          <w:numId w:val="32"/>
        </w:numPr>
        <w:spacing w:before="60" w:after="60" w:line="240" w:lineRule="auto"/>
        <w:ind w:left="461"/>
        <w:rPr>
          <w:rFonts w:ascii="Arial" w:hAnsi="Arial" w:cs="Arial"/>
          <w:sz w:val="16"/>
          <w:szCs w:val="16"/>
        </w:rPr>
      </w:pPr>
      <w:r w:rsidRPr="00EB5B3F">
        <w:rPr>
          <w:rFonts w:ascii="Arial" w:hAnsi="Arial" w:cs="Arial"/>
          <w:sz w:val="16"/>
          <w:szCs w:val="16"/>
        </w:rPr>
        <w:t>If a student cancels his/her enrollment after three business days after the signing but prior to entering classes, they shall be entitled to a refund of all monies paid to the school less a registration fee of $100.00.    If a student cancels his/her enrollment after 3 business days, after signing a contract and after entering classes, such items as kits, books and supplies are Non-Refundable. The school shall retain all fees plus a share of earned tuition as outlined below as well as any reasonable collection fees, housing fees (if applicable), attorneys’ fees and court costs incurred and the maximum interest as allowed by the State of Maine on any unpaid balance.  The following schedule of tuition adjustment will be:</w:t>
      </w:r>
      <w:r w:rsidRPr="00EB5B3F">
        <w:rPr>
          <w:sz w:val="16"/>
          <w:szCs w:val="16"/>
        </w:rPr>
        <w:t xml:space="preserve"> </w:t>
      </w:r>
      <w:r w:rsidRPr="00A075F2">
        <w:rPr>
          <w:rFonts w:ascii="Arial" w:hAnsi="Arial" w:cs="Arial"/>
          <w:sz w:val="16"/>
          <w:szCs w:val="16"/>
        </w:rPr>
        <w:t xml:space="preserve">An applicant rejected by the school shall be entitled to a refund of all monies paid. </w:t>
      </w:r>
    </w:p>
    <w:p w14:paraId="247AFF5C" w14:textId="1B6BC280" w:rsidR="00AF6A33" w:rsidRPr="00572911" w:rsidRDefault="00AF6A33" w:rsidP="00572911">
      <w:pPr>
        <w:spacing w:after="120"/>
        <w:ind w:left="464"/>
        <w:rPr>
          <w:rFonts w:ascii="Arial" w:hAnsi="Arial" w:cs="Arial"/>
          <w:sz w:val="16"/>
          <w:szCs w:val="16"/>
        </w:rPr>
      </w:pPr>
      <w:r w:rsidRPr="00572911">
        <w:rPr>
          <w:rFonts w:ascii="Arial" w:hAnsi="Arial" w:cs="Arial"/>
          <w:b/>
          <w:bCs/>
          <w:sz w:val="15"/>
          <w:szCs w:val="15"/>
        </w:rPr>
        <w:t>PERCENTAGE TIME TO                                                                               </w:t>
      </w:r>
      <w:r w:rsidR="00572911">
        <w:rPr>
          <w:rFonts w:ascii="Arial" w:hAnsi="Arial" w:cs="Arial"/>
          <w:b/>
          <w:bCs/>
          <w:sz w:val="15"/>
          <w:szCs w:val="15"/>
        </w:rPr>
        <w:tab/>
      </w:r>
      <w:r w:rsidRPr="00572911">
        <w:rPr>
          <w:rFonts w:ascii="Arial" w:hAnsi="Arial" w:cs="Arial"/>
          <w:b/>
          <w:bCs/>
          <w:sz w:val="15"/>
          <w:szCs w:val="15"/>
        </w:rPr>
        <w:t xml:space="preserve">AMOUNT OF TOTAL TUITION </w:t>
      </w:r>
      <w:r w:rsidRPr="00572911">
        <w:rPr>
          <w:rFonts w:ascii="Arial" w:hAnsi="Arial" w:cs="Arial"/>
          <w:b/>
          <w:bCs/>
          <w:sz w:val="15"/>
          <w:szCs w:val="15"/>
        </w:rPr>
        <w:br/>
        <w:t>TOTAL TIME OF COURSE:                                                                               </w:t>
      </w:r>
      <w:r w:rsidR="00572911">
        <w:rPr>
          <w:rFonts w:ascii="Arial" w:hAnsi="Arial" w:cs="Arial"/>
          <w:b/>
          <w:bCs/>
          <w:sz w:val="15"/>
          <w:szCs w:val="15"/>
        </w:rPr>
        <w:tab/>
      </w:r>
      <w:r w:rsidRPr="00572911">
        <w:rPr>
          <w:rFonts w:ascii="Arial" w:hAnsi="Arial" w:cs="Arial"/>
          <w:b/>
          <w:bCs/>
          <w:sz w:val="15"/>
          <w:szCs w:val="15"/>
        </w:rPr>
        <w:t xml:space="preserve">OWED TO THE SCHOOL: </w:t>
      </w:r>
    </w:p>
    <w:p w14:paraId="1DA32E36" w14:textId="10115636" w:rsidR="00AF6A33" w:rsidRPr="007F50B6" w:rsidRDefault="00AF6A33" w:rsidP="00572911">
      <w:pPr>
        <w:ind w:firstLine="464"/>
        <w:rPr>
          <w:rFonts w:ascii="Arial" w:hAnsi="Arial" w:cs="Arial"/>
          <w:b/>
          <w:bCs/>
          <w:color w:val="000000"/>
          <w:sz w:val="18"/>
          <w:szCs w:val="18"/>
        </w:rPr>
      </w:pPr>
      <w:r w:rsidRPr="007F50B6">
        <w:rPr>
          <w:rFonts w:ascii="Arial" w:hAnsi="Arial" w:cs="Arial"/>
          <w:b/>
          <w:bCs/>
          <w:color w:val="000000"/>
          <w:sz w:val="18"/>
          <w:szCs w:val="18"/>
        </w:rPr>
        <w:t xml:space="preserve">0.01% to 4.9%                                                                             </w:t>
      </w:r>
      <w:r w:rsidR="00572911">
        <w:rPr>
          <w:rFonts w:ascii="Arial" w:hAnsi="Arial" w:cs="Arial"/>
          <w:b/>
          <w:bCs/>
          <w:color w:val="000000"/>
          <w:sz w:val="18"/>
          <w:szCs w:val="18"/>
        </w:rPr>
        <w:tab/>
      </w:r>
      <w:r w:rsidRPr="007F50B6">
        <w:rPr>
          <w:rFonts w:ascii="Arial" w:hAnsi="Arial" w:cs="Arial"/>
          <w:b/>
          <w:bCs/>
          <w:color w:val="000000"/>
          <w:sz w:val="18"/>
          <w:szCs w:val="18"/>
        </w:rPr>
        <w:t xml:space="preserve">20% </w:t>
      </w:r>
    </w:p>
    <w:p w14:paraId="18309387" w14:textId="04250174" w:rsidR="00AF6A33" w:rsidRPr="007F50B6" w:rsidRDefault="00AF6A33" w:rsidP="00572911">
      <w:pPr>
        <w:ind w:firstLine="464"/>
        <w:rPr>
          <w:rFonts w:ascii="Arial" w:hAnsi="Arial" w:cs="Arial"/>
          <w:b/>
          <w:bCs/>
          <w:color w:val="000000"/>
          <w:sz w:val="18"/>
          <w:szCs w:val="18"/>
        </w:rPr>
      </w:pPr>
      <w:r w:rsidRPr="007F50B6">
        <w:rPr>
          <w:rFonts w:ascii="Arial" w:hAnsi="Arial" w:cs="Arial"/>
          <w:b/>
          <w:bCs/>
          <w:color w:val="000000"/>
          <w:sz w:val="18"/>
          <w:szCs w:val="18"/>
        </w:rPr>
        <w:t xml:space="preserve">5% to 9.9%                                                                                  </w:t>
      </w:r>
      <w:r w:rsidR="00572911">
        <w:rPr>
          <w:rFonts w:ascii="Arial" w:hAnsi="Arial" w:cs="Arial"/>
          <w:b/>
          <w:bCs/>
          <w:color w:val="000000"/>
          <w:sz w:val="18"/>
          <w:szCs w:val="18"/>
        </w:rPr>
        <w:tab/>
      </w:r>
      <w:r w:rsidRPr="007F50B6">
        <w:rPr>
          <w:rFonts w:ascii="Arial" w:hAnsi="Arial" w:cs="Arial"/>
          <w:b/>
          <w:bCs/>
          <w:color w:val="000000"/>
          <w:sz w:val="18"/>
          <w:szCs w:val="18"/>
        </w:rPr>
        <w:t xml:space="preserve">30% </w:t>
      </w:r>
    </w:p>
    <w:p w14:paraId="1A986794" w14:textId="1AB57C96" w:rsidR="00AF6A33" w:rsidRPr="007F50B6" w:rsidRDefault="00AF6A33" w:rsidP="00572911">
      <w:pPr>
        <w:ind w:firstLine="464"/>
        <w:rPr>
          <w:rFonts w:ascii="Arial" w:hAnsi="Arial" w:cs="Arial"/>
          <w:b/>
          <w:bCs/>
          <w:color w:val="000000"/>
          <w:sz w:val="18"/>
          <w:szCs w:val="18"/>
        </w:rPr>
      </w:pPr>
      <w:r w:rsidRPr="007F50B6">
        <w:rPr>
          <w:rFonts w:ascii="Arial" w:hAnsi="Arial" w:cs="Arial"/>
          <w:b/>
          <w:bCs/>
          <w:color w:val="000000"/>
          <w:sz w:val="18"/>
          <w:szCs w:val="18"/>
        </w:rPr>
        <w:t xml:space="preserve">10% to 14.9%                                                                               </w:t>
      </w:r>
      <w:r w:rsidR="00572911">
        <w:rPr>
          <w:rFonts w:ascii="Arial" w:hAnsi="Arial" w:cs="Arial"/>
          <w:b/>
          <w:bCs/>
          <w:color w:val="000000"/>
          <w:sz w:val="18"/>
          <w:szCs w:val="18"/>
        </w:rPr>
        <w:tab/>
      </w:r>
      <w:r w:rsidRPr="007F50B6">
        <w:rPr>
          <w:rFonts w:ascii="Arial" w:hAnsi="Arial" w:cs="Arial"/>
          <w:b/>
          <w:bCs/>
          <w:color w:val="000000"/>
          <w:sz w:val="18"/>
          <w:szCs w:val="18"/>
        </w:rPr>
        <w:t xml:space="preserve">40% </w:t>
      </w:r>
    </w:p>
    <w:p w14:paraId="63CA61D2" w14:textId="3F7937DF" w:rsidR="00AF6A33" w:rsidRPr="007F50B6" w:rsidRDefault="00AF6A33" w:rsidP="00572911">
      <w:pPr>
        <w:ind w:firstLine="464"/>
        <w:rPr>
          <w:rFonts w:ascii="Arial" w:hAnsi="Arial" w:cs="Arial"/>
          <w:b/>
          <w:bCs/>
          <w:color w:val="000000"/>
          <w:sz w:val="18"/>
          <w:szCs w:val="18"/>
        </w:rPr>
      </w:pPr>
      <w:r w:rsidRPr="007F50B6">
        <w:rPr>
          <w:rFonts w:ascii="Arial" w:hAnsi="Arial" w:cs="Arial"/>
          <w:b/>
          <w:bCs/>
          <w:color w:val="000000"/>
          <w:sz w:val="18"/>
          <w:szCs w:val="18"/>
        </w:rPr>
        <w:t xml:space="preserve">15% to 24.9%                                                                               </w:t>
      </w:r>
      <w:r w:rsidR="00572911">
        <w:rPr>
          <w:rFonts w:ascii="Arial" w:hAnsi="Arial" w:cs="Arial"/>
          <w:b/>
          <w:bCs/>
          <w:color w:val="000000"/>
          <w:sz w:val="18"/>
          <w:szCs w:val="18"/>
        </w:rPr>
        <w:tab/>
      </w:r>
      <w:r w:rsidRPr="007F50B6">
        <w:rPr>
          <w:rFonts w:ascii="Arial" w:hAnsi="Arial" w:cs="Arial"/>
          <w:b/>
          <w:bCs/>
          <w:color w:val="000000"/>
          <w:sz w:val="18"/>
          <w:szCs w:val="18"/>
        </w:rPr>
        <w:t xml:space="preserve">45% </w:t>
      </w:r>
    </w:p>
    <w:p w14:paraId="661792F3" w14:textId="342393A8" w:rsidR="00AF6A33" w:rsidRPr="007F50B6" w:rsidRDefault="00AF6A33" w:rsidP="00572911">
      <w:pPr>
        <w:ind w:firstLine="464"/>
        <w:rPr>
          <w:rFonts w:ascii="Arial" w:hAnsi="Arial" w:cs="Arial"/>
          <w:b/>
          <w:bCs/>
          <w:color w:val="000000"/>
          <w:sz w:val="18"/>
          <w:szCs w:val="18"/>
        </w:rPr>
      </w:pPr>
      <w:r w:rsidRPr="007F50B6">
        <w:rPr>
          <w:rFonts w:ascii="Arial" w:hAnsi="Arial" w:cs="Arial"/>
          <w:b/>
          <w:bCs/>
          <w:color w:val="000000"/>
          <w:sz w:val="18"/>
          <w:szCs w:val="18"/>
        </w:rPr>
        <w:t>25% to 49.9%                                                                              </w:t>
      </w:r>
      <w:r w:rsidR="00572911">
        <w:rPr>
          <w:rFonts w:ascii="Arial" w:hAnsi="Arial" w:cs="Arial"/>
          <w:b/>
          <w:bCs/>
          <w:color w:val="000000"/>
          <w:sz w:val="18"/>
          <w:szCs w:val="18"/>
        </w:rPr>
        <w:tab/>
      </w:r>
      <w:r w:rsidRPr="007F50B6">
        <w:rPr>
          <w:rFonts w:ascii="Arial" w:hAnsi="Arial" w:cs="Arial"/>
          <w:b/>
          <w:bCs/>
          <w:color w:val="000000"/>
          <w:sz w:val="18"/>
          <w:szCs w:val="18"/>
        </w:rPr>
        <w:t xml:space="preserve">70% </w:t>
      </w:r>
    </w:p>
    <w:p w14:paraId="316D5011" w14:textId="03CD2AD7" w:rsidR="00AF6A33" w:rsidRDefault="00AF6A33" w:rsidP="00572911">
      <w:pPr>
        <w:ind w:firstLine="464"/>
        <w:rPr>
          <w:rFonts w:ascii="Arial" w:hAnsi="Arial" w:cs="Arial"/>
          <w:color w:val="000000"/>
          <w:sz w:val="18"/>
          <w:szCs w:val="18"/>
        </w:rPr>
      </w:pPr>
      <w:r w:rsidRPr="007F50B6">
        <w:rPr>
          <w:rFonts w:ascii="Arial" w:hAnsi="Arial" w:cs="Arial"/>
          <w:b/>
          <w:bCs/>
          <w:color w:val="000000"/>
          <w:sz w:val="18"/>
          <w:szCs w:val="18"/>
        </w:rPr>
        <w:t xml:space="preserve">50% and over                                                                               </w:t>
      </w:r>
      <w:r w:rsidR="00572911">
        <w:rPr>
          <w:rFonts w:ascii="Arial" w:hAnsi="Arial" w:cs="Arial"/>
          <w:b/>
          <w:bCs/>
          <w:color w:val="000000"/>
          <w:sz w:val="18"/>
          <w:szCs w:val="18"/>
        </w:rPr>
        <w:tab/>
      </w:r>
      <w:r w:rsidRPr="007F50B6">
        <w:rPr>
          <w:rFonts w:ascii="Arial" w:hAnsi="Arial" w:cs="Arial"/>
          <w:b/>
          <w:bCs/>
          <w:color w:val="000000"/>
          <w:sz w:val="18"/>
          <w:szCs w:val="18"/>
        </w:rPr>
        <w:t>100%</w:t>
      </w:r>
      <w:r w:rsidRPr="007F50B6">
        <w:rPr>
          <w:rFonts w:ascii="Arial" w:hAnsi="Arial" w:cs="Arial"/>
          <w:color w:val="000000"/>
          <w:sz w:val="18"/>
          <w:szCs w:val="18"/>
        </w:rPr>
        <w:t xml:space="preserve"> </w:t>
      </w:r>
    </w:p>
    <w:p w14:paraId="70F125F0" w14:textId="77777777" w:rsidR="00557613" w:rsidRPr="007F50B6" w:rsidRDefault="00557613" w:rsidP="00572911">
      <w:pPr>
        <w:ind w:firstLine="464"/>
        <w:rPr>
          <w:color w:val="000000"/>
          <w:sz w:val="18"/>
          <w:szCs w:val="18"/>
        </w:rPr>
      </w:pPr>
    </w:p>
    <w:p w14:paraId="68DBC995" w14:textId="685582EE" w:rsidR="00AF6A33" w:rsidRDefault="00AF6A33" w:rsidP="00A075F2">
      <w:pPr>
        <w:autoSpaceDE w:val="0"/>
        <w:autoSpaceDN w:val="0"/>
        <w:adjustRightInd w:val="0"/>
        <w:rPr>
          <w:rFonts w:ascii="Arial" w:hAnsi="Arial" w:cs="Arial"/>
          <w:sz w:val="18"/>
          <w:szCs w:val="18"/>
        </w:rPr>
      </w:pPr>
      <w:r w:rsidRPr="008D519D">
        <w:rPr>
          <w:rFonts w:ascii="Arial" w:hAnsi="Arial" w:cs="Arial"/>
          <w:color w:val="000000"/>
          <w:sz w:val="18"/>
          <w:szCs w:val="18"/>
        </w:rPr>
        <w:t xml:space="preserve">Enrollment time is defined as the time elapsed between the actual starting date and the date of the student's last day of physical attendance in the school. Any monies due to the student shall be refunded within 45 days of </w:t>
      </w:r>
      <w:r w:rsidR="005039A6">
        <w:rPr>
          <w:rFonts w:ascii="Arial" w:hAnsi="Arial" w:cs="Arial"/>
          <w:color w:val="000000"/>
          <w:sz w:val="18"/>
          <w:szCs w:val="18"/>
        </w:rPr>
        <w:t>a determination that a student has withdrawn, whether officially or unofficially, t</w:t>
      </w:r>
      <w:r w:rsidRPr="008D519D">
        <w:rPr>
          <w:rFonts w:ascii="Arial" w:hAnsi="Arial" w:cs="Arial"/>
          <w:color w:val="000000"/>
          <w:sz w:val="18"/>
          <w:szCs w:val="18"/>
        </w:rPr>
        <w:t xml:space="preserve">ermination by the student of formal cancellation in writing, or if a student is terminated by the school, in writing, which shall occur no more than 30 days from the last day of physical attendance, or in case of a leave of absence, the documented date of return. </w:t>
      </w:r>
      <w:r w:rsidR="005039A6">
        <w:rPr>
          <w:rFonts w:ascii="Arial" w:hAnsi="Arial" w:cs="Arial"/>
          <w:color w:val="000000"/>
          <w:sz w:val="18"/>
          <w:szCs w:val="18"/>
        </w:rPr>
        <w:t>Unofficial withdrawals for clock hour students are determined by the school through monitoring clock hour attendance at least every thirty (30) days</w:t>
      </w:r>
      <w:r w:rsidR="005039A6" w:rsidRPr="005039A6">
        <w:rPr>
          <w:rFonts w:ascii="Arial" w:hAnsi="Arial" w:cs="Arial"/>
          <w:color w:val="000000"/>
          <w:sz w:val="18"/>
          <w:szCs w:val="18"/>
        </w:rPr>
        <w:t xml:space="preserve">.  </w:t>
      </w:r>
      <w:r w:rsidR="005039A6" w:rsidRPr="005039A6">
        <w:rPr>
          <w:rFonts w:ascii="Arial" w:hAnsi="Arial" w:cs="Arial"/>
          <w:sz w:val="18"/>
          <w:szCs w:val="18"/>
        </w:rPr>
        <w:t>The withdrawal determination date would revert back to 14 calendar days after the student’s last date of attendance.</w:t>
      </w:r>
      <w:r w:rsidR="005039A6">
        <w:rPr>
          <w:rFonts w:ascii="Arial" w:hAnsi="Arial" w:cs="Arial"/>
          <w:sz w:val="18"/>
          <w:szCs w:val="18"/>
        </w:rPr>
        <w:t xml:space="preserve"> </w:t>
      </w:r>
      <w:r w:rsidRPr="008D519D">
        <w:rPr>
          <w:rFonts w:ascii="Arial" w:hAnsi="Arial" w:cs="Arial"/>
          <w:color w:val="000000"/>
          <w:sz w:val="18"/>
          <w:szCs w:val="18"/>
        </w:rPr>
        <w:t xml:space="preserve">The date of withdrawal shall be the earlier of the date of expiration of the leave of absence or the date the student notifies the institution that the student will not be returning. All refunds are </w:t>
      </w:r>
      <w:r w:rsidR="005039A6">
        <w:rPr>
          <w:rFonts w:ascii="Arial" w:hAnsi="Arial" w:cs="Arial"/>
          <w:color w:val="000000"/>
          <w:sz w:val="18"/>
          <w:szCs w:val="18"/>
        </w:rPr>
        <w:t xml:space="preserve">calculated based on the student's last date of attendance and </w:t>
      </w:r>
      <w:r w:rsidRPr="008D519D">
        <w:rPr>
          <w:rFonts w:ascii="Arial" w:hAnsi="Arial" w:cs="Arial"/>
          <w:color w:val="000000"/>
          <w:sz w:val="18"/>
          <w:szCs w:val="18"/>
        </w:rPr>
        <w:t>performed in a timely fashion as outlined more fully below.</w:t>
      </w:r>
      <w:r w:rsidR="00A075F2">
        <w:rPr>
          <w:rFonts w:ascii="Arial" w:hAnsi="Arial" w:cs="Arial"/>
          <w:color w:val="000000"/>
          <w:sz w:val="18"/>
          <w:szCs w:val="18"/>
        </w:rPr>
        <w:t xml:space="preserve"> </w:t>
      </w:r>
      <w:r w:rsidRPr="008D519D">
        <w:rPr>
          <w:rFonts w:ascii="Arial" w:hAnsi="Arial" w:cs="Arial"/>
          <w:sz w:val="18"/>
          <w:szCs w:val="18"/>
        </w:rPr>
        <w:t>In the case of a student being in a disabling accident or the death of a spouse or child the school can make a settlement, which is reasonable and fair to both.</w:t>
      </w:r>
    </w:p>
    <w:p w14:paraId="71898F07" w14:textId="77777777" w:rsidR="00A075F2" w:rsidRPr="008D519D" w:rsidRDefault="00A075F2" w:rsidP="00A075F2">
      <w:pPr>
        <w:autoSpaceDE w:val="0"/>
        <w:autoSpaceDN w:val="0"/>
        <w:adjustRightInd w:val="0"/>
        <w:rPr>
          <w:rFonts w:ascii="Arial" w:hAnsi="Arial" w:cs="Arial"/>
          <w:sz w:val="18"/>
          <w:szCs w:val="18"/>
        </w:rPr>
      </w:pPr>
    </w:p>
    <w:p w14:paraId="52D15775" w14:textId="77777777" w:rsidR="008D519D" w:rsidRPr="008D519D" w:rsidRDefault="008D519D" w:rsidP="008D519D">
      <w:pPr>
        <w:spacing w:after="120"/>
        <w:rPr>
          <w:rFonts w:ascii="Arial" w:hAnsi="Arial" w:cs="Arial"/>
          <w:sz w:val="18"/>
          <w:szCs w:val="18"/>
        </w:rPr>
      </w:pPr>
      <w:r w:rsidRPr="008D519D">
        <w:rPr>
          <w:rFonts w:ascii="Arial" w:hAnsi="Arial" w:cs="Arial"/>
          <w:sz w:val="18"/>
          <w:szCs w:val="18"/>
        </w:rPr>
        <w:t xml:space="preserve">If the course is canceled subsequent to a student's enrollment, </w:t>
      </w:r>
      <w:r w:rsidR="00AA49C8">
        <w:rPr>
          <w:rFonts w:ascii="Arial" w:hAnsi="Arial" w:cs="Arial"/>
          <w:sz w:val="18"/>
          <w:szCs w:val="18"/>
        </w:rPr>
        <w:t xml:space="preserve">and before instruction in the course and/or program has begun </w:t>
      </w:r>
      <w:r w:rsidRPr="008D519D">
        <w:rPr>
          <w:rFonts w:ascii="Arial" w:hAnsi="Arial" w:cs="Arial"/>
          <w:sz w:val="18"/>
          <w:szCs w:val="18"/>
        </w:rPr>
        <w:t>the school will either provide a full refund of all monies paid or completion of the course at a later time. If the course is cancelled after students have enrolled and instruction has begun, the school shall provide a pro rata refund for all students transferring to another school based on the hours accepted by the receiving school OR provide completion of the course OR participate in a Teach-Out Agreement OR provide a full refund of all monies paid.</w:t>
      </w:r>
      <w:r w:rsidR="00AA49C8">
        <w:rPr>
          <w:rFonts w:ascii="Arial" w:hAnsi="Arial" w:cs="Arial"/>
          <w:sz w:val="18"/>
          <w:szCs w:val="18"/>
        </w:rPr>
        <w:t xml:space="preserve"> </w:t>
      </w:r>
      <w:r w:rsidR="00AA49C8" w:rsidRPr="008D519D">
        <w:rPr>
          <w:rFonts w:ascii="Arial" w:hAnsi="Arial" w:cs="Arial"/>
          <w:sz w:val="18"/>
          <w:szCs w:val="18"/>
        </w:rPr>
        <w:t>If permanently closed or no longer offering instruction after a student has enrolled, the school will provide a pro rata refund of tuition to the student OR provide course completion through a pre-arranged teach out agreement with another institution.</w:t>
      </w:r>
    </w:p>
    <w:p w14:paraId="441506C9" w14:textId="5325025A" w:rsidR="00AF6A33" w:rsidRPr="008D519D" w:rsidRDefault="00AF6A33" w:rsidP="00AA49C8">
      <w:pPr>
        <w:spacing w:after="120"/>
        <w:rPr>
          <w:rFonts w:ascii="Arial" w:hAnsi="Arial" w:cs="Arial"/>
          <w:sz w:val="18"/>
          <w:szCs w:val="18"/>
        </w:rPr>
      </w:pPr>
      <w:r w:rsidRPr="008D519D">
        <w:rPr>
          <w:rFonts w:ascii="Arial" w:hAnsi="Arial" w:cs="Arial"/>
          <w:sz w:val="18"/>
          <w:szCs w:val="18"/>
        </w:rPr>
        <w:t>Any monies due to the applicant or student shall be refunded within 45 calendar days of official cancellation or unofficial withdrawal, whichever shall occur on the earlier date.</w:t>
      </w:r>
    </w:p>
    <w:bookmarkEnd w:id="18"/>
    <w:p w14:paraId="75B21A58" w14:textId="35AEAC1B" w:rsidR="00AF6A33" w:rsidRPr="00557613" w:rsidRDefault="00AF6A33" w:rsidP="00A075F2">
      <w:pPr>
        <w:spacing w:after="120"/>
        <w:rPr>
          <w:rFonts w:ascii="Arial" w:hAnsi="Arial" w:cs="Arial"/>
          <w:b/>
          <w:bCs/>
          <w:color w:val="000000"/>
          <w:u w:val="single"/>
        </w:rPr>
      </w:pPr>
      <w:r w:rsidRPr="00557613">
        <w:rPr>
          <w:rFonts w:ascii="Arial" w:hAnsi="Arial" w:cs="Arial"/>
          <w:b/>
          <w:bCs/>
          <w:color w:val="000000"/>
          <w:u w:val="single"/>
        </w:rPr>
        <w:t>Veterans Educational Benefits</w:t>
      </w:r>
    </w:p>
    <w:p w14:paraId="1AF2E692" w14:textId="743C15EF" w:rsidR="001A74CB" w:rsidRDefault="00AF6A33" w:rsidP="00AA49C8">
      <w:pPr>
        <w:spacing w:after="120"/>
        <w:rPr>
          <w:rFonts w:ascii="Arial" w:hAnsi="Arial" w:cs="Arial"/>
          <w:color w:val="000000"/>
          <w:sz w:val="16"/>
          <w:szCs w:val="16"/>
        </w:rPr>
      </w:pPr>
      <w:r w:rsidRPr="00EB5B3F">
        <w:rPr>
          <w:rFonts w:ascii="Arial" w:hAnsi="Arial" w:cs="Arial"/>
          <w:color w:val="000000"/>
          <w:sz w:val="16"/>
          <w:szCs w:val="16"/>
        </w:rPr>
        <w:t xml:space="preserve">The Cosmetology, </w:t>
      </w:r>
      <w:r w:rsidR="00511DCB">
        <w:rPr>
          <w:rFonts w:ascii="Arial" w:hAnsi="Arial" w:cs="Arial"/>
          <w:color w:val="000000"/>
          <w:sz w:val="16"/>
          <w:szCs w:val="16"/>
        </w:rPr>
        <w:t>Barber</w:t>
      </w:r>
      <w:r w:rsidR="00A025EF">
        <w:rPr>
          <w:rFonts w:ascii="Arial" w:hAnsi="Arial" w:cs="Arial"/>
          <w:color w:val="000000"/>
          <w:sz w:val="16"/>
          <w:szCs w:val="16"/>
        </w:rPr>
        <w:t xml:space="preserve"> Hair Stylist, </w:t>
      </w:r>
      <w:r w:rsidRPr="00EB5B3F">
        <w:rPr>
          <w:rFonts w:ascii="Arial" w:hAnsi="Arial" w:cs="Arial"/>
          <w:color w:val="000000"/>
          <w:sz w:val="16"/>
          <w:szCs w:val="16"/>
        </w:rPr>
        <w:t>Esthetician</w:t>
      </w:r>
      <w:r w:rsidR="009556A1">
        <w:rPr>
          <w:rFonts w:ascii="Arial" w:hAnsi="Arial" w:cs="Arial"/>
          <w:color w:val="000000"/>
          <w:sz w:val="16"/>
          <w:szCs w:val="16"/>
        </w:rPr>
        <w:t xml:space="preserve">, </w:t>
      </w:r>
      <w:r w:rsidRPr="00EB5B3F">
        <w:rPr>
          <w:rFonts w:ascii="Arial" w:hAnsi="Arial" w:cs="Arial"/>
          <w:color w:val="000000"/>
          <w:sz w:val="16"/>
          <w:szCs w:val="16"/>
        </w:rPr>
        <w:t>and Nail Technician programs of</w:t>
      </w:r>
      <w:r>
        <w:rPr>
          <w:rFonts w:ascii="Arial" w:hAnsi="Arial" w:cs="Arial"/>
          <w:color w:val="000000"/>
          <w:sz w:val="16"/>
          <w:szCs w:val="16"/>
        </w:rPr>
        <w:t xml:space="preserve"> Aveda Institute Maine </w:t>
      </w:r>
      <w:r w:rsidRPr="00EB5B3F">
        <w:rPr>
          <w:rFonts w:ascii="Arial" w:hAnsi="Arial" w:cs="Arial"/>
          <w:color w:val="000000"/>
          <w:sz w:val="16"/>
          <w:szCs w:val="16"/>
        </w:rPr>
        <w:t>are approved by the Maine State Approving Agency for Veterans’ Education Programs</w:t>
      </w:r>
      <w:r w:rsidR="00F63925">
        <w:rPr>
          <w:rFonts w:ascii="Arial" w:hAnsi="Arial" w:cs="Arial"/>
          <w:color w:val="000000"/>
          <w:sz w:val="16"/>
          <w:szCs w:val="16"/>
        </w:rPr>
        <w:t xml:space="preserve"> for</w:t>
      </w:r>
      <w:r w:rsidR="001A74CB">
        <w:rPr>
          <w:rFonts w:ascii="Arial" w:hAnsi="Arial" w:cs="Arial"/>
          <w:color w:val="000000"/>
          <w:sz w:val="16"/>
          <w:szCs w:val="16"/>
        </w:rPr>
        <w:t xml:space="preserve"> covered individuals </w:t>
      </w:r>
      <w:r w:rsidRPr="00EB5B3F">
        <w:rPr>
          <w:rFonts w:ascii="Arial" w:hAnsi="Arial" w:cs="Arial"/>
          <w:color w:val="000000"/>
          <w:sz w:val="16"/>
          <w:szCs w:val="16"/>
        </w:rPr>
        <w:t>eligible for educational benefits from the U.S. Department of Veterans Affairs.</w:t>
      </w:r>
      <w:r w:rsidR="001A74CB">
        <w:rPr>
          <w:rFonts w:ascii="Arial" w:hAnsi="Arial" w:cs="Arial"/>
          <w:color w:val="000000"/>
          <w:sz w:val="16"/>
          <w:szCs w:val="16"/>
        </w:rPr>
        <w:t xml:space="preserve">  NOTE:  A covered individual is any individual who is entitled to educational assistance under chapter 31, Vocational Rehabilitation and Employment, or chapter 33, </w:t>
      </w:r>
      <w:proofErr w:type="gramStart"/>
      <w:r w:rsidR="001A74CB">
        <w:rPr>
          <w:rFonts w:ascii="Arial" w:hAnsi="Arial" w:cs="Arial"/>
          <w:color w:val="000000"/>
          <w:sz w:val="16"/>
          <w:szCs w:val="16"/>
        </w:rPr>
        <w:t>Post-9</w:t>
      </w:r>
      <w:proofErr w:type="gramEnd"/>
      <w:r w:rsidR="001A74CB">
        <w:rPr>
          <w:rFonts w:ascii="Arial" w:hAnsi="Arial" w:cs="Arial"/>
          <w:color w:val="000000"/>
          <w:sz w:val="16"/>
          <w:szCs w:val="16"/>
        </w:rPr>
        <w:t>/11 GI Bill</w:t>
      </w:r>
      <w:r w:rsidR="00D64D2D">
        <w:rPr>
          <w:rFonts w:ascii="Arial" w:hAnsi="Arial" w:cs="Arial"/>
          <w:b/>
          <w:bCs/>
          <w:i/>
          <w:iCs/>
          <w:color w:val="222222"/>
          <w:shd w:val="clear" w:color="auto" w:fill="FFFFFF"/>
        </w:rPr>
        <w:t>®</w:t>
      </w:r>
      <w:r w:rsidR="00D64D2D">
        <w:rPr>
          <w:rFonts w:ascii="Arial" w:hAnsi="Arial" w:cs="Arial"/>
          <w:color w:val="222222"/>
          <w:shd w:val="clear" w:color="auto" w:fill="FFFFFF"/>
        </w:rPr>
        <w:t> </w:t>
      </w:r>
      <w:r w:rsidR="001A74CB">
        <w:rPr>
          <w:rFonts w:ascii="Arial" w:hAnsi="Arial" w:cs="Arial"/>
          <w:color w:val="000000"/>
          <w:sz w:val="16"/>
          <w:szCs w:val="16"/>
        </w:rPr>
        <w:t xml:space="preserve">benefits.  A covered individual may attend or participate in the course of education during the period beginning on the date on which the individual provides Aveda Institute Maine a certificate of eligibility for entitlement to educational assistance under chapter 31 or 33 (a “certificate of eligibility” can also include a “Statement of Benefits” obtained from the Department of Veterans Affairs’ (VA) website – </w:t>
      </w:r>
      <w:proofErr w:type="spellStart"/>
      <w:r w:rsidR="001A74CB">
        <w:rPr>
          <w:rFonts w:ascii="Arial" w:hAnsi="Arial" w:cs="Arial"/>
          <w:color w:val="000000"/>
          <w:sz w:val="16"/>
          <w:szCs w:val="16"/>
        </w:rPr>
        <w:t>eBenefits</w:t>
      </w:r>
      <w:proofErr w:type="spellEnd"/>
      <w:r w:rsidR="001A74CB">
        <w:rPr>
          <w:rFonts w:ascii="Arial" w:hAnsi="Arial" w:cs="Arial"/>
          <w:color w:val="000000"/>
          <w:sz w:val="16"/>
          <w:szCs w:val="16"/>
        </w:rPr>
        <w:t>, or a VAF 28-1905 form for chapter 31 authorization purposes) and ending on the earlier of the following dates:</w:t>
      </w:r>
    </w:p>
    <w:p w14:paraId="0A022B3E" w14:textId="77777777" w:rsidR="001A74CB" w:rsidRDefault="001A74CB" w:rsidP="007621C7">
      <w:pPr>
        <w:pStyle w:val="ListParagraph"/>
        <w:numPr>
          <w:ilvl w:val="0"/>
          <w:numId w:val="31"/>
        </w:numPr>
        <w:spacing w:after="0"/>
        <w:rPr>
          <w:rFonts w:ascii="Arial" w:hAnsi="Arial" w:cs="Arial"/>
          <w:sz w:val="16"/>
          <w:szCs w:val="16"/>
        </w:rPr>
      </w:pPr>
      <w:r>
        <w:rPr>
          <w:rFonts w:ascii="Arial" w:hAnsi="Arial" w:cs="Arial"/>
          <w:sz w:val="16"/>
          <w:szCs w:val="16"/>
        </w:rPr>
        <w:t>The date on which payment from VA is made to the institution.</w:t>
      </w:r>
    </w:p>
    <w:p w14:paraId="481DFADC" w14:textId="77777777" w:rsidR="001A74CB" w:rsidRDefault="001A74CB" w:rsidP="007621C7">
      <w:pPr>
        <w:pStyle w:val="ListParagraph"/>
        <w:numPr>
          <w:ilvl w:val="0"/>
          <w:numId w:val="31"/>
        </w:numPr>
        <w:spacing w:after="0"/>
        <w:rPr>
          <w:rFonts w:ascii="Arial" w:hAnsi="Arial" w:cs="Arial"/>
          <w:sz w:val="16"/>
          <w:szCs w:val="16"/>
        </w:rPr>
      </w:pPr>
      <w:r>
        <w:rPr>
          <w:rFonts w:ascii="Arial" w:hAnsi="Arial" w:cs="Arial"/>
          <w:sz w:val="16"/>
          <w:szCs w:val="16"/>
        </w:rPr>
        <w:t>90 days after the date the institution certified tuition and fees following the receipt of the certificate of eligibility.</w:t>
      </w:r>
      <w:r w:rsidR="00AF6A33" w:rsidRPr="001A74CB">
        <w:rPr>
          <w:rFonts w:ascii="Arial" w:hAnsi="Arial" w:cs="Arial"/>
          <w:sz w:val="16"/>
          <w:szCs w:val="16"/>
        </w:rPr>
        <w:t xml:space="preserve"> </w:t>
      </w:r>
    </w:p>
    <w:p w14:paraId="6BFED402" w14:textId="3EF9E3C3" w:rsidR="001A74CB" w:rsidRDefault="001A74CB" w:rsidP="00A075F2">
      <w:pPr>
        <w:pStyle w:val="ListParagraph"/>
        <w:spacing w:after="0"/>
        <w:rPr>
          <w:rFonts w:ascii="Arial" w:hAnsi="Arial" w:cs="Arial"/>
          <w:sz w:val="16"/>
          <w:szCs w:val="16"/>
        </w:rPr>
      </w:pPr>
      <w:r>
        <w:rPr>
          <w:rFonts w:ascii="Arial" w:hAnsi="Arial" w:cs="Arial"/>
          <w:sz w:val="16"/>
          <w:szCs w:val="16"/>
        </w:rPr>
        <w:t>Aveda Institute Maine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delayed disbursement funding from VA under chapter 31 or 33.</w:t>
      </w:r>
    </w:p>
    <w:p w14:paraId="4CA98D31" w14:textId="345A0650" w:rsidR="00AF6A33" w:rsidRPr="001A74CB" w:rsidRDefault="00AF6A33" w:rsidP="00A075F2">
      <w:pPr>
        <w:pStyle w:val="ListParagraph"/>
        <w:spacing w:after="0"/>
        <w:rPr>
          <w:rFonts w:ascii="Arial" w:hAnsi="Arial" w:cs="Arial"/>
          <w:sz w:val="16"/>
          <w:szCs w:val="16"/>
        </w:rPr>
      </w:pPr>
      <w:r w:rsidRPr="001A74CB">
        <w:rPr>
          <w:rFonts w:ascii="Arial" w:hAnsi="Arial" w:cs="Arial"/>
          <w:sz w:val="16"/>
          <w:szCs w:val="16"/>
        </w:rPr>
        <w:t xml:space="preserve">Students who have questions about their eligibility should visit the Veterans Administration web site at </w:t>
      </w:r>
      <w:hyperlink r:id="rId17" w:history="1">
        <w:r w:rsidRPr="001A74CB">
          <w:rPr>
            <w:rStyle w:val="Hyperlink"/>
            <w:sz w:val="16"/>
            <w:szCs w:val="16"/>
          </w:rPr>
          <w:t>www.gibill.va.gov</w:t>
        </w:r>
      </w:hyperlink>
      <w:r w:rsidRPr="001A74CB">
        <w:rPr>
          <w:rFonts w:ascii="Arial" w:hAnsi="Arial" w:cs="Arial"/>
          <w:sz w:val="16"/>
          <w:szCs w:val="16"/>
        </w:rPr>
        <w:t xml:space="preserve"> or call (toll free) 1-888-442-4551.  Students who request veteran’s educational assistance are required to have all previous </w:t>
      </w:r>
      <w:r w:rsidR="00557613" w:rsidRPr="001A74CB">
        <w:rPr>
          <w:rFonts w:ascii="Arial" w:hAnsi="Arial" w:cs="Arial"/>
          <w:sz w:val="16"/>
          <w:szCs w:val="16"/>
        </w:rPr>
        <w:t>post-secondary</w:t>
      </w:r>
      <w:r w:rsidRPr="001A74CB">
        <w:rPr>
          <w:rFonts w:ascii="Arial" w:hAnsi="Arial" w:cs="Arial"/>
          <w:sz w:val="16"/>
          <w:szCs w:val="16"/>
        </w:rPr>
        <w:t xml:space="preserve"> experience evaluated for possible transfer credit in order to be eligible for benefits.  For more information contact Aveda Institute Maine’s Admissions Office.</w:t>
      </w:r>
    </w:p>
    <w:p w14:paraId="2A950BF1" w14:textId="77777777" w:rsidR="00557613" w:rsidRDefault="00557613" w:rsidP="00AF6A33">
      <w:pPr>
        <w:tabs>
          <w:tab w:val="center" w:pos="4680"/>
        </w:tabs>
        <w:rPr>
          <w:rFonts w:ascii="Arial" w:hAnsi="Arial" w:cs="Arial"/>
          <w:b/>
          <w:bCs/>
          <w:szCs w:val="20"/>
          <w:u w:val="single"/>
        </w:rPr>
      </w:pPr>
    </w:p>
    <w:p w14:paraId="0A4E588C" w14:textId="77777777" w:rsidR="00853E16" w:rsidRDefault="00853E16" w:rsidP="00AF6A33">
      <w:pPr>
        <w:tabs>
          <w:tab w:val="center" w:pos="4680"/>
        </w:tabs>
        <w:rPr>
          <w:rFonts w:ascii="Arial" w:hAnsi="Arial" w:cs="Arial"/>
          <w:b/>
          <w:bCs/>
          <w:szCs w:val="20"/>
          <w:u w:val="single"/>
        </w:rPr>
      </w:pPr>
    </w:p>
    <w:p w14:paraId="1F9A67F2" w14:textId="244F1E69" w:rsidR="00AF6A33" w:rsidRPr="00557613" w:rsidRDefault="00AF6A33" w:rsidP="00AF6A33">
      <w:pPr>
        <w:tabs>
          <w:tab w:val="center" w:pos="4680"/>
        </w:tabs>
        <w:rPr>
          <w:rFonts w:ascii="Arial" w:hAnsi="Arial" w:cs="Arial"/>
          <w:b/>
          <w:bCs/>
          <w:szCs w:val="20"/>
          <w:u w:val="single"/>
        </w:rPr>
      </w:pPr>
      <w:r w:rsidRPr="00557613">
        <w:rPr>
          <w:rFonts w:ascii="Arial" w:hAnsi="Arial" w:cs="Arial"/>
          <w:b/>
          <w:bCs/>
          <w:szCs w:val="20"/>
          <w:u w:val="single"/>
        </w:rPr>
        <w:lastRenderedPageBreak/>
        <w:t>Refund Policy for Recipients of Veterans Education Benefits</w:t>
      </w:r>
    </w:p>
    <w:p w14:paraId="01926BE9" w14:textId="77777777" w:rsidR="00A42798" w:rsidRDefault="00AF6A33" w:rsidP="00AF6A33">
      <w:pPr>
        <w:tabs>
          <w:tab w:val="center" w:pos="4680"/>
        </w:tabs>
        <w:rPr>
          <w:rFonts w:ascii="Arial" w:hAnsi="Arial" w:cs="Arial"/>
          <w:bCs/>
          <w:sz w:val="18"/>
          <w:szCs w:val="18"/>
        </w:rPr>
      </w:pPr>
      <w:r>
        <w:rPr>
          <w:rFonts w:ascii="Arial" w:hAnsi="Arial" w:cs="Arial"/>
          <w:bCs/>
          <w:sz w:val="18"/>
          <w:szCs w:val="18"/>
        </w:rPr>
        <w:tab/>
        <w:t xml:space="preserve">Aveda Institute Maine </w:t>
      </w:r>
      <w:r w:rsidRPr="002034ED">
        <w:rPr>
          <w:rFonts w:ascii="Arial" w:hAnsi="Arial" w:cs="Arial"/>
          <w:bCs/>
          <w:sz w:val="18"/>
          <w:szCs w:val="18"/>
        </w:rPr>
        <w:t>complies with the VA requirement for a pro rata refund of the unused portion of tuition, fees and charges if the veteran or eligible person fails to enter the course, withdraws, or is terminated before completion.  (38 CFR 21.4254(C)(13); 21.4255).</w:t>
      </w:r>
    </w:p>
    <w:p w14:paraId="0F5CFB07" w14:textId="77777777" w:rsidR="00A075F2" w:rsidRDefault="00A075F2" w:rsidP="00AF6A33">
      <w:pPr>
        <w:tabs>
          <w:tab w:val="center" w:pos="4680"/>
        </w:tabs>
        <w:rPr>
          <w:rFonts w:ascii="Arial" w:hAnsi="Arial" w:cs="Arial"/>
          <w:bCs/>
          <w:sz w:val="18"/>
          <w:szCs w:val="18"/>
        </w:rPr>
      </w:pPr>
    </w:p>
    <w:p w14:paraId="35F22981" w14:textId="77777777" w:rsidR="00AF6A33" w:rsidRPr="002034ED" w:rsidRDefault="00AF6A33" w:rsidP="00AF6A33">
      <w:pPr>
        <w:tabs>
          <w:tab w:val="center" w:pos="4680"/>
        </w:tabs>
        <w:rPr>
          <w:rFonts w:ascii="Arial" w:hAnsi="Arial" w:cs="Arial"/>
          <w:bCs/>
          <w:sz w:val="18"/>
          <w:szCs w:val="18"/>
        </w:rPr>
      </w:pPr>
      <w:r w:rsidRPr="002034ED">
        <w:rPr>
          <w:rFonts w:ascii="Arial" w:hAnsi="Arial" w:cs="Arial"/>
          <w:bCs/>
          <w:sz w:val="18"/>
          <w:szCs w:val="18"/>
        </w:rPr>
        <w:t xml:space="preserve">For more information contact the President of </w:t>
      </w:r>
      <w:r>
        <w:rPr>
          <w:rFonts w:ascii="Arial" w:hAnsi="Arial" w:cs="Arial"/>
          <w:bCs/>
          <w:sz w:val="18"/>
          <w:szCs w:val="18"/>
        </w:rPr>
        <w:t>Aveda Institute Maine</w:t>
      </w:r>
      <w:r w:rsidRPr="002034ED">
        <w:rPr>
          <w:rFonts w:ascii="Arial" w:hAnsi="Arial" w:cs="Arial"/>
          <w:bCs/>
          <w:sz w:val="18"/>
          <w:szCs w:val="18"/>
        </w:rPr>
        <w:t xml:space="preserve">.  </w:t>
      </w:r>
      <w:r>
        <w:rPr>
          <w:rFonts w:ascii="Arial" w:hAnsi="Arial" w:cs="Arial"/>
          <w:bCs/>
          <w:sz w:val="18"/>
          <w:szCs w:val="18"/>
        </w:rPr>
        <w:t xml:space="preserve">Aveda Institute Maine </w:t>
      </w:r>
      <w:r w:rsidRPr="002034ED">
        <w:rPr>
          <w:rFonts w:ascii="Arial" w:hAnsi="Arial" w:cs="Arial"/>
          <w:bCs/>
          <w:sz w:val="18"/>
          <w:szCs w:val="18"/>
        </w:rPr>
        <w:t xml:space="preserve">complies with the Pro Rata Refund Policy (38 CFR 21.4255) that is applicable to veterans and other persons who are eligible for Veterans Administration benefits.  </w:t>
      </w:r>
    </w:p>
    <w:p w14:paraId="262F1CC5" w14:textId="77777777" w:rsidR="00AA49C8" w:rsidRDefault="00AA49C8" w:rsidP="004C252C">
      <w:pPr>
        <w:autoSpaceDE w:val="0"/>
        <w:autoSpaceDN w:val="0"/>
        <w:adjustRightInd w:val="0"/>
        <w:spacing w:after="120"/>
        <w:rPr>
          <w:rFonts w:ascii="Arial" w:hAnsi="Arial" w:cs="Arial"/>
          <w:b/>
          <w:color w:val="231F20"/>
          <w:sz w:val="20"/>
          <w:u w:val="single"/>
        </w:rPr>
      </w:pPr>
    </w:p>
    <w:p w14:paraId="786F8269" w14:textId="77777777" w:rsidR="00AF6A33" w:rsidRPr="00557613" w:rsidRDefault="00AF6A33" w:rsidP="004C252C">
      <w:pPr>
        <w:autoSpaceDE w:val="0"/>
        <w:autoSpaceDN w:val="0"/>
        <w:adjustRightInd w:val="0"/>
        <w:spacing w:after="120"/>
        <w:rPr>
          <w:rFonts w:ascii="Arial" w:hAnsi="Arial" w:cs="Arial"/>
          <w:b/>
          <w:sz w:val="20"/>
          <w:u w:val="single"/>
        </w:rPr>
      </w:pPr>
      <w:r w:rsidRPr="00557613">
        <w:rPr>
          <w:rFonts w:ascii="Arial" w:hAnsi="Arial" w:cs="Arial"/>
          <w:b/>
          <w:sz w:val="20"/>
          <w:u w:val="single"/>
        </w:rPr>
        <w:t>Return to Title IV Funds</w:t>
      </w:r>
    </w:p>
    <w:p w14:paraId="68EAF5F8" w14:textId="77777777" w:rsidR="00AF6A33" w:rsidRPr="00557613" w:rsidRDefault="00AF6A33" w:rsidP="004C252C">
      <w:pPr>
        <w:pStyle w:val="Default"/>
        <w:spacing w:after="120"/>
        <w:rPr>
          <w:rFonts w:ascii="Arial" w:hAnsi="Arial" w:cs="Arial"/>
          <w:sz w:val="20"/>
          <w:szCs w:val="20"/>
        </w:rPr>
      </w:pPr>
      <w:r w:rsidRPr="00557613">
        <w:rPr>
          <w:rFonts w:ascii="Arial" w:hAnsi="Arial" w:cs="Arial"/>
          <w:b/>
          <w:bCs/>
          <w:sz w:val="20"/>
          <w:szCs w:val="20"/>
        </w:rPr>
        <w:t xml:space="preserve">Title IV Refund Policy </w:t>
      </w:r>
    </w:p>
    <w:p w14:paraId="18EB26CE" w14:textId="2016E85C" w:rsidR="00AF6A33" w:rsidRDefault="00AF6A33" w:rsidP="00AA49C8">
      <w:pPr>
        <w:pStyle w:val="Default"/>
        <w:spacing w:after="120"/>
        <w:rPr>
          <w:rFonts w:ascii="Arial" w:hAnsi="Arial" w:cs="Arial"/>
          <w:sz w:val="16"/>
          <w:szCs w:val="16"/>
        </w:rPr>
      </w:pPr>
      <w:r w:rsidRPr="002034ED">
        <w:rPr>
          <w:rFonts w:ascii="Arial" w:hAnsi="Arial" w:cs="Arial"/>
          <w:sz w:val="16"/>
          <w:szCs w:val="16"/>
        </w:rPr>
        <w:t xml:space="preserve">When a student enrolls at </w:t>
      </w:r>
      <w:r>
        <w:rPr>
          <w:rFonts w:ascii="Arial" w:hAnsi="Arial" w:cs="Arial"/>
          <w:sz w:val="16"/>
          <w:szCs w:val="16"/>
        </w:rPr>
        <w:t xml:space="preserve">Aveda Institute Maine </w:t>
      </w:r>
      <w:r w:rsidRPr="002034ED">
        <w:rPr>
          <w:rFonts w:ascii="Arial" w:hAnsi="Arial" w:cs="Arial"/>
          <w:sz w:val="16"/>
          <w:szCs w:val="16"/>
        </w:rPr>
        <w:t>and begins the program, but either withdraws from the selected program, or the Institute dismisses the student from the selected program for a violation of the rules and/or regulations, this may result in a return of federal student financial assistance (Title IV funds). The law specifies how</w:t>
      </w:r>
      <w:r>
        <w:rPr>
          <w:rFonts w:ascii="Arial" w:hAnsi="Arial" w:cs="Arial"/>
          <w:sz w:val="16"/>
          <w:szCs w:val="16"/>
        </w:rPr>
        <w:t xml:space="preserve"> Aveda Institute Maine </w:t>
      </w:r>
      <w:r w:rsidRPr="002034ED">
        <w:rPr>
          <w:rFonts w:ascii="Arial" w:hAnsi="Arial" w:cs="Arial"/>
          <w:sz w:val="16"/>
          <w:szCs w:val="16"/>
        </w:rPr>
        <w:t xml:space="preserve">must determine the amount of Federal Student Assistance (FSA) that can be earned if a student withdraws. The FSA programs covered by this law are: </w:t>
      </w:r>
      <w:r w:rsidR="009556A1">
        <w:rPr>
          <w:rFonts w:ascii="Arial" w:hAnsi="Arial" w:cs="Arial"/>
          <w:sz w:val="16"/>
          <w:szCs w:val="16"/>
        </w:rPr>
        <w:t>F</w:t>
      </w:r>
      <w:r w:rsidRPr="002034ED">
        <w:rPr>
          <w:rFonts w:ascii="Arial" w:hAnsi="Arial" w:cs="Arial"/>
          <w:sz w:val="16"/>
          <w:szCs w:val="16"/>
        </w:rPr>
        <w:t xml:space="preserve">ederal Pell Grant and </w:t>
      </w:r>
      <w:r w:rsidR="00DB20F6">
        <w:rPr>
          <w:rFonts w:ascii="Arial" w:hAnsi="Arial" w:cs="Arial"/>
          <w:sz w:val="16"/>
          <w:szCs w:val="16"/>
        </w:rPr>
        <w:t>Direct</w:t>
      </w:r>
      <w:r w:rsidRPr="002034ED">
        <w:rPr>
          <w:rFonts w:ascii="Arial" w:hAnsi="Arial" w:cs="Arial"/>
          <w:sz w:val="16"/>
          <w:szCs w:val="16"/>
        </w:rPr>
        <w:t xml:space="preserve"> Loans. </w:t>
      </w:r>
    </w:p>
    <w:p w14:paraId="103C5C0B" w14:textId="77777777" w:rsidR="00AF6A33" w:rsidRPr="002034ED" w:rsidRDefault="00AF6A33" w:rsidP="00AF6A33">
      <w:pPr>
        <w:pStyle w:val="Default"/>
        <w:rPr>
          <w:rFonts w:ascii="Arial" w:hAnsi="Arial" w:cs="Arial"/>
          <w:sz w:val="16"/>
          <w:szCs w:val="16"/>
        </w:rPr>
      </w:pPr>
      <w:r w:rsidRPr="002034ED">
        <w:rPr>
          <w:rFonts w:ascii="Arial" w:hAnsi="Arial" w:cs="Arial"/>
          <w:sz w:val="16"/>
          <w:szCs w:val="16"/>
        </w:rPr>
        <w:t xml:space="preserve">Once a student has completed more than 60% of the payment period, the student earns all the assistance that was scheduled to be received. If a student did not receive all the funds earned, the student may be due a post withdrawal disbursement. If the post withdrawal disbursement includes loan funds, the student may choose to decline the loan funds so as not to incur additional debt. </w:t>
      </w:r>
      <w:r>
        <w:rPr>
          <w:rFonts w:ascii="Arial" w:hAnsi="Arial" w:cs="Arial"/>
          <w:sz w:val="16"/>
          <w:szCs w:val="16"/>
        </w:rPr>
        <w:t xml:space="preserve">Aveda Institute Maine </w:t>
      </w:r>
      <w:r w:rsidRPr="002034ED">
        <w:rPr>
          <w:rFonts w:ascii="Arial" w:hAnsi="Arial" w:cs="Arial"/>
          <w:sz w:val="16"/>
          <w:szCs w:val="16"/>
        </w:rPr>
        <w:t xml:space="preserve">may automatically use all or a portion of any post withdrawal disbursement (including loan funds) for tuition, fees, and / or additional charges. It is in the student's best interest to allow the Institute to keep the funds in order to reduce the student's debt. If a student (or parents on the student's behalf) receives excess FSA program funds, the Institute may return the portion of excess equal to the lesser of: (1) institutional charges multiplied by the unearned percentage of the fund; (2) the entire amount of excess funds. The Institute must return this amount even if it didn't keep this amount of the student's FSA program funds. Any amount of unearned grant funds that must be returned is called an overpayment. </w:t>
      </w:r>
    </w:p>
    <w:p w14:paraId="76A3D61A" w14:textId="77777777" w:rsidR="00AF6A33" w:rsidRPr="002034ED" w:rsidRDefault="00AF6A33" w:rsidP="00AA49C8">
      <w:pPr>
        <w:pStyle w:val="Default"/>
        <w:spacing w:after="120"/>
        <w:rPr>
          <w:rFonts w:ascii="Arial" w:hAnsi="Arial" w:cs="Arial"/>
          <w:sz w:val="16"/>
          <w:szCs w:val="16"/>
        </w:rPr>
      </w:pPr>
      <w:r w:rsidRPr="002034ED">
        <w:rPr>
          <w:rFonts w:ascii="Arial" w:hAnsi="Arial" w:cs="Arial"/>
          <w:sz w:val="16"/>
          <w:szCs w:val="16"/>
        </w:rPr>
        <w:t xml:space="preserve">The requirements for FSA program refunds when withdrawn are separate from any refund policy that the Institute may have. Therefore, the student may still owe funds to the Institute to cover unpaid institutional charges. </w:t>
      </w:r>
      <w:r>
        <w:rPr>
          <w:rFonts w:ascii="Arial" w:hAnsi="Arial" w:cs="Arial"/>
          <w:sz w:val="16"/>
          <w:szCs w:val="16"/>
        </w:rPr>
        <w:t xml:space="preserve">Aveda Institute Maine </w:t>
      </w:r>
      <w:r w:rsidRPr="002034ED">
        <w:rPr>
          <w:rFonts w:ascii="Arial" w:hAnsi="Arial" w:cs="Arial"/>
          <w:sz w:val="16"/>
          <w:szCs w:val="16"/>
        </w:rPr>
        <w:t xml:space="preserve">may also charge for any FSA program funds that the Institute was required to return. </w:t>
      </w:r>
      <w:r>
        <w:rPr>
          <w:rFonts w:ascii="Arial" w:hAnsi="Arial" w:cs="Arial"/>
          <w:sz w:val="16"/>
          <w:szCs w:val="16"/>
        </w:rPr>
        <w:t xml:space="preserve">Aveda Institute Maine’s </w:t>
      </w:r>
      <w:r w:rsidRPr="002034ED">
        <w:rPr>
          <w:rFonts w:ascii="Arial" w:hAnsi="Arial" w:cs="Arial"/>
          <w:sz w:val="16"/>
          <w:szCs w:val="16"/>
        </w:rPr>
        <w:t xml:space="preserve">Refund Policy is printed in this catalog and is also in the Enrollment Agreement. Also printed in this Catalog are the requirements and procedures for officially withdrawing from the Institute.  </w:t>
      </w:r>
    </w:p>
    <w:p w14:paraId="0659A7EC" w14:textId="77777777" w:rsidR="00AF6A33" w:rsidRPr="002034ED" w:rsidRDefault="00AF6A33" w:rsidP="00AA49C8">
      <w:pPr>
        <w:pStyle w:val="Default"/>
        <w:spacing w:after="120"/>
        <w:rPr>
          <w:rFonts w:ascii="Arial" w:hAnsi="Arial" w:cs="Arial"/>
          <w:sz w:val="16"/>
          <w:szCs w:val="16"/>
        </w:rPr>
      </w:pPr>
      <w:r w:rsidRPr="002034ED">
        <w:rPr>
          <w:rFonts w:ascii="Arial" w:hAnsi="Arial" w:cs="Arial"/>
          <w:b/>
          <w:bCs/>
          <w:sz w:val="16"/>
          <w:szCs w:val="16"/>
        </w:rPr>
        <w:t xml:space="preserve">Institution Refund Policy and Cancellation Policy </w:t>
      </w:r>
    </w:p>
    <w:p w14:paraId="388BC19B" w14:textId="77777777" w:rsidR="00AF6A33" w:rsidRPr="002034ED" w:rsidRDefault="00AF6A33" w:rsidP="00AF6A33">
      <w:pPr>
        <w:pStyle w:val="Default"/>
        <w:rPr>
          <w:rFonts w:ascii="Arial" w:hAnsi="Arial" w:cs="Arial"/>
          <w:sz w:val="16"/>
          <w:szCs w:val="16"/>
        </w:rPr>
      </w:pPr>
      <w:r w:rsidRPr="002034ED">
        <w:rPr>
          <w:rFonts w:ascii="Arial" w:hAnsi="Arial" w:cs="Arial"/>
          <w:sz w:val="16"/>
          <w:szCs w:val="16"/>
        </w:rPr>
        <w:t xml:space="preserve">*If a student does not complete a course of study, the following cancellation and settlement policies will be in effect. The policies apply to all termination for any reason, by either party, including student decision, course or program cancellation, or school closure, and comply with the mandated state refund policy. </w:t>
      </w:r>
    </w:p>
    <w:p w14:paraId="648F2BFA" w14:textId="77777777" w:rsidR="00AF6A33" w:rsidRPr="002034ED" w:rsidRDefault="00AF6A33" w:rsidP="00AF6A33">
      <w:pPr>
        <w:pStyle w:val="Default"/>
        <w:rPr>
          <w:rFonts w:ascii="Arial" w:hAnsi="Arial" w:cs="Arial"/>
          <w:sz w:val="16"/>
          <w:szCs w:val="16"/>
        </w:rPr>
      </w:pPr>
      <w:r w:rsidRPr="002034ED">
        <w:rPr>
          <w:rFonts w:ascii="Arial" w:hAnsi="Arial" w:cs="Arial"/>
          <w:sz w:val="16"/>
          <w:szCs w:val="16"/>
        </w:rPr>
        <w:t xml:space="preserve">*For a student on an approved Leave of Absence who notifies the Institute in writing that he / she will not be returning, the date of withdrawal shall be the earlier date of expiration of the Leave of Absence, or the date the student notifies the Institute in writing that he / she will not be returning; </w:t>
      </w:r>
    </w:p>
    <w:p w14:paraId="6396F966" w14:textId="77777777" w:rsidR="00AF6A33" w:rsidRPr="002034ED" w:rsidRDefault="00AF6A33" w:rsidP="00AF6A33">
      <w:pPr>
        <w:pStyle w:val="Default"/>
        <w:rPr>
          <w:rFonts w:ascii="Arial" w:hAnsi="Arial" w:cs="Arial"/>
          <w:sz w:val="16"/>
          <w:szCs w:val="16"/>
        </w:rPr>
      </w:pPr>
      <w:r w:rsidRPr="002034ED">
        <w:rPr>
          <w:rFonts w:ascii="Arial" w:hAnsi="Arial" w:cs="Arial"/>
          <w:sz w:val="16"/>
          <w:szCs w:val="16"/>
        </w:rPr>
        <w:t xml:space="preserve">*For students who do not return from Leaves of Absence, the documented date of return will be used as the termination date; </w:t>
      </w:r>
    </w:p>
    <w:p w14:paraId="31EAA741" w14:textId="77777777" w:rsidR="00AF6A33" w:rsidRPr="002034ED" w:rsidRDefault="00AF6A33" w:rsidP="00AF6A33">
      <w:pPr>
        <w:pStyle w:val="Default"/>
        <w:rPr>
          <w:rFonts w:ascii="Arial" w:hAnsi="Arial" w:cs="Arial"/>
          <w:sz w:val="16"/>
          <w:szCs w:val="16"/>
        </w:rPr>
      </w:pPr>
      <w:r w:rsidRPr="002034ED">
        <w:rPr>
          <w:rFonts w:ascii="Arial" w:hAnsi="Arial" w:cs="Arial"/>
          <w:sz w:val="16"/>
          <w:szCs w:val="16"/>
        </w:rPr>
        <w:t xml:space="preserve">*If the Institute closes, cancels, or discontinues a program, the student who has not started classes will receive a full refund of all monies paid. If the Institute is permanently closed and no longer offering instruction after a student has enrolled and started attendance, the student will be entitled to a prorated refund of tuition; </w:t>
      </w:r>
    </w:p>
    <w:p w14:paraId="121F435B" w14:textId="77777777" w:rsidR="00AF6A33" w:rsidRPr="002034ED" w:rsidRDefault="00AF6A33" w:rsidP="00AF6A33">
      <w:pPr>
        <w:pStyle w:val="Default"/>
        <w:rPr>
          <w:rFonts w:ascii="Arial" w:hAnsi="Arial" w:cs="Arial"/>
          <w:sz w:val="16"/>
          <w:szCs w:val="16"/>
        </w:rPr>
      </w:pPr>
      <w:r w:rsidRPr="002034ED">
        <w:rPr>
          <w:rFonts w:ascii="Arial" w:hAnsi="Arial" w:cs="Arial"/>
          <w:sz w:val="16"/>
          <w:szCs w:val="16"/>
        </w:rPr>
        <w:t xml:space="preserve">*If the student notifies the Institute of his / her cancellation in a written and signed document, the document must be received within 5 business days of the student's last day of attendance; </w:t>
      </w:r>
    </w:p>
    <w:p w14:paraId="5467AC42" w14:textId="77777777" w:rsidR="00AF6A33" w:rsidRPr="002034ED" w:rsidRDefault="00AF6A33" w:rsidP="00AF6A33">
      <w:pPr>
        <w:pStyle w:val="Default"/>
        <w:rPr>
          <w:rFonts w:ascii="Arial" w:hAnsi="Arial" w:cs="Arial"/>
          <w:sz w:val="16"/>
          <w:szCs w:val="16"/>
        </w:rPr>
      </w:pPr>
      <w:r w:rsidRPr="002034ED">
        <w:rPr>
          <w:rFonts w:ascii="Arial" w:hAnsi="Arial" w:cs="Arial"/>
          <w:sz w:val="16"/>
          <w:szCs w:val="16"/>
        </w:rPr>
        <w:t xml:space="preserve">*Based on Department of Education regulations, if a student does not attend for 14 consecutive calendar days, and the Institute and/ or student does not make verbal or written confirmation to continue training, the student will be terminated. The Institute will determine status of the student after at least 14 consecutive days from his / her last day of attendance; </w:t>
      </w:r>
    </w:p>
    <w:p w14:paraId="284854A4" w14:textId="77777777" w:rsidR="00AF6A33" w:rsidRPr="002034ED" w:rsidRDefault="00AF6A33" w:rsidP="00AF6A33">
      <w:pPr>
        <w:pStyle w:val="Default"/>
        <w:rPr>
          <w:rFonts w:ascii="Arial" w:hAnsi="Arial" w:cs="Arial"/>
          <w:sz w:val="16"/>
          <w:szCs w:val="16"/>
        </w:rPr>
      </w:pPr>
      <w:r w:rsidRPr="002034ED">
        <w:rPr>
          <w:rFonts w:ascii="Arial" w:hAnsi="Arial" w:cs="Arial"/>
          <w:sz w:val="16"/>
          <w:szCs w:val="16"/>
        </w:rPr>
        <w:t xml:space="preserve">*All extra costs of textbooks, kits and training materials are non-refundable items. Institutional refund calculations will be based on </w:t>
      </w:r>
      <w:r w:rsidRPr="002034ED">
        <w:rPr>
          <w:rFonts w:ascii="Arial" w:hAnsi="Arial" w:cs="Arial"/>
          <w:b/>
          <w:i/>
          <w:sz w:val="16"/>
          <w:szCs w:val="16"/>
        </w:rPr>
        <w:t xml:space="preserve">actual </w:t>
      </w:r>
      <w:r w:rsidRPr="002034ED">
        <w:rPr>
          <w:rFonts w:ascii="Arial" w:hAnsi="Arial" w:cs="Arial"/>
          <w:b/>
          <w:bCs/>
          <w:i/>
          <w:iCs/>
          <w:sz w:val="16"/>
          <w:szCs w:val="16"/>
        </w:rPr>
        <w:t xml:space="preserve">hours; </w:t>
      </w:r>
    </w:p>
    <w:p w14:paraId="37A053D4" w14:textId="0D4451B7" w:rsidR="00AF6A33" w:rsidRPr="002034ED" w:rsidRDefault="00AF6A33" w:rsidP="00AF6A33">
      <w:pPr>
        <w:pStyle w:val="Default"/>
        <w:rPr>
          <w:rFonts w:ascii="Arial" w:hAnsi="Arial" w:cs="Arial"/>
          <w:sz w:val="16"/>
          <w:szCs w:val="16"/>
        </w:rPr>
      </w:pPr>
      <w:r w:rsidRPr="002034ED">
        <w:rPr>
          <w:rFonts w:ascii="Arial" w:hAnsi="Arial" w:cs="Arial"/>
          <w:sz w:val="16"/>
          <w:szCs w:val="16"/>
        </w:rPr>
        <w:t xml:space="preserve">*The Institute shall mail a written acknowledgment of a student's cancellation, written withdrawal, or refund to the student within 15 calendar days of the date of notification. Students who terminate enrollment prior to completion are charged a $150 termination fee. </w:t>
      </w:r>
    </w:p>
    <w:p w14:paraId="1CBCCD5A" w14:textId="77777777" w:rsidR="00AF6A33" w:rsidRPr="002034ED" w:rsidRDefault="00AF6A33" w:rsidP="00AF6A33">
      <w:pPr>
        <w:pStyle w:val="Default"/>
        <w:rPr>
          <w:rFonts w:ascii="Arial" w:hAnsi="Arial" w:cs="Arial"/>
          <w:sz w:val="16"/>
          <w:szCs w:val="16"/>
        </w:rPr>
      </w:pPr>
      <w:r w:rsidRPr="002034ED">
        <w:rPr>
          <w:rFonts w:ascii="Arial" w:hAnsi="Arial" w:cs="Arial"/>
          <w:b/>
          <w:bCs/>
          <w:sz w:val="16"/>
          <w:szCs w:val="16"/>
        </w:rPr>
        <w:t xml:space="preserve">*The Title IV Refund Policy is based on the scheduled hours, and not on the attendance hours. </w:t>
      </w:r>
      <w:r w:rsidRPr="002034ED">
        <w:rPr>
          <w:rFonts w:ascii="Arial" w:hAnsi="Arial" w:cs="Arial"/>
          <w:sz w:val="16"/>
          <w:szCs w:val="16"/>
        </w:rPr>
        <w:t xml:space="preserve">“Total time” means the total hours of scheduled instruction time for the program in which the student is enrolled. Examples of the Refund Policy are available in the Financial Aid Office. Refunds due will first be made to the source that provided funding before any refunds may be paid to the students. Please be aware that the person or company that made the payment is the one that receives the refund check. </w:t>
      </w:r>
    </w:p>
    <w:p w14:paraId="3D04F1E4" w14:textId="295BCB2C" w:rsidR="00AF6A33" w:rsidRPr="002034ED" w:rsidRDefault="00AF6A33" w:rsidP="00AF6A33">
      <w:pPr>
        <w:autoSpaceDE w:val="0"/>
        <w:autoSpaceDN w:val="0"/>
        <w:adjustRightInd w:val="0"/>
        <w:rPr>
          <w:rFonts w:ascii="Arial" w:hAnsi="Arial" w:cs="Arial"/>
          <w:color w:val="231F20"/>
          <w:sz w:val="16"/>
          <w:szCs w:val="16"/>
        </w:rPr>
      </w:pPr>
      <w:r w:rsidRPr="002034ED">
        <w:rPr>
          <w:rFonts w:ascii="Arial" w:hAnsi="Arial" w:cs="Arial"/>
          <w:color w:val="231F20"/>
          <w:sz w:val="16"/>
          <w:szCs w:val="16"/>
        </w:rPr>
        <w:t xml:space="preserve">The law specifies how your school must determine the amount of Title IV program assistance that you earn if you withdraw from school. The Title IV programs that are covered by this law are: Federal Pell Grants, </w:t>
      </w:r>
      <w:r w:rsidR="00DB20F6">
        <w:rPr>
          <w:rFonts w:ascii="Arial" w:hAnsi="Arial" w:cs="Arial"/>
          <w:color w:val="231F20"/>
          <w:sz w:val="16"/>
          <w:szCs w:val="16"/>
        </w:rPr>
        <w:t>Direct</w:t>
      </w:r>
      <w:r w:rsidRPr="002034ED">
        <w:rPr>
          <w:rFonts w:ascii="Arial" w:hAnsi="Arial" w:cs="Arial"/>
          <w:color w:val="231F20"/>
          <w:sz w:val="16"/>
          <w:szCs w:val="16"/>
        </w:rPr>
        <w:t xml:space="preserve"> Loans, PLUS Loans, Federal Supplemental Educational Opportunity Grants (FSEOGs), Federal Perkins Loans and in some cases, certain state grant aid (LEAP/SLEAP), GEAR UP grants, and SSS grants to students.</w:t>
      </w:r>
    </w:p>
    <w:p w14:paraId="51C11464" w14:textId="77777777" w:rsidR="00AF6A33" w:rsidRPr="002034ED" w:rsidRDefault="00AF6A33" w:rsidP="00AF6A33">
      <w:pPr>
        <w:autoSpaceDE w:val="0"/>
        <w:autoSpaceDN w:val="0"/>
        <w:adjustRightInd w:val="0"/>
        <w:rPr>
          <w:rFonts w:ascii="Arial" w:hAnsi="Arial" w:cs="Arial"/>
          <w:color w:val="231F20"/>
          <w:sz w:val="16"/>
          <w:szCs w:val="16"/>
        </w:rPr>
      </w:pPr>
      <w:r w:rsidRPr="002034ED">
        <w:rPr>
          <w:rFonts w:ascii="Arial" w:hAnsi="Arial" w:cs="Arial"/>
          <w:color w:val="231F20"/>
          <w:sz w:val="16"/>
          <w:szCs w:val="16"/>
        </w:rPr>
        <w:t>If a student earned more aid than was disbursed to him/her, the institution would owe the student a post-withdrawal disbursement. From the date the institution determined the student withdrew, grant funds must be paid within 45 days and loan funds must be paid within 180 days.</w:t>
      </w:r>
    </w:p>
    <w:p w14:paraId="6D48D7F3" w14:textId="77777777" w:rsidR="00557613" w:rsidRDefault="00557613" w:rsidP="00AF6A33">
      <w:pPr>
        <w:autoSpaceDE w:val="0"/>
        <w:autoSpaceDN w:val="0"/>
        <w:adjustRightInd w:val="0"/>
        <w:rPr>
          <w:rFonts w:ascii="Arial" w:hAnsi="Arial" w:cs="Arial"/>
          <w:color w:val="231F20"/>
          <w:sz w:val="16"/>
          <w:szCs w:val="16"/>
        </w:rPr>
      </w:pPr>
    </w:p>
    <w:p w14:paraId="4C8D01FA" w14:textId="6CAB1372" w:rsidR="00AF6A33" w:rsidRPr="002034ED" w:rsidRDefault="00AF6A33" w:rsidP="00436A11">
      <w:pPr>
        <w:autoSpaceDE w:val="0"/>
        <w:autoSpaceDN w:val="0"/>
        <w:adjustRightInd w:val="0"/>
        <w:rPr>
          <w:rFonts w:ascii="Arial" w:hAnsi="Arial" w:cs="Arial"/>
          <w:color w:val="231F20"/>
          <w:sz w:val="16"/>
          <w:szCs w:val="16"/>
        </w:rPr>
      </w:pPr>
      <w:r w:rsidRPr="002034ED">
        <w:rPr>
          <w:rFonts w:ascii="Arial" w:hAnsi="Arial" w:cs="Arial"/>
          <w:color w:val="231F20"/>
          <w:sz w:val="16"/>
          <w:szCs w:val="16"/>
        </w:rPr>
        <w:t>Return of Unearned Aid is allocated in the following order:</w:t>
      </w:r>
    </w:p>
    <w:p w14:paraId="36DDCC37" w14:textId="77777777" w:rsidR="00436A11" w:rsidRDefault="00AF6A33" w:rsidP="00B42C0A">
      <w:pPr>
        <w:numPr>
          <w:ilvl w:val="0"/>
          <w:numId w:val="5"/>
        </w:numPr>
        <w:autoSpaceDE w:val="0"/>
        <w:autoSpaceDN w:val="0"/>
        <w:adjustRightInd w:val="0"/>
        <w:ind w:left="180" w:hanging="180"/>
        <w:rPr>
          <w:rFonts w:ascii="Arial" w:hAnsi="Arial" w:cs="Arial"/>
          <w:color w:val="231F20"/>
          <w:sz w:val="16"/>
          <w:szCs w:val="16"/>
        </w:rPr>
      </w:pPr>
      <w:r w:rsidRPr="002034ED">
        <w:rPr>
          <w:rFonts w:ascii="Arial" w:hAnsi="Arial" w:cs="Arial"/>
          <w:color w:val="231F20"/>
          <w:sz w:val="16"/>
          <w:szCs w:val="16"/>
        </w:rPr>
        <w:t xml:space="preserve">Federal </w:t>
      </w:r>
      <w:r w:rsidR="00DB20F6">
        <w:rPr>
          <w:rFonts w:ascii="Arial" w:hAnsi="Arial" w:cs="Arial"/>
          <w:color w:val="231F20"/>
          <w:sz w:val="16"/>
          <w:szCs w:val="16"/>
        </w:rPr>
        <w:t>Direct</w:t>
      </w:r>
      <w:r w:rsidRPr="002034ED">
        <w:rPr>
          <w:rFonts w:ascii="Arial" w:hAnsi="Arial" w:cs="Arial"/>
          <w:color w:val="231F20"/>
          <w:sz w:val="16"/>
          <w:szCs w:val="16"/>
        </w:rPr>
        <w:t xml:space="preserve"> </w:t>
      </w:r>
      <w:r w:rsidR="009556A1" w:rsidRPr="002034ED">
        <w:rPr>
          <w:rFonts w:ascii="Arial" w:hAnsi="Arial" w:cs="Arial"/>
          <w:color w:val="231F20"/>
          <w:sz w:val="16"/>
          <w:szCs w:val="16"/>
        </w:rPr>
        <w:t xml:space="preserve">Unsubsidized </w:t>
      </w:r>
      <w:r w:rsidRPr="002034ED">
        <w:rPr>
          <w:rFonts w:ascii="Arial" w:hAnsi="Arial" w:cs="Arial"/>
          <w:color w:val="231F20"/>
          <w:sz w:val="16"/>
          <w:szCs w:val="16"/>
        </w:rPr>
        <w:t>Loan</w:t>
      </w:r>
      <w:r w:rsidR="00436A11">
        <w:rPr>
          <w:rFonts w:ascii="Arial" w:hAnsi="Arial" w:cs="Arial"/>
          <w:color w:val="231F20"/>
          <w:sz w:val="16"/>
          <w:szCs w:val="16"/>
        </w:rPr>
        <w:tab/>
      </w:r>
      <w:r w:rsidRPr="002034ED">
        <w:rPr>
          <w:rFonts w:ascii="Arial" w:hAnsi="Arial" w:cs="Arial"/>
          <w:color w:val="231F20"/>
          <w:sz w:val="16"/>
          <w:szCs w:val="16"/>
        </w:rPr>
        <w:t xml:space="preserve">2. Federal </w:t>
      </w:r>
      <w:r w:rsidR="00DB20F6">
        <w:rPr>
          <w:rFonts w:ascii="Arial" w:hAnsi="Arial" w:cs="Arial"/>
          <w:color w:val="231F20"/>
          <w:sz w:val="16"/>
          <w:szCs w:val="16"/>
        </w:rPr>
        <w:t>Direct</w:t>
      </w:r>
      <w:r w:rsidR="009556A1">
        <w:rPr>
          <w:rFonts w:ascii="Arial" w:hAnsi="Arial" w:cs="Arial"/>
          <w:color w:val="231F20"/>
          <w:sz w:val="16"/>
          <w:szCs w:val="16"/>
        </w:rPr>
        <w:t xml:space="preserve"> </w:t>
      </w:r>
      <w:r w:rsidR="009556A1" w:rsidRPr="002034ED">
        <w:rPr>
          <w:rFonts w:ascii="Arial" w:hAnsi="Arial" w:cs="Arial"/>
          <w:color w:val="231F20"/>
          <w:sz w:val="16"/>
          <w:szCs w:val="16"/>
        </w:rPr>
        <w:t>Subsidized</w:t>
      </w:r>
      <w:r w:rsidRPr="002034ED">
        <w:rPr>
          <w:rFonts w:ascii="Arial" w:hAnsi="Arial" w:cs="Arial"/>
          <w:color w:val="231F20"/>
          <w:sz w:val="16"/>
          <w:szCs w:val="16"/>
        </w:rPr>
        <w:t xml:space="preserve"> Loan</w:t>
      </w:r>
      <w:r w:rsidR="00436A11">
        <w:rPr>
          <w:rFonts w:ascii="Arial" w:hAnsi="Arial" w:cs="Arial"/>
          <w:color w:val="231F20"/>
          <w:sz w:val="16"/>
          <w:szCs w:val="16"/>
        </w:rPr>
        <w:t xml:space="preserve"> </w:t>
      </w:r>
      <w:r w:rsidR="00436A11">
        <w:rPr>
          <w:rFonts w:ascii="Arial" w:hAnsi="Arial" w:cs="Arial"/>
          <w:color w:val="231F20"/>
          <w:sz w:val="16"/>
          <w:szCs w:val="16"/>
        </w:rPr>
        <w:tab/>
      </w:r>
      <w:r w:rsidR="00436A11">
        <w:rPr>
          <w:rFonts w:ascii="Arial" w:hAnsi="Arial" w:cs="Arial"/>
          <w:color w:val="231F20"/>
          <w:sz w:val="16"/>
          <w:szCs w:val="16"/>
        </w:rPr>
        <w:tab/>
      </w:r>
      <w:r w:rsidRPr="002034ED">
        <w:rPr>
          <w:rFonts w:ascii="Arial" w:hAnsi="Arial" w:cs="Arial"/>
          <w:color w:val="231F20"/>
          <w:sz w:val="16"/>
          <w:szCs w:val="16"/>
        </w:rPr>
        <w:t>3.</w:t>
      </w:r>
      <w:r w:rsidR="002026AB">
        <w:rPr>
          <w:rFonts w:ascii="Arial" w:hAnsi="Arial" w:cs="Arial"/>
          <w:color w:val="231F20"/>
          <w:sz w:val="16"/>
          <w:szCs w:val="16"/>
        </w:rPr>
        <w:t xml:space="preserve"> </w:t>
      </w:r>
      <w:r w:rsidRPr="002034ED">
        <w:rPr>
          <w:rFonts w:ascii="Arial" w:hAnsi="Arial" w:cs="Arial"/>
          <w:color w:val="231F20"/>
          <w:sz w:val="16"/>
          <w:szCs w:val="16"/>
        </w:rPr>
        <w:t>Federal Perkins Loan</w:t>
      </w:r>
      <w:r w:rsidR="00436A11">
        <w:rPr>
          <w:rFonts w:ascii="Arial" w:hAnsi="Arial" w:cs="Arial"/>
          <w:color w:val="231F20"/>
          <w:sz w:val="16"/>
          <w:szCs w:val="16"/>
        </w:rPr>
        <w:tab/>
      </w:r>
    </w:p>
    <w:p w14:paraId="2408477C" w14:textId="77777777" w:rsidR="00436A11" w:rsidRDefault="00AF6A33" w:rsidP="00AF6A33">
      <w:pPr>
        <w:autoSpaceDE w:val="0"/>
        <w:autoSpaceDN w:val="0"/>
        <w:adjustRightInd w:val="0"/>
        <w:rPr>
          <w:rFonts w:ascii="Arial" w:hAnsi="Arial" w:cs="Arial"/>
          <w:color w:val="231F20"/>
          <w:sz w:val="16"/>
          <w:szCs w:val="16"/>
        </w:rPr>
      </w:pPr>
      <w:r w:rsidRPr="002034ED">
        <w:rPr>
          <w:rFonts w:ascii="Arial" w:hAnsi="Arial" w:cs="Arial"/>
          <w:color w:val="231F20"/>
          <w:sz w:val="16"/>
          <w:szCs w:val="16"/>
        </w:rPr>
        <w:t xml:space="preserve">4. </w:t>
      </w:r>
      <w:r w:rsidR="00557613">
        <w:rPr>
          <w:rFonts w:ascii="Arial" w:hAnsi="Arial" w:cs="Arial"/>
          <w:color w:val="231F20"/>
          <w:sz w:val="16"/>
          <w:szCs w:val="16"/>
        </w:rPr>
        <w:t>Federal Direct PLUS</w:t>
      </w:r>
      <w:r w:rsidRPr="002034ED">
        <w:rPr>
          <w:rFonts w:ascii="Arial" w:hAnsi="Arial" w:cs="Arial"/>
          <w:color w:val="231F20"/>
          <w:sz w:val="16"/>
          <w:szCs w:val="16"/>
        </w:rPr>
        <w:t xml:space="preserve"> Loan</w:t>
      </w:r>
      <w:r w:rsidR="00436A11">
        <w:rPr>
          <w:rFonts w:ascii="Arial" w:hAnsi="Arial" w:cs="Arial"/>
          <w:color w:val="231F20"/>
          <w:sz w:val="16"/>
          <w:szCs w:val="16"/>
        </w:rPr>
        <w:tab/>
      </w:r>
      <w:r w:rsidR="00436A11">
        <w:rPr>
          <w:rFonts w:ascii="Arial" w:hAnsi="Arial" w:cs="Arial"/>
          <w:color w:val="231F20"/>
          <w:sz w:val="16"/>
          <w:szCs w:val="16"/>
        </w:rPr>
        <w:tab/>
      </w:r>
      <w:r w:rsidRPr="002034ED">
        <w:rPr>
          <w:rFonts w:ascii="Arial" w:hAnsi="Arial" w:cs="Arial"/>
          <w:color w:val="231F20"/>
          <w:sz w:val="16"/>
          <w:szCs w:val="16"/>
        </w:rPr>
        <w:t>5. Federal Pell Grant</w:t>
      </w:r>
      <w:r w:rsidR="00436A11">
        <w:rPr>
          <w:rFonts w:ascii="Arial" w:hAnsi="Arial" w:cs="Arial"/>
          <w:color w:val="231F20"/>
          <w:sz w:val="16"/>
          <w:szCs w:val="16"/>
        </w:rPr>
        <w:tab/>
      </w:r>
      <w:r w:rsidR="00436A11">
        <w:rPr>
          <w:rFonts w:ascii="Arial" w:hAnsi="Arial" w:cs="Arial"/>
          <w:color w:val="231F20"/>
          <w:sz w:val="16"/>
          <w:szCs w:val="16"/>
        </w:rPr>
        <w:tab/>
      </w:r>
      <w:r w:rsidR="00436A11">
        <w:rPr>
          <w:rFonts w:ascii="Arial" w:hAnsi="Arial" w:cs="Arial"/>
          <w:color w:val="231F20"/>
          <w:sz w:val="16"/>
          <w:szCs w:val="16"/>
        </w:rPr>
        <w:tab/>
      </w:r>
      <w:r w:rsidRPr="002034ED">
        <w:rPr>
          <w:rFonts w:ascii="Arial" w:hAnsi="Arial" w:cs="Arial"/>
          <w:color w:val="231F20"/>
          <w:sz w:val="16"/>
          <w:szCs w:val="16"/>
        </w:rPr>
        <w:t>6. Federal Supplemental Opportunity Grant</w:t>
      </w:r>
      <w:r w:rsidR="00436A11">
        <w:rPr>
          <w:rFonts w:ascii="Arial" w:hAnsi="Arial" w:cs="Arial"/>
          <w:color w:val="231F20"/>
          <w:sz w:val="16"/>
          <w:szCs w:val="16"/>
        </w:rPr>
        <w:tab/>
      </w:r>
    </w:p>
    <w:p w14:paraId="69CE0666" w14:textId="051C26C7" w:rsidR="00AF6A33" w:rsidRPr="002034ED" w:rsidRDefault="00AF6A33" w:rsidP="00AF6A33">
      <w:pPr>
        <w:autoSpaceDE w:val="0"/>
        <w:autoSpaceDN w:val="0"/>
        <w:adjustRightInd w:val="0"/>
        <w:rPr>
          <w:rFonts w:ascii="Arial" w:hAnsi="Arial" w:cs="Arial"/>
          <w:color w:val="231F20"/>
          <w:sz w:val="16"/>
          <w:szCs w:val="16"/>
        </w:rPr>
      </w:pPr>
      <w:r w:rsidRPr="002034ED">
        <w:rPr>
          <w:rFonts w:ascii="Arial" w:hAnsi="Arial" w:cs="Arial"/>
          <w:color w:val="231F20"/>
          <w:sz w:val="16"/>
          <w:szCs w:val="16"/>
        </w:rPr>
        <w:t>7. Other Title IV Assistance</w:t>
      </w:r>
    </w:p>
    <w:p w14:paraId="1FD85D8F" w14:textId="77777777" w:rsidR="00AF6A33" w:rsidRPr="002034ED" w:rsidRDefault="00AF6A33" w:rsidP="00AF6A33">
      <w:pPr>
        <w:autoSpaceDE w:val="0"/>
        <w:autoSpaceDN w:val="0"/>
        <w:adjustRightInd w:val="0"/>
        <w:ind w:left="720"/>
        <w:rPr>
          <w:rFonts w:ascii="Arial" w:hAnsi="Arial" w:cs="Arial"/>
          <w:color w:val="231F20"/>
          <w:sz w:val="16"/>
          <w:szCs w:val="16"/>
        </w:rPr>
      </w:pPr>
    </w:p>
    <w:p w14:paraId="4A89FD02" w14:textId="77777777" w:rsidR="00AF6A33" w:rsidRPr="002034ED" w:rsidRDefault="00AF6A33" w:rsidP="00AF6A33">
      <w:pPr>
        <w:autoSpaceDE w:val="0"/>
        <w:autoSpaceDN w:val="0"/>
        <w:adjustRightInd w:val="0"/>
        <w:rPr>
          <w:rFonts w:ascii="Arial" w:hAnsi="Arial" w:cs="Arial"/>
          <w:color w:val="231F20"/>
          <w:sz w:val="16"/>
          <w:szCs w:val="16"/>
        </w:rPr>
      </w:pPr>
      <w:r w:rsidRPr="002034ED">
        <w:rPr>
          <w:rFonts w:ascii="Arial" w:hAnsi="Arial" w:cs="Arial"/>
          <w:color w:val="231F20"/>
          <w:sz w:val="16"/>
          <w:szCs w:val="16"/>
        </w:rPr>
        <w:t xml:space="preserve">There are some Title IV funds that you were scheduled to receive that you cannot </w:t>
      </w:r>
      <w:r w:rsidRPr="002034ED">
        <w:rPr>
          <w:rFonts w:ascii="Arial" w:hAnsi="Arial" w:cs="Arial"/>
          <w:i/>
          <w:iCs/>
          <w:color w:val="231F20"/>
          <w:sz w:val="16"/>
          <w:szCs w:val="16"/>
        </w:rPr>
        <w:t xml:space="preserve">earn </w:t>
      </w:r>
      <w:r w:rsidRPr="002034ED">
        <w:rPr>
          <w:rFonts w:ascii="Arial" w:hAnsi="Arial" w:cs="Arial"/>
          <w:color w:val="231F20"/>
          <w:sz w:val="16"/>
          <w:szCs w:val="16"/>
        </w:rPr>
        <w:t>once you withdraw because of other eligibility requirements. For example, if you are a first-time, first-year undergraduate student and you have not completed the first 30 days of your program before you withdraw, you will not earn any FFEL or Direct loan funds that you would have received had you remained enrolled past the 30</w:t>
      </w:r>
      <w:r w:rsidRPr="002034ED">
        <w:rPr>
          <w:rFonts w:ascii="Arial" w:hAnsi="Arial" w:cs="Arial"/>
          <w:color w:val="231F20"/>
          <w:sz w:val="16"/>
          <w:szCs w:val="16"/>
          <w:vertAlign w:val="superscript"/>
        </w:rPr>
        <w:t>th</w:t>
      </w:r>
      <w:r w:rsidRPr="002034ED">
        <w:rPr>
          <w:rFonts w:ascii="Arial" w:hAnsi="Arial" w:cs="Arial"/>
          <w:color w:val="231F20"/>
          <w:sz w:val="16"/>
          <w:szCs w:val="16"/>
        </w:rPr>
        <w:t xml:space="preserve"> day.</w:t>
      </w:r>
    </w:p>
    <w:p w14:paraId="0AB9AA58" w14:textId="77777777" w:rsidR="00AF6A33" w:rsidRPr="002034ED" w:rsidRDefault="00AF6A33" w:rsidP="00AF6A33">
      <w:pPr>
        <w:autoSpaceDE w:val="0"/>
        <w:autoSpaceDN w:val="0"/>
        <w:adjustRightInd w:val="0"/>
        <w:rPr>
          <w:rFonts w:ascii="Arial" w:hAnsi="Arial" w:cs="Arial"/>
          <w:color w:val="231F20"/>
          <w:sz w:val="16"/>
          <w:szCs w:val="16"/>
        </w:rPr>
      </w:pPr>
      <w:r w:rsidRPr="002034ED">
        <w:rPr>
          <w:rFonts w:ascii="Arial" w:hAnsi="Arial" w:cs="Arial"/>
          <w:color w:val="231F20"/>
          <w:sz w:val="16"/>
          <w:szCs w:val="16"/>
        </w:rPr>
        <w:t xml:space="preserve">Students reentering within 180 days of withdrawal date will resume at the same status as prior to withdrawal.  </w:t>
      </w:r>
    </w:p>
    <w:p w14:paraId="202F3033" w14:textId="77777777" w:rsidR="00AF6A33" w:rsidRPr="002034ED" w:rsidRDefault="00AF6A33" w:rsidP="00AF6A33">
      <w:pPr>
        <w:autoSpaceDE w:val="0"/>
        <w:autoSpaceDN w:val="0"/>
        <w:adjustRightInd w:val="0"/>
        <w:rPr>
          <w:rFonts w:ascii="Arial" w:hAnsi="Arial" w:cs="Arial"/>
          <w:color w:val="231F20"/>
          <w:sz w:val="16"/>
          <w:szCs w:val="16"/>
        </w:rPr>
      </w:pPr>
      <w:r w:rsidRPr="002034ED">
        <w:rPr>
          <w:rFonts w:ascii="Arial" w:hAnsi="Arial" w:cs="Arial"/>
          <w:color w:val="231F20"/>
          <w:sz w:val="16"/>
          <w:szCs w:val="16"/>
        </w:rPr>
        <w:t>The requirements for Title IV program funds when you withdraw are separate from any refund policy that your school may have. Therefore, you may still owe funds to the school to cover unpaid institutional charges. Your school may also charge you for any Title IV program funds that the school was required to return. If you don't already know what your school's refund policy is, you can ask your school for a copy. Your school can also provide you with the requirements and procedures for officially withdrawing from school.</w:t>
      </w:r>
    </w:p>
    <w:p w14:paraId="4D58D8B6" w14:textId="77777777" w:rsidR="00AF6A33" w:rsidRPr="002034ED" w:rsidRDefault="00AF6A33" w:rsidP="00AF6A33">
      <w:pPr>
        <w:autoSpaceDE w:val="0"/>
        <w:autoSpaceDN w:val="0"/>
        <w:adjustRightInd w:val="0"/>
        <w:ind w:left="720"/>
        <w:rPr>
          <w:rFonts w:ascii="Arial" w:hAnsi="Arial" w:cs="Arial"/>
          <w:color w:val="231F20"/>
          <w:sz w:val="16"/>
          <w:szCs w:val="16"/>
        </w:rPr>
      </w:pPr>
    </w:p>
    <w:p w14:paraId="38A3EF99" w14:textId="333BC566" w:rsidR="00557613" w:rsidRDefault="00AF6A33" w:rsidP="00AF6A33">
      <w:pPr>
        <w:autoSpaceDE w:val="0"/>
        <w:autoSpaceDN w:val="0"/>
        <w:adjustRightInd w:val="0"/>
        <w:rPr>
          <w:rFonts w:ascii="Arial" w:hAnsi="Arial" w:cs="Arial"/>
          <w:color w:val="231F20"/>
          <w:sz w:val="16"/>
          <w:szCs w:val="16"/>
        </w:rPr>
      </w:pPr>
      <w:r w:rsidRPr="002034ED">
        <w:rPr>
          <w:rFonts w:ascii="Arial" w:hAnsi="Arial" w:cs="Arial"/>
          <w:color w:val="231F20"/>
          <w:sz w:val="16"/>
          <w:szCs w:val="16"/>
        </w:rPr>
        <w:t xml:space="preserve">If you have questions about your Title IV program funds, you can call the </w:t>
      </w:r>
      <w:smartTag w:uri="urn:schemas-microsoft-com:office:smarttags" w:element="place">
        <w:smartTag w:uri="urn:schemas-microsoft-com:office:smarttags" w:element="PlaceName">
          <w:r w:rsidRPr="002034ED">
            <w:rPr>
              <w:rFonts w:ascii="Arial" w:hAnsi="Arial" w:cs="Arial"/>
              <w:color w:val="231F20"/>
              <w:sz w:val="16"/>
              <w:szCs w:val="16"/>
            </w:rPr>
            <w:t>Federal</w:t>
          </w:r>
        </w:smartTag>
        <w:r w:rsidRPr="002034ED">
          <w:rPr>
            <w:rFonts w:ascii="Arial" w:hAnsi="Arial" w:cs="Arial"/>
            <w:color w:val="231F20"/>
            <w:sz w:val="16"/>
            <w:szCs w:val="16"/>
          </w:rPr>
          <w:t xml:space="preserve"> </w:t>
        </w:r>
        <w:smartTag w:uri="urn:schemas-microsoft-com:office:smarttags" w:element="PlaceName">
          <w:r w:rsidRPr="002034ED">
            <w:rPr>
              <w:rFonts w:ascii="Arial" w:hAnsi="Arial" w:cs="Arial"/>
              <w:color w:val="231F20"/>
              <w:sz w:val="16"/>
              <w:szCs w:val="16"/>
            </w:rPr>
            <w:t>Student</w:t>
          </w:r>
        </w:smartTag>
        <w:r w:rsidRPr="002034ED">
          <w:rPr>
            <w:rFonts w:ascii="Arial" w:hAnsi="Arial" w:cs="Arial"/>
            <w:color w:val="231F20"/>
            <w:sz w:val="16"/>
            <w:szCs w:val="16"/>
          </w:rPr>
          <w:t xml:space="preserve"> </w:t>
        </w:r>
        <w:smartTag w:uri="urn:schemas-microsoft-com:office:smarttags" w:element="PlaceName">
          <w:r w:rsidRPr="002034ED">
            <w:rPr>
              <w:rFonts w:ascii="Arial" w:hAnsi="Arial" w:cs="Arial"/>
              <w:color w:val="231F20"/>
              <w:sz w:val="16"/>
              <w:szCs w:val="16"/>
            </w:rPr>
            <w:t>Aid</w:t>
          </w:r>
        </w:smartTag>
        <w:r w:rsidRPr="002034ED">
          <w:rPr>
            <w:rFonts w:ascii="Arial" w:hAnsi="Arial" w:cs="Arial"/>
            <w:color w:val="231F20"/>
            <w:sz w:val="16"/>
            <w:szCs w:val="16"/>
          </w:rPr>
          <w:t xml:space="preserve"> </w:t>
        </w:r>
        <w:smartTag w:uri="urn:schemas-microsoft-com:office:smarttags" w:element="PlaceName">
          <w:r w:rsidRPr="002034ED">
            <w:rPr>
              <w:rFonts w:ascii="Arial" w:hAnsi="Arial" w:cs="Arial"/>
              <w:color w:val="231F20"/>
              <w:sz w:val="16"/>
              <w:szCs w:val="16"/>
            </w:rPr>
            <w:t>Information</w:t>
          </w:r>
        </w:smartTag>
        <w:r w:rsidRPr="002034ED">
          <w:rPr>
            <w:rFonts w:ascii="Arial" w:hAnsi="Arial" w:cs="Arial"/>
            <w:color w:val="231F20"/>
            <w:sz w:val="16"/>
            <w:szCs w:val="16"/>
          </w:rPr>
          <w:t xml:space="preserve"> </w:t>
        </w:r>
        <w:smartTag w:uri="urn:schemas-microsoft-com:office:smarttags" w:element="PlaceType">
          <w:r w:rsidRPr="002034ED">
            <w:rPr>
              <w:rFonts w:ascii="Arial" w:hAnsi="Arial" w:cs="Arial"/>
              <w:color w:val="231F20"/>
              <w:sz w:val="16"/>
              <w:szCs w:val="16"/>
            </w:rPr>
            <w:t>Center</w:t>
          </w:r>
        </w:smartTag>
      </w:smartTag>
      <w:r w:rsidRPr="002034ED">
        <w:rPr>
          <w:rFonts w:ascii="Arial" w:hAnsi="Arial" w:cs="Arial"/>
          <w:color w:val="231F20"/>
          <w:sz w:val="16"/>
          <w:szCs w:val="16"/>
        </w:rPr>
        <w:t xml:space="preserve"> at 1-800-4-FEDAID (1-800-433-3243). </w:t>
      </w:r>
    </w:p>
    <w:p w14:paraId="7976C8D5" w14:textId="0D049898" w:rsidR="002E2CE8" w:rsidRDefault="00AF6A33" w:rsidP="00AF6A33">
      <w:pPr>
        <w:autoSpaceDE w:val="0"/>
        <w:autoSpaceDN w:val="0"/>
        <w:adjustRightInd w:val="0"/>
        <w:rPr>
          <w:rFonts w:ascii="Arial" w:hAnsi="Arial" w:cs="Arial"/>
          <w:color w:val="231F20"/>
          <w:sz w:val="16"/>
          <w:szCs w:val="16"/>
        </w:rPr>
      </w:pPr>
      <w:r w:rsidRPr="002034ED">
        <w:rPr>
          <w:rFonts w:ascii="Arial" w:hAnsi="Arial" w:cs="Arial"/>
          <w:color w:val="231F20"/>
          <w:sz w:val="16"/>
          <w:szCs w:val="16"/>
        </w:rPr>
        <w:t xml:space="preserve">TTY users may call 1-800-730-8913. Information is also available on </w:t>
      </w:r>
      <w:r w:rsidRPr="002034ED">
        <w:rPr>
          <w:rFonts w:ascii="Arial" w:hAnsi="Arial" w:cs="Arial"/>
          <w:i/>
          <w:iCs/>
          <w:color w:val="231F20"/>
          <w:sz w:val="16"/>
          <w:szCs w:val="16"/>
        </w:rPr>
        <w:t xml:space="preserve">Student Aid on the Web </w:t>
      </w:r>
      <w:r w:rsidRPr="002034ED">
        <w:rPr>
          <w:rFonts w:ascii="Arial" w:hAnsi="Arial" w:cs="Arial"/>
          <w:color w:val="231F20"/>
          <w:sz w:val="16"/>
          <w:szCs w:val="16"/>
        </w:rPr>
        <w:t>at www.studentaid.ed.gov.</w:t>
      </w:r>
    </w:p>
    <w:p w14:paraId="33EAA036" w14:textId="2BE9AC9F" w:rsidR="002E2CE8" w:rsidRPr="00557613" w:rsidRDefault="002E2CE8" w:rsidP="002E2CE8">
      <w:pPr>
        <w:autoSpaceDE w:val="0"/>
        <w:autoSpaceDN w:val="0"/>
        <w:adjustRightInd w:val="0"/>
        <w:spacing w:after="120"/>
        <w:rPr>
          <w:rFonts w:ascii="Arial" w:hAnsi="Arial" w:cs="Arial"/>
          <w:b/>
          <w:sz w:val="20"/>
          <w:u w:val="single"/>
        </w:rPr>
      </w:pPr>
      <w:r>
        <w:rPr>
          <w:rFonts w:ascii="Arial" w:hAnsi="Arial" w:cs="Arial"/>
          <w:b/>
          <w:sz w:val="20"/>
          <w:u w:val="single"/>
        </w:rPr>
        <w:lastRenderedPageBreak/>
        <w:t xml:space="preserve">Sample of </w:t>
      </w:r>
      <w:r w:rsidRPr="00557613">
        <w:rPr>
          <w:rFonts w:ascii="Arial" w:hAnsi="Arial" w:cs="Arial"/>
          <w:b/>
          <w:sz w:val="20"/>
          <w:u w:val="single"/>
        </w:rPr>
        <w:t>Return to Title IV Funds</w:t>
      </w:r>
    </w:p>
    <w:p w14:paraId="045EC9ED" w14:textId="3F896A87" w:rsidR="002E2CE8" w:rsidRDefault="002E2CE8">
      <w:pPr>
        <w:spacing w:after="200" w:line="276" w:lineRule="auto"/>
        <w:rPr>
          <w:rFonts w:ascii="Arial" w:hAnsi="Arial" w:cs="Arial"/>
          <w:color w:val="231F20"/>
          <w:sz w:val="16"/>
          <w:szCs w:val="16"/>
        </w:rPr>
      </w:pPr>
      <w:r>
        <w:rPr>
          <w:noProof/>
        </w:rPr>
        <w:drawing>
          <wp:anchor distT="0" distB="0" distL="114300" distR="114300" simplePos="0" relativeHeight="251768832" behindDoc="1" locked="0" layoutInCell="1" allowOverlap="1" wp14:anchorId="1836AB0E" wp14:editId="0A3BFA7E">
            <wp:simplePos x="0" y="0"/>
            <wp:positionH relativeFrom="margin">
              <wp:align>center</wp:align>
            </wp:positionH>
            <wp:positionV relativeFrom="paragraph">
              <wp:posOffset>152400</wp:posOffset>
            </wp:positionV>
            <wp:extent cx="5686425" cy="7734300"/>
            <wp:effectExtent l="0" t="0" r="9525" b="0"/>
            <wp:wrapTight wrapText="bothSides">
              <wp:wrapPolygon edited="0">
                <wp:start x="0" y="0"/>
                <wp:lineTo x="0" y="21547"/>
                <wp:lineTo x="21564" y="21547"/>
                <wp:lineTo x="2156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686425" cy="7734300"/>
                    </a:xfrm>
                    <a:prstGeom prst="rect">
                      <a:avLst/>
                    </a:prstGeom>
                  </pic:spPr>
                </pic:pic>
              </a:graphicData>
            </a:graphic>
          </wp:anchor>
        </w:drawing>
      </w:r>
      <w:r>
        <w:rPr>
          <w:rFonts w:ascii="Arial" w:hAnsi="Arial" w:cs="Arial"/>
          <w:color w:val="231F20"/>
          <w:sz w:val="16"/>
          <w:szCs w:val="16"/>
        </w:rPr>
        <w:br w:type="page"/>
      </w:r>
      <w:r>
        <w:rPr>
          <w:noProof/>
        </w:rPr>
        <w:lastRenderedPageBreak/>
        <w:drawing>
          <wp:anchor distT="0" distB="0" distL="114300" distR="114300" simplePos="0" relativeHeight="251769856" behindDoc="1" locked="0" layoutInCell="1" allowOverlap="1" wp14:anchorId="15C887F9" wp14:editId="49794E86">
            <wp:simplePos x="0" y="0"/>
            <wp:positionH relativeFrom="margin">
              <wp:align>center</wp:align>
            </wp:positionH>
            <wp:positionV relativeFrom="paragraph">
              <wp:posOffset>0</wp:posOffset>
            </wp:positionV>
            <wp:extent cx="5886450" cy="7029450"/>
            <wp:effectExtent l="0" t="0" r="0" b="0"/>
            <wp:wrapTight wrapText="bothSides">
              <wp:wrapPolygon edited="0">
                <wp:start x="0" y="0"/>
                <wp:lineTo x="0" y="21541"/>
                <wp:lineTo x="21530" y="21541"/>
                <wp:lineTo x="21530"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886450" cy="7029450"/>
                    </a:xfrm>
                    <a:prstGeom prst="rect">
                      <a:avLst/>
                    </a:prstGeom>
                  </pic:spPr>
                </pic:pic>
              </a:graphicData>
            </a:graphic>
          </wp:anchor>
        </w:drawing>
      </w:r>
      <w:r>
        <w:rPr>
          <w:rFonts w:ascii="Arial" w:hAnsi="Arial" w:cs="Arial"/>
          <w:color w:val="231F20"/>
          <w:sz w:val="16"/>
          <w:szCs w:val="16"/>
        </w:rPr>
        <w:br w:type="page"/>
      </w:r>
    </w:p>
    <w:p w14:paraId="7F6D505B" w14:textId="16129E46" w:rsidR="002E2CE8" w:rsidRDefault="002E2CE8">
      <w:pPr>
        <w:spacing w:after="200" w:line="276" w:lineRule="auto"/>
        <w:rPr>
          <w:rFonts w:ascii="Arial" w:hAnsi="Arial" w:cs="Arial"/>
          <w:color w:val="231F20"/>
          <w:sz w:val="16"/>
          <w:szCs w:val="16"/>
        </w:rPr>
      </w:pPr>
      <w:r>
        <w:rPr>
          <w:rFonts w:ascii="Arial" w:hAnsi="Arial" w:cs="Arial"/>
          <w:noProof/>
          <w:color w:val="231F20"/>
          <w:sz w:val="16"/>
          <w:szCs w:val="16"/>
        </w:rPr>
        <w:lastRenderedPageBreak/>
        <mc:AlternateContent>
          <mc:Choice Requires="wps">
            <w:drawing>
              <wp:anchor distT="0" distB="0" distL="114300" distR="114300" simplePos="0" relativeHeight="251750400" behindDoc="0" locked="0" layoutInCell="1" allowOverlap="1" wp14:anchorId="7016FC1B" wp14:editId="3D35F56C">
                <wp:simplePos x="0" y="0"/>
                <wp:positionH relativeFrom="margin">
                  <wp:posOffset>-85725</wp:posOffset>
                </wp:positionH>
                <wp:positionV relativeFrom="paragraph">
                  <wp:posOffset>-94615</wp:posOffset>
                </wp:positionV>
                <wp:extent cx="7013575" cy="3597144"/>
                <wp:effectExtent l="0" t="0" r="15875" b="22860"/>
                <wp:wrapNone/>
                <wp:docPr id="3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3575" cy="3597144"/>
                        </a:xfrm>
                        <a:prstGeom prst="rect">
                          <a:avLst/>
                        </a:prstGeom>
                        <a:solidFill>
                          <a:srgbClr val="FFFFFF"/>
                        </a:solidFill>
                        <a:ln w="9525">
                          <a:solidFill>
                            <a:srgbClr val="000000"/>
                          </a:solidFill>
                          <a:miter lim="800000"/>
                          <a:headEnd/>
                          <a:tailEnd/>
                        </a:ln>
                      </wps:spPr>
                      <wps:txbx>
                        <w:txbxContent>
                          <w:p w14:paraId="015CD738" w14:textId="77777777" w:rsidR="00990669" w:rsidRPr="0045472E" w:rsidRDefault="00990669" w:rsidP="00574D56">
                            <w:pPr>
                              <w:rPr>
                                <w:rFonts w:ascii="Arial" w:hAnsi="Arial" w:cs="Arial"/>
                                <w:u w:val="single"/>
                              </w:rPr>
                            </w:pPr>
                            <w:r w:rsidRPr="0045472E">
                              <w:rPr>
                                <w:rFonts w:ascii="Arial" w:hAnsi="Arial" w:cs="Arial"/>
                                <w:b/>
                                <w:u w:val="single"/>
                              </w:rPr>
                              <w:t>SOCIAL MEDIA POLICY</w:t>
                            </w:r>
                            <w:r w:rsidRPr="0045472E">
                              <w:rPr>
                                <w:rFonts w:ascii="Arial" w:hAnsi="Arial" w:cs="Arial"/>
                                <w:u w:val="single"/>
                              </w:rPr>
                              <w:t xml:space="preserve"> </w:t>
                            </w:r>
                          </w:p>
                          <w:p w14:paraId="61B9391D" w14:textId="0455F31D" w:rsidR="00990669" w:rsidRPr="00203E90" w:rsidRDefault="00990669" w:rsidP="00574D56">
                            <w:pPr>
                              <w:rPr>
                                <w:rFonts w:ascii="Arial" w:hAnsi="Arial" w:cs="Arial"/>
                                <w:sz w:val="18"/>
                                <w:szCs w:val="18"/>
                              </w:rPr>
                            </w:pPr>
                            <w:r w:rsidRPr="00203E90">
                              <w:rPr>
                                <w:rFonts w:ascii="Arial" w:hAnsi="Arial" w:cs="Arial"/>
                                <w:sz w:val="18"/>
                                <w:szCs w:val="18"/>
                              </w:rPr>
                              <w:t>Aveda Institute Maine has created this policy to provide some guidelines on proper social networking etiquette. As an Institution we understand the fact that in certain contexts including social media can extend beyond school related activity. The internet is not anonymous and does</w:t>
                            </w:r>
                            <w:r>
                              <w:rPr>
                                <w:rFonts w:ascii="Arial" w:hAnsi="Arial" w:cs="Arial"/>
                                <w:sz w:val="18"/>
                                <w:szCs w:val="18"/>
                              </w:rPr>
                              <w:t xml:space="preserve"> not</w:t>
                            </w:r>
                            <w:r w:rsidRPr="00203E90">
                              <w:rPr>
                                <w:rFonts w:ascii="Arial" w:hAnsi="Arial" w:cs="Arial"/>
                                <w:sz w:val="18"/>
                                <w:szCs w:val="18"/>
                              </w:rPr>
                              <w:t xml:space="preserve"> forget. Everything that goes onto the web can be traced back to its author one way or another. Information is backed up and posts in one venue are often replicated in others. It is vital that you use good judgment about content and respect to privacy laws. Each individual is personally responsible for the content they publish on any form of user-generated media. Do not provide misleading, false or confidential information about yourself, the school, teachers, other students or customers. There is no clear line between your work life and your personal life: With the ease of tracing authors back from their posts, finding the actual identity of a poster from a few posts and a screen name is not impossible. This creates an avenue for outside parties to link your personal writings to those you've done in a professional capacity. Please be respectful and write as if everyone knows you. Do not use social media to subject the employees, students or customers of the school to ridicule or bully. You may NOT post content that is threatening, obscene, a violation of intellectual property rights or privacy laws, or otherwise injurious or illegal. </w:t>
                            </w:r>
                          </w:p>
                          <w:p w14:paraId="19D0E91A" w14:textId="77777777" w:rsidR="00990669" w:rsidRPr="00203E90" w:rsidRDefault="00990669" w:rsidP="00574D56">
                            <w:pPr>
                              <w:rPr>
                                <w:rFonts w:ascii="Arial" w:hAnsi="Arial" w:cs="Arial"/>
                                <w:sz w:val="18"/>
                                <w:szCs w:val="18"/>
                              </w:rPr>
                            </w:pPr>
                            <w:r w:rsidRPr="00203E90">
                              <w:rPr>
                                <w:rFonts w:ascii="Arial" w:hAnsi="Arial" w:cs="Arial"/>
                                <w:b/>
                                <w:sz w:val="18"/>
                                <w:szCs w:val="18"/>
                              </w:rPr>
                              <w:t>Maintain confidentiality</w:t>
                            </w:r>
                          </w:p>
                          <w:p w14:paraId="7E8B4808" w14:textId="77777777" w:rsidR="00990669" w:rsidRPr="00203E90" w:rsidRDefault="00990669" w:rsidP="00574D56">
                            <w:pPr>
                              <w:rPr>
                                <w:rFonts w:ascii="Arial" w:hAnsi="Arial" w:cs="Arial"/>
                                <w:sz w:val="18"/>
                                <w:szCs w:val="18"/>
                              </w:rPr>
                            </w:pPr>
                            <w:r w:rsidRPr="00203E90">
                              <w:rPr>
                                <w:rFonts w:ascii="Arial" w:hAnsi="Arial" w:cs="Arial"/>
                                <w:sz w:val="18"/>
                                <w:szCs w:val="18"/>
                              </w:rPr>
                              <w:t xml:space="preserve">Respect confidentiality, proprietary or insider information in regards to Aveda Institute Maine. This also means that the personal information of the employees, students and customers should not be shared on or disclosed through social media. </w:t>
                            </w:r>
                          </w:p>
                          <w:p w14:paraId="405766F3" w14:textId="77777777" w:rsidR="00990669" w:rsidRPr="00203E90" w:rsidRDefault="00990669" w:rsidP="00574D56">
                            <w:pPr>
                              <w:rPr>
                                <w:rFonts w:ascii="Arial" w:hAnsi="Arial" w:cs="Arial"/>
                                <w:b/>
                                <w:sz w:val="18"/>
                                <w:szCs w:val="18"/>
                              </w:rPr>
                            </w:pPr>
                            <w:r w:rsidRPr="00203E90">
                              <w:rPr>
                                <w:rFonts w:ascii="Arial" w:hAnsi="Arial" w:cs="Arial"/>
                                <w:b/>
                                <w:sz w:val="18"/>
                                <w:szCs w:val="18"/>
                              </w:rPr>
                              <w:t>Be authentic</w:t>
                            </w:r>
                          </w:p>
                          <w:p w14:paraId="74153E7B" w14:textId="77777777" w:rsidR="00990669" w:rsidRPr="00203E90" w:rsidRDefault="00990669" w:rsidP="00574D56">
                            <w:pPr>
                              <w:rPr>
                                <w:rFonts w:ascii="Arial" w:hAnsi="Arial" w:cs="Arial"/>
                                <w:sz w:val="18"/>
                                <w:szCs w:val="18"/>
                              </w:rPr>
                            </w:pPr>
                            <w:r>
                              <w:rPr>
                                <w:rFonts w:ascii="Arial" w:hAnsi="Arial" w:cs="Arial"/>
                                <w:sz w:val="18"/>
                                <w:szCs w:val="18"/>
                              </w:rPr>
                              <w:t xml:space="preserve">Identifying yourself </w:t>
                            </w:r>
                            <w:r w:rsidRPr="00203E90">
                              <w:rPr>
                                <w:rFonts w:ascii="Arial" w:hAnsi="Arial" w:cs="Arial"/>
                                <w:sz w:val="18"/>
                                <w:szCs w:val="18"/>
                              </w:rPr>
                              <w:t xml:space="preserve">will add credibility to your profile and you personally. If you are not comfortable posting something under your real name, it is probably something you shouldn’t post. Stay clear of posting or linking to any materials that are defamatory, harassing or indecent. </w:t>
                            </w:r>
                          </w:p>
                          <w:p w14:paraId="6E0AFC73" w14:textId="77777777" w:rsidR="00990669" w:rsidRPr="00203E90" w:rsidRDefault="00990669" w:rsidP="00574D56">
                            <w:pPr>
                              <w:rPr>
                                <w:rFonts w:ascii="Arial" w:hAnsi="Arial" w:cs="Arial"/>
                                <w:b/>
                                <w:sz w:val="18"/>
                                <w:szCs w:val="18"/>
                              </w:rPr>
                            </w:pPr>
                            <w:r w:rsidRPr="00203E90">
                              <w:rPr>
                                <w:rFonts w:ascii="Arial" w:hAnsi="Arial" w:cs="Arial"/>
                                <w:b/>
                                <w:sz w:val="18"/>
                                <w:szCs w:val="18"/>
                              </w:rPr>
                              <w:t>Do not return fire</w:t>
                            </w:r>
                          </w:p>
                          <w:p w14:paraId="3683CD13" w14:textId="77777777" w:rsidR="00990669" w:rsidRPr="00203E90" w:rsidRDefault="00990669" w:rsidP="00574D56">
                            <w:pPr>
                              <w:rPr>
                                <w:rFonts w:ascii="Arial" w:hAnsi="Arial" w:cs="Arial"/>
                                <w:sz w:val="18"/>
                                <w:szCs w:val="18"/>
                              </w:rPr>
                            </w:pPr>
                            <w:r w:rsidRPr="00203E90">
                              <w:rPr>
                                <w:rFonts w:ascii="Arial" w:hAnsi="Arial" w:cs="Arial"/>
                                <w:sz w:val="18"/>
                                <w:szCs w:val="18"/>
                              </w:rPr>
                              <w:t xml:space="preserve">If a negative post or comment is found online about the school, staff or other students do not counter with another negative post. Instead, offer to remedy the situation through positive action. Be professional in all situations, especially when accepting criticism. </w:t>
                            </w:r>
                          </w:p>
                          <w:p w14:paraId="795F3122" w14:textId="77777777" w:rsidR="00990669" w:rsidRPr="00203E90" w:rsidRDefault="00990669" w:rsidP="00574D56">
                            <w:pPr>
                              <w:rPr>
                                <w:rFonts w:ascii="Arial" w:hAnsi="Arial" w:cs="Arial"/>
                                <w:b/>
                                <w:sz w:val="18"/>
                                <w:szCs w:val="18"/>
                              </w:rPr>
                            </w:pPr>
                            <w:r w:rsidRPr="00203E90">
                              <w:rPr>
                                <w:rFonts w:ascii="Arial" w:hAnsi="Arial" w:cs="Arial"/>
                                <w:b/>
                                <w:sz w:val="18"/>
                                <w:szCs w:val="18"/>
                              </w:rPr>
                              <w:t>Representation</w:t>
                            </w:r>
                          </w:p>
                          <w:p w14:paraId="53ECE062" w14:textId="77777777" w:rsidR="00990669" w:rsidRPr="00203E90" w:rsidRDefault="00990669" w:rsidP="00574D56">
                            <w:pPr>
                              <w:rPr>
                                <w:rFonts w:ascii="Arial" w:hAnsi="Arial" w:cs="Arial"/>
                                <w:sz w:val="18"/>
                                <w:szCs w:val="18"/>
                              </w:rPr>
                            </w:pPr>
                            <w:r w:rsidRPr="00203E90">
                              <w:rPr>
                                <w:rFonts w:ascii="Arial" w:hAnsi="Arial" w:cs="Arial"/>
                                <w:sz w:val="18"/>
                                <w:szCs w:val="18"/>
                              </w:rPr>
                              <w:t>False representation of the school, its staff, clients, or student body is strictly prohibited. Students should not befriend Instructors or Staff on social media while being a student. Students, Instructors, and Staff can join the official Aveda Institute Maine group on Facebook. Any violation of these policies can result in suspension or expulsion.</w:t>
                            </w:r>
                          </w:p>
                          <w:p w14:paraId="4168F355" w14:textId="77777777" w:rsidR="00990669" w:rsidRDefault="009906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FC1B" id="Text Box 100" o:spid="_x0000_s1076" type="#_x0000_t202" style="position:absolute;margin-left:-6.75pt;margin-top:-7.45pt;width:552.25pt;height:283.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">
                <v:textbox>
                  <w:txbxContent>
                    <w:p w14:paraId="015CD738" w14:textId="77777777" w:rsidR="00990669" w:rsidRPr="0045472E" w:rsidRDefault="00990669" w:rsidP="00574D56">
                      <w:pPr>
                        <w:rPr>
                          <w:rFonts w:ascii="Arial" w:hAnsi="Arial" w:cs="Arial"/>
                          <w:u w:val="single"/>
                        </w:rPr>
                      </w:pPr>
                      <w:r w:rsidRPr="0045472E">
                        <w:rPr>
                          <w:rFonts w:ascii="Arial" w:hAnsi="Arial" w:cs="Arial"/>
                          <w:b/>
                          <w:u w:val="single"/>
                        </w:rPr>
                        <w:t>SOCIAL MEDIA POLICY</w:t>
                      </w:r>
                      <w:r w:rsidRPr="0045472E">
                        <w:rPr>
                          <w:rFonts w:ascii="Arial" w:hAnsi="Arial" w:cs="Arial"/>
                          <w:u w:val="single"/>
                        </w:rPr>
                        <w:t xml:space="preserve"> </w:t>
                      </w:r>
                    </w:p>
                    <w:p w14:paraId="61B9391D" w14:textId="0455F31D" w:rsidR="00990669" w:rsidRPr="00203E90" w:rsidRDefault="00990669" w:rsidP="00574D56">
                      <w:pPr>
                        <w:rPr>
                          <w:rFonts w:ascii="Arial" w:hAnsi="Arial" w:cs="Arial"/>
                          <w:sz w:val="18"/>
                          <w:szCs w:val="18"/>
                        </w:rPr>
                      </w:pPr>
                      <w:r w:rsidRPr="00203E90">
                        <w:rPr>
                          <w:rFonts w:ascii="Arial" w:hAnsi="Arial" w:cs="Arial"/>
                          <w:sz w:val="18"/>
                          <w:szCs w:val="18"/>
                        </w:rPr>
                        <w:t>Aveda Institute Maine has created this policy to provide some guidelines on proper social networking etiquette. As an Institution we understand the fact that in certain contexts including social media can extend beyond school related activity. The internet is not anonymous and does</w:t>
                      </w:r>
                      <w:r>
                        <w:rPr>
                          <w:rFonts w:ascii="Arial" w:hAnsi="Arial" w:cs="Arial"/>
                          <w:sz w:val="18"/>
                          <w:szCs w:val="18"/>
                        </w:rPr>
                        <w:t xml:space="preserve"> not</w:t>
                      </w:r>
                      <w:r w:rsidRPr="00203E90">
                        <w:rPr>
                          <w:rFonts w:ascii="Arial" w:hAnsi="Arial" w:cs="Arial"/>
                          <w:sz w:val="18"/>
                          <w:szCs w:val="18"/>
                        </w:rPr>
                        <w:t xml:space="preserve"> forget. Everything that goes onto the web can be traced back to its author one way or another. Information is backed up and posts in one venue are often replicated in others. It is vital that you use good judgment about content and respect to privacy laws. Each individual is personally responsible for the content they publish on any form of user-generated media. Do not provide misleading, false or confidential information about yourself, the school, teachers, other students or customers. There is no clear line between your work life and your personal life: With the ease of tracing authors back from their posts, finding the actual identity of a poster from a few posts and a screen name is not impossible. This creates an avenue for outside parties to link your personal writings to those you've done in a professional capacity. Please be respectful and write as if everyone knows you. Do not use social media to subject the employees, students or customers of the school to ridicule or bully. You may NOT post content that is threatening, obscene, a violation of intellectual property rights or privacy laws, or otherwise injurious or illegal. </w:t>
                      </w:r>
                    </w:p>
                    <w:p w14:paraId="19D0E91A" w14:textId="77777777" w:rsidR="00990669" w:rsidRPr="00203E90" w:rsidRDefault="00990669" w:rsidP="00574D56">
                      <w:pPr>
                        <w:rPr>
                          <w:rFonts w:ascii="Arial" w:hAnsi="Arial" w:cs="Arial"/>
                          <w:sz w:val="18"/>
                          <w:szCs w:val="18"/>
                        </w:rPr>
                      </w:pPr>
                      <w:r w:rsidRPr="00203E90">
                        <w:rPr>
                          <w:rFonts w:ascii="Arial" w:hAnsi="Arial" w:cs="Arial"/>
                          <w:b/>
                          <w:sz w:val="18"/>
                          <w:szCs w:val="18"/>
                        </w:rPr>
                        <w:t>Maintain confidentiality</w:t>
                      </w:r>
                    </w:p>
                    <w:p w14:paraId="7E8B4808" w14:textId="77777777" w:rsidR="00990669" w:rsidRPr="00203E90" w:rsidRDefault="00990669" w:rsidP="00574D56">
                      <w:pPr>
                        <w:rPr>
                          <w:rFonts w:ascii="Arial" w:hAnsi="Arial" w:cs="Arial"/>
                          <w:sz w:val="18"/>
                          <w:szCs w:val="18"/>
                        </w:rPr>
                      </w:pPr>
                      <w:r w:rsidRPr="00203E90">
                        <w:rPr>
                          <w:rFonts w:ascii="Arial" w:hAnsi="Arial" w:cs="Arial"/>
                          <w:sz w:val="18"/>
                          <w:szCs w:val="18"/>
                        </w:rPr>
                        <w:t xml:space="preserve">Respect confidentiality, proprietary or insider information in regards to Aveda Institute Maine. This also means that the personal information of the employees, students and customers should not be shared on or disclosed through social media. </w:t>
                      </w:r>
                    </w:p>
                    <w:p w14:paraId="405766F3" w14:textId="77777777" w:rsidR="00990669" w:rsidRPr="00203E90" w:rsidRDefault="00990669" w:rsidP="00574D56">
                      <w:pPr>
                        <w:rPr>
                          <w:rFonts w:ascii="Arial" w:hAnsi="Arial" w:cs="Arial"/>
                          <w:b/>
                          <w:sz w:val="18"/>
                          <w:szCs w:val="18"/>
                        </w:rPr>
                      </w:pPr>
                      <w:r w:rsidRPr="00203E90">
                        <w:rPr>
                          <w:rFonts w:ascii="Arial" w:hAnsi="Arial" w:cs="Arial"/>
                          <w:b/>
                          <w:sz w:val="18"/>
                          <w:szCs w:val="18"/>
                        </w:rPr>
                        <w:t>Be authentic</w:t>
                      </w:r>
                    </w:p>
                    <w:p w14:paraId="74153E7B" w14:textId="77777777" w:rsidR="00990669" w:rsidRPr="00203E90" w:rsidRDefault="00990669" w:rsidP="00574D56">
                      <w:pPr>
                        <w:rPr>
                          <w:rFonts w:ascii="Arial" w:hAnsi="Arial" w:cs="Arial"/>
                          <w:sz w:val="18"/>
                          <w:szCs w:val="18"/>
                        </w:rPr>
                      </w:pPr>
                      <w:r>
                        <w:rPr>
                          <w:rFonts w:ascii="Arial" w:hAnsi="Arial" w:cs="Arial"/>
                          <w:sz w:val="18"/>
                          <w:szCs w:val="18"/>
                        </w:rPr>
                        <w:t xml:space="preserve">Identifying yourself </w:t>
                      </w:r>
                      <w:r w:rsidRPr="00203E90">
                        <w:rPr>
                          <w:rFonts w:ascii="Arial" w:hAnsi="Arial" w:cs="Arial"/>
                          <w:sz w:val="18"/>
                          <w:szCs w:val="18"/>
                        </w:rPr>
                        <w:t xml:space="preserve">will add credibility to your profile and you personally. If you are not comfortable posting something under your real name, it is probably something you shouldn’t post. Stay clear of posting or linking to any materials that are defamatory, harassing or indecent. </w:t>
                      </w:r>
                    </w:p>
                    <w:p w14:paraId="6E0AFC73" w14:textId="77777777" w:rsidR="00990669" w:rsidRPr="00203E90" w:rsidRDefault="00990669" w:rsidP="00574D56">
                      <w:pPr>
                        <w:rPr>
                          <w:rFonts w:ascii="Arial" w:hAnsi="Arial" w:cs="Arial"/>
                          <w:b/>
                          <w:sz w:val="18"/>
                          <w:szCs w:val="18"/>
                        </w:rPr>
                      </w:pPr>
                      <w:r w:rsidRPr="00203E90">
                        <w:rPr>
                          <w:rFonts w:ascii="Arial" w:hAnsi="Arial" w:cs="Arial"/>
                          <w:b/>
                          <w:sz w:val="18"/>
                          <w:szCs w:val="18"/>
                        </w:rPr>
                        <w:t>Do not return fire</w:t>
                      </w:r>
                    </w:p>
                    <w:p w14:paraId="3683CD13" w14:textId="77777777" w:rsidR="00990669" w:rsidRPr="00203E90" w:rsidRDefault="00990669" w:rsidP="00574D56">
                      <w:pPr>
                        <w:rPr>
                          <w:rFonts w:ascii="Arial" w:hAnsi="Arial" w:cs="Arial"/>
                          <w:sz w:val="18"/>
                          <w:szCs w:val="18"/>
                        </w:rPr>
                      </w:pPr>
                      <w:r w:rsidRPr="00203E90">
                        <w:rPr>
                          <w:rFonts w:ascii="Arial" w:hAnsi="Arial" w:cs="Arial"/>
                          <w:sz w:val="18"/>
                          <w:szCs w:val="18"/>
                        </w:rPr>
                        <w:t xml:space="preserve">If a negative post or comment is found online about the school, staff or other students do not counter with another negative post. Instead, offer to remedy the situation through positive action. Be professional in all situations, especially when accepting criticism. </w:t>
                      </w:r>
                    </w:p>
                    <w:p w14:paraId="795F3122" w14:textId="77777777" w:rsidR="00990669" w:rsidRPr="00203E90" w:rsidRDefault="00990669" w:rsidP="00574D56">
                      <w:pPr>
                        <w:rPr>
                          <w:rFonts w:ascii="Arial" w:hAnsi="Arial" w:cs="Arial"/>
                          <w:b/>
                          <w:sz w:val="18"/>
                          <w:szCs w:val="18"/>
                        </w:rPr>
                      </w:pPr>
                      <w:r w:rsidRPr="00203E90">
                        <w:rPr>
                          <w:rFonts w:ascii="Arial" w:hAnsi="Arial" w:cs="Arial"/>
                          <w:b/>
                          <w:sz w:val="18"/>
                          <w:szCs w:val="18"/>
                        </w:rPr>
                        <w:t>Representation</w:t>
                      </w:r>
                    </w:p>
                    <w:p w14:paraId="53ECE062" w14:textId="77777777" w:rsidR="00990669" w:rsidRPr="00203E90" w:rsidRDefault="00990669" w:rsidP="00574D56">
                      <w:pPr>
                        <w:rPr>
                          <w:rFonts w:ascii="Arial" w:hAnsi="Arial" w:cs="Arial"/>
                          <w:sz w:val="18"/>
                          <w:szCs w:val="18"/>
                        </w:rPr>
                      </w:pPr>
                      <w:r w:rsidRPr="00203E90">
                        <w:rPr>
                          <w:rFonts w:ascii="Arial" w:hAnsi="Arial" w:cs="Arial"/>
                          <w:sz w:val="18"/>
                          <w:szCs w:val="18"/>
                        </w:rPr>
                        <w:t>False representation of the school, its staff, clients, or student body is strictly prohibited. Students should not befriend Instructors or Staff on social media while being a student. Students, Instructors, and Staff can join the official Aveda Institute Maine group on Facebook. Any violation of these policies can result in suspension or expulsion.</w:t>
                      </w:r>
                    </w:p>
                    <w:p w14:paraId="4168F355" w14:textId="77777777" w:rsidR="00990669" w:rsidRDefault="00990669"/>
                  </w:txbxContent>
                </v:textbox>
                <w10:wrap anchorx="margin"/>
              </v:shape>
            </w:pict>
          </mc:Fallback>
        </mc:AlternateContent>
      </w:r>
    </w:p>
    <w:p w14:paraId="662AA4E3" w14:textId="1C3BA554" w:rsidR="00574D56" w:rsidRDefault="00574D56" w:rsidP="00AF6A33">
      <w:pPr>
        <w:autoSpaceDE w:val="0"/>
        <w:autoSpaceDN w:val="0"/>
        <w:adjustRightInd w:val="0"/>
        <w:rPr>
          <w:rFonts w:ascii="Arial" w:hAnsi="Arial" w:cs="Arial"/>
          <w:color w:val="231F20"/>
          <w:sz w:val="16"/>
          <w:szCs w:val="16"/>
        </w:rPr>
      </w:pPr>
    </w:p>
    <w:p w14:paraId="5D0399CC" w14:textId="439A6B49" w:rsidR="00574D56" w:rsidRDefault="00574D56" w:rsidP="00AF6A33">
      <w:pPr>
        <w:autoSpaceDE w:val="0"/>
        <w:autoSpaceDN w:val="0"/>
        <w:adjustRightInd w:val="0"/>
        <w:rPr>
          <w:rFonts w:ascii="Arial" w:hAnsi="Arial" w:cs="Arial"/>
          <w:color w:val="231F20"/>
          <w:sz w:val="16"/>
          <w:szCs w:val="16"/>
        </w:rPr>
      </w:pPr>
    </w:p>
    <w:p w14:paraId="6E302237" w14:textId="77777777" w:rsidR="00574D56" w:rsidRDefault="00574D56" w:rsidP="00AF6A33">
      <w:pPr>
        <w:autoSpaceDE w:val="0"/>
        <w:autoSpaceDN w:val="0"/>
        <w:adjustRightInd w:val="0"/>
        <w:rPr>
          <w:rFonts w:ascii="Arial" w:hAnsi="Arial" w:cs="Arial"/>
          <w:color w:val="231F20"/>
          <w:sz w:val="16"/>
          <w:szCs w:val="16"/>
        </w:rPr>
      </w:pPr>
    </w:p>
    <w:p w14:paraId="479D8287" w14:textId="77777777" w:rsidR="00574D56" w:rsidRDefault="00574D56" w:rsidP="00AF6A33">
      <w:pPr>
        <w:autoSpaceDE w:val="0"/>
        <w:autoSpaceDN w:val="0"/>
        <w:adjustRightInd w:val="0"/>
        <w:rPr>
          <w:rFonts w:ascii="Arial" w:hAnsi="Arial" w:cs="Arial"/>
          <w:color w:val="231F20"/>
          <w:sz w:val="16"/>
          <w:szCs w:val="16"/>
        </w:rPr>
      </w:pPr>
    </w:p>
    <w:p w14:paraId="00A55A46" w14:textId="77777777" w:rsidR="00574D56" w:rsidRDefault="00574D56" w:rsidP="00AF6A33">
      <w:pPr>
        <w:autoSpaceDE w:val="0"/>
        <w:autoSpaceDN w:val="0"/>
        <w:adjustRightInd w:val="0"/>
        <w:rPr>
          <w:rFonts w:ascii="Arial" w:hAnsi="Arial" w:cs="Arial"/>
          <w:color w:val="231F20"/>
          <w:sz w:val="16"/>
          <w:szCs w:val="16"/>
        </w:rPr>
      </w:pPr>
    </w:p>
    <w:p w14:paraId="6284F21D" w14:textId="77777777" w:rsidR="00574D56" w:rsidRDefault="00574D56" w:rsidP="00AF6A33">
      <w:pPr>
        <w:autoSpaceDE w:val="0"/>
        <w:autoSpaceDN w:val="0"/>
        <w:adjustRightInd w:val="0"/>
        <w:rPr>
          <w:rFonts w:ascii="Arial" w:hAnsi="Arial" w:cs="Arial"/>
          <w:color w:val="231F20"/>
          <w:sz w:val="16"/>
          <w:szCs w:val="16"/>
        </w:rPr>
      </w:pPr>
    </w:p>
    <w:p w14:paraId="214935B4" w14:textId="77777777" w:rsidR="00574D56" w:rsidRDefault="00574D56" w:rsidP="00AF6A33">
      <w:pPr>
        <w:autoSpaceDE w:val="0"/>
        <w:autoSpaceDN w:val="0"/>
        <w:adjustRightInd w:val="0"/>
        <w:rPr>
          <w:rFonts w:ascii="Arial" w:hAnsi="Arial" w:cs="Arial"/>
          <w:color w:val="231F20"/>
          <w:sz w:val="16"/>
          <w:szCs w:val="16"/>
        </w:rPr>
      </w:pPr>
    </w:p>
    <w:p w14:paraId="109E004D" w14:textId="77777777" w:rsidR="00574D56" w:rsidRDefault="00574D56" w:rsidP="00AF6A33">
      <w:pPr>
        <w:autoSpaceDE w:val="0"/>
        <w:autoSpaceDN w:val="0"/>
        <w:adjustRightInd w:val="0"/>
        <w:rPr>
          <w:rFonts w:ascii="Arial" w:hAnsi="Arial" w:cs="Arial"/>
          <w:color w:val="231F20"/>
          <w:sz w:val="16"/>
          <w:szCs w:val="16"/>
        </w:rPr>
      </w:pPr>
    </w:p>
    <w:p w14:paraId="187E4F82" w14:textId="77777777" w:rsidR="00574D56" w:rsidRDefault="00574D56" w:rsidP="00AF6A33">
      <w:pPr>
        <w:autoSpaceDE w:val="0"/>
        <w:autoSpaceDN w:val="0"/>
        <w:adjustRightInd w:val="0"/>
        <w:rPr>
          <w:rFonts w:ascii="Arial" w:hAnsi="Arial" w:cs="Arial"/>
          <w:color w:val="231F20"/>
          <w:sz w:val="16"/>
          <w:szCs w:val="16"/>
        </w:rPr>
      </w:pPr>
    </w:p>
    <w:p w14:paraId="40BCF748" w14:textId="77777777" w:rsidR="00574D56" w:rsidRDefault="00574D56" w:rsidP="00AF6A33">
      <w:pPr>
        <w:autoSpaceDE w:val="0"/>
        <w:autoSpaceDN w:val="0"/>
        <w:adjustRightInd w:val="0"/>
        <w:rPr>
          <w:rFonts w:ascii="Arial" w:hAnsi="Arial" w:cs="Arial"/>
          <w:color w:val="231F20"/>
          <w:sz w:val="16"/>
          <w:szCs w:val="16"/>
        </w:rPr>
      </w:pPr>
    </w:p>
    <w:p w14:paraId="2C6762D1" w14:textId="77777777" w:rsidR="00574D56" w:rsidRDefault="00574D56" w:rsidP="00AF6A33">
      <w:pPr>
        <w:autoSpaceDE w:val="0"/>
        <w:autoSpaceDN w:val="0"/>
        <w:adjustRightInd w:val="0"/>
        <w:rPr>
          <w:rFonts w:ascii="Arial" w:hAnsi="Arial" w:cs="Arial"/>
          <w:color w:val="231F20"/>
          <w:sz w:val="16"/>
          <w:szCs w:val="16"/>
        </w:rPr>
      </w:pPr>
    </w:p>
    <w:p w14:paraId="1546C7B7" w14:textId="77777777" w:rsidR="00574D56" w:rsidRDefault="00574D56" w:rsidP="00AF6A33">
      <w:pPr>
        <w:autoSpaceDE w:val="0"/>
        <w:autoSpaceDN w:val="0"/>
        <w:adjustRightInd w:val="0"/>
        <w:rPr>
          <w:rFonts w:ascii="Arial" w:hAnsi="Arial" w:cs="Arial"/>
          <w:color w:val="231F20"/>
          <w:sz w:val="16"/>
          <w:szCs w:val="16"/>
        </w:rPr>
      </w:pPr>
    </w:p>
    <w:p w14:paraId="57687E83" w14:textId="77777777" w:rsidR="00574D56" w:rsidRDefault="00574D56" w:rsidP="00AF6A33">
      <w:pPr>
        <w:autoSpaceDE w:val="0"/>
        <w:autoSpaceDN w:val="0"/>
        <w:adjustRightInd w:val="0"/>
        <w:rPr>
          <w:rFonts w:ascii="Arial" w:hAnsi="Arial" w:cs="Arial"/>
          <w:color w:val="231F20"/>
          <w:sz w:val="16"/>
          <w:szCs w:val="16"/>
        </w:rPr>
      </w:pPr>
    </w:p>
    <w:p w14:paraId="5ECA48EC" w14:textId="77777777" w:rsidR="00574D56" w:rsidRDefault="00574D56" w:rsidP="00AF6A33">
      <w:pPr>
        <w:autoSpaceDE w:val="0"/>
        <w:autoSpaceDN w:val="0"/>
        <w:adjustRightInd w:val="0"/>
        <w:rPr>
          <w:rFonts w:ascii="Arial" w:hAnsi="Arial" w:cs="Arial"/>
          <w:color w:val="231F20"/>
          <w:sz w:val="16"/>
          <w:szCs w:val="16"/>
        </w:rPr>
      </w:pPr>
    </w:p>
    <w:p w14:paraId="115C5DB4" w14:textId="77777777" w:rsidR="00574D56" w:rsidRDefault="00574D56" w:rsidP="00AF6A33">
      <w:pPr>
        <w:autoSpaceDE w:val="0"/>
        <w:autoSpaceDN w:val="0"/>
        <w:adjustRightInd w:val="0"/>
        <w:rPr>
          <w:rFonts w:ascii="Arial" w:hAnsi="Arial" w:cs="Arial"/>
          <w:color w:val="231F20"/>
          <w:sz w:val="16"/>
          <w:szCs w:val="16"/>
        </w:rPr>
      </w:pPr>
    </w:p>
    <w:p w14:paraId="1F837F4F" w14:textId="77777777" w:rsidR="00574D56" w:rsidRDefault="00574D56" w:rsidP="00AF6A33">
      <w:pPr>
        <w:autoSpaceDE w:val="0"/>
        <w:autoSpaceDN w:val="0"/>
        <w:adjustRightInd w:val="0"/>
        <w:rPr>
          <w:rFonts w:ascii="Arial" w:hAnsi="Arial" w:cs="Arial"/>
          <w:color w:val="231F20"/>
          <w:sz w:val="16"/>
          <w:szCs w:val="16"/>
        </w:rPr>
      </w:pPr>
    </w:p>
    <w:p w14:paraId="12B7C707" w14:textId="77777777" w:rsidR="00574D56" w:rsidRDefault="00574D56" w:rsidP="00AF6A33">
      <w:pPr>
        <w:autoSpaceDE w:val="0"/>
        <w:autoSpaceDN w:val="0"/>
        <w:adjustRightInd w:val="0"/>
        <w:rPr>
          <w:rFonts w:ascii="Arial" w:hAnsi="Arial" w:cs="Arial"/>
          <w:color w:val="231F20"/>
          <w:sz w:val="16"/>
          <w:szCs w:val="16"/>
        </w:rPr>
      </w:pPr>
    </w:p>
    <w:p w14:paraId="2F5B1C67" w14:textId="77777777" w:rsidR="00574D56" w:rsidRDefault="00574D56" w:rsidP="00AF6A33">
      <w:pPr>
        <w:autoSpaceDE w:val="0"/>
        <w:autoSpaceDN w:val="0"/>
        <w:adjustRightInd w:val="0"/>
        <w:rPr>
          <w:rFonts w:ascii="Arial" w:hAnsi="Arial" w:cs="Arial"/>
          <w:color w:val="231F20"/>
          <w:sz w:val="16"/>
          <w:szCs w:val="16"/>
        </w:rPr>
      </w:pPr>
    </w:p>
    <w:p w14:paraId="555D727C" w14:textId="77777777" w:rsidR="00574D56" w:rsidRDefault="00574D56" w:rsidP="00AF6A33">
      <w:pPr>
        <w:autoSpaceDE w:val="0"/>
        <w:autoSpaceDN w:val="0"/>
        <w:adjustRightInd w:val="0"/>
        <w:rPr>
          <w:rFonts w:ascii="Arial" w:hAnsi="Arial" w:cs="Arial"/>
          <w:color w:val="231F20"/>
          <w:sz w:val="16"/>
          <w:szCs w:val="16"/>
        </w:rPr>
      </w:pPr>
    </w:p>
    <w:p w14:paraId="7CFDDB6E" w14:textId="77777777" w:rsidR="00574D56" w:rsidRDefault="00574D56" w:rsidP="00AF6A33">
      <w:pPr>
        <w:autoSpaceDE w:val="0"/>
        <w:autoSpaceDN w:val="0"/>
        <w:adjustRightInd w:val="0"/>
        <w:rPr>
          <w:rFonts w:ascii="Arial" w:hAnsi="Arial" w:cs="Arial"/>
          <w:color w:val="231F20"/>
          <w:sz w:val="16"/>
          <w:szCs w:val="16"/>
        </w:rPr>
      </w:pPr>
    </w:p>
    <w:p w14:paraId="31D809BE" w14:textId="77777777" w:rsidR="00574D56" w:rsidRDefault="00574D56" w:rsidP="00AF6A33">
      <w:pPr>
        <w:autoSpaceDE w:val="0"/>
        <w:autoSpaceDN w:val="0"/>
        <w:adjustRightInd w:val="0"/>
        <w:rPr>
          <w:rFonts w:ascii="Arial" w:hAnsi="Arial" w:cs="Arial"/>
          <w:color w:val="231F20"/>
          <w:sz w:val="16"/>
          <w:szCs w:val="16"/>
        </w:rPr>
      </w:pPr>
    </w:p>
    <w:p w14:paraId="47FA7E63" w14:textId="77777777" w:rsidR="00574D56" w:rsidRDefault="00574D56" w:rsidP="00AF6A33">
      <w:pPr>
        <w:autoSpaceDE w:val="0"/>
        <w:autoSpaceDN w:val="0"/>
        <w:adjustRightInd w:val="0"/>
        <w:rPr>
          <w:rFonts w:ascii="Arial" w:hAnsi="Arial" w:cs="Arial"/>
          <w:color w:val="231F20"/>
          <w:sz w:val="16"/>
          <w:szCs w:val="16"/>
        </w:rPr>
      </w:pPr>
    </w:p>
    <w:p w14:paraId="6FCF76ED" w14:textId="77777777" w:rsidR="00574D56" w:rsidRDefault="00574D56" w:rsidP="00AF6A33">
      <w:pPr>
        <w:autoSpaceDE w:val="0"/>
        <w:autoSpaceDN w:val="0"/>
        <w:adjustRightInd w:val="0"/>
        <w:rPr>
          <w:rFonts w:ascii="Arial" w:hAnsi="Arial" w:cs="Arial"/>
          <w:color w:val="231F20"/>
          <w:sz w:val="16"/>
          <w:szCs w:val="16"/>
        </w:rPr>
      </w:pPr>
    </w:p>
    <w:p w14:paraId="05124F92" w14:textId="77777777" w:rsidR="00574D56" w:rsidRDefault="00574D56" w:rsidP="00AF6A33">
      <w:pPr>
        <w:autoSpaceDE w:val="0"/>
        <w:autoSpaceDN w:val="0"/>
        <w:adjustRightInd w:val="0"/>
        <w:rPr>
          <w:rFonts w:ascii="Arial" w:hAnsi="Arial" w:cs="Arial"/>
          <w:color w:val="231F20"/>
          <w:sz w:val="16"/>
          <w:szCs w:val="16"/>
        </w:rPr>
      </w:pPr>
    </w:p>
    <w:p w14:paraId="2A83560D" w14:textId="77777777" w:rsidR="00574D56" w:rsidRDefault="00574D56" w:rsidP="00AF6A33">
      <w:pPr>
        <w:autoSpaceDE w:val="0"/>
        <w:autoSpaceDN w:val="0"/>
        <w:adjustRightInd w:val="0"/>
        <w:rPr>
          <w:rFonts w:ascii="Arial" w:hAnsi="Arial" w:cs="Arial"/>
          <w:color w:val="231F20"/>
          <w:sz w:val="16"/>
          <w:szCs w:val="16"/>
        </w:rPr>
      </w:pPr>
    </w:p>
    <w:p w14:paraId="0B890B8A" w14:textId="77777777" w:rsidR="00574D56" w:rsidRDefault="00574D56" w:rsidP="00AF6A33">
      <w:pPr>
        <w:autoSpaceDE w:val="0"/>
        <w:autoSpaceDN w:val="0"/>
        <w:adjustRightInd w:val="0"/>
        <w:rPr>
          <w:rFonts w:ascii="Arial" w:hAnsi="Arial" w:cs="Arial"/>
          <w:color w:val="231F20"/>
          <w:sz w:val="16"/>
          <w:szCs w:val="16"/>
        </w:rPr>
      </w:pPr>
    </w:p>
    <w:p w14:paraId="238C664E" w14:textId="77777777" w:rsidR="00574D56" w:rsidRDefault="00574D56" w:rsidP="00AF6A33">
      <w:pPr>
        <w:autoSpaceDE w:val="0"/>
        <w:autoSpaceDN w:val="0"/>
        <w:adjustRightInd w:val="0"/>
        <w:rPr>
          <w:rFonts w:ascii="Arial" w:hAnsi="Arial" w:cs="Arial"/>
          <w:color w:val="231F20"/>
          <w:sz w:val="16"/>
          <w:szCs w:val="16"/>
        </w:rPr>
      </w:pPr>
    </w:p>
    <w:p w14:paraId="5C3D8883" w14:textId="6D6155B1" w:rsidR="00574D56" w:rsidRDefault="002E2CE8" w:rsidP="00AF6A33">
      <w:pPr>
        <w:autoSpaceDE w:val="0"/>
        <w:autoSpaceDN w:val="0"/>
        <w:adjustRightInd w:val="0"/>
        <w:rPr>
          <w:rFonts w:ascii="Arial" w:hAnsi="Arial" w:cs="Arial"/>
          <w:color w:val="231F20"/>
          <w:sz w:val="16"/>
          <w:szCs w:val="16"/>
        </w:rPr>
      </w:pPr>
      <w:r>
        <w:rPr>
          <w:rFonts w:ascii="Arial" w:hAnsi="Arial" w:cs="Arial"/>
          <w:noProof/>
          <w:color w:val="231F20"/>
          <w:sz w:val="16"/>
          <w:szCs w:val="16"/>
        </w:rPr>
        <mc:AlternateContent>
          <mc:Choice Requires="wps">
            <w:drawing>
              <wp:anchor distT="0" distB="0" distL="114300" distR="114300" simplePos="0" relativeHeight="251751424" behindDoc="0" locked="0" layoutInCell="1" allowOverlap="1" wp14:anchorId="7566851C" wp14:editId="6EF5A2E6">
                <wp:simplePos x="0" y="0"/>
                <wp:positionH relativeFrom="margin">
                  <wp:posOffset>-85725</wp:posOffset>
                </wp:positionH>
                <wp:positionV relativeFrom="paragraph">
                  <wp:posOffset>123190</wp:posOffset>
                </wp:positionV>
                <wp:extent cx="7012940" cy="5274310"/>
                <wp:effectExtent l="0" t="0" r="16510" b="21590"/>
                <wp:wrapNone/>
                <wp:docPr id="3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940" cy="5274310"/>
                        </a:xfrm>
                        <a:prstGeom prst="rect">
                          <a:avLst/>
                        </a:prstGeom>
                        <a:solidFill>
                          <a:srgbClr val="FFFFFF"/>
                        </a:solidFill>
                        <a:ln w="9525">
                          <a:solidFill>
                            <a:srgbClr val="000000"/>
                          </a:solidFill>
                          <a:miter lim="800000"/>
                          <a:headEnd/>
                          <a:tailEnd/>
                        </a:ln>
                      </wps:spPr>
                      <wps:txbx>
                        <w:txbxContent>
                          <w:p w14:paraId="6229DD2A" w14:textId="77777777" w:rsidR="00990669" w:rsidRPr="0045472E" w:rsidRDefault="00990669" w:rsidP="00203E90">
                            <w:pPr>
                              <w:pStyle w:val="Default"/>
                              <w:rPr>
                                <w:rFonts w:ascii="Arial" w:hAnsi="Arial" w:cs="Arial"/>
                                <w:sz w:val="22"/>
                                <w:szCs w:val="22"/>
                                <w:u w:val="single"/>
                              </w:rPr>
                            </w:pPr>
                            <w:r w:rsidRPr="0045472E">
                              <w:rPr>
                                <w:rFonts w:ascii="Arial" w:hAnsi="Arial" w:cs="Arial"/>
                                <w:b/>
                                <w:bCs/>
                                <w:iCs/>
                                <w:sz w:val="22"/>
                                <w:szCs w:val="22"/>
                                <w:u w:val="single"/>
                              </w:rPr>
                              <w:t xml:space="preserve">POLICY FOR SAFEGUARDING CUSTOMER INFORMATION: </w:t>
                            </w:r>
                          </w:p>
                          <w:p w14:paraId="7B166DA5"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Definitions: </w:t>
                            </w:r>
                          </w:p>
                          <w:p w14:paraId="26794788" w14:textId="77777777" w:rsidR="00990669" w:rsidRPr="00203E90" w:rsidRDefault="00990669" w:rsidP="00203E90">
                            <w:pPr>
                              <w:pStyle w:val="Default"/>
                              <w:rPr>
                                <w:rFonts w:ascii="Arial" w:hAnsi="Arial" w:cs="Arial"/>
                                <w:sz w:val="16"/>
                                <w:szCs w:val="16"/>
                              </w:rPr>
                            </w:pPr>
                            <w:r w:rsidRPr="00203E90">
                              <w:rPr>
                                <w:rFonts w:ascii="Arial" w:hAnsi="Arial" w:cs="Arial"/>
                                <w:i/>
                                <w:iCs/>
                                <w:sz w:val="16"/>
                                <w:szCs w:val="16"/>
                              </w:rPr>
                              <w:t xml:space="preserve">Customers </w:t>
                            </w:r>
                            <w:r w:rsidRPr="00203E90">
                              <w:rPr>
                                <w:rFonts w:ascii="Arial" w:hAnsi="Arial" w:cs="Arial"/>
                                <w:sz w:val="16"/>
                                <w:szCs w:val="16"/>
                              </w:rPr>
                              <w:t xml:space="preserve">are prospective students and students who apply to attend Aveda Institute Maine and apply for private or government grants or loans to finance their educations. </w:t>
                            </w:r>
                          </w:p>
                          <w:p w14:paraId="15B9F829" w14:textId="6D1C978A" w:rsidR="00990669" w:rsidRPr="00203E90" w:rsidRDefault="00990669" w:rsidP="00203E90">
                            <w:pPr>
                              <w:pStyle w:val="Default"/>
                              <w:rPr>
                                <w:rFonts w:ascii="Arial" w:hAnsi="Arial" w:cs="Arial"/>
                                <w:sz w:val="16"/>
                                <w:szCs w:val="16"/>
                              </w:rPr>
                            </w:pPr>
                            <w:r w:rsidRPr="00203E90">
                              <w:rPr>
                                <w:rFonts w:ascii="Arial" w:hAnsi="Arial" w:cs="Arial"/>
                                <w:i/>
                                <w:iCs/>
                                <w:sz w:val="16"/>
                                <w:szCs w:val="16"/>
                              </w:rPr>
                              <w:t xml:space="preserve">Nonpublic personal information </w:t>
                            </w:r>
                            <w:r w:rsidRPr="00203E90">
                              <w:rPr>
                                <w:rFonts w:ascii="Arial" w:hAnsi="Arial" w:cs="Arial"/>
                                <w:sz w:val="16"/>
                                <w:szCs w:val="16"/>
                              </w:rPr>
                              <w:t xml:space="preserve">is information which is not publicly available: </w:t>
                            </w:r>
                          </w:p>
                          <w:p w14:paraId="1A7208E0"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Your name, address, and social security number </w:t>
                            </w:r>
                          </w:p>
                          <w:p w14:paraId="23CB33E5"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Name of your financial institution, account number </w:t>
                            </w:r>
                          </w:p>
                          <w:p w14:paraId="4592ACB6"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Information provided on </w:t>
                            </w:r>
                            <w:r>
                              <w:rPr>
                                <w:rFonts w:ascii="Arial" w:hAnsi="Arial" w:cs="Arial"/>
                                <w:sz w:val="16"/>
                                <w:szCs w:val="16"/>
                              </w:rPr>
                              <w:t>your application to enroll at Aveda Institute Maine</w:t>
                            </w:r>
                            <w:r w:rsidRPr="00203E90">
                              <w:rPr>
                                <w:rFonts w:ascii="Arial" w:hAnsi="Arial" w:cs="Arial"/>
                                <w:sz w:val="16"/>
                                <w:szCs w:val="16"/>
                              </w:rPr>
                              <w:t xml:space="preserve"> </w:t>
                            </w:r>
                          </w:p>
                          <w:p w14:paraId="26F897C3"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Information provided on your application for a grant or loan </w:t>
                            </w:r>
                          </w:p>
                          <w:p w14:paraId="29E2DEEB"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Information provided on a consumer report </w:t>
                            </w:r>
                          </w:p>
                          <w:p w14:paraId="7F8EB75B"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Information obtained from a website </w:t>
                            </w:r>
                          </w:p>
                          <w:p w14:paraId="211D2408"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Aveda Institute Maine is committed to implementing a comprehensive information security program, con-sonant with the size and complexity of this institution and the nature of its educational activities, to maintain and safe-guard your nonpublic personal information against damage or loss. The policy covers all student records in whatever format (hard copy, electronic). The school shall be responsible to coordinate the school's information security program. The administrator shall, at least once every three years, assess foreseeable internal and external risks to the security, confidentiality, and integrity of customer information that could result in the unauthorized disclosure, misuse, alteration, destruction or other compromise of the information. The risk assessment shall cover every relevant area of school operations, including: </w:t>
                            </w:r>
                          </w:p>
                          <w:p w14:paraId="75FC180D"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Employee training and management </w:t>
                            </w:r>
                          </w:p>
                          <w:p w14:paraId="6333A00F"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Network and software design, information processing, storage, transmission and disposal </w:t>
                            </w:r>
                          </w:p>
                          <w:p w14:paraId="4E904AAC"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Ways to detect, prevent, and respond to attacks, intrusions or other systems failures </w:t>
                            </w:r>
                          </w:p>
                          <w:p w14:paraId="108D7F8E"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The administrator shall design and implement safeguards to control identified risks and shall monitor the effectiveness of them, recommending changes when warranted. </w:t>
                            </w:r>
                          </w:p>
                          <w:p w14:paraId="1F63209D"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Records for prospective students who are not accepted or who do not enroll in Aveda Institute Maine shall be held for 3 months then destroyed in a secure manner. Records of students shall be maintained in accordance with federal and state law and accreditation requirements. Aveda Institute Maine shall only enter into servicing agreements with service providers who also maintain appropriate safeguards for customers' nonpublic personal information. </w:t>
                            </w:r>
                          </w:p>
                          <w:p w14:paraId="38E6D917" w14:textId="77777777" w:rsidR="00990669" w:rsidRPr="00203E90" w:rsidRDefault="00990669" w:rsidP="00203E90">
                            <w:pPr>
                              <w:pStyle w:val="Default"/>
                              <w:rPr>
                                <w:rFonts w:ascii="Arial" w:hAnsi="Arial" w:cs="Arial"/>
                                <w:sz w:val="16"/>
                                <w:szCs w:val="16"/>
                              </w:rPr>
                            </w:pPr>
                            <w:r w:rsidRPr="00203E90">
                              <w:rPr>
                                <w:rFonts w:ascii="Arial" w:hAnsi="Arial" w:cs="Arial"/>
                                <w:b/>
                                <w:bCs/>
                                <w:i/>
                                <w:iCs/>
                                <w:sz w:val="16"/>
                                <w:szCs w:val="16"/>
                              </w:rPr>
                              <w:t xml:space="preserve">NOTICE ON DISCLOSURE OF NONPUBLIC PERSONAL INFORMATION: </w:t>
                            </w:r>
                          </w:p>
                          <w:p w14:paraId="0B2307B9"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We collect nonpublic personal information about you when you apply to attend Aveda Institute Maine and/or when you apply for a private or government student grant or loan. This information includes: </w:t>
                            </w:r>
                          </w:p>
                          <w:p w14:paraId="59EBF8CE"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Your name </w:t>
                            </w:r>
                          </w:p>
                          <w:p w14:paraId="4CB4E44E"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Address </w:t>
                            </w:r>
                          </w:p>
                          <w:p w14:paraId="52A76CA3"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Social security number </w:t>
                            </w:r>
                          </w:p>
                          <w:p w14:paraId="7BFF7D0E"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Assets and income </w:t>
                            </w:r>
                          </w:p>
                          <w:p w14:paraId="136D8C1B"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Name of your bank and account number </w:t>
                            </w:r>
                          </w:p>
                          <w:p w14:paraId="6CA4B1C3"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We do not disclose this information to any person or institution except to the United States Department of Education, loan guarantee agencies, and/or loan servicing agencies. We may also disclose nonpublic personal information about you to nonaffiliated third parties as permitted by law. For example, accrediting agencies have access to any records we maintain on you pursuant to the Federal Family Educational and Privacy Rights Act. </w:t>
                            </w:r>
                          </w:p>
                          <w:p w14:paraId="05446A66"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Your applications, containing the nonpublic personal information listed above, are maintained and safeguarded against loss or damage. Access to them is restricted to designated employees. </w:t>
                            </w:r>
                          </w:p>
                          <w:p w14:paraId="2CB2758A"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Students must provide to Aveda Institute Maine detailed, written permission to have any information re-leased to a third party. Written permission must include the student’s name at the time of enrollment, dates of enrollment, and specify what information they want released and to whom. Written permission is valid for each occurrence only. If the student requires information to be released to more than one party, written permission is required for each party and each occurrence.</w:t>
                            </w:r>
                          </w:p>
                          <w:p w14:paraId="55540899" w14:textId="77777777" w:rsidR="00990669" w:rsidRDefault="009906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6851C" id="Text Box 101" o:spid="_x0000_s1077" type="#_x0000_t202" style="position:absolute;margin-left:-6.75pt;margin-top:9.7pt;width:552.2pt;height:415.3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RZHAIAADQ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">
                <v:textbox>
                  <w:txbxContent>
                    <w:p w14:paraId="6229DD2A" w14:textId="77777777" w:rsidR="00990669" w:rsidRPr="0045472E" w:rsidRDefault="00990669" w:rsidP="00203E90">
                      <w:pPr>
                        <w:pStyle w:val="Default"/>
                        <w:rPr>
                          <w:rFonts w:ascii="Arial" w:hAnsi="Arial" w:cs="Arial"/>
                          <w:sz w:val="22"/>
                          <w:szCs w:val="22"/>
                          <w:u w:val="single"/>
                        </w:rPr>
                      </w:pPr>
                      <w:r w:rsidRPr="0045472E">
                        <w:rPr>
                          <w:rFonts w:ascii="Arial" w:hAnsi="Arial" w:cs="Arial"/>
                          <w:b/>
                          <w:bCs/>
                          <w:iCs/>
                          <w:sz w:val="22"/>
                          <w:szCs w:val="22"/>
                          <w:u w:val="single"/>
                        </w:rPr>
                        <w:t xml:space="preserve">POLICY FOR SAFEGUARDING CUSTOMER INFORMATION: </w:t>
                      </w:r>
                    </w:p>
                    <w:p w14:paraId="7B166DA5"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Definitions: </w:t>
                      </w:r>
                    </w:p>
                    <w:p w14:paraId="26794788" w14:textId="77777777" w:rsidR="00990669" w:rsidRPr="00203E90" w:rsidRDefault="00990669" w:rsidP="00203E90">
                      <w:pPr>
                        <w:pStyle w:val="Default"/>
                        <w:rPr>
                          <w:rFonts w:ascii="Arial" w:hAnsi="Arial" w:cs="Arial"/>
                          <w:sz w:val="16"/>
                          <w:szCs w:val="16"/>
                        </w:rPr>
                      </w:pPr>
                      <w:r w:rsidRPr="00203E90">
                        <w:rPr>
                          <w:rFonts w:ascii="Arial" w:hAnsi="Arial" w:cs="Arial"/>
                          <w:i/>
                          <w:iCs/>
                          <w:sz w:val="16"/>
                          <w:szCs w:val="16"/>
                        </w:rPr>
                        <w:t xml:space="preserve">Customers </w:t>
                      </w:r>
                      <w:r w:rsidRPr="00203E90">
                        <w:rPr>
                          <w:rFonts w:ascii="Arial" w:hAnsi="Arial" w:cs="Arial"/>
                          <w:sz w:val="16"/>
                          <w:szCs w:val="16"/>
                        </w:rPr>
                        <w:t xml:space="preserve">are prospective students and students who apply to attend Aveda Institute Maine and apply for private or government grants or loans to finance their educations. </w:t>
                      </w:r>
                    </w:p>
                    <w:p w14:paraId="15B9F829" w14:textId="6D1C978A" w:rsidR="00990669" w:rsidRPr="00203E90" w:rsidRDefault="00990669" w:rsidP="00203E90">
                      <w:pPr>
                        <w:pStyle w:val="Default"/>
                        <w:rPr>
                          <w:rFonts w:ascii="Arial" w:hAnsi="Arial" w:cs="Arial"/>
                          <w:sz w:val="16"/>
                          <w:szCs w:val="16"/>
                        </w:rPr>
                      </w:pPr>
                      <w:r w:rsidRPr="00203E90">
                        <w:rPr>
                          <w:rFonts w:ascii="Arial" w:hAnsi="Arial" w:cs="Arial"/>
                          <w:i/>
                          <w:iCs/>
                          <w:sz w:val="16"/>
                          <w:szCs w:val="16"/>
                        </w:rPr>
                        <w:t xml:space="preserve">Nonpublic personal information </w:t>
                      </w:r>
                      <w:r w:rsidRPr="00203E90">
                        <w:rPr>
                          <w:rFonts w:ascii="Arial" w:hAnsi="Arial" w:cs="Arial"/>
                          <w:sz w:val="16"/>
                          <w:szCs w:val="16"/>
                        </w:rPr>
                        <w:t xml:space="preserve">is information which is not publicly available: </w:t>
                      </w:r>
                    </w:p>
                    <w:p w14:paraId="1A7208E0"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Your name, address, and social security number </w:t>
                      </w:r>
                    </w:p>
                    <w:p w14:paraId="23CB33E5"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Name of your financial institution, account number </w:t>
                      </w:r>
                    </w:p>
                    <w:p w14:paraId="4592ACB6"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Information provided on </w:t>
                      </w:r>
                      <w:r>
                        <w:rPr>
                          <w:rFonts w:ascii="Arial" w:hAnsi="Arial" w:cs="Arial"/>
                          <w:sz w:val="16"/>
                          <w:szCs w:val="16"/>
                        </w:rPr>
                        <w:t>your application to enroll at Aveda Institute Maine</w:t>
                      </w:r>
                      <w:r w:rsidRPr="00203E90">
                        <w:rPr>
                          <w:rFonts w:ascii="Arial" w:hAnsi="Arial" w:cs="Arial"/>
                          <w:sz w:val="16"/>
                          <w:szCs w:val="16"/>
                        </w:rPr>
                        <w:t xml:space="preserve"> </w:t>
                      </w:r>
                    </w:p>
                    <w:p w14:paraId="26F897C3"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Information provided on your application for a grant or loan </w:t>
                      </w:r>
                    </w:p>
                    <w:p w14:paraId="29E2DEEB"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Information provided on a consumer report </w:t>
                      </w:r>
                    </w:p>
                    <w:p w14:paraId="7F8EB75B"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Information obtained from a website </w:t>
                      </w:r>
                    </w:p>
                    <w:p w14:paraId="211D2408"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Aveda Institute Maine is committed to implementing a comprehensive information security program, con-sonant with the size and complexity of this institution and the nature of its educational activities, to maintain and safe-guard your nonpublic personal information against damage or loss. The policy covers all student records in whatever format (hard copy, electronic). The school shall be responsible to coordinate the school's information security program. The administrator shall, at least once every three years, assess foreseeable internal and external risks to the security, confidentiality, and integrity of customer information that could result in the unauthorized disclosure, misuse, alteration, destruction or other compromise of the information. The risk assessment shall cover every relevant area of school operations, including: </w:t>
                      </w:r>
                    </w:p>
                    <w:p w14:paraId="75FC180D"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Employee training and management </w:t>
                      </w:r>
                    </w:p>
                    <w:p w14:paraId="6333A00F"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Network and software design, information processing, storage, transmission and disposal </w:t>
                      </w:r>
                    </w:p>
                    <w:p w14:paraId="4E904AAC"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Ways to detect, prevent, and respond to attacks, intrusions or other systems failures </w:t>
                      </w:r>
                    </w:p>
                    <w:p w14:paraId="108D7F8E"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The administrator shall design and implement safeguards to control identified risks and shall monitor the effectiveness of them, recommending changes when warranted. </w:t>
                      </w:r>
                    </w:p>
                    <w:p w14:paraId="1F63209D"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Records for prospective students who are not accepted or who do not enroll in Aveda Institute Maine shall be held for 3 months then destroyed in a secure manner. Records of students shall be maintained in accordance with federal and state law and accreditation requirements. Aveda Institute Maine shall only enter into servicing agreements with service providers who also maintain appropriate safeguards for customers' nonpublic personal information. </w:t>
                      </w:r>
                    </w:p>
                    <w:p w14:paraId="38E6D917" w14:textId="77777777" w:rsidR="00990669" w:rsidRPr="00203E90" w:rsidRDefault="00990669" w:rsidP="00203E90">
                      <w:pPr>
                        <w:pStyle w:val="Default"/>
                        <w:rPr>
                          <w:rFonts w:ascii="Arial" w:hAnsi="Arial" w:cs="Arial"/>
                          <w:sz w:val="16"/>
                          <w:szCs w:val="16"/>
                        </w:rPr>
                      </w:pPr>
                      <w:r w:rsidRPr="00203E90">
                        <w:rPr>
                          <w:rFonts w:ascii="Arial" w:hAnsi="Arial" w:cs="Arial"/>
                          <w:b/>
                          <w:bCs/>
                          <w:i/>
                          <w:iCs/>
                          <w:sz w:val="16"/>
                          <w:szCs w:val="16"/>
                        </w:rPr>
                        <w:t xml:space="preserve">NOTICE ON DISCLOSURE OF NONPUBLIC PERSONAL INFORMATION: </w:t>
                      </w:r>
                    </w:p>
                    <w:p w14:paraId="0B2307B9"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We collect nonpublic personal information about you when you apply to attend Aveda Institute Maine and/or when you apply for a private or government student grant or loan. This information includes: </w:t>
                      </w:r>
                    </w:p>
                    <w:p w14:paraId="59EBF8CE"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Your name </w:t>
                      </w:r>
                    </w:p>
                    <w:p w14:paraId="4CB4E44E"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Address </w:t>
                      </w:r>
                    </w:p>
                    <w:p w14:paraId="52A76CA3"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Social security number </w:t>
                      </w:r>
                    </w:p>
                    <w:p w14:paraId="7BFF7D0E"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Assets and income </w:t>
                      </w:r>
                    </w:p>
                    <w:p w14:paraId="136D8C1B" w14:textId="77777777" w:rsidR="00990669" w:rsidRPr="00203E90" w:rsidRDefault="00990669" w:rsidP="007621C7">
                      <w:pPr>
                        <w:pStyle w:val="Default"/>
                        <w:numPr>
                          <w:ilvl w:val="0"/>
                          <w:numId w:val="30"/>
                        </w:numPr>
                        <w:rPr>
                          <w:rFonts w:ascii="Arial" w:hAnsi="Arial" w:cs="Arial"/>
                          <w:sz w:val="16"/>
                          <w:szCs w:val="16"/>
                        </w:rPr>
                      </w:pPr>
                      <w:r w:rsidRPr="00203E90">
                        <w:rPr>
                          <w:rFonts w:ascii="Arial" w:hAnsi="Arial" w:cs="Arial"/>
                          <w:sz w:val="16"/>
                          <w:szCs w:val="16"/>
                        </w:rPr>
                        <w:t xml:space="preserve">Name of your bank and account number </w:t>
                      </w:r>
                    </w:p>
                    <w:p w14:paraId="6CA4B1C3"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We do not disclose this information to any person or institution except to the United States Department of Education, loan guarantee agencies, and/or loan servicing agencies. We may also disclose nonpublic personal information about you to nonaffiliated third parties as permitted by law. For example, accrediting agencies have access to any records we maintain on you pursuant to the Federal Family Educational and Privacy Rights Act. </w:t>
                      </w:r>
                    </w:p>
                    <w:p w14:paraId="05446A66"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 xml:space="preserve">Your applications, containing the nonpublic personal information listed above, are maintained and safeguarded against loss or damage. Access to them is restricted to designated employees. </w:t>
                      </w:r>
                    </w:p>
                    <w:p w14:paraId="2CB2758A" w14:textId="77777777" w:rsidR="00990669" w:rsidRPr="00203E90" w:rsidRDefault="00990669" w:rsidP="00203E90">
                      <w:pPr>
                        <w:pStyle w:val="Default"/>
                        <w:rPr>
                          <w:rFonts w:ascii="Arial" w:hAnsi="Arial" w:cs="Arial"/>
                          <w:sz w:val="16"/>
                          <w:szCs w:val="16"/>
                        </w:rPr>
                      </w:pPr>
                      <w:r w:rsidRPr="00203E90">
                        <w:rPr>
                          <w:rFonts w:ascii="Arial" w:hAnsi="Arial" w:cs="Arial"/>
                          <w:sz w:val="16"/>
                          <w:szCs w:val="16"/>
                        </w:rPr>
                        <w:t>Students must provide to Aveda Institute Maine detailed, written permission to have any information re-leased to a third party. Written permission must include the student’s name at the time of enrollment, dates of enrollment, and specify what information they want released and to whom. Written permission is valid for each occurrence only. If the student requires information to be released to more than one party, written permission is required for each party and each occurrence.</w:t>
                      </w:r>
                    </w:p>
                    <w:p w14:paraId="55540899" w14:textId="77777777" w:rsidR="00990669" w:rsidRDefault="00990669"/>
                  </w:txbxContent>
                </v:textbox>
                <w10:wrap anchorx="margin"/>
              </v:shape>
            </w:pict>
          </mc:Fallback>
        </mc:AlternateContent>
      </w:r>
    </w:p>
    <w:p w14:paraId="3FAB030D" w14:textId="22E95B53" w:rsidR="00574D56" w:rsidRDefault="00574D56" w:rsidP="00AF6A33">
      <w:pPr>
        <w:autoSpaceDE w:val="0"/>
        <w:autoSpaceDN w:val="0"/>
        <w:adjustRightInd w:val="0"/>
        <w:rPr>
          <w:rFonts w:ascii="Arial" w:hAnsi="Arial" w:cs="Arial"/>
          <w:color w:val="231F20"/>
          <w:sz w:val="16"/>
          <w:szCs w:val="16"/>
        </w:rPr>
      </w:pPr>
    </w:p>
    <w:p w14:paraId="1EA0CE0F" w14:textId="4B37BD37" w:rsidR="00574D56" w:rsidRDefault="00574D56" w:rsidP="00AF6A33">
      <w:pPr>
        <w:autoSpaceDE w:val="0"/>
        <w:autoSpaceDN w:val="0"/>
        <w:adjustRightInd w:val="0"/>
        <w:rPr>
          <w:rFonts w:ascii="Arial" w:hAnsi="Arial" w:cs="Arial"/>
          <w:color w:val="231F20"/>
          <w:sz w:val="16"/>
          <w:szCs w:val="16"/>
        </w:rPr>
      </w:pPr>
    </w:p>
    <w:p w14:paraId="1A0DE21A" w14:textId="0C6279CA" w:rsidR="00574D56" w:rsidRDefault="00574D56" w:rsidP="00AF6A33">
      <w:pPr>
        <w:autoSpaceDE w:val="0"/>
        <w:autoSpaceDN w:val="0"/>
        <w:adjustRightInd w:val="0"/>
        <w:rPr>
          <w:rFonts w:ascii="Arial" w:hAnsi="Arial" w:cs="Arial"/>
          <w:color w:val="231F20"/>
          <w:sz w:val="16"/>
          <w:szCs w:val="16"/>
        </w:rPr>
      </w:pPr>
    </w:p>
    <w:p w14:paraId="21A7D251" w14:textId="28A7BABF" w:rsidR="00574D56" w:rsidRDefault="00574D56" w:rsidP="00AF6A33">
      <w:pPr>
        <w:autoSpaceDE w:val="0"/>
        <w:autoSpaceDN w:val="0"/>
        <w:adjustRightInd w:val="0"/>
        <w:rPr>
          <w:rFonts w:ascii="Arial" w:hAnsi="Arial" w:cs="Arial"/>
          <w:color w:val="231F20"/>
          <w:sz w:val="16"/>
          <w:szCs w:val="16"/>
        </w:rPr>
      </w:pPr>
    </w:p>
    <w:p w14:paraId="3E3C4338" w14:textId="651F71B2" w:rsidR="00574D56" w:rsidRDefault="00574D56" w:rsidP="00AF6A33">
      <w:pPr>
        <w:autoSpaceDE w:val="0"/>
        <w:autoSpaceDN w:val="0"/>
        <w:adjustRightInd w:val="0"/>
        <w:rPr>
          <w:rFonts w:ascii="Arial" w:hAnsi="Arial" w:cs="Arial"/>
          <w:color w:val="231F20"/>
          <w:sz w:val="16"/>
          <w:szCs w:val="16"/>
        </w:rPr>
      </w:pPr>
    </w:p>
    <w:p w14:paraId="28EB945C" w14:textId="77777777" w:rsidR="00574D56" w:rsidRDefault="00574D56" w:rsidP="00AF6A33">
      <w:pPr>
        <w:autoSpaceDE w:val="0"/>
        <w:autoSpaceDN w:val="0"/>
        <w:adjustRightInd w:val="0"/>
        <w:rPr>
          <w:rFonts w:ascii="Arial" w:hAnsi="Arial" w:cs="Arial"/>
          <w:color w:val="231F20"/>
          <w:sz w:val="16"/>
          <w:szCs w:val="16"/>
        </w:rPr>
      </w:pPr>
    </w:p>
    <w:p w14:paraId="70A75F2A" w14:textId="77777777" w:rsidR="00574D56" w:rsidRDefault="00574D56" w:rsidP="00AF6A33">
      <w:pPr>
        <w:autoSpaceDE w:val="0"/>
        <w:autoSpaceDN w:val="0"/>
        <w:adjustRightInd w:val="0"/>
        <w:rPr>
          <w:rFonts w:ascii="Arial" w:hAnsi="Arial" w:cs="Arial"/>
          <w:color w:val="231F20"/>
          <w:sz w:val="16"/>
          <w:szCs w:val="16"/>
        </w:rPr>
      </w:pPr>
    </w:p>
    <w:p w14:paraId="5FFAD4FA" w14:textId="77777777" w:rsidR="00574D56" w:rsidRDefault="00574D56" w:rsidP="00AF6A33">
      <w:pPr>
        <w:autoSpaceDE w:val="0"/>
        <w:autoSpaceDN w:val="0"/>
        <w:adjustRightInd w:val="0"/>
        <w:rPr>
          <w:rFonts w:ascii="Arial" w:hAnsi="Arial" w:cs="Arial"/>
          <w:color w:val="231F20"/>
          <w:sz w:val="16"/>
          <w:szCs w:val="16"/>
        </w:rPr>
      </w:pPr>
    </w:p>
    <w:p w14:paraId="34C96B70" w14:textId="77777777" w:rsidR="00574D56" w:rsidRDefault="00574D56" w:rsidP="00AF6A33">
      <w:pPr>
        <w:autoSpaceDE w:val="0"/>
        <w:autoSpaceDN w:val="0"/>
        <w:adjustRightInd w:val="0"/>
        <w:rPr>
          <w:rFonts w:ascii="Arial" w:hAnsi="Arial" w:cs="Arial"/>
          <w:color w:val="231F20"/>
          <w:sz w:val="16"/>
          <w:szCs w:val="16"/>
        </w:rPr>
      </w:pPr>
    </w:p>
    <w:p w14:paraId="2E2B81C1" w14:textId="77777777" w:rsidR="00574D56" w:rsidRDefault="00574D56" w:rsidP="00AF6A33">
      <w:pPr>
        <w:autoSpaceDE w:val="0"/>
        <w:autoSpaceDN w:val="0"/>
        <w:adjustRightInd w:val="0"/>
        <w:rPr>
          <w:rFonts w:ascii="Arial" w:hAnsi="Arial" w:cs="Arial"/>
          <w:color w:val="231F20"/>
          <w:sz w:val="16"/>
          <w:szCs w:val="16"/>
        </w:rPr>
      </w:pPr>
    </w:p>
    <w:p w14:paraId="561D8953" w14:textId="77777777" w:rsidR="00574D56" w:rsidRDefault="00574D56" w:rsidP="00AF6A33">
      <w:pPr>
        <w:autoSpaceDE w:val="0"/>
        <w:autoSpaceDN w:val="0"/>
        <w:adjustRightInd w:val="0"/>
        <w:rPr>
          <w:rFonts w:ascii="Arial" w:hAnsi="Arial" w:cs="Arial"/>
          <w:color w:val="231F20"/>
          <w:sz w:val="16"/>
          <w:szCs w:val="16"/>
        </w:rPr>
      </w:pPr>
    </w:p>
    <w:p w14:paraId="462A288B" w14:textId="77777777" w:rsidR="00574D56" w:rsidRDefault="00574D56" w:rsidP="00AF6A33">
      <w:pPr>
        <w:autoSpaceDE w:val="0"/>
        <w:autoSpaceDN w:val="0"/>
        <w:adjustRightInd w:val="0"/>
        <w:rPr>
          <w:rFonts w:ascii="Arial" w:hAnsi="Arial" w:cs="Arial"/>
          <w:color w:val="231F20"/>
          <w:sz w:val="16"/>
          <w:szCs w:val="16"/>
        </w:rPr>
      </w:pPr>
    </w:p>
    <w:p w14:paraId="5A622BD8" w14:textId="77777777" w:rsidR="00574D56" w:rsidRDefault="00574D56" w:rsidP="00AF6A33">
      <w:pPr>
        <w:autoSpaceDE w:val="0"/>
        <w:autoSpaceDN w:val="0"/>
        <w:adjustRightInd w:val="0"/>
        <w:rPr>
          <w:rFonts w:ascii="Arial" w:hAnsi="Arial" w:cs="Arial"/>
          <w:color w:val="231F20"/>
          <w:sz w:val="16"/>
          <w:szCs w:val="16"/>
        </w:rPr>
      </w:pPr>
    </w:p>
    <w:p w14:paraId="0338E506" w14:textId="77777777" w:rsidR="00574D56" w:rsidRDefault="00574D56" w:rsidP="00AF6A33">
      <w:pPr>
        <w:autoSpaceDE w:val="0"/>
        <w:autoSpaceDN w:val="0"/>
        <w:adjustRightInd w:val="0"/>
        <w:rPr>
          <w:rFonts w:ascii="Arial" w:hAnsi="Arial" w:cs="Arial"/>
          <w:color w:val="231F20"/>
          <w:sz w:val="16"/>
          <w:szCs w:val="16"/>
        </w:rPr>
      </w:pPr>
    </w:p>
    <w:p w14:paraId="38B6CBB5" w14:textId="77777777" w:rsidR="00574D56" w:rsidRDefault="00574D56" w:rsidP="00AF6A33">
      <w:pPr>
        <w:autoSpaceDE w:val="0"/>
        <w:autoSpaceDN w:val="0"/>
        <w:adjustRightInd w:val="0"/>
        <w:rPr>
          <w:rFonts w:ascii="Arial" w:hAnsi="Arial" w:cs="Arial"/>
          <w:color w:val="231F20"/>
          <w:sz w:val="16"/>
          <w:szCs w:val="16"/>
        </w:rPr>
      </w:pPr>
    </w:p>
    <w:p w14:paraId="57B19EE5" w14:textId="77777777" w:rsidR="00574D56" w:rsidRDefault="00574D56" w:rsidP="00AF6A33">
      <w:pPr>
        <w:autoSpaceDE w:val="0"/>
        <w:autoSpaceDN w:val="0"/>
        <w:adjustRightInd w:val="0"/>
        <w:rPr>
          <w:rFonts w:ascii="Arial" w:hAnsi="Arial" w:cs="Arial"/>
          <w:color w:val="231F20"/>
          <w:sz w:val="16"/>
          <w:szCs w:val="16"/>
        </w:rPr>
      </w:pPr>
    </w:p>
    <w:p w14:paraId="54299440" w14:textId="77777777" w:rsidR="00574D56" w:rsidRDefault="00574D56" w:rsidP="00AF6A33">
      <w:pPr>
        <w:autoSpaceDE w:val="0"/>
        <w:autoSpaceDN w:val="0"/>
        <w:adjustRightInd w:val="0"/>
        <w:rPr>
          <w:rFonts w:ascii="Arial" w:hAnsi="Arial" w:cs="Arial"/>
          <w:color w:val="231F20"/>
          <w:sz w:val="16"/>
          <w:szCs w:val="16"/>
        </w:rPr>
      </w:pPr>
    </w:p>
    <w:p w14:paraId="5A294C04" w14:textId="77777777" w:rsidR="00574D56" w:rsidRDefault="00574D56" w:rsidP="00AF6A33">
      <w:pPr>
        <w:autoSpaceDE w:val="0"/>
        <w:autoSpaceDN w:val="0"/>
        <w:adjustRightInd w:val="0"/>
        <w:rPr>
          <w:rFonts w:ascii="Arial" w:hAnsi="Arial" w:cs="Arial"/>
          <w:color w:val="231F20"/>
          <w:sz w:val="16"/>
          <w:szCs w:val="16"/>
        </w:rPr>
      </w:pPr>
    </w:p>
    <w:p w14:paraId="7D561D73" w14:textId="77777777" w:rsidR="00574D56" w:rsidRDefault="00574D56" w:rsidP="00AF6A33">
      <w:pPr>
        <w:autoSpaceDE w:val="0"/>
        <w:autoSpaceDN w:val="0"/>
        <w:adjustRightInd w:val="0"/>
        <w:rPr>
          <w:rFonts w:ascii="Arial" w:hAnsi="Arial" w:cs="Arial"/>
          <w:color w:val="231F20"/>
          <w:sz w:val="16"/>
          <w:szCs w:val="16"/>
        </w:rPr>
      </w:pPr>
    </w:p>
    <w:p w14:paraId="6BB4C979" w14:textId="77777777" w:rsidR="00574D56" w:rsidRDefault="00574D56" w:rsidP="00AF6A33">
      <w:pPr>
        <w:autoSpaceDE w:val="0"/>
        <w:autoSpaceDN w:val="0"/>
        <w:adjustRightInd w:val="0"/>
        <w:rPr>
          <w:rFonts w:ascii="Arial" w:hAnsi="Arial" w:cs="Arial"/>
          <w:color w:val="231F20"/>
          <w:sz w:val="16"/>
          <w:szCs w:val="16"/>
        </w:rPr>
      </w:pPr>
    </w:p>
    <w:p w14:paraId="11A21B2D" w14:textId="77777777" w:rsidR="00574D56" w:rsidRDefault="00574D56" w:rsidP="00AF6A33">
      <w:pPr>
        <w:autoSpaceDE w:val="0"/>
        <w:autoSpaceDN w:val="0"/>
        <w:adjustRightInd w:val="0"/>
        <w:rPr>
          <w:rFonts w:ascii="Arial" w:hAnsi="Arial" w:cs="Arial"/>
          <w:color w:val="231F20"/>
          <w:sz w:val="16"/>
          <w:szCs w:val="16"/>
        </w:rPr>
      </w:pPr>
    </w:p>
    <w:p w14:paraId="12F93656" w14:textId="77777777" w:rsidR="00574D56" w:rsidRDefault="00574D56" w:rsidP="00AF6A33">
      <w:pPr>
        <w:autoSpaceDE w:val="0"/>
        <w:autoSpaceDN w:val="0"/>
        <w:adjustRightInd w:val="0"/>
        <w:rPr>
          <w:rFonts w:ascii="Arial" w:hAnsi="Arial" w:cs="Arial"/>
          <w:color w:val="231F20"/>
          <w:sz w:val="16"/>
          <w:szCs w:val="16"/>
        </w:rPr>
      </w:pPr>
    </w:p>
    <w:p w14:paraId="7DA6426D" w14:textId="77777777" w:rsidR="00574D56" w:rsidRDefault="00574D56" w:rsidP="00AF6A33">
      <w:pPr>
        <w:autoSpaceDE w:val="0"/>
        <w:autoSpaceDN w:val="0"/>
        <w:adjustRightInd w:val="0"/>
        <w:rPr>
          <w:rFonts w:ascii="Arial" w:hAnsi="Arial" w:cs="Arial"/>
          <w:color w:val="231F20"/>
          <w:sz w:val="16"/>
          <w:szCs w:val="16"/>
        </w:rPr>
      </w:pPr>
    </w:p>
    <w:p w14:paraId="6E4F50D9" w14:textId="77777777" w:rsidR="00574D56" w:rsidRDefault="00574D56" w:rsidP="00AF6A33">
      <w:pPr>
        <w:autoSpaceDE w:val="0"/>
        <w:autoSpaceDN w:val="0"/>
        <w:adjustRightInd w:val="0"/>
        <w:rPr>
          <w:rFonts w:ascii="Arial" w:hAnsi="Arial" w:cs="Arial"/>
          <w:color w:val="231F20"/>
          <w:sz w:val="16"/>
          <w:szCs w:val="16"/>
        </w:rPr>
      </w:pPr>
    </w:p>
    <w:p w14:paraId="73DD7B68" w14:textId="77777777" w:rsidR="00574D56" w:rsidRDefault="00574D56" w:rsidP="00AF6A33">
      <w:pPr>
        <w:autoSpaceDE w:val="0"/>
        <w:autoSpaceDN w:val="0"/>
        <w:adjustRightInd w:val="0"/>
        <w:rPr>
          <w:rFonts w:ascii="Arial" w:hAnsi="Arial" w:cs="Arial"/>
          <w:color w:val="231F20"/>
          <w:sz w:val="16"/>
          <w:szCs w:val="16"/>
        </w:rPr>
      </w:pPr>
    </w:p>
    <w:p w14:paraId="12D43840" w14:textId="77777777" w:rsidR="00574D56" w:rsidRDefault="00574D56" w:rsidP="00AF6A33">
      <w:pPr>
        <w:autoSpaceDE w:val="0"/>
        <w:autoSpaceDN w:val="0"/>
        <w:adjustRightInd w:val="0"/>
        <w:rPr>
          <w:rFonts w:ascii="Arial" w:hAnsi="Arial" w:cs="Arial"/>
          <w:color w:val="231F20"/>
          <w:sz w:val="16"/>
          <w:szCs w:val="16"/>
        </w:rPr>
      </w:pPr>
    </w:p>
    <w:p w14:paraId="727E9F47" w14:textId="77777777" w:rsidR="00574D56" w:rsidRDefault="00574D56" w:rsidP="00AF6A33">
      <w:pPr>
        <w:autoSpaceDE w:val="0"/>
        <w:autoSpaceDN w:val="0"/>
        <w:adjustRightInd w:val="0"/>
        <w:rPr>
          <w:rFonts w:ascii="Arial" w:hAnsi="Arial" w:cs="Arial"/>
          <w:color w:val="231F20"/>
          <w:sz w:val="16"/>
          <w:szCs w:val="16"/>
        </w:rPr>
      </w:pPr>
    </w:p>
    <w:p w14:paraId="7EB15130" w14:textId="77777777" w:rsidR="00574D56" w:rsidRDefault="00574D56" w:rsidP="00AF6A33">
      <w:pPr>
        <w:autoSpaceDE w:val="0"/>
        <w:autoSpaceDN w:val="0"/>
        <w:adjustRightInd w:val="0"/>
        <w:rPr>
          <w:rFonts w:ascii="Arial" w:hAnsi="Arial" w:cs="Arial"/>
          <w:color w:val="231F20"/>
          <w:sz w:val="16"/>
          <w:szCs w:val="16"/>
        </w:rPr>
      </w:pPr>
    </w:p>
    <w:p w14:paraId="73849BF1" w14:textId="77777777" w:rsidR="00574D56" w:rsidRDefault="00574D56" w:rsidP="00AF6A33">
      <w:pPr>
        <w:autoSpaceDE w:val="0"/>
        <w:autoSpaceDN w:val="0"/>
        <w:adjustRightInd w:val="0"/>
        <w:rPr>
          <w:rFonts w:ascii="Arial" w:hAnsi="Arial" w:cs="Arial"/>
          <w:color w:val="231F20"/>
          <w:sz w:val="16"/>
          <w:szCs w:val="16"/>
        </w:rPr>
      </w:pPr>
    </w:p>
    <w:p w14:paraId="415F4FFB" w14:textId="77777777" w:rsidR="00574D56" w:rsidRDefault="00574D56" w:rsidP="00AF6A33">
      <w:pPr>
        <w:autoSpaceDE w:val="0"/>
        <w:autoSpaceDN w:val="0"/>
        <w:adjustRightInd w:val="0"/>
        <w:rPr>
          <w:rFonts w:ascii="Arial" w:hAnsi="Arial" w:cs="Arial"/>
          <w:color w:val="231F20"/>
          <w:sz w:val="16"/>
          <w:szCs w:val="16"/>
        </w:rPr>
      </w:pPr>
    </w:p>
    <w:p w14:paraId="008C2B86" w14:textId="77777777" w:rsidR="00574D56" w:rsidRDefault="00574D56" w:rsidP="00AF6A33">
      <w:pPr>
        <w:autoSpaceDE w:val="0"/>
        <w:autoSpaceDN w:val="0"/>
        <w:adjustRightInd w:val="0"/>
        <w:rPr>
          <w:rFonts w:ascii="Arial" w:hAnsi="Arial" w:cs="Arial"/>
          <w:color w:val="231F20"/>
          <w:sz w:val="16"/>
          <w:szCs w:val="16"/>
        </w:rPr>
      </w:pPr>
    </w:p>
    <w:p w14:paraId="1C6E7744" w14:textId="77777777" w:rsidR="00574D56" w:rsidRDefault="00574D56" w:rsidP="00AF6A33">
      <w:pPr>
        <w:autoSpaceDE w:val="0"/>
        <w:autoSpaceDN w:val="0"/>
        <w:adjustRightInd w:val="0"/>
        <w:rPr>
          <w:rFonts w:ascii="Arial" w:hAnsi="Arial" w:cs="Arial"/>
          <w:color w:val="231F20"/>
          <w:sz w:val="16"/>
          <w:szCs w:val="16"/>
        </w:rPr>
      </w:pPr>
    </w:p>
    <w:p w14:paraId="54E23F66" w14:textId="77777777" w:rsidR="00574D56" w:rsidRDefault="00574D56" w:rsidP="00AF6A33">
      <w:pPr>
        <w:autoSpaceDE w:val="0"/>
        <w:autoSpaceDN w:val="0"/>
        <w:adjustRightInd w:val="0"/>
        <w:rPr>
          <w:rFonts w:ascii="Arial" w:hAnsi="Arial" w:cs="Arial"/>
          <w:color w:val="231F20"/>
          <w:sz w:val="16"/>
          <w:szCs w:val="16"/>
        </w:rPr>
      </w:pPr>
    </w:p>
    <w:p w14:paraId="06A70D47" w14:textId="77777777" w:rsidR="00574D56" w:rsidRDefault="00574D56" w:rsidP="00AF6A33">
      <w:pPr>
        <w:autoSpaceDE w:val="0"/>
        <w:autoSpaceDN w:val="0"/>
        <w:adjustRightInd w:val="0"/>
        <w:rPr>
          <w:rFonts w:ascii="Arial" w:hAnsi="Arial" w:cs="Arial"/>
          <w:color w:val="231F20"/>
          <w:sz w:val="16"/>
          <w:szCs w:val="16"/>
        </w:rPr>
      </w:pPr>
    </w:p>
    <w:p w14:paraId="51B51716" w14:textId="77777777" w:rsidR="00574D56" w:rsidRDefault="00574D56" w:rsidP="00AF6A33">
      <w:pPr>
        <w:autoSpaceDE w:val="0"/>
        <w:autoSpaceDN w:val="0"/>
        <w:adjustRightInd w:val="0"/>
        <w:rPr>
          <w:rFonts w:ascii="Arial" w:hAnsi="Arial" w:cs="Arial"/>
          <w:color w:val="231F20"/>
          <w:sz w:val="16"/>
          <w:szCs w:val="16"/>
        </w:rPr>
      </w:pPr>
    </w:p>
    <w:p w14:paraId="2B438CF9" w14:textId="77777777" w:rsidR="00574D56" w:rsidRDefault="00574D56" w:rsidP="00AF6A33">
      <w:pPr>
        <w:autoSpaceDE w:val="0"/>
        <w:autoSpaceDN w:val="0"/>
        <w:adjustRightInd w:val="0"/>
        <w:rPr>
          <w:rFonts w:ascii="Arial" w:hAnsi="Arial" w:cs="Arial"/>
          <w:color w:val="231F20"/>
          <w:sz w:val="16"/>
          <w:szCs w:val="16"/>
        </w:rPr>
      </w:pPr>
    </w:p>
    <w:p w14:paraId="5983E819" w14:textId="77777777" w:rsidR="00574D56" w:rsidRDefault="00574D56" w:rsidP="00AF6A33">
      <w:pPr>
        <w:autoSpaceDE w:val="0"/>
        <w:autoSpaceDN w:val="0"/>
        <w:adjustRightInd w:val="0"/>
        <w:rPr>
          <w:rFonts w:ascii="Arial" w:hAnsi="Arial" w:cs="Arial"/>
          <w:color w:val="231F20"/>
          <w:sz w:val="16"/>
          <w:szCs w:val="16"/>
        </w:rPr>
      </w:pPr>
    </w:p>
    <w:p w14:paraId="346BF767" w14:textId="77777777" w:rsidR="00574D56" w:rsidRDefault="00574D56" w:rsidP="00AF6A33">
      <w:pPr>
        <w:autoSpaceDE w:val="0"/>
        <w:autoSpaceDN w:val="0"/>
        <w:adjustRightInd w:val="0"/>
        <w:rPr>
          <w:rFonts w:ascii="Arial" w:hAnsi="Arial" w:cs="Arial"/>
          <w:color w:val="231F20"/>
          <w:sz w:val="16"/>
          <w:szCs w:val="16"/>
        </w:rPr>
      </w:pPr>
    </w:p>
    <w:p w14:paraId="2CFEE89C" w14:textId="77777777" w:rsidR="00574D56" w:rsidRDefault="00574D56" w:rsidP="00AF6A33">
      <w:pPr>
        <w:autoSpaceDE w:val="0"/>
        <w:autoSpaceDN w:val="0"/>
        <w:adjustRightInd w:val="0"/>
        <w:rPr>
          <w:rFonts w:ascii="Arial" w:hAnsi="Arial" w:cs="Arial"/>
          <w:color w:val="231F20"/>
          <w:sz w:val="16"/>
          <w:szCs w:val="16"/>
        </w:rPr>
      </w:pPr>
    </w:p>
    <w:p w14:paraId="4A2E795F" w14:textId="77777777" w:rsidR="00574D56" w:rsidRDefault="00574D56" w:rsidP="00AF6A33">
      <w:pPr>
        <w:autoSpaceDE w:val="0"/>
        <w:autoSpaceDN w:val="0"/>
        <w:adjustRightInd w:val="0"/>
        <w:rPr>
          <w:rFonts w:ascii="Arial" w:hAnsi="Arial" w:cs="Arial"/>
          <w:color w:val="231F20"/>
          <w:sz w:val="16"/>
          <w:szCs w:val="16"/>
        </w:rPr>
      </w:pPr>
    </w:p>
    <w:p w14:paraId="73F2FD09" w14:textId="77777777" w:rsidR="00574D56" w:rsidRDefault="00574D56" w:rsidP="00AF6A33">
      <w:pPr>
        <w:autoSpaceDE w:val="0"/>
        <w:autoSpaceDN w:val="0"/>
        <w:adjustRightInd w:val="0"/>
        <w:rPr>
          <w:rFonts w:ascii="Arial" w:hAnsi="Arial" w:cs="Arial"/>
          <w:color w:val="231F20"/>
          <w:sz w:val="16"/>
          <w:szCs w:val="16"/>
        </w:rPr>
      </w:pPr>
    </w:p>
    <w:p w14:paraId="4BE24611" w14:textId="77777777" w:rsidR="00574D56" w:rsidRDefault="00574D56" w:rsidP="00AF6A33">
      <w:pPr>
        <w:autoSpaceDE w:val="0"/>
        <w:autoSpaceDN w:val="0"/>
        <w:adjustRightInd w:val="0"/>
        <w:rPr>
          <w:rFonts w:ascii="Arial" w:hAnsi="Arial" w:cs="Arial"/>
          <w:color w:val="231F20"/>
          <w:sz w:val="16"/>
          <w:szCs w:val="16"/>
        </w:rPr>
      </w:pPr>
    </w:p>
    <w:p w14:paraId="42A6E77F" w14:textId="77777777" w:rsidR="00574D56" w:rsidRDefault="00574D56" w:rsidP="00AF6A33">
      <w:pPr>
        <w:autoSpaceDE w:val="0"/>
        <w:autoSpaceDN w:val="0"/>
        <w:adjustRightInd w:val="0"/>
        <w:rPr>
          <w:rFonts w:ascii="Arial" w:hAnsi="Arial" w:cs="Arial"/>
          <w:color w:val="231F20"/>
          <w:sz w:val="16"/>
          <w:szCs w:val="16"/>
        </w:rPr>
      </w:pPr>
    </w:p>
    <w:p w14:paraId="180BCD81" w14:textId="77777777" w:rsidR="00574D56" w:rsidRDefault="00574D56" w:rsidP="00AF6A33">
      <w:pPr>
        <w:autoSpaceDE w:val="0"/>
        <w:autoSpaceDN w:val="0"/>
        <w:adjustRightInd w:val="0"/>
        <w:rPr>
          <w:rFonts w:ascii="Arial" w:hAnsi="Arial" w:cs="Arial"/>
          <w:color w:val="231F20"/>
          <w:sz w:val="16"/>
          <w:szCs w:val="16"/>
        </w:rPr>
      </w:pPr>
    </w:p>
    <w:p w14:paraId="17D78397" w14:textId="77777777" w:rsidR="00574D56" w:rsidRDefault="00574D56" w:rsidP="00AF6A33">
      <w:pPr>
        <w:autoSpaceDE w:val="0"/>
        <w:autoSpaceDN w:val="0"/>
        <w:adjustRightInd w:val="0"/>
        <w:rPr>
          <w:rFonts w:ascii="Arial" w:hAnsi="Arial" w:cs="Arial"/>
          <w:color w:val="231F20"/>
          <w:sz w:val="16"/>
          <w:szCs w:val="16"/>
        </w:rPr>
      </w:pPr>
    </w:p>
    <w:p w14:paraId="41DFF466" w14:textId="7FB2B725" w:rsidR="00574D56" w:rsidRDefault="002E2CE8" w:rsidP="00AF6A33">
      <w:pPr>
        <w:autoSpaceDE w:val="0"/>
        <w:autoSpaceDN w:val="0"/>
        <w:adjustRightInd w:val="0"/>
        <w:rPr>
          <w:rFonts w:ascii="Arial" w:hAnsi="Arial" w:cs="Arial"/>
          <w:color w:val="231F20"/>
          <w:sz w:val="16"/>
          <w:szCs w:val="16"/>
        </w:rPr>
      </w:pPr>
      <w:r>
        <w:rPr>
          <w:noProof/>
        </w:rPr>
        <w:lastRenderedPageBreak/>
        <mc:AlternateContent>
          <mc:Choice Requires="wps">
            <w:drawing>
              <wp:anchor distT="0" distB="0" distL="114300" distR="114300" simplePos="0" relativeHeight="251726848" behindDoc="0" locked="0" layoutInCell="1" allowOverlap="1" wp14:anchorId="16B7E8BA" wp14:editId="147C2B4F">
                <wp:simplePos x="0" y="0"/>
                <wp:positionH relativeFrom="column">
                  <wp:posOffset>-43815</wp:posOffset>
                </wp:positionH>
                <wp:positionV relativeFrom="paragraph">
                  <wp:posOffset>36195</wp:posOffset>
                </wp:positionV>
                <wp:extent cx="6739890" cy="2178685"/>
                <wp:effectExtent l="0" t="0" r="22860" b="12065"/>
                <wp:wrapNone/>
                <wp:docPr id="3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890" cy="2178685"/>
                        </a:xfrm>
                        <a:prstGeom prst="rect">
                          <a:avLst/>
                        </a:prstGeom>
                        <a:solidFill>
                          <a:srgbClr val="FFFFFF"/>
                        </a:solidFill>
                        <a:ln w="9525">
                          <a:solidFill>
                            <a:srgbClr val="000000"/>
                          </a:solidFill>
                          <a:miter lim="800000"/>
                          <a:headEnd/>
                          <a:tailEnd/>
                        </a:ln>
                      </wps:spPr>
                      <wps:txbx>
                        <w:txbxContent>
                          <w:p w14:paraId="46D65BED" w14:textId="77777777" w:rsidR="00990669" w:rsidRPr="0045472E" w:rsidRDefault="00990669" w:rsidP="0045472E">
                            <w:pPr>
                              <w:pStyle w:val="Heading3"/>
                              <w:spacing w:before="1" w:after="120"/>
                              <w:ind w:left="144" w:right="-14"/>
                              <w:jc w:val="left"/>
                              <w:rPr>
                                <w:caps/>
                                <w:sz w:val="24"/>
                              </w:rPr>
                            </w:pPr>
                            <w:r w:rsidRPr="0045472E">
                              <w:rPr>
                                <w:caps/>
                                <w:sz w:val="24"/>
                              </w:rPr>
                              <w:t>Campus Security and Safety Policies</w:t>
                            </w:r>
                          </w:p>
                          <w:p w14:paraId="28915F74" w14:textId="60794AF7" w:rsidR="00990669" w:rsidRPr="0092151A" w:rsidRDefault="00990669" w:rsidP="00AF6A33">
                            <w:pPr>
                              <w:pStyle w:val="BodyText"/>
                              <w:spacing w:before="25" w:after="120"/>
                              <w:ind w:left="140" w:right="137"/>
                              <w:rPr>
                                <w:sz w:val="20"/>
                                <w:szCs w:val="20"/>
                              </w:rPr>
                            </w:pPr>
                            <w:r w:rsidRPr="0092151A">
                              <w:rPr>
                                <w:sz w:val="20"/>
                                <w:szCs w:val="20"/>
                              </w:rPr>
                              <w:t xml:space="preserve">Aveda Institute Maine publishes a security report by October 1st to every student, prospective student, and staff member upon request. This report includes statistics for the three previous years concerning reported crimes that have occurred on the school's campus, within, or immediately adjacent to and accessible from, the campus. This report also includes policies concerning campus security, such as policies concerning sexual assault and other matters. You can receive a copy of this report by contacting the administrative office. </w:t>
                            </w:r>
                          </w:p>
                          <w:p w14:paraId="6C079C23" w14:textId="77777777" w:rsidR="00990669" w:rsidRPr="0092151A" w:rsidRDefault="00990669" w:rsidP="00AF6A33">
                            <w:pPr>
                              <w:pStyle w:val="BodyText"/>
                              <w:spacing w:before="25"/>
                              <w:ind w:left="140" w:right="137"/>
                              <w:rPr>
                                <w:sz w:val="20"/>
                                <w:szCs w:val="20"/>
                              </w:rPr>
                            </w:pPr>
                            <w:r w:rsidRPr="0092151A">
                              <w:rPr>
                                <w:sz w:val="20"/>
                                <w:szCs w:val="20"/>
                              </w:rPr>
                              <w:t>Aveda Institute Maine recommends the following precautions in order to ensure the safety of students, staff, and patrons: No one should leave the building at night alone. After the clinic floor is closed, all doors shall be locked and no one will be permitted to re-enter or remain in the building alone. All students should store any personal property in their lockers or caddies, and staff should keep their valuables items in a secure place. If a student is dismissed, graduates or fails to return from a leave of absence it is his/her responsibility to empty his/her locker. Failure to do so will result in the lock being cut and contents boxed and held for 10 days. All locker contents held after 10 days will be disposed of.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E8BA" id="Text Box 67" o:spid="_x0000_s1078" type="#_x0000_t202" style="position:absolute;margin-left:-3.45pt;margin-top:2.85pt;width:530.7pt;height:171.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">
                <v:textbox>
                  <w:txbxContent>
                    <w:p w14:paraId="46D65BED" w14:textId="77777777" w:rsidR="00990669" w:rsidRPr="0045472E" w:rsidRDefault="00990669" w:rsidP="0045472E">
                      <w:pPr>
                        <w:pStyle w:val="Heading3"/>
                        <w:spacing w:before="1" w:after="120"/>
                        <w:ind w:left="144" w:right="-14"/>
                        <w:jc w:val="left"/>
                        <w:rPr>
                          <w:caps/>
                          <w:sz w:val="24"/>
                        </w:rPr>
                      </w:pPr>
                      <w:r w:rsidRPr="0045472E">
                        <w:rPr>
                          <w:caps/>
                          <w:sz w:val="24"/>
                        </w:rPr>
                        <w:t>Campus Security and Safety Policies</w:t>
                      </w:r>
                    </w:p>
                    <w:p w14:paraId="28915F74" w14:textId="60794AF7" w:rsidR="00990669" w:rsidRPr="0092151A" w:rsidRDefault="00990669" w:rsidP="00AF6A33">
                      <w:pPr>
                        <w:pStyle w:val="BodyText"/>
                        <w:spacing w:before="25" w:after="120"/>
                        <w:ind w:left="140" w:right="137"/>
                        <w:rPr>
                          <w:sz w:val="20"/>
                          <w:szCs w:val="20"/>
                        </w:rPr>
                      </w:pPr>
                      <w:r w:rsidRPr="0092151A">
                        <w:rPr>
                          <w:sz w:val="20"/>
                          <w:szCs w:val="20"/>
                        </w:rPr>
                        <w:t xml:space="preserve">Aveda Institute Maine publishes a security report by October 1st to every student, prospective student, and staff member upon request. This report includes statistics for the three previous years concerning reported crimes that have occurred on the school's campus, within, or immediately adjacent to and accessible from, the campus. This report also includes policies concerning campus security, such as policies concerning sexual assault and other matters. You can receive a copy of this report by contacting the administrative office. </w:t>
                      </w:r>
                    </w:p>
                    <w:p w14:paraId="6C079C23" w14:textId="77777777" w:rsidR="00990669" w:rsidRPr="0092151A" w:rsidRDefault="00990669" w:rsidP="00AF6A33">
                      <w:pPr>
                        <w:pStyle w:val="BodyText"/>
                        <w:spacing w:before="25"/>
                        <w:ind w:left="140" w:right="137"/>
                        <w:rPr>
                          <w:sz w:val="20"/>
                          <w:szCs w:val="20"/>
                        </w:rPr>
                      </w:pPr>
                      <w:r w:rsidRPr="0092151A">
                        <w:rPr>
                          <w:sz w:val="20"/>
                          <w:szCs w:val="20"/>
                        </w:rPr>
                        <w:t>Aveda Institute Maine recommends the following precautions in order to ensure the safety of students, staff, and patrons: No one should leave the building at night alone. After the clinic floor is closed, all doors shall be locked and no one will be permitted to re-enter or remain in the building alone. All students should store any personal property in their lockers or caddies, and staff should keep their valuables items in a secure place. If a student is dismissed, graduates or fails to return from a leave of absence it is his/her responsibility to empty his/her locker. Failure to do so will result in the lock being cut and contents boxed and held for 10 days. All locker contents held after 10 days will be disposed of.</w:t>
                      </w:r>
                    </w:p>
                  </w:txbxContent>
                </v:textbox>
              </v:shape>
            </w:pict>
          </mc:Fallback>
        </mc:AlternateContent>
      </w:r>
    </w:p>
    <w:p w14:paraId="47AFBDE7" w14:textId="74EE940D" w:rsidR="00AF6A33" w:rsidRDefault="00AF6A33" w:rsidP="00AF6A33">
      <w:pPr>
        <w:autoSpaceDE w:val="0"/>
        <w:autoSpaceDN w:val="0"/>
        <w:adjustRightInd w:val="0"/>
        <w:rPr>
          <w:rFonts w:ascii="Arial" w:hAnsi="Arial" w:cs="Arial"/>
          <w:color w:val="231F20"/>
          <w:sz w:val="16"/>
          <w:szCs w:val="16"/>
        </w:rPr>
      </w:pPr>
    </w:p>
    <w:p w14:paraId="3C152062" w14:textId="77777777" w:rsidR="00574D56" w:rsidRDefault="00574D56" w:rsidP="00AF6A33">
      <w:pPr>
        <w:autoSpaceDE w:val="0"/>
        <w:autoSpaceDN w:val="0"/>
        <w:adjustRightInd w:val="0"/>
        <w:rPr>
          <w:rFonts w:ascii="Arial" w:hAnsi="Arial" w:cs="Arial"/>
          <w:color w:val="231F20"/>
          <w:sz w:val="16"/>
          <w:szCs w:val="16"/>
        </w:rPr>
      </w:pPr>
    </w:p>
    <w:p w14:paraId="118824CC" w14:textId="0536310C" w:rsidR="00574D56" w:rsidRDefault="00574D56" w:rsidP="00AF6A33">
      <w:pPr>
        <w:autoSpaceDE w:val="0"/>
        <w:autoSpaceDN w:val="0"/>
        <w:adjustRightInd w:val="0"/>
        <w:rPr>
          <w:rFonts w:ascii="Arial" w:hAnsi="Arial" w:cs="Arial"/>
          <w:color w:val="231F20"/>
          <w:sz w:val="16"/>
          <w:szCs w:val="16"/>
        </w:rPr>
      </w:pPr>
    </w:p>
    <w:p w14:paraId="2EF86DBE" w14:textId="77777777" w:rsidR="00574D56" w:rsidRDefault="00574D56" w:rsidP="00AF6A33">
      <w:pPr>
        <w:autoSpaceDE w:val="0"/>
        <w:autoSpaceDN w:val="0"/>
        <w:adjustRightInd w:val="0"/>
        <w:rPr>
          <w:rFonts w:ascii="Arial" w:hAnsi="Arial" w:cs="Arial"/>
          <w:color w:val="231F20"/>
          <w:sz w:val="16"/>
          <w:szCs w:val="16"/>
        </w:rPr>
      </w:pPr>
    </w:p>
    <w:p w14:paraId="0B96DE61" w14:textId="77777777" w:rsidR="00AF6A33" w:rsidRDefault="00AF6A33" w:rsidP="00AF6A33">
      <w:pPr>
        <w:autoSpaceDE w:val="0"/>
        <w:autoSpaceDN w:val="0"/>
        <w:adjustRightInd w:val="0"/>
        <w:rPr>
          <w:rFonts w:ascii="Arial" w:hAnsi="Arial" w:cs="Arial"/>
          <w:color w:val="231F20"/>
          <w:sz w:val="16"/>
          <w:szCs w:val="16"/>
        </w:rPr>
      </w:pPr>
    </w:p>
    <w:p w14:paraId="35DDE63D" w14:textId="77777777" w:rsidR="00AF6A33" w:rsidRDefault="00AF6A33" w:rsidP="00AF6A33">
      <w:pPr>
        <w:autoSpaceDE w:val="0"/>
        <w:autoSpaceDN w:val="0"/>
        <w:adjustRightInd w:val="0"/>
        <w:rPr>
          <w:rFonts w:ascii="Arial" w:hAnsi="Arial" w:cs="Arial"/>
          <w:color w:val="231F20"/>
          <w:sz w:val="16"/>
          <w:szCs w:val="16"/>
        </w:rPr>
      </w:pPr>
    </w:p>
    <w:p w14:paraId="1CD67214" w14:textId="77777777" w:rsidR="00AF6A33" w:rsidRDefault="00AF6A33" w:rsidP="00AF6A33">
      <w:pPr>
        <w:autoSpaceDE w:val="0"/>
        <w:autoSpaceDN w:val="0"/>
        <w:adjustRightInd w:val="0"/>
        <w:rPr>
          <w:rFonts w:ascii="Arial" w:hAnsi="Arial" w:cs="Arial"/>
          <w:color w:val="231F20"/>
          <w:sz w:val="16"/>
          <w:szCs w:val="16"/>
        </w:rPr>
      </w:pPr>
    </w:p>
    <w:p w14:paraId="69E31A6B" w14:textId="77777777" w:rsidR="00AF6A33" w:rsidRDefault="00AF6A33" w:rsidP="00AF6A33">
      <w:pPr>
        <w:autoSpaceDE w:val="0"/>
        <w:autoSpaceDN w:val="0"/>
        <w:adjustRightInd w:val="0"/>
        <w:rPr>
          <w:rFonts w:ascii="Arial" w:hAnsi="Arial" w:cs="Arial"/>
          <w:color w:val="231F20"/>
          <w:sz w:val="16"/>
          <w:szCs w:val="16"/>
        </w:rPr>
      </w:pPr>
    </w:p>
    <w:p w14:paraId="48795AB4" w14:textId="77777777" w:rsidR="00AF6A33" w:rsidRDefault="00AF6A33" w:rsidP="00AF6A33">
      <w:pPr>
        <w:autoSpaceDE w:val="0"/>
        <w:autoSpaceDN w:val="0"/>
        <w:adjustRightInd w:val="0"/>
        <w:rPr>
          <w:rFonts w:ascii="Arial" w:hAnsi="Arial" w:cs="Arial"/>
          <w:color w:val="231F20"/>
          <w:sz w:val="16"/>
          <w:szCs w:val="16"/>
        </w:rPr>
      </w:pPr>
    </w:p>
    <w:p w14:paraId="72999171" w14:textId="77777777" w:rsidR="00AF6A33" w:rsidRDefault="00AF6A33" w:rsidP="00AF6A33">
      <w:pPr>
        <w:autoSpaceDE w:val="0"/>
        <w:autoSpaceDN w:val="0"/>
        <w:adjustRightInd w:val="0"/>
        <w:rPr>
          <w:rFonts w:ascii="Arial" w:hAnsi="Arial" w:cs="Arial"/>
          <w:color w:val="231F20"/>
          <w:sz w:val="16"/>
          <w:szCs w:val="16"/>
        </w:rPr>
      </w:pPr>
    </w:p>
    <w:p w14:paraId="086D8507" w14:textId="77777777" w:rsidR="00AF6A33" w:rsidRDefault="00AF6A33" w:rsidP="00AF6A33">
      <w:pPr>
        <w:autoSpaceDE w:val="0"/>
        <w:autoSpaceDN w:val="0"/>
        <w:adjustRightInd w:val="0"/>
        <w:rPr>
          <w:rFonts w:ascii="Arial" w:hAnsi="Arial" w:cs="Arial"/>
          <w:color w:val="231F20"/>
          <w:sz w:val="16"/>
          <w:szCs w:val="16"/>
        </w:rPr>
      </w:pPr>
    </w:p>
    <w:p w14:paraId="6C952373" w14:textId="77777777" w:rsidR="00AF6A33" w:rsidRDefault="00AF6A33" w:rsidP="00AF6A33">
      <w:pPr>
        <w:autoSpaceDE w:val="0"/>
        <w:autoSpaceDN w:val="0"/>
        <w:adjustRightInd w:val="0"/>
        <w:rPr>
          <w:rFonts w:ascii="Arial" w:hAnsi="Arial" w:cs="Arial"/>
          <w:color w:val="231F20"/>
          <w:sz w:val="16"/>
          <w:szCs w:val="16"/>
        </w:rPr>
      </w:pPr>
    </w:p>
    <w:p w14:paraId="307DDEAD" w14:textId="77777777" w:rsidR="00AF6A33" w:rsidRDefault="00AF6A33" w:rsidP="00AF6A33">
      <w:pPr>
        <w:autoSpaceDE w:val="0"/>
        <w:autoSpaceDN w:val="0"/>
        <w:adjustRightInd w:val="0"/>
        <w:rPr>
          <w:rFonts w:ascii="Arial" w:hAnsi="Arial" w:cs="Arial"/>
          <w:color w:val="231F20"/>
          <w:sz w:val="16"/>
          <w:szCs w:val="16"/>
        </w:rPr>
      </w:pPr>
    </w:p>
    <w:p w14:paraId="67D45BE7" w14:textId="77777777" w:rsidR="00AF6A33" w:rsidRDefault="00AF6A33" w:rsidP="00AF6A33">
      <w:pPr>
        <w:autoSpaceDE w:val="0"/>
        <w:autoSpaceDN w:val="0"/>
        <w:adjustRightInd w:val="0"/>
        <w:rPr>
          <w:rFonts w:ascii="Arial" w:hAnsi="Arial" w:cs="Arial"/>
          <w:color w:val="231F20"/>
          <w:sz w:val="16"/>
          <w:szCs w:val="16"/>
        </w:rPr>
      </w:pPr>
    </w:p>
    <w:p w14:paraId="58D68A94" w14:textId="77777777" w:rsidR="00AF6A33" w:rsidRDefault="00AF6A33" w:rsidP="00AF6A33">
      <w:pPr>
        <w:autoSpaceDE w:val="0"/>
        <w:autoSpaceDN w:val="0"/>
        <w:adjustRightInd w:val="0"/>
        <w:rPr>
          <w:rFonts w:ascii="Arial" w:hAnsi="Arial" w:cs="Arial"/>
          <w:color w:val="231F20"/>
          <w:sz w:val="16"/>
          <w:szCs w:val="16"/>
        </w:rPr>
      </w:pPr>
    </w:p>
    <w:p w14:paraId="398F2B8E" w14:textId="77777777" w:rsidR="00AF6A33" w:rsidRDefault="00AF6A33" w:rsidP="00AF6A33">
      <w:pPr>
        <w:autoSpaceDE w:val="0"/>
        <w:autoSpaceDN w:val="0"/>
        <w:adjustRightInd w:val="0"/>
        <w:rPr>
          <w:rFonts w:ascii="Arial" w:hAnsi="Arial" w:cs="Arial"/>
          <w:color w:val="231F20"/>
          <w:sz w:val="16"/>
          <w:szCs w:val="16"/>
        </w:rPr>
      </w:pPr>
    </w:p>
    <w:p w14:paraId="4486AD9E" w14:textId="77777777" w:rsidR="00AF6A33" w:rsidRDefault="00AF6A33" w:rsidP="00AF6A33">
      <w:pPr>
        <w:autoSpaceDE w:val="0"/>
        <w:autoSpaceDN w:val="0"/>
        <w:adjustRightInd w:val="0"/>
        <w:rPr>
          <w:rFonts w:ascii="Arial" w:hAnsi="Arial" w:cs="Arial"/>
          <w:color w:val="231F20"/>
          <w:sz w:val="16"/>
          <w:szCs w:val="16"/>
        </w:rPr>
      </w:pPr>
    </w:p>
    <w:p w14:paraId="7DBF67BA" w14:textId="77777777" w:rsidR="00AF6A33" w:rsidRDefault="00AF6A33" w:rsidP="00AF6A33">
      <w:pPr>
        <w:autoSpaceDE w:val="0"/>
        <w:autoSpaceDN w:val="0"/>
        <w:adjustRightInd w:val="0"/>
        <w:rPr>
          <w:rFonts w:ascii="Arial" w:hAnsi="Arial" w:cs="Arial"/>
          <w:color w:val="231F20"/>
          <w:sz w:val="16"/>
          <w:szCs w:val="16"/>
        </w:rPr>
      </w:pPr>
    </w:p>
    <w:p w14:paraId="32FB48E7" w14:textId="566C2D53" w:rsidR="00AF6A33" w:rsidRDefault="002E2CE8" w:rsidP="00AF6A33">
      <w:pPr>
        <w:autoSpaceDE w:val="0"/>
        <w:autoSpaceDN w:val="0"/>
        <w:adjustRightInd w:val="0"/>
        <w:rPr>
          <w:rFonts w:ascii="Arial" w:hAnsi="Arial" w:cs="Arial"/>
          <w:color w:val="231F20"/>
          <w:sz w:val="16"/>
          <w:szCs w:val="16"/>
        </w:rPr>
      </w:pPr>
      <w:r>
        <w:rPr>
          <w:noProof/>
        </w:rPr>
        <mc:AlternateContent>
          <mc:Choice Requires="wps">
            <w:drawing>
              <wp:anchor distT="0" distB="0" distL="114300" distR="114300" simplePos="0" relativeHeight="251732992" behindDoc="0" locked="0" layoutInCell="1" allowOverlap="1" wp14:anchorId="329EB4CB" wp14:editId="3B11986C">
                <wp:simplePos x="0" y="0"/>
                <wp:positionH relativeFrom="column">
                  <wp:posOffset>-43815</wp:posOffset>
                </wp:positionH>
                <wp:positionV relativeFrom="paragraph">
                  <wp:posOffset>62230</wp:posOffset>
                </wp:positionV>
                <wp:extent cx="6739890" cy="3124835"/>
                <wp:effectExtent l="0" t="0" r="22860" b="18415"/>
                <wp:wrapNone/>
                <wp:docPr id="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890" cy="3124835"/>
                        </a:xfrm>
                        <a:prstGeom prst="rect">
                          <a:avLst/>
                        </a:prstGeom>
                        <a:solidFill>
                          <a:srgbClr val="FFFFFF"/>
                        </a:solidFill>
                        <a:ln w="9525">
                          <a:solidFill>
                            <a:srgbClr val="000000"/>
                          </a:solidFill>
                          <a:miter lim="800000"/>
                          <a:headEnd/>
                          <a:tailEnd/>
                        </a:ln>
                      </wps:spPr>
                      <wps:txbx>
                        <w:txbxContent>
                          <w:p w14:paraId="764777DD" w14:textId="77777777" w:rsidR="00990669" w:rsidRPr="0045472E" w:rsidRDefault="00990669" w:rsidP="00AF6A33">
                            <w:pPr>
                              <w:pStyle w:val="Heading1"/>
                              <w:spacing w:line="259" w:lineRule="auto"/>
                              <w:ind w:right="70"/>
                              <w:jc w:val="left"/>
                              <w:rPr>
                                <w:caps/>
                                <w:sz w:val="24"/>
                                <w:u w:val="single"/>
                              </w:rPr>
                            </w:pPr>
                            <w:r w:rsidRPr="0045472E">
                              <w:rPr>
                                <w:caps/>
                                <w:sz w:val="24"/>
                                <w:u w:val="single"/>
                              </w:rPr>
                              <w:t>Section 504/Americans with Disabilities Act Policy</w:t>
                            </w:r>
                          </w:p>
                          <w:p w14:paraId="2ECE402A" w14:textId="77777777" w:rsidR="00990669" w:rsidRDefault="00990669" w:rsidP="00AF6A33">
                            <w:pPr>
                              <w:pStyle w:val="BodyText"/>
                              <w:spacing w:before="3"/>
                              <w:ind w:left="100" w:right="70"/>
                              <w:rPr>
                                <w:sz w:val="18"/>
                                <w:szCs w:val="18"/>
                              </w:rPr>
                            </w:pPr>
                          </w:p>
                          <w:p w14:paraId="39804DDF" w14:textId="77777777" w:rsidR="00990669" w:rsidRDefault="00990669" w:rsidP="00AF6A33">
                            <w:pPr>
                              <w:pStyle w:val="BodyText"/>
                              <w:spacing w:before="3"/>
                              <w:ind w:left="100" w:right="70"/>
                              <w:rPr>
                                <w:sz w:val="18"/>
                                <w:szCs w:val="18"/>
                              </w:rPr>
                            </w:pPr>
                            <w:r w:rsidRPr="00B91B8E">
                              <w:rPr>
                                <w:sz w:val="18"/>
                                <w:szCs w:val="18"/>
                              </w:rPr>
                              <w:t>If you would like to request information regarding an academic adjustment or auxiliary aids, please contact us at Aveda Institute Maine and Section 504 Compliance Coordinator in the admissions office. You may request adjustments or auxiliary aids at any time.</w:t>
                            </w:r>
                          </w:p>
                          <w:p w14:paraId="0A3829D9" w14:textId="77777777" w:rsidR="00990669" w:rsidRPr="00B91B8E" w:rsidRDefault="00990669" w:rsidP="00AF6A33">
                            <w:pPr>
                              <w:pStyle w:val="BodyText"/>
                              <w:spacing w:before="3"/>
                              <w:ind w:left="100" w:right="70"/>
                              <w:rPr>
                                <w:sz w:val="18"/>
                                <w:szCs w:val="18"/>
                              </w:rPr>
                            </w:pPr>
                            <w:r w:rsidRPr="00B91B8E">
                              <w:rPr>
                                <w:sz w:val="18"/>
                                <w:szCs w:val="18"/>
                              </w:rPr>
                              <w:t>Applicants who are persons with disabilities, as defined in paragraph 104.3(j)(1)(i) of the regulation under Section 504 of the Rehabilitation Act of 1973, may apply for admittance into the program. Aveda Institute Maine will work with the applicant or student to provide necessary academic adjustments and auxiliary aids and services unless a particular adjustment would alter or waive essential academic requirements; fundamentally alter the nature of a service, program or activity; or result in undue financial or administrative burdens considering the Aveda Institute Maine’s resource as a whole.</w:t>
                            </w:r>
                          </w:p>
                          <w:p w14:paraId="27AA2866" w14:textId="77777777" w:rsidR="00990669" w:rsidRDefault="00990669" w:rsidP="00AF6A33">
                            <w:pPr>
                              <w:pStyle w:val="BodyText"/>
                              <w:ind w:left="100" w:right="240"/>
                              <w:rPr>
                                <w:sz w:val="18"/>
                                <w:szCs w:val="18"/>
                              </w:rPr>
                            </w:pPr>
                          </w:p>
                          <w:p w14:paraId="45DC9E3B" w14:textId="77777777" w:rsidR="00990669" w:rsidRPr="00B91B8E" w:rsidRDefault="00990669" w:rsidP="00AF6A33">
                            <w:pPr>
                              <w:pStyle w:val="BodyText"/>
                              <w:ind w:left="100" w:right="240"/>
                              <w:rPr>
                                <w:sz w:val="18"/>
                                <w:szCs w:val="18"/>
                              </w:rPr>
                            </w:pPr>
                            <w:r w:rsidRPr="00B91B8E">
                              <w:rPr>
                                <w:sz w:val="18"/>
                                <w:szCs w:val="18"/>
                              </w:rPr>
                              <w:t>Any qualified individual with a disability requesting an accommodation or auxiliary aid or service should follow the procedure below:</w:t>
                            </w:r>
                          </w:p>
                          <w:p w14:paraId="3BAF1AB8" w14:textId="77777777" w:rsidR="00990669" w:rsidRPr="002063EF" w:rsidRDefault="00990669" w:rsidP="007621C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spacing w:before="0" w:after="0" w:line="240" w:lineRule="auto"/>
                              <w:ind w:right="648"/>
                              <w:rPr>
                                <w:rFonts w:ascii="Arial" w:hAnsi="Arial" w:cs="Arial"/>
                                <w:sz w:val="16"/>
                                <w:szCs w:val="16"/>
                              </w:rPr>
                            </w:pPr>
                            <w:r w:rsidRPr="002063EF">
                              <w:rPr>
                                <w:rFonts w:ascii="Arial" w:hAnsi="Arial" w:cs="Arial"/>
                                <w:sz w:val="16"/>
                                <w:szCs w:val="16"/>
                              </w:rPr>
                              <w:t xml:space="preserve">Notify the 504 Coordinator, </w:t>
                            </w:r>
                            <w:r>
                              <w:rPr>
                                <w:rFonts w:ascii="Arial" w:hAnsi="Arial" w:cs="Arial"/>
                                <w:sz w:val="16"/>
                                <w:szCs w:val="16"/>
                              </w:rPr>
                              <w:t>Anthony Coco in the admission office</w:t>
                            </w:r>
                            <w:r w:rsidRPr="002063EF">
                              <w:rPr>
                                <w:rFonts w:ascii="Arial" w:hAnsi="Arial" w:cs="Arial"/>
                                <w:sz w:val="16"/>
                                <w:szCs w:val="16"/>
                              </w:rPr>
                              <w:t>.</w:t>
                            </w:r>
                          </w:p>
                          <w:p w14:paraId="47A0E427" w14:textId="77777777" w:rsidR="00990669" w:rsidRPr="002063EF" w:rsidRDefault="00990669" w:rsidP="007621C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spacing w:before="0" w:after="0" w:line="240" w:lineRule="auto"/>
                              <w:ind w:right="403"/>
                              <w:rPr>
                                <w:rFonts w:ascii="Arial" w:hAnsi="Arial" w:cs="Arial"/>
                                <w:sz w:val="16"/>
                                <w:szCs w:val="16"/>
                              </w:rPr>
                            </w:pPr>
                            <w:r w:rsidRPr="002063EF">
                              <w:rPr>
                                <w:rFonts w:ascii="Arial" w:hAnsi="Arial" w:cs="Arial"/>
                                <w:sz w:val="16"/>
                                <w:szCs w:val="16"/>
                              </w:rPr>
                              <w:t>M</w:t>
                            </w:r>
                            <w:r>
                              <w:rPr>
                                <w:rFonts w:ascii="Arial" w:hAnsi="Arial" w:cs="Arial"/>
                                <w:sz w:val="16"/>
                                <w:szCs w:val="16"/>
                              </w:rPr>
                              <w:t>r</w:t>
                            </w:r>
                            <w:r w:rsidRPr="002063EF">
                              <w:rPr>
                                <w:rFonts w:ascii="Arial" w:hAnsi="Arial" w:cs="Arial"/>
                                <w:sz w:val="16"/>
                                <w:szCs w:val="16"/>
                              </w:rPr>
                              <w:t xml:space="preserve">. </w:t>
                            </w:r>
                            <w:r>
                              <w:rPr>
                                <w:rFonts w:ascii="Arial" w:hAnsi="Arial" w:cs="Arial"/>
                                <w:sz w:val="16"/>
                                <w:szCs w:val="16"/>
                              </w:rPr>
                              <w:t>Coco</w:t>
                            </w:r>
                            <w:r w:rsidRPr="002063EF">
                              <w:rPr>
                                <w:rFonts w:ascii="Arial" w:hAnsi="Arial" w:cs="Arial"/>
                                <w:sz w:val="16"/>
                                <w:szCs w:val="16"/>
                              </w:rPr>
                              <w:t xml:space="preserve"> will schedule a time to meet with</w:t>
                            </w:r>
                            <w:r w:rsidRPr="002063EF">
                              <w:rPr>
                                <w:rFonts w:ascii="Arial" w:hAnsi="Arial" w:cs="Arial"/>
                                <w:spacing w:val="-26"/>
                                <w:sz w:val="16"/>
                                <w:szCs w:val="16"/>
                              </w:rPr>
                              <w:t xml:space="preserve"> </w:t>
                            </w:r>
                            <w:r w:rsidRPr="002063EF">
                              <w:rPr>
                                <w:rFonts w:ascii="Arial" w:hAnsi="Arial" w:cs="Arial"/>
                                <w:sz w:val="16"/>
                                <w:szCs w:val="16"/>
                              </w:rPr>
                              <w:t>the student after receiving the student report. The purpose of this meeting is to ensure that the Institute obtains adequate information and understanding of the student’s individual</w:t>
                            </w:r>
                            <w:r w:rsidRPr="002063EF">
                              <w:rPr>
                                <w:rFonts w:ascii="Arial" w:hAnsi="Arial" w:cs="Arial"/>
                                <w:spacing w:val="-19"/>
                                <w:sz w:val="16"/>
                                <w:szCs w:val="16"/>
                              </w:rPr>
                              <w:t xml:space="preserve"> </w:t>
                            </w:r>
                            <w:r w:rsidRPr="002063EF">
                              <w:rPr>
                                <w:rFonts w:ascii="Arial" w:hAnsi="Arial" w:cs="Arial"/>
                                <w:sz w:val="16"/>
                                <w:szCs w:val="16"/>
                              </w:rPr>
                              <w:t>needs.</w:t>
                            </w:r>
                          </w:p>
                          <w:p w14:paraId="025D87CF" w14:textId="77777777" w:rsidR="00990669" w:rsidRPr="002063EF" w:rsidRDefault="00990669" w:rsidP="007621C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spacing w:before="0" w:after="0" w:line="240" w:lineRule="auto"/>
                              <w:ind w:right="254"/>
                              <w:rPr>
                                <w:rFonts w:ascii="Arial" w:hAnsi="Arial" w:cs="Arial"/>
                                <w:sz w:val="16"/>
                                <w:szCs w:val="16"/>
                              </w:rPr>
                            </w:pPr>
                            <w:r>
                              <w:rPr>
                                <w:rFonts w:ascii="Arial" w:hAnsi="Arial" w:cs="Arial"/>
                                <w:sz w:val="16"/>
                                <w:szCs w:val="16"/>
                              </w:rPr>
                              <w:t>Mr. Coco</w:t>
                            </w:r>
                            <w:r w:rsidRPr="002063EF">
                              <w:rPr>
                                <w:rFonts w:ascii="Arial" w:hAnsi="Arial" w:cs="Arial"/>
                                <w:sz w:val="16"/>
                                <w:szCs w:val="16"/>
                              </w:rPr>
                              <w:t xml:space="preserve"> will review the request and provide the student with a written determination as soon as practically possible but in no event no more than two weeks after receiving the</w:t>
                            </w:r>
                            <w:r w:rsidRPr="002063EF">
                              <w:rPr>
                                <w:rFonts w:ascii="Arial" w:hAnsi="Arial" w:cs="Arial"/>
                                <w:spacing w:val="-15"/>
                                <w:sz w:val="16"/>
                                <w:szCs w:val="16"/>
                              </w:rPr>
                              <w:t xml:space="preserve"> </w:t>
                            </w:r>
                            <w:r w:rsidRPr="002063EF">
                              <w:rPr>
                                <w:rFonts w:ascii="Arial" w:hAnsi="Arial" w:cs="Arial"/>
                                <w:sz w:val="16"/>
                                <w:szCs w:val="16"/>
                              </w:rPr>
                              <w:t>request.</w:t>
                            </w:r>
                          </w:p>
                          <w:p w14:paraId="592FC94B" w14:textId="77777777" w:rsidR="00990669" w:rsidRPr="002063EF" w:rsidRDefault="00990669" w:rsidP="007621C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spacing w:before="0" w:after="0" w:line="240" w:lineRule="auto"/>
                              <w:ind w:right="193"/>
                              <w:rPr>
                                <w:rFonts w:ascii="Arial" w:hAnsi="Arial" w:cs="Arial"/>
                                <w:sz w:val="16"/>
                                <w:szCs w:val="16"/>
                              </w:rPr>
                            </w:pPr>
                            <w:r w:rsidRPr="002063EF">
                              <w:rPr>
                                <w:rFonts w:ascii="Arial" w:hAnsi="Arial" w:cs="Arial"/>
                                <w:sz w:val="16"/>
                                <w:szCs w:val="16"/>
                              </w:rPr>
                              <w:t>If the student would like to request</w:t>
                            </w:r>
                            <w:r w:rsidRPr="002063EF">
                              <w:rPr>
                                <w:rFonts w:ascii="Arial" w:hAnsi="Arial" w:cs="Arial"/>
                                <w:spacing w:val="-24"/>
                                <w:sz w:val="16"/>
                                <w:szCs w:val="16"/>
                              </w:rPr>
                              <w:t xml:space="preserve"> </w:t>
                            </w:r>
                            <w:r w:rsidRPr="002063EF">
                              <w:rPr>
                                <w:rFonts w:ascii="Arial" w:hAnsi="Arial" w:cs="Arial"/>
                                <w:sz w:val="16"/>
                                <w:szCs w:val="16"/>
                              </w:rPr>
                              <w:t>reconsideration of the decision regarding the request, they may request to do so via student</w:t>
                            </w:r>
                            <w:r w:rsidRPr="002063EF">
                              <w:rPr>
                                <w:rFonts w:ascii="Arial" w:hAnsi="Arial" w:cs="Arial"/>
                                <w:spacing w:val="-14"/>
                                <w:sz w:val="16"/>
                                <w:szCs w:val="16"/>
                              </w:rPr>
                              <w:t xml:space="preserve"> </w:t>
                            </w:r>
                            <w:r w:rsidRPr="002063EF">
                              <w:rPr>
                                <w:rFonts w:ascii="Arial" w:hAnsi="Arial" w:cs="Arial"/>
                                <w:sz w:val="16"/>
                                <w:szCs w:val="16"/>
                              </w:rPr>
                              <w:t>report.</w:t>
                            </w:r>
                          </w:p>
                          <w:p w14:paraId="194A2BD3" w14:textId="77777777" w:rsidR="00990669" w:rsidRPr="002063EF" w:rsidRDefault="00990669" w:rsidP="007621C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spacing w:before="0" w:after="0" w:line="240" w:lineRule="auto"/>
                              <w:ind w:right="222"/>
                              <w:rPr>
                                <w:rFonts w:ascii="Arial" w:hAnsi="Arial" w:cs="Arial"/>
                                <w:sz w:val="16"/>
                                <w:szCs w:val="16"/>
                              </w:rPr>
                            </w:pPr>
                            <w:r w:rsidRPr="002063EF">
                              <w:rPr>
                                <w:rFonts w:ascii="Arial" w:hAnsi="Arial" w:cs="Arial"/>
                                <w:sz w:val="16"/>
                                <w:szCs w:val="16"/>
                              </w:rPr>
                              <w:t>Appeals may be made to the Office for Civil</w:t>
                            </w:r>
                            <w:r w:rsidRPr="002063EF">
                              <w:rPr>
                                <w:rFonts w:ascii="Arial" w:hAnsi="Arial" w:cs="Arial"/>
                                <w:spacing w:val="-21"/>
                                <w:sz w:val="16"/>
                                <w:szCs w:val="16"/>
                              </w:rPr>
                              <w:t xml:space="preserve"> </w:t>
                            </w:r>
                            <w:r w:rsidRPr="002063EF">
                              <w:rPr>
                                <w:rFonts w:ascii="Arial" w:hAnsi="Arial" w:cs="Arial"/>
                                <w:sz w:val="16"/>
                                <w:szCs w:val="16"/>
                              </w:rPr>
                              <w:t>Rights. The student may also contact the Office for Civil Rights at any time throughout this</w:t>
                            </w:r>
                            <w:r w:rsidRPr="002063EF">
                              <w:rPr>
                                <w:rFonts w:ascii="Arial" w:hAnsi="Arial" w:cs="Arial"/>
                                <w:spacing w:val="-19"/>
                                <w:sz w:val="16"/>
                                <w:szCs w:val="16"/>
                              </w:rPr>
                              <w:t xml:space="preserve"> </w:t>
                            </w:r>
                            <w:r w:rsidRPr="002063EF">
                              <w:rPr>
                                <w:rFonts w:ascii="Arial" w:hAnsi="Arial" w:cs="Arial"/>
                                <w:sz w:val="16"/>
                                <w:szCs w:val="16"/>
                              </w:rPr>
                              <w:t>process.</w:t>
                            </w:r>
                          </w:p>
                          <w:p w14:paraId="4D800582"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EB4CB" id="Text Box 73" o:spid="_x0000_s1079" type="#_x0000_t202" style="position:absolute;margin-left:-3.45pt;margin-top:4.9pt;width:530.7pt;height:246.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">
                <v:textbox>
                  <w:txbxContent>
                    <w:p w14:paraId="764777DD" w14:textId="77777777" w:rsidR="00990669" w:rsidRPr="0045472E" w:rsidRDefault="00990669" w:rsidP="00AF6A33">
                      <w:pPr>
                        <w:pStyle w:val="Heading1"/>
                        <w:spacing w:line="259" w:lineRule="auto"/>
                        <w:ind w:right="70"/>
                        <w:jc w:val="left"/>
                        <w:rPr>
                          <w:caps/>
                          <w:sz w:val="24"/>
                          <w:u w:val="single"/>
                        </w:rPr>
                      </w:pPr>
                      <w:r w:rsidRPr="0045472E">
                        <w:rPr>
                          <w:caps/>
                          <w:sz w:val="24"/>
                          <w:u w:val="single"/>
                        </w:rPr>
                        <w:t>Section 504/Americans with Disabilities Act Policy</w:t>
                      </w:r>
                    </w:p>
                    <w:p w14:paraId="2ECE402A" w14:textId="77777777" w:rsidR="00990669" w:rsidRDefault="00990669" w:rsidP="00AF6A33">
                      <w:pPr>
                        <w:pStyle w:val="BodyText"/>
                        <w:spacing w:before="3"/>
                        <w:ind w:left="100" w:right="70"/>
                        <w:rPr>
                          <w:sz w:val="18"/>
                          <w:szCs w:val="18"/>
                        </w:rPr>
                      </w:pPr>
                    </w:p>
                    <w:p w14:paraId="39804DDF" w14:textId="77777777" w:rsidR="00990669" w:rsidRDefault="00990669" w:rsidP="00AF6A33">
                      <w:pPr>
                        <w:pStyle w:val="BodyText"/>
                        <w:spacing w:before="3"/>
                        <w:ind w:left="100" w:right="70"/>
                        <w:rPr>
                          <w:sz w:val="18"/>
                          <w:szCs w:val="18"/>
                        </w:rPr>
                      </w:pPr>
                      <w:r w:rsidRPr="00B91B8E">
                        <w:rPr>
                          <w:sz w:val="18"/>
                          <w:szCs w:val="18"/>
                        </w:rPr>
                        <w:t>If you would like to request information regarding an academic adjustment or auxiliary aids, please contact us at Aveda Institute Maine and Section 504 Compliance Coordinator in the admissions office. You may request adjustments or auxiliary aids at any time.</w:t>
                      </w:r>
                    </w:p>
                    <w:p w14:paraId="0A3829D9" w14:textId="77777777" w:rsidR="00990669" w:rsidRPr="00B91B8E" w:rsidRDefault="00990669" w:rsidP="00AF6A33">
                      <w:pPr>
                        <w:pStyle w:val="BodyText"/>
                        <w:spacing w:before="3"/>
                        <w:ind w:left="100" w:right="70"/>
                        <w:rPr>
                          <w:sz w:val="18"/>
                          <w:szCs w:val="18"/>
                        </w:rPr>
                      </w:pPr>
                      <w:r w:rsidRPr="00B91B8E">
                        <w:rPr>
                          <w:sz w:val="18"/>
                          <w:szCs w:val="18"/>
                        </w:rPr>
                        <w:t>Applicants who are persons with disabilities, as defined in paragraph 104.3(j)(1)(i) of the regulation under Section 504 of the Rehabilitation Act of 1973, may apply for admittance into the program. Aveda Institute Maine will work with the applicant or student to provide necessary academic adjustments and auxiliary aids and services unless a particular adjustment would alter or waive essential academic requirements; fundamentally alter the nature of a service, program or activity; or result in undue financial or administrative burdens considering the Aveda Institute Maine’s resource as a whole.</w:t>
                      </w:r>
                    </w:p>
                    <w:p w14:paraId="27AA2866" w14:textId="77777777" w:rsidR="00990669" w:rsidRDefault="00990669" w:rsidP="00AF6A33">
                      <w:pPr>
                        <w:pStyle w:val="BodyText"/>
                        <w:ind w:left="100" w:right="240"/>
                        <w:rPr>
                          <w:sz w:val="18"/>
                          <w:szCs w:val="18"/>
                        </w:rPr>
                      </w:pPr>
                    </w:p>
                    <w:p w14:paraId="45DC9E3B" w14:textId="77777777" w:rsidR="00990669" w:rsidRPr="00B91B8E" w:rsidRDefault="00990669" w:rsidP="00AF6A33">
                      <w:pPr>
                        <w:pStyle w:val="BodyText"/>
                        <w:ind w:left="100" w:right="240"/>
                        <w:rPr>
                          <w:sz w:val="18"/>
                          <w:szCs w:val="18"/>
                        </w:rPr>
                      </w:pPr>
                      <w:r w:rsidRPr="00B91B8E">
                        <w:rPr>
                          <w:sz w:val="18"/>
                          <w:szCs w:val="18"/>
                        </w:rPr>
                        <w:t>Any qualified individual with a disability requesting an accommodation or auxiliary aid or service should follow the procedure below:</w:t>
                      </w:r>
                    </w:p>
                    <w:p w14:paraId="3BAF1AB8" w14:textId="77777777" w:rsidR="00990669" w:rsidRPr="002063EF" w:rsidRDefault="00990669" w:rsidP="007621C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spacing w:before="0" w:after="0" w:line="240" w:lineRule="auto"/>
                        <w:ind w:right="648"/>
                        <w:rPr>
                          <w:rFonts w:ascii="Arial" w:hAnsi="Arial" w:cs="Arial"/>
                          <w:sz w:val="16"/>
                          <w:szCs w:val="16"/>
                        </w:rPr>
                      </w:pPr>
                      <w:r w:rsidRPr="002063EF">
                        <w:rPr>
                          <w:rFonts w:ascii="Arial" w:hAnsi="Arial" w:cs="Arial"/>
                          <w:sz w:val="16"/>
                          <w:szCs w:val="16"/>
                        </w:rPr>
                        <w:t xml:space="preserve">Notify the 504 Coordinator, </w:t>
                      </w:r>
                      <w:r>
                        <w:rPr>
                          <w:rFonts w:ascii="Arial" w:hAnsi="Arial" w:cs="Arial"/>
                          <w:sz w:val="16"/>
                          <w:szCs w:val="16"/>
                        </w:rPr>
                        <w:t>Anthony Coco in the admission office</w:t>
                      </w:r>
                      <w:r w:rsidRPr="002063EF">
                        <w:rPr>
                          <w:rFonts w:ascii="Arial" w:hAnsi="Arial" w:cs="Arial"/>
                          <w:sz w:val="16"/>
                          <w:szCs w:val="16"/>
                        </w:rPr>
                        <w:t>.</w:t>
                      </w:r>
                    </w:p>
                    <w:p w14:paraId="47A0E427" w14:textId="77777777" w:rsidR="00990669" w:rsidRPr="002063EF" w:rsidRDefault="00990669" w:rsidP="007621C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spacing w:before="0" w:after="0" w:line="240" w:lineRule="auto"/>
                        <w:ind w:right="403"/>
                        <w:rPr>
                          <w:rFonts w:ascii="Arial" w:hAnsi="Arial" w:cs="Arial"/>
                          <w:sz w:val="16"/>
                          <w:szCs w:val="16"/>
                        </w:rPr>
                      </w:pPr>
                      <w:r w:rsidRPr="002063EF">
                        <w:rPr>
                          <w:rFonts w:ascii="Arial" w:hAnsi="Arial" w:cs="Arial"/>
                          <w:sz w:val="16"/>
                          <w:szCs w:val="16"/>
                        </w:rPr>
                        <w:t>M</w:t>
                      </w:r>
                      <w:r>
                        <w:rPr>
                          <w:rFonts w:ascii="Arial" w:hAnsi="Arial" w:cs="Arial"/>
                          <w:sz w:val="16"/>
                          <w:szCs w:val="16"/>
                        </w:rPr>
                        <w:t>r</w:t>
                      </w:r>
                      <w:r w:rsidRPr="002063EF">
                        <w:rPr>
                          <w:rFonts w:ascii="Arial" w:hAnsi="Arial" w:cs="Arial"/>
                          <w:sz w:val="16"/>
                          <w:szCs w:val="16"/>
                        </w:rPr>
                        <w:t xml:space="preserve">. </w:t>
                      </w:r>
                      <w:r>
                        <w:rPr>
                          <w:rFonts w:ascii="Arial" w:hAnsi="Arial" w:cs="Arial"/>
                          <w:sz w:val="16"/>
                          <w:szCs w:val="16"/>
                        </w:rPr>
                        <w:t>Coco</w:t>
                      </w:r>
                      <w:r w:rsidRPr="002063EF">
                        <w:rPr>
                          <w:rFonts w:ascii="Arial" w:hAnsi="Arial" w:cs="Arial"/>
                          <w:sz w:val="16"/>
                          <w:szCs w:val="16"/>
                        </w:rPr>
                        <w:t xml:space="preserve"> will schedule a time to meet with</w:t>
                      </w:r>
                      <w:r w:rsidRPr="002063EF">
                        <w:rPr>
                          <w:rFonts w:ascii="Arial" w:hAnsi="Arial" w:cs="Arial"/>
                          <w:spacing w:val="-26"/>
                          <w:sz w:val="16"/>
                          <w:szCs w:val="16"/>
                        </w:rPr>
                        <w:t xml:space="preserve"> </w:t>
                      </w:r>
                      <w:r w:rsidRPr="002063EF">
                        <w:rPr>
                          <w:rFonts w:ascii="Arial" w:hAnsi="Arial" w:cs="Arial"/>
                          <w:sz w:val="16"/>
                          <w:szCs w:val="16"/>
                        </w:rPr>
                        <w:t>the student after receiving the student report. The purpose of this meeting is to ensure that the Institute obtains adequate information and understanding of the student’s individual</w:t>
                      </w:r>
                      <w:r w:rsidRPr="002063EF">
                        <w:rPr>
                          <w:rFonts w:ascii="Arial" w:hAnsi="Arial" w:cs="Arial"/>
                          <w:spacing w:val="-19"/>
                          <w:sz w:val="16"/>
                          <w:szCs w:val="16"/>
                        </w:rPr>
                        <w:t xml:space="preserve"> </w:t>
                      </w:r>
                      <w:r w:rsidRPr="002063EF">
                        <w:rPr>
                          <w:rFonts w:ascii="Arial" w:hAnsi="Arial" w:cs="Arial"/>
                          <w:sz w:val="16"/>
                          <w:szCs w:val="16"/>
                        </w:rPr>
                        <w:t>needs.</w:t>
                      </w:r>
                    </w:p>
                    <w:p w14:paraId="025D87CF" w14:textId="77777777" w:rsidR="00990669" w:rsidRPr="002063EF" w:rsidRDefault="00990669" w:rsidP="007621C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spacing w:before="0" w:after="0" w:line="240" w:lineRule="auto"/>
                        <w:ind w:right="254"/>
                        <w:rPr>
                          <w:rFonts w:ascii="Arial" w:hAnsi="Arial" w:cs="Arial"/>
                          <w:sz w:val="16"/>
                          <w:szCs w:val="16"/>
                        </w:rPr>
                      </w:pPr>
                      <w:r>
                        <w:rPr>
                          <w:rFonts w:ascii="Arial" w:hAnsi="Arial" w:cs="Arial"/>
                          <w:sz w:val="16"/>
                          <w:szCs w:val="16"/>
                        </w:rPr>
                        <w:t>Mr. Coco</w:t>
                      </w:r>
                      <w:r w:rsidRPr="002063EF">
                        <w:rPr>
                          <w:rFonts w:ascii="Arial" w:hAnsi="Arial" w:cs="Arial"/>
                          <w:sz w:val="16"/>
                          <w:szCs w:val="16"/>
                        </w:rPr>
                        <w:t xml:space="preserve"> will review the request and provide the student with a written determination as soon as practically possible but in no event no more than two weeks after receiving the</w:t>
                      </w:r>
                      <w:r w:rsidRPr="002063EF">
                        <w:rPr>
                          <w:rFonts w:ascii="Arial" w:hAnsi="Arial" w:cs="Arial"/>
                          <w:spacing w:val="-15"/>
                          <w:sz w:val="16"/>
                          <w:szCs w:val="16"/>
                        </w:rPr>
                        <w:t xml:space="preserve"> </w:t>
                      </w:r>
                      <w:r w:rsidRPr="002063EF">
                        <w:rPr>
                          <w:rFonts w:ascii="Arial" w:hAnsi="Arial" w:cs="Arial"/>
                          <w:sz w:val="16"/>
                          <w:szCs w:val="16"/>
                        </w:rPr>
                        <w:t>request.</w:t>
                      </w:r>
                    </w:p>
                    <w:p w14:paraId="592FC94B" w14:textId="77777777" w:rsidR="00990669" w:rsidRPr="002063EF" w:rsidRDefault="00990669" w:rsidP="007621C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spacing w:before="0" w:after="0" w:line="240" w:lineRule="auto"/>
                        <w:ind w:right="193"/>
                        <w:rPr>
                          <w:rFonts w:ascii="Arial" w:hAnsi="Arial" w:cs="Arial"/>
                          <w:sz w:val="16"/>
                          <w:szCs w:val="16"/>
                        </w:rPr>
                      </w:pPr>
                      <w:r w:rsidRPr="002063EF">
                        <w:rPr>
                          <w:rFonts w:ascii="Arial" w:hAnsi="Arial" w:cs="Arial"/>
                          <w:sz w:val="16"/>
                          <w:szCs w:val="16"/>
                        </w:rPr>
                        <w:t>If the student would like to request</w:t>
                      </w:r>
                      <w:r w:rsidRPr="002063EF">
                        <w:rPr>
                          <w:rFonts w:ascii="Arial" w:hAnsi="Arial" w:cs="Arial"/>
                          <w:spacing w:val="-24"/>
                          <w:sz w:val="16"/>
                          <w:szCs w:val="16"/>
                        </w:rPr>
                        <w:t xml:space="preserve"> </w:t>
                      </w:r>
                      <w:r w:rsidRPr="002063EF">
                        <w:rPr>
                          <w:rFonts w:ascii="Arial" w:hAnsi="Arial" w:cs="Arial"/>
                          <w:sz w:val="16"/>
                          <w:szCs w:val="16"/>
                        </w:rPr>
                        <w:t>reconsideration of the decision regarding the request, they may request to do so via student</w:t>
                      </w:r>
                      <w:r w:rsidRPr="002063EF">
                        <w:rPr>
                          <w:rFonts w:ascii="Arial" w:hAnsi="Arial" w:cs="Arial"/>
                          <w:spacing w:val="-14"/>
                          <w:sz w:val="16"/>
                          <w:szCs w:val="16"/>
                        </w:rPr>
                        <w:t xml:space="preserve"> </w:t>
                      </w:r>
                      <w:r w:rsidRPr="002063EF">
                        <w:rPr>
                          <w:rFonts w:ascii="Arial" w:hAnsi="Arial" w:cs="Arial"/>
                          <w:sz w:val="16"/>
                          <w:szCs w:val="16"/>
                        </w:rPr>
                        <w:t>report.</w:t>
                      </w:r>
                    </w:p>
                    <w:p w14:paraId="194A2BD3" w14:textId="77777777" w:rsidR="00990669" w:rsidRPr="002063EF" w:rsidRDefault="00990669" w:rsidP="007621C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spacing w:before="0" w:after="0" w:line="240" w:lineRule="auto"/>
                        <w:ind w:right="222"/>
                        <w:rPr>
                          <w:rFonts w:ascii="Arial" w:hAnsi="Arial" w:cs="Arial"/>
                          <w:sz w:val="16"/>
                          <w:szCs w:val="16"/>
                        </w:rPr>
                      </w:pPr>
                      <w:r w:rsidRPr="002063EF">
                        <w:rPr>
                          <w:rFonts w:ascii="Arial" w:hAnsi="Arial" w:cs="Arial"/>
                          <w:sz w:val="16"/>
                          <w:szCs w:val="16"/>
                        </w:rPr>
                        <w:t>Appeals may be made to the Office for Civil</w:t>
                      </w:r>
                      <w:r w:rsidRPr="002063EF">
                        <w:rPr>
                          <w:rFonts w:ascii="Arial" w:hAnsi="Arial" w:cs="Arial"/>
                          <w:spacing w:val="-21"/>
                          <w:sz w:val="16"/>
                          <w:szCs w:val="16"/>
                        </w:rPr>
                        <w:t xml:space="preserve"> </w:t>
                      </w:r>
                      <w:r w:rsidRPr="002063EF">
                        <w:rPr>
                          <w:rFonts w:ascii="Arial" w:hAnsi="Arial" w:cs="Arial"/>
                          <w:sz w:val="16"/>
                          <w:szCs w:val="16"/>
                        </w:rPr>
                        <w:t>Rights. The student may also contact the Office for Civil Rights at any time throughout this</w:t>
                      </w:r>
                      <w:r w:rsidRPr="002063EF">
                        <w:rPr>
                          <w:rFonts w:ascii="Arial" w:hAnsi="Arial" w:cs="Arial"/>
                          <w:spacing w:val="-19"/>
                          <w:sz w:val="16"/>
                          <w:szCs w:val="16"/>
                        </w:rPr>
                        <w:t xml:space="preserve"> </w:t>
                      </w:r>
                      <w:r w:rsidRPr="002063EF">
                        <w:rPr>
                          <w:rFonts w:ascii="Arial" w:hAnsi="Arial" w:cs="Arial"/>
                          <w:sz w:val="16"/>
                          <w:szCs w:val="16"/>
                        </w:rPr>
                        <w:t>process.</w:t>
                      </w:r>
                    </w:p>
                    <w:p w14:paraId="4D800582" w14:textId="77777777" w:rsidR="00990669" w:rsidRDefault="00990669" w:rsidP="00AF6A33"/>
                  </w:txbxContent>
                </v:textbox>
              </v:shape>
            </w:pict>
          </mc:Fallback>
        </mc:AlternateContent>
      </w:r>
    </w:p>
    <w:p w14:paraId="6D2882FB" w14:textId="108EEECF" w:rsidR="00AF6A33" w:rsidRDefault="00AF6A33" w:rsidP="00AF6A33">
      <w:pPr>
        <w:autoSpaceDE w:val="0"/>
        <w:autoSpaceDN w:val="0"/>
        <w:adjustRightInd w:val="0"/>
        <w:rPr>
          <w:rFonts w:ascii="Arial" w:hAnsi="Arial" w:cs="Arial"/>
          <w:color w:val="231F20"/>
          <w:sz w:val="16"/>
          <w:szCs w:val="16"/>
        </w:rPr>
      </w:pPr>
    </w:p>
    <w:p w14:paraId="4635D8CF" w14:textId="77777777" w:rsidR="00AF6A33" w:rsidRDefault="00AF6A33" w:rsidP="00AF6A33">
      <w:pPr>
        <w:autoSpaceDE w:val="0"/>
        <w:autoSpaceDN w:val="0"/>
        <w:adjustRightInd w:val="0"/>
        <w:rPr>
          <w:rFonts w:ascii="Arial" w:hAnsi="Arial" w:cs="Arial"/>
          <w:color w:val="231F20"/>
          <w:sz w:val="16"/>
          <w:szCs w:val="16"/>
        </w:rPr>
      </w:pPr>
    </w:p>
    <w:p w14:paraId="1ACB6055" w14:textId="77777777" w:rsidR="00AF6A33" w:rsidRDefault="00AF6A33" w:rsidP="00AF6A33">
      <w:pPr>
        <w:autoSpaceDE w:val="0"/>
        <w:autoSpaceDN w:val="0"/>
        <w:adjustRightInd w:val="0"/>
        <w:rPr>
          <w:rFonts w:ascii="Arial" w:hAnsi="Arial" w:cs="Arial"/>
          <w:color w:val="231F20"/>
          <w:sz w:val="16"/>
          <w:szCs w:val="16"/>
        </w:rPr>
      </w:pPr>
    </w:p>
    <w:p w14:paraId="073B5C46" w14:textId="77777777" w:rsidR="00AF6A33" w:rsidRDefault="00AF6A33" w:rsidP="00AF6A33">
      <w:pPr>
        <w:autoSpaceDE w:val="0"/>
        <w:autoSpaceDN w:val="0"/>
        <w:adjustRightInd w:val="0"/>
        <w:rPr>
          <w:rFonts w:ascii="Arial" w:hAnsi="Arial" w:cs="Arial"/>
          <w:color w:val="231F20"/>
          <w:sz w:val="16"/>
          <w:szCs w:val="16"/>
        </w:rPr>
      </w:pPr>
    </w:p>
    <w:p w14:paraId="0B4F902C" w14:textId="77777777" w:rsidR="00AF6A33" w:rsidRDefault="00AF6A33" w:rsidP="00AF6A33">
      <w:pPr>
        <w:autoSpaceDE w:val="0"/>
        <w:autoSpaceDN w:val="0"/>
        <w:adjustRightInd w:val="0"/>
        <w:rPr>
          <w:rFonts w:ascii="Arial" w:hAnsi="Arial" w:cs="Arial"/>
          <w:color w:val="231F20"/>
          <w:sz w:val="16"/>
          <w:szCs w:val="16"/>
        </w:rPr>
      </w:pPr>
    </w:p>
    <w:p w14:paraId="065A97F1" w14:textId="77777777" w:rsidR="00AF6A33" w:rsidRDefault="00AF6A33" w:rsidP="00AF6A33">
      <w:pPr>
        <w:autoSpaceDE w:val="0"/>
        <w:autoSpaceDN w:val="0"/>
        <w:adjustRightInd w:val="0"/>
        <w:rPr>
          <w:rFonts w:ascii="Arial" w:hAnsi="Arial" w:cs="Arial"/>
          <w:color w:val="231F20"/>
          <w:sz w:val="16"/>
          <w:szCs w:val="16"/>
        </w:rPr>
      </w:pPr>
    </w:p>
    <w:p w14:paraId="5C83B59E" w14:textId="77777777" w:rsidR="00AF6A33" w:rsidRDefault="00AF6A33" w:rsidP="00AF6A33">
      <w:pPr>
        <w:autoSpaceDE w:val="0"/>
        <w:autoSpaceDN w:val="0"/>
        <w:adjustRightInd w:val="0"/>
        <w:rPr>
          <w:rFonts w:ascii="Arial" w:hAnsi="Arial" w:cs="Arial"/>
          <w:color w:val="231F20"/>
          <w:sz w:val="16"/>
          <w:szCs w:val="16"/>
        </w:rPr>
      </w:pPr>
    </w:p>
    <w:p w14:paraId="43DB49A9" w14:textId="77777777" w:rsidR="00AF6A33" w:rsidRDefault="00AF6A33" w:rsidP="00AF6A33">
      <w:pPr>
        <w:autoSpaceDE w:val="0"/>
        <w:autoSpaceDN w:val="0"/>
        <w:adjustRightInd w:val="0"/>
        <w:rPr>
          <w:rFonts w:ascii="Arial" w:hAnsi="Arial" w:cs="Arial"/>
          <w:color w:val="231F20"/>
          <w:sz w:val="16"/>
          <w:szCs w:val="16"/>
        </w:rPr>
      </w:pPr>
    </w:p>
    <w:p w14:paraId="4EA5BB60" w14:textId="77777777" w:rsidR="00AF6A33" w:rsidRDefault="00AF6A33" w:rsidP="00AF6A33">
      <w:pPr>
        <w:autoSpaceDE w:val="0"/>
        <w:autoSpaceDN w:val="0"/>
        <w:adjustRightInd w:val="0"/>
        <w:rPr>
          <w:rFonts w:ascii="Arial" w:hAnsi="Arial" w:cs="Arial"/>
          <w:color w:val="231F20"/>
          <w:sz w:val="16"/>
          <w:szCs w:val="16"/>
        </w:rPr>
      </w:pPr>
    </w:p>
    <w:p w14:paraId="471229B1" w14:textId="77777777" w:rsidR="00AF6A33" w:rsidRDefault="00AF6A33" w:rsidP="00AF6A33">
      <w:pPr>
        <w:autoSpaceDE w:val="0"/>
        <w:autoSpaceDN w:val="0"/>
        <w:adjustRightInd w:val="0"/>
        <w:rPr>
          <w:rFonts w:ascii="Arial" w:hAnsi="Arial" w:cs="Arial"/>
          <w:color w:val="231F20"/>
          <w:sz w:val="16"/>
          <w:szCs w:val="16"/>
        </w:rPr>
      </w:pPr>
    </w:p>
    <w:p w14:paraId="1ED640A5" w14:textId="77777777" w:rsidR="00AF6A33" w:rsidRDefault="00AF6A33" w:rsidP="00AF6A33">
      <w:pPr>
        <w:autoSpaceDE w:val="0"/>
        <w:autoSpaceDN w:val="0"/>
        <w:adjustRightInd w:val="0"/>
        <w:rPr>
          <w:rFonts w:ascii="Arial" w:hAnsi="Arial" w:cs="Arial"/>
          <w:color w:val="231F20"/>
          <w:sz w:val="16"/>
          <w:szCs w:val="16"/>
        </w:rPr>
      </w:pPr>
    </w:p>
    <w:p w14:paraId="1C7ACF83" w14:textId="77777777" w:rsidR="00AF6A33" w:rsidRDefault="00AF6A33" w:rsidP="00AF6A33">
      <w:pPr>
        <w:autoSpaceDE w:val="0"/>
        <w:autoSpaceDN w:val="0"/>
        <w:adjustRightInd w:val="0"/>
        <w:rPr>
          <w:rFonts w:ascii="Arial" w:hAnsi="Arial" w:cs="Arial"/>
          <w:color w:val="231F20"/>
          <w:sz w:val="16"/>
          <w:szCs w:val="16"/>
        </w:rPr>
      </w:pPr>
    </w:p>
    <w:p w14:paraId="2E7798B3" w14:textId="77777777" w:rsidR="00AF6A33" w:rsidRDefault="00AF6A33" w:rsidP="00AF6A33">
      <w:pPr>
        <w:autoSpaceDE w:val="0"/>
        <w:autoSpaceDN w:val="0"/>
        <w:adjustRightInd w:val="0"/>
        <w:rPr>
          <w:rFonts w:ascii="Arial" w:hAnsi="Arial" w:cs="Arial"/>
          <w:color w:val="231F20"/>
          <w:sz w:val="16"/>
          <w:szCs w:val="16"/>
        </w:rPr>
      </w:pPr>
    </w:p>
    <w:p w14:paraId="3D29E923" w14:textId="77777777" w:rsidR="00AF6A33" w:rsidRDefault="00AF6A33" w:rsidP="00AF6A33">
      <w:pPr>
        <w:autoSpaceDE w:val="0"/>
        <w:autoSpaceDN w:val="0"/>
        <w:adjustRightInd w:val="0"/>
        <w:rPr>
          <w:rFonts w:ascii="Arial" w:hAnsi="Arial" w:cs="Arial"/>
          <w:color w:val="231F20"/>
          <w:sz w:val="16"/>
          <w:szCs w:val="16"/>
        </w:rPr>
      </w:pPr>
    </w:p>
    <w:p w14:paraId="0BE1C2F4" w14:textId="77777777" w:rsidR="00AF6A33" w:rsidRDefault="00AF6A33" w:rsidP="00AF6A33">
      <w:pPr>
        <w:autoSpaceDE w:val="0"/>
        <w:autoSpaceDN w:val="0"/>
        <w:adjustRightInd w:val="0"/>
        <w:rPr>
          <w:rFonts w:ascii="Arial" w:hAnsi="Arial" w:cs="Arial"/>
          <w:color w:val="231F20"/>
          <w:sz w:val="16"/>
          <w:szCs w:val="16"/>
        </w:rPr>
      </w:pPr>
    </w:p>
    <w:p w14:paraId="6F00B8F2" w14:textId="77777777" w:rsidR="00AF6A33" w:rsidRDefault="00AF6A33" w:rsidP="00AF6A33">
      <w:pPr>
        <w:autoSpaceDE w:val="0"/>
        <w:autoSpaceDN w:val="0"/>
        <w:adjustRightInd w:val="0"/>
        <w:rPr>
          <w:rFonts w:ascii="Arial" w:hAnsi="Arial" w:cs="Arial"/>
          <w:color w:val="231F20"/>
          <w:sz w:val="16"/>
          <w:szCs w:val="16"/>
        </w:rPr>
      </w:pPr>
    </w:p>
    <w:p w14:paraId="09C3FF7F" w14:textId="77777777" w:rsidR="00AF6A33" w:rsidRDefault="00AF6A33" w:rsidP="00AF6A33">
      <w:pPr>
        <w:autoSpaceDE w:val="0"/>
        <w:autoSpaceDN w:val="0"/>
        <w:adjustRightInd w:val="0"/>
        <w:rPr>
          <w:rFonts w:ascii="Arial" w:hAnsi="Arial" w:cs="Arial"/>
          <w:color w:val="231F20"/>
          <w:sz w:val="16"/>
          <w:szCs w:val="16"/>
        </w:rPr>
      </w:pPr>
    </w:p>
    <w:p w14:paraId="3F2D6E0C" w14:textId="77777777" w:rsidR="00AF6A33" w:rsidRDefault="00AF6A33" w:rsidP="00AF6A33">
      <w:pPr>
        <w:autoSpaceDE w:val="0"/>
        <w:autoSpaceDN w:val="0"/>
        <w:adjustRightInd w:val="0"/>
        <w:rPr>
          <w:rFonts w:ascii="Arial" w:hAnsi="Arial" w:cs="Arial"/>
          <w:color w:val="231F20"/>
          <w:sz w:val="16"/>
          <w:szCs w:val="16"/>
        </w:rPr>
      </w:pPr>
    </w:p>
    <w:p w14:paraId="4CE3A411" w14:textId="77777777" w:rsidR="00AF6A33" w:rsidRDefault="00AF6A33" w:rsidP="00AF6A33">
      <w:pPr>
        <w:autoSpaceDE w:val="0"/>
        <w:autoSpaceDN w:val="0"/>
        <w:adjustRightInd w:val="0"/>
        <w:rPr>
          <w:rFonts w:ascii="Arial" w:hAnsi="Arial" w:cs="Arial"/>
          <w:color w:val="231F20"/>
          <w:sz w:val="16"/>
          <w:szCs w:val="16"/>
        </w:rPr>
      </w:pPr>
    </w:p>
    <w:p w14:paraId="5419F49E" w14:textId="77777777" w:rsidR="00AF6A33" w:rsidRDefault="00AF6A33" w:rsidP="00AF6A33">
      <w:pPr>
        <w:autoSpaceDE w:val="0"/>
        <w:autoSpaceDN w:val="0"/>
        <w:adjustRightInd w:val="0"/>
        <w:rPr>
          <w:rFonts w:ascii="Arial" w:hAnsi="Arial" w:cs="Arial"/>
          <w:color w:val="231F20"/>
          <w:sz w:val="16"/>
          <w:szCs w:val="16"/>
        </w:rPr>
      </w:pPr>
    </w:p>
    <w:p w14:paraId="02CA4671" w14:textId="77777777" w:rsidR="00AF6A33" w:rsidRDefault="00AF6A33" w:rsidP="00AF6A33"/>
    <w:p w14:paraId="24FD05E4" w14:textId="77777777" w:rsidR="00AF6A33" w:rsidRDefault="00AF6A33" w:rsidP="00AF6A33"/>
    <w:p w14:paraId="19D7AF16" w14:textId="77777777" w:rsidR="00AF6A33" w:rsidRDefault="00AF6A33" w:rsidP="00AF6A33"/>
    <w:p w14:paraId="02648C67" w14:textId="4997AEA8" w:rsidR="00AF6A33" w:rsidRDefault="00AF6A33" w:rsidP="00AF6A33"/>
    <w:p w14:paraId="666B01BD" w14:textId="2D3B3894" w:rsidR="00AF6A33" w:rsidRDefault="00303FC6" w:rsidP="00AF6A33">
      <w:r>
        <w:rPr>
          <w:noProof/>
        </w:rPr>
        <mc:AlternateContent>
          <mc:Choice Requires="wps">
            <w:drawing>
              <wp:anchor distT="0" distB="0" distL="114300" distR="114300" simplePos="0" relativeHeight="251725824" behindDoc="0" locked="0" layoutInCell="1" allowOverlap="1" wp14:anchorId="11615202" wp14:editId="3ADABA94">
                <wp:simplePos x="0" y="0"/>
                <wp:positionH relativeFrom="column">
                  <wp:posOffset>3352800</wp:posOffset>
                </wp:positionH>
                <wp:positionV relativeFrom="paragraph">
                  <wp:posOffset>112395</wp:posOffset>
                </wp:positionV>
                <wp:extent cx="3324225" cy="3028950"/>
                <wp:effectExtent l="0" t="0" r="28575" b="1905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3028950"/>
                        </a:xfrm>
                        <a:prstGeom prst="rect">
                          <a:avLst/>
                        </a:prstGeom>
                        <a:solidFill>
                          <a:srgbClr val="FFFFFF"/>
                        </a:solidFill>
                        <a:ln w="9525">
                          <a:solidFill>
                            <a:srgbClr val="000000"/>
                          </a:solidFill>
                          <a:miter lim="800000"/>
                          <a:headEnd/>
                          <a:tailEnd/>
                        </a:ln>
                      </wps:spPr>
                      <wps:txbx>
                        <w:txbxContent>
                          <w:p w14:paraId="439C960F" w14:textId="77777777" w:rsidR="00990669" w:rsidRPr="0045472E" w:rsidRDefault="00990669" w:rsidP="0045472E">
                            <w:pPr>
                              <w:pStyle w:val="Heading3"/>
                              <w:spacing w:before="66"/>
                              <w:ind w:right="-10"/>
                              <w:jc w:val="left"/>
                              <w:rPr>
                                <w:caps/>
                                <w:sz w:val="24"/>
                              </w:rPr>
                            </w:pPr>
                            <w:r w:rsidRPr="0045472E">
                              <w:rPr>
                                <w:caps/>
                                <w:sz w:val="24"/>
                              </w:rPr>
                              <w:t>Disaster Procedures</w:t>
                            </w:r>
                          </w:p>
                          <w:p w14:paraId="7C15F655" w14:textId="77777777" w:rsidR="008362D1" w:rsidRDefault="008362D1" w:rsidP="0045472E">
                            <w:pPr>
                              <w:pStyle w:val="BodyText"/>
                              <w:rPr>
                                <w:sz w:val="22"/>
                                <w:szCs w:val="22"/>
                              </w:rPr>
                            </w:pPr>
                          </w:p>
                          <w:p w14:paraId="693593C4" w14:textId="4F3D41E6" w:rsidR="00990669" w:rsidRPr="008362D1" w:rsidRDefault="00990669" w:rsidP="0045472E">
                            <w:pPr>
                              <w:pStyle w:val="BodyText"/>
                              <w:rPr>
                                <w:sz w:val="22"/>
                                <w:szCs w:val="22"/>
                              </w:rPr>
                            </w:pPr>
                            <w:r w:rsidRPr="008362D1">
                              <w:rPr>
                                <w:sz w:val="22"/>
                                <w:szCs w:val="22"/>
                              </w:rPr>
                              <w:t xml:space="preserve">In the event of an emergency notify a staff member or the Director immediately. If no staff member is available, call 911 immediately. </w:t>
                            </w:r>
                          </w:p>
                          <w:p w14:paraId="4772B519" w14:textId="77777777" w:rsidR="00990669" w:rsidRPr="008362D1" w:rsidRDefault="00990669" w:rsidP="00AF6A33">
                            <w:pPr>
                              <w:pStyle w:val="BodyText"/>
                              <w:ind w:firstLine="55"/>
                              <w:rPr>
                                <w:sz w:val="22"/>
                                <w:szCs w:val="22"/>
                              </w:rPr>
                            </w:pPr>
                          </w:p>
                          <w:p w14:paraId="169A5355" w14:textId="77777777" w:rsidR="00990669" w:rsidRPr="008362D1" w:rsidRDefault="00990669" w:rsidP="0045472E">
                            <w:pPr>
                              <w:pStyle w:val="BodyText"/>
                              <w:rPr>
                                <w:sz w:val="22"/>
                                <w:szCs w:val="22"/>
                              </w:rPr>
                            </w:pPr>
                            <w:r w:rsidRPr="008362D1">
                              <w:rPr>
                                <w:sz w:val="22"/>
                                <w:szCs w:val="22"/>
                              </w:rPr>
                              <w:t>In case of a fire staff members will direct students and clients to the emergency exits nearest to you. Fire drills will be conducted on a regular basis.</w:t>
                            </w:r>
                          </w:p>
                          <w:p w14:paraId="397B8FCA" w14:textId="77777777" w:rsidR="00990669" w:rsidRDefault="00990669" w:rsidP="00AF6A33">
                            <w:pPr>
                              <w:pStyle w:val="BodyText"/>
                              <w:rPr>
                                <w:b/>
                                <w:sz w:val="21"/>
                              </w:rPr>
                            </w:pPr>
                          </w:p>
                          <w:p w14:paraId="5447FCCB"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15202" id="Text Box 66" o:spid="_x0000_s1080" type="#_x0000_t202" style="position:absolute;margin-left:264pt;margin-top:8.85pt;width:261.75pt;height:23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">
                <v:textbox>
                  <w:txbxContent>
                    <w:p w14:paraId="439C960F" w14:textId="77777777" w:rsidR="00990669" w:rsidRPr="0045472E" w:rsidRDefault="00990669" w:rsidP="0045472E">
                      <w:pPr>
                        <w:pStyle w:val="Heading3"/>
                        <w:spacing w:before="66"/>
                        <w:ind w:right="-10"/>
                        <w:jc w:val="left"/>
                        <w:rPr>
                          <w:caps/>
                          <w:sz w:val="24"/>
                        </w:rPr>
                      </w:pPr>
                      <w:r w:rsidRPr="0045472E">
                        <w:rPr>
                          <w:caps/>
                          <w:sz w:val="24"/>
                        </w:rPr>
                        <w:t>Disaster Procedures</w:t>
                      </w:r>
                    </w:p>
                    <w:p w14:paraId="7C15F655" w14:textId="77777777" w:rsidR="008362D1" w:rsidRDefault="008362D1" w:rsidP="0045472E">
                      <w:pPr>
                        <w:pStyle w:val="BodyText"/>
                        <w:rPr>
                          <w:sz w:val="22"/>
                          <w:szCs w:val="22"/>
                        </w:rPr>
                      </w:pPr>
                    </w:p>
                    <w:p w14:paraId="693593C4" w14:textId="4F3D41E6" w:rsidR="00990669" w:rsidRPr="008362D1" w:rsidRDefault="00990669" w:rsidP="0045472E">
                      <w:pPr>
                        <w:pStyle w:val="BodyText"/>
                        <w:rPr>
                          <w:sz w:val="22"/>
                          <w:szCs w:val="22"/>
                        </w:rPr>
                      </w:pPr>
                      <w:r w:rsidRPr="008362D1">
                        <w:rPr>
                          <w:sz w:val="22"/>
                          <w:szCs w:val="22"/>
                        </w:rPr>
                        <w:t xml:space="preserve">In the event of an emergency notify a staff member or the Director immediately. If no staff member is available, call 911 immediately. </w:t>
                      </w:r>
                    </w:p>
                    <w:p w14:paraId="4772B519" w14:textId="77777777" w:rsidR="00990669" w:rsidRPr="008362D1" w:rsidRDefault="00990669" w:rsidP="00AF6A33">
                      <w:pPr>
                        <w:pStyle w:val="BodyText"/>
                        <w:ind w:firstLine="55"/>
                        <w:rPr>
                          <w:sz w:val="22"/>
                          <w:szCs w:val="22"/>
                        </w:rPr>
                      </w:pPr>
                    </w:p>
                    <w:p w14:paraId="169A5355" w14:textId="77777777" w:rsidR="00990669" w:rsidRPr="008362D1" w:rsidRDefault="00990669" w:rsidP="0045472E">
                      <w:pPr>
                        <w:pStyle w:val="BodyText"/>
                        <w:rPr>
                          <w:sz w:val="22"/>
                          <w:szCs w:val="22"/>
                        </w:rPr>
                      </w:pPr>
                      <w:r w:rsidRPr="008362D1">
                        <w:rPr>
                          <w:sz w:val="22"/>
                          <w:szCs w:val="22"/>
                        </w:rPr>
                        <w:t>In case of a fire staff members will direct students and clients to the emergency exits nearest to you. Fire drills will be conducted on a regular basis.</w:t>
                      </w:r>
                    </w:p>
                    <w:p w14:paraId="397B8FCA" w14:textId="77777777" w:rsidR="00990669" w:rsidRDefault="00990669" w:rsidP="00AF6A33">
                      <w:pPr>
                        <w:pStyle w:val="BodyText"/>
                        <w:rPr>
                          <w:b/>
                          <w:sz w:val="21"/>
                        </w:rPr>
                      </w:pPr>
                    </w:p>
                    <w:p w14:paraId="5447FCCB" w14:textId="77777777" w:rsidR="00990669" w:rsidRDefault="00990669" w:rsidP="00AF6A33"/>
                  </w:txbxContent>
                </v:textbox>
              </v:shape>
            </w:pict>
          </mc:Fallback>
        </mc:AlternateContent>
      </w:r>
      <w:r w:rsidR="002E2CE8">
        <w:rPr>
          <w:rFonts w:ascii="Arial" w:hAnsi="Arial" w:cs="Arial"/>
          <w:noProof/>
          <w:color w:val="231F20"/>
          <w:sz w:val="16"/>
          <w:szCs w:val="16"/>
        </w:rPr>
        <mc:AlternateContent>
          <mc:Choice Requires="wps">
            <w:drawing>
              <wp:anchor distT="0" distB="0" distL="114300" distR="114300" simplePos="0" relativeHeight="251731968" behindDoc="0" locked="0" layoutInCell="1" allowOverlap="1" wp14:anchorId="008EE0BB" wp14:editId="30712BAB">
                <wp:simplePos x="0" y="0"/>
                <wp:positionH relativeFrom="column">
                  <wp:posOffset>-47625</wp:posOffset>
                </wp:positionH>
                <wp:positionV relativeFrom="paragraph">
                  <wp:posOffset>83820</wp:posOffset>
                </wp:positionV>
                <wp:extent cx="3343275" cy="3048000"/>
                <wp:effectExtent l="0" t="0" r="28575" b="19050"/>
                <wp:wrapNone/>
                <wp:docPr id="3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048000"/>
                        </a:xfrm>
                        <a:prstGeom prst="rect">
                          <a:avLst/>
                        </a:prstGeom>
                        <a:solidFill>
                          <a:srgbClr val="FFFFFF"/>
                        </a:solidFill>
                        <a:ln w="9525">
                          <a:solidFill>
                            <a:srgbClr val="000000"/>
                          </a:solidFill>
                          <a:miter lim="800000"/>
                          <a:headEnd/>
                          <a:tailEnd/>
                        </a:ln>
                      </wps:spPr>
                      <wps:txbx>
                        <w:txbxContent>
                          <w:p w14:paraId="55226B30" w14:textId="77777777" w:rsidR="00990669" w:rsidRPr="0045472E" w:rsidRDefault="00990669" w:rsidP="00AF6A33">
                            <w:pPr>
                              <w:pStyle w:val="Heading3"/>
                              <w:spacing w:before="1"/>
                              <w:jc w:val="left"/>
                              <w:rPr>
                                <w:caps/>
                                <w:sz w:val="24"/>
                              </w:rPr>
                            </w:pPr>
                            <w:r w:rsidRPr="0045472E">
                              <w:rPr>
                                <w:caps/>
                                <w:sz w:val="24"/>
                              </w:rPr>
                              <w:t>Emergency Response</w:t>
                            </w:r>
                          </w:p>
                          <w:p w14:paraId="2476EB1A" w14:textId="77777777" w:rsidR="00990669" w:rsidRPr="008362D1" w:rsidRDefault="00990669" w:rsidP="00AF6A33">
                            <w:pPr>
                              <w:pStyle w:val="BodyText"/>
                              <w:rPr>
                                <w:sz w:val="18"/>
                                <w:szCs w:val="18"/>
                              </w:rPr>
                            </w:pPr>
                            <w:r w:rsidRPr="008362D1">
                              <w:rPr>
                                <w:sz w:val="18"/>
                                <w:szCs w:val="18"/>
                              </w:rPr>
                              <w:t xml:space="preserve">In the event of an emergency the following procedure will be used to notify all staff and students of any dangerous situations on the school campus. Staff members have received training on how to handle a pending emergency. </w:t>
                            </w:r>
                          </w:p>
                          <w:p w14:paraId="0126160C" w14:textId="77777777" w:rsidR="00990669" w:rsidRPr="008362D1" w:rsidRDefault="00990669" w:rsidP="00AF6A33">
                            <w:pPr>
                              <w:pStyle w:val="BodyText"/>
                              <w:rPr>
                                <w:sz w:val="18"/>
                                <w:szCs w:val="18"/>
                              </w:rPr>
                            </w:pPr>
                            <w:r w:rsidRPr="008362D1">
                              <w:rPr>
                                <w:sz w:val="18"/>
                                <w:szCs w:val="18"/>
                              </w:rPr>
                              <w:t>Thru our paging/intercom system the following codes will be used for the following situations:</w:t>
                            </w:r>
                          </w:p>
                          <w:p w14:paraId="2D28766B" w14:textId="77777777" w:rsidR="00990669" w:rsidRPr="008362D1" w:rsidRDefault="00990669" w:rsidP="00AF6A33">
                            <w:pPr>
                              <w:pStyle w:val="BodyText"/>
                              <w:rPr>
                                <w:sz w:val="18"/>
                                <w:szCs w:val="18"/>
                              </w:rPr>
                            </w:pPr>
                            <w:r w:rsidRPr="008362D1">
                              <w:rPr>
                                <w:b/>
                                <w:sz w:val="18"/>
                                <w:szCs w:val="18"/>
                              </w:rPr>
                              <w:t>Code 1:</w:t>
                            </w:r>
                            <w:r w:rsidRPr="008362D1">
                              <w:rPr>
                                <w:sz w:val="18"/>
                                <w:szCs w:val="18"/>
                              </w:rPr>
                              <w:t xml:space="preserve"> Evacuate all classrooms and immediately follow the exit plan on the back of each door and follow the designated paths</w:t>
                            </w:r>
                          </w:p>
                          <w:p w14:paraId="0453B939" w14:textId="77777777" w:rsidR="00990669" w:rsidRPr="008362D1" w:rsidRDefault="00990669" w:rsidP="00AF6A33">
                            <w:pPr>
                              <w:pStyle w:val="BodyText"/>
                              <w:spacing w:line="209" w:lineRule="exact"/>
                              <w:rPr>
                                <w:sz w:val="18"/>
                                <w:szCs w:val="18"/>
                              </w:rPr>
                            </w:pPr>
                            <w:r w:rsidRPr="008362D1">
                              <w:rPr>
                                <w:b/>
                                <w:sz w:val="18"/>
                                <w:szCs w:val="18"/>
                              </w:rPr>
                              <w:t>Code 2:</w:t>
                            </w:r>
                            <w:r w:rsidRPr="008362D1">
                              <w:rPr>
                                <w:sz w:val="18"/>
                                <w:szCs w:val="18"/>
                              </w:rPr>
                              <w:t xml:space="preserve"> Evacuate and exit only through the front doors </w:t>
                            </w:r>
                          </w:p>
                          <w:p w14:paraId="1AF5703A" w14:textId="77777777" w:rsidR="00990669" w:rsidRPr="008362D1" w:rsidRDefault="00990669" w:rsidP="00AF6A33">
                            <w:pPr>
                              <w:pStyle w:val="BodyText"/>
                              <w:spacing w:line="242" w:lineRule="auto"/>
                              <w:rPr>
                                <w:sz w:val="18"/>
                                <w:szCs w:val="18"/>
                              </w:rPr>
                            </w:pPr>
                            <w:r w:rsidRPr="008362D1">
                              <w:rPr>
                                <w:b/>
                                <w:sz w:val="18"/>
                                <w:szCs w:val="18"/>
                              </w:rPr>
                              <w:t>Code 3:</w:t>
                            </w:r>
                            <w:r w:rsidRPr="008362D1">
                              <w:rPr>
                                <w:sz w:val="18"/>
                                <w:szCs w:val="18"/>
                              </w:rPr>
                              <w:t xml:space="preserve"> Evacuate and exit only through the back and side doors</w:t>
                            </w:r>
                          </w:p>
                          <w:p w14:paraId="54DF18DA" w14:textId="77777777" w:rsidR="00990669" w:rsidRPr="008362D1" w:rsidRDefault="00990669" w:rsidP="00AF6A33">
                            <w:pPr>
                              <w:pStyle w:val="BodyText"/>
                              <w:spacing w:line="242" w:lineRule="auto"/>
                              <w:rPr>
                                <w:sz w:val="18"/>
                                <w:szCs w:val="18"/>
                              </w:rPr>
                            </w:pPr>
                            <w:r w:rsidRPr="008362D1">
                              <w:rPr>
                                <w:b/>
                                <w:sz w:val="18"/>
                                <w:szCs w:val="18"/>
                              </w:rPr>
                              <w:t>Code 4:</w:t>
                            </w:r>
                            <w:r w:rsidRPr="008362D1">
                              <w:rPr>
                                <w:sz w:val="18"/>
                                <w:szCs w:val="18"/>
                              </w:rPr>
                              <w:t xml:space="preserve"> Dangerous situation outside and no one is allowed to leave the building</w:t>
                            </w:r>
                          </w:p>
                          <w:p w14:paraId="0DC95919" w14:textId="77777777" w:rsidR="00990669" w:rsidRPr="008362D1" w:rsidRDefault="00990669" w:rsidP="00AF6A33">
                            <w:pPr>
                              <w:pStyle w:val="BodyText"/>
                              <w:rPr>
                                <w:sz w:val="18"/>
                                <w:szCs w:val="18"/>
                              </w:rPr>
                            </w:pPr>
                            <w:r w:rsidRPr="008362D1">
                              <w:rPr>
                                <w:sz w:val="18"/>
                                <w:szCs w:val="18"/>
                              </w:rPr>
                              <w:t>The staff will require that everyone stays calm and follows the staff’s instructions. The manager or the director will initiate the emergency alert. School personnel will notify the police or fire department of any danger or an immediate threat.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E0BB" id="Text Box 72" o:spid="_x0000_s1081" type="#_x0000_t202" style="position:absolute;margin-left:-3.75pt;margin-top:6.6pt;width:263.25pt;height:24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">
                <v:textbox>
                  <w:txbxContent>
                    <w:p w14:paraId="55226B30" w14:textId="77777777" w:rsidR="00990669" w:rsidRPr="0045472E" w:rsidRDefault="00990669" w:rsidP="00AF6A33">
                      <w:pPr>
                        <w:pStyle w:val="Heading3"/>
                        <w:spacing w:before="1"/>
                        <w:jc w:val="left"/>
                        <w:rPr>
                          <w:caps/>
                          <w:sz w:val="24"/>
                        </w:rPr>
                      </w:pPr>
                      <w:r w:rsidRPr="0045472E">
                        <w:rPr>
                          <w:caps/>
                          <w:sz w:val="24"/>
                        </w:rPr>
                        <w:t>Emergency Response</w:t>
                      </w:r>
                    </w:p>
                    <w:p w14:paraId="2476EB1A" w14:textId="77777777" w:rsidR="00990669" w:rsidRPr="008362D1" w:rsidRDefault="00990669" w:rsidP="00AF6A33">
                      <w:pPr>
                        <w:pStyle w:val="BodyText"/>
                        <w:rPr>
                          <w:sz w:val="18"/>
                          <w:szCs w:val="18"/>
                        </w:rPr>
                      </w:pPr>
                      <w:r w:rsidRPr="008362D1">
                        <w:rPr>
                          <w:sz w:val="18"/>
                          <w:szCs w:val="18"/>
                        </w:rPr>
                        <w:t xml:space="preserve">In the event of an emergency the following procedure will be used to notify all staff and students of any dangerous situations on the school campus. Staff members have received training on how to handle a pending emergency. </w:t>
                      </w:r>
                    </w:p>
                    <w:p w14:paraId="0126160C" w14:textId="77777777" w:rsidR="00990669" w:rsidRPr="008362D1" w:rsidRDefault="00990669" w:rsidP="00AF6A33">
                      <w:pPr>
                        <w:pStyle w:val="BodyText"/>
                        <w:rPr>
                          <w:sz w:val="18"/>
                          <w:szCs w:val="18"/>
                        </w:rPr>
                      </w:pPr>
                      <w:r w:rsidRPr="008362D1">
                        <w:rPr>
                          <w:sz w:val="18"/>
                          <w:szCs w:val="18"/>
                        </w:rPr>
                        <w:t>Thru our paging/intercom system the following codes will be used for the following situations:</w:t>
                      </w:r>
                    </w:p>
                    <w:p w14:paraId="2D28766B" w14:textId="77777777" w:rsidR="00990669" w:rsidRPr="008362D1" w:rsidRDefault="00990669" w:rsidP="00AF6A33">
                      <w:pPr>
                        <w:pStyle w:val="BodyText"/>
                        <w:rPr>
                          <w:sz w:val="18"/>
                          <w:szCs w:val="18"/>
                        </w:rPr>
                      </w:pPr>
                      <w:r w:rsidRPr="008362D1">
                        <w:rPr>
                          <w:b/>
                          <w:sz w:val="18"/>
                          <w:szCs w:val="18"/>
                        </w:rPr>
                        <w:t>Code 1:</w:t>
                      </w:r>
                      <w:r w:rsidRPr="008362D1">
                        <w:rPr>
                          <w:sz w:val="18"/>
                          <w:szCs w:val="18"/>
                        </w:rPr>
                        <w:t xml:space="preserve"> Evacuate all classrooms and immediately follow the exit plan on the back of each door and follow the designated paths</w:t>
                      </w:r>
                    </w:p>
                    <w:p w14:paraId="0453B939" w14:textId="77777777" w:rsidR="00990669" w:rsidRPr="008362D1" w:rsidRDefault="00990669" w:rsidP="00AF6A33">
                      <w:pPr>
                        <w:pStyle w:val="BodyText"/>
                        <w:spacing w:line="209" w:lineRule="exact"/>
                        <w:rPr>
                          <w:sz w:val="18"/>
                          <w:szCs w:val="18"/>
                        </w:rPr>
                      </w:pPr>
                      <w:r w:rsidRPr="008362D1">
                        <w:rPr>
                          <w:b/>
                          <w:sz w:val="18"/>
                          <w:szCs w:val="18"/>
                        </w:rPr>
                        <w:t>Code 2:</w:t>
                      </w:r>
                      <w:r w:rsidRPr="008362D1">
                        <w:rPr>
                          <w:sz w:val="18"/>
                          <w:szCs w:val="18"/>
                        </w:rPr>
                        <w:t xml:space="preserve"> Evacuate and exit only through the front doors </w:t>
                      </w:r>
                    </w:p>
                    <w:p w14:paraId="1AF5703A" w14:textId="77777777" w:rsidR="00990669" w:rsidRPr="008362D1" w:rsidRDefault="00990669" w:rsidP="00AF6A33">
                      <w:pPr>
                        <w:pStyle w:val="BodyText"/>
                        <w:spacing w:line="242" w:lineRule="auto"/>
                        <w:rPr>
                          <w:sz w:val="18"/>
                          <w:szCs w:val="18"/>
                        </w:rPr>
                      </w:pPr>
                      <w:r w:rsidRPr="008362D1">
                        <w:rPr>
                          <w:b/>
                          <w:sz w:val="18"/>
                          <w:szCs w:val="18"/>
                        </w:rPr>
                        <w:t>Code 3:</w:t>
                      </w:r>
                      <w:r w:rsidRPr="008362D1">
                        <w:rPr>
                          <w:sz w:val="18"/>
                          <w:szCs w:val="18"/>
                        </w:rPr>
                        <w:t xml:space="preserve"> Evacuate and exit only through the back and side doors</w:t>
                      </w:r>
                    </w:p>
                    <w:p w14:paraId="54DF18DA" w14:textId="77777777" w:rsidR="00990669" w:rsidRPr="008362D1" w:rsidRDefault="00990669" w:rsidP="00AF6A33">
                      <w:pPr>
                        <w:pStyle w:val="BodyText"/>
                        <w:spacing w:line="242" w:lineRule="auto"/>
                        <w:rPr>
                          <w:sz w:val="18"/>
                          <w:szCs w:val="18"/>
                        </w:rPr>
                      </w:pPr>
                      <w:r w:rsidRPr="008362D1">
                        <w:rPr>
                          <w:b/>
                          <w:sz w:val="18"/>
                          <w:szCs w:val="18"/>
                        </w:rPr>
                        <w:t>Code 4:</w:t>
                      </w:r>
                      <w:r w:rsidRPr="008362D1">
                        <w:rPr>
                          <w:sz w:val="18"/>
                          <w:szCs w:val="18"/>
                        </w:rPr>
                        <w:t xml:space="preserve"> Dangerous situation outside and no one is allowed to leave the building</w:t>
                      </w:r>
                    </w:p>
                    <w:p w14:paraId="0DC95919" w14:textId="77777777" w:rsidR="00990669" w:rsidRPr="008362D1" w:rsidRDefault="00990669" w:rsidP="00AF6A33">
                      <w:pPr>
                        <w:pStyle w:val="BodyText"/>
                        <w:rPr>
                          <w:sz w:val="18"/>
                          <w:szCs w:val="18"/>
                        </w:rPr>
                      </w:pPr>
                      <w:r w:rsidRPr="008362D1">
                        <w:rPr>
                          <w:sz w:val="18"/>
                          <w:szCs w:val="18"/>
                        </w:rPr>
                        <w:t>The staff will require that everyone stays calm and follows the staff’s instructions. The manager or the director will initiate the emergency alert. School personnel will notify the police or fire department of any danger or an immediate threat.</w:t>
                      </w:r>
                    </w:p>
                  </w:txbxContent>
                </v:textbox>
              </v:shape>
            </w:pict>
          </mc:Fallback>
        </mc:AlternateContent>
      </w:r>
    </w:p>
    <w:p w14:paraId="322EA3F4" w14:textId="76621E8F" w:rsidR="00AF6A33" w:rsidRDefault="00AF6A33" w:rsidP="00AF6A33"/>
    <w:p w14:paraId="42548E86" w14:textId="3EF422D8" w:rsidR="00AF6A33" w:rsidRDefault="00AF6A33" w:rsidP="00AF6A33"/>
    <w:p w14:paraId="40EC7E13" w14:textId="20D60E6A" w:rsidR="00AF6A33" w:rsidRDefault="00AF6A33" w:rsidP="00AF6A33"/>
    <w:p w14:paraId="4BAD7F1C" w14:textId="77777777" w:rsidR="00AF6A33" w:rsidRDefault="00AF6A33" w:rsidP="00AF6A33"/>
    <w:p w14:paraId="59F237B4" w14:textId="15FF8027" w:rsidR="00AF6A33" w:rsidRDefault="00AF6A33" w:rsidP="00AF6A33"/>
    <w:p w14:paraId="3C4FC8C3" w14:textId="77777777" w:rsidR="00AF6A33" w:rsidRDefault="00AF6A33" w:rsidP="00AF6A33"/>
    <w:p w14:paraId="5BD5A88B" w14:textId="2A26A67B" w:rsidR="00AF6A33" w:rsidRDefault="00AF6A33" w:rsidP="00AF6A33"/>
    <w:p w14:paraId="2EAFD62E" w14:textId="242C5B28" w:rsidR="00AF6A33" w:rsidRDefault="00AF6A33" w:rsidP="00AF6A33"/>
    <w:p w14:paraId="2AB87BF4" w14:textId="50269B4F" w:rsidR="00AF6A33" w:rsidRDefault="00AF6A33" w:rsidP="00AF6A33"/>
    <w:p w14:paraId="0277FFEF" w14:textId="0ECF4B40" w:rsidR="00AF6A33" w:rsidRDefault="00AF6A33" w:rsidP="00AF6A33"/>
    <w:p w14:paraId="50A22174" w14:textId="77777777" w:rsidR="00AF6A33" w:rsidRDefault="00AF6A33" w:rsidP="00AF6A33"/>
    <w:p w14:paraId="76EA50BB" w14:textId="574208F0" w:rsidR="00AF6A33" w:rsidRDefault="00AF6A33" w:rsidP="00AF6A33"/>
    <w:p w14:paraId="162814DD" w14:textId="7C10CB28" w:rsidR="00AF6A33" w:rsidRDefault="00AF6A33" w:rsidP="00AF6A33"/>
    <w:p w14:paraId="1AB530BD" w14:textId="3CB5200F" w:rsidR="00AF6A33" w:rsidRDefault="00AF6A33" w:rsidP="00AF6A33"/>
    <w:p w14:paraId="341B7CF5" w14:textId="77777777" w:rsidR="00AF6A33" w:rsidRDefault="00AF6A33" w:rsidP="00AF6A33"/>
    <w:p w14:paraId="1D95829F" w14:textId="77777777" w:rsidR="00AF6A33" w:rsidRDefault="00AF6A33" w:rsidP="00AF6A33"/>
    <w:p w14:paraId="0BC0C968" w14:textId="77777777" w:rsidR="00AF6A33" w:rsidRDefault="00AF6A33" w:rsidP="00AF6A33"/>
    <w:p w14:paraId="7DFB64BB" w14:textId="77777777" w:rsidR="00AF6A33" w:rsidRDefault="00AF6A33" w:rsidP="00AF6A33"/>
    <w:p w14:paraId="305464DA" w14:textId="501C5420" w:rsidR="00AF6A33" w:rsidRDefault="009B1D7F" w:rsidP="00AF6A33">
      <w:r>
        <w:rPr>
          <w:rFonts w:ascii="Calibri,Bold" w:hAnsi="Calibri,Bold" w:cs="Calibri,Bold"/>
          <w:b/>
          <w:bCs/>
          <w:noProof/>
          <w:sz w:val="20"/>
          <w:szCs w:val="20"/>
        </w:rPr>
        <w:lastRenderedPageBreak/>
        <mc:AlternateContent>
          <mc:Choice Requires="wps">
            <w:drawing>
              <wp:anchor distT="0" distB="0" distL="114300" distR="114300" simplePos="0" relativeHeight="251748352" behindDoc="0" locked="0" layoutInCell="1" allowOverlap="1" wp14:anchorId="0B9C8B2D" wp14:editId="6DA68520">
                <wp:simplePos x="0" y="0"/>
                <wp:positionH relativeFrom="column">
                  <wp:posOffset>-57150</wp:posOffset>
                </wp:positionH>
                <wp:positionV relativeFrom="paragraph">
                  <wp:posOffset>-9524</wp:posOffset>
                </wp:positionV>
                <wp:extent cx="6901180" cy="2419350"/>
                <wp:effectExtent l="0" t="0" r="13970" b="19050"/>
                <wp:wrapNone/>
                <wp:docPr id="2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2419350"/>
                        </a:xfrm>
                        <a:prstGeom prst="rect">
                          <a:avLst/>
                        </a:prstGeom>
                        <a:solidFill>
                          <a:srgbClr val="FFFFFF"/>
                        </a:solidFill>
                        <a:ln w="9525">
                          <a:solidFill>
                            <a:srgbClr val="000000"/>
                          </a:solidFill>
                          <a:miter lim="800000"/>
                          <a:headEnd/>
                          <a:tailEnd/>
                        </a:ln>
                      </wps:spPr>
                      <wps:txbx>
                        <w:txbxContent>
                          <w:p w14:paraId="3ABBA3E6" w14:textId="77777777" w:rsidR="00990669" w:rsidRPr="00470335" w:rsidRDefault="00990669" w:rsidP="0030139E">
                            <w:pPr>
                              <w:pStyle w:val="Default"/>
                              <w:rPr>
                                <w:rFonts w:ascii="Arial" w:hAnsi="Arial" w:cs="Arial"/>
                                <w:b/>
                                <w:bCs/>
                                <w:sz w:val="28"/>
                                <w:szCs w:val="28"/>
                              </w:rPr>
                            </w:pPr>
                            <w:r w:rsidRPr="00470335">
                              <w:rPr>
                                <w:rFonts w:ascii="Arial" w:hAnsi="Arial" w:cs="Arial"/>
                                <w:b/>
                                <w:bCs/>
                                <w:i/>
                                <w:iCs/>
                                <w:sz w:val="28"/>
                                <w:szCs w:val="28"/>
                              </w:rPr>
                              <w:t xml:space="preserve">CLERY ACT AND VIOLENCE AGAINST WOMEN ACT: POLICIES AND PROCEDURES: </w:t>
                            </w:r>
                            <w:r w:rsidRPr="00470335">
                              <w:rPr>
                                <w:rFonts w:ascii="Arial" w:hAnsi="Arial" w:cs="Arial"/>
                                <w:b/>
                                <w:bCs/>
                                <w:sz w:val="28"/>
                                <w:szCs w:val="28"/>
                              </w:rPr>
                              <w:t xml:space="preserve">STATISTICAL REPORTING </w:t>
                            </w:r>
                          </w:p>
                          <w:p w14:paraId="4B8B84B9" w14:textId="77777777" w:rsidR="00990669" w:rsidRPr="0030139E" w:rsidRDefault="00990669" w:rsidP="0030139E">
                            <w:pPr>
                              <w:autoSpaceDE w:val="0"/>
                              <w:autoSpaceDN w:val="0"/>
                              <w:adjustRightInd w:val="0"/>
                              <w:rPr>
                                <w:rFonts w:ascii="Calibri,Bold" w:hAnsi="Calibri,Bold" w:cs="Calibri,Bold"/>
                                <w:b/>
                                <w:bCs/>
                                <w:sz w:val="16"/>
                                <w:szCs w:val="16"/>
                              </w:rPr>
                            </w:pPr>
                          </w:p>
                          <w:p w14:paraId="426F82B3" w14:textId="77777777" w:rsidR="00990669" w:rsidRPr="006D185D" w:rsidRDefault="00990669" w:rsidP="0030139E">
                            <w:pPr>
                              <w:autoSpaceDE w:val="0"/>
                              <w:autoSpaceDN w:val="0"/>
                              <w:adjustRightInd w:val="0"/>
                              <w:rPr>
                                <w:rFonts w:ascii="Arial" w:hAnsi="Arial" w:cs="Arial"/>
                                <w:b/>
                                <w:bCs/>
                                <w:sz w:val="20"/>
                                <w:szCs w:val="20"/>
                              </w:rPr>
                            </w:pPr>
                            <w:r w:rsidRPr="006D185D">
                              <w:rPr>
                                <w:rFonts w:ascii="Arial" w:hAnsi="Arial" w:cs="Arial"/>
                                <w:b/>
                                <w:bCs/>
                                <w:sz w:val="20"/>
                                <w:szCs w:val="20"/>
                              </w:rPr>
                              <w:t>Sexual Harassment and Sexual Violence Policy</w:t>
                            </w:r>
                          </w:p>
                          <w:p w14:paraId="0EA7DFBC" w14:textId="77777777" w:rsidR="006D185D" w:rsidRDefault="00990669" w:rsidP="0030139E">
                            <w:pPr>
                              <w:autoSpaceDE w:val="0"/>
                              <w:autoSpaceDN w:val="0"/>
                              <w:adjustRightInd w:val="0"/>
                              <w:rPr>
                                <w:rFonts w:ascii="Arial" w:hAnsi="Arial" w:cs="Arial"/>
                                <w:sz w:val="20"/>
                                <w:szCs w:val="20"/>
                              </w:rPr>
                            </w:pPr>
                            <w:r w:rsidRPr="0030139E">
                              <w:rPr>
                                <w:rFonts w:ascii="Arial" w:hAnsi="Arial" w:cs="Arial"/>
                                <w:color w:val="000000"/>
                                <w:sz w:val="20"/>
                                <w:szCs w:val="20"/>
                              </w:rPr>
                              <w:t>Aveda Institute Maine is committed to providing a safe educational environment which is free of violence, harassment and discrimination. Therefore, in accordance with Title IX of the Education Amendments of 1972, the Clery Act and VAWA, the school has adopted strict policies</w:t>
                            </w:r>
                            <w:r>
                              <w:rPr>
                                <w:rFonts w:ascii="Arial" w:hAnsi="Arial" w:cs="Arial"/>
                                <w:color w:val="000000"/>
                                <w:sz w:val="20"/>
                                <w:szCs w:val="20"/>
                              </w:rPr>
                              <w:t xml:space="preserve"> </w:t>
                            </w:r>
                            <w:r w:rsidRPr="0030139E">
                              <w:rPr>
                                <w:rFonts w:ascii="Arial" w:hAnsi="Arial" w:cs="Arial"/>
                                <w:color w:val="000000"/>
                                <w:sz w:val="20"/>
                                <w:szCs w:val="20"/>
                              </w:rPr>
                              <w:t xml:space="preserve">regarding these matters </w:t>
                            </w:r>
                            <w:r w:rsidRPr="0030139E">
                              <w:rPr>
                                <w:rFonts w:ascii="Arial" w:hAnsi="Arial" w:cs="Arial"/>
                                <w:sz w:val="20"/>
                                <w:szCs w:val="20"/>
                              </w:rPr>
                              <w:t>to maintain</w:t>
                            </w:r>
                            <w:r>
                              <w:rPr>
                                <w:rFonts w:ascii="Arial" w:hAnsi="Arial" w:cs="Arial"/>
                                <w:sz w:val="20"/>
                                <w:szCs w:val="20"/>
                              </w:rPr>
                              <w:t xml:space="preserve"> </w:t>
                            </w:r>
                            <w:r w:rsidRPr="0030139E">
                              <w:rPr>
                                <w:rFonts w:ascii="Arial" w:hAnsi="Arial" w:cs="Arial"/>
                                <w:sz w:val="20"/>
                                <w:szCs w:val="20"/>
                              </w:rPr>
                              <w:t>the highest standards for the safety and security of every person on campus.</w:t>
                            </w:r>
                            <w:r>
                              <w:rPr>
                                <w:rFonts w:ascii="Arial" w:hAnsi="Arial" w:cs="Arial"/>
                                <w:color w:val="000000"/>
                                <w:sz w:val="20"/>
                                <w:szCs w:val="20"/>
                              </w:rPr>
                              <w:t xml:space="preserve"> </w:t>
                            </w:r>
                            <w:r w:rsidRPr="0030139E">
                              <w:rPr>
                                <w:rFonts w:ascii="Arial" w:hAnsi="Arial" w:cs="Arial"/>
                                <w:sz w:val="20"/>
                                <w:szCs w:val="20"/>
                              </w:rPr>
                              <w:t xml:space="preserve">At Aveda Institute Maine we have a specific responsibility for all aspects of the campus safety, but campus safety is also the responsibility of all administrators, staff and faculty in their areas of operation. Staff, students and clients can also help to keep the campus secure by following these safety policies, reporting crimes immediately to the </w:t>
                            </w:r>
                            <w:r w:rsidR="009B1D7F">
                              <w:rPr>
                                <w:rFonts w:ascii="Arial" w:hAnsi="Arial" w:cs="Arial"/>
                                <w:sz w:val="20"/>
                                <w:szCs w:val="20"/>
                              </w:rPr>
                              <w:t xml:space="preserve">Frank Coco, School Director &amp; Title IX Coordinator. </w:t>
                            </w:r>
                          </w:p>
                          <w:p w14:paraId="24359C4D" w14:textId="593EF0B5" w:rsidR="006D185D" w:rsidRDefault="00990669" w:rsidP="0030139E">
                            <w:pPr>
                              <w:autoSpaceDE w:val="0"/>
                              <w:autoSpaceDN w:val="0"/>
                              <w:adjustRightInd w:val="0"/>
                              <w:rPr>
                                <w:rFonts w:ascii="Arial" w:hAnsi="Arial" w:cs="Arial"/>
                                <w:sz w:val="20"/>
                                <w:szCs w:val="20"/>
                              </w:rPr>
                            </w:pPr>
                            <w:r w:rsidRPr="0030139E">
                              <w:rPr>
                                <w:rFonts w:ascii="Arial" w:hAnsi="Arial" w:cs="Arial"/>
                                <w:sz w:val="20"/>
                                <w:szCs w:val="20"/>
                              </w:rPr>
                              <w:t xml:space="preserve"> </w:t>
                            </w:r>
                            <w:r>
                              <w:rPr>
                                <w:rFonts w:ascii="Arial" w:hAnsi="Arial" w:cs="Arial"/>
                                <w:sz w:val="20"/>
                                <w:szCs w:val="20"/>
                              </w:rPr>
                              <w:t xml:space="preserve"> </w:t>
                            </w:r>
                          </w:p>
                          <w:p w14:paraId="4AF5F088" w14:textId="7BAD273A" w:rsidR="00990669" w:rsidRPr="0030139E" w:rsidRDefault="006D185D" w:rsidP="006D185D">
                            <w:pPr>
                              <w:shd w:val="clear" w:color="auto" w:fill="FFFFFF"/>
                              <w:rPr>
                                <w:rFonts w:ascii="Arial" w:hAnsi="Arial" w:cs="Arial"/>
                                <w:sz w:val="20"/>
                                <w:szCs w:val="20"/>
                              </w:rPr>
                            </w:pPr>
                            <w:r w:rsidRPr="006D185D">
                              <w:rPr>
                                <w:rFonts w:ascii="Arial" w:hAnsi="Arial" w:cs="Arial"/>
                                <w:color w:val="444444"/>
                                <w:sz w:val="20"/>
                                <w:szCs w:val="20"/>
                              </w:rPr>
                              <w:t xml:space="preserve">Any questions regarding Title IX may be referred to Frank Coco, the Aveda Institute’s Maine Title IX Coordinator, at </w:t>
                            </w:r>
                            <w:hyperlink r:id="rId20" w:history="1">
                              <w:r w:rsidRPr="00B8475B">
                                <w:rPr>
                                  <w:rStyle w:val="Hyperlink"/>
                                  <w:rFonts w:ascii="Arial" w:hAnsi="Arial" w:cs="Arial"/>
                                  <w:sz w:val="20"/>
                                  <w:szCs w:val="20"/>
                                </w:rPr>
                                <w:t>titleIX.aim@gmail.com</w:t>
                              </w:r>
                            </w:hyperlink>
                            <w:r>
                              <w:rPr>
                                <w:rFonts w:ascii="Arial" w:hAnsi="Arial" w:cs="Arial"/>
                                <w:color w:val="444444"/>
                                <w:sz w:val="20"/>
                                <w:szCs w:val="20"/>
                              </w:rPr>
                              <w:t xml:space="preserve">  </w:t>
                            </w:r>
                            <w:r w:rsidR="00990669" w:rsidRPr="0030139E">
                              <w:rPr>
                                <w:rFonts w:ascii="Arial" w:hAnsi="Arial" w:cs="Arial"/>
                                <w:sz w:val="20"/>
                                <w:szCs w:val="20"/>
                              </w:rPr>
                              <w:t xml:space="preserve">Aveda Institute Maine complies with all requirements of the Clery Act, the federal law that mandates specific details of the security and fire safety programs on all university campuses. </w:t>
                            </w:r>
                          </w:p>
                          <w:p w14:paraId="581973A3" w14:textId="77777777" w:rsidR="00990669" w:rsidRDefault="00990669" w:rsidP="003013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C8B2D" id="Text Box 98" o:spid="_x0000_s1082" type="#_x0000_t202" style="position:absolute;margin-left:-4.5pt;margin-top:-.75pt;width:543.4pt;height:19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">
                <v:textbox>
                  <w:txbxContent>
                    <w:p w14:paraId="3ABBA3E6" w14:textId="77777777" w:rsidR="00990669" w:rsidRPr="00470335" w:rsidRDefault="00990669" w:rsidP="0030139E">
                      <w:pPr>
                        <w:pStyle w:val="Default"/>
                        <w:rPr>
                          <w:rFonts w:ascii="Arial" w:hAnsi="Arial" w:cs="Arial"/>
                          <w:b/>
                          <w:bCs/>
                          <w:sz w:val="28"/>
                          <w:szCs w:val="28"/>
                        </w:rPr>
                      </w:pPr>
                      <w:r w:rsidRPr="00470335">
                        <w:rPr>
                          <w:rFonts w:ascii="Arial" w:hAnsi="Arial" w:cs="Arial"/>
                          <w:b/>
                          <w:bCs/>
                          <w:i/>
                          <w:iCs/>
                          <w:sz w:val="28"/>
                          <w:szCs w:val="28"/>
                        </w:rPr>
                        <w:t xml:space="preserve">CLERY ACT AND VIOLENCE AGAINST WOMEN ACT: POLICIES AND PROCEDURES: </w:t>
                      </w:r>
                      <w:r w:rsidRPr="00470335">
                        <w:rPr>
                          <w:rFonts w:ascii="Arial" w:hAnsi="Arial" w:cs="Arial"/>
                          <w:b/>
                          <w:bCs/>
                          <w:sz w:val="28"/>
                          <w:szCs w:val="28"/>
                        </w:rPr>
                        <w:t xml:space="preserve">STATISTICAL REPORTING </w:t>
                      </w:r>
                    </w:p>
                    <w:p w14:paraId="4B8B84B9" w14:textId="77777777" w:rsidR="00990669" w:rsidRPr="0030139E" w:rsidRDefault="00990669" w:rsidP="0030139E">
                      <w:pPr>
                        <w:autoSpaceDE w:val="0"/>
                        <w:autoSpaceDN w:val="0"/>
                        <w:adjustRightInd w:val="0"/>
                        <w:rPr>
                          <w:rFonts w:ascii="Calibri,Bold" w:hAnsi="Calibri,Bold" w:cs="Calibri,Bold"/>
                          <w:b/>
                          <w:bCs/>
                          <w:sz w:val="16"/>
                          <w:szCs w:val="16"/>
                        </w:rPr>
                      </w:pPr>
                    </w:p>
                    <w:p w14:paraId="426F82B3" w14:textId="77777777" w:rsidR="00990669" w:rsidRPr="006D185D" w:rsidRDefault="00990669" w:rsidP="0030139E">
                      <w:pPr>
                        <w:autoSpaceDE w:val="0"/>
                        <w:autoSpaceDN w:val="0"/>
                        <w:adjustRightInd w:val="0"/>
                        <w:rPr>
                          <w:rFonts w:ascii="Arial" w:hAnsi="Arial" w:cs="Arial"/>
                          <w:b/>
                          <w:bCs/>
                          <w:sz w:val="20"/>
                          <w:szCs w:val="20"/>
                        </w:rPr>
                      </w:pPr>
                      <w:r w:rsidRPr="006D185D">
                        <w:rPr>
                          <w:rFonts w:ascii="Arial" w:hAnsi="Arial" w:cs="Arial"/>
                          <w:b/>
                          <w:bCs/>
                          <w:sz w:val="20"/>
                          <w:szCs w:val="20"/>
                        </w:rPr>
                        <w:t>Sexual Harassment and Sexual Violence Policy</w:t>
                      </w:r>
                    </w:p>
                    <w:p w14:paraId="0EA7DFBC" w14:textId="77777777" w:rsidR="006D185D" w:rsidRDefault="00990669" w:rsidP="0030139E">
                      <w:pPr>
                        <w:autoSpaceDE w:val="0"/>
                        <w:autoSpaceDN w:val="0"/>
                        <w:adjustRightInd w:val="0"/>
                        <w:rPr>
                          <w:rFonts w:ascii="Arial" w:hAnsi="Arial" w:cs="Arial"/>
                          <w:sz w:val="20"/>
                          <w:szCs w:val="20"/>
                        </w:rPr>
                      </w:pPr>
                      <w:r w:rsidRPr="0030139E">
                        <w:rPr>
                          <w:rFonts w:ascii="Arial" w:hAnsi="Arial" w:cs="Arial"/>
                          <w:color w:val="000000"/>
                          <w:sz w:val="20"/>
                          <w:szCs w:val="20"/>
                        </w:rPr>
                        <w:t>Aveda Institute Maine is committed to providing a safe educational environment which is free of violence, harassment and discrimination. Therefore, in accordance with Title IX of the Education Amendments of 1972, the Clery Act and VAWA, the school has adopted strict policies</w:t>
                      </w:r>
                      <w:r>
                        <w:rPr>
                          <w:rFonts w:ascii="Arial" w:hAnsi="Arial" w:cs="Arial"/>
                          <w:color w:val="000000"/>
                          <w:sz w:val="20"/>
                          <w:szCs w:val="20"/>
                        </w:rPr>
                        <w:t xml:space="preserve"> </w:t>
                      </w:r>
                      <w:r w:rsidRPr="0030139E">
                        <w:rPr>
                          <w:rFonts w:ascii="Arial" w:hAnsi="Arial" w:cs="Arial"/>
                          <w:color w:val="000000"/>
                          <w:sz w:val="20"/>
                          <w:szCs w:val="20"/>
                        </w:rPr>
                        <w:t xml:space="preserve">regarding these matters </w:t>
                      </w:r>
                      <w:r w:rsidRPr="0030139E">
                        <w:rPr>
                          <w:rFonts w:ascii="Arial" w:hAnsi="Arial" w:cs="Arial"/>
                          <w:sz w:val="20"/>
                          <w:szCs w:val="20"/>
                        </w:rPr>
                        <w:t>to maintain</w:t>
                      </w:r>
                      <w:r>
                        <w:rPr>
                          <w:rFonts w:ascii="Arial" w:hAnsi="Arial" w:cs="Arial"/>
                          <w:sz w:val="20"/>
                          <w:szCs w:val="20"/>
                        </w:rPr>
                        <w:t xml:space="preserve"> </w:t>
                      </w:r>
                      <w:r w:rsidRPr="0030139E">
                        <w:rPr>
                          <w:rFonts w:ascii="Arial" w:hAnsi="Arial" w:cs="Arial"/>
                          <w:sz w:val="20"/>
                          <w:szCs w:val="20"/>
                        </w:rPr>
                        <w:t>the highest standards for the safety and security of every person on campus.</w:t>
                      </w:r>
                      <w:r>
                        <w:rPr>
                          <w:rFonts w:ascii="Arial" w:hAnsi="Arial" w:cs="Arial"/>
                          <w:color w:val="000000"/>
                          <w:sz w:val="20"/>
                          <w:szCs w:val="20"/>
                        </w:rPr>
                        <w:t xml:space="preserve"> </w:t>
                      </w:r>
                      <w:r w:rsidRPr="0030139E">
                        <w:rPr>
                          <w:rFonts w:ascii="Arial" w:hAnsi="Arial" w:cs="Arial"/>
                          <w:sz w:val="20"/>
                          <w:szCs w:val="20"/>
                        </w:rPr>
                        <w:t xml:space="preserve">At Aveda Institute Maine we have a specific responsibility for all aspects of the campus safety, but campus safety is also the responsibility of all administrators, staff and faculty in their areas of operation. Staff, students and clients can also help to keep the campus secure by following these safety policies, reporting crimes immediately to the </w:t>
                      </w:r>
                      <w:r w:rsidR="009B1D7F">
                        <w:rPr>
                          <w:rFonts w:ascii="Arial" w:hAnsi="Arial" w:cs="Arial"/>
                          <w:sz w:val="20"/>
                          <w:szCs w:val="20"/>
                        </w:rPr>
                        <w:t xml:space="preserve">Frank Coco, School Director &amp; Title IX Coordinator. </w:t>
                      </w:r>
                    </w:p>
                    <w:p w14:paraId="24359C4D" w14:textId="593EF0B5" w:rsidR="006D185D" w:rsidRDefault="00990669" w:rsidP="0030139E">
                      <w:pPr>
                        <w:autoSpaceDE w:val="0"/>
                        <w:autoSpaceDN w:val="0"/>
                        <w:adjustRightInd w:val="0"/>
                        <w:rPr>
                          <w:rFonts w:ascii="Arial" w:hAnsi="Arial" w:cs="Arial"/>
                          <w:sz w:val="20"/>
                          <w:szCs w:val="20"/>
                        </w:rPr>
                      </w:pPr>
                      <w:r w:rsidRPr="0030139E">
                        <w:rPr>
                          <w:rFonts w:ascii="Arial" w:hAnsi="Arial" w:cs="Arial"/>
                          <w:sz w:val="20"/>
                          <w:szCs w:val="20"/>
                        </w:rPr>
                        <w:t xml:space="preserve"> </w:t>
                      </w:r>
                      <w:r>
                        <w:rPr>
                          <w:rFonts w:ascii="Arial" w:hAnsi="Arial" w:cs="Arial"/>
                          <w:sz w:val="20"/>
                          <w:szCs w:val="20"/>
                        </w:rPr>
                        <w:t xml:space="preserve"> </w:t>
                      </w:r>
                    </w:p>
                    <w:p w14:paraId="4AF5F088" w14:textId="7BAD273A" w:rsidR="00990669" w:rsidRPr="0030139E" w:rsidRDefault="006D185D" w:rsidP="006D185D">
                      <w:pPr>
                        <w:shd w:val="clear" w:color="auto" w:fill="FFFFFF"/>
                        <w:rPr>
                          <w:rFonts w:ascii="Arial" w:hAnsi="Arial" w:cs="Arial"/>
                          <w:sz w:val="20"/>
                          <w:szCs w:val="20"/>
                        </w:rPr>
                      </w:pPr>
                      <w:r w:rsidRPr="006D185D">
                        <w:rPr>
                          <w:rFonts w:ascii="Arial" w:hAnsi="Arial" w:cs="Arial"/>
                          <w:color w:val="444444"/>
                          <w:sz w:val="20"/>
                          <w:szCs w:val="20"/>
                        </w:rPr>
                        <w:t xml:space="preserve">Any questions regarding Title IX may be referred to Frank Coco, the Aveda Institute’s Maine Title IX Coordinator, at </w:t>
                      </w:r>
                      <w:hyperlink r:id="rId21" w:history="1">
                        <w:r w:rsidRPr="00B8475B">
                          <w:rPr>
                            <w:rStyle w:val="Hyperlink"/>
                            <w:rFonts w:ascii="Arial" w:hAnsi="Arial" w:cs="Arial"/>
                            <w:sz w:val="20"/>
                            <w:szCs w:val="20"/>
                          </w:rPr>
                          <w:t>titleIX.aim@gmail.com</w:t>
                        </w:r>
                      </w:hyperlink>
                      <w:r>
                        <w:rPr>
                          <w:rFonts w:ascii="Arial" w:hAnsi="Arial" w:cs="Arial"/>
                          <w:color w:val="444444"/>
                          <w:sz w:val="20"/>
                          <w:szCs w:val="20"/>
                        </w:rPr>
                        <w:t xml:space="preserve">  </w:t>
                      </w:r>
                      <w:r w:rsidR="00990669" w:rsidRPr="0030139E">
                        <w:rPr>
                          <w:rFonts w:ascii="Arial" w:hAnsi="Arial" w:cs="Arial"/>
                          <w:sz w:val="20"/>
                          <w:szCs w:val="20"/>
                        </w:rPr>
                        <w:t xml:space="preserve">Aveda Institute Maine complies with all requirements of the Clery Act, the federal law that mandates specific details of the security and fire safety programs on all university campuses. </w:t>
                      </w:r>
                    </w:p>
                    <w:p w14:paraId="581973A3" w14:textId="77777777" w:rsidR="00990669" w:rsidRDefault="00990669" w:rsidP="0030139E"/>
                  </w:txbxContent>
                </v:textbox>
              </v:shape>
            </w:pict>
          </mc:Fallback>
        </mc:AlternateContent>
      </w:r>
    </w:p>
    <w:p w14:paraId="30ADD00B" w14:textId="77777777" w:rsidR="0030139E" w:rsidRDefault="0030139E" w:rsidP="00AF6A33"/>
    <w:p w14:paraId="17130F77" w14:textId="3CCAEE14" w:rsidR="0030139E" w:rsidRDefault="0030139E" w:rsidP="0030139E">
      <w:pPr>
        <w:autoSpaceDE w:val="0"/>
        <w:autoSpaceDN w:val="0"/>
        <w:adjustRightInd w:val="0"/>
        <w:rPr>
          <w:rFonts w:ascii="Calibri,Bold" w:hAnsi="Calibri,Bold" w:cs="Calibri,Bold"/>
          <w:b/>
          <w:bCs/>
          <w:sz w:val="20"/>
          <w:szCs w:val="20"/>
        </w:rPr>
      </w:pPr>
    </w:p>
    <w:p w14:paraId="5144F70F" w14:textId="77777777" w:rsidR="0030139E" w:rsidRDefault="0030139E" w:rsidP="0030139E">
      <w:pPr>
        <w:autoSpaceDE w:val="0"/>
        <w:autoSpaceDN w:val="0"/>
        <w:adjustRightInd w:val="0"/>
        <w:rPr>
          <w:rFonts w:ascii="Calibri,Bold" w:hAnsi="Calibri,Bold" w:cs="Calibri,Bold"/>
          <w:b/>
          <w:bCs/>
          <w:sz w:val="20"/>
          <w:szCs w:val="20"/>
        </w:rPr>
      </w:pPr>
    </w:p>
    <w:p w14:paraId="5DC6E871" w14:textId="77777777" w:rsidR="0030139E" w:rsidRDefault="0030139E" w:rsidP="0030139E">
      <w:pPr>
        <w:autoSpaceDE w:val="0"/>
        <w:autoSpaceDN w:val="0"/>
        <w:adjustRightInd w:val="0"/>
        <w:rPr>
          <w:rFonts w:ascii="Calibri,Bold" w:hAnsi="Calibri,Bold" w:cs="Calibri,Bold"/>
          <w:b/>
          <w:bCs/>
          <w:sz w:val="20"/>
          <w:szCs w:val="20"/>
        </w:rPr>
      </w:pPr>
    </w:p>
    <w:p w14:paraId="32D029C4" w14:textId="77777777" w:rsidR="0030139E" w:rsidRDefault="0030139E" w:rsidP="0030139E">
      <w:pPr>
        <w:autoSpaceDE w:val="0"/>
        <w:autoSpaceDN w:val="0"/>
        <w:adjustRightInd w:val="0"/>
        <w:rPr>
          <w:rFonts w:ascii="Calibri,Bold" w:hAnsi="Calibri,Bold" w:cs="Calibri,Bold"/>
          <w:b/>
          <w:bCs/>
          <w:sz w:val="20"/>
          <w:szCs w:val="20"/>
        </w:rPr>
      </w:pPr>
    </w:p>
    <w:p w14:paraId="76DF2190" w14:textId="77777777" w:rsidR="0030139E" w:rsidRDefault="0030139E" w:rsidP="0030139E">
      <w:pPr>
        <w:autoSpaceDE w:val="0"/>
        <w:autoSpaceDN w:val="0"/>
        <w:adjustRightInd w:val="0"/>
        <w:rPr>
          <w:rFonts w:ascii="Calibri,Bold" w:hAnsi="Calibri,Bold" w:cs="Calibri,Bold"/>
          <w:b/>
          <w:bCs/>
          <w:sz w:val="20"/>
          <w:szCs w:val="20"/>
        </w:rPr>
      </w:pPr>
    </w:p>
    <w:p w14:paraId="69177796" w14:textId="77777777" w:rsidR="0030139E" w:rsidRDefault="0030139E" w:rsidP="0030139E">
      <w:pPr>
        <w:autoSpaceDE w:val="0"/>
        <w:autoSpaceDN w:val="0"/>
        <w:adjustRightInd w:val="0"/>
        <w:rPr>
          <w:rFonts w:ascii="Calibri,Bold" w:hAnsi="Calibri,Bold" w:cs="Calibri,Bold"/>
          <w:b/>
          <w:bCs/>
          <w:sz w:val="20"/>
          <w:szCs w:val="20"/>
        </w:rPr>
      </w:pPr>
    </w:p>
    <w:p w14:paraId="4453B372" w14:textId="77777777" w:rsidR="0030139E" w:rsidRDefault="0030139E" w:rsidP="0030139E">
      <w:pPr>
        <w:autoSpaceDE w:val="0"/>
        <w:autoSpaceDN w:val="0"/>
        <w:adjustRightInd w:val="0"/>
        <w:rPr>
          <w:rFonts w:ascii="Calibri,Bold" w:hAnsi="Calibri,Bold" w:cs="Calibri,Bold"/>
          <w:b/>
          <w:bCs/>
          <w:sz w:val="20"/>
          <w:szCs w:val="20"/>
        </w:rPr>
      </w:pPr>
    </w:p>
    <w:p w14:paraId="5A180337" w14:textId="77777777" w:rsidR="0030139E" w:rsidRDefault="0030139E" w:rsidP="0030139E">
      <w:pPr>
        <w:autoSpaceDE w:val="0"/>
        <w:autoSpaceDN w:val="0"/>
        <w:adjustRightInd w:val="0"/>
        <w:rPr>
          <w:rFonts w:ascii="Calibri,Bold" w:hAnsi="Calibri,Bold" w:cs="Calibri,Bold"/>
          <w:b/>
          <w:bCs/>
          <w:sz w:val="20"/>
          <w:szCs w:val="20"/>
        </w:rPr>
      </w:pPr>
    </w:p>
    <w:p w14:paraId="664036E9" w14:textId="77777777" w:rsidR="0030139E" w:rsidRDefault="0030139E" w:rsidP="0030139E">
      <w:pPr>
        <w:autoSpaceDE w:val="0"/>
        <w:autoSpaceDN w:val="0"/>
        <w:adjustRightInd w:val="0"/>
        <w:rPr>
          <w:rFonts w:ascii="Calibri,Bold" w:hAnsi="Calibri,Bold" w:cs="Calibri,Bold"/>
          <w:b/>
          <w:bCs/>
          <w:sz w:val="20"/>
          <w:szCs w:val="20"/>
        </w:rPr>
      </w:pPr>
    </w:p>
    <w:p w14:paraId="488771FE" w14:textId="77777777" w:rsidR="0030139E" w:rsidRDefault="0030139E" w:rsidP="0030139E">
      <w:pPr>
        <w:autoSpaceDE w:val="0"/>
        <w:autoSpaceDN w:val="0"/>
        <w:adjustRightInd w:val="0"/>
        <w:rPr>
          <w:rFonts w:ascii="Calibri,Bold" w:hAnsi="Calibri,Bold" w:cs="Calibri,Bold"/>
          <w:b/>
          <w:bCs/>
          <w:sz w:val="20"/>
          <w:szCs w:val="20"/>
        </w:rPr>
      </w:pPr>
    </w:p>
    <w:p w14:paraId="0F2D05F4" w14:textId="77777777" w:rsidR="0030139E" w:rsidRDefault="0030139E" w:rsidP="0030139E">
      <w:pPr>
        <w:autoSpaceDE w:val="0"/>
        <w:autoSpaceDN w:val="0"/>
        <w:adjustRightInd w:val="0"/>
        <w:rPr>
          <w:rFonts w:ascii="Calibri,Bold" w:hAnsi="Calibri,Bold" w:cs="Calibri,Bold"/>
          <w:b/>
          <w:bCs/>
          <w:sz w:val="20"/>
          <w:szCs w:val="20"/>
        </w:rPr>
      </w:pPr>
    </w:p>
    <w:p w14:paraId="4D4A0B9A" w14:textId="77777777" w:rsidR="0030139E" w:rsidRDefault="0030139E" w:rsidP="0030139E">
      <w:pPr>
        <w:autoSpaceDE w:val="0"/>
        <w:autoSpaceDN w:val="0"/>
        <w:adjustRightInd w:val="0"/>
        <w:rPr>
          <w:rFonts w:ascii="Calibri,Bold" w:hAnsi="Calibri,Bold" w:cs="Calibri,Bold"/>
          <w:b/>
          <w:bCs/>
          <w:sz w:val="20"/>
          <w:szCs w:val="20"/>
        </w:rPr>
      </w:pPr>
    </w:p>
    <w:p w14:paraId="2CABE1FF" w14:textId="77777777" w:rsidR="0030139E" w:rsidRDefault="0030139E" w:rsidP="0030139E">
      <w:pPr>
        <w:autoSpaceDE w:val="0"/>
        <w:autoSpaceDN w:val="0"/>
        <w:adjustRightInd w:val="0"/>
        <w:rPr>
          <w:rFonts w:ascii="Calibri,Bold" w:hAnsi="Calibri,Bold" w:cs="Calibri,Bold"/>
          <w:b/>
          <w:bCs/>
          <w:sz w:val="20"/>
          <w:szCs w:val="20"/>
        </w:rPr>
      </w:pPr>
    </w:p>
    <w:p w14:paraId="5909BF50" w14:textId="77777777" w:rsidR="0030139E" w:rsidRDefault="0030139E" w:rsidP="0030139E">
      <w:pPr>
        <w:autoSpaceDE w:val="0"/>
        <w:autoSpaceDN w:val="0"/>
        <w:adjustRightInd w:val="0"/>
        <w:rPr>
          <w:rFonts w:ascii="Calibri,Bold" w:hAnsi="Calibri,Bold" w:cs="Calibri,Bold"/>
          <w:b/>
          <w:bCs/>
          <w:sz w:val="20"/>
          <w:szCs w:val="20"/>
        </w:rPr>
      </w:pPr>
    </w:p>
    <w:p w14:paraId="65FD4B6F" w14:textId="77777777" w:rsidR="0030139E" w:rsidRDefault="0030139E" w:rsidP="0030139E">
      <w:pPr>
        <w:autoSpaceDE w:val="0"/>
        <w:autoSpaceDN w:val="0"/>
        <w:adjustRightInd w:val="0"/>
        <w:rPr>
          <w:rFonts w:ascii="Calibri,Bold" w:hAnsi="Calibri,Bold" w:cs="Calibri,Bold"/>
          <w:b/>
          <w:bCs/>
          <w:sz w:val="20"/>
          <w:szCs w:val="20"/>
        </w:rPr>
        <w:sectPr w:rsidR="0030139E" w:rsidSect="00197AEB">
          <w:footerReference w:type="default" r:id="rId22"/>
          <w:pgSz w:w="12240" w:h="15840"/>
          <w:pgMar w:top="720" w:right="720" w:bottom="720" w:left="720" w:header="720" w:footer="720" w:gutter="0"/>
          <w:cols w:space="720"/>
          <w:docGrid w:linePitch="360"/>
        </w:sectPr>
      </w:pPr>
    </w:p>
    <w:p w14:paraId="4143C654" w14:textId="77777777" w:rsidR="0030139E" w:rsidRDefault="0030139E" w:rsidP="0030139E">
      <w:pPr>
        <w:autoSpaceDE w:val="0"/>
        <w:autoSpaceDN w:val="0"/>
        <w:adjustRightInd w:val="0"/>
        <w:rPr>
          <w:rFonts w:ascii="Calibri,Bold" w:hAnsi="Calibri,Bold" w:cs="Calibri,Bold"/>
          <w:b/>
          <w:bCs/>
          <w:sz w:val="20"/>
          <w:szCs w:val="20"/>
        </w:rPr>
      </w:pPr>
      <w:r w:rsidRPr="00C348A2">
        <w:rPr>
          <w:rFonts w:ascii="Calibri,Bold" w:hAnsi="Calibri,Bold" w:cs="Calibri,Bold"/>
          <w:b/>
          <w:bCs/>
          <w:sz w:val="20"/>
          <w:szCs w:val="20"/>
        </w:rPr>
        <w:t>Introduction</w:t>
      </w:r>
    </w:p>
    <w:p w14:paraId="601C58A9"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Aveda Institute Maine a Capilo School prepares this report to be in compliance with the Jeanne Clery Disclosure of Campus Security Policy and Campus Crime Statistics Act (“Clery Act”), along with its amendments made pursuant to the Violence</w:t>
      </w:r>
    </w:p>
    <w:p w14:paraId="3A82248F"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Against Women Reauthorization Act of 2013 (“VAWA”) </w:t>
      </w:r>
    </w:p>
    <w:p w14:paraId="2DC161A2"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This report includes statistics for the last three years concerning reported crimes that occurred on campus; in certain off-campus buildings or property operated by Aveda Institute Maine a Capilo School; and on public property within, or immediately adjacent to and accessible from, the campus.  </w:t>
      </w:r>
    </w:p>
    <w:p w14:paraId="6ECB5BF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This prepared report also includes the institutional policies concerning crime reporting, security awareness and crime prevention programs, substance abuse education and treatment, sexual violence prevention, and emergency response procedures. </w:t>
      </w:r>
    </w:p>
    <w:p w14:paraId="0A9403F3" w14:textId="77777777" w:rsidR="0030139E" w:rsidRPr="00507870" w:rsidRDefault="0030139E" w:rsidP="0030139E">
      <w:pPr>
        <w:autoSpaceDE w:val="0"/>
        <w:autoSpaceDN w:val="0"/>
        <w:adjustRightInd w:val="0"/>
        <w:rPr>
          <w:rFonts w:ascii="Calibri,Bold" w:hAnsi="Calibri,Bold" w:cs="Calibri,Bold"/>
          <w:b/>
          <w:bCs/>
          <w:sz w:val="20"/>
          <w:szCs w:val="20"/>
        </w:rPr>
      </w:pPr>
      <w:r w:rsidRPr="00507870">
        <w:rPr>
          <w:rFonts w:ascii="Calibri,Bold" w:hAnsi="Calibri,Bold" w:cs="Calibri,Bold"/>
          <w:b/>
          <w:bCs/>
          <w:sz w:val="20"/>
          <w:szCs w:val="20"/>
        </w:rPr>
        <w:t>Preparing the Annual Disclosure of Crime Statistics</w:t>
      </w:r>
    </w:p>
    <w:p w14:paraId="6B68466F" w14:textId="57FCAC79"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Campus crime, arrest and referral statistics include those reported to designated school officials and local/state law enfo</w:t>
      </w:r>
      <w:r w:rsidR="00EB5068">
        <w:rPr>
          <w:rFonts w:ascii="Calibri" w:hAnsi="Calibri" w:cs="Calibri"/>
          <w:color w:val="000000"/>
          <w:sz w:val="20"/>
          <w:szCs w:val="20"/>
        </w:rPr>
        <w:t>rcement agencies. The Institute’s</w:t>
      </w:r>
      <w:r>
        <w:rPr>
          <w:rFonts w:ascii="Calibri" w:hAnsi="Calibri" w:cs="Calibri"/>
          <w:color w:val="000000"/>
          <w:sz w:val="20"/>
          <w:szCs w:val="20"/>
        </w:rPr>
        <w:t xml:space="preserve"> president compiles all crime incident reports filed by victims/witnesses to school personnel and reports gathered from the local and state police for inclusion in the annual security report and the Web</w:t>
      </w:r>
      <w:r w:rsidR="003C469A">
        <w:rPr>
          <w:rFonts w:ascii="Calibri" w:hAnsi="Calibri" w:cs="Calibri"/>
          <w:color w:val="000000"/>
          <w:sz w:val="20"/>
          <w:szCs w:val="20"/>
        </w:rPr>
        <w:t>-</w:t>
      </w:r>
      <w:r>
        <w:rPr>
          <w:rFonts w:ascii="Calibri" w:hAnsi="Calibri" w:cs="Calibri"/>
          <w:color w:val="000000"/>
          <w:sz w:val="20"/>
          <w:szCs w:val="20"/>
        </w:rPr>
        <w:t>based report to the U.S. Department of Education</w:t>
      </w:r>
    </w:p>
    <w:p w14:paraId="1A630344" w14:textId="150121F2"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(ED).  Once the annual report is updated and completed, a copy will be made to all enrolled students, faculty and staff. Copies of this report may be requested from the Admissions office at Aveda Institute Maine 43 Bridge Street, Augusta ME 04330 or by phone at 207-621-9941 </w:t>
      </w:r>
      <w:r w:rsidR="004C6C35">
        <w:rPr>
          <w:rFonts w:ascii="Calibri" w:hAnsi="Calibri" w:cs="Calibri"/>
          <w:color w:val="000000"/>
          <w:sz w:val="20"/>
          <w:szCs w:val="20"/>
        </w:rPr>
        <w:t>ext.</w:t>
      </w:r>
      <w:r>
        <w:rPr>
          <w:rFonts w:ascii="Calibri" w:hAnsi="Calibri" w:cs="Calibri"/>
          <w:color w:val="000000"/>
          <w:sz w:val="20"/>
          <w:szCs w:val="20"/>
        </w:rPr>
        <w:t xml:space="preserve"> </w:t>
      </w:r>
      <w:r w:rsidR="00EB5068">
        <w:rPr>
          <w:rFonts w:ascii="Calibri" w:hAnsi="Calibri" w:cs="Calibri"/>
          <w:color w:val="000000"/>
          <w:sz w:val="20"/>
          <w:szCs w:val="20"/>
        </w:rPr>
        <w:t>200</w:t>
      </w:r>
      <w:r>
        <w:rPr>
          <w:rFonts w:ascii="Calibri" w:hAnsi="Calibri" w:cs="Calibri"/>
          <w:color w:val="000000"/>
          <w:sz w:val="20"/>
          <w:szCs w:val="20"/>
        </w:rPr>
        <w:t xml:space="preserve"> or by email at avedamaine@gmail.com</w:t>
      </w:r>
    </w:p>
    <w:p w14:paraId="638113C1" w14:textId="77777777" w:rsidR="0030139E" w:rsidRPr="00507870" w:rsidRDefault="0030139E" w:rsidP="0030139E">
      <w:pPr>
        <w:autoSpaceDE w:val="0"/>
        <w:autoSpaceDN w:val="0"/>
        <w:adjustRightInd w:val="0"/>
        <w:rPr>
          <w:rFonts w:ascii="Calibri,Bold" w:hAnsi="Calibri,Bold" w:cs="Calibri,Bold"/>
          <w:b/>
          <w:bCs/>
          <w:sz w:val="20"/>
          <w:szCs w:val="20"/>
        </w:rPr>
      </w:pPr>
      <w:r w:rsidRPr="00507870">
        <w:rPr>
          <w:rFonts w:ascii="Calibri,Bold" w:hAnsi="Calibri,Bold" w:cs="Calibri,Bold"/>
          <w:b/>
          <w:bCs/>
          <w:sz w:val="20"/>
          <w:szCs w:val="20"/>
        </w:rPr>
        <w:t>Campus Security Procedures and Information</w:t>
      </w:r>
    </w:p>
    <w:p w14:paraId="69DFBAF6"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Students are informed about campus security procedures</w:t>
      </w:r>
    </w:p>
    <w:p w14:paraId="47146621"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and safe practices during first day of class in the orientation. </w:t>
      </w:r>
    </w:p>
    <w:p w14:paraId="749ED601"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Campus security policies are provided to students as an addition to the handbook/catalog. New employees are informed about campus security policies and procedures for reporting any criminal activity or in the case of emergencies. </w:t>
      </w:r>
    </w:p>
    <w:p w14:paraId="0C84D249"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Any major changes to policies or procedures related to security policies are distributed to all staff and students.</w:t>
      </w:r>
    </w:p>
    <w:p w14:paraId="5E83FFFA" w14:textId="77777777" w:rsidR="00A42798" w:rsidRDefault="00A42798" w:rsidP="0030139E">
      <w:pPr>
        <w:autoSpaceDE w:val="0"/>
        <w:autoSpaceDN w:val="0"/>
        <w:adjustRightInd w:val="0"/>
        <w:rPr>
          <w:rFonts w:ascii="Calibri" w:hAnsi="Calibri" w:cs="Calibri"/>
          <w:color w:val="000000"/>
          <w:sz w:val="20"/>
          <w:szCs w:val="20"/>
        </w:rPr>
      </w:pPr>
    </w:p>
    <w:p w14:paraId="09000246"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Aveda Institute Maine is located in average size Maine city and all employees and students are encouraged to:</w:t>
      </w:r>
    </w:p>
    <w:p w14:paraId="6063F2D9" w14:textId="77777777" w:rsidR="0030139E" w:rsidRDefault="0030139E" w:rsidP="007621C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sidRPr="00304B42">
        <w:rPr>
          <w:rFonts w:ascii="Calibri" w:hAnsi="Calibri" w:cs="Calibri"/>
          <w:sz w:val="20"/>
          <w:szCs w:val="20"/>
        </w:rPr>
        <w:t>Use common sense in regards to personal</w:t>
      </w:r>
      <w:r>
        <w:rPr>
          <w:rFonts w:ascii="Calibri" w:hAnsi="Calibri" w:cs="Calibri"/>
          <w:sz w:val="20"/>
          <w:szCs w:val="20"/>
        </w:rPr>
        <w:t xml:space="preserve"> safety. </w:t>
      </w:r>
    </w:p>
    <w:p w14:paraId="75684A3E" w14:textId="77777777" w:rsidR="0030139E" w:rsidRPr="00977166" w:rsidRDefault="0030139E" w:rsidP="007621C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sidRPr="00977166">
        <w:rPr>
          <w:rFonts w:ascii="Calibri" w:hAnsi="Calibri" w:cs="Calibri"/>
          <w:sz w:val="20"/>
          <w:szCs w:val="20"/>
        </w:rPr>
        <w:t xml:space="preserve">Try not to walk alone after dark. For safety reasons, a staff member </w:t>
      </w:r>
      <w:proofErr w:type="gramStart"/>
      <w:r w:rsidRPr="00977166">
        <w:rPr>
          <w:rFonts w:ascii="Calibri" w:hAnsi="Calibri" w:cs="Calibri"/>
          <w:sz w:val="20"/>
          <w:szCs w:val="20"/>
        </w:rPr>
        <w:t xml:space="preserve">will </w:t>
      </w:r>
      <w:r>
        <w:rPr>
          <w:rFonts w:ascii="Calibri" w:hAnsi="Calibri" w:cs="Calibri"/>
          <w:sz w:val="20"/>
          <w:szCs w:val="20"/>
        </w:rPr>
        <w:t xml:space="preserve"> assist</w:t>
      </w:r>
      <w:proofErr w:type="gramEnd"/>
      <w:r>
        <w:rPr>
          <w:rFonts w:ascii="Calibri" w:hAnsi="Calibri" w:cs="Calibri"/>
          <w:sz w:val="20"/>
          <w:szCs w:val="20"/>
        </w:rPr>
        <w:t xml:space="preserve"> you to your </w:t>
      </w:r>
      <w:r w:rsidRPr="00977166">
        <w:rPr>
          <w:rFonts w:ascii="Calibri" w:hAnsi="Calibri" w:cs="Calibri"/>
          <w:sz w:val="20"/>
          <w:szCs w:val="20"/>
        </w:rPr>
        <w:t>vehicle upon</w:t>
      </w:r>
    </w:p>
    <w:p w14:paraId="3CF51D71"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b/>
        <w:t xml:space="preserve"> request.</w:t>
      </w:r>
    </w:p>
    <w:p w14:paraId="227747B4" w14:textId="77777777" w:rsidR="0030139E" w:rsidRPr="00242E2F" w:rsidRDefault="0030139E" w:rsidP="007621C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sidRPr="00977166">
        <w:rPr>
          <w:rFonts w:ascii="Calibri" w:hAnsi="Calibri" w:cs="Calibri"/>
          <w:sz w:val="20"/>
          <w:szCs w:val="20"/>
        </w:rPr>
        <w:t>Always lock your car and remove all bags and items that might be visible.</w:t>
      </w:r>
    </w:p>
    <w:p w14:paraId="55067B16" w14:textId="77777777" w:rsidR="0030139E" w:rsidRDefault="0030139E" w:rsidP="007621C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Pr>
          <w:rFonts w:ascii="Calibri" w:hAnsi="Calibri" w:cs="Calibri"/>
          <w:sz w:val="20"/>
          <w:szCs w:val="20"/>
        </w:rPr>
        <w:t>B</w:t>
      </w:r>
      <w:r w:rsidRPr="00304B42">
        <w:rPr>
          <w:rFonts w:ascii="Calibri" w:hAnsi="Calibri" w:cs="Calibri"/>
          <w:sz w:val="20"/>
          <w:szCs w:val="20"/>
        </w:rPr>
        <w:t>e responsible for their own safety and assist others in the school community</w:t>
      </w:r>
    </w:p>
    <w:p w14:paraId="74ACEBC2" w14:textId="77777777" w:rsidR="0030139E" w:rsidRDefault="0030139E" w:rsidP="007621C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sidRPr="00304B42">
        <w:rPr>
          <w:rFonts w:ascii="Calibri" w:hAnsi="Calibri" w:cs="Calibri"/>
          <w:sz w:val="20"/>
          <w:szCs w:val="20"/>
        </w:rPr>
        <w:t xml:space="preserve">When outside be aware of </w:t>
      </w:r>
      <w:r>
        <w:rPr>
          <w:rFonts w:ascii="Calibri" w:hAnsi="Calibri" w:cs="Calibri"/>
          <w:sz w:val="20"/>
          <w:szCs w:val="20"/>
        </w:rPr>
        <w:t xml:space="preserve">your surroundings </w:t>
      </w:r>
    </w:p>
    <w:p w14:paraId="28DD597B" w14:textId="77777777" w:rsidR="0030139E" w:rsidRDefault="0030139E"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Pr>
          <w:rFonts w:ascii="Calibri" w:hAnsi="Calibri" w:cs="Calibri"/>
          <w:sz w:val="20"/>
          <w:szCs w:val="20"/>
        </w:rPr>
        <w:t>P</w:t>
      </w:r>
      <w:r w:rsidRPr="00977166">
        <w:rPr>
          <w:rFonts w:ascii="Calibri" w:hAnsi="Calibri" w:cs="Calibri"/>
          <w:sz w:val="20"/>
          <w:szCs w:val="20"/>
        </w:rPr>
        <w:t>ark in a well-lighted area</w:t>
      </w:r>
      <w:r>
        <w:rPr>
          <w:rFonts w:ascii="Calibri" w:hAnsi="Calibri" w:cs="Calibri"/>
          <w:sz w:val="20"/>
          <w:szCs w:val="20"/>
        </w:rPr>
        <w:t xml:space="preserve"> and have your keys ready</w:t>
      </w:r>
    </w:p>
    <w:p w14:paraId="4EBE7BA8" w14:textId="77777777" w:rsidR="0030139E" w:rsidRPr="00977166" w:rsidRDefault="0030139E"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sidRPr="00977166">
        <w:rPr>
          <w:rFonts w:ascii="Calibri" w:hAnsi="Calibri" w:cs="Calibri"/>
          <w:sz w:val="20"/>
          <w:szCs w:val="20"/>
        </w:rPr>
        <w:t>Do not bring valuables or excess money to school.</w:t>
      </w:r>
    </w:p>
    <w:p w14:paraId="7C9AA9CE" w14:textId="77777777" w:rsidR="0030139E" w:rsidRPr="00977166" w:rsidRDefault="0030139E"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sidRPr="00977166">
        <w:rPr>
          <w:rFonts w:ascii="Calibri" w:hAnsi="Calibri" w:cs="Calibri"/>
          <w:sz w:val="20"/>
          <w:szCs w:val="20"/>
        </w:rPr>
        <w:t>Do not leave books or personal property unattended in the classrooms, student break room</w:t>
      </w:r>
      <w:r>
        <w:rPr>
          <w:rFonts w:ascii="Calibri" w:hAnsi="Calibri" w:cs="Calibri"/>
          <w:sz w:val="20"/>
          <w:szCs w:val="20"/>
        </w:rPr>
        <w:t>s</w:t>
      </w:r>
      <w:r w:rsidRPr="00977166">
        <w:rPr>
          <w:rFonts w:ascii="Calibri" w:hAnsi="Calibri" w:cs="Calibri"/>
          <w:sz w:val="20"/>
          <w:szCs w:val="20"/>
        </w:rPr>
        <w:t xml:space="preserve"> or </w:t>
      </w:r>
      <w:r>
        <w:rPr>
          <w:rFonts w:ascii="Calibri" w:hAnsi="Calibri" w:cs="Calibri"/>
          <w:sz w:val="20"/>
          <w:szCs w:val="20"/>
        </w:rPr>
        <w:t>clinics</w:t>
      </w:r>
      <w:r w:rsidRPr="00977166">
        <w:rPr>
          <w:rFonts w:ascii="Calibri" w:hAnsi="Calibri" w:cs="Calibri"/>
          <w:sz w:val="20"/>
          <w:szCs w:val="20"/>
        </w:rPr>
        <w:t>.</w:t>
      </w:r>
    </w:p>
    <w:p w14:paraId="54713281" w14:textId="77777777" w:rsidR="0030139E" w:rsidRPr="00977166" w:rsidRDefault="0030139E"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sidRPr="00977166">
        <w:rPr>
          <w:rFonts w:ascii="Calibri" w:hAnsi="Calibri" w:cs="Calibri"/>
          <w:sz w:val="20"/>
          <w:szCs w:val="20"/>
        </w:rPr>
        <w:t>Mark your personal belongings and equipment</w:t>
      </w:r>
    </w:p>
    <w:p w14:paraId="15AB63A5" w14:textId="77777777" w:rsidR="0030139E" w:rsidRPr="00977166" w:rsidRDefault="0030139E" w:rsidP="0030139E">
      <w:pPr>
        <w:pStyle w:val="ListParagraph"/>
        <w:autoSpaceDE w:val="0"/>
        <w:autoSpaceDN w:val="0"/>
        <w:adjustRightInd w:val="0"/>
        <w:spacing w:after="0" w:line="240" w:lineRule="auto"/>
        <w:rPr>
          <w:rFonts w:ascii="Calibri" w:hAnsi="Calibri" w:cs="Calibri"/>
          <w:sz w:val="20"/>
          <w:szCs w:val="20"/>
        </w:rPr>
      </w:pPr>
      <w:r w:rsidRPr="00977166">
        <w:rPr>
          <w:rFonts w:ascii="Calibri" w:hAnsi="Calibri" w:cs="Calibri"/>
          <w:sz w:val="20"/>
          <w:szCs w:val="20"/>
        </w:rPr>
        <w:t>for easy identification.</w:t>
      </w:r>
    </w:p>
    <w:p w14:paraId="6B1A702E" w14:textId="77777777" w:rsidR="0030139E" w:rsidRDefault="0030139E"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sidRPr="00977166">
        <w:rPr>
          <w:rFonts w:ascii="Calibri" w:hAnsi="Calibri" w:cs="Calibri"/>
          <w:sz w:val="20"/>
          <w:szCs w:val="20"/>
        </w:rPr>
        <w:t xml:space="preserve">Notify the school director of suspicious persons who are loitering </w:t>
      </w:r>
      <w:r>
        <w:rPr>
          <w:rFonts w:ascii="Calibri" w:hAnsi="Calibri" w:cs="Calibri"/>
          <w:sz w:val="20"/>
          <w:szCs w:val="20"/>
        </w:rPr>
        <w:t xml:space="preserve">around the </w:t>
      </w:r>
      <w:r w:rsidRPr="00977166">
        <w:rPr>
          <w:rFonts w:ascii="Calibri" w:hAnsi="Calibri" w:cs="Calibri"/>
          <w:sz w:val="20"/>
          <w:szCs w:val="20"/>
        </w:rPr>
        <w:t>campus.</w:t>
      </w:r>
    </w:p>
    <w:p w14:paraId="704E7A3C" w14:textId="77777777" w:rsidR="0030139E" w:rsidRPr="00977166"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Aveda Institute Maine </w:t>
      </w:r>
      <w:r w:rsidRPr="00977166">
        <w:rPr>
          <w:rFonts w:ascii="Calibri" w:hAnsi="Calibri" w:cs="Calibri"/>
          <w:color w:val="000000"/>
          <w:sz w:val="20"/>
          <w:szCs w:val="20"/>
        </w:rPr>
        <w:t>may disclose to the victim of any crime of</w:t>
      </w:r>
      <w:r>
        <w:rPr>
          <w:rFonts w:ascii="Calibri" w:hAnsi="Calibri" w:cs="Calibri"/>
          <w:color w:val="000000"/>
          <w:sz w:val="20"/>
          <w:szCs w:val="20"/>
        </w:rPr>
        <w:t xml:space="preserve"> </w:t>
      </w:r>
      <w:r w:rsidRPr="00977166">
        <w:rPr>
          <w:rFonts w:ascii="Calibri" w:hAnsi="Calibri" w:cs="Calibri"/>
          <w:color w:val="000000"/>
          <w:sz w:val="20"/>
          <w:szCs w:val="20"/>
        </w:rPr>
        <w:t>violence the results of any disciplinary proceedings</w:t>
      </w:r>
      <w:r>
        <w:rPr>
          <w:rFonts w:ascii="Calibri" w:hAnsi="Calibri" w:cs="Calibri"/>
          <w:color w:val="000000"/>
          <w:sz w:val="20"/>
          <w:szCs w:val="20"/>
        </w:rPr>
        <w:t xml:space="preserve"> </w:t>
      </w:r>
      <w:r w:rsidRPr="00977166">
        <w:rPr>
          <w:rFonts w:ascii="Calibri" w:hAnsi="Calibri" w:cs="Calibri"/>
          <w:color w:val="000000"/>
          <w:sz w:val="20"/>
          <w:szCs w:val="20"/>
        </w:rPr>
        <w:t>conducted against the perpetrator. A crime of</w:t>
      </w:r>
      <w:r>
        <w:rPr>
          <w:rFonts w:ascii="Calibri" w:hAnsi="Calibri" w:cs="Calibri"/>
          <w:color w:val="000000"/>
          <w:sz w:val="20"/>
          <w:szCs w:val="20"/>
        </w:rPr>
        <w:t xml:space="preserve"> </w:t>
      </w:r>
      <w:r w:rsidRPr="00977166">
        <w:rPr>
          <w:rFonts w:ascii="Calibri" w:hAnsi="Calibri" w:cs="Calibri"/>
          <w:color w:val="000000"/>
          <w:sz w:val="20"/>
          <w:szCs w:val="20"/>
        </w:rPr>
        <w:t>violence is defined as:</w:t>
      </w:r>
      <w:r>
        <w:rPr>
          <w:rFonts w:ascii="Calibri" w:hAnsi="Calibri" w:cs="Calibri"/>
          <w:color w:val="000000"/>
          <w:sz w:val="20"/>
          <w:szCs w:val="20"/>
        </w:rPr>
        <w:t xml:space="preserve"> a</w:t>
      </w:r>
      <w:r w:rsidRPr="00977166">
        <w:rPr>
          <w:rFonts w:ascii="Calibri" w:hAnsi="Calibri" w:cs="Calibri"/>
          <w:color w:val="000000"/>
          <w:sz w:val="20"/>
          <w:szCs w:val="20"/>
        </w:rPr>
        <w:t>n offense that has the element, the use,</w:t>
      </w:r>
      <w:r>
        <w:rPr>
          <w:rFonts w:ascii="Calibri" w:hAnsi="Calibri" w:cs="Calibri"/>
          <w:color w:val="000000"/>
          <w:sz w:val="20"/>
          <w:szCs w:val="20"/>
        </w:rPr>
        <w:t xml:space="preserve"> </w:t>
      </w:r>
      <w:r w:rsidRPr="00977166">
        <w:rPr>
          <w:rFonts w:ascii="Calibri" w:hAnsi="Calibri" w:cs="Calibri"/>
          <w:color w:val="000000"/>
          <w:sz w:val="20"/>
          <w:szCs w:val="20"/>
        </w:rPr>
        <w:t>attempted use, or threatened use of physical</w:t>
      </w:r>
      <w:r>
        <w:rPr>
          <w:rFonts w:ascii="Calibri" w:hAnsi="Calibri" w:cs="Calibri"/>
          <w:color w:val="000000"/>
          <w:sz w:val="20"/>
          <w:szCs w:val="20"/>
        </w:rPr>
        <w:t xml:space="preserve"> </w:t>
      </w:r>
      <w:r w:rsidRPr="00977166">
        <w:rPr>
          <w:rFonts w:ascii="Calibri" w:hAnsi="Calibri" w:cs="Calibri"/>
          <w:color w:val="000000"/>
          <w:sz w:val="20"/>
          <w:szCs w:val="20"/>
        </w:rPr>
        <w:t>force against the person or property of another;</w:t>
      </w:r>
      <w:r>
        <w:rPr>
          <w:rFonts w:ascii="Calibri" w:hAnsi="Calibri" w:cs="Calibri"/>
          <w:color w:val="000000"/>
          <w:sz w:val="20"/>
          <w:szCs w:val="20"/>
        </w:rPr>
        <w:t xml:space="preserve"> </w:t>
      </w:r>
      <w:r w:rsidRPr="00977166">
        <w:rPr>
          <w:rFonts w:ascii="Calibri" w:hAnsi="Calibri" w:cs="Calibri"/>
          <w:color w:val="000000"/>
          <w:sz w:val="20"/>
          <w:szCs w:val="20"/>
        </w:rPr>
        <w:t>or</w:t>
      </w:r>
      <w:r>
        <w:rPr>
          <w:rFonts w:ascii="Calibri" w:hAnsi="Calibri" w:cs="Calibri"/>
          <w:color w:val="000000"/>
          <w:sz w:val="20"/>
          <w:szCs w:val="20"/>
        </w:rPr>
        <w:t xml:space="preserve"> </w:t>
      </w:r>
      <w:proofErr w:type="gramStart"/>
      <w:r w:rsidRPr="00977166">
        <w:rPr>
          <w:rFonts w:ascii="Calibri" w:hAnsi="Calibri" w:cs="Calibri"/>
          <w:color w:val="000000"/>
          <w:sz w:val="20"/>
          <w:szCs w:val="20"/>
        </w:rPr>
        <w:t>Any</w:t>
      </w:r>
      <w:proofErr w:type="gramEnd"/>
      <w:r w:rsidRPr="00977166">
        <w:rPr>
          <w:rFonts w:ascii="Calibri" w:hAnsi="Calibri" w:cs="Calibri"/>
          <w:color w:val="000000"/>
          <w:sz w:val="20"/>
          <w:szCs w:val="20"/>
        </w:rPr>
        <w:t xml:space="preserve"> other offense that is a felony and that, by its</w:t>
      </w:r>
      <w:r>
        <w:rPr>
          <w:rFonts w:ascii="Calibri" w:hAnsi="Calibri" w:cs="Calibri"/>
          <w:color w:val="000000"/>
          <w:sz w:val="20"/>
          <w:szCs w:val="20"/>
        </w:rPr>
        <w:t xml:space="preserve"> </w:t>
      </w:r>
      <w:r w:rsidRPr="00977166">
        <w:rPr>
          <w:rFonts w:ascii="Calibri" w:hAnsi="Calibri" w:cs="Calibri"/>
          <w:color w:val="000000"/>
          <w:sz w:val="20"/>
          <w:szCs w:val="20"/>
        </w:rPr>
        <w:t>nature involves a substantial risk that physical</w:t>
      </w:r>
      <w:r>
        <w:rPr>
          <w:rFonts w:ascii="Calibri" w:hAnsi="Calibri" w:cs="Calibri"/>
          <w:color w:val="000000"/>
          <w:sz w:val="20"/>
          <w:szCs w:val="20"/>
        </w:rPr>
        <w:t xml:space="preserve"> </w:t>
      </w:r>
      <w:r w:rsidRPr="00977166">
        <w:rPr>
          <w:rFonts w:ascii="Calibri" w:hAnsi="Calibri" w:cs="Calibri"/>
          <w:color w:val="000000"/>
          <w:sz w:val="20"/>
          <w:szCs w:val="20"/>
        </w:rPr>
        <w:t>force against the person or property of another</w:t>
      </w:r>
      <w:r>
        <w:rPr>
          <w:rFonts w:ascii="Calibri" w:hAnsi="Calibri" w:cs="Calibri"/>
          <w:color w:val="000000"/>
          <w:sz w:val="20"/>
          <w:szCs w:val="20"/>
        </w:rPr>
        <w:t xml:space="preserve"> </w:t>
      </w:r>
      <w:r w:rsidRPr="00977166">
        <w:rPr>
          <w:rFonts w:ascii="Calibri" w:hAnsi="Calibri" w:cs="Calibri"/>
          <w:color w:val="000000"/>
          <w:sz w:val="20"/>
          <w:szCs w:val="20"/>
        </w:rPr>
        <w:t>may be used in the course of committing the</w:t>
      </w:r>
      <w:r>
        <w:rPr>
          <w:rFonts w:ascii="Calibri" w:hAnsi="Calibri" w:cs="Calibri"/>
          <w:color w:val="000000"/>
          <w:sz w:val="20"/>
          <w:szCs w:val="20"/>
        </w:rPr>
        <w:t xml:space="preserve"> </w:t>
      </w:r>
      <w:r w:rsidRPr="00977166">
        <w:rPr>
          <w:rFonts w:ascii="Calibri" w:hAnsi="Calibri" w:cs="Calibri"/>
          <w:color w:val="000000"/>
          <w:sz w:val="20"/>
          <w:szCs w:val="20"/>
        </w:rPr>
        <w:t>offense.</w:t>
      </w:r>
    </w:p>
    <w:p w14:paraId="0DB454CC" w14:textId="77777777" w:rsidR="0030139E" w:rsidRDefault="0030139E" w:rsidP="0030139E">
      <w:pPr>
        <w:autoSpaceDE w:val="0"/>
        <w:autoSpaceDN w:val="0"/>
        <w:adjustRightInd w:val="0"/>
        <w:rPr>
          <w:rFonts w:ascii="Calibri" w:hAnsi="Calibri" w:cs="Calibri"/>
          <w:color w:val="000000"/>
          <w:sz w:val="20"/>
          <w:szCs w:val="20"/>
        </w:rPr>
      </w:pPr>
    </w:p>
    <w:p w14:paraId="5A25D978" w14:textId="77777777" w:rsidR="0030139E" w:rsidRPr="00727022" w:rsidRDefault="0030139E" w:rsidP="0030139E">
      <w:pPr>
        <w:autoSpaceDE w:val="0"/>
        <w:autoSpaceDN w:val="0"/>
        <w:adjustRightInd w:val="0"/>
        <w:rPr>
          <w:rFonts w:ascii="Calibri,Bold" w:hAnsi="Calibri,Bold" w:cs="Calibri,Bold"/>
          <w:b/>
          <w:bCs/>
          <w:sz w:val="20"/>
          <w:szCs w:val="20"/>
        </w:rPr>
      </w:pPr>
      <w:r w:rsidRPr="00727022">
        <w:rPr>
          <w:rFonts w:ascii="Calibri,Bold" w:hAnsi="Calibri,Bold" w:cs="Calibri,Bold"/>
          <w:b/>
          <w:bCs/>
          <w:sz w:val="20"/>
          <w:szCs w:val="20"/>
        </w:rPr>
        <w:t>Campus Security Authorities</w:t>
      </w:r>
    </w:p>
    <w:p w14:paraId="7914B5BE"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 campus security authority is defined as:</w:t>
      </w:r>
    </w:p>
    <w:p w14:paraId="2A8D4278"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A member of a campus police department or a campus security department of an institution.</w:t>
      </w:r>
    </w:p>
    <w:p w14:paraId="083BC698"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Any individuals who have responsibility for campus security, but who do not constitute a</w:t>
      </w:r>
    </w:p>
    <w:p w14:paraId="783E7641"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campus police department or a campus security department (e.g., an individual who is responsible for monitoring the entrance into institutional property).</w:t>
      </w:r>
    </w:p>
    <w:p w14:paraId="60B708EA" w14:textId="77777777" w:rsidR="00A42798" w:rsidRDefault="00A42798" w:rsidP="0030139E">
      <w:pPr>
        <w:autoSpaceDE w:val="0"/>
        <w:autoSpaceDN w:val="0"/>
        <w:adjustRightInd w:val="0"/>
        <w:rPr>
          <w:rFonts w:ascii="Calibri" w:hAnsi="Calibri" w:cs="Calibri"/>
          <w:color w:val="000000"/>
          <w:sz w:val="20"/>
          <w:szCs w:val="20"/>
        </w:rPr>
      </w:pPr>
    </w:p>
    <w:p w14:paraId="68DDEBA5"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Any individual or organization specified in an institution’s campus security policies as an individual or organization to which students and employees should report criminal offenses.</w:t>
      </w:r>
    </w:p>
    <w:p w14:paraId="24A615B3"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An official of an institution who has significant responsibility for student and campus activities and who has the authority to take action on behalf of the institution. The purpose and authority of campus security personnel is limited to securing the premises, protecting the facility and enforcing school rules and regulations. The function of campus security</w:t>
      </w:r>
    </w:p>
    <w:p w14:paraId="129B3811"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personnel </w:t>
      </w:r>
      <w:proofErr w:type="gramStart"/>
      <w:r>
        <w:rPr>
          <w:rFonts w:ascii="Calibri" w:hAnsi="Calibri" w:cs="Calibri"/>
          <w:color w:val="000000"/>
          <w:sz w:val="20"/>
          <w:szCs w:val="20"/>
        </w:rPr>
        <w:t>is</w:t>
      </w:r>
      <w:proofErr w:type="gramEnd"/>
      <w:r>
        <w:rPr>
          <w:rFonts w:ascii="Calibri" w:hAnsi="Calibri" w:cs="Calibri"/>
          <w:color w:val="000000"/>
          <w:sz w:val="20"/>
          <w:szCs w:val="20"/>
        </w:rPr>
        <w:t xml:space="preserve"> to report to the appropriate law enforcement personnel, or to an official or office designated by the school, those allegations of crimes that are concluded to have been made in good faith. In good faith means there is a reasonable basis for believing that the information is not simply rumor or</w:t>
      </w:r>
    </w:p>
    <w:p w14:paraId="67C294F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hearsay. That is, there is little or no reason to doubt the validity of the information.</w:t>
      </w:r>
    </w:p>
    <w:p w14:paraId="2ED937FF" w14:textId="77777777" w:rsidR="0030139E" w:rsidRDefault="0030139E" w:rsidP="0030139E">
      <w:pPr>
        <w:autoSpaceDE w:val="0"/>
        <w:autoSpaceDN w:val="0"/>
        <w:adjustRightInd w:val="0"/>
        <w:rPr>
          <w:rFonts w:ascii="Calibri" w:hAnsi="Calibri" w:cs="Calibri"/>
          <w:color w:val="000000"/>
          <w:sz w:val="20"/>
          <w:szCs w:val="20"/>
        </w:rPr>
      </w:pPr>
    </w:p>
    <w:p w14:paraId="5E4605EE" w14:textId="24492A00"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Staff and school members are not responsible for determining authoritatively whether a crime took place, ha</w:t>
      </w:r>
      <w:r w:rsidR="000B7253">
        <w:rPr>
          <w:rFonts w:ascii="Calibri" w:hAnsi="Calibri" w:cs="Calibri"/>
          <w:color w:val="000000"/>
          <w:sz w:val="20"/>
          <w:szCs w:val="20"/>
        </w:rPr>
        <w:t>ve</w:t>
      </w:r>
      <w:r>
        <w:rPr>
          <w:rFonts w:ascii="Calibri" w:hAnsi="Calibri" w:cs="Calibri"/>
          <w:color w:val="000000"/>
          <w:sz w:val="20"/>
          <w:szCs w:val="20"/>
        </w:rPr>
        <w:t xml:space="preserve"> no power of arrest, will not be armed, and </w:t>
      </w:r>
      <w:r w:rsidR="000B7253">
        <w:rPr>
          <w:rFonts w:ascii="Calibri" w:hAnsi="Calibri" w:cs="Calibri"/>
          <w:color w:val="000000"/>
          <w:sz w:val="20"/>
          <w:szCs w:val="20"/>
        </w:rPr>
        <w:t>are</w:t>
      </w:r>
      <w:r>
        <w:rPr>
          <w:rFonts w:ascii="Calibri" w:hAnsi="Calibri" w:cs="Calibri"/>
          <w:color w:val="000000"/>
          <w:sz w:val="20"/>
          <w:szCs w:val="20"/>
        </w:rPr>
        <w:t xml:space="preserve"> forbidden from using force in any situation except in self-defense. The school refers all law enforcement issues to the local police, since the institution does not have any campus-based security </w:t>
      </w:r>
      <w:r w:rsidR="000B7253">
        <w:rPr>
          <w:rFonts w:ascii="Calibri" w:hAnsi="Calibri" w:cs="Calibri"/>
          <w:color w:val="000000"/>
          <w:sz w:val="20"/>
          <w:szCs w:val="20"/>
        </w:rPr>
        <w:t>p</w:t>
      </w:r>
      <w:r>
        <w:rPr>
          <w:rFonts w:ascii="Calibri" w:hAnsi="Calibri" w:cs="Calibri"/>
          <w:color w:val="000000"/>
          <w:sz w:val="20"/>
          <w:szCs w:val="20"/>
        </w:rPr>
        <w:t xml:space="preserve">ersonnel. </w:t>
      </w:r>
      <w:r w:rsidR="000B7253">
        <w:rPr>
          <w:rFonts w:ascii="Calibri" w:hAnsi="Calibri" w:cs="Calibri"/>
          <w:color w:val="000000"/>
          <w:sz w:val="20"/>
          <w:szCs w:val="20"/>
        </w:rPr>
        <w:t xml:space="preserve"> </w:t>
      </w:r>
      <w:r>
        <w:rPr>
          <w:rFonts w:ascii="Calibri" w:hAnsi="Calibri" w:cs="Calibri"/>
          <w:color w:val="000000"/>
          <w:sz w:val="20"/>
          <w:szCs w:val="20"/>
        </w:rPr>
        <w:t>As such, the school does not maintain a daily crime log. The School Owner or Director will oversee campus security.</w:t>
      </w:r>
    </w:p>
    <w:p w14:paraId="3F5E6290" w14:textId="77777777" w:rsidR="0030139E" w:rsidRDefault="0030139E" w:rsidP="0030139E">
      <w:pPr>
        <w:autoSpaceDE w:val="0"/>
        <w:autoSpaceDN w:val="0"/>
        <w:adjustRightInd w:val="0"/>
        <w:rPr>
          <w:rFonts w:ascii="Calibri" w:hAnsi="Calibri" w:cs="Calibri"/>
          <w:color w:val="0000FF"/>
          <w:sz w:val="20"/>
          <w:szCs w:val="20"/>
        </w:rPr>
      </w:pPr>
    </w:p>
    <w:p w14:paraId="22F805C2" w14:textId="77777777" w:rsidR="0030139E" w:rsidRPr="00727022" w:rsidRDefault="0030139E" w:rsidP="0030139E">
      <w:pPr>
        <w:autoSpaceDE w:val="0"/>
        <w:autoSpaceDN w:val="0"/>
        <w:adjustRightInd w:val="0"/>
        <w:rPr>
          <w:rFonts w:ascii="Calibri,Bold" w:hAnsi="Calibri,Bold" w:cs="Calibri,Bold"/>
          <w:b/>
          <w:bCs/>
          <w:sz w:val="20"/>
          <w:szCs w:val="20"/>
        </w:rPr>
      </w:pPr>
      <w:r w:rsidRPr="00727022">
        <w:rPr>
          <w:rFonts w:ascii="Calibri,Bold" w:hAnsi="Calibri,Bold" w:cs="Calibri,Bold"/>
          <w:b/>
          <w:bCs/>
          <w:sz w:val="20"/>
          <w:szCs w:val="20"/>
        </w:rPr>
        <w:t>Campus Security &amp; Facility Access</w:t>
      </w:r>
    </w:p>
    <w:p w14:paraId="200195FB"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It is the policy of the school that access to all campus facilities is limited to authorized personnel, students, clients receiving services, and authorized invited guests. Visitors need to get approval from the director to be on campus and are:</w:t>
      </w:r>
    </w:p>
    <w:p w14:paraId="77E381FE" w14:textId="77777777" w:rsidR="0030139E" w:rsidRDefault="0030139E"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Pr>
          <w:rFonts w:ascii="Calibri" w:hAnsi="Calibri" w:cs="Calibri"/>
          <w:sz w:val="20"/>
          <w:szCs w:val="20"/>
        </w:rPr>
        <w:t>S</w:t>
      </w:r>
      <w:r w:rsidRPr="00360F1E">
        <w:rPr>
          <w:rFonts w:ascii="Calibri" w:hAnsi="Calibri" w:cs="Calibri"/>
          <w:sz w:val="20"/>
          <w:szCs w:val="20"/>
        </w:rPr>
        <w:t>ubject to school policies</w:t>
      </w:r>
    </w:p>
    <w:p w14:paraId="6DFED5DF" w14:textId="77777777" w:rsidR="0030139E" w:rsidRDefault="0030139E"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sidRPr="00360F1E">
        <w:rPr>
          <w:rFonts w:ascii="Calibri" w:hAnsi="Calibri" w:cs="Calibri"/>
          <w:sz w:val="20"/>
          <w:szCs w:val="20"/>
        </w:rPr>
        <w:t>Codes of conduct at all times</w:t>
      </w:r>
    </w:p>
    <w:p w14:paraId="645FBBBA" w14:textId="77777777" w:rsidR="0030139E" w:rsidRPr="0003234A" w:rsidRDefault="0030139E"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Calibri" w:hAnsi="Calibri" w:cs="Calibri"/>
          <w:sz w:val="20"/>
          <w:szCs w:val="20"/>
        </w:rPr>
      </w:pPr>
      <w:r w:rsidRPr="0003234A">
        <w:rPr>
          <w:rFonts w:ascii="Calibri" w:hAnsi="Calibri" w:cs="Calibri"/>
          <w:sz w:val="20"/>
          <w:szCs w:val="20"/>
        </w:rPr>
        <w:t>Responsibility for the lawful and appropriate behavior</w:t>
      </w:r>
    </w:p>
    <w:p w14:paraId="47B1C82E" w14:textId="06F5F1C8"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Staff member</w:t>
      </w:r>
      <w:r w:rsidR="000B7253">
        <w:rPr>
          <w:rFonts w:ascii="Calibri" w:hAnsi="Calibri" w:cs="Calibri"/>
          <w:color w:val="000000"/>
          <w:sz w:val="20"/>
          <w:szCs w:val="20"/>
        </w:rPr>
        <w:t>s</w:t>
      </w:r>
      <w:r>
        <w:rPr>
          <w:rFonts w:ascii="Calibri" w:hAnsi="Calibri" w:cs="Calibri"/>
          <w:color w:val="000000"/>
          <w:sz w:val="20"/>
          <w:szCs w:val="20"/>
        </w:rPr>
        <w:t xml:space="preserve"> are authorized to request unidentified persons to identify themselves while on campus and to evict unauthorized persons from the campus premises. Campus security authorities will notify local police of all actual or suspected criminal activities, including trespassing.</w:t>
      </w:r>
    </w:p>
    <w:p w14:paraId="0A595EFC"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 </w:t>
      </w:r>
    </w:p>
    <w:p w14:paraId="219DADF5"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The main entrance and interior doors to all school areas are locked and secured by alarm system during non-business hours. Emergencies may necessitate changes or alterations to any posted schedules.</w:t>
      </w:r>
    </w:p>
    <w:p w14:paraId="392763A0" w14:textId="77777777" w:rsidR="0030139E" w:rsidRDefault="0030139E" w:rsidP="0030139E">
      <w:pPr>
        <w:autoSpaceDE w:val="0"/>
        <w:autoSpaceDN w:val="0"/>
        <w:adjustRightInd w:val="0"/>
        <w:rPr>
          <w:rFonts w:ascii="Calibri" w:hAnsi="Calibri" w:cs="Calibri"/>
          <w:color w:val="000000"/>
          <w:sz w:val="20"/>
          <w:szCs w:val="20"/>
        </w:rPr>
      </w:pPr>
    </w:p>
    <w:p w14:paraId="3725BFE0" w14:textId="77777777" w:rsidR="0030139E" w:rsidRPr="0003234A" w:rsidRDefault="0030139E" w:rsidP="0030139E">
      <w:pPr>
        <w:autoSpaceDE w:val="0"/>
        <w:autoSpaceDN w:val="0"/>
        <w:adjustRightInd w:val="0"/>
        <w:rPr>
          <w:rFonts w:ascii="Calibri,Bold" w:hAnsi="Calibri,Bold" w:cs="Calibri,Bold"/>
          <w:b/>
          <w:bCs/>
          <w:sz w:val="20"/>
          <w:szCs w:val="20"/>
        </w:rPr>
      </w:pPr>
      <w:r w:rsidRPr="0003234A">
        <w:rPr>
          <w:rFonts w:ascii="Calibri,Bold" w:hAnsi="Calibri,Bold" w:cs="Calibri,Bold"/>
          <w:b/>
          <w:bCs/>
          <w:sz w:val="20"/>
          <w:szCs w:val="20"/>
        </w:rPr>
        <w:t>Reporting Crimes or Other Emergencies</w:t>
      </w:r>
    </w:p>
    <w:p w14:paraId="3E3ECA8B"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Community members, students, faculty, staff and guests are encouraged to report all crimes and public safety related incidents to the school’s administration in a timely manner. To ensure the accurate and prompt reporting of all crimes, authorized administrative personnel will take a full written </w:t>
      </w:r>
    </w:p>
    <w:p w14:paraId="09ED0BFE"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statement from involved parties and witnesses at all </w:t>
      </w:r>
    </w:p>
    <w:p w14:paraId="65F1CC6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reported emergency or criminal incidents. The written statements are included as part of a written report and </w:t>
      </w:r>
    </w:p>
    <w:p w14:paraId="083BE0BE"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such statements may be used by campus security authorities and local/state law enforcement authorities for the purpose of criminal apprehension and/or crime prevention. Criminal incidents may also be reviewed by the school’s administrative staff for the purpose of disciplinary action. The </w:t>
      </w:r>
      <w:r w:rsidR="000B7253">
        <w:rPr>
          <w:rFonts w:ascii="Calibri" w:hAnsi="Calibri" w:cs="Calibri"/>
          <w:color w:val="000000"/>
          <w:sz w:val="20"/>
          <w:szCs w:val="20"/>
        </w:rPr>
        <w:t xml:space="preserve">school has no formal policy in </w:t>
      </w:r>
      <w:r>
        <w:rPr>
          <w:rFonts w:ascii="Calibri" w:hAnsi="Calibri" w:cs="Calibri"/>
          <w:color w:val="000000"/>
          <w:sz w:val="20"/>
          <w:szCs w:val="20"/>
        </w:rPr>
        <w:t>place that allows victims</w:t>
      </w:r>
      <w:r w:rsidR="000B7253">
        <w:rPr>
          <w:rFonts w:ascii="Calibri" w:hAnsi="Calibri" w:cs="Calibri"/>
          <w:color w:val="000000"/>
          <w:sz w:val="20"/>
          <w:szCs w:val="20"/>
        </w:rPr>
        <w:t xml:space="preserve"> or witnesses to report crimes </w:t>
      </w:r>
      <w:r>
        <w:rPr>
          <w:rFonts w:ascii="Calibri" w:hAnsi="Calibri" w:cs="Calibri"/>
          <w:color w:val="000000"/>
          <w:sz w:val="20"/>
          <w:szCs w:val="20"/>
        </w:rPr>
        <w:t>on a voluntary, confidential basis for inclusion in the annual disclosure of crime statistics. Should you witness a crime in process or are a victim of</w:t>
      </w:r>
      <w:r w:rsidR="000B7253">
        <w:rPr>
          <w:rFonts w:ascii="Calibri" w:hAnsi="Calibri" w:cs="Calibri"/>
          <w:color w:val="000000"/>
          <w:sz w:val="20"/>
          <w:szCs w:val="20"/>
        </w:rPr>
        <w:t xml:space="preserve"> a crime, Aveda Institute Maine</w:t>
      </w:r>
      <w:r>
        <w:rPr>
          <w:rFonts w:ascii="Calibri" w:hAnsi="Calibri" w:cs="Calibri"/>
          <w:color w:val="000000"/>
          <w:sz w:val="20"/>
          <w:szCs w:val="20"/>
        </w:rPr>
        <w:t xml:space="preserve"> requests that you follow this procedure:</w:t>
      </w:r>
    </w:p>
    <w:p w14:paraId="7C299184" w14:textId="77777777" w:rsidR="0030139E" w:rsidRPr="00884D8A" w:rsidRDefault="0030139E" w:rsidP="0030139E">
      <w:pPr>
        <w:pStyle w:val="ListParagraph"/>
        <w:autoSpaceDE w:val="0"/>
        <w:autoSpaceDN w:val="0"/>
        <w:adjustRightInd w:val="0"/>
        <w:spacing w:after="0" w:line="240" w:lineRule="auto"/>
        <w:rPr>
          <w:rFonts w:ascii="Calibri" w:hAnsi="Calibri" w:cs="Calibri"/>
          <w:b/>
          <w:sz w:val="20"/>
          <w:szCs w:val="20"/>
        </w:rPr>
      </w:pPr>
      <w:r w:rsidRPr="00884D8A">
        <w:rPr>
          <w:rFonts w:ascii="Calibri" w:hAnsi="Calibri" w:cs="Calibri"/>
          <w:b/>
          <w:sz w:val="20"/>
          <w:szCs w:val="20"/>
        </w:rPr>
        <w:t>During school hours, notify your instructor, the</w:t>
      </w:r>
      <w:r>
        <w:rPr>
          <w:rFonts w:ascii="Calibri" w:hAnsi="Calibri" w:cs="Calibri"/>
          <w:b/>
          <w:sz w:val="20"/>
          <w:szCs w:val="20"/>
        </w:rPr>
        <w:t xml:space="preserve"> </w:t>
      </w:r>
      <w:r w:rsidRPr="00884D8A">
        <w:rPr>
          <w:rFonts w:ascii="Calibri" w:hAnsi="Calibri" w:cs="Calibri"/>
          <w:b/>
          <w:sz w:val="20"/>
          <w:szCs w:val="20"/>
        </w:rPr>
        <w:t>Director or the School Owner immediately. That school official will complete a Crime Incident Report Form (available in the school office) and will notify the Augusta Police Department, if</w:t>
      </w:r>
      <w:r>
        <w:rPr>
          <w:rFonts w:ascii="Calibri" w:hAnsi="Calibri" w:cs="Calibri"/>
          <w:b/>
          <w:sz w:val="20"/>
          <w:szCs w:val="20"/>
        </w:rPr>
        <w:t xml:space="preserve"> </w:t>
      </w:r>
      <w:r w:rsidRPr="00884D8A">
        <w:rPr>
          <w:rFonts w:ascii="Calibri" w:hAnsi="Calibri" w:cs="Calibri"/>
          <w:b/>
          <w:sz w:val="20"/>
          <w:szCs w:val="20"/>
        </w:rPr>
        <w:t>necessary.</w:t>
      </w:r>
    </w:p>
    <w:p w14:paraId="61C07381" w14:textId="550CA04E" w:rsidR="0030139E" w:rsidRDefault="0030139E" w:rsidP="0030139E">
      <w:pPr>
        <w:autoSpaceDE w:val="0"/>
        <w:autoSpaceDN w:val="0"/>
        <w:adjustRightInd w:val="0"/>
        <w:rPr>
          <w:rFonts w:ascii="Calibri" w:hAnsi="Calibri" w:cs="Calibri"/>
          <w:color w:val="000000"/>
          <w:sz w:val="20"/>
          <w:szCs w:val="20"/>
        </w:rPr>
      </w:pPr>
      <w:r w:rsidRPr="0003234A">
        <w:rPr>
          <w:rFonts w:ascii="Calibri" w:hAnsi="Calibri" w:cs="Calibri"/>
          <w:color w:val="000000"/>
          <w:sz w:val="20"/>
          <w:szCs w:val="20"/>
        </w:rPr>
        <w:t>If a crime occurs during non-school hours and</w:t>
      </w:r>
      <w:r>
        <w:rPr>
          <w:rFonts w:ascii="Calibri" w:hAnsi="Calibri" w:cs="Calibri"/>
          <w:color w:val="000000"/>
          <w:sz w:val="20"/>
          <w:szCs w:val="20"/>
        </w:rPr>
        <w:t xml:space="preserve"> no school official is available, notify the Augusta Police Department </w:t>
      </w:r>
      <w:proofErr w:type="gramStart"/>
      <w:r>
        <w:rPr>
          <w:rFonts w:ascii="Calibri" w:hAnsi="Calibri" w:cs="Calibri"/>
          <w:color w:val="000000"/>
          <w:sz w:val="20"/>
          <w:szCs w:val="20"/>
        </w:rPr>
        <w:t>immediately</w:t>
      </w:r>
      <w:proofErr w:type="gramEnd"/>
      <w:r>
        <w:rPr>
          <w:rFonts w:ascii="Calibri" w:hAnsi="Calibri" w:cs="Calibri"/>
          <w:color w:val="000000"/>
          <w:sz w:val="20"/>
          <w:szCs w:val="20"/>
        </w:rPr>
        <w:t xml:space="preserve"> To ensure appropriate notification to th</w:t>
      </w:r>
      <w:r w:rsidR="003C469A">
        <w:rPr>
          <w:rFonts w:ascii="Calibri" w:hAnsi="Calibri" w:cs="Calibri"/>
          <w:color w:val="000000"/>
          <w:sz w:val="20"/>
          <w:szCs w:val="20"/>
        </w:rPr>
        <w:t>e</w:t>
      </w:r>
      <w:r>
        <w:rPr>
          <w:rFonts w:ascii="Calibri" w:hAnsi="Calibri" w:cs="Calibri"/>
          <w:color w:val="000000"/>
          <w:sz w:val="20"/>
          <w:szCs w:val="20"/>
        </w:rPr>
        <w:t xml:space="preserve"> campus community, students, faculty and staff should also file a report with a school official within 24 hours of the incident.</w:t>
      </w:r>
    </w:p>
    <w:p w14:paraId="2F1C1420" w14:textId="77777777" w:rsidR="0030139E" w:rsidRPr="00884D8A" w:rsidRDefault="0030139E" w:rsidP="0030139E">
      <w:pPr>
        <w:autoSpaceDE w:val="0"/>
        <w:autoSpaceDN w:val="0"/>
        <w:adjustRightInd w:val="0"/>
        <w:rPr>
          <w:rFonts w:ascii="Calibri" w:hAnsi="Calibri" w:cs="Calibri"/>
          <w:i/>
          <w:color w:val="000000"/>
          <w:sz w:val="20"/>
          <w:szCs w:val="20"/>
        </w:rPr>
      </w:pPr>
      <w:r w:rsidRPr="00884D8A">
        <w:rPr>
          <w:rFonts w:ascii="Calibri" w:hAnsi="Calibri" w:cs="Calibri"/>
          <w:i/>
          <w:color w:val="000000"/>
          <w:sz w:val="20"/>
          <w:szCs w:val="20"/>
        </w:rPr>
        <w:t>• Whenever possible, preserve evidence for proof</w:t>
      </w:r>
      <w:r>
        <w:rPr>
          <w:rFonts w:ascii="Calibri" w:hAnsi="Calibri" w:cs="Calibri"/>
          <w:i/>
          <w:color w:val="000000"/>
          <w:sz w:val="20"/>
          <w:szCs w:val="20"/>
        </w:rPr>
        <w:t xml:space="preserve"> </w:t>
      </w:r>
      <w:r w:rsidRPr="00884D8A">
        <w:rPr>
          <w:rFonts w:ascii="Calibri" w:hAnsi="Calibri" w:cs="Calibri"/>
          <w:i/>
          <w:color w:val="000000"/>
          <w:sz w:val="20"/>
          <w:szCs w:val="20"/>
        </w:rPr>
        <w:t>of a criminal offense.</w:t>
      </w:r>
    </w:p>
    <w:p w14:paraId="633CD78E" w14:textId="77777777" w:rsidR="0030139E" w:rsidRPr="00884D8A" w:rsidRDefault="0030139E" w:rsidP="0030139E">
      <w:pPr>
        <w:autoSpaceDE w:val="0"/>
        <w:autoSpaceDN w:val="0"/>
        <w:adjustRightInd w:val="0"/>
        <w:rPr>
          <w:rFonts w:ascii="Calibri" w:hAnsi="Calibri" w:cs="Calibri"/>
          <w:i/>
          <w:color w:val="000000"/>
          <w:sz w:val="20"/>
          <w:szCs w:val="20"/>
        </w:rPr>
      </w:pPr>
      <w:r w:rsidRPr="00884D8A">
        <w:rPr>
          <w:rFonts w:ascii="Calibri" w:hAnsi="Calibri" w:cs="Calibri"/>
          <w:i/>
          <w:color w:val="000000"/>
          <w:sz w:val="20"/>
          <w:szCs w:val="20"/>
        </w:rPr>
        <w:t>• All incidents documented on the Crime Incident</w:t>
      </w:r>
      <w:r>
        <w:rPr>
          <w:rFonts w:ascii="Calibri" w:hAnsi="Calibri" w:cs="Calibri"/>
          <w:i/>
          <w:color w:val="000000"/>
          <w:sz w:val="20"/>
          <w:szCs w:val="20"/>
        </w:rPr>
        <w:t xml:space="preserve"> </w:t>
      </w:r>
      <w:r w:rsidRPr="00884D8A">
        <w:rPr>
          <w:rFonts w:ascii="Calibri" w:hAnsi="Calibri" w:cs="Calibri"/>
          <w:i/>
          <w:color w:val="000000"/>
          <w:sz w:val="20"/>
          <w:szCs w:val="20"/>
        </w:rPr>
        <w:t>Report Forms must be submitted to the</w:t>
      </w:r>
      <w:r>
        <w:rPr>
          <w:rFonts w:ascii="Calibri" w:hAnsi="Calibri" w:cs="Calibri"/>
          <w:i/>
          <w:color w:val="000000"/>
          <w:sz w:val="20"/>
          <w:szCs w:val="20"/>
        </w:rPr>
        <w:t xml:space="preserve"> </w:t>
      </w:r>
      <w:r w:rsidRPr="00884D8A">
        <w:rPr>
          <w:rFonts w:ascii="Calibri" w:hAnsi="Calibri" w:cs="Calibri"/>
          <w:i/>
          <w:color w:val="000000"/>
          <w:sz w:val="20"/>
          <w:szCs w:val="20"/>
        </w:rPr>
        <w:t>Program Coordinator.</w:t>
      </w:r>
    </w:p>
    <w:p w14:paraId="30264AD0" w14:textId="77777777" w:rsidR="0030139E" w:rsidRDefault="0030139E" w:rsidP="0030139E">
      <w:pPr>
        <w:autoSpaceDE w:val="0"/>
        <w:autoSpaceDN w:val="0"/>
        <w:adjustRightInd w:val="0"/>
        <w:rPr>
          <w:rFonts w:ascii="Calibri,Bold" w:hAnsi="Calibri,Bold" w:cs="Calibri,Bold"/>
          <w:b/>
          <w:bCs/>
          <w:color w:val="365F92"/>
          <w:sz w:val="20"/>
          <w:szCs w:val="20"/>
        </w:rPr>
      </w:pPr>
    </w:p>
    <w:p w14:paraId="4810DA70" w14:textId="77777777" w:rsidR="0030139E" w:rsidRPr="00884D8A" w:rsidRDefault="0030139E" w:rsidP="0030139E">
      <w:pPr>
        <w:autoSpaceDE w:val="0"/>
        <w:autoSpaceDN w:val="0"/>
        <w:adjustRightInd w:val="0"/>
        <w:rPr>
          <w:rFonts w:ascii="Calibri,Bold" w:hAnsi="Calibri,Bold" w:cs="Calibri,Bold"/>
          <w:b/>
          <w:bCs/>
          <w:sz w:val="20"/>
          <w:szCs w:val="20"/>
        </w:rPr>
      </w:pPr>
      <w:r w:rsidRPr="00884D8A">
        <w:rPr>
          <w:rFonts w:ascii="Calibri,Bold" w:hAnsi="Calibri,Bold" w:cs="Calibri,Bold"/>
          <w:b/>
          <w:bCs/>
          <w:sz w:val="20"/>
          <w:szCs w:val="20"/>
        </w:rPr>
        <w:t>Timely Warning Reports</w:t>
      </w:r>
    </w:p>
    <w:p w14:paraId="4998E27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In addition to the annual campus security report, the</w:t>
      </w:r>
    </w:p>
    <w:p w14:paraId="0934B8A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school will make a timely warning to the campus community of any occurrences of the following crimes:</w:t>
      </w:r>
    </w:p>
    <w:p w14:paraId="469D0588" w14:textId="77777777" w:rsidR="0030139E" w:rsidRPr="00884D8A" w:rsidRDefault="0030139E" w:rsidP="007621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ind w:left="288"/>
        <w:contextualSpacing/>
        <w:rPr>
          <w:rFonts w:ascii="Calibri" w:hAnsi="Calibri" w:cs="Calibri"/>
          <w:sz w:val="20"/>
          <w:szCs w:val="20"/>
        </w:rPr>
      </w:pPr>
      <w:r w:rsidRPr="00884D8A">
        <w:rPr>
          <w:rFonts w:ascii="Calibri" w:hAnsi="Calibri" w:cs="Calibri"/>
          <w:sz w:val="20"/>
          <w:szCs w:val="20"/>
        </w:rPr>
        <w:t>Criminal homicide including, (a) murder and</w:t>
      </w:r>
    </w:p>
    <w:p w14:paraId="10EA1FF4"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non-negligent manslaughter, and (b) negligent</w:t>
      </w:r>
    </w:p>
    <w:p w14:paraId="00D89C8D"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Pr>
          <w:rFonts w:ascii="Calibri" w:hAnsi="Calibri" w:cs="Calibri"/>
          <w:sz w:val="20"/>
          <w:szCs w:val="20"/>
        </w:rPr>
        <w:t>manslaughter</w:t>
      </w:r>
    </w:p>
    <w:p w14:paraId="10FA7696" w14:textId="77777777" w:rsidR="0030139E" w:rsidRPr="00884D8A" w:rsidRDefault="0030139E" w:rsidP="007621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ind w:left="288"/>
        <w:contextualSpacing/>
        <w:rPr>
          <w:rFonts w:ascii="Calibri" w:hAnsi="Calibri" w:cs="Calibri"/>
          <w:sz w:val="20"/>
          <w:szCs w:val="20"/>
        </w:rPr>
      </w:pPr>
      <w:r w:rsidRPr="00884D8A">
        <w:rPr>
          <w:rFonts w:ascii="Calibri" w:hAnsi="Calibri" w:cs="Calibri"/>
          <w:sz w:val="20"/>
          <w:szCs w:val="20"/>
        </w:rPr>
        <w:t>Forcible (rape/fondling) and non-forcible</w:t>
      </w:r>
    </w:p>
    <w:p w14:paraId="73A41628"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(ince</w:t>
      </w:r>
      <w:r>
        <w:rPr>
          <w:rFonts w:ascii="Calibri" w:hAnsi="Calibri" w:cs="Calibri"/>
          <w:sz w:val="20"/>
          <w:szCs w:val="20"/>
        </w:rPr>
        <w:t>st/statutory rape) sex offenses</w:t>
      </w:r>
    </w:p>
    <w:p w14:paraId="78F2F4AD" w14:textId="77777777" w:rsidR="0030139E" w:rsidRPr="00884D8A" w:rsidRDefault="0030139E" w:rsidP="007621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ind w:left="288"/>
        <w:contextualSpacing/>
        <w:rPr>
          <w:rFonts w:ascii="Calibri" w:hAnsi="Calibri" w:cs="Calibri"/>
          <w:sz w:val="20"/>
          <w:szCs w:val="20"/>
        </w:rPr>
      </w:pPr>
      <w:r>
        <w:rPr>
          <w:rFonts w:ascii="Calibri" w:hAnsi="Calibri" w:cs="Calibri"/>
          <w:sz w:val="20"/>
          <w:szCs w:val="20"/>
        </w:rPr>
        <w:t>Robbery</w:t>
      </w:r>
    </w:p>
    <w:p w14:paraId="1BA187E9" w14:textId="77777777" w:rsidR="0030139E" w:rsidRPr="00884D8A" w:rsidRDefault="0030139E" w:rsidP="007621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ind w:left="288"/>
        <w:contextualSpacing/>
        <w:rPr>
          <w:rFonts w:ascii="Calibri" w:hAnsi="Calibri" w:cs="Calibri"/>
          <w:sz w:val="20"/>
          <w:szCs w:val="20"/>
        </w:rPr>
      </w:pPr>
      <w:r>
        <w:rPr>
          <w:rFonts w:ascii="Calibri" w:hAnsi="Calibri" w:cs="Calibri"/>
          <w:sz w:val="20"/>
          <w:szCs w:val="20"/>
        </w:rPr>
        <w:t>Aggravated assault</w:t>
      </w:r>
    </w:p>
    <w:p w14:paraId="1EE7C140" w14:textId="77777777" w:rsidR="0030139E" w:rsidRPr="00884D8A" w:rsidRDefault="0030139E" w:rsidP="007621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ind w:left="288"/>
        <w:contextualSpacing/>
        <w:rPr>
          <w:rFonts w:ascii="Calibri" w:hAnsi="Calibri" w:cs="Calibri"/>
          <w:sz w:val="20"/>
          <w:szCs w:val="20"/>
        </w:rPr>
      </w:pPr>
      <w:r>
        <w:rPr>
          <w:rFonts w:ascii="Calibri" w:hAnsi="Calibri" w:cs="Calibri"/>
          <w:sz w:val="20"/>
          <w:szCs w:val="20"/>
        </w:rPr>
        <w:t>Burglary</w:t>
      </w:r>
    </w:p>
    <w:p w14:paraId="3BED724B" w14:textId="77777777" w:rsidR="0030139E" w:rsidRPr="00884D8A" w:rsidRDefault="0030139E" w:rsidP="007621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ind w:left="288"/>
        <w:contextualSpacing/>
        <w:rPr>
          <w:rFonts w:ascii="Calibri" w:hAnsi="Calibri" w:cs="Calibri"/>
          <w:sz w:val="20"/>
          <w:szCs w:val="20"/>
        </w:rPr>
      </w:pPr>
      <w:r>
        <w:rPr>
          <w:rFonts w:ascii="Calibri" w:hAnsi="Calibri" w:cs="Calibri"/>
          <w:sz w:val="20"/>
          <w:szCs w:val="20"/>
        </w:rPr>
        <w:t>Motor vehicle theft</w:t>
      </w:r>
    </w:p>
    <w:p w14:paraId="1F466A02" w14:textId="77777777" w:rsidR="0030139E" w:rsidRPr="00884D8A" w:rsidRDefault="0030139E" w:rsidP="007621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ind w:left="288"/>
        <w:contextualSpacing/>
        <w:rPr>
          <w:rFonts w:ascii="Calibri" w:hAnsi="Calibri" w:cs="Calibri"/>
          <w:sz w:val="20"/>
          <w:szCs w:val="20"/>
        </w:rPr>
      </w:pPr>
      <w:r>
        <w:rPr>
          <w:rFonts w:ascii="Calibri" w:hAnsi="Calibri" w:cs="Calibri"/>
          <w:sz w:val="20"/>
          <w:szCs w:val="20"/>
        </w:rPr>
        <w:t>Arson</w:t>
      </w:r>
    </w:p>
    <w:p w14:paraId="6B5DA27E" w14:textId="77777777" w:rsidR="0030139E" w:rsidRPr="00884D8A" w:rsidRDefault="0030139E" w:rsidP="007621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ind w:left="288"/>
        <w:contextualSpacing/>
        <w:rPr>
          <w:rFonts w:ascii="Calibri" w:hAnsi="Calibri" w:cs="Calibri"/>
          <w:sz w:val="20"/>
          <w:szCs w:val="20"/>
        </w:rPr>
      </w:pPr>
      <w:r w:rsidRPr="00884D8A">
        <w:rPr>
          <w:rFonts w:ascii="Calibri" w:hAnsi="Calibri" w:cs="Calibri"/>
          <w:sz w:val="20"/>
          <w:szCs w:val="20"/>
        </w:rPr>
        <w:t>Separately by category of prejudice each crime</w:t>
      </w:r>
      <w:r>
        <w:rPr>
          <w:rFonts w:ascii="Calibri" w:hAnsi="Calibri" w:cs="Calibri"/>
          <w:sz w:val="20"/>
          <w:szCs w:val="20"/>
        </w:rPr>
        <w:t xml:space="preserve"> </w:t>
      </w:r>
    </w:p>
    <w:p w14:paraId="022FBED4"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listed above, as well as crimes of simple assault,</w:t>
      </w:r>
    </w:p>
    <w:p w14:paraId="7CB872A6"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larceny-theft, intimidation, destruction/damage</w:t>
      </w:r>
    </w:p>
    <w:p w14:paraId="4B134DE1"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w:t>
      </w:r>
      <w:proofErr w:type="gramStart"/>
      <w:r w:rsidRPr="00884D8A">
        <w:rPr>
          <w:rFonts w:ascii="Calibri" w:hAnsi="Calibri" w:cs="Calibri"/>
          <w:sz w:val="20"/>
          <w:szCs w:val="20"/>
        </w:rPr>
        <w:t>vandalism</w:t>
      </w:r>
      <w:proofErr w:type="gramEnd"/>
      <w:r w:rsidRPr="00884D8A">
        <w:rPr>
          <w:rFonts w:ascii="Calibri" w:hAnsi="Calibri" w:cs="Calibri"/>
          <w:sz w:val="20"/>
          <w:szCs w:val="20"/>
        </w:rPr>
        <w:t xml:space="preserve"> of property, and any other crime</w:t>
      </w:r>
    </w:p>
    <w:p w14:paraId="3E9FA028"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involving bodily injury that shows evidence of</w:t>
      </w:r>
    </w:p>
    <w:p w14:paraId="0CCFFC32"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prejudice based on race, religion, sexual</w:t>
      </w:r>
    </w:p>
    <w:p w14:paraId="220ABF97"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orientation, gender, gender identity, disability,</w:t>
      </w:r>
    </w:p>
    <w:p w14:paraId="1164CAE4"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ethnicity, or national origin;</w:t>
      </w:r>
    </w:p>
    <w:p w14:paraId="62C847CB" w14:textId="77777777" w:rsidR="0030139E" w:rsidRPr="00884D8A" w:rsidRDefault="0030139E" w:rsidP="007621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ind w:left="288"/>
        <w:contextualSpacing/>
        <w:rPr>
          <w:rFonts w:ascii="Calibri" w:hAnsi="Calibri" w:cs="Calibri"/>
          <w:sz w:val="20"/>
          <w:szCs w:val="20"/>
        </w:rPr>
      </w:pPr>
      <w:r w:rsidRPr="00884D8A">
        <w:rPr>
          <w:rFonts w:ascii="Calibri" w:hAnsi="Calibri" w:cs="Calibri"/>
          <w:sz w:val="20"/>
          <w:szCs w:val="20"/>
        </w:rPr>
        <w:t>Arrests for liquor and drug law violations, and</w:t>
      </w:r>
    </w:p>
    <w:p w14:paraId="38773513"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illegal weapons possession; and</w:t>
      </w:r>
    </w:p>
    <w:p w14:paraId="503BFD2F" w14:textId="77777777" w:rsidR="0030139E" w:rsidRPr="00884D8A" w:rsidRDefault="0030139E" w:rsidP="007621C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ind w:left="288"/>
        <w:contextualSpacing/>
        <w:rPr>
          <w:rFonts w:ascii="Calibri" w:hAnsi="Calibri" w:cs="Calibri"/>
          <w:sz w:val="20"/>
          <w:szCs w:val="20"/>
        </w:rPr>
      </w:pPr>
      <w:r w:rsidRPr="00884D8A">
        <w:rPr>
          <w:rFonts w:ascii="Calibri" w:hAnsi="Calibri" w:cs="Calibri"/>
          <w:sz w:val="20"/>
          <w:szCs w:val="20"/>
        </w:rPr>
        <w:t>Persons not arrested, but referred for campus</w:t>
      </w:r>
    </w:p>
    <w:p w14:paraId="286CC167"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disciplinary action, for liquor, drug, and</w:t>
      </w:r>
    </w:p>
    <w:p w14:paraId="6F445146" w14:textId="77777777" w:rsidR="0030139E" w:rsidRPr="00884D8A" w:rsidRDefault="0030139E" w:rsidP="00110AC6">
      <w:pPr>
        <w:pStyle w:val="ListParagraph"/>
        <w:autoSpaceDE w:val="0"/>
        <w:autoSpaceDN w:val="0"/>
        <w:adjustRightInd w:val="0"/>
        <w:spacing w:before="0" w:after="0" w:line="240" w:lineRule="auto"/>
        <w:ind w:left="288"/>
        <w:rPr>
          <w:rFonts w:ascii="Calibri" w:hAnsi="Calibri" w:cs="Calibri"/>
          <w:sz w:val="20"/>
          <w:szCs w:val="20"/>
        </w:rPr>
      </w:pPr>
      <w:r w:rsidRPr="00884D8A">
        <w:rPr>
          <w:rFonts w:ascii="Calibri" w:hAnsi="Calibri" w:cs="Calibri"/>
          <w:sz w:val="20"/>
          <w:szCs w:val="20"/>
        </w:rPr>
        <w:t>weapons law violations.</w:t>
      </w:r>
    </w:p>
    <w:p w14:paraId="2AEEE7DC" w14:textId="77777777" w:rsidR="0030139E" w:rsidRDefault="0030139E" w:rsidP="0030139E">
      <w:pPr>
        <w:autoSpaceDE w:val="0"/>
        <w:autoSpaceDN w:val="0"/>
        <w:adjustRightInd w:val="0"/>
        <w:rPr>
          <w:rFonts w:ascii="Calibri" w:hAnsi="Calibri" w:cs="Calibri"/>
          <w:color w:val="000000"/>
          <w:sz w:val="20"/>
          <w:szCs w:val="20"/>
        </w:rPr>
      </w:pPr>
    </w:p>
    <w:p w14:paraId="2A41BF76"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 “timely warning” will be issued to all students, faculty and staff in the event that a situation arises, either on or off campus, that constitutes an ongoing or continuing threat as determined by school staff and/or security authorities. Timely warnings can be issued for threats to property, as well as for threats to persons. It is irrelevant whether the victims or</w:t>
      </w:r>
    </w:p>
    <w:p w14:paraId="375AD1DB"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perpetrators of crimes are members of the campus community. All crimes that are reported will be posted in the</w:t>
      </w:r>
    </w:p>
    <w:p w14:paraId="32319D0B"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student break room within a day of the reporting. In situations that could pose an immediate threat to the community and individuals, this warning will be verbally announced to students and staff. In addition, a warning will be sent by text message to all students, faculty and staff that have authorized receipt of text messaging from the school. The warning will include a description of the reported</w:t>
      </w:r>
    </w:p>
    <w:p w14:paraId="34628AB6"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offense, a list of suspects (if applicable), and any relevant personal safety precautions.</w:t>
      </w:r>
    </w:p>
    <w:p w14:paraId="4370282E" w14:textId="77777777" w:rsidR="0030139E" w:rsidRDefault="0030139E" w:rsidP="0030139E">
      <w:pPr>
        <w:autoSpaceDE w:val="0"/>
        <w:autoSpaceDN w:val="0"/>
        <w:adjustRightInd w:val="0"/>
        <w:rPr>
          <w:rFonts w:ascii="Calibri" w:hAnsi="Calibri" w:cs="Calibri"/>
          <w:color w:val="000000"/>
          <w:sz w:val="20"/>
          <w:szCs w:val="20"/>
        </w:rPr>
      </w:pPr>
    </w:p>
    <w:p w14:paraId="40C2522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FERPA recognizes that information can, in case of an </w:t>
      </w:r>
    </w:p>
    <w:p w14:paraId="79D6ECD9"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emergency, be released without consent when needed to protect the health and safety of others. Although personally identifiable information is generally precluded from disclosure, this information may be released in an emergency situation. FERPA does not preclude an institution’s compliance with the timely warning provision of the campus</w:t>
      </w:r>
    </w:p>
    <w:p w14:paraId="454927A2"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security regulations. In addition, if institutions utilize information from the records of a law enforcement unit to issue a timely warning, FERPA is not implicated as those</w:t>
      </w:r>
    </w:p>
    <w:p w14:paraId="228253C9"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records are not protected by FERPA.</w:t>
      </w:r>
    </w:p>
    <w:p w14:paraId="7CD50901" w14:textId="77777777" w:rsidR="0030139E" w:rsidRDefault="0030139E" w:rsidP="0030139E">
      <w:pPr>
        <w:autoSpaceDE w:val="0"/>
        <w:autoSpaceDN w:val="0"/>
        <w:adjustRightInd w:val="0"/>
        <w:rPr>
          <w:rFonts w:ascii="Calibri" w:hAnsi="Calibri" w:cs="Calibri"/>
          <w:color w:val="000000"/>
          <w:sz w:val="20"/>
          <w:szCs w:val="20"/>
        </w:rPr>
      </w:pPr>
    </w:p>
    <w:p w14:paraId="13C7540B" w14:textId="77777777" w:rsidR="0030139E" w:rsidRPr="00884D8A" w:rsidRDefault="0030139E" w:rsidP="0030139E">
      <w:pPr>
        <w:autoSpaceDE w:val="0"/>
        <w:autoSpaceDN w:val="0"/>
        <w:adjustRightInd w:val="0"/>
        <w:rPr>
          <w:rFonts w:ascii="Calibri,Bold" w:hAnsi="Calibri,Bold" w:cs="Calibri,Bold"/>
          <w:b/>
          <w:bCs/>
          <w:sz w:val="20"/>
          <w:szCs w:val="20"/>
        </w:rPr>
      </w:pPr>
      <w:r w:rsidRPr="00884D8A">
        <w:rPr>
          <w:rFonts w:ascii="Calibri,Bold" w:hAnsi="Calibri,Bold" w:cs="Calibri,Bold"/>
          <w:b/>
          <w:bCs/>
          <w:sz w:val="20"/>
          <w:szCs w:val="20"/>
        </w:rPr>
        <w:t>Drug and Alcohol Prevention Program</w:t>
      </w:r>
    </w:p>
    <w:p w14:paraId="60EFD40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Aveda Institute Maine is a drug free campus and complies with Maine underage drinking and all federal and state drug laws. The unlawful manufacture, distribution, dispensing,</w:t>
      </w:r>
    </w:p>
    <w:p w14:paraId="6BA60CEC"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possession, or use of a controlled substance is prohibited on the school property. The student handbook/catalog includes the school’s policies regarding the use, possession, or sale of illegal substances and alcohol, and disciplinary actions. Employees are provided with these policies upon hire. Failure to abide by these regulations, in accordance with the</w:t>
      </w:r>
    </w:p>
    <w:p w14:paraId="5C4AA7A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Student Code of Conduct and employee policies, may result in disciplinary action up to and including termination.</w:t>
      </w:r>
    </w:p>
    <w:p w14:paraId="370E9D7E" w14:textId="77777777" w:rsidR="0030139E" w:rsidRDefault="0030139E" w:rsidP="0030139E">
      <w:pPr>
        <w:autoSpaceDE w:val="0"/>
        <w:autoSpaceDN w:val="0"/>
        <w:adjustRightInd w:val="0"/>
        <w:rPr>
          <w:rFonts w:ascii="Calibri" w:hAnsi="Calibri" w:cs="Calibri"/>
          <w:color w:val="000000"/>
          <w:sz w:val="20"/>
          <w:szCs w:val="20"/>
        </w:rPr>
      </w:pPr>
    </w:p>
    <w:p w14:paraId="46BCACDC"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Contact information for professional counseling services and literature regarding drug and alcohol abuse prevention and awareness are posted on the various bulletin boards.  Any student, faculty or staff unable to access of locate this information may request a copy from the Director or the admissions office.</w:t>
      </w:r>
    </w:p>
    <w:p w14:paraId="4F4055B4" w14:textId="77777777" w:rsidR="0030139E" w:rsidRDefault="0030139E" w:rsidP="0030139E">
      <w:pPr>
        <w:autoSpaceDE w:val="0"/>
        <w:autoSpaceDN w:val="0"/>
        <w:adjustRightInd w:val="0"/>
        <w:rPr>
          <w:rFonts w:ascii="Calibri" w:hAnsi="Calibri" w:cs="Calibri"/>
          <w:color w:val="000000"/>
          <w:sz w:val="20"/>
          <w:szCs w:val="20"/>
        </w:rPr>
      </w:pPr>
    </w:p>
    <w:p w14:paraId="7224B5CD" w14:textId="77777777" w:rsidR="0030139E" w:rsidRPr="004E39D7" w:rsidRDefault="0030139E" w:rsidP="0030139E">
      <w:pPr>
        <w:autoSpaceDE w:val="0"/>
        <w:autoSpaceDN w:val="0"/>
        <w:adjustRightInd w:val="0"/>
        <w:rPr>
          <w:rFonts w:ascii="Calibri,BoldItalic" w:hAnsi="Calibri,BoldItalic" w:cs="Calibri,BoldItalic"/>
          <w:b/>
          <w:bCs/>
          <w:i/>
          <w:iCs/>
          <w:sz w:val="20"/>
          <w:szCs w:val="20"/>
        </w:rPr>
      </w:pPr>
      <w:r w:rsidRPr="004E39D7">
        <w:rPr>
          <w:rFonts w:ascii="Calibri,BoldItalic" w:hAnsi="Calibri,BoldItalic" w:cs="Calibri,BoldItalic"/>
          <w:b/>
          <w:bCs/>
          <w:i/>
          <w:iCs/>
          <w:sz w:val="20"/>
          <w:szCs w:val="20"/>
        </w:rPr>
        <w:t>Definitions</w:t>
      </w:r>
    </w:p>
    <w:p w14:paraId="055F6A65" w14:textId="77777777" w:rsidR="0030139E" w:rsidRDefault="0030139E" w:rsidP="0030139E">
      <w:pPr>
        <w:autoSpaceDE w:val="0"/>
        <w:autoSpaceDN w:val="0"/>
        <w:adjustRightInd w:val="0"/>
        <w:rPr>
          <w:rFonts w:ascii="Calibri" w:hAnsi="Calibri" w:cs="Calibri"/>
          <w:color w:val="000000"/>
          <w:sz w:val="20"/>
          <w:szCs w:val="20"/>
        </w:rPr>
      </w:pPr>
      <w:r>
        <w:rPr>
          <w:rFonts w:ascii="Calibri,Bold" w:hAnsi="Calibri,Bold" w:cs="Calibri,Bold"/>
          <w:b/>
          <w:bCs/>
          <w:color w:val="000000"/>
          <w:sz w:val="20"/>
          <w:szCs w:val="20"/>
        </w:rPr>
        <w:t xml:space="preserve">Sexual Assault: </w:t>
      </w:r>
      <w:r>
        <w:rPr>
          <w:rFonts w:ascii="Calibri" w:hAnsi="Calibri" w:cs="Calibri"/>
          <w:color w:val="000000"/>
          <w:sz w:val="20"/>
          <w:szCs w:val="20"/>
        </w:rPr>
        <w:t>A sexual assault is any form of   nonconsensual sexual activity. Sexual assault includes all</w:t>
      </w:r>
    </w:p>
    <w:p w14:paraId="38814DF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unwanted sexual acts from intimidation to touching to various forms of penetration and rape.</w:t>
      </w:r>
    </w:p>
    <w:p w14:paraId="53994CE1" w14:textId="77777777" w:rsidR="0030139E" w:rsidRDefault="0030139E" w:rsidP="0030139E">
      <w:pPr>
        <w:autoSpaceDE w:val="0"/>
        <w:autoSpaceDN w:val="0"/>
        <w:adjustRightInd w:val="0"/>
        <w:rPr>
          <w:rFonts w:ascii="Calibri" w:hAnsi="Calibri" w:cs="Calibri"/>
          <w:color w:val="000000"/>
          <w:sz w:val="20"/>
          <w:szCs w:val="20"/>
        </w:rPr>
      </w:pPr>
      <w:r>
        <w:rPr>
          <w:rFonts w:ascii="Calibri,Bold" w:hAnsi="Calibri,Bold" w:cs="Calibri,Bold"/>
          <w:b/>
          <w:bCs/>
          <w:color w:val="000000"/>
          <w:sz w:val="20"/>
          <w:szCs w:val="20"/>
        </w:rPr>
        <w:t>Sexual Violence</w:t>
      </w:r>
      <w:r>
        <w:rPr>
          <w:rFonts w:ascii="Calibri" w:hAnsi="Calibri" w:cs="Calibri"/>
          <w:color w:val="000000"/>
          <w:sz w:val="20"/>
          <w:szCs w:val="20"/>
        </w:rPr>
        <w:t>: Sexual violence is a broader term than sexual assault. The term encompasses sexual homicide, rape, incest, molestation, fondling, stalking, intimate partner violence, and verbal harassment of a sexual nature. Sexual violence includes creating an environment that feels unsafe based on sexual messages or images. Sexual violence is a sexual act that is completed or attempted against a victim's will or when a victim is unable to consent due to age, illness, disability, or the influence of alcohol or other drugs. The act may involve actual or threatened physical force, use of weapons, coercion, intimidation or pressure.</w:t>
      </w:r>
    </w:p>
    <w:p w14:paraId="3B274482" w14:textId="77777777" w:rsidR="0030139E" w:rsidRDefault="0030139E" w:rsidP="0030139E">
      <w:pPr>
        <w:autoSpaceDE w:val="0"/>
        <w:autoSpaceDN w:val="0"/>
        <w:adjustRightInd w:val="0"/>
        <w:rPr>
          <w:rFonts w:ascii="Calibri" w:hAnsi="Calibri" w:cs="Calibri"/>
          <w:color w:val="000000"/>
          <w:sz w:val="20"/>
          <w:szCs w:val="20"/>
        </w:rPr>
      </w:pPr>
      <w:r>
        <w:rPr>
          <w:rFonts w:ascii="Calibri,Bold" w:hAnsi="Calibri,Bold" w:cs="Calibri,Bold"/>
          <w:b/>
          <w:bCs/>
          <w:color w:val="000000"/>
          <w:sz w:val="20"/>
          <w:szCs w:val="20"/>
        </w:rPr>
        <w:t xml:space="preserve">Sexual Harassment: </w:t>
      </w:r>
      <w:r>
        <w:rPr>
          <w:rFonts w:ascii="Calibri" w:hAnsi="Calibri" w:cs="Calibri"/>
          <w:color w:val="000000"/>
          <w:sz w:val="20"/>
          <w:szCs w:val="20"/>
        </w:rPr>
        <w:t>Sexual harassment includes unwelcome sexual advances, requests for sexual favors, and other physical or verbal conduct of a sexual nature when it meets any of the following:</w:t>
      </w:r>
    </w:p>
    <w:p w14:paraId="6C7BF0DD"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Submission to such conduct is made either explicitly or implicitly a term or condition of an individual’s employment or academic status.</w:t>
      </w:r>
    </w:p>
    <w:p w14:paraId="69D42C9E"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Submission to or rejection of such conduct by an individual is used as the basis for employment or academic decisions affecting such individual.</w:t>
      </w:r>
    </w:p>
    <w:p w14:paraId="0BC09D9E"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Such conduct has the purpose or effect of unreasonably interfering with an individual’s work or academic performance or creating an intimidating, hostile, or offensive environment for working or learning.</w:t>
      </w:r>
    </w:p>
    <w:p w14:paraId="776B5F4E" w14:textId="77777777" w:rsidR="0030139E" w:rsidRDefault="0030139E" w:rsidP="0030139E">
      <w:pPr>
        <w:autoSpaceDE w:val="0"/>
        <w:autoSpaceDN w:val="0"/>
        <w:adjustRightInd w:val="0"/>
        <w:rPr>
          <w:rFonts w:ascii="Calibri" w:hAnsi="Calibri" w:cs="Calibri"/>
          <w:color w:val="000000"/>
          <w:sz w:val="20"/>
          <w:szCs w:val="20"/>
        </w:rPr>
      </w:pPr>
    </w:p>
    <w:p w14:paraId="6D343A48" w14:textId="77777777" w:rsidR="0030139E" w:rsidRDefault="0030139E" w:rsidP="0030139E">
      <w:pPr>
        <w:autoSpaceDE w:val="0"/>
        <w:autoSpaceDN w:val="0"/>
        <w:adjustRightInd w:val="0"/>
        <w:rPr>
          <w:rFonts w:ascii="Calibri" w:hAnsi="Calibri" w:cs="Calibri"/>
          <w:color w:val="000000"/>
          <w:sz w:val="20"/>
          <w:szCs w:val="20"/>
        </w:rPr>
      </w:pPr>
      <w:r>
        <w:rPr>
          <w:rFonts w:ascii="Calibri,Bold" w:hAnsi="Calibri,Bold" w:cs="Calibri,Bold"/>
          <w:b/>
          <w:bCs/>
          <w:color w:val="000000"/>
          <w:sz w:val="20"/>
          <w:szCs w:val="20"/>
        </w:rPr>
        <w:t xml:space="preserve">Stalking: </w:t>
      </w:r>
      <w:r>
        <w:rPr>
          <w:rFonts w:ascii="Calibri" w:hAnsi="Calibri" w:cs="Calibri"/>
          <w:color w:val="000000"/>
          <w:sz w:val="20"/>
          <w:szCs w:val="20"/>
        </w:rPr>
        <w:t>Stalking is defined as (1) willfully and maliciously engaging in a knowing pattern of conduct or series of acts over a period of time directed at a specific person which seriously alarms or annoys that person and would cause a</w:t>
      </w:r>
    </w:p>
    <w:p w14:paraId="07ACBB3E"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reasonable person to suffer substantial emotional distress, and (2) making a threat with the intent to place the person in imminent fear of death or bodily injury. Delivery methods of the described acts or threats include, but are not limited to, by mail or by use of a telephonic or telecommunication device or any electronic communication device that transfers</w:t>
      </w:r>
    </w:p>
    <w:p w14:paraId="08980056"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signs, signals, writing, images, sounds, data, or intelligence of any nature (such as email, internet communications, instant messages or facsimile communications).</w:t>
      </w:r>
    </w:p>
    <w:p w14:paraId="4A51894E" w14:textId="77777777" w:rsidR="0030139E" w:rsidRDefault="0030139E" w:rsidP="0030139E">
      <w:pPr>
        <w:autoSpaceDE w:val="0"/>
        <w:autoSpaceDN w:val="0"/>
        <w:adjustRightInd w:val="0"/>
        <w:rPr>
          <w:rFonts w:ascii="Calibri" w:hAnsi="Calibri" w:cs="Calibri"/>
          <w:color w:val="000000"/>
          <w:sz w:val="20"/>
          <w:szCs w:val="20"/>
        </w:rPr>
      </w:pPr>
      <w:r>
        <w:rPr>
          <w:rFonts w:ascii="Calibri,Bold" w:hAnsi="Calibri,Bold" w:cs="Calibri,Bold"/>
          <w:b/>
          <w:bCs/>
          <w:color w:val="000000"/>
          <w:sz w:val="20"/>
          <w:szCs w:val="20"/>
        </w:rPr>
        <w:t>Intimate Partner Abuse</w:t>
      </w:r>
      <w:r>
        <w:rPr>
          <w:rFonts w:ascii="Calibri" w:hAnsi="Calibri" w:cs="Calibri"/>
          <w:color w:val="000000"/>
          <w:sz w:val="20"/>
          <w:szCs w:val="20"/>
        </w:rPr>
        <w:t>: Intimate Partner Abuse is a</w:t>
      </w:r>
    </w:p>
    <w:p w14:paraId="350D59A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pattern of controlling behavior with a current or former dating partner or spouse. Abuse knows no boundaries and occurs regardless of age, income, culture, religion, education and race. It often begins with isolation, jealousy, threats or name-calling and may include emotional, sexual or verbal abuse. Physical violence may or may not be part of this</w:t>
      </w:r>
    </w:p>
    <w:p w14:paraId="5C35B0E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pattern.</w:t>
      </w:r>
    </w:p>
    <w:p w14:paraId="12D0D8E7" w14:textId="77777777" w:rsidR="0030139E" w:rsidRDefault="0030139E" w:rsidP="0030139E">
      <w:pPr>
        <w:autoSpaceDE w:val="0"/>
        <w:autoSpaceDN w:val="0"/>
        <w:adjustRightInd w:val="0"/>
        <w:rPr>
          <w:rFonts w:ascii="Calibri" w:hAnsi="Calibri" w:cs="Calibri"/>
          <w:color w:val="000000"/>
          <w:sz w:val="20"/>
          <w:szCs w:val="20"/>
        </w:rPr>
      </w:pPr>
      <w:r>
        <w:rPr>
          <w:rFonts w:ascii="Calibri,Bold" w:hAnsi="Calibri,Bold" w:cs="Calibri,Bold"/>
          <w:b/>
          <w:bCs/>
          <w:color w:val="000000"/>
          <w:sz w:val="20"/>
          <w:szCs w:val="20"/>
        </w:rPr>
        <w:t>Domestic Violence</w:t>
      </w:r>
      <w:r>
        <w:rPr>
          <w:rFonts w:ascii="Calibri" w:hAnsi="Calibri" w:cs="Calibri"/>
          <w:color w:val="000000"/>
          <w:sz w:val="20"/>
          <w:szCs w:val="20"/>
        </w:rPr>
        <w:t>: Domestic violence is a broader</w:t>
      </w:r>
    </w:p>
    <w:p w14:paraId="711DCBDD"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term which acknowledges that abuse and control can happen within a family structure or between members of the same household. A domestic violence survivor can be someone who grew up in a family or household where this occurred or someone who is currently in this situation.</w:t>
      </w:r>
    </w:p>
    <w:p w14:paraId="1F22D519" w14:textId="77777777" w:rsidR="0030139E" w:rsidRDefault="0030139E" w:rsidP="0030139E">
      <w:pPr>
        <w:autoSpaceDE w:val="0"/>
        <w:autoSpaceDN w:val="0"/>
        <w:adjustRightInd w:val="0"/>
        <w:rPr>
          <w:rFonts w:ascii="Calibri" w:hAnsi="Calibri" w:cs="Calibri"/>
          <w:color w:val="000000"/>
          <w:sz w:val="20"/>
          <w:szCs w:val="20"/>
        </w:rPr>
      </w:pPr>
      <w:r>
        <w:rPr>
          <w:rFonts w:ascii="Calibri,Bold" w:hAnsi="Calibri,Bold" w:cs="Calibri,Bold"/>
          <w:b/>
          <w:bCs/>
          <w:color w:val="000000"/>
          <w:sz w:val="20"/>
          <w:szCs w:val="20"/>
        </w:rPr>
        <w:t xml:space="preserve">Advocate: </w:t>
      </w:r>
      <w:r>
        <w:rPr>
          <w:rFonts w:ascii="Calibri" w:hAnsi="Calibri" w:cs="Calibri"/>
          <w:color w:val="000000"/>
          <w:sz w:val="20"/>
          <w:szCs w:val="20"/>
        </w:rPr>
        <w:t xml:space="preserve">An advocate is a person who has been trained on issues related to sexual violence situations and who provides support services through their work with a community </w:t>
      </w:r>
      <w:r>
        <w:rPr>
          <w:rFonts w:ascii="Calibri" w:hAnsi="Calibri" w:cs="Calibri"/>
          <w:color w:val="000000"/>
          <w:sz w:val="20"/>
          <w:szCs w:val="20"/>
        </w:rPr>
        <w:lastRenderedPageBreak/>
        <w:t>organization (e.g. the local rape crisis center). It is the role of the advocate to provide information, discuss options with a survivor and offer support with any needed step. The help provided by an advocate can be a one-time occurrence (e.g. during the evidence collection exam) or on an ongoing, longer-term basis (e.g. reporting to police and going through the criminal justice processes).</w:t>
      </w:r>
    </w:p>
    <w:p w14:paraId="1655E4A5" w14:textId="77777777" w:rsidR="0030139E" w:rsidRDefault="0030139E" w:rsidP="0030139E">
      <w:pPr>
        <w:autoSpaceDE w:val="0"/>
        <w:autoSpaceDN w:val="0"/>
        <w:adjustRightInd w:val="0"/>
        <w:rPr>
          <w:rFonts w:ascii="Calibri" w:hAnsi="Calibri" w:cs="Calibri"/>
          <w:color w:val="000000"/>
          <w:sz w:val="20"/>
          <w:szCs w:val="20"/>
        </w:rPr>
      </w:pPr>
    </w:p>
    <w:p w14:paraId="78314922" w14:textId="77777777" w:rsidR="0030139E" w:rsidRPr="004E39D7" w:rsidRDefault="0030139E" w:rsidP="0030139E">
      <w:pPr>
        <w:autoSpaceDE w:val="0"/>
        <w:autoSpaceDN w:val="0"/>
        <w:adjustRightInd w:val="0"/>
        <w:rPr>
          <w:rFonts w:ascii="Calibri,BoldItalic" w:hAnsi="Calibri,BoldItalic" w:cs="Calibri,BoldItalic"/>
          <w:b/>
          <w:bCs/>
          <w:i/>
          <w:iCs/>
          <w:sz w:val="20"/>
          <w:szCs w:val="20"/>
        </w:rPr>
      </w:pPr>
      <w:r w:rsidRPr="004E39D7">
        <w:rPr>
          <w:rFonts w:ascii="Calibri,BoldItalic" w:hAnsi="Calibri,BoldItalic" w:cs="Calibri,BoldItalic"/>
          <w:b/>
          <w:bCs/>
          <w:i/>
          <w:iCs/>
          <w:sz w:val="20"/>
          <w:szCs w:val="20"/>
        </w:rPr>
        <w:t>Prohibited Conduct</w:t>
      </w:r>
    </w:p>
    <w:p w14:paraId="15CF8A3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Aveda Institute Maine strictly prohibits sexual or other</w:t>
      </w:r>
    </w:p>
    <w:p w14:paraId="55F683B3"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unlawful harassment or discrimination as well as sexual violence as defined above. Unlawful harassment or discrimination may include racial epithets, slurs and derogatory remarks, stereotypes, jokes, posters or cartoons based on race, national origin, age, disability, marital status, or other legally protected categories. Sexual harassment is conduct based on sex, whether directed towards a person of the opposite or same sex, and may include explicit sexual propositions, sexual innuendo, suggestive comments, sexually</w:t>
      </w:r>
    </w:p>
    <w:p w14:paraId="6D273F71"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oriented “kidding” or “teasing”, practical jokes, jokes</w:t>
      </w:r>
    </w:p>
    <w:p w14:paraId="15B9D4F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about or displays of obscene printed or visual material, questions about sexual fantasies, preferences or history, and physical contact such as patting, pinching, or intentionally brushing against another person’s body. Gender-based harassment, including acts of verbal, nonverbal or physical</w:t>
      </w:r>
    </w:p>
    <w:p w14:paraId="152B54B5"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aggression, intimidation, or hostility based on sex or</w:t>
      </w:r>
    </w:p>
    <w:p w14:paraId="3A5D62D8"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sex-stereotyping are strictly prohibited, even if those acts do not involve conduct of a sexual nature.</w:t>
      </w:r>
    </w:p>
    <w:p w14:paraId="2BA5D010" w14:textId="77777777" w:rsidR="0030139E" w:rsidRPr="004E39D7" w:rsidRDefault="0030139E" w:rsidP="0030139E">
      <w:pPr>
        <w:autoSpaceDE w:val="0"/>
        <w:autoSpaceDN w:val="0"/>
        <w:adjustRightInd w:val="0"/>
        <w:rPr>
          <w:rFonts w:ascii="Calibri,BoldItalic" w:hAnsi="Calibri,BoldItalic" w:cs="Calibri,BoldItalic"/>
          <w:b/>
          <w:bCs/>
          <w:i/>
          <w:iCs/>
          <w:sz w:val="20"/>
          <w:szCs w:val="20"/>
        </w:rPr>
      </w:pPr>
      <w:r w:rsidRPr="004E39D7">
        <w:rPr>
          <w:rFonts w:ascii="Calibri,BoldItalic" w:hAnsi="Calibri,BoldItalic" w:cs="Calibri,BoldItalic"/>
          <w:b/>
          <w:bCs/>
          <w:i/>
          <w:iCs/>
          <w:sz w:val="20"/>
          <w:szCs w:val="20"/>
        </w:rPr>
        <w:t>Title IX Coordinator</w:t>
      </w:r>
    </w:p>
    <w:p w14:paraId="132BB641"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The Title IX Coordinator has the responsibility for</w:t>
      </w:r>
      <w:r w:rsidR="00110AC6">
        <w:rPr>
          <w:rFonts w:ascii="Calibri" w:hAnsi="Calibri" w:cs="Calibri"/>
          <w:color w:val="000000"/>
          <w:sz w:val="20"/>
          <w:szCs w:val="20"/>
        </w:rPr>
        <w:t xml:space="preserve"> </w:t>
      </w:r>
      <w:r>
        <w:rPr>
          <w:rFonts w:ascii="Calibri" w:hAnsi="Calibri" w:cs="Calibri"/>
          <w:color w:val="000000"/>
          <w:sz w:val="20"/>
          <w:szCs w:val="20"/>
        </w:rPr>
        <w:t>overseeing all Title IX related activities, complaints</w:t>
      </w:r>
      <w:r w:rsidR="00110AC6">
        <w:rPr>
          <w:rFonts w:ascii="Calibri" w:hAnsi="Calibri" w:cs="Calibri"/>
          <w:color w:val="000000"/>
          <w:sz w:val="20"/>
          <w:szCs w:val="20"/>
        </w:rPr>
        <w:t xml:space="preserve"> </w:t>
      </w:r>
      <w:r>
        <w:rPr>
          <w:rFonts w:ascii="Calibri" w:hAnsi="Calibri" w:cs="Calibri"/>
          <w:color w:val="000000"/>
          <w:sz w:val="20"/>
          <w:szCs w:val="20"/>
        </w:rPr>
        <w:t xml:space="preserve">and investigations. </w:t>
      </w:r>
    </w:p>
    <w:p w14:paraId="0EFB972F" w14:textId="0213F390" w:rsidR="0030139E" w:rsidRDefault="00DF78A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Frank Coco, School Director/</w:t>
      </w:r>
      <w:r w:rsidR="0030139E">
        <w:rPr>
          <w:rFonts w:ascii="Calibri" w:hAnsi="Calibri" w:cs="Calibri"/>
          <w:color w:val="000000"/>
          <w:sz w:val="20"/>
          <w:szCs w:val="20"/>
        </w:rPr>
        <w:t>Title IX Coordinator</w:t>
      </w:r>
    </w:p>
    <w:p w14:paraId="64E3A90F"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Aveda Institute Maine a Capilo School</w:t>
      </w:r>
    </w:p>
    <w:p w14:paraId="0CD98D21"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43 Bridge Street, Augusta ME 04330</w:t>
      </w:r>
    </w:p>
    <w:p w14:paraId="1107D4F4" w14:textId="77777777" w:rsidR="0030139E" w:rsidRDefault="0030139E" w:rsidP="0030139E">
      <w:pPr>
        <w:autoSpaceDE w:val="0"/>
        <w:autoSpaceDN w:val="0"/>
        <w:adjustRightInd w:val="0"/>
        <w:rPr>
          <w:rFonts w:ascii="Calibri" w:hAnsi="Calibri" w:cs="Calibri"/>
          <w:color w:val="0000FF"/>
          <w:sz w:val="20"/>
          <w:szCs w:val="20"/>
        </w:rPr>
      </w:pPr>
      <w:r>
        <w:rPr>
          <w:rFonts w:ascii="Calibri" w:hAnsi="Calibri" w:cs="Calibri"/>
          <w:color w:val="000000"/>
          <w:sz w:val="20"/>
          <w:szCs w:val="20"/>
        </w:rPr>
        <w:t>207-621-9941</w:t>
      </w:r>
    </w:p>
    <w:p w14:paraId="74813D53" w14:textId="77777777" w:rsidR="0030139E" w:rsidRPr="006A0CBD" w:rsidRDefault="0030139E" w:rsidP="0030139E">
      <w:pPr>
        <w:autoSpaceDE w:val="0"/>
        <w:autoSpaceDN w:val="0"/>
        <w:adjustRightInd w:val="0"/>
        <w:rPr>
          <w:rFonts w:ascii="Calibri,BoldItalic" w:hAnsi="Calibri,BoldItalic" w:cs="Calibri,BoldItalic"/>
          <w:b/>
          <w:bCs/>
          <w:i/>
          <w:iCs/>
          <w:sz w:val="20"/>
          <w:szCs w:val="20"/>
        </w:rPr>
      </w:pPr>
      <w:r w:rsidRPr="006A0CBD">
        <w:rPr>
          <w:rFonts w:ascii="Calibri,BoldItalic" w:hAnsi="Calibri,BoldItalic" w:cs="Calibri,BoldItalic"/>
          <w:b/>
          <w:bCs/>
          <w:i/>
          <w:iCs/>
          <w:sz w:val="20"/>
          <w:szCs w:val="20"/>
        </w:rPr>
        <w:t>Notice of Non-Discrimination</w:t>
      </w:r>
    </w:p>
    <w:p w14:paraId="1D1A8B32"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Aveda Institute Maine does not discriminate on the basis of race, color, national origin, sex, disability, or age in its programs and activities. Questions regarding non-</w:t>
      </w:r>
      <w:r w:rsidR="00110AC6">
        <w:rPr>
          <w:rFonts w:ascii="Calibri" w:hAnsi="Calibri" w:cs="Calibri"/>
          <w:color w:val="000000"/>
          <w:sz w:val="20"/>
          <w:szCs w:val="20"/>
        </w:rPr>
        <w:t xml:space="preserve"> d</w:t>
      </w:r>
      <w:r>
        <w:rPr>
          <w:rFonts w:ascii="Calibri" w:hAnsi="Calibri" w:cs="Calibri"/>
          <w:color w:val="000000"/>
          <w:sz w:val="20"/>
          <w:szCs w:val="20"/>
        </w:rPr>
        <w:t>iscrimination policies can be referred to the school’s Title IX Coordinator.</w:t>
      </w:r>
    </w:p>
    <w:p w14:paraId="1E5AC253" w14:textId="77777777" w:rsidR="0030139E" w:rsidRPr="006A0CBD" w:rsidRDefault="0030139E" w:rsidP="0030139E">
      <w:pPr>
        <w:autoSpaceDE w:val="0"/>
        <w:autoSpaceDN w:val="0"/>
        <w:adjustRightInd w:val="0"/>
        <w:rPr>
          <w:rFonts w:ascii="Calibri,BoldItalic" w:hAnsi="Calibri,BoldItalic" w:cs="Calibri,BoldItalic"/>
          <w:b/>
          <w:bCs/>
          <w:i/>
          <w:iCs/>
          <w:sz w:val="20"/>
          <w:szCs w:val="20"/>
        </w:rPr>
      </w:pPr>
      <w:r w:rsidRPr="006A0CBD">
        <w:rPr>
          <w:rFonts w:ascii="Calibri,BoldItalic" w:hAnsi="Calibri,BoldItalic" w:cs="Calibri,BoldItalic"/>
          <w:b/>
          <w:bCs/>
          <w:i/>
          <w:iCs/>
          <w:sz w:val="20"/>
          <w:szCs w:val="20"/>
        </w:rPr>
        <w:t>Complaint/Grievance Procedure</w:t>
      </w:r>
    </w:p>
    <w:p w14:paraId="1ADDB6BB"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If you believe that you have experienced or witnessed harassment or sexual violence, notify your instructor, a campus security authority, or preferably the Title IX Coordinator as soon as possible after the incident. Do not allow an inappropriate situation to continue by not reporting it, regardless of who is creating the situation. Also, it is important to preserve any evidence that may assist in proving</w:t>
      </w:r>
    </w:p>
    <w:p w14:paraId="46B7EFD6"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that an alleged criminal offense occurred or that may be helpful in obtaining a protection order. No employee, contract worker, student, vendor, or other person who does business with the school is exempt from the prohibitions in this policy. In order to facilitate the investigation, your complaint should include details of the incident or incidents, </w:t>
      </w:r>
      <w:r>
        <w:rPr>
          <w:rFonts w:ascii="Calibri" w:hAnsi="Calibri" w:cs="Calibri"/>
          <w:color w:val="000000"/>
          <w:sz w:val="20"/>
          <w:szCs w:val="20"/>
        </w:rPr>
        <w:t>names of the individuals involved and names of any witnesses. Following an alleged offense, victims will be</w:t>
      </w:r>
    </w:p>
    <w:p w14:paraId="1978BEA9"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provided with written information on their rights (Victim’s Rights form) and options for, and available assistance in, changing academic and working situations. The school will make these accommodations if the victim requests them and if they are reasonably available, regardless of whether</w:t>
      </w:r>
      <w:r w:rsidR="00110AC6">
        <w:rPr>
          <w:rFonts w:ascii="Calibri" w:hAnsi="Calibri" w:cs="Calibri"/>
          <w:color w:val="000000"/>
          <w:sz w:val="20"/>
          <w:szCs w:val="20"/>
        </w:rPr>
        <w:t xml:space="preserve"> </w:t>
      </w:r>
      <w:r>
        <w:rPr>
          <w:rFonts w:ascii="Calibri" w:hAnsi="Calibri" w:cs="Calibri"/>
          <w:color w:val="000000"/>
          <w:sz w:val="20"/>
          <w:szCs w:val="20"/>
        </w:rPr>
        <w:t>the victim chooses to report the crime to local law</w:t>
      </w:r>
      <w:r w:rsidR="00110AC6">
        <w:rPr>
          <w:rFonts w:ascii="Calibri" w:hAnsi="Calibri" w:cs="Calibri"/>
          <w:color w:val="000000"/>
          <w:sz w:val="20"/>
          <w:szCs w:val="20"/>
        </w:rPr>
        <w:t xml:space="preserve"> </w:t>
      </w:r>
      <w:r>
        <w:rPr>
          <w:rFonts w:ascii="Calibri" w:hAnsi="Calibri" w:cs="Calibri"/>
          <w:color w:val="000000"/>
          <w:sz w:val="20"/>
          <w:szCs w:val="20"/>
        </w:rPr>
        <w:t>enforcement. Accommodation requests will be handled via the Title IX Coordinator.</w:t>
      </w:r>
    </w:p>
    <w:p w14:paraId="48370BAC" w14:textId="77777777" w:rsidR="0030139E" w:rsidRPr="006A0CBD" w:rsidRDefault="0030139E" w:rsidP="0030139E">
      <w:pPr>
        <w:autoSpaceDE w:val="0"/>
        <w:autoSpaceDN w:val="0"/>
        <w:adjustRightInd w:val="0"/>
        <w:rPr>
          <w:rFonts w:ascii="Calibri,BoldItalic" w:hAnsi="Calibri,BoldItalic" w:cs="Calibri,BoldItalic"/>
          <w:b/>
          <w:bCs/>
          <w:i/>
          <w:iCs/>
          <w:sz w:val="20"/>
          <w:szCs w:val="20"/>
        </w:rPr>
      </w:pPr>
      <w:r w:rsidRPr="006A0CBD">
        <w:rPr>
          <w:rFonts w:ascii="Calibri,BoldItalic" w:hAnsi="Calibri,BoldItalic" w:cs="Calibri,BoldItalic"/>
          <w:b/>
          <w:bCs/>
          <w:i/>
          <w:iCs/>
          <w:sz w:val="20"/>
          <w:szCs w:val="20"/>
        </w:rPr>
        <w:t>Investigation of Complaints</w:t>
      </w:r>
    </w:p>
    <w:p w14:paraId="02C79AC2"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In response to all complaints, the school will attempt prompt and equitable resolution through a reliable and impartial investigation of complaints, including the opportunity for both parties to present witnesses or other evidence. The time necessary to conduct an investigation will vary based on</w:t>
      </w:r>
    </w:p>
    <w:p w14:paraId="3E88ACB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complexity, but will generally be completed within sixty (60) days of receipt of the complaint. The school shall maintain confidentiality for all parties to the extent possible, but absolute confidentiality cannot be guaranteed. In cases where a student does not give consent for an investigation,</w:t>
      </w:r>
    </w:p>
    <w:p w14:paraId="1C56B0B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the school will weigh the student’s request for confidentiality against the impact on school safety to determine whether an investigation must proceed. Complainants should be aware that in a formal investigation, due process generally requires that the identity of the charging party and the substance</w:t>
      </w:r>
    </w:p>
    <w:p w14:paraId="44C62ADB"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of the complaint be revealed to the person charged with the alleged harassment. The ‘preponderance of the evidence’ standard will apply to investigations; meaning the school will evaluate whether it is more likely than not that the alleged conduct occurred. Both parties will receive written notice of the outcome of the complaint. During the investigation, the school will provide interim measures, as necessary, to protect the safety and well-being of students and/or employees involved. If the school determines that unlawful harassment or sexual violence has occurred, immediate appropriate corrective action will be taken in accordance with the circumstances involved, and steps will be taken to prevent the recurrence of any harassment or discrimination. In addition to any criminal sanctions which may be imposed, the following is a list of possible disciplinary actions for unlawful harassment or discrimination, rape, acquaintance rape, or other forcible or non-forcible sex offenses: </w:t>
      </w:r>
    </w:p>
    <w:p w14:paraId="0166ED40"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Probation - A written reprimand for violation of specified regulations. Probation is for a designated period of time and includes the probability of more severe disciplinary sanctions</w:t>
      </w:r>
    </w:p>
    <w:p w14:paraId="64A873FC"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if the student or employee is found to be violating any institutional regulation(s) during the probationary period.</w:t>
      </w:r>
    </w:p>
    <w:p w14:paraId="2D766C2E"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Suspension - Separation of the student or employee from the school for a defined period of time, after which the student or employee is eligible to return. Conditions for readmission may be specified.</w:t>
      </w:r>
    </w:p>
    <w:p w14:paraId="3320F9A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 Expulsion - Permanent separation of the student or employee from the school. </w:t>
      </w:r>
    </w:p>
    <w:p w14:paraId="13164673"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To initiate a criminal investigation, reports of sexual violence should be made to “911” or local law enforcement. The </w:t>
      </w:r>
      <w:r>
        <w:rPr>
          <w:rFonts w:ascii="Calibri" w:hAnsi="Calibri" w:cs="Calibri"/>
          <w:color w:val="000000"/>
          <w:sz w:val="20"/>
          <w:szCs w:val="20"/>
        </w:rPr>
        <w:lastRenderedPageBreak/>
        <w:t>criminal process is separate from the school’s disciplinary process. To the extent that an employee or student is not satisfied with the school’s handling of a harassment or discrimination complaint, he or she may also contact the</w:t>
      </w:r>
    </w:p>
    <w:p w14:paraId="589967E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appropriate state or federal enforcement agency for legal relief.</w:t>
      </w:r>
    </w:p>
    <w:p w14:paraId="103385ED" w14:textId="77777777" w:rsidR="0030139E" w:rsidRPr="006A0CBD" w:rsidRDefault="0030139E" w:rsidP="0030139E">
      <w:pPr>
        <w:autoSpaceDE w:val="0"/>
        <w:autoSpaceDN w:val="0"/>
        <w:adjustRightInd w:val="0"/>
        <w:rPr>
          <w:rFonts w:ascii="Calibri,BoldItalic" w:hAnsi="Calibri,BoldItalic" w:cs="Calibri,BoldItalic"/>
          <w:b/>
          <w:bCs/>
          <w:i/>
          <w:iCs/>
          <w:sz w:val="20"/>
          <w:szCs w:val="20"/>
        </w:rPr>
      </w:pPr>
      <w:r w:rsidRPr="006A0CBD">
        <w:rPr>
          <w:rFonts w:ascii="Calibri,BoldItalic" w:hAnsi="Calibri,BoldItalic" w:cs="Calibri,BoldItalic"/>
          <w:b/>
          <w:bCs/>
          <w:i/>
          <w:iCs/>
          <w:sz w:val="20"/>
          <w:szCs w:val="20"/>
        </w:rPr>
        <w:t>Retaliation Prohibited</w:t>
      </w:r>
    </w:p>
    <w:p w14:paraId="23A57E63"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Aveda Institute Maine will not retaliate against anyone for filing a complaint, and will not tolerate retaliation by students or employees. If you believe you have been retaliated against, you should promptly notify the Title IX Coordinator.</w:t>
      </w:r>
    </w:p>
    <w:p w14:paraId="1EEE52AA" w14:textId="77777777" w:rsidR="0030139E" w:rsidRPr="006A0CBD" w:rsidRDefault="0030139E" w:rsidP="0030139E">
      <w:pPr>
        <w:autoSpaceDE w:val="0"/>
        <w:autoSpaceDN w:val="0"/>
        <w:adjustRightInd w:val="0"/>
        <w:rPr>
          <w:rFonts w:ascii="Calibri,BoldItalic" w:hAnsi="Calibri,BoldItalic" w:cs="Calibri,BoldItalic"/>
          <w:b/>
          <w:bCs/>
          <w:i/>
          <w:iCs/>
          <w:sz w:val="20"/>
          <w:szCs w:val="20"/>
        </w:rPr>
      </w:pPr>
      <w:r w:rsidRPr="006A0CBD">
        <w:rPr>
          <w:rFonts w:ascii="Calibri,BoldItalic" w:hAnsi="Calibri,BoldItalic" w:cs="Calibri,BoldItalic"/>
          <w:b/>
          <w:bCs/>
          <w:i/>
          <w:iCs/>
          <w:sz w:val="20"/>
          <w:szCs w:val="20"/>
        </w:rPr>
        <w:t>Reporting Requirements</w:t>
      </w:r>
    </w:p>
    <w:p w14:paraId="37E60E2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Victims of sexual misconduct should be aware that school administrators must issue timely warnings for incidents reported to them that pose a substantial threat of bodily harm or danger to other members of the campus community.</w:t>
      </w:r>
    </w:p>
    <w:p w14:paraId="0FBA22E6" w14:textId="606EB0EB"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The school will make every effort to ensure that a victim’s name and other identifying information is</w:t>
      </w:r>
      <w:r w:rsidR="003C469A">
        <w:rPr>
          <w:rFonts w:ascii="Calibri" w:hAnsi="Calibri" w:cs="Calibri"/>
          <w:color w:val="000000"/>
          <w:sz w:val="20"/>
          <w:szCs w:val="20"/>
        </w:rPr>
        <w:t xml:space="preserve"> </w:t>
      </w:r>
      <w:r>
        <w:rPr>
          <w:rFonts w:ascii="Calibri" w:hAnsi="Calibri" w:cs="Calibri"/>
          <w:color w:val="000000"/>
          <w:sz w:val="20"/>
          <w:szCs w:val="20"/>
        </w:rPr>
        <w:t>not disclosed, while still providing enough information for community members to make safety decisions in light of the danger. The school reserves the right to notify parents/guardians of dependent</w:t>
      </w:r>
    </w:p>
    <w:p w14:paraId="72D98986"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students regarding any health or safety risk, or a change in student status.</w:t>
      </w:r>
    </w:p>
    <w:p w14:paraId="1E7DCDD2" w14:textId="77777777" w:rsidR="0030139E" w:rsidRPr="006A0CBD" w:rsidRDefault="0030139E" w:rsidP="0030139E">
      <w:pPr>
        <w:autoSpaceDE w:val="0"/>
        <w:autoSpaceDN w:val="0"/>
        <w:adjustRightInd w:val="0"/>
        <w:rPr>
          <w:rFonts w:ascii="Calibri,BoldItalic" w:hAnsi="Calibri,BoldItalic" w:cs="Calibri,BoldItalic"/>
          <w:b/>
          <w:bCs/>
          <w:i/>
          <w:iCs/>
          <w:sz w:val="20"/>
          <w:szCs w:val="20"/>
        </w:rPr>
      </w:pPr>
      <w:r w:rsidRPr="006A0CBD">
        <w:rPr>
          <w:rFonts w:ascii="Calibri,BoldItalic" w:hAnsi="Calibri,BoldItalic" w:cs="Calibri,BoldItalic"/>
          <w:b/>
          <w:bCs/>
          <w:i/>
          <w:iCs/>
          <w:sz w:val="20"/>
          <w:szCs w:val="20"/>
        </w:rPr>
        <w:t>Sexual Assault Prevention &amp; Response</w:t>
      </w:r>
    </w:p>
    <w:p w14:paraId="5B4DB9BE"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The school advises students and employees to follow</w:t>
      </w:r>
    </w:p>
    <w:p w14:paraId="4FDBA0A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safe practices to increase their awareness and to prevent incidences of sexual assault. Information on preventing the occurrence of sexual assault, rape, acquaintance rape and other forcible and nonforcible sex offenses is available in the school office or from the Title IX Coordinator.</w:t>
      </w:r>
    </w:p>
    <w:p w14:paraId="37AF702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Additional information can be found online at sites</w:t>
      </w:r>
    </w:p>
    <w:p w14:paraId="606E4C34" w14:textId="77777777" w:rsidR="0030139E" w:rsidRDefault="0030139E" w:rsidP="0030139E">
      <w:pPr>
        <w:autoSpaceDE w:val="0"/>
        <w:autoSpaceDN w:val="0"/>
        <w:adjustRightInd w:val="0"/>
        <w:rPr>
          <w:rFonts w:ascii="Calibri" w:hAnsi="Calibri" w:cs="Calibri"/>
          <w:color w:val="0000FF"/>
          <w:sz w:val="20"/>
          <w:szCs w:val="20"/>
        </w:rPr>
      </w:pPr>
      <w:r>
        <w:rPr>
          <w:rFonts w:ascii="Calibri" w:hAnsi="Calibri" w:cs="Calibri"/>
          <w:color w:val="000000"/>
          <w:sz w:val="20"/>
          <w:szCs w:val="20"/>
        </w:rPr>
        <w:t xml:space="preserve">including </w:t>
      </w:r>
      <w:r>
        <w:rPr>
          <w:rFonts w:ascii="Calibri" w:hAnsi="Calibri" w:cs="Calibri"/>
          <w:color w:val="0000FF"/>
          <w:sz w:val="20"/>
          <w:szCs w:val="20"/>
        </w:rPr>
        <w:t>www.safety.com/womens/</w:t>
      </w:r>
    </w:p>
    <w:p w14:paraId="026E3E09"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and </w:t>
      </w:r>
      <w:r>
        <w:rPr>
          <w:rFonts w:ascii="Calibri" w:hAnsi="Calibri" w:cs="Calibri"/>
          <w:color w:val="0000FF"/>
          <w:sz w:val="20"/>
          <w:szCs w:val="20"/>
        </w:rPr>
        <w:t>http://www.ovw.usdoj.gov/</w:t>
      </w:r>
      <w:r>
        <w:rPr>
          <w:rFonts w:ascii="Calibri" w:hAnsi="Calibri" w:cs="Calibri"/>
          <w:color w:val="000000"/>
          <w:sz w:val="20"/>
          <w:szCs w:val="20"/>
        </w:rPr>
        <w:t>.</w:t>
      </w:r>
    </w:p>
    <w:p w14:paraId="5A4E9C43"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Local counseling for sex offense victims is available</w:t>
      </w:r>
    </w:p>
    <w:p w14:paraId="14CD8AA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at:</w:t>
      </w:r>
    </w:p>
    <w:p w14:paraId="2C4C66F5"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Victims of sexual assault or rape should:</w:t>
      </w:r>
    </w:p>
    <w:p w14:paraId="0A169362"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Get to a place of safety following the attack.</w:t>
      </w:r>
    </w:p>
    <w:p w14:paraId="1F20C9EE"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Because physical evidence is of the utmost importance to help establish proof of criminal assault and/or identify the perpetrator:</w:t>
      </w:r>
    </w:p>
    <w:p w14:paraId="47EF7332"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Do not change or clean your clothing</w:t>
      </w:r>
    </w:p>
    <w:p w14:paraId="482326CC"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Do not clean your body</w:t>
      </w:r>
    </w:p>
    <w:p w14:paraId="07942D9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Do not disturb or alter the crime scene, if possible </w:t>
      </w:r>
    </w:p>
    <w:p w14:paraId="5AA5A649"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You are advised to go to a rape treatment center for a medical examination and treatment of physical injuries in a timely manner. Time is a critical factor for evidence collection and preservation.</w:t>
      </w:r>
    </w:p>
    <w:p w14:paraId="1FE933B6"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File a police report. Reporting a rape to the police will not obligate the victim to prosecute, but will ensure that the victim receives medical treatments/tests and has access to free confidential counseling from professionals specifically trained in the area of sexual assault crisis intervention.</w:t>
      </w:r>
    </w:p>
    <w:p w14:paraId="507183E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NOTE: The school does not recognize any off-campus student organizations and, therefore, does not publish policies pertaining to such organizations.</w:t>
      </w:r>
    </w:p>
    <w:p w14:paraId="2DDD9334" w14:textId="77777777" w:rsidR="0030139E" w:rsidRPr="006A0CBD" w:rsidRDefault="0030139E" w:rsidP="0030139E">
      <w:pPr>
        <w:autoSpaceDE w:val="0"/>
        <w:autoSpaceDN w:val="0"/>
        <w:adjustRightInd w:val="0"/>
        <w:rPr>
          <w:rFonts w:ascii="Calibri,BoldItalic" w:hAnsi="Calibri,BoldItalic" w:cs="Calibri,BoldItalic"/>
          <w:b/>
          <w:bCs/>
          <w:i/>
          <w:iCs/>
          <w:sz w:val="20"/>
          <w:szCs w:val="20"/>
        </w:rPr>
      </w:pPr>
      <w:r w:rsidRPr="006A0CBD">
        <w:rPr>
          <w:rFonts w:ascii="Calibri,BoldItalic" w:hAnsi="Calibri,BoldItalic" w:cs="Calibri,BoldItalic"/>
          <w:b/>
          <w:bCs/>
          <w:i/>
          <w:iCs/>
          <w:sz w:val="20"/>
          <w:szCs w:val="20"/>
        </w:rPr>
        <w:t>Notification of Sex Offender Information</w:t>
      </w:r>
    </w:p>
    <w:p w14:paraId="2864EF69"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The following websites may also be used to identify</w:t>
      </w:r>
    </w:p>
    <w:p w14:paraId="4341477E"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those persons registered as sex offenders in your</w:t>
      </w:r>
    </w:p>
    <w:p w14:paraId="3A60770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state:</w:t>
      </w:r>
    </w:p>
    <w:p w14:paraId="21C3219C" w14:textId="77777777" w:rsidR="0030139E" w:rsidRPr="00960772" w:rsidRDefault="0030139E" w:rsidP="0030139E">
      <w:pPr>
        <w:pStyle w:val="ListParagraph"/>
        <w:autoSpaceDE w:val="0"/>
        <w:autoSpaceDN w:val="0"/>
        <w:adjustRightInd w:val="0"/>
        <w:spacing w:after="0" w:line="240" w:lineRule="auto"/>
        <w:rPr>
          <w:rFonts w:ascii="Calibri" w:hAnsi="Calibri" w:cs="Calibri"/>
          <w:sz w:val="20"/>
          <w:szCs w:val="20"/>
        </w:rPr>
      </w:pPr>
      <w:r w:rsidRPr="00960772">
        <w:rPr>
          <w:rFonts w:ascii="Calibri" w:hAnsi="Calibri" w:cs="Calibri"/>
          <w:sz w:val="20"/>
          <w:szCs w:val="20"/>
        </w:rPr>
        <w:t>Maine http://www.informe.org/sor/</w:t>
      </w:r>
    </w:p>
    <w:p w14:paraId="55ED1DE2" w14:textId="77777777" w:rsidR="0030139E" w:rsidRDefault="0030139E" w:rsidP="0030139E">
      <w:pPr>
        <w:autoSpaceDE w:val="0"/>
        <w:autoSpaceDN w:val="0"/>
        <w:adjustRightInd w:val="0"/>
        <w:rPr>
          <w:rFonts w:ascii="Calibri" w:hAnsi="Calibri" w:cs="Calibri"/>
          <w:color w:val="000000"/>
          <w:sz w:val="20"/>
          <w:szCs w:val="20"/>
        </w:rPr>
      </w:pPr>
    </w:p>
    <w:p w14:paraId="04A05A7F"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Massachusetts http://www.mass.gov/sorb/community.htm</w:t>
      </w:r>
    </w:p>
    <w:p w14:paraId="16BC6320"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New Hampshire http://www.egov.nh.gov/nsor/</w:t>
      </w:r>
    </w:p>
    <w:p w14:paraId="543383D0" w14:textId="77777777" w:rsidR="0030139E" w:rsidRDefault="0030139E" w:rsidP="0030139E">
      <w:pPr>
        <w:autoSpaceDE w:val="0"/>
        <w:autoSpaceDN w:val="0"/>
        <w:adjustRightInd w:val="0"/>
        <w:rPr>
          <w:rFonts w:ascii="Calibri" w:hAnsi="Calibri" w:cs="Calibri"/>
          <w:color w:val="000000"/>
          <w:sz w:val="20"/>
          <w:szCs w:val="20"/>
        </w:rPr>
      </w:pPr>
    </w:p>
    <w:p w14:paraId="57549D73" w14:textId="77777777" w:rsidR="0030139E" w:rsidRPr="00960772" w:rsidRDefault="0030139E" w:rsidP="0030139E">
      <w:pPr>
        <w:autoSpaceDE w:val="0"/>
        <w:autoSpaceDN w:val="0"/>
        <w:adjustRightInd w:val="0"/>
        <w:rPr>
          <w:rFonts w:ascii="Calibri,Bold" w:hAnsi="Calibri,Bold" w:cs="Calibri,Bold"/>
          <w:b/>
          <w:bCs/>
          <w:sz w:val="20"/>
          <w:szCs w:val="20"/>
        </w:rPr>
      </w:pPr>
      <w:r w:rsidRPr="00960772">
        <w:rPr>
          <w:rFonts w:ascii="Calibri,Bold" w:hAnsi="Calibri,Bold" w:cs="Calibri,Bold"/>
          <w:b/>
          <w:bCs/>
          <w:sz w:val="20"/>
          <w:szCs w:val="20"/>
        </w:rPr>
        <w:t>Emergency Action Plan &amp; Evacuation Procedures</w:t>
      </w:r>
    </w:p>
    <w:p w14:paraId="64292B4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The objective of the school’s Emergency Action Plan is to ensure that all students and staff evacuate the building properly and safely in the event of a fire or any other type of emergency (chemical spill, power failure, explosion, natural disaster, life-threatening medical emergency, etc.). Our objective is to provide a safe and comfortable environment for faculty, staff, students and guests. In the event of an emergency, school officials are responsible for providing a process for evacuating people from danger, protecting assets and property, and restoring operations to normal as quickly as possible.</w:t>
      </w:r>
    </w:p>
    <w:p w14:paraId="1A6E2F38"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If the Augusta fire department or emergency medical services are called to the campus, they will take over the responsibility for evacuation and public safety. Evacuation drills are conducted annually at a minimum. The purpose of the drills is to ensure that all occupants become familiar with the plan, learn how to safely evacuate their areas, and become</w:t>
      </w:r>
    </w:p>
    <w:p w14:paraId="1016247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accustomed with emergency exits and their orderly use. These drills require that everyone respond to the given instructions and leave their areas immediately.</w:t>
      </w:r>
    </w:p>
    <w:p w14:paraId="3C8136F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Emergencies requiring action include:</w:t>
      </w:r>
    </w:p>
    <w:p w14:paraId="44260D0D"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Fires</w:t>
      </w:r>
    </w:p>
    <w:p w14:paraId="02CF8078"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Explosions</w:t>
      </w:r>
    </w:p>
    <w:p w14:paraId="6D803FC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Severe weather (floods, earthquakes, hurricanes, tornadoes, etc.)</w:t>
      </w:r>
    </w:p>
    <w:p w14:paraId="6C1B9A5F"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Toxic material releases</w:t>
      </w:r>
    </w:p>
    <w:p w14:paraId="79FE20A0"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Radiological and biological accidents</w:t>
      </w:r>
    </w:p>
    <w:p w14:paraId="25368C8B"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Civil disturbances</w:t>
      </w:r>
    </w:p>
    <w:p w14:paraId="38BA720F"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Workplace/school violence</w:t>
      </w:r>
    </w:p>
    <w:p w14:paraId="63B680D0"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In the event of an emergency, designated “emergency responders” (see following assignment of responsibilities) must determine if students, employees and visitors would be safer to exit the facility or to assemble within the building. For example, if the school is threatened by a tornado, hurricane, or chemical spill on a local roadway, it would be best to stay indoors and away from windows, external doors or air vents. A fire, earthquake or flood could compromise the</w:t>
      </w:r>
    </w:p>
    <w:p w14:paraId="6B78A3D2" w14:textId="327F076E"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structural integrity of the building, making it safer to </w:t>
      </w:r>
      <w:r w:rsidR="00B52442">
        <w:rPr>
          <w:rFonts w:ascii="Calibri" w:hAnsi="Calibri" w:cs="Calibri"/>
          <w:color w:val="000000"/>
          <w:sz w:val="20"/>
          <w:szCs w:val="20"/>
        </w:rPr>
        <w:t>evacuate</w:t>
      </w:r>
      <w:r>
        <w:rPr>
          <w:rFonts w:ascii="Calibri" w:hAnsi="Calibri" w:cs="Calibri"/>
          <w:color w:val="000000"/>
          <w:sz w:val="20"/>
          <w:szCs w:val="20"/>
        </w:rPr>
        <w:t>.</w:t>
      </w:r>
    </w:p>
    <w:p w14:paraId="0E319D96" w14:textId="77777777" w:rsidR="0030139E" w:rsidRPr="00960772" w:rsidRDefault="0030139E" w:rsidP="0030139E">
      <w:pPr>
        <w:autoSpaceDE w:val="0"/>
        <w:autoSpaceDN w:val="0"/>
        <w:adjustRightInd w:val="0"/>
        <w:rPr>
          <w:rFonts w:ascii="Calibri,BoldItalic" w:hAnsi="Calibri,BoldItalic" w:cs="Calibri,BoldItalic"/>
          <w:b/>
          <w:bCs/>
          <w:i/>
          <w:iCs/>
          <w:sz w:val="20"/>
          <w:szCs w:val="20"/>
        </w:rPr>
      </w:pPr>
      <w:r w:rsidRPr="00960772">
        <w:rPr>
          <w:rFonts w:ascii="Calibri,BoldItalic" w:hAnsi="Calibri,BoldItalic" w:cs="Calibri,BoldItalic"/>
          <w:b/>
          <w:bCs/>
          <w:i/>
          <w:iCs/>
          <w:sz w:val="20"/>
          <w:szCs w:val="20"/>
        </w:rPr>
        <w:t>Assignment of Responsibilities</w:t>
      </w:r>
    </w:p>
    <w:p w14:paraId="2077455B" w14:textId="77777777" w:rsidR="0030139E" w:rsidRDefault="0030139E" w:rsidP="0030139E">
      <w:pPr>
        <w:autoSpaceDE w:val="0"/>
        <w:autoSpaceDN w:val="0"/>
        <w:adjustRightInd w:val="0"/>
        <w:rPr>
          <w:rFonts w:ascii="Calibri" w:hAnsi="Calibri" w:cs="Calibri"/>
          <w:color w:val="000000"/>
          <w:sz w:val="20"/>
          <w:szCs w:val="20"/>
        </w:rPr>
      </w:pPr>
      <w:r w:rsidRPr="00960772">
        <w:rPr>
          <w:rFonts w:ascii="Calibri,Bold" w:hAnsi="Calibri,Bold" w:cs="Calibri,Bold"/>
          <w:b/>
          <w:bCs/>
          <w:color w:val="000000"/>
          <w:sz w:val="18"/>
          <w:szCs w:val="18"/>
        </w:rPr>
        <w:t>Safety Equipment &amp; Emergency Controls:</w:t>
      </w:r>
      <w:r>
        <w:rPr>
          <w:rFonts w:ascii="Calibri,Bold" w:hAnsi="Calibri,Bold" w:cs="Calibri,Bold"/>
          <w:b/>
          <w:bCs/>
          <w:color w:val="000000"/>
          <w:sz w:val="20"/>
          <w:szCs w:val="20"/>
        </w:rPr>
        <w:t xml:space="preserve"> </w:t>
      </w:r>
      <w:r>
        <w:rPr>
          <w:rFonts w:ascii="Calibri" w:hAnsi="Calibri" w:cs="Calibri"/>
          <w:color w:val="000000"/>
          <w:sz w:val="20"/>
          <w:szCs w:val="20"/>
        </w:rPr>
        <w:t>The School Owner will provide adequate controls and equipment that, when used properly, will minimize or eliminate risk of injury to students, employees and visitors in the event of an emergency. The owner will also ensure proper adherence to this plan through regular review, occurring at least annually.</w:t>
      </w:r>
    </w:p>
    <w:p w14:paraId="1AAC80F0" w14:textId="77777777" w:rsidR="0030139E" w:rsidRDefault="0030139E" w:rsidP="0030139E">
      <w:pPr>
        <w:autoSpaceDE w:val="0"/>
        <w:autoSpaceDN w:val="0"/>
        <w:adjustRightInd w:val="0"/>
        <w:rPr>
          <w:rFonts w:ascii="Calibri" w:hAnsi="Calibri" w:cs="Calibri"/>
          <w:color w:val="000000"/>
          <w:sz w:val="20"/>
          <w:szCs w:val="20"/>
        </w:rPr>
      </w:pPr>
      <w:r>
        <w:rPr>
          <w:rFonts w:ascii="Calibri,Bold" w:hAnsi="Calibri,Bold" w:cs="Calibri,Bold"/>
          <w:b/>
          <w:bCs/>
          <w:color w:val="000000"/>
          <w:sz w:val="20"/>
          <w:szCs w:val="20"/>
        </w:rPr>
        <w:lastRenderedPageBreak/>
        <w:t>Emergency Action Plan Management</w:t>
      </w:r>
      <w:r>
        <w:rPr>
          <w:rFonts w:ascii="Calibri" w:hAnsi="Calibri" w:cs="Calibri"/>
          <w:color w:val="000000"/>
          <w:sz w:val="20"/>
          <w:szCs w:val="20"/>
        </w:rPr>
        <w:t>: The School Director will manage the Emergency Action Plan for Aveda Institute Maine by maintaining all training records pertaining to this plan; scheduling routine tests of the school’s emergency notification system; maintaining a list of all</w:t>
      </w:r>
    </w:p>
    <w:p w14:paraId="66DB3899"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employees’ and students’ personal emergency contact information and providing easy access to the list in the event of an emergency; and ensuring that fire/evacuation drills are conducted at least annually, evaluating the drills for effectiveness and weaknesses in the plan, and implementing changes to improve the plan as necessary.</w:t>
      </w:r>
    </w:p>
    <w:p w14:paraId="03173561" w14:textId="77777777" w:rsidR="0030139E" w:rsidRDefault="0030139E" w:rsidP="0030139E">
      <w:pPr>
        <w:autoSpaceDE w:val="0"/>
        <w:autoSpaceDN w:val="0"/>
        <w:adjustRightInd w:val="0"/>
        <w:rPr>
          <w:rFonts w:ascii="Calibri" w:hAnsi="Calibri" w:cs="Calibri"/>
          <w:color w:val="000000"/>
          <w:sz w:val="20"/>
          <w:szCs w:val="20"/>
        </w:rPr>
      </w:pPr>
      <w:r>
        <w:rPr>
          <w:rFonts w:ascii="Calibri,Bold" w:hAnsi="Calibri,Bold" w:cs="Calibri,Bold"/>
          <w:b/>
          <w:bCs/>
          <w:color w:val="000000"/>
          <w:sz w:val="20"/>
          <w:szCs w:val="20"/>
        </w:rPr>
        <w:t>Emergency Responders</w:t>
      </w:r>
      <w:r>
        <w:rPr>
          <w:rFonts w:ascii="Calibri" w:hAnsi="Calibri" w:cs="Calibri"/>
          <w:color w:val="000000"/>
          <w:sz w:val="20"/>
          <w:szCs w:val="20"/>
        </w:rPr>
        <w:t>: Emergency responders are all school officials who have significant responsibility for student and campus activities and who have the authority to take action or respond to issues on behalf of the school. These officials include, but are not limited to, instructors, departmental directors, and supervisors. Emergency responders are responsible for instituting the procedures in this plan in their designated areas in the event of an emergency; assisting students, employees and visitors (including those who have disabilities or who do not speak English) during an evacuation; checking offices, classrooms, break rooms and bathrooms before being the last to exit an area; and accounting for students, employees and visitors after an evacuation has occurred.</w:t>
      </w:r>
    </w:p>
    <w:p w14:paraId="2C677E04" w14:textId="77777777" w:rsidR="0030139E" w:rsidRDefault="0030139E" w:rsidP="0030139E">
      <w:pPr>
        <w:autoSpaceDE w:val="0"/>
        <w:autoSpaceDN w:val="0"/>
        <w:adjustRightInd w:val="0"/>
        <w:rPr>
          <w:rFonts w:ascii="Calibri" w:hAnsi="Calibri" w:cs="Calibri"/>
          <w:color w:val="000000"/>
          <w:sz w:val="20"/>
          <w:szCs w:val="20"/>
        </w:rPr>
      </w:pPr>
    </w:p>
    <w:p w14:paraId="195A26A4" w14:textId="77777777" w:rsidR="0030139E" w:rsidRPr="00960772" w:rsidRDefault="0030139E" w:rsidP="0030139E">
      <w:pPr>
        <w:autoSpaceDE w:val="0"/>
        <w:autoSpaceDN w:val="0"/>
        <w:adjustRightInd w:val="0"/>
        <w:rPr>
          <w:rFonts w:ascii="Calibri,BoldItalic" w:hAnsi="Calibri,BoldItalic" w:cs="Calibri,BoldItalic"/>
          <w:b/>
          <w:bCs/>
          <w:i/>
          <w:iCs/>
          <w:sz w:val="20"/>
          <w:szCs w:val="20"/>
        </w:rPr>
      </w:pPr>
      <w:r w:rsidRPr="00960772">
        <w:rPr>
          <w:rFonts w:ascii="Calibri,BoldItalic" w:hAnsi="Calibri,BoldItalic" w:cs="Calibri,BoldItalic"/>
          <w:b/>
          <w:bCs/>
          <w:i/>
          <w:iCs/>
          <w:sz w:val="20"/>
          <w:szCs w:val="20"/>
        </w:rPr>
        <w:t>Reporting Fire &amp; Emergency Situations</w:t>
      </w:r>
    </w:p>
    <w:p w14:paraId="32891B20"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All fires and emergency situations must be reported as soon as possible to the School Owner or Director. To eliminate confusion and the possibility of false alarms, emergency responders must be authorized by the School Owner or Director to contact appropriate community emergency response personnel. The telephone numbers and contact information for local emergency response personnel are:</w:t>
      </w:r>
    </w:p>
    <w:p w14:paraId="50E26148"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Fire: 911 for emergency</w:t>
      </w:r>
    </w:p>
    <w:p w14:paraId="17BAEC03"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Police: 911 for emergency</w:t>
      </w:r>
    </w:p>
    <w:p w14:paraId="78FCF54B"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 Emergency Management: </w:t>
      </w:r>
    </w:p>
    <w:p w14:paraId="1B5B4605"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 Health Department: </w:t>
      </w:r>
    </w:p>
    <w:p w14:paraId="1799E66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 Public Works Department: </w:t>
      </w:r>
    </w:p>
    <w:p w14:paraId="06284321"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The Director or an instructor will contact the School Owner as soon as possible if media coverage of the situation </w:t>
      </w:r>
      <w:proofErr w:type="gramStart"/>
      <w:r>
        <w:rPr>
          <w:rFonts w:ascii="Calibri" w:hAnsi="Calibri" w:cs="Calibri"/>
          <w:color w:val="000000"/>
          <w:sz w:val="20"/>
          <w:szCs w:val="20"/>
        </w:rPr>
        <w:t>is  expected</w:t>
      </w:r>
      <w:proofErr w:type="gramEnd"/>
      <w:r>
        <w:rPr>
          <w:rFonts w:ascii="Calibri" w:hAnsi="Calibri" w:cs="Calibri"/>
          <w:color w:val="000000"/>
          <w:sz w:val="20"/>
          <w:szCs w:val="20"/>
        </w:rPr>
        <w:t>, and will also provide the owner with information on any student, employee or visitor injuries and/or loss of</w:t>
      </w:r>
    </w:p>
    <w:p w14:paraId="51A3F053"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life, property damages, theft, or other losses.</w:t>
      </w:r>
    </w:p>
    <w:p w14:paraId="194787DB" w14:textId="77777777" w:rsidR="0030139E" w:rsidRPr="00960772" w:rsidRDefault="0030139E" w:rsidP="0030139E">
      <w:pPr>
        <w:autoSpaceDE w:val="0"/>
        <w:autoSpaceDN w:val="0"/>
        <w:adjustRightInd w:val="0"/>
        <w:rPr>
          <w:rFonts w:ascii="Calibri,BoldItalic" w:hAnsi="Calibri,BoldItalic" w:cs="Calibri,BoldItalic"/>
          <w:b/>
          <w:bCs/>
          <w:i/>
          <w:iCs/>
          <w:sz w:val="20"/>
          <w:szCs w:val="20"/>
        </w:rPr>
      </w:pPr>
      <w:r w:rsidRPr="00960772">
        <w:rPr>
          <w:rFonts w:ascii="Calibri,BoldItalic" w:hAnsi="Calibri,BoldItalic" w:cs="Calibri,BoldItalic"/>
          <w:b/>
          <w:bCs/>
          <w:i/>
          <w:iCs/>
          <w:sz w:val="20"/>
          <w:szCs w:val="20"/>
        </w:rPr>
        <w:t>Notification of Evacuation Routes &amp; Procedures</w:t>
      </w:r>
    </w:p>
    <w:p w14:paraId="68339F05"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Emergency evacuation escape route plans are posted in designated areas throughout the school. Students are shown the location of evacuation route plans and fire extinguishers during orientation on the first day of classes. All employees receive instruction on this Emergency Action Plan as part of</w:t>
      </w:r>
    </w:p>
    <w:p w14:paraId="1F68611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new employee orientation upon hire. Items to be reviewed during the training include:</w:t>
      </w:r>
    </w:p>
    <w:p w14:paraId="0261031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proper housekeeping and fire prevention practices</w:t>
      </w:r>
    </w:p>
    <w:p w14:paraId="5EBFBC54"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fire extinguisher locations, usage, and limitations</w:t>
      </w:r>
    </w:p>
    <w:p w14:paraId="7CA8C6D8"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escape routes and procedures</w:t>
      </w:r>
    </w:p>
    <w:p w14:paraId="71E145A0"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threats, hazards, and protective actions</w:t>
      </w:r>
    </w:p>
    <w:p w14:paraId="6A390063"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means of reporting fires and other emergencies</w:t>
      </w:r>
    </w:p>
    <w:p w14:paraId="27D0BA25"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names of Emergency Action Plan Manager and Emergency Responders</w:t>
      </w:r>
    </w:p>
    <w:p w14:paraId="0D81F1A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individual responsibilities</w:t>
      </w:r>
    </w:p>
    <w:p w14:paraId="4D20C087"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emergency shut-down procedures</w:t>
      </w:r>
    </w:p>
    <w:p w14:paraId="7C86D69A"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procedures for accounting for students, employees and visitors</w:t>
      </w:r>
    </w:p>
    <w:p w14:paraId="5BE3D0CC"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availability of written Emergency Action Plan policies</w:t>
      </w:r>
    </w:p>
    <w:p w14:paraId="4DCE0FE1" w14:textId="77777777" w:rsidR="0030139E" w:rsidRPr="000C4DE8" w:rsidRDefault="0030139E" w:rsidP="0030139E">
      <w:pPr>
        <w:autoSpaceDE w:val="0"/>
        <w:autoSpaceDN w:val="0"/>
        <w:adjustRightInd w:val="0"/>
        <w:rPr>
          <w:rFonts w:ascii="Calibri,BoldItalic" w:hAnsi="Calibri,BoldItalic" w:cs="Calibri,BoldItalic"/>
          <w:bCs/>
          <w:i/>
          <w:iCs/>
          <w:sz w:val="20"/>
          <w:szCs w:val="20"/>
        </w:rPr>
      </w:pPr>
      <w:r w:rsidRPr="000C4DE8">
        <w:rPr>
          <w:rFonts w:ascii="Calibri,BoldItalic" w:hAnsi="Calibri,BoldItalic" w:cs="Calibri,BoldItalic"/>
          <w:bCs/>
          <w:i/>
          <w:iCs/>
          <w:sz w:val="20"/>
          <w:szCs w:val="20"/>
        </w:rPr>
        <w:t>Accounting for Students, Employees &amp; Visitors</w:t>
      </w:r>
    </w:p>
    <w:p w14:paraId="7544088C"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Accounting for all students, employees and visitors following an evacuation is critical. Confusion in the assembly areas can lead to delays in rescuing anyone trapped in the building, or unnecessary and dangerous search-and-rescue operations.</w:t>
      </w:r>
    </w:p>
    <w:p w14:paraId="4E08CC95" w14:textId="77777777" w:rsidR="0030139E" w:rsidRDefault="0030139E" w:rsidP="0030139E">
      <w:pPr>
        <w:autoSpaceDE w:val="0"/>
        <w:autoSpaceDN w:val="0"/>
        <w:adjustRightInd w:val="0"/>
        <w:rPr>
          <w:rFonts w:ascii="Calibri" w:hAnsi="Calibri" w:cs="Calibri"/>
          <w:color w:val="000000"/>
          <w:sz w:val="20"/>
          <w:szCs w:val="20"/>
        </w:rPr>
      </w:pPr>
    </w:p>
    <w:p w14:paraId="429D555B" w14:textId="77777777" w:rsidR="0030139E" w:rsidRDefault="0030139E" w:rsidP="0030139E">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Once an evacuation has occurred, Emergency Responders will account for each student, employee or visitor assigned to them at the designated assembly area. Each student, employee and visitor </w:t>
      </w:r>
      <w:proofErr w:type="gramStart"/>
      <w:r>
        <w:rPr>
          <w:rFonts w:ascii="Calibri" w:hAnsi="Calibri" w:cs="Calibri"/>
          <w:color w:val="000000"/>
          <w:sz w:val="20"/>
          <w:szCs w:val="20"/>
        </w:rPr>
        <w:t>is</w:t>
      </w:r>
      <w:proofErr w:type="gramEnd"/>
      <w:r>
        <w:rPr>
          <w:rFonts w:ascii="Calibri" w:hAnsi="Calibri" w:cs="Calibri"/>
          <w:color w:val="000000"/>
          <w:sz w:val="20"/>
          <w:szCs w:val="20"/>
        </w:rPr>
        <w:t xml:space="preserve"> responsible for reporting to the appropriate Emergency Responder so that an accurate head</w:t>
      </w:r>
    </w:p>
    <w:p w14:paraId="28E06D1C" w14:textId="77777777" w:rsidR="0030139E" w:rsidRDefault="0030139E" w:rsidP="0030139E">
      <w:pPr>
        <w:rPr>
          <w:rFonts w:ascii="Calibri" w:hAnsi="Calibri" w:cs="Calibri"/>
          <w:color w:val="000000"/>
          <w:sz w:val="20"/>
          <w:szCs w:val="20"/>
        </w:rPr>
      </w:pPr>
      <w:r>
        <w:rPr>
          <w:rFonts w:ascii="Calibri" w:hAnsi="Calibri" w:cs="Calibri"/>
          <w:color w:val="000000"/>
          <w:sz w:val="20"/>
          <w:szCs w:val="20"/>
        </w:rPr>
        <w:t>count can be made.</w:t>
      </w:r>
    </w:p>
    <w:p w14:paraId="44C697F9" w14:textId="77777777" w:rsidR="0030139E" w:rsidRDefault="0030139E" w:rsidP="0030139E">
      <w:pPr>
        <w:rPr>
          <w:rFonts w:ascii="Calibri" w:hAnsi="Calibri" w:cs="Calibri"/>
          <w:color w:val="000000"/>
          <w:sz w:val="20"/>
          <w:szCs w:val="20"/>
        </w:rPr>
      </w:pPr>
    </w:p>
    <w:p w14:paraId="11C10C44" w14:textId="7E8E0DB6" w:rsidR="0030139E" w:rsidRPr="00B763B7" w:rsidRDefault="0030139E" w:rsidP="0030139E">
      <w:pPr>
        <w:pStyle w:val="ListParagraph"/>
        <w:spacing w:before="100" w:beforeAutospacing="1" w:after="100" w:afterAutospacing="1" w:line="240" w:lineRule="auto"/>
        <w:ind w:left="0"/>
        <w:outlineLvl w:val="1"/>
        <w:rPr>
          <w:rFonts w:ascii="Arial" w:eastAsia="Times New Roman" w:hAnsi="Arial" w:cs="Arial"/>
          <w:color w:val="FF0000"/>
          <w:sz w:val="20"/>
          <w:szCs w:val="20"/>
        </w:rPr>
      </w:pPr>
      <w:r w:rsidRPr="00CB3F96">
        <w:rPr>
          <w:rFonts w:ascii="Arial" w:eastAsia="Times New Roman" w:hAnsi="Arial" w:cs="Arial"/>
          <w:b/>
          <w:bCs/>
          <w:u w:val="single"/>
        </w:rPr>
        <w:t>Campus Crime Statistics</w:t>
      </w:r>
      <w:r w:rsidR="00B763B7">
        <w:rPr>
          <w:rFonts w:ascii="Arial" w:eastAsia="Times New Roman" w:hAnsi="Arial" w:cs="Arial"/>
          <w:b/>
          <w:bCs/>
          <w:u w:val="single"/>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0"/>
        <w:gridCol w:w="416"/>
        <w:gridCol w:w="416"/>
        <w:gridCol w:w="416"/>
        <w:gridCol w:w="416"/>
        <w:gridCol w:w="416"/>
        <w:gridCol w:w="416"/>
        <w:gridCol w:w="416"/>
        <w:gridCol w:w="416"/>
        <w:gridCol w:w="416"/>
      </w:tblGrid>
      <w:tr w:rsidR="0030139E" w:rsidRPr="00DC5D08" w14:paraId="3FBFFAAA" w14:textId="77777777" w:rsidTr="0030139E">
        <w:trPr>
          <w:tblHeader/>
          <w:tblCellSpacing w:w="0" w:type="dxa"/>
        </w:trPr>
        <w:tc>
          <w:tcPr>
            <w:tcW w:w="0" w:type="auto"/>
            <w:tcBorders>
              <w:top w:val="single" w:sz="6" w:space="0" w:color="7F7F82"/>
              <w:left w:val="single" w:sz="6" w:space="0" w:color="7F7F82"/>
              <w:bottom w:val="single" w:sz="6" w:space="0" w:color="7F7F82"/>
              <w:right w:val="single" w:sz="6" w:space="0" w:color="7F7F82"/>
            </w:tcBorders>
            <w:shd w:val="clear" w:color="auto" w:fill="CCCCCC"/>
            <w:vAlign w:val="center"/>
            <w:hideMark/>
          </w:tcPr>
          <w:p w14:paraId="36005A41" w14:textId="77777777"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Offense</w:t>
            </w:r>
          </w:p>
        </w:tc>
        <w:tc>
          <w:tcPr>
            <w:tcW w:w="0" w:type="auto"/>
            <w:gridSpan w:val="3"/>
            <w:tcBorders>
              <w:top w:val="single" w:sz="6" w:space="0" w:color="7F7F82"/>
              <w:left w:val="single" w:sz="6" w:space="0" w:color="7F7F82"/>
              <w:bottom w:val="single" w:sz="6" w:space="0" w:color="7F7F82"/>
              <w:right w:val="single" w:sz="6" w:space="0" w:color="7F7F82"/>
            </w:tcBorders>
            <w:shd w:val="clear" w:color="auto" w:fill="CCCCCC"/>
            <w:vAlign w:val="center"/>
            <w:hideMark/>
          </w:tcPr>
          <w:p w14:paraId="46934961" w14:textId="77777777"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On Campus</w:t>
            </w:r>
          </w:p>
        </w:tc>
        <w:tc>
          <w:tcPr>
            <w:tcW w:w="0" w:type="auto"/>
            <w:gridSpan w:val="3"/>
            <w:tcBorders>
              <w:top w:val="single" w:sz="6" w:space="0" w:color="7F7F82"/>
              <w:left w:val="single" w:sz="6" w:space="0" w:color="7F7F82"/>
              <w:bottom w:val="single" w:sz="6" w:space="0" w:color="7F7F82"/>
              <w:right w:val="single" w:sz="6" w:space="0" w:color="7F7F82"/>
            </w:tcBorders>
            <w:shd w:val="clear" w:color="auto" w:fill="CCCCCC"/>
            <w:vAlign w:val="center"/>
            <w:hideMark/>
          </w:tcPr>
          <w:p w14:paraId="1B72D8F2" w14:textId="77777777" w:rsidR="0030139E" w:rsidRPr="00CB3F96" w:rsidRDefault="0030139E" w:rsidP="0030139E">
            <w:pPr>
              <w:jc w:val="center"/>
              <w:rPr>
                <w:rFonts w:ascii="Arial" w:hAnsi="Arial" w:cs="Arial"/>
                <w:b/>
                <w:bCs/>
                <w:color w:val="000000"/>
                <w:sz w:val="16"/>
                <w:szCs w:val="16"/>
              </w:rPr>
            </w:pPr>
            <w:proofErr w:type="gramStart"/>
            <w:r w:rsidRPr="00CB3F96">
              <w:rPr>
                <w:rFonts w:ascii="Arial" w:hAnsi="Arial" w:cs="Arial"/>
                <w:b/>
                <w:bCs/>
                <w:color w:val="000000"/>
                <w:sz w:val="16"/>
                <w:szCs w:val="16"/>
              </w:rPr>
              <w:t>Non Campus</w:t>
            </w:r>
            <w:proofErr w:type="gramEnd"/>
          </w:p>
        </w:tc>
        <w:tc>
          <w:tcPr>
            <w:tcW w:w="0" w:type="auto"/>
            <w:gridSpan w:val="3"/>
            <w:tcBorders>
              <w:top w:val="single" w:sz="6" w:space="0" w:color="7F7F82"/>
              <w:left w:val="single" w:sz="6" w:space="0" w:color="7F7F82"/>
              <w:bottom w:val="single" w:sz="6" w:space="0" w:color="7F7F82"/>
              <w:right w:val="single" w:sz="6" w:space="0" w:color="7F7F82"/>
            </w:tcBorders>
            <w:shd w:val="clear" w:color="auto" w:fill="CCCCCC"/>
            <w:vAlign w:val="center"/>
            <w:hideMark/>
          </w:tcPr>
          <w:p w14:paraId="1FF97310" w14:textId="77777777"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Public Property</w:t>
            </w:r>
          </w:p>
        </w:tc>
      </w:tr>
      <w:tr w:rsidR="0030139E" w:rsidRPr="00DC5D08" w14:paraId="0439559E" w14:textId="77777777" w:rsidTr="0030139E">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001B08" w14:textId="77777777"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9E27C" w14:textId="29B9F8C5"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20</w:t>
            </w:r>
            <w:r w:rsidR="00121086">
              <w:rPr>
                <w:rFonts w:ascii="Arial" w:hAnsi="Arial" w:cs="Arial"/>
                <w:b/>
                <w:bCs/>
                <w:color w:val="000000"/>
                <w:sz w:val="16"/>
                <w:szCs w:val="16"/>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2B46B" w14:textId="570D8C9D"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20</w:t>
            </w:r>
            <w:r w:rsidR="00121086">
              <w:rPr>
                <w:rFonts w:ascii="Arial" w:hAnsi="Arial" w:cs="Arial"/>
                <w:b/>
                <w:bCs/>
                <w:color w:val="000000"/>
                <w:sz w:val="16"/>
                <w:szCs w:val="16"/>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05300" w14:textId="2BAFAE88"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20</w:t>
            </w:r>
            <w:r w:rsidR="00AA0DF3">
              <w:rPr>
                <w:rFonts w:ascii="Arial" w:hAnsi="Arial" w:cs="Arial"/>
                <w:b/>
                <w:bCs/>
                <w:color w:val="000000"/>
                <w:sz w:val="16"/>
                <w:szCs w:val="16"/>
              </w:rPr>
              <w:t>2</w:t>
            </w:r>
            <w:r w:rsidR="00121086">
              <w:rPr>
                <w:rFonts w:ascii="Arial" w:hAnsi="Arial" w:cs="Arial"/>
                <w:b/>
                <w:bCs/>
                <w:color w:val="000000"/>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CF095" w14:textId="4D19DC01"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20</w:t>
            </w:r>
            <w:r w:rsidR="00121086">
              <w:rPr>
                <w:rFonts w:ascii="Arial" w:hAnsi="Arial" w:cs="Arial"/>
                <w:b/>
                <w:bCs/>
                <w:color w:val="000000"/>
                <w:sz w:val="16"/>
                <w:szCs w:val="16"/>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645D8" w14:textId="79E83FF3"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20</w:t>
            </w:r>
            <w:r w:rsidR="00121086">
              <w:rPr>
                <w:rFonts w:ascii="Arial" w:hAnsi="Arial" w:cs="Arial"/>
                <w:b/>
                <w:bCs/>
                <w:color w:val="000000"/>
                <w:sz w:val="16"/>
                <w:szCs w:val="16"/>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22E68" w14:textId="7FAE44CF"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20</w:t>
            </w:r>
            <w:r w:rsidR="00AA0DF3">
              <w:rPr>
                <w:rFonts w:ascii="Arial" w:hAnsi="Arial" w:cs="Arial"/>
                <w:b/>
                <w:bCs/>
                <w:color w:val="000000"/>
                <w:sz w:val="16"/>
                <w:szCs w:val="16"/>
              </w:rPr>
              <w:t>2</w:t>
            </w:r>
            <w:r w:rsidR="00121086">
              <w:rPr>
                <w:rFonts w:ascii="Arial" w:hAnsi="Arial" w:cs="Arial"/>
                <w:b/>
                <w:bCs/>
                <w:color w:val="000000"/>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B3BCC" w14:textId="63518431"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20</w:t>
            </w:r>
            <w:r w:rsidR="00121086">
              <w:rPr>
                <w:rFonts w:ascii="Arial" w:hAnsi="Arial" w:cs="Arial"/>
                <w:b/>
                <w:bCs/>
                <w:color w:val="000000"/>
                <w:sz w:val="16"/>
                <w:szCs w:val="16"/>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1F03A" w14:textId="360B2DE0"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20</w:t>
            </w:r>
            <w:r w:rsidR="00121086">
              <w:rPr>
                <w:rFonts w:ascii="Arial" w:hAnsi="Arial" w:cs="Arial"/>
                <w:b/>
                <w:bCs/>
                <w:color w:val="000000"/>
                <w:sz w:val="16"/>
                <w:szCs w:val="16"/>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9C939" w14:textId="21D6037B" w:rsidR="0030139E" w:rsidRPr="00CB3F96" w:rsidRDefault="0030139E" w:rsidP="0030139E">
            <w:pPr>
              <w:jc w:val="center"/>
              <w:rPr>
                <w:rFonts w:ascii="Arial" w:hAnsi="Arial" w:cs="Arial"/>
                <w:b/>
                <w:bCs/>
                <w:color w:val="000000"/>
                <w:sz w:val="16"/>
                <w:szCs w:val="16"/>
              </w:rPr>
            </w:pPr>
            <w:r w:rsidRPr="00CB3F96">
              <w:rPr>
                <w:rFonts w:ascii="Arial" w:hAnsi="Arial" w:cs="Arial"/>
                <w:b/>
                <w:bCs/>
                <w:color w:val="000000"/>
                <w:sz w:val="16"/>
                <w:szCs w:val="16"/>
              </w:rPr>
              <w:t>20</w:t>
            </w:r>
            <w:r w:rsidR="00AA0DF3">
              <w:rPr>
                <w:rFonts w:ascii="Arial" w:hAnsi="Arial" w:cs="Arial"/>
                <w:b/>
                <w:bCs/>
                <w:color w:val="000000"/>
                <w:sz w:val="16"/>
                <w:szCs w:val="16"/>
              </w:rPr>
              <w:t>2</w:t>
            </w:r>
            <w:r w:rsidR="00121086">
              <w:rPr>
                <w:rFonts w:ascii="Arial" w:hAnsi="Arial" w:cs="Arial"/>
                <w:b/>
                <w:bCs/>
                <w:color w:val="000000"/>
                <w:sz w:val="16"/>
                <w:szCs w:val="16"/>
              </w:rPr>
              <w:t>3</w:t>
            </w:r>
          </w:p>
        </w:tc>
      </w:tr>
      <w:tr w:rsidR="0030139E" w:rsidRPr="00DC5D08" w14:paraId="11E2EB8F"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9653EF"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Murder/Non-Negligent Manslaughter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EC0E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6DA556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10B05FD"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1B63D"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9E9419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486FCD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E0DDB"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F867747"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49ACE2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34D3FA6D"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73946E"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Negligent Manslaughter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224BD"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D184C43"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8328BD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CA23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957ADF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3B88C35"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793A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441996E3"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4BE551D"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0AE5B994"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3AE69D"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Sex Offenses - Forcible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DE5A8"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B5048F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20B9A33"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75D08"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B28F93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0DEC74E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D091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D63D03C"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938962A"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6ACF3876"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D2108"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Sex Offenses - Non-Forcible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9079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596459C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9D6380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F8E7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D78B701"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B118A6A"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7D17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02B643F" w14:textId="403C1B96" w:rsidR="0030139E" w:rsidRPr="00CB3F96" w:rsidRDefault="008F03D5" w:rsidP="0030139E">
            <w:pPr>
              <w:jc w:val="center"/>
              <w:rPr>
                <w:rFonts w:ascii="Arial" w:hAnsi="Arial" w:cs="Arial"/>
                <w:color w:val="000000"/>
                <w:sz w:val="16"/>
                <w:szCs w:val="16"/>
              </w:rPr>
            </w:pPr>
            <w:r>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BB1B08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0B2F29E1"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B5F0E4"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Incest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7359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0FED43D"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B211CD3"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B9D6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45B133BB"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A1A6E31"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21ECD"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3645F83"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5CB0F18A"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1CB5DFF4"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66620C"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Statutory Rape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C40E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3E19509"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01F54E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A266C"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970CFA7"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7DB326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87EB1"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F9122D8"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DF28A71"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0CE88BDB"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5D5163"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Robbery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7E9D9"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DA3347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91FFB1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1718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B9E559D"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44739A1"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ACE45"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14825C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7DE0EB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7991D880"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4A1B90"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Aggravated Assault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03655"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7013E9B"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05CBB773"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9630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16A1DB3"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F02418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9C325"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9E0452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BC8989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76C01073"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2BA0EE"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Burglary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9C32D"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E513A6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D3BB128" w14:textId="26820857" w:rsidR="0030139E" w:rsidRPr="00CB3F96" w:rsidRDefault="008F03D5" w:rsidP="0030139E">
            <w:pPr>
              <w:jc w:val="center"/>
              <w:rPr>
                <w:rFonts w:ascii="Arial" w:hAnsi="Arial" w:cs="Arial"/>
                <w:color w:val="000000"/>
                <w:sz w:val="16"/>
                <w:szCs w:val="16"/>
              </w:rPr>
            </w:pPr>
            <w:r>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816A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F5B1887"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4C8F4E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7C6C9"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44205C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3E5822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4893BFB6"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4401A4"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Motor Vehicle Theft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FBFC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66D0EE8"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0E1BD6A"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C4AE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14226A8"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01D1D15A"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926C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C30E21B"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A5EF96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49760CD6"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2E7F48"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Arson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5E90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258FB99"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AB8D87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492A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78A4F8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401ADA58"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7410D"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FC77CD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430C49B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78792355"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D74F86"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Liquor Law Arrests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2A317"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9079A4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3B63F13"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EBF5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21EC41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154B61C"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B4CA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D178B03"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4B3CD9B7"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7A6CFCDD"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4D7C9F"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Liquor Law Violations Referred for Disciplinary 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2CCA1"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0B6139C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BF20905"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0BF1B"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57C07B2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0E4142E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FCF6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0BB3E967"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00DBF35"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758325BC"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2D955C"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Drug Abuse Arrests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7B3A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D42ECB9"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B8048C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3DBE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0EC7BAA2"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F4F958C"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8D448"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8649F6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4743222E"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59AB91F7"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4B9422"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Drug Abuse Arrests Referred for Disciplinary 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EB97D"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99EC1C9"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4A7CF989"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DDB7B"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259C7E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9581C40"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0A9FA"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FC5B6DB"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5F04E3F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167C25EC"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0B92E3"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t>Weapons Possession Arrests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EE65C"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47A80D5F"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515C6F6"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E8FD9"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356178C9"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76381B8"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473B8"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718827B1"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0F67A6F1"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r w:rsidR="0030139E" w:rsidRPr="00DC5D08" w14:paraId="70469D8C" w14:textId="77777777" w:rsidTr="0030139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C79551" w14:textId="77777777" w:rsidR="0030139E" w:rsidRPr="00CB3F96" w:rsidRDefault="0030139E" w:rsidP="0030139E">
            <w:pPr>
              <w:rPr>
                <w:rFonts w:ascii="Arial" w:hAnsi="Arial" w:cs="Arial"/>
                <w:color w:val="000000"/>
                <w:sz w:val="16"/>
                <w:szCs w:val="16"/>
              </w:rPr>
            </w:pPr>
            <w:r w:rsidRPr="00CB3F96">
              <w:rPr>
                <w:rFonts w:ascii="Arial" w:hAnsi="Arial" w:cs="Arial"/>
                <w:color w:val="000000"/>
                <w:sz w:val="16"/>
                <w:szCs w:val="16"/>
              </w:rPr>
              <w:lastRenderedPageBreak/>
              <w:t>Weapons Possession Violations Referred for Disciplinary 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82251"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5509216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5A52DA5C"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FDDE1"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253FCE2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1BD406E8"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9C53A"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7B01ED4"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c>
          <w:tcPr>
            <w:tcW w:w="0" w:type="auto"/>
            <w:tcBorders>
              <w:top w:val="outset" w:sz="6" w:space="0" w:color="auto"/>
              <w:left w:val="single" w:sz="6" w:space="0" w:color="CCCCCC"/>
              <w:bottom w:val="outset" w:sz="6" w:space="0" w:color="auto"/>
              <w:right w:val="outset" w:sz="6" w:space="0" w:color="auto"/>
            </w:tcBorders>
            <w:vAlign w:val="center"/>
            <w:hideMark/>
          </w:tcPr>
          <w:p w14:paraId="6A9BA645" w14:textId="77777777" w:rsidR="0030139E" w:rsidRPr="00CB3F96" w:rsidRDefault="0030139E" w:rsidP="0030139E">
            <w:pPr>
              <w:jc w:val="center"/>
              <w:rPr>
                <w:rFonts w:ascii="Arial" w:hAnsi="Arial" w:cs="Arial"/>
                <w:color w:val="000000"/>
                <w:sz w:val="16"/>
                <w:szCs w:val="16"/>
              </w:rPr>
            </w:pPr>
            <w:r w:rsidRPr="00CB3F96">
              <w:rPr>
                <w:rFonts w:ascii="Arial" w:hAnsi="Arial" w:cs="Arial"/>
                <w:color w:val="000000"/>
                <w:sz w:val="16"/>
                <w:szCs w:val="16"/>
              </w:rPr>
              <w:t>0</w:t>
            </w:r>
          </w:p>
        </w:tc>
      </w:tr>
    </w:tbl>
    <w:p w14:paraId="6017070F" w14:textId="77777777" w:rsidR="0030139E" w:rsidRDefault="0030139E" w:rsidP="0030139E">
      <w:pPr>
        <w:outlineLvl w:val="1"/>
        <w:rPr>
          <w:rFonts w:ascii="Arial" w:hAnsi="Arial" w:cs="Arial"/>
          <w:b/>
          <w:bCs/>
          <w:sz w:val="16"/>
          <w:szCs w:val="16"/>
          <w:u w:val="single"/>
        </w:rPr>
      </w:pPr>
    </w:p>
    <w:p w14:paraId="6E76A662" w14:textId="77777777" w:rsidR="0030139E" w:rsidRPr="00271977" w:rsidRDefault="0030139E" w:rsidP="0030139E">
      <w:pPr>
        <w:rPr>
          <w:sz w:val="16"/>
          <w:szCs w:val="16"/>
        </w:rPr>
      </w:pPr>
      <w:r w:rsidRPr="00271977">
        <w:rPr>
          <w:rStyle w:val="Strong"/>
          <w:rFonts w:ascii="Arial" w:hAnsi="Arial" w:cs="Arial"/>
          <w:sz w:val="16"/>
          <w:szCs w:val="16"/>
          <w:shd w:val="clear" w:color="auto" w:fill="F9FDFF"/>
        </w:rPr>
        <w:t>On-Campus</w:t>
      </w:r>
      <w:r w:rsidRPr="00271977">
        <w:rPr>
          <w:rStyle w:val="apple-converted-space"/>
          <w:sz w:val="16"/>
          <w:szCs w:val="16"/>
          <w:shd w:val="clear" w:color="auto" w:fill="F9FDFF"/>
        </w:rPr>
        <w:t> </w:t>
      </w:r>
      <w:r w:rsidRPr="00271977">
        <w:rPr>
          <w:rFonts w:ascii="Arial" w:hAnsi="Arial" w:cs="Arial"/>
          <w:sz w:val="16"/>
          <w:szCs w:val="16"/>
        </w:rPr>
        <w:br/>
      </w:r>
      <w:r w:rsidRPr="00271977">
        <w:rPr>
          <w:rFonts w:ascii="Arial" w:hAnsi="Arial" w:cs="Arial"/>
          <w:sz w:val="16"/>
          <w:szCs w:val="16"/>
          <w:shd w:val="clear" w:color="auto" w:fill="F9FDFF"/>
        </w:rPr>
        <w:t xml:space="preserve">Buildings and or property owned or controlled by the institution within the geographic area and used by the institution. This would all buildings related to the institution for educational purposes and include residence halls or any building or property that are located on the campus. </w:t>
      </w:r>
      <w:r w:rsidRPr="00271977">
        <w:rPr>
          <w:rFonts w:ascii="Arial" w:hAnsi="Arial" w:cs="Arial"/>
          <w:sz w:val="16"/>
          <w:szCs w:val="16"/>
        </w:rPr>
        <w:br/>
      </w:r>
      <w:r w:rsidRPr="00271977">
        <w:rPr>
          <w:rStyle w:val="Strong"/>
          <w:rFonts w:ascii="Arial" w:hAnsi="Arial" w:cs="Arial"/>
          <w:sz w:val="16"/>
          <w:szCs w:val="16"/>
          <w:shd w:val="clear" w:color="auto" w:fill="F9FDFF"/>
        </w:rPr>
        <w:t>Non-Campus Buildings or Property</w:t>
      </w:r>
      <w:r w:rsidRPr="00271977">
        <w:rPr>
          <w:rStyle w:val="apple-converted-space"/>
          <w:sz w:val="16"/>
          <w:szCs w:val="16"/>
          <w:shd w:val="clear" w:color="auto" w:fill="F9FDFF"/>
        </w:rPr>
        <w:t> </w:t>
      </w:r>
      <w:r w:rsidRPr="00271977">
        <w:rPr>
          <w:rFonts w:ascii="Arial" w:hAnsi="Arial" w:cs="Arial"/>
          <w:sz w:val="16"/>
          <w:szCs w:val="16"/>
        </w:rPr>
        <w:br/>
      </w:r>
      <w:r w:rsidRPr="00271977">
        <w:rPr>
          <w:rFonts w:ascii="Arial" w:hAnsi="Arial" w:cs="Arial"/>
          <w:sz w:val="16"/>
          <w:szCs w:val="16"/>
          <w:shd w:val="clear" w:color="auto" w:fill="F9FDFF"/>
        </w:rPr>
        <w:t>Buildings or property owned by other organizations that are officially recognized by the institution.</w:t>
      </w:r>
      <w:r w:rsidRPr="00271977">
        <w:rPr>
          <w:rFonts w:ascii="Arial" w:hAnsi="Arial" w:cs="Arial"/>
          <w:sz w:val="16"/>
          <w:szCs w:val="16"/>
        </w:rPr>
        <w:br/>
      </w:r>
      <w:r w:rsidRPr="00271977">
        <w:rPr>
          <w:rStyle w:val="Strong"/>
          <w:rFonts w:ascii="Arial" w:hAnsi="Arial" w:cs="Arial"/>
          <w:sz w:val="16"/>
          <w:szCs w:val="16"/>
          <w:shd w:val="clear" w:color="auto" w:fill="F9FDFF"/>
        </w:rPr>
        <w:t>Public Property</w:t>
      </w:r>
      <w:r w:rsidRPr="00271977">
        <w:rPr>
          <w:rFonts w:ascii="Arial" w:hAnsi="Arial" w:cs="Arial"/>
          <w:sz w:val="16"/>
          <w:szCs w:val="16"/>
        </w:rPr>
        <w:br/>
      </w:r>
      <w:r w:rsidRPr="00271977">
        <w:rPr>
          <w:rFonts w:ascii="Arial" w:hAnsi="Arial" w:cs="Arial"/>
          <w:sz w:val="16"/>
          <w:szCs w:val="16"/>
          <w:shd w:val="clear" w:color="auto" w:fill="F9FDFF"/>
        </w:rPr>
        <w:t>All other public property immediately adjacent to and accessible from the campus. This includes thoroughfares, streets, sidewalks, and parking facilities, and buildings that are next to or adjacent to the campus</w:t>
      </w:r>
      <w:r w:rsidRPr="00271977">
        <w:rPr>
          <w:rFonts w:ascii="Arial" w:hAnsi="Arial" w:cs="Arial"/>
          <w:color w:val="333333"/>
          <w:sz w:val="16"/>
          <w:szCs w:val="16"/>
          <w:shd w:val="clear" w:color="auto" w:fill="F9FDFF"/>
        </w:rPr>
        <w:t>.</w:t>
      </w:r>
    </w:p>
    <w:p w14:paraId="37CCC0EC" w14:textId="77777777" w:rsidR="0024689F" w:rsidRDefault="0024689F" w:rsidP="0030139E">
      <w:pPr>
        <w:pStyle w:val="NoSpacing"/>
        <w:rPr>
          <w:rFonts w:ascii="Arial" w:hAnsi="Arial" w:cs="Arial"/>
          <w:sz w:val="16"/>
          <w:szCs w:val="16"/>
        </w:rPr>
      </w:pPr>
    </w:p>
    <w:p w14:paraId="75A009CD" w14:textId="77777777" w:rsidR="0024689F" w:rsidRDefault="0024689F" w:rsidP="0030139E">
      <w:pPr>
        <w:pStyle w:val="NoSpacing"/>
        <w:rPr>
          <w:rFonts w:ascii="Arial" w:hAnsi="Arial" w:cs="Arial"/>
          <w:sz w:val="16"/>
          <w:szCs w:val="16"/>
        </w:rPr>
      </w:pPr>
    </w:p>
    <w:p w14:paraId="30681ECD" w14:textId="77777777" w:rsidR="0024689F" w:rsidRDefault="0024689F" w:rsidP="0030139E">
      <w:pPr>
        <w:pStyle w:val="NoSpacing"/>
        <w:rPr>
          <w:rFonts w:ascii="Arial" w:hAnsi="Arial" w:cs="Arial"/>
          <w:sz w:val="16"/>
          <w:szCs w:val="16"/>
        </w:rPr>
      </w:pPr>
    </w:p>
    <w:p w14:paraId="7C3B2045" w14:textId="6F994448" w:rsidR="0024689F" w:rsidRDefault="0024689F" w:rsidP="0024689F">
      <w:pPr>
        <w:spacing w:after="120"/>
        <w:outlineLvl w:val="1"/>
        <w:rPr>
          <w:rFonts w:ascii="Arial" w:hAnsi="Arial" w:cs="Arial"/>
          <w:b/>
          <w:bCs/>
          <w:sz w:val="16"/>
          <w:szCs w:val="16"/>
          <w:u w:val="single"/>
        </w:rPr>
      </w:pPr>
      <w:r>
        <w:rPr>
          <w:noProof/>
        </w:rPr>
        <mc:AlternateContent>
          <mc:Choice Requires="wps">
            <w:drawing>
              <wp:anchor distT="0" distB="0" distL="114300" distR="114300" simplePos="0" relativeHeight="251749376" behindDoc="0" locked="0" layoutInCell="1" allowOverlap="1" wp14:anchorId="396B01BF" wp14:editId="5988AB6A">
                <wp:simplePos x="0" y="0"/>
                <wp:positionH relativeFrom="margin">
                  <wp:posOffset>-19050</wp:posOffset>
                </wp:positionH>
                <wp:positionV relativeFrom="paragraph">
                  <wp:posOffset>189230</wp:posOffset>
                </wp:positionV>
                <wp:extent cx="6777355" cy="2424430"/>
                <wp:effectExtent l="0" t="0" r="23495" b="13970"/>
                <wp:wrapNone/>
                <wp:docPr id="2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355" cy="2424430"/>
                        </a:xfrm>
                        <a:prstGeom prst="rect">
                          <a:avLst/>
                        </a:prstGeom>
                        <a:solidFill>
                          <a:srgbClr val="FFFFFF"/>
                        </a:solidFill>
                        <a:ln w="9525">
                          <a:solidFill>
                            <a:srgbClr val="000000"/>
                          </a:solidFill>
                          <a:miter lim="800000"/>
                          <a:headEnd/>
                          <a:tailEnd/>
                        </a:ln>
                      </wps:spPr>
                      <wps:txbx>
                        <w:txbxContent>
                          <w:p w14:paraId="43C69818" w14:textId="77777777" w:rsidR="00990669" w:rsidRPr="00606801" w:rsidRDefault="00990669" w:rsidP="00110AC6">
                            <w:pPr>
                              <w:spacing w:before="100" w:beforeAutospacing="1"/>
                              <w:jc w:val="center"/>
                              <w:outlineLvl w:val="1"/>
                              <w:rPr>
                                <w:rFonts w:ascii="Arial" w:hAnsi="Arial" w:cs="Arial"/>
                                <w:b/>
                                <w:bCs/>
                                <w:sz w:val="16"/>
                                <w:szCs w:val="16"/>
                                <w:u w:val="single"/>
                              </w:rPr>
                            </w:pPr>
                            <w:r w:rsidRPr="00606801">
                              <w:rPr>
                                <w:rFonts w:ascii="Arial" w:hAnsi="Arial" w:cs="Arial"/>
                                <w:b/>
                                <w:bCs/>
                                <w:sz w:val="16"/>
                                <w:szCs w:val="16"/>
                                <w:u w:val="single"/>
                              </w:rPr>
                              <w:t>Safety and Security Tips</w:t>
                            </w:r>
                          </w:p>
                          <w:p w14:paraId="34C5A28B" w14:textId="77777777" w:rsidR="00990669" w:rsidRPr="00606801" w:rsidRDefault="00990669" w:rsidP="007621C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 xml:space="preserve">Use common sense in regards to personal safety. </w:t>
                            </w:r>
                          </w:p>
                          <w:p w14:paraId="1CF96F76" w14:textId="49D10FA5"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Close all windows when you</w:t>
                            </w:r>
                            <w:r>
                              <w:rPr>
                                <w:rFonts w:ascii="Arial" w:hAnsi="Arial" w:cs="Arial"/>
                                <w:sz w:val="16"/>
                                <w:szCs w:val="16"/>
                              </w:rPr>
                              <w:t>r</w:t>
                            </w:r>
                            <w:r w:rsidRPr="00606801">
                              <w:rPr>
                                <w:rFonts w:ascii="Arial" w:hAnsi="Arial" w:cs="Arial"/>
                                <w:sz w:val="16"/>
                                <w:szCs w:val="16"/>
                              </w:rPr>
                              <w:t xml:space="preserve"> car is parked in the parking lot. </w:t>
                            </w:r>
                          </w:p>
                          <w:p w14:paraId="2835C7DA"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Always lock the doors and trunk of your car. </w:t>
                            </w:r>
                          </w:p>
                          <w:p w14:paraId="3240C2B3"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Do not leave valuables in plain view. </w:t>
                            </w:r>
                          </w:p>
                          <w:p w14:paraId="797A11F5"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Keep your home keys and your car keys separate. </w:t>
                            </w:r>
                          </w:p>
                          <w:p w14:paraId="5B0FE867"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Never attach a tag with your name &amp; address to your key ring. </w:t>
                            </w:r>
                          </w:p>
                          <w:p w14:paraId="0C538FC3"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Avoid parking on the street and avoid areas of parking that limit your visibility. </w:t>
                            </w:r>
                          </w:p>
                          <w:p w14:paraId="7CBEE53B"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Never leave your valuable items unattended. </w:t>
                            </w:r>
                          </w:p>
                          <w:p w14:paraId="2072BD2C" w14:textId="77777777" w:rsidR="00990669"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Avoid walking alone or waiting for a ride in the dark. </w:t>
                            </w:r>
                          </w:p>
                          <w:p w14:paraId="60C6B7C0" w14:textId="77777777" w:rsidR="00990669" w:rsidRPr="00B52442" w:rsidRDefault="00990669" w:rsidP="007621C7">
                            <w:pPr>
                              <w:pStyle w:val="NoSpacing"/>
                              <w:numPr>
                                <w:ilvl w:val="0"/>
                                <w:numId w:val="29"/>
                              </w:numPr>
                              <w:rPr>
                                <w:rFonts w:ascii="Arial" w:hAnsi="Arial" w:cs="Arial"/>
                                <w:sz w:val="16"/>
                                <w:szCs w:val="16"/>
                              </w:rPr>
                            </w:pPr>
                            <w:r w:rsidRPr="00B52442">
                              <w:rPr>
                                <w:rFonts w:ascii="Arial" w:hAnsi="Arial" w:cs="Arial"/>
                                <w:sz w:val="16"/>
                                <w:szCs w:val="16"/>
                              </w:rPr>
                              <w:t>Try not to walk alone after dark. For safety reasons, a staff member will assist you to your vehicle upon</w:t>
                            </w:r>
                            <w:r>
                              <w:rPr>
                                <w:rFonts w:ascii="Arial" w:hAnsi="Arial" w:cs="Arial"/>
                                <w:sz w:val="16"/>
                                <w:szCs w:val="16"/>
                              </w:rPr>
                              <w:t xml:space="preserve"> </w:t>
                            </w:r>
                            <w:r w:rsidRPr="00B52442">
                              <w:rPr>
                                <w:rFonts w:ascii="Arial" w:hAnsi="Arial" w:cs="Arial"/>
                                <w:color w:val="000000"/>
                                <w:sz w:val="16"/>
                                <w:szCs w:val="16"/>
                              </w:rPr>
                              <w:t>request.</w:t>
                            </w:r>
                          </w:p>
                          <w:p w14:paraId="17A4F900" w14:textId="77777777" w:rsidR="00990669" w:rsidRDefault="00990669" w:rsidP="007621C7">
                            <w:pPr>
                              <w:pStyle w:val="NoSpacing"/>
                              <w:numPr>
                                <w:ilvl w:val="0"/>
                                <w:numId w:val="29"/>
                              </w:numPr>
                              <w:rPr>
                                <w:rFonts w:ascii="Arial" w:hAnsi="Arial" w:cs="Arial"/>
                                <w:sz w:val="16"/>
                                <w:szCs w:val="16"/>
                              </w:rPr>
                            </w:pPr>
                            <w:r w:rsidRPr="00B52442">
                              <w:rPr>
                                <w:rFonts w:ascii="Arial" w:hAnsi="Arial" w:cs="Arial"/>
                                <w:sz w:val="16"/>
                                <w:szCs w:val="16"/>
                              </w:rPr>
                              <w:t>Be responsible for their own safety and assist others in the school community</w:t>
                            </w:r>
                          </w:p>
                          <w:p w14:paraId="3AF924CE" w14:textId="2DE3CFBB" w:rsidR="00990669" w:rsidRPr="00B52442" w:rsidRDefault="00990669" w:rsidP="007621C7">
                            <w:pPr>
                              <w:pStyle w:val="NoSpacing"/>
                              <w:numPr>
                                <w:ilvl w:val="0"/>
                                <w:numId w:val="29"/>
                              </w:numPr>
                              <w:rPr>
                                <w:rFonts w:ascii="Arial" w:hAnsi="Arial" w:cs="Arial"/>
                                <w:sz w:val="16"/>
                                <w:szCs w:val="16"/>
                              </w:rPr>
                            </w:pPr>
                            <w:r w:rsidRPr="00B52442">
                              <w:rPr>
                                <w:rFonts w:ascii="Arial" w:hAnsi="Arial" w:cs="Arial"/>
                                <w:sz w:val="16"/>
                                <w:szCs w:val="16"/>
                              </w:rPr>
                              <w:t xml:space="preserve">When outside be aware of your surroundings </w:t>
                            </w:r>
                          </w:p>
                          <w:p w14:paraId="0305CABB" w14:textId="77777777" w:rsidR="00990669" w:rsidRPr="00606801" w:rsidRDefault="00990669"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Park in a well-lighted area and have your keys ready</w:t>
                            </w:r>
                          </w:p>
                          <w:p w14:paraId="103F1DE3" w14:textId="77777777" w:rsidR="00990669" w:rsidRPr="00606801" w:rsidRDefault="00990669"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Do not bring valuables or excess money to school.</w:t>
                            </w:r>
                          </w:p>
                          <w:p w14:paraId="606A388D" w14:textId="77777777" w:rsidR="00990669" w:rsidRPr="00606801" w:rsidRDefault="00990669"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Do not leave books or personal property unattended in the classrooms, student break rooms or clinics.</w:t>
                            </w:r>
                          </w:p>
                          <w:p w14:paraId="660854B5" w14:textId="77777777" w:rsidR="00990669" w:rsidRPr="00606801" w:rsidRDefault="00990669"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Mark your personal belongings and equipment for easy identification.</w:t>
                            </w:r>
                          </w:p>
                          <w:p w14:paraId="68A69BA3" w14:textId="77777777" w:rsidR="00990669" w:rsidRPr="00606801" w:rsidRDefault="00990669"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Notify the school director of suspicious persons who are loitering around the campus.</w:t>
                            </w:r>
                          </w:p>
                          <w:p w14:paraId="5AADAE08" w14:textId="77777777" w:rsidR="00990669" w:rsidRDefault="00990669" w:rsidP="00110A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B01BF" id="Text Box 99" o:spid="_x0000_s1083" type="#_x0000_t202" style="position:absolute;margin-left:-1.5pt;margin-top:14.9pt;width:533.65pt;height:190.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">
                <v:textbox>
                  <w:txbxContent>
                    <w:p w14:paraId="43C69818" w14:textId="77777777" w:rsidR="00990669" w:rsidRPr="00606801" w:rsidRDefault="00990669" w:rsidP="00110AC6">
                      <w:pPr>
                        <w:spacing w:before="100" w:beforeAutospacing="1"/>
                        <w:jc w:val="center"/>
                        <w:outlineLvl w:val="1"/>
                        <w:rPr>
                          <w:rFonts w:ascii="Arial" w:hAnsi="Arial" w:cs="Arial"/>
                          <w:b/>
                          <w:bCs/>
                          <w:sz w:val="16"/>
                          <w:szCs w:val="16"/>
                          <w:u w:val="single"/>
                        </w:rPr>
                      </w:pPr>
                      <w:r w:rsidRPr="00606801">
                        <w:rPr>
                          <w:rFonts w:ascii="Arial" w:hAnsi="Arial" w:cs="Arial"/>
                          <w:b/>
                          <w:bCs/>
                          <w:sz w:val="16"/>
                          <w:szCs w:val="16"/>
                          <w:u w:val="single"/>
                        </w:rPr>
                        <w:t>Safety and Security Tips</w:t>
                      </w:r>
                    </w:p>
                    <w:p w14:paraId="34C5A28B" w14:textId="77777777" w:rsidR="00990669" w:rsidRPr="00606801" w:rsidRDefault="00990669" w:rsidP="007621C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 xml:space="preserve">Use common sense in regards to personal safety. </w:t>
                      </w:r>
                    </w:p>
                    <w:p w14:paraId="1CF96F76" w14:textId="49D10FA5"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Close all windows when you</w:t>
                      </w:r>
                      <w:r>
                        <w:rPr>
                          <w:rFonts w:ascii="Arial" w:hAnsi="Arial" w:cs="Arial"/>
                          <w:sz w:val="16"/>
                          <w:szCs w:val="16"/>
                        </w:rPr>
                        <w:t>r</w:t>
                      </w:r>
                      <w:r w:rsidRPr="00606801">
                        <w:rPr>
                          <w:rFonts w:ascii="Arial" w:hAnsi="Arial" w:cs="Arial"/>
                          <w:sz w:val="16"/>
                          <w:szCs w:val="16"/>
                        </w:rPr>
                        <w:t xml:space="preserve"> car is parked in the parking lot. </w:t>
                      </w:r>
                    </w:p>
                    <w:p w14:paraId="2835C7DA"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Always lock the doors and trunk of your car. </w:t>
                      </w:r>
                    </w:p>
                    <w:p w14:paraId="3240C2B3"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Do not leave valuables in plain view. </w:t>
                      </w:r>
                    </w:p>
                    <w:p w14:paraId="797A11F5"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Keep your home keys and your car keys separate. </w:t>
                      </w:r>
                    </w:p>
                    <w:p w14:paraId="5B0FE867"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Never attach a tag with your name &amp; address to your key ring. </w:t>
                      </w:r>
                    </w:p>
                    <w:p w14:paraId="0C538FC3"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Avoid parking on the street and avoid areas of parking that limit your visibility. </w:t>
                      </w:r>
                    </w:p>
                    <w:p w14:paraId="7CBEE53B" w14:textId="77777777" w:rsidR="00990669" w:rsidRPr="00606801"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Never leave your valuable items unattended. </w:t>
                      </w:r>
                    </w:p>
                    <w:p w14:paraId="2072BD2C" w14:textId="77777777" w:rsidR="00990669" w:rsidRDefault="00990669" w:rsidP="007621C7">
                      <w:pPr>
                        <w:pStyle w:val="NoSpacing"/>
                        <w:numPr>
                          <w:ilvl w:val="0"/>
                          <w:numId w:val="29"/>
                        </w:numPr>
                        <w:rPr>
                          <w:rFonts w:ascii="Arial" w:hAnsi="Arial" w:cs="Arial"/>
                          <w:sz w:val="16"/>
                          <w:szCs w:val="16"/>
                        </w:rPr>
                      </w:pPr>
                      <w:r w:rsidRPr="00606801">
                        <w:rPr>
                          <w:rFonts w:ascii="Arial" w:hAnsi="Arial" w:cs="Arial"/>
                          <w:sz w:val="16"/>
                          <w:szCs w:val="16"/>
                        </w:rPr>
                        <w:t xml:space="preserve">Avoid walking alone or waiting for a ride in the dark. </w:t>
                      </w:r>
                    </w:p>
                    <w:p w14:paraId="60C6B7C0" w14:textId="77777777" w:rsidR="00990669" w:rsidRPr="00B52442" w:rsidRDefault="00990669" w:rsidP="007621C7">
                      <w:pPr>
                        <w:pStyle w:val="NoSpacing"/>
                        <w:numPr>
                          <w:ilvl w:val="0"/>
                          <w:numId w:val="29"/>
                        </w:numPr>
                        <w:rPr>
                          <w:rFonts w:ascii="Arial" w:hAnsi="Arial" w:cs="Arial"/>
                          <w:sz w:val="16"/>
                          <w:szCs w:val="16"/>
                        </w:rPr>
                      </w:pPr>
                      <w:r w:rsidRPr="00B52442">
                        <w:rPr>
                          <w:rFonts w:ascii="Arial" w:hAnsi="Arial" w:cs="Arial"/>
                          <w:sz w:val="16"/>
                          <w:szCs w:val="16"/>
                        </w:rPr>
                        <w:t>Try not to walk alone after dark. For safety reasons, a staff member will assist you to your vehicle upon</w:t>
                      </w:r>
                      <w:r>
                        <w:rPr>
                          <w:rFonts w:ascii="Arial" w:hAnsi="Arial" w:cs="Arial"/>
                          <w:sz w:val="16"/>
                          <w:szCs w:val="16"/>
                        </w:rPr>
                        <w:t xml:space="preserve"> </w:t>
                      </w:r>
                      <w:r w:rsidRPr="00B52442">
                        <w:rPr>
                          <w:rFonts w:ascii="Arial" w:hAnsi="Arial" w:cs="Arial"/>
                          <w:color w:val="000000"/>
                          <w:sz w:val="16"/>
                          <w:szCs w:val="16"/>
                        </w:rPr>
                        <w:t>request.</w:t>
                      </w:r>
                    </w:p>
                    <w:p w14:paraId="17A4F900" w14:textId="77777777" w:rsidR="00990669" w:rsidRDefault="00990669" w:rsidP="007621C7">
                      <w:pPr>
                        <w:pStyle w:val="NoSpacing"/>
                        <w:numPr>
                          <w:ilvl w:val="0"/>
                          <w:numId w:val="29"/>
                        </w:numPr>
                        <w:rPr>
                          <w:rFonts w:ascii="Arial" w:hAnsi="Arial" w:cs="Arial"/>
                          <w:sz w:val="16"/>
                          <w:szCs w:val="16"/>
                        </w:rPr>
                      </w:pPr>
                      <w:r w:rsidRPr="00B52442">
                        <w:rPr>
                          <w:rFonts w:ascii="Arial" w:hAnsi="Arial" w:cs="Arial"/>
                          <w:sz w:val="16"/>
                          <w:szCs w:val="16"/>
                        </w:rPr>
                        <w:t>Be responsible for their own safety and assist others in the school community</w:t>
                      </w:r>
                    </w:p>
                    <w:p w14:paraId="3AF924CE" w14:textId="2DE3CFBB" w:rsidR="00990669" w:rsidRPr="00B52442" w:rsidRDefault="00990669" w:rsidP="007621C7">
                      <w:pPr>
                        <w:pStyle w:val="NoSpacing"/>
                        <w:numPr>
                          <w:ilvl w:val="0"/>
                          <w:numId w:val="29"/>
                        </w:numPr>
                        <w:rPr>
                          <w:rFonts w:ascii="Arial" w:hAnsi="Arial" w:cs="Arial"/>
                          <w:sz w:val="16"/>
                          <w:szCs w:val="16"/>
                        </w:rPr>
                      </w:pPr>
                      <w:r w:rsidRPr="00B52442">
                        <w:rPr>
                          <w:rFonts w:ascii="Arial" w:hAnsi="Arial" w:cs="Arial"/>
                          <w:sz w:val="16"/>
                          <w:szCs w:val="16"/>
                        </w:rPr>
                        <w:t xml:space="preserve">When outside be aware of your surroundings </w:t>
                      </w:r>
                    </w:p>
                    <w:p w14:paraId="0305CABB" w14:textId="77777777" w:rsidR="00990669" w:rsidRPr="00606801" w:rsidRDefault="00990669"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Park in a well-lighted area and have your keys ready</w:t>
                      </w:r>
                    </w:p>
                    <w:p w14:paraId="103F1DE3" w14:textId="77777777" w:rsidR="00990669" w:rsidRPr="00606801" w:rsidRDefault="00990669"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Do not bring valuables or excess money to school.</w:t>
                      </w:r>
                    </w:p>
                    <w:p w14:paraId="606A388D" w14:textId="77777777" w:rsidR="00990669" w:rsidRPr="00606801" w:rsidRDefault="00990669"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Do not leave books or personal property unattended in the classrooms, student break rooms or clinics.</w:t>
                      </w:r>
                    </w:p>
                    <w:p w14:paraId="660854B5" w14:textId="77777777" w:rsidR="00990669" w:rsidRPr="00606801" w:rsidRDefault="00990669"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Mark your personal belongings and equipment for easy identification.</w:t>
                      </w:r>
                    </w:p>
                    <w:p w14:paraId="68A69BA3" w14:textId="77777777" w:rsidR="00990669" w:rsidRPr="00606801" w:rsidRDefault="00990669" w:rsidP="007621C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line="240" w:lineRule="auto"/>
                        <w:contextualSpacing/>
                        <w:rPr>
                          <w:rFonts w:ascii="Arial" w:hAnsi="Arial" w:cs="Arial"/>
                          <w:sz w:val="16"/>
                          <w:szCs w:val="16"/>
                        </w:rPr>
                      </w:pPr>
                      <w:r w:rsidRPr="00606801">
                        <w:rPr>
                          <w:rFonts w:ascii="Arial" w:hAnsi="Arial" w:cs="Arial"/>
                          <w:sz w:val="16"/>
                          <w:szCs w:val="16"/>
                        </w:rPr>
                        <w:t>Notify the school director of suspicious persons who are loitering around the campus.</w:t>
                      </w:r>
                    </w:p>
                    <w:p w14:paraId="5AADAE08" w14:textId="77777777" w:rsidR="00990669" w:rsidRDefault="00990669" w:rsidP="00110AC6"/>
                  </w:txbxContent>
                </v:textbox>
                <w10:wrap anchorx="margin"/>
              </v:shape>
            </w:pict>
          </mc:Fallback>
        </mc:AlternateContent>
      </w:r>
    </w:p>
    <w:p w14:paraId="7BA47715" w14:textId="0FDF91CF" w:rsidR="0024689F" w:rsidRDefault="0024689F" w:rsidP="0024689F">
      <w:pPr>
        <w:spacing w:after="120"/>
        <w:outlineLvl w:val="1"/>
        <w:rPr>
          <w:rFonts w:ascii="Arial" w:hAnsi="Arial" w:cs="Arial"/>
          <w:b/>
          <w:bCs/>
          <w:sz w:val="16"/>
          <w:szCs w:val="16"/>
          <w:u w:val="single"/>
        </w:rPr>
      </w:pPr>
    </w:p>
    <w:p w14:paraId="2B800E86" w14:textId="0351FEB1" w:rsidR="0024689F" w:rsidRPr="00CB3F96" w:rsidRDefault="0024689F" w:rsidP="0024689F">
      <w:pPr>
        <w:spacing w:after="120"/>
        <w:outlineLvl w:val="1"/>
        <w:rPr>
          <w:rFonts w:ascii="Arial" w:hAnsi="Arial" w:cs="Arial"/>
          <w:b/>
          <w:bCs/>
          <w:sz w:val="16"/>
          <w:szCs w:val="16"/>
          <w:u w:val="single"/>
        </w:rPr>
      </w:pPr>
      <w:r w:rsidRPr="00CB3F96">
        <w:rPr>
          <w:rFonts w:ascii="Arial" w:hAnsi="Arial" w:cs="Arial"/>
          <w:b/>
          <w:bCs/>
          <w:sz w:val="16"/>
          <w:szCs w:val="16"/>
          <w:u w:val="single"/>
        </w:rPr>
        <w:t>Hate Crimes</w:t>
      </w:r>
    </w:p>
    <w:p w14:paraId="05C6772D" w14:textId="210B7F13" w:rsidR="0024689F" w:rsidRDefault="0024689F" w:rsidP="0030139E">
      <w:pPr>
        <w:pStyle w:val="NoSpacing"/>
        <w:rPr>
          <w:rFonts w:ascii="Arial" w:hAnsi="Arial" w:cs="Arial"/>
          <w:sz w:val="16"/>
          <w:szCs w:val="16"/>
        </w:rPr>
      </w:pPr>
    </w:p>
    <w:p w14:paraId="3D2FC210" w14:textId="697AA4A7" w:rsidR="00252184" w:rsidRDefault="0030139E" w:rsidP="0030139E">
      <w:pPr>
        <w:pStyle w:val="NoSpacing"/>
        <w:rPr>
          <w:rFonts w:ascii="Arial" w:hAnsi="Arial" w:cs="Arial"/>
          <w:sz w:val="16"/>
          <w:szCs w:val="16"/>
        </w:rPr>
      </w:pPr>
      <w:r>
        <w:rPr>
          <w:rFonts w:ascii="Arial" w:hAnsi="Arial" w:cs="Arial"/>
          <w:sz w:val="16"/>
          <w:szCs w:val="16"/>
        </w:rPr>
        <w:t xml:space="preserve">No </w:t>
      </w:r>
      <w:r w:rsidRPr="00CB3F96">
        <w:rPr>
          <w:rFonts w:ascii="Arial" w:hAnsi="Arial" w:cs="Arial"/>
          <w:sz w:val="16"/>
          <w:szCs w:val="16"/>
        </w:rPr>
        <w:t>reported hate crimes for the years 20</w:t>
      </w:r>
      <w:r>
        <w:rPr>
          <w:rFonts w:ascii="Arial" w:hAnsi="Arial" w:cs="Arial"/>
          <w:sz w:val="16"/>
          <w:szCs w:val="16"/>
        </w:rPr>
        <w:t>13</w:t>
      </w:r>
      <w:r w:rsidRPr="00CB3F96">
        <w:rPr>
          <w:rFonts w:ascii="Arial" w:hAnsi="Arial" w:cs="Arial"/>
          <w:sz w:val="16"/>
          <w:szCs w:val="16"/>
        </w:rPr>
        <w:t>, 20</w:t>
      </w:r>
      <w:r>
        <w:rPr>
          <w:rFonts w:ascii="Arial" w:hAnsi="Arial" w:cs="Arial"/>
          <w:sz w:val="16"/>
          <w:szCs w:val="16"/>
        </w:rPr>
        <w:t>14</w:t>
      </w:r>
      <w:r w:rsidRPr="00CB3F96">
        <w:rPr>
          <w:rFonts w:ascii="Arial" w:hAnsi="Arial" w:cs="Arial"/>
          <w:sz w:val="16"/>
          <w:szCs w:val="16"/>
        </w:rPr>
        <w:t xml:space="preserve"> or 201</w:t>
      </w:r>
      <w:r>
        <w:rPr>
          <w:rFonts w:ascii="Arial" w:hAnsi="Arial" w:cs="Arial"/>
          <w:sz w:val="16"/>
          <w:szCs w:val="16"/>
        </w:rPr>
        <w:t>5</w:t>
      </w:r>
      <w:r w:rsidRPr="00CB3F96">
        <w:rPr>
          <w:rFonts w:ascii="Arial" w:hAnsi="Arial" w:cs="Arial"/>
          <w:sz w:val="16"/>
          <w:szCs w:val="16"/>
        </w:rPr>
        <w:t xml:space="preserve"> based on race, religion, sexual orientation, gender, disability, or ethnicity/national origin. Criminal offense categories included murder/non-negligent </w:t>
      </w:r>
    </w:p>
    <w:p w14:paraId="6C34C676" w14:textId="77777777" w:rsidR="00252184" w:rsidRDefault="00252184" w:rsidP="0030139E">
      <w:pPr>
        <w:pStyle w:val="NoSpacing"/>
        <w:rPr>
          <w:rFonts w:ascii="Arial" w:hAnsi="Arial" w:cs="Arial"/>
          <w:sz w:val="16"/>
          <w:szCs w:val="16"/>
        </w:rPr>
      </w:pPr>
    </w:p>
    <w:p w14:paraId="3FAE973A" w14:textId="77777777" w:rsidR="0030139E" w:rsidRPr="00CB3F96" w:rsidRDefault="0030139E" w:rsidP="0030139E">
      <w:pPr>
        <w:pStyle w:val="NoSpacing"/>
        <w:rPr>
          <w:rFonts w:ascii="Arial" w:hAnsi="Arial" w:cs="Arial"/>
          <w:sz w:val="16"/>
          <w:szCs w:val="16"/>
        </w:rPr>
      </w:pPr>
      <w:r w:rsidRPr="00CB3F96">
        <w:rPr>
          <w:rFonts w:ascii="Arial" w:hAnsi="Arial" w:cs="Arial"/>
          <w:sz w:val="16"/>
          <w:szCs w:val="16"/>
        </w:rPr>
        <w:t>manslaughter, negligent manslaughter, sex offenses- forcible, sex-offenses- non-forcible including incest and statutory rape, robbery, aggravated assault, motor vehicle theft, arson, simple assault, larceny-theft, intimidation, and destruction/damage/vandalism of property.</w:t>
      </w:r>
    </w:p>
    <w:p w14:paraId="27EC5760" w14:textId="77777777" w:rsidR="0030139E" w:rsidRPr="00CB3F96" w:rsidRDefault="0030139E" w:rsidP="0030139E">
      <w:pPr>
        <w:spacing w:before="120" w:after="120"/>
        <w:outlineLvl w:val="1"/>
        <w:rPr>
          <w:rFonts w:ascii="Arial" w:hAnsi="Arial" w:cs="Arial"/>
          <w:b/>
          <w:bCs/>
          <w:sz w:val="16"/>
          <w:szCs w:val="16"/>
          <w:u w:val="single"/>
        </w:rPr>
      </w:pPr>
      <w:r w:rsidRPr="00CB3F96">
        <w:rPr>
          <w:rFonts w:ascii="Arial" w:hAnsi="Arial" w:cs="Arial"/>
          <w:b/>
          <w:bCs/>
          <w:sz w:val="16"/>
          <w:szCs w:val="16"/>
          <w:u w:val="single"/>
        </w:rPr>
        <w:t>Campus Searches</w:t>
      </w:r>
    </w:p>
    <w:p w14:paraId="30E0C668" w14:textId="5C691991" w:rsidR="0030139E" w:rsidRPr="00CB3F96" w:rsidRDefault="0030139E" w:rsidP="0030139E">
      <w:pPr>
        <w:pStyle w:val="NoSpacing"/>
        <w:rPr>
          <w:rFonts w:ascii="Arial" w:hAnsi="Arial" w:cs="Arial"/>
          <w:sz w:val="16"/>
          <w:szCs w:val="16"/>
        </w:rPr>
      </w:pPr>
      <w:r w:rsidRPr="00CB3F96">
        <w:rPr>
          <w:rFonts w:ascii="Arial" w:hAnsi="Arial" w:cs="Arial"/>
          <w:sz w:val="16"/>
          <w:szCs w:val="16"/>
        </w:rPr>
        <w:t xml:space="preserve">Effective September 1, 2009, </w:t>
      </w:r>
      <w:r>
        <w:rPr>
          <w:rFonts w:ascii="Arial" w:hAnsi="Arial" w:cs="Arial"/>
          <w:sz w:val="16"/>
          <w:szCs w:val="16"/>
        </w:rPr>
        <w:t xml:space="preserve">Aveda </w:t>
      </w:r>
      <w:r w:rsidRPr="00CB3F96">
        <w:rPr>
          <w:rFonts w:ascii="Arial" w:hAnsi="Arial" w:cs="Arial"/>
          <w:sz w:val="16"/>
          <w:szCs w:val="16"/>
        </w:rPr>
        <w:t>Institute</w:t>
      </w:r>
      <w:r>
        <w:rPr>
          <w:rFonts w:ascii="Arial" w:hAnsi="Arial" w:cs="Arial"/>
          <w:sz w:val="16"/>
          <w:szCs w:val="16"/>
        </w:rPr>
        <w:t xml:space="preserve"> Maine</w:t>
      </w:r>
      <w:r w:rsidRPr="00CB3F96">
        <w:rPr>
          <w:rFonts w:ascii="Arial" w:hAnsi="Arial" w:cs="Arial"/>
          <w:sz w:val="16"/>
          <w:szCs w:val="16"/>
        </w:rPr>
        <w:t xml:space="preserve"> </w:t>
      </w:r>
      <w:r>
        <w:rPr>
          <w:rFonts w:ascii="Arial" w:hAnsi="Arial" w:cs="Arial"/>
          <w:sz w:val="16"/>
          <w:szCs w:val="16"/>
        </w:rPr>
        <w:t xml:space="preserve">teamed up </w:t>
      </w:r>
      <w:r w:rsidRPr="00CB3F96">
        <w:rPr>
          <w:rFonts w:ascii="Arial" w:hAnsi="Arial" w:cs="Arial"/>
          <w:sz w:val="16"/>
          <w:szCs w:val="16"/>
        </w:rPr>
        <w:t xml:space="preserve">with the Augusta Police Department </w:t>
      </w:r>
      <w:r>
        <w:rPr>
          <w:rFonts w:ascii="Arial" w:hAnsi="Arial" w:cs="Arial"/>
          <w:sz w:val="16"/>
          <w:szCs w:val="16"/>
        </w:rPr>
        <w:t>i</w:t>
      </w:r>
      <w:r w:rsidRPr="00CB3F96">
        <w:rPr>
          <w:rFonts w:ascii="Arial" w:hAnsi="Arial" w:cs="Arial"/>
          <w:sz w:val="16"/>
          <w:szCs w:val="16"/>
        </w:rPr>
        <w:t>n an effort to keep the school</w:t>
      </w:r>
      <w:r>
        <w:rPr>
          <w:rFonts w:ascii="Arial" w:hAnsi="Arial" w:cs="Arial"/>
          <w:sz w:val="16"/>
          <w:szCs w:val="16"/>
        </w:rPr>
        <w:t xml:space="preserve"> as safe as possible.</w:t>
      </w:r>
      <w:r w:rsidRPr="00CB3F96">
        <w:rPr>
          <w:rFonts w:ascii="Arial" w:hAnsi="Arial" w:cs="Arial"/>
          <w:sz w:val="16"/>
          <w:szCs w:val="16"/>
        </w:rPr>
        <w:t xml:space="preserve"> </w:t>
      </w:r>
      <w:r>
        <w:rPr>
          <w:rFonts w:ascii="Arial" w:hAnsi="Arial" w:cs="Arial"/>
          <w:sz w:val="16"/>
          <w:szCs w:val="16"/>
        </w:rPr>
        <w:t>T</w:t>
      </w:r>
      <w:r w:rsidRPr="00CB3F96">
        <w:rPr>
          <w:rFonts w:ascii="Arial" w:hAnsi="Arial" w:cs="Arial"/>
          <w:sz w:val="16"/>
          <w:szCs w:val="16"/>
        </w:rPr>
        <w:t xml:space="preserve">he school has agreed to </w:t>
      </w:r>
      <w:r>
        <w:rPr>
          <w:rFonts w:ascii="Arial" w:hAnsi="Arial" w:cs="Arial"/>
          <w:sz w:val="16"/>
          <w:szCs w:val="16"/>
        </w:rPr>
        <w:t xml:space="preserve">allow </w:t>
      </w:r>
      <w:r w:rsidRPr="00CB3F96">
        <w:rPr>
          <w:rFonts w:ascii="Arial" w:hAnsi="Arial" w:cs="Arial"/>
          <w:sz w:val="16"/>
          <w:szCs w:val="16"/>
        </w:rPr>
        <w:t xml:space="preserve">for search </w:t>
      </w:r>
      <w:r>
        <w:rPr>
          <w:rFonts w:ascii="Arial" w:hAnsi="Arial" w:cs="Arial"/>
          <w:sz w:val="16"/>
          <w:szCs w:val="16"/>
        </w:rPr>
        <w:t xml:space="preserve">in </w:t>
      </w:r>
      <w:r w:rsidRPr="00CB3F96">
        <w:rPr>
          <w:rFonts w:ascii="Arial" w:hAnsi="Arial" w:cs="Arial"/>
          <w:sz w:val="16"/>
          <w:szCs w:val="16"/>
        </w:rPr>
        <w:t xml:space="preserve">all areas of the </w:t>
      </w:r>
      <w:r>
        <w:rPr>
          <w:rFonts w:ascii="Arial" w:hAnsi="Arial" w:cs="Arial"/>
          <w:sz w:val="16"/>
          <w:szCs w:val="16"/>
        </w:rPr>
        <w:t>school</w:t>
      </w:r>
      <w:r w:rsidRPr="00CB3F96">
        <w:rPr>
          <w:rFonts w:ascii="Arial" w:hAnsi="Arial" w:cs="Arial"/>
          <w:sz w:val="16"/>
          <w:szCs w:val="16"/>
        </w:rPr>
        <w:t xml:space="preserve"> to include empty classrooms, parking lots, and hallways. </w:t>
      </w:r>
      <w:r>
        <w:rPr>
          <w:rFonts w:ascii="Arial" w:hAnsi="Arial" w:cs="Arial"/>
          <w:sz w:val="16"/>
          <w:szCs w:val="16"/>
        </w:rPr>
        <w:t>These s</w:t>
      </w:r>
      <w:r w:rsidRPr="00CB3F96">
        <w:rPr>
          <w:rFonts w:ascii="Arial" w:hAnsi="Arial" w:cs="Arial"/>
          <w:sz w:val="16"/>
          <w:szCs w:val="16"/>
        </w:rPr>
        <w:t>earches will be held randomly and unannounced.</w:t>
      </w:r>
      <w:r>
        <w:rPr>
          <w:rFonts w:ascii="Arial" w:hAnsi="Arial" w:cs="Arial"/>
          <w:sz w:val="16"/>
          <w:szCs w:val="16"/>
        </w:rPr>
        <w:t xml:space="preserve"> Any q</w:t>
      </w:r>
      <w:r w:rsidRPr="00CB3F96">
        <w:rPr>
          <w:rFonts w:ascii="Arial" w:hAnsi="Arial" w:cs="Arial"/>
          <w:sz w:val="16"/>
          <w:szCs w:val="16"/>
        </w:rPr>
        <w:t xml:space="preserve">uestions concerning this </w:t>
      </w:r>
      <w:r>
        <w:rPr>
          <w:rFonts w:ascii="Arial" w:hAnsi="Arial" w:cs="Arial"/>
          <w:sz w:val="16"/>
          <w:szCs w:val="16"/>
        </w:rPr>
        <w:t xml:space="preserve">should </w:t>
      </w:r>
      <w:r w:rsidRPr="00CB3F96">
        <w:rPr>
          <w:rFonts w:ascii="Arial" w:hAnsi="Arial" w:cs="Arial"/>
          <w:sz w:val="16"/>
          <w:szCs w:val="16"/>
        </w:rPr>
        <w:t xml:space="preserve">be directed to the Office at 207-621-9941 </w:t>
      </w:r>
      <w:r w:rsidR="00522C04" w:rsidRPr="00CB3F96">
        <w:rPr>
          <w:rFonts w:ascii="Arial" w:hAnsi="Arial" w:cs="Arial"/>
          <w:sz w:val="16"/>
          <w:szCs w:val="16"/>
        </w:rPr>
        <w:t>ext.</w:t>
      </w:r>
      <w:r w:rsidRPr="00CB3F96">
        <w:rPr>
          <w:rFonts w:ascii="Arial" w:hAnsi="Arial" w:cs="Arial"/>
          <w:sz w:val="16"/>
          <w:szCs w:val="16"/>
        </w:rPr>
        <w:t xml:space="preserve"> 20</w:t>
      </w:r>
      <w:r>
        <w:rPr>
          <w:rFonts w:ascii="Arial" w:hAnsi="Arial" w:cs="Arial"/>
          <w:sz w:val="16"/>
          <w:szCs w:val="16"/>
        </w:rPr>
        <w:t>3</w:t>
      </w:r>
      <w:r w:rsidRPr="00CB3F96">
        <w:rPr>
          <w:rFonts w:ascii="Arial" w:hAnsi="Arial" w:cs="Arial"/>
          <w:vanish/>
          <w:sz w:val="16"/>
          <w:szCs w:val="16"/>
        </w:rPr>
        <w:t xml:space="preserve"> begin_of_the_skype_highlighting</w:t>
      </w:r>
      <w:r w:rsidRPr="00CB3F96">
        <w:rPr>
          <w:rFonts w:ascii="Arial" w:hAnsi="Arial" w:cs="Arial"/>
          <w:sz w:val="16"/>
          <w:szCs w:val="16"/>
        </w:rPr>
        <w:t>          </w:t>
      </w:r>
    </w:p>
    <w:p w14:paraId="3A285707" w14:textId="77777777" w:rsidR="0030139E" w:rsidRDefault="0030139E" w:rsidP="00AF6A33"/>
    <w:p w14:paraId="709D5386" w14:textId="77777777" w:rsidR="0024689F" w:rsidRDefault="0024689F" w:rsidP="00AF6A33"/>
    <w:p w14:paraId="389F79D1" w14:textId="77777777" w:rsidR="00110AC6" w:rsidRDefault="00110AC6" w:rsidP="00AF6A33"/>
    <w:p w14:paraId="59110B56" w14:textId="77777777" w:rsidR="00110AC6" w:rsidRDefault="00110AC6" w:rsidP="00AF6A33"/>
    <w:p w14:paraId="7DECB5DC" w14:textId="77777777" w:rsidR="00110AC6" w:rsidRDefault="00110AC6" w:rsidP="00AF6A33"/>
    <w:p w14:paraId="7D09AE08" w14:textId="77777777" w:rsidR="00110AC6" w:rsidRDefault="00110AC6" w:rsidP="00AF6A33"/>
    <w:p w14:paraId="77666582" w14:textId="77777777" w:rsidR="0030139E" w:rsidRDefault="0030139E" w:rsidP="00AF6A33"/>
    <w:p w14:paraId="2E512F21" w14:textId="77777777" w:rsidR="0030139E" w:rsidRDefault="0030139E" w:rsidP="00AF6A33"/>
    <w:p w14:paraId="7B89C50C" w14:textId="77777777" w:rsidR="0030139E" w:rsidRDefault="0030139E" w:rsidP="00AF6A33"/>
    <w:p w14:paraId="6F59692C" w14:textId="77777777" w:rsidR="0030139E" w:rsidRDefault="0030139E" w:rsidP="00AF6A33">
      <w:pPr>
        <w:sectPr w:rsidR="0030139E" w:rsidSect="00197AEB">
          <w:type w:val="continuous"/>
          <w:pgSz w:w="12240" w:h="15840"/>
          <w:pgMar w:top="720" w:right="720" w:bottom="720" w:left="720" w:header="720" w:footer="720" w:gutter="0"/>
          <w:cols w:num="2" w:space="720"/>
          <w:docGrid w:linePitch="360"/>
        </w:sectPr>
      </w:pPr>
    </w:p>
    <w:p w14:paraId="5424BB16" w14:textId="4238F9DE" w:rsidR="0030139E" w:rsidRDefault="0030139E" w:rsidP="00AF6A33"/>
    <w:p w14:paraId="202A2FCF" w14:textId="323BF13C" w:rsidR="0030139E" w:rsidRDefault="0030139E" w:rsidP="00AF6A33"/>
    <w:p w14:paraId="0D78D27F" w14:textId="58026994" w:rsidR="00110AC6" w:rsidRDefault="00110AC6" w:rsidP="00AF6A33"/>
    <w:p w14:paraId="6F3011C0" w14:textId="3C4FB979" w:rsidR="00110AC6" w:rsidRDefault="00110AC6" w:rsidP="00AF6A33"/>
    <w:p w14:paraId="2225D4C2" w14:textId="33798967" w:rsidR="00110AC6" w:rsidRDefault="00110AC6" w:rsidP="00AF6A33"/>
    <w:p w14:paraId="205FE06F" w14:textId="57874FF6" w:rsidR="00110AC6" w:rsidRDefault="00110AC6" w:rsidP="00AF6A33"/>
    <w:p w14:paraId="1931C084" w14:textId="66B377BA" w:rsidR="00110AC6" w:rsidRDefault="00110AC6" w:rsidP="00AF6A33"/>
    <w:p w14:paraId="24B358A7" w14:textId="6C12470A" w:rsidR="00110AC6" w:rsidRDefault="00110AC6" w:rsidP="00AF6A33"/>
    <w:p w14:paraId="0F5CCA33" w14:textId="270D523B" w:rsidR="00110AC6" w:rsidRDefault="00110AC6" w:rsidP="00AF6A33"/>
    <w:p w14:paraId="75C5BD99" w14:textId="4F0ED392" w:rsidR="00110AC6" w:rsidRDefault="00110AC6" w:rsidP="00AF6A33"/>
    <w:p w14:paraId="3E0783D4" w14:textId="3809E558" w:rsidR="00110AC6" w:rsidRDefault="00110AC6" w:rsidP="00AF6A33"/>
    <w:p w14:paraId="41592F90" w14:textId="7ADACE69" w:rsidR="00110AC6" w:rsidRDefault="00110AC6" w:rsidP="00AF6A33"/>
    <w:p w14:paraId="15826F19" w14:textId="0892E7B3" w:rsidR="00110AC6" w:rsidRDefault="00110AC6" w:rsidP="00AF6A33"/>
    <w:p w14:paraId="47ECC602" w14:textId="5AEA8C5A" w:rsidR="00110AC6" w:rsidRDefault="00110AC6" w:rsidP="00AF6A33"/>
    <w:p w14:paraId="54CBB09C" w14:textId="0430A176" w:rsidR="00110AC6" w:rsidRDefault="00110AC6" w:rsidP="00AF6A33"/>
    <w:p w14:paraId="711CAA25" w14:textId="0CB7B4D3" w:rsidR="00AF6A33" w:rsidRDefault="00AF6A33" w:rsidP="00AF6A33"/>
    <w:p w14:paraId="1E439C9C" w14:textId="3776C21B" w:rsidR="00252184" w:rsidRDefault="00252184" w:rsidP="00AF6A33"/>
    <w:p w14:paraId="22DBCFE2" w14:textId="47BD523B" w:rsidR="00252184" w:rsidRDefault="00252184" w:rsidP="00AF6A33"/>
    <w:p w14:paraId="65C2E851" w14:textId="77777777" w:rsidR="00252184" w:rsidRDefault="00252184" w:rsidP="00AF6A33"/>
    <w:p w14:paraId="015755C1" w14:textId="2BBF3632" w:rsidR="00252184" w:rsidRDefault="00252184" w:rsidP="00AF6A33"/>
    <w:p w14:paraId="0E8176ED" w14:textId="0D492059" w:rsidR="00A222AD" w:rsidRDefault="00A222AD">
      <w:pPr>
        <w:spacing w:after="200" w:line="276" w:lineRule="auto"/>
      </w:pPr>
      <w:r>
        <w:br w:type="page"/>
      </w:r>
    </w:p>
    <w:p w14:paraId="4913B8A3" w14:textId="77777777" w:rsidR="009950F7" w:rsidRPr="009950F7" w:rsidRDefault="009950F7" w:rsidP="009950F7">
      <w:pPr>
        <w:jc w:val="center"/>
        <w:rPr>
          <w:rFonts w:ascii="Arial" w:hAnsi="Arial" w:cs="Arial"/>
          <w:b/>
          <w:sz w:val="22"/>
          <w:szCs w:val="22"/>
        </w:rPr>
      </w:pPr>
      <w:r w:rsidRPr="009950F7">
        <w:rPr>
          <w:rFonts w:ascii="Arial" w:hAnsi="Arial" w:cs="Arial"/>
          <w:b/>
          <w:sz w:val="22"/>
          <w:szCs w:val="22"/>
        </w:rPr>
        <w:lastRenderedPageBreak/>
        <w:t>AVEDA INSTITUTE MAINE A CAPILO SCHOOL</w:t>
      </w:r>
    </w:p>
    <w:p w14:paraId="149F3443" w14:textId="77777777" w:rsidR="009950F7" w:rsidRPr="009950F7" w:rsidRDefault="009950F7" w:rsidP="009950F7">
      <w:pPr>
        <w:jc w:val="center"/>
        <w:rPr>
          <w:rFonts w:ascii="Arial" w:hAnsi="Arial" w:cs="Arial"/>
          <w:b/>
          <w:sz w:val="22"/>
          <w:szCs w:val="22"/>
        </w:rPr>
      </w:pPr>
      <w:bookmarkStart w:id="19" w:name="_Hlk162521839"/>
      <w:r w:rsidRPr="009950F7">
        <w:rPr>
          <w:rFonts w:ascii="Arial" w:hAnsi="Arial" w:cs="Arial"/>
          <w:b/>
          <w:sz w:val="22"/>
          <w:szCs w:val="22"/>
        </w:rPr>
        <w:t>GLBA Required Information Security Program</w:t>
      </w:r>
      <w:bookmarkEnd w:id="19"/>
    </w:p>
    <w:p w14:paraId="59FA53EC" w14:textId="77777777" w:rsidR="009950F7" w:rsidRDefault="009950F7" w:rsidP="009950F7">
      <w:pPr>
        <w:jc w:val="center"/>
      </w:pPr>
    </w:p>
    <w:p w14:paraId="73727041" w14:textId="77777777" w:rsidR="009950F7" w:rsidRPr="00DC073F" w:rsidRDefault="009950F7" w:rsidP="009950F7">
      <w:pPr>
        <w:rPr>
          <w:rFonts w:ascii="Arial" w:hAnsi="Arial" w:cs="Arial"/>
          <w:sz w:val="20"/>
          <w:szCs w:val="20"/>
        </w:rPr>
      </w:pPr>
      <w:r w:rsidRPr="00DC073F">
        <w:rPr>
          <w:rFonts w:ascii="Arial" w:hAnsi="Arial" w:cs="Arial"/>
          <w:b/>
          <w:sz w:val="20"/>
          <w:szCs w:val="20"/>
        </w:rPr>
        <w:t>Overview:</w:t>
      </w:r>
      <w:r w:rsidRPr="00DC073F">
        <w:rPr>
          <w:rFonts w:ascii="Arial" w:hAnsi="Arial" w:cs="Arial"/>
          <w:sz w:val="20"/>
          <w:szCs w:val="20"/>
        </w:rPr>
        <w:t xml:space="preserve">  This document summarizes the Aveda Institute Maine a Capilo School’s (the “Institution’s”) comprehensive written information security program (the “Program”) mandated by the Federal Trade Commission’s Safeguards Rule and the Gramm – Leach – Bliley Act (“GLBA”).  </w:t>
      </w:r>
      <w:proofErr w:type="gramStart"/>
      <w:r w:rsidRPr="00DC073F">
        <w:rPr>
          <w:rFonts w:ascii="Arial" w:hAnsi="Arial" w:cs="Arial"/>
          <w:sz w:val="20"/>
          <w:szCs w:val="20"/>
        </w:rPr>
        <w:t>In particular, this</w:t>
      </w:r>
      <w:proofErr w:type="gramEnd"/>
      <w:r w:rsidRPr="00DC073F">
        <w:rPr>
          <w:rFonts w:ascii="Arial" w:hAnsi="Arial" w:cs="Arial"/>
          <w:sz w:val="20"/>
          <w:szCs w:val="20"/>
        </w:rPr>
        <w:t xml:space="preserve"> document describes the Program elements pursuant to which the Institution intends to (</w:t>
      </w:r>
      <w:proofErr w:type="spellStart"/>
      <w:r w:rsidRPr="00DC073F">
        <w:rPr>
          <w:rFonts w:ascii="Arial" w:hAnsi="Arial" w:cs="Arial"/>
          <w:sz w:val="20"/>
          <w:szCs w:val="20"/>
        </w:rPr>
        <w:t>i</w:t>
      </w:r>
      <w:proofErr w:type="spellEnd"/>
      <w:r w:rsidRPr="00DC073F">
        <w:rPr>
          <w:rFonts w:ascii="Arial" w:hAnsi="Arial" w:cs="Arial"/>
          <w:sz w:val="20"/>
          <w:szCs w:val="20"/>
        </w:rPr>
        <w:t xml:space="preserve">) ensure the security and confidentiality of covered records, (ii) protect against any anticipated threats or hazards to the security of such records, and (iii) protect against the unauthorized access or use of such records or information in ways that could result in substantial harm or inconvenience to customers.  The Program incorporates by reference the Institution’s policies and procedures enumerated below and is in addition to any institutional policies and procedures that may be required pursuant to other federal and state laws and regulations, including, without limitation, FERPA.  </w:t>
      </w:r>
    </w:p>
    <w:p w14:paraId="0849608F" w14:textId="77777777" w:rsidR="009950F7" w:rsidRPr="00DC073F" w:rsidRDefault="009950F7" w:rsidP="009950F7">
      <w:pPr>
        <w:rPr>
          <w:rFonts w:ascii="Arial" w:hAnsi="Arial" w:cs="Arial"/>
          <w:sz w:val="20"/>
          <w:szCs w:val="20"/>
        </w:rPr>
      </w:pPr>
    </w:p>
    <w:p w14:paraId="0209F3A4" w14:textId="77777777" w:rsidR="009950F7" w:rsidRPr="00DC073F" w:rsidRDefault="009950F7" w:rsidP="009950F7">
      <w:pPr>
        <w:rPr>
          <w:rFonts w:ascii="Arial" w:hAnsi="Arial" w:cs="Arial"/>
          <w:sz w:val="20"/>
          <w:szCs w:val="20"/>
        </w:rPr>
      </w:pPr>
      <w:r w:rsidRPr="00DC073F">
        <w:rPr>
          <w:rFonts w:ascii="Arial" w:hAnsi="Arial" w:cs="Arial"/>
          <w:b/>
          <w:sz w:val="20"/>
          <w:szCs w:val="20"/>
        </w:rPr>
        <w:t>Designation of Representatives:</w:t>
      </w:r>
      <w:r w:rsidRPr="00DC073F">
        <w:rPr>
          <w:rFonts w:ascii="Arial" w:hAnsi="Arial" w:cs="Arial"/>
          <w:sz w:val="20"/>
          <w:szCs w:val="20"/>
        </w:rPr>
        <w:t xml:space="preserve">  The Institution’s School Director, Frank Coco, is designated as the Program Officer who shall be responsible for coordinating and overseeing the Program.  The Program Officer may designate other representatives of the Institution to oversee and coordinate </w:t>
      </w:r>
      <w:proofErr w:type="gramStart"/>
      <w:r w:rsidRPr="00DC073F">
        <w:rPr>
          <w:rFonts w:ascii="Arial" w:hAnsi="Arial" w:cs="Arial"/>
          <w:sz w:val="20"/>
          <w:szCs w:val="20"/>
        </w:rPr>
        <w:t>particular elements</w:t>
      </w:r>
      <w:proofErr w:type="gramEnd"/>
      <w:r w:rsidRPr="00DC073F">
        <w:rPr>
          <w:rFonts w:ascii="Arial" w:hAnsi="Arial" w:cs="Arial"/>
          <w:sz w:val="20"/>
          <w:szCs w:val="20"/>
        </w:rPr>
        <w:t xml:space="preserve"> of the Program.  Any questions regarding the implementation of the Program or the interpretation of this document should be directed to the Program Officer or his or her designees.  </w:t>
      </w:r>
    </w:p>
    <w:p w14:paraId="52D49C11" w14:textId="77777777" w:rsidR="009950F7" w:rsidRPr="00DC073F" w:rsidRDefault="009950F7" w:rsidP="009950F7">
      <w:pPr>
        <w:rPr>
          <w:rFonts w:ascii="Arial" w:hAnsi="Arial" w:cs="Arial"/>
          <w:sz w:val="20"/>
          <w:szCs w:val="20"/>
        </w:rPr>
      </w:pPr>
    </w:p>
    <w:p w14:paraId="41740894" w14:textId="77777777" w:rsidR="009950F7" w:rsidRPr="00DC073F" w:rsidRDefault="009950F7" w:rsidP="009950F7">
      <w:pPr>
        <w:rPr>
          <w:rFonts w:ascii="Arial" w:hAnsi="Arial" w:cs="Arial"/>
          <w:sz w:val="20"/>
          <w:szCs w:val="20"/>
        </w:rPr>
      </w:pPr>
      <w:r w:rsidRPr="00DC073F">
        <w:rPr>
          <w:rFonts w:ascii="Arial" w:hAnsi="Arial" w:cs="Arial"/>
          <w:b/>
          <w:sz w:val="20"/>
          <w:szCs w:val="20"/>
        </w:rPr>
        <w:t>Scope of Program:</w:t>
      </w:r>
      <w:r w:rsidRPr="00DC073F">
        <w:rPr>
          <w:rFonts w:ascii="Arial" w:hAnsi="Arial" w:cs="Arial"/>
          <w:sz w:val="20"/>
          <w:szCs w:val="20"/>
        </w:rPr>
        <w:t xml:space="preserve">  The Program applies to any record containing nonpublic financial information about a student or other third party who has a relationship with the Institution, whether in paper, electronic or other form, that is handled or maintained by or on behalf of the Institution or its affiliates.  For these purposes, the term nonpublic financial information shall mean any information (</w:t>
      </w:r>
      <w:proofErr w:type="spellStart"/>
      <w:r w:rsidRPr="00DC073F">
        <w:rPr>
          <w:rFonts w:ascii="Arial" w:hAnsi="Arial" w:cs="Arial"/>
          <w:sz w:val="20"/>
          <w:szCs w:val="20"/>
        </w:rPr>
        <w:t>i</w:t>
      </w:r>
      <w:proofErr w:type="spellEnd"/>
      <w:r w:rsidRPr="00DC073F">
        <w:rPr>
          <w:rFonts w:ascii="Arial" w:hAnsi="Arial" w:cs="Arial"/>
          <w:sz w:val="20"/>
          <w:szCs w:val="20"/>
        </w:rPr>
        <w:t>) a student or other third party provides in order to obtain a financial service from the Institution, (ii) about a student or other third party resulting from any transaction with the Institution involving a financial service, or (iii) otherwise obtained about a student or other third party in connection with providing a financial service to that person.</w:t>
      </w:r>
    </w:p>
    <w:p w14:paraId="1B79DC6D" w14:textId="77777777" w:rsidR="009950F7" w:rsidRPr="00DC073F" w:rsidRDefault="009950F7" w:rsidP="009950F7">
      <w:pPr>
        <w:rPr>
          <w:rFonts w:ascii="Arial" w:hAnsi="Arial" w:cs="Arial"/>
          <w:sz w:val="20"/>
          <w:szCs w:val="20"/>
        </w:rPr>
      </w:pPr>
    </w:p>
    <w:p w14:paraId="2D0A0017" w14:textId="77777777" w:rsidR="009950F7" w:rsidRPr="00DC073F" w:rsidRDefault="009950F7" w:rsidP="009950F7">
      <w:pPr>
        <w:rPr>
          <w:rFonts w:ascii="Arial" w:hAnsi="Arial" w:cs="Arial"/>
          <w:sz w:val="20"/>
          <w:szCs w:val="20"/>
        </w:rPr>
      </w:pPr>
      <w:r w:rsidRPr="00DC073F">
        <w:rPr>
          <w:rFonts w:ascii="Arial" w:hAnsi="Arial" w:cs="Arial"/>
          <w:b/>
          <w:sz w:val="20"/>
          <w:szCs w:val="20"/>
        </w:rPr>
        <w:t>Elements of the Program:</w:t>
      </w:r>
      <w:r w:rsidRPr="00DC073F">
        <w:rPr>
          <w:rFonts w:ascii="Arial" w:hAnsi="Arial" w:cs="Arial"/>
          <w:sz w:val="20"/>
          <w:szCs w:val="20"/>
        </w:rPr>
        <w:t xml:space="preserve">  </w:t>
      </w:r>
    </w:p>
    <w:p w14:paraId="73B2388F" w14:textId="77777777" w:rsidR="009950F7" w:rsidRPr="00DC073F" w:rsidRDefault="009950F7" w:rsidP="009950F7">
      <w:pPr>
        <w:rPr>
          <w:rFonts w:ascii="Arial" w:hAnsi="Arial" w:cs="Arial"/>
          <w:sz w:val="20"/>
          <w:szCs w:val="20"/>
        </w:rPr>
      </w:pPr>
    </w:p>
    <w:p w14:paraId="1730CDB9" w14:textId="77777777" w:rsidR="009950F7" w:rsidRPr="00DC073F" w:rsidRDefault="009950F7" w:rsidP="009950F7">
      <w:pPr>
        <w:rPr>
          <w:rFonts w:ascii="Arial" w:hAnsi="Arial" w:cs="Arial"/>
          <w:sz w:val="20"/>
          <w:szCs w:val="20"/>
        </w:rPr>
      </w:pPr>
      <w:r w:rsidRPr="00DC073F">
        <w:rPr>
          <w:rFonts w:ascii="Arial" w:hAnsi="Arial" w:cs="Arial"/>
          <w:b/>
          <w:i/>
          <w:sz w:val="20"/>
          <w:szCs w:val="20"/>
        </w:rPr>
        <w:t>1.  Risk Identification and Assessment.</w:t>
      </w:r>
      <w:r w:rsidRPr="00DC073F">
        <w:rPr>
          <w:rFonts w:ascii="Arial" w:hAnsi="Arial" w:cs="Arial"/>
          <w:sz w:val="20"/>
          <w:szCs w:val="20"/>
        </w:rPr>
        <w:t xml:space="preserve">  The Institution intends, as part of the Program, to undertake to identify and assess external and internal risks to the security, confidentiality, and integrity of nonpublic financial information that could result in the unauthorized disclosure, misuse, alteration, destruction or other compromise of such information.  In implementing the Program, the Program Officer will establish procedures for identifying and assessing such risks in each relevant area of the Institution’s operations, including:  </w:t>
      </w:r>
    </w:p>
    <w:p w14:paraId="4650EAC7" w14:textId="77777777" w:rsidR="009950F7" w:rsidRPr="00DC073F" w:rsidRDefault="009950F7" w:rsidP="009950F7">
      <w:pPr>
        <w:rPr>
          <w:rFonts w:ascii="Arial" w:hAnsi="Arial" w:cs="Arial"/>
          <w:sz w:val="20"/>
          <w:szCs w:val="20"/>
        </w:rPr>
      </w:pPr>
    </w:p>
    <w:p w14:paraId="294BB374" w14:textId="77777777" w:rsidR="009950F7" w:rsidRPr="00DC073F" w:rsidRDefault="009950F7" w:rsidP="007621C7">
      <w:pPr>
        <w:numPr>
          <w:ilvl w:val="0"/>
          <w:numId w:val="41"/>
        </w:numPr>
        <w:rPr>
          <w:rFonts w:ascii="Arial" w:hAnsi="Arial" w:cs="Arial"/>
          <w:sz w:val="20"/>
          <w:szCs w:val="20"/>
        </w:rPr>
      </w:pPr>
      <w:r w:rsidRPr="00DC073F">
        <w:rPr>
          <w:rFonts w:ascii="Arial" w:hAnsi="Arial" w:cs="Arial"/>
          <w:i/>
          <w:sz w:val="20"/>
          <w:szCs w:val="20"/>
        </w:rPr>
        <w:t>Employee training and management</w:t>
      </w:r>
      <w:r w:rsidRPr="00DC073F">
        <w:rPr>
          <w:rFonts w:ascii="Arial" w:hAnsi="Arial" w:cs="Arial"/>
          <w:sz w:val="20"/>
          <w:szCs w:val="20"/>
        </w:rPr>
        <w:t>.  The Program Officer will coordinate with representatives in the Institution’s [</w:t>
      </w:r>
      <w:r w:rsidRPr="00DC073F">
        <w:rPr>
          <w:rFonts w:ascii="Arial" w:hAnsi="Arial" w:cs="Arial"/>
          <w:i/>
          <w:sz w:val="20"/>
          <w:szCs w:val="20"/>
        </w:rPr>
        <w:t>Human Resources and Financial Aid offices</w:t>
      </w:r>
      <w:r w:rsidRPr="00DC073F">
        <w:rPr>
          <w:rFonts w:ascii="Arial" w:hAnsi="Arial" w:cs="Arial"/>
          <w:sz w:val="20"/>
          <w:szCs w:val="20"/>
        </w:rPr>
        <w:t>] to evaluate the effectiveness of the Institution’s procedures and practices relating to access to and use of student records, including financial aid information.  This evaluation will include assessing the effectiveness of the Institution’s current policies and procedures in this area, including [</w:t>
      </w:r>
      <w:r w:rsidRPr="00DC073F">
        <w:rPr>
          <w:rFonts w:ascii="Arial" w:hAnsi="Arial" w:cs="Arial"/>
          <w:i/>
          <w:sz w:val="20"/>
          <w:szCs w:val="20"/>
        </w:rPr>
        <w:t>list here any relevant employee manuals or student record information policies and procedures</w:t>
      </w:r>
      <w:r w:rsidRPr="00DC073F">
        <w:rPr>
          <w:rFonts w:ascii="Arial" w:hAnsi="Arial" w:cs="Arial"/>
          <w:sz w:val="20"/>
          <w:szCs w:val="20"/>
        </w:rPr>
        <w:t xml:space="preserve">].  </w:t>
      </w:r>
    </w:p>
    <w:p w14:paraId="583036D7" w14:textId="77777777" w:rsidR="009950F7" w:rsidRPr="00DC073F" w:rsidRDefault="009950F7" w:rsidP="009950F7">
      <w:pPr>
        <w:rPr>
          <w:rFonts w:ascii="Arial" w:hAnsi="Arial" w:cs="Arial"/>
          <w:sz w:val="20"/>
          <w:szCs w:val="20"/>
        </w:rPr>
      </w:pPr>
    </w:p>
    <w:p w14:paraId="4CB4BDCE" w14:textId="77777777" w:rsidR="009950F7" w:rsidRPr="00DC073F" w:rsidRDefault="009950F7" w:rsidP="007621C7">
      <w:pPr>
        <w:numPr>
          <w:ilvl w:val="0"/>
          <w:numId w:val="41"/>
        </w:numPr>
        <w:rPr>
          <w:rFonts w:ascii="Arial" w:hAnsi="Arial" w:cs="Arial"/>
          <w:sz w:val="20"/>
          <w:szCs w:val="20"/>
        </w:rPr>
      </w:pPr>
      <w:r w:rsidRPr="00DC073F">
        <w:rPr>
          <w:rFonts w:ascii="Arial" w:hAnsi="Arial" w:cs="Arial"/>
          <w:i/>
          <w:sz w:val="20"/>
          <w:szCs w:val="20"/>
        </w:rPr>
        <w:t>Information Systems and Information Processing and Disposal.</w:t>
      </w:r>
      <w:r w:rsidRPr="00DC073F">
        <w:rPr>
          <w:rFonts w:ascii="Arial" w:hAnsi="Arial" w:cs="Arial"/>
          <w:sz w:val="20"/>
          <w:szCs w:val="20"/>
        </w:rPr>
        <w:t xml:space="preserve">  The Program Officer will coordinate with representatives of the Institution’s [</w:t>
      </w:r>
      <w:r w:rsidRPr="00DC073F">
        <w:rPr>
          <w:rFonts w:ascii="Arial" w:hAnsi="Arial" w:cs="Arial"/>
          <w:i/>
          <w:sz w:val="20"/>
          <w:szCs w:val="20"/>
        </w:rPr>
        <w:t>Department of Information Technology or other relevant department</w:t>
      </w:r>
      <w:r w:rsidRPr="00DC073F">
        <w:rPr>
          <w:rFonts w:ascii="Arial" w:hAnsi="Arial" w:cs="Arial"/>
          <w:sz w:val="20"/>
          <w:szCs w:val="20"/>
        </w:rPr>
        <w:t xml:space="preserve">] to assess the risks to nonpublic financial information associated with the Institution’s information systems, including network and software design, information processing, and the storage, transmission and disposal of nonpublic financial information.  This evaluation will include assessing the Institution’s current </w:t>
      </w:r>
      <w:proofErr w:type="spellStart"/>
      <w:r w:rsidRPr="00DC073F">
        <w:rPr>
          <w:rFonts w:ascii="Arial" w:hAnsi="Arial" w:cs="Arial"/>
          <w:sz w:val="20"/>
          <w:szCs w:val="20"/>
        </w:rPr>
        <w:t>polices</w:t>
      </w:r>
      <w:proofErr w:type="spellEnd"/>
      <w:r w:rsidRPr="00DC073F">
        <w:rPr>
          <w:rFonts w:ascii="Arial" w:hAnsi="Arial" w:cs="Arial"/>
          <w:sz w:val="20"/>
          <w:szCs w:val="20"/>
        </w:rPr>
        <w:t xml:space="preserve"> and procedures relating to [</w:t>
      </w:r>
      <w:r w:rsidRPr="00DC073F">
        <w:rPr>
          <w:rFonts w:ascii="Arial" w:hAnsi="Arial" w:cs="Arial"/>
          <w:i/>
          <w:sz w:val="20"/>
          <w:szCs w:val="20"/>
        </w:rPr>
        <w:t>Acceptable Use of the Institution’s network and network security, document retention and destruction</w:t>
      </w:r>
      <w:r w:rsidRPr="00DC073F">
        <w:rPr>
          <w:rFonts w:ascii="Arial" w:hAnsi="Arial" w:cs="Arial"/>
          <w:sz w:val="20"/>
          <w:szCs w:val="20"/>
        </w:rPr>
        <w:t>].  The Program Officer will also coordinate with the Institution’s [</w:t>
      </w:r>
      <w:r w:rsidRPr="00DC073F">
        <w:rPr>
          <w:rFonts w:ascii="Arial" w:hAnsi="Arial" w:cs="Arial"/>
          <w:i/>
          <w:sz w:val="20"/>
          <w:szCs w:val="20"/>
        </w:rPr>
        <w:t>Department of Information Technology</w:t>
      </w:r>
      <w:r w:rsidRPr="00DC073F">
        <w:rPr>
          <w:rFonts w:ascii="Arial" w:hAnsi="Arial" w:cs="Arial"/>
          <w:sz w:val="20"/>
          <w:szCs w:val="20"/>
        </w:rPr>
        <w:t xml:space="preserve">] to assess procedures for monitoring potential information security threats associated with software systems and for updating such systems by, among other things, implementing patches or other software fixes designed to deal with known security flaws.  </w:t>
      </w:r>
    </w:p>
    <w:p w14:paraId="4CE270A9" w14:textId="77777777" w:rsidR="009950F7" w:rsidRPr="00DC073F" w:rsidRDefault="009950F7" w:rsidP="009950F7">
      <w:pPr>
        <w:rPr>
          <w:rFonts w:ascii="Arial" w:hAnsi="Arial" w:cs="Arial"/>
          <w:sz w:val="20"/>
          <w:szCs w:val="20"/>
        </w:rPr>
      </w:pPr>
    </w:p>
    <w:p w14:paraId="2608E1A8" w14:textId="77777777" w:rsidR="009950F7" w:rsidRPr="00DC073F" w:rsidRDefault="009950F7" w:rsidP="007621C7">
      <w:pPr>
        <w:numPr>
          <w:ilvl w:val="0"/>
          <w:numId w:val="41"/>
        </w:numPr>
        <w:rPr>
          <w:rFonts w:ascii="Arial" w:hAnsi="Arial" w:cs="Arial"/>
          <w:sz w:val="20"/>
          <w:szCs w:val="20"/>
        </w:rPr>
      </w:pPr>
      <w:r w:rsidRPr="00DC073F">
        <w:rPr>
          <w:rFonts w:ascii="Arial" w:hAnsi="Arial" w:cs="Arial"/>
          <w:i/>
          <w:sz w:val="20"/>
          <w:szCs w:val="20"/>
        </w:rPr>
        <w:t>Detecting, Preventing and Responding to Attacks</w:t>
      </w:r>
      <w:r w:rsidRPr="00DC073F">
        <w:rPr>
          <w:rFonts w:ascii="Arial" w:hAnsi="Arial" w:cs="Arial"/>
          <w:sz w:val="20"/>
          <w:szCs w:val="20"/>
        </w:rPr>
        <w:t>.  The Program Officer will coordinate with the Institution’s [</w:t>
      </w:r>
      <w:r w:rsidRPr="00DC073F">
        <w:rPr>
          <w:rFonts w:ascii="Arial" w:hAnsi="Arial" w:cs="Arial"/>
          <w:i/>
          <w:sz w:val="20"/>
          <w:szCs w:val="20"/>
        </w:rPr>
        <w:t>Department of Information Technology and other relevant units</w:t>
      </w:r>
      <w:r w:rsidRPr="00DC073F">
        <w:rPr>
          <w:rFonts w:ascii="Arial" w:hAnsi="Arial" w:cs="Arial"/>
          <w:sz w:val="20"/>
          <w:szCs w:val="20"/>
        </w:rPr>
        <w:t xml:space="preserve">] to evaluate procedures for and methods of detecting, preventing and responding to attacks or other system failures and existing network access and security policies and procedures, as well as procedures for coordinating responses to network attacks and developing incident response teams and policies.  In this regard, the Program Officer may elect to delegate to a representative of the [Department of Information Technology] the responsibility for monitoring and participating in </w:t>
      </w:r>
      <w:r w:rsidRPr="00DC073F">
        <w:rPr>
          <w:rFonts w:ascii="Arial" w:hAnsi="Arial" w:cs="Arial"/>
          <w:sz w:val="20"/>
          <w:szCs w:val="20"/>
        </w:rPr>
        <w:lastRenderedPageBreak/>
        <w:t xml:space="preserve">the dissemination of information related to the reporting of known security attacks and other threats to the integrity of networks utilized by the Institution.  </w:t>
      </w:r>
    </w:p>
    <w:p w14:paraId="3DC5B0D7" w14:textId="77777777" w:rsidR="009950F7" w:rsidRPr="00DC073F" w:rsidRDefault="009950F7" w:rsidP="009950F7">
      <w:pPr>
        <w:rPr>
          <w:rFonts w:ascii="Arial" w:hAnsi="Arial" w:cs="Arial"/>
          <w:sz w:val="20"/>
          <w:szCs w:val="20"/>
        </w:rPr>
      </w:pPr>
    </w:p>
    <w:p w14:paraId="641DF488" w14:textId="77777777" w:rsidR="009950F7" w:rsidRPr="00DC073F" w:rsidRDefault="009950F7" w:rsidP="009950F7">
      <w:pPr>
        <w:rPr>
          <w:rFonts w:ascii="Arial" w:hAnsi="Arial" w:cs="Arial"/>
          <w:sz w:val="20"/>
          <w:szCs w:val="20"/>
        </w:rPr>
      </w:pPr>
      <w:r w:rsidRPr="00DC073F">
        <w:rPr>
          <w:rFonts w:ascii="Arial" w:hAnsi="Arial" w:cs="Arial"/>
          <w:b/>
          <w:i/>
          <w:sz w:val="20"/>
          <w:szCs w:val="20"/>
        </w:rPr>
        <w:t>2.  Designing and Implementing Safeguards</w:t>
      </w:r>
      <w:r w:rsidRPr="00DC073F">
        <w:rPr>
          <w:rFonts w:ascii="Arial" w:hAnsi="Arial" w:cs="Arial"/>
          <w:sz w:val="20"/>
          <w:szCs w:val="20"/>
        </w:rPr>
        <w:t xml:space="preserve">.  The risk assessment and analysis described above shall apply to all methods of handling or disposing of nonpublic financial information, whether in electronic, paper or other form.  The Program Officer will, on a regular basis, implement safeguards to control the risks identified through such assessments and to regularly test or otherwise monitor the effectiveness of such safeguards.  Such testing and monitoring may be accomplished through existing network monitoring and problem escalation procedures.  </w:t>
      </w:r>
    </w:p>
    <w:p w14:paraId="6C3AE9BC" w14:textId="77777777" w:rsidR="009950F7" w:rsidRPr="00DC073F" w:rsidRDefault="009950F7" w:rsidP="009950F7">
      <w:pPr>
        <w:rPr>
          <w:rFonts w:ascii="Arial" w:hAnsi="Arial" w:cs="Arial"/>
          <w:sz w:val="20"/>
          <w:szCs w:val="20"/>
        </w:rPr>
      </w:pPr>
    </w:p>
    <w:p w14:paraId="2B25B374" w14:textId="77777777" w:rsidR="009950F7" w:rsidRPr="00DC073F" w:rsidRDefault="009950F7" w:rsidP="009950F7">
      <w:pPr>
        <w:rPr>
          <w:rFonts w:ascii="Arial" w:hAnsi="Arial" w:cs="Arial"/>
          <w:sz w:val="20"/>
          <w:szCs w:val="20"/>
        </w:rPr>
      </w:pPr>
      <w:r w:rsidRPr="00DC073F">
        <w:rPr>
          <w:rFonts w:ascii="Arial" w:hAnsi="Arial" w:cs="Arial"/>
          <w:b/>
          <w:i/>
          <w:sz w:val="20"/>
          <w:szCs w:val="20"/>
        </w:rPr>
        <w:t>3.  Overseeing Service Providers</w:t>
      </w:r>
      <w:r w:rsidRPr="00DC073F">
        <w:rPr>
          <w:rFonts w:ascii="Arial" w:hAnsi="Arial" w:cs="Arial"/>
          <w:sz w:val="20"/>
          <w:szCs w:val="20"/>
        </w:rPr>
        <w:t xml:space="preserve">.  The Program Officer shall coordinate with those responsible for the </w:t>
      </w:r>
      <w:proofErr w:type="gramStart"/>
      <w:r w:rsidRPr="00DC073F">
        <w:rPr>
          <w:rFonts w:ascii="Arial" w:hAnsi="Arial" w:cs="Arial"/>
          <w:sz w:val="20"/>
          <w:szCs w:val="20"/>
        </w:rPr>
        <w:t>third party</w:t>
      </w:r>
      <w:proofErr w:type="gramEnd"/>
      <w:r w:rsidRPr="00DC073F">
        <w:rPr>
          <w:rFonts w:ascii="Arial" w:hAnsi="Arial" w:cs="Arial"/>
          <w:sz w:val="20"/>
          <w:szCs w:val="20"/>
        </w:rPr>
        <w:t xml:space="preserve"> service procurement activities among the [</w:t>
      </w:r>
      <w:r w:rsidRPr="00DC073F">
        <w:rPr>
          <w:rFonts w:ascii="Arial" w:hAnsi="Arial" w:cs="Arial"/>
          <w:i/>
          <w:sz w:val="20"/>
          <w:szCs w:val="20"/>
        </w:rPr>
        <w:t>Department of Information Technology</w:t>
      </w:r>
      <w:r w:rsidRPr="00DC073F">
        <w:rPr>
          <w:rFonts w:ascii="Arial" w:hAnsi="Arial" w:cs="Arial"/>
          <w:sz w:val="20"/>
          <w:szCs w:val="20"/>
        </w:rPr>
        <w:t>] and other affected departments to raise awareness of, and to institute methods for, selecting and retaining only those service providers that are capable of maintaining appropriate safeguards for nonpublic financial information of students and other third parties to which they will have access.  In addition, the Program Officer will work with the [</w:t>
      </w:r>
      <w:r w:rsidRPr="00DC073F">
        <w:rPr>
          <w:rFonts w:ascii="Arial" w:hAnsi="Arial" w:cs="Arial"/>
          <w:i/>
          <w:sz w:val="20"/>
          <w:szCs w:val="20"/>
        </w:rPr>
        <w:t>Office of General Counsel or other designated institutional official</w:t>
      </w:r>
      <w:r w:rsidRPr="00DC073F">
        <w:rPr>
          <w:rFonts w:ascii="Arial" w:hAnsi="Arial" w:cs="Arial"/>
          <w:sz w:val="20"/>
          <w:szCs w:val="20"/>
        </w:rPr>
        <w:t>] to develop and incorporate standard, contractual protections applicable to third party service providers, which will require such providers to implement and maintain appropriate safeguards.  Any deviation from these standard provisions will require the approval of the [</w:t>
      </w:r>
      <w:r w:rsidRPr="00DC073F">
        <w:rPr>
          <w:rFonts w:ascii="Arial" w:hAnsi="Arial" w:cs="Arial"/>
          <w:i/>
          <w:sz w:val="20"/>
          <w:szCs w:val="20"/>
        </w:rPr>
        <w:t>Office of General Counsel or other designated institutional official</w:t>
      </w:r>
      <w:r w:rsidRPr="00DC073F">
        <w:rPr>
          <w:rFonts w:ascii="Arial" w:hAnsi="Arial" w:cs="Arial"/>
          <w:sz w:val="20"/>
          <w:szCs w:val="20"/>
        </w:rPr>
        <w:t xml:space="preserve">].  These standards shall apply to all existing and future contracts entered into with such </w:t>
      </w:r>
      <w:proofErr w:type="gramStart"/>
      <w:r w:rsidRPr="00DC073F">
        <w:rPr>
          <w:rFonts w:ascii="Arial" w:hAnsi="Arial" w:cs="Arial"/>
          <w:sz w:val="20"/>
          <w:szCs w:val="20"/>
        </w:rPr>
        <w:t>third party</w:t>
      </w:r>
      <w:proofErr w:type="gramEnd"/>
      <w:r w:rsidRPr="00DC073F">
        <w:rPr>
          <w:rFonts w:ascii="Arial" w:hAnsi="Arial" w:cs="Arial"/>
          <w:sz w:val="20"/>
          <w:szCs w:val="20"/>
        </w:rPr>
        <w:t xml:space="preserve"> service providers, provided that amendments to contracts entered into prior to June 24, 2002 are not required to be effective until May 2004.</w:t>
      </w:r>
    </w:p>
    <w:p w14:paraId="6062412E" w14:textId="77777777" w:rsidR="009950F7" w:rsidRPr="00DC073F" w:rsidRDefault="009950F7" w:rsidP="009950F7">
      <w:pPr>
        <w:rPr>
          <w:rFonts w:ascii="Arial" w:hAnsi="Arial" w:cs="Arial"/>
          <w:sz w:val="20"/>
          <w:szCs w:val="20"/>
        </w:rPr>
      </w:pPr>
    </w:p>
    <w:p w14:paraId="346B6BF6" w14:textId="1E94E595" w:rsidR="009950F7" w:rsidRPr="00DC073F" w:rsidRDefault="009950F7" w:rsidP="009950F7">
      <w:pPr>
        <w:rPr>
          <w:rFonts w:ascii="Arial" w:hAnsi="Arial" w:cs="Arial"/>
          <w:sz w:val="20"/>
          <w:szCs w:val="20"/>
        </w:rPr>
      </w:pPr>
      <w:r w:rsidRPr="00DC073F">
        <w:rPr>
          <w:rFonts w:ascii="Arial" w:hAnsi="Arial" w:cs="Arial"/>
          <w:b/>
          <w:i/>
          <w:sz w:val="20"/>
          <w:szCs w:val="20"/>
        </w:rPr>
        <w:t>4.  Adjustments to Program.</w:t>
      </w:r>
      <w:r w:rsidRPr="00DC073F">
        <w:rPr>
          <w:rFonts w:ascii="Arial" w:hAnsi="Arial" w:cs="Arial"/>
          <w:sz w:val="20"/>
          <w:szCs w:val="20"/>
        </w:rPr>
        <w:t xml:space="preserve">  The Program Officer is responsible for evaluating and adjusting the Program based on the risk identification and assessment activities undertaken pursuant to the Program, as well as any material changes to the Institution’s operations or other circumstances that may have a material impact on the Program.  </w:t>
      </w:r>
    </w:p>
    <w:p w14:paraId="18198593" w14:textId="76BA4A85" w:rsidR="009950F7" w:rsidRPr="009950F7" w:rsidRDefault="009950F7" w:rsidP="009950F7">
      <w:pPr>
        <w:rPr>
          <w:sz w:val="20"/>
          <w:szCs w:val="20"/>
        </w:rPr>
      </w:pPr>
    </w:p>
    <w:p w14:paraId="1CBA6A02" w14:textId="63C9B5B1" w:rsidR="0024689F" w:rsidRDefault="00070928" w:rsidP="00BC3795">
      <w:pPr>
        <w:pStyle w:val="Heading4"/>
        <w:spacing w:after="120"/>
        <w:rPr>
          <w:szCs w:val="36"/>
          <w:u w:val="single"/>
        </w:rPr>
      </w:pPr>
      <w:r>
        <w:rPr>
          <w:noProof/>
          <w:u w:val="single"/>
        </w:rPr>
        <mc:AlternateContent>
          <mc:Choice Requires="wps">
            <w:drawing>
              <wp:anchor distT="0" distB="0" distL="114300" distR="114300" simplePos="0" relativeHeight="251746304" behindDoc="0" locked="0" layoutInCell="1" allowOverlap="1" wp14:anchorId="75D7557D" wp14:editId="22CE275D">
                <wp:simplePos x="0" y="0"/>
                <wp:positionH relativeFrom="margin">
                  <wp:posOffset>161925</wp:posOffset>
                </wp:positionH>
                <wp:positionV relativeFrom="paragraph">
                  <wp:posOffset>9525</wp:posOffset>
                </wp:positionV>
                <wp:extent cx="6343650" cy="3314700"/>
                <wp:effectExtent l="0" t="0" r="19050" b="1905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314700"/>
                        </a:xfrm>
                        <a:prstGeom prst="rect">
                          <a:avLst/>
                        </a:prstGeom>
                        <a:solidFill>
                          <a:srgbClr val="FFFFFF"/>
                        </a:solidFill>
                        <a:ln w="9525">
                          <a:solidFill>
                            <a:srgbClr val="000000"/>
                          </a:solidFill>
                          <a:miter lim="800000"/>
                          <a:headEnd/>
                          <a:tailEnd/>
                        </a:ln>
                      </wps:spPr>
                      <wps:txbx>
                        <w:txbxContent>
                          <w:p w14:paraId="425E10E1" w14:textId="77777777" w:rsidR="00990669" w:rsidRPr="0030707E" w:rsidRDefault="00990669" w:rsidP="00AF6A33">
                            <w:pPr>
                              <w:autoSpaceDE w:val="0"/>
                              <w:autoSpaceDN w:val="0"/>
                              <w:adjustRightInd w:val="0"/>
                              <w:rPr>
                                <w:rFonts w:ascii="Arial" w:hAnsi="Arial" w:cs="Arial"/>
                                <w:b/>
                                <w:bCs/>
                                <w:i/>
                                <w:iCs/>
                                <w:sz w:val="16"/>
                                <w:szCs w:val="16"/>
                              </w:rPr>
                            </w:pPr>
                            <w:r w:rsidRPr="0030707E">
                              <w:rPr>
                                <w:rFonts w:ascii="Arial" w:hAnsi="Arial" w:cs="Arial"/>
                                <w:b/>
                                <w:bCs/>
                                <w:i/>
                                <w:iCs/>
                                <w:sz w:val="16"/>
                                <w:szCs w:val="16"/>
                              </w:rPr>
                              <w:t>ADMINISTRATIVE STAFF</w:t>
                            </w:r>
                          </w:p>
                          <w:p w14:paraId="15A0BCDF" w14:textId="77777777" w:rsidR="00B208C2" w:rsidRDefault="00B208C2" w:rsidP="00AF6A33">
                            <w:pPr>
                              <w:autoSpaceDE w:val="0"/>
                              <w:autoSpaceDN w:val="0"/>
                              <w:adjustRightInd w:val="0"/>
                              <w:rPr>
                                <w:rFonts w:ascii="Arial" w:hAnsi="Arial" w:cs="Arial"/>
                                <w:sz w:val="20"/>
                                <w:szCs w:val="20"/>
                              </w:rPr>
                            </w:pPr>
                          </w:p>
                          <w:p w14:paraId="2DBA5AC3" w14:textId="1E2F3F6B" w:rsidR="00990669" w:rsidRPr="0030707E" w:rsidRDefault="00990669" w:rsidP="00AF6A33">
                            <w:pPr>
                              <w:autoSpaceDE w:val="0"/>
                              <w:autoSpaceDN w:val="0"/>
                              <w:adjustRightInd w:val="0"/>
                              <w:rPr>
                                <w:rFonts w:ascii="Arial" w:hAnsi="Arial" w:cs="Arial"/>
                                <w:sz w:val="20"/>
                                <w:szCs w:val="20"/>
                              </w:rPr>
                            </w:pPr>
                            <w:r w:rsidRPr="0030707E">
                              <w:rPr>
                                <w:rFonts w:ascii="Arial" w:hAnsi="Arial" w:cs="Arial"/>
                                <w:sz w:val="20"/>
                                <w:szCs w:val="20"/>
                              </w:rPr>
                              <w:t xml:space="preserve">President/Owner </w:t>
                            </w:r>
                            <w:r w:rsidR="00CF4CA6" w:rsidRPr="0030707E">
                              <w:rPr>
                                <w:rFonts w:ascii="Arial" w:hAnsi="Arial" w:cs="Arial"/>
                                <w:sz w:val="20"/>
                                <w:szCs w:val="20"/>
                              </w:rPr>
                              <w:tab/>
                              <w:t xml:space="preserve">…………………………………………… </w:t>
                            </w:r>
                            <w:r w:rsidRPr="0030707E">
                              <w:rPr>
                                <w:rFonts w:ascii="Arial" w:hAnsi="Arial" w:cs="Arial"/>
                                <w:sz w:val="20"/>
                                <w:szCs w:val="20"/>
                              </w:rPr>
                              <w:t>Anthony Coco</w:t>
                            </w:r>
                          </w:p>
                          <w:p w14:paraId="6138A834" w14:textId="7A7506B3" w:rsidR="00990669" w:rsidRPr="0030707E" w:rsidRDefault="006D185D" w:rsidP="00AF6A33">
                            <w:pPr>
                              <w:autoSpaceDE w:val="0"/>
                              <w:autoSpaceDN w:val="0"/>
                              <w:adjustRightInd w:val="0"/>
                              <w:rPr>
                                <w:rFonts w:ascii="Arial" w:hAnsi="Arial" w:cs="Arial"/>
                                <w:sz w:val="20"/>
                                <w:szCs w:val="20"/>
                              </w:rPr>
                            </w:pPr>
                            <w:r w:rsidRPr="0030707E">
                              <w:rPr>
                                <w:rFonts w:ascii="Arial" w:hAnsi="Arial" w:cs="Arial"/>
                                <w:sz w:val="20"/>
                                <w:szCs w:val="20"/>
                              </w:rPr>
                              <w:t xml:space="preserve">School </w:t>
                            </w:r>
                            <w:r w:rsidR="00E7306C" w:rsidRPr="0030707E">
                              <w:rPr>
                                <w:rFonts w:ascii="Arial" w:hAnsi="Arial" w:cs="Arial"/>
                                <w:sz w:val="20"/>
                                <w:szCs w:val="20"/>
                              </w:rPr>
                              <w:t>Director &amp;</w:t>
                            </w:r>
                            <w:r w:rsidRPr="0030707E">
                              <w:rPr>
                                <w:rFonts w:ascii="Arial" w:hAnsi="Arial" w:cs="Arial"/>
                                <w:sz w:val="20"/>
                                <w:szCs w:val="20"/>
                              </w:rPr>
                              <w:t xml:space="preserve"> Title IX </w:t>
                            </w:r>
                            <w:r w:rsidR="00F470A5" w:rsidRPr="0030707E">
                              <w:rPr>
                                <w:rFonts w:ascii="Arial" w:hAnsi="Arial" w:cs="Arial"/>
                                <w:sz w:val="20"/>
                                <w:szCs w:val="20"/>
                              </w:rPr>
                              <w:t>Coordinator</w:t>
                            </w:r>
                            <w:r w:rsidR="00CF4CA6" w:rsidRPr="0030707E">
                              <w:rPr>
                                <w:rFonts w:ascii="Arial" w:hAnsi="Arial" w:cs="Arial"/>
                                <w:sz w:val="20"/>
                                <w:szCs w:val="20"/>
                              </w:rPr>
                              <w:t xml:space="preserve"> …………………………</w:t>
                            </w:r>
                            <w:r w:rsidR="0030707E">
                              <w:rPr>
                                <w:rFonts w:ascii="Arial" w:hAnsi="Arial" w:cs="Arial"/>
                                <w:sz w:val="20"/>
                                <w:szCs w:val="20"/>
                              </w:rPr>
                              <w:t xml:space="preserve">.. </w:t>
                            </w:r>
                            <w:r w:rsidR="00CF4CA6" w:rsidRPr="0030707E">
                              <w:rPr>
                                <w:rFonts w:ascii="Arial" w:hAnsi="Arial" w:cs="Arial"/>
                                <w:sz w:val="20"/>
                                <w:szCs w:val="20"/>
                              </w:rPr>
                              <w:t xml:space="preserve"> </w:t>
                            </w:r>
                            <w:r w:rsidR="00990669" w:rsidRPr="0030707E">
                              <w:rPr>
                                <w:rFonts w:ascii="Arial" w:hAnsi="Arial" w:cs="Arial"/>
                                <w:sz w:val="20"/>
                                <w:szCs w:val="20"/>
                              </w:rPr>
                              <w:t>Frank Coco, Jr.</w:t>
                            </w:r>
                          </w:p>
                          <w:p w14:paraId="5599CA07" w14:textId="4972FB50" w:rsidR="00990669" w:rsidRPr="0030707E" w:rsidRDefault="00990669" w:rsidP="00AF6A33">
                            <w:pPr>
                              <w:autoSpaceDE w:val="0"/>
                              <w:autoSpaceDN w:val="0"/>
                              <w:adjustRightInd w:val="0"/>
                              <w:rPr>
                                <w:rFonts w:ascii="Arial" w:hAnsi="Arial" w:cs="Arial"/>
                                <w:sz w:val="20"/>
                                <w:szCs w:val="20"/>
                              </w:rPr>
                            </w:pPr>
                            <w:r w:rsidRPr="0030707E">
                              <w:rPr>
                                <w:rFonts w:ascii="Arial" w:hAnsi="Arial" w:cs="Arial"/>
                                <w:sz w:val="20"/>
                                <w:szCs w:val="20"/>
                              </w:rPr>
                              <w:t xml:space="preserve">Financial Aid Director </w:t>
                            </w:r>
                            <w:r w:rsidR="00CF4CA6" w:rsidRPr="0030707E">
                              <w:rPr>
                                <w:rFonts w:ascii="Arial" w:hAnsi="Arial" w:cs="Arial"/>
                                <w:sz w:val="20"/>
                                <w:szCs w:val="20"/>
                              </w:rPr>
                              <w:tab/>
                            </w:r>
                            <w:r w:rsidRPr="0030707E">
                              <w:rPr>
                                <w:rFonts w:ascii="Arial" w:hAnsi="Arial" w:cs="Arial"/>
                                <w:sz w:val="20"/>
                                <w:szCs w:val="20"/>
                              </w:rPr>
                              <w:t>……………………………………………</w:t>
                            </w:r>
                            <w:r w:rsidR="002B6ED6" w:rsidRPr="0030707E">
                              <w:rPr>
                                <w:rFonts w:ascii="Arial" w:hAnsi="Arial" w:cs="Arial"/>
                                <w:sz w:val="20"/>
                                <w:szCs w:val="20"/>
                              </w:rPr>
                              <w:t xml:space="preserve"> </w:t>
                            </w:r>
                            <w:r w:rsidR="00070928">
                              <w:rPr>
                                <w:rFonts w:ascii="Arial" w:hAnsi="Arial" w:cs="Arial"/>
                                <w:sz w:val="20"/>
                                <w:szCs w:val="20"/>
                              </w:rPr>
                              <w:t>Jonathan Cushing</w:t>
                            </w:r>
                          </w:p>
                          <w:p w14:paraId="7413F5F2" w14:textId="41BA82F3" w:rsidR="00990669" w:rsidRPr="0030707E" w:rsidRDefault="00990669" w:rsidP="00AF6A33">
                            <w:pPr>
                              <w:autoSpaceDE w:val="0"/>
                              <w:autoSpaceDN w:val="0"/>
                              <w:adjustRightInd w:val="0"/>
                              <w:rPr>
                                <w:rFonts w:ascii="Arial" w:hAnsi="Arial" w:cs="Arial"/>
                                <w:sz w:val="20"/>
                                <w:szCs w:val="20"/>
                              </w:rPr>
                            </w:pPr>
                            <w:r w:rsidRPr="0030707E">
                              <w:rPr>
                                <w:rFonts w:ascii="Arial" w:hAnsi="Arial" w:cs="Arial"/>
                                <w:sz w:val="20"/>
                                <w:szCs w:val="20"/>
                              </w:rPr>
                              <w:t>Administrative Office</w:t>
                            </w:r>
                            <w:r w:rsidR="00CF4CA6" w:rsidRPr="0030707E">
                              <w:rPr>
                                <w:rFonts w:ascii="Arial" w:hAnsi="Arial" w:cs="Arial"/>
                                <w:sz w:val="20"/>
                                <w:szCs w:val="20"/>
                              </w:rPr>
                              <w:t xml:space="preserve"> </w:t>
                            </w:r>
                            <w:r w:rsidR="00CF4CA6" w:rsidRPr="0030707E">
                              <w:rPr>
                                <w:rFonts w:ascii="Arial" w:hAnsi="Arial" w:cs="Arial"/>
                                <w:sz w:val="20"/>
                                <w:szCs w:val="20"/>
                              </w:rPr>
                              <w:tab/>
                              <w:t xml:space="preserve">…………………………………………… </w:t>
                            </w:r>
                            <w:r w:rsidRPr="0030707E">
                              <w:rPr>
                                <w:rFonts w:ascii="Arial" w:hAnsi="Arial" w:cs="Arial"/>
                                <w:sz w:val="20"/>
                                <w:szCs w:val="20"/>
                              </w:rPr>
                              <w:t>Sabrina Coco</w:t>
                            </w:r>
                          </w:p>
                          <w:p w14:paraId="73D281B7" w14:textId="5BE43A74" w:rsidR="00990669" w:rsidRPr="0030707E" w:rsidRDefault="00990669" w:rsidP="00AF6A33">
                            <w:pPr>
                              <w:autoSpaceDE w:val="0"/>
                              <w:autoSpaceDN w:val="0"/>
                              <w:adjustRightInd w:val="0"/>
                              <w:rPr>
                                <w:rFonts w:ascii="Arial" w:hAnsi="Arial" w:cs="Arial"/>
                                <w:sz w:val="20"/>
                                <w:szCs w:val="20"/>
                              </w:rPr>
                            </w:pPr>
                            <w:r w:rsidRPr="0030707E">
                              <w:rPr>
                                <w:rFonts w:ascii="Arial" w:hAnsi="Arial" w:cs="Arial"/>
                                <w:sz w:val="20"/>
                                <w:szCs w:val="20"/>
                              </w:rPr>
                              <w:t>Administ</w:t>
                            </w:r>
                            <w:r w:rsidR="00E7306C" w:rsidRPr="0030707E">
                              <w:rPr>
                                <w:rFonts w:ascii="Arial" w:hAnsi="Arial" w:cs="Arial"/>
                                <w:sz w:val="20"/>
                                <w:szCs w:val="20"/>
                              </w:rPr>
                              <w:t xml:space="preserve">rative Office </w:t>
                            </w:r>
                            <w:r w:rsidR="00CF4CA6" w:rsidRPr="0030707E">
                              <w:rPr>
                                <w:rFonts w:ascii="Arial" w:hAnsi="Arial" w:cs="Arial"/>
                                <w:sz w:val="20"/>
                                <w:szCs w:val="20"/>
                              </w:rPr>
                              <w:tab/>
                              <w:t xml:space="preserve">…………………………………………… </w:t>
                            </w:r>
                            <w:r w:rsidR="00BC24E5">
                              <w:rPr>
                                <w:rFonts w:ascii="Arial" w:hAnsi="Arial" w:cs="Arial"/>
                                <w:sz w:val="20"/>
                                <w:szCs w:val="20"/>
                              </w:rPr>
                              <w:t>Sancia Coco</w:t>
                            </w:r>
                          </w:p>
                          <w:p w14:paraId="7C3D8EEE" w14:textId="22CA0FF2" w:rsidR="00B208C2" w:rsidRDefault="00990669" w:rsidP="00AF6A33">
                            <w:pPr>
                              <w:autoSpaceDE w:val="0"/>
                              <w:autoSpaceDN w:val="0"/>
                              <w:adjustRightInd w:val="0"/>
                              <w:rPr>
                                <w:rFonts w:ascii="Arial" w:hAnsi="Arial" w:cs="Arial"/>
                                <w:sz w:val="20"/>
                                <w:szCs w:val="20"/>
                              </w:rPr>
                            </w:pPr>
                            <w:r w:rsidRPr="0030707E">
                              <w:rPr>
                                <w:rFonts w:ascii="Arial" w:hAnsi="Arial" w:cs="Arial"/>
                                <w:sz w:val="20"/>
                                <w:szCs w:val="20"/>
                              </w:rPr>
                              <w:t>Front Desk</w:t>
                            </w:r>
                            <w:r w:rsidR="00A54E3C">
                              <w:rPr>
                                <w:rFonts w:ascii="Arial" w:hAnsi="Arial" w:cs="Arial"/>
                                <w:sz w:val="20"/>
                                <w:szCs w:val="20"/>
                              </w:rPr>
                              <w:t xml:space="preserve"> Coordinators</w:t>
                            </w:r>
                            <w:r w:rsidR="00CF4CA6" w:rsidRPr="0030707E">
                              <w:rPr>
                                <w:rFonts w:ascii="Arial" w:hAnsi="Arial" w:cs="Arial"/>
                                <w:sz w:val="20"/>
                                <w:szCs w:val="20"/>
                              </w:rPr>
                              <w:t xml:space="preserve">…………………………………………… </w:t>
                            </w:r>
                            <w:r w:rsidR="004120A8">
                              <w:rPr>
                                <w:rFonts w:ascii="Arial" w:hAnsi="Arial" w:cs="Arial"/>
                                <w:sz w:val="20"/>
                                <w:szCs w:val="20"/>
                              </w:rPr>
                              <w:t>Megan Gibbs</w:t>
                            </w:r>
                          </w:p>
                          <w:p w14:paraId="65B4C325" w14:textId="6217E996" w:rsidR="00BC24E5" w:rsidRDefault="00B208C2" w:rsidP="00B208C2">
                            <w:pPr>
                              <w:autoSpaceDE w:val="0"/>
                              <w:autoSpaceDN w:val="0"/>
                              <w:adjustRightInd w:val="0"/>
                              <w:rPr>
                                <w:rFonts w:ascii="Arial" w:hAnsi="Arial" w:cs="Arial"/>
                                <w:b/>
                                <w:i/>
                                <w:sz w:val="18"/>
                                <w:szCs w:val="18"/>
                              </w:rPr>
                            </w:pPr>
                            <w:r>
                              <w:rPr>
                                <w:rFonts w:ascii="Arial" w:hAnsi="Arial" w:cs="Arial"/>
                                <w:sz w:val="20"/>
                                <w:szCs w:val="20"/>
                              </w:rPr>
                              <w:t xml:space="preserve">                                                                      </w:t>
                            </w:r>
                          </w:p>
                          <w:p w14:paraId="458CC8F7" w14:textId="27FF6F8A" w:rsidR="00A54E3C" w:rsidRDefault="00990669" w:rsidP="007A6D70">
                            <w:pPr>
                              <w:rPr>
                                <w:rFonts w:ascii="Arial" w:hAnsi="Arial" w:cs="Arial"/>
                                <w:b/>
                                <w:i/>
                                <w:sz w:val="18"/>
                                <w:szCs w:val="18"/>
                              </w:rPr>
                            </w:pPr>
                            <w:r w:rsidRPr="009C2F68">
                              <w:rPr>
                                <w:rFonts w:ascii="Arial" w:hAnsi="Arial" w:cs="Arial"/>
                                <w:b/>
                                <w:i/>
                                <w:sz w:val="18"/>
                                <w:szCs w:val="18"/>
                              </w:rPr>
                              <w:t>Instructors:</w:t>
                            </w:r>
                            <w:r>
                              <w:rPr>
                                <w:rFonts w:ascii="Arial" w:hAnsi="Arial" w:cs="Arial"/>
                                <w:b/>
                                <w:i/>
                                <w:sz w:val="18"/>
                                <w:szCs w:val="18"/>
                              </w:rPr>
                              <w:tab/>
                            </w:r>
                          </w:p>
                          <w:p w14:paraId="16B23200" w14:textId="3336518E" w:rsidR="00A11A99" w:rsidRDefault="00990669" w:rsidP="00A54E3C">
                            <w:pPr>
                              <w:ind w:left="720" w:firstLine="720"/>
                              <w:rPr>
                                <w:rFonts w:ascii="Arial" w:hAnsi="Arial" w:cs="Arial"/>
                                <w:sz w:val="16"/>
                                <w:szCs w:val="18"/>
                              </w:rPr>
                            </w:pPr>
                            <w:r>
                              <w:rPr>
                                <w:rFonts w:ascii="Arial" w:hAnsi="Arial" w:cs="Arial"/>
                                <w:sz w:val="16"/>
                                <w:szCs w:val="18"/>
                              </w:rPr>
                              <w:t>J</w:t>
                            </w:r>
                            <w:r w:rsidRPr="005C77AB">
                              <w:rPr>
                                <w:rFonts w:ascii="Arial" w:hAnsi="Arial" w:cs="Arial"/>
                                <w:sz w:val="16"/>
                                <w:szCs w:val="18"/>
                              </w:rPr>
                              <w:t>anice Bartlett</w:t>
                            </w:r>
                            <w:r>
                              <w:rPr>
                                <w:rFonts w:ascii="Arial" w:hAnsi="Arial" w:cs="Arial"/>
                                <w:sz w:val="16"/>
                                <w:szCs w:val="18"/>
                              </w:rPr>
                              <w:tab/>
                            </w:r>
                            <w:r w:rsidR="007C2EE4">
                              <w:rPr>
                                <w:rFonts w:ascii="Arial" w:hAnsi="Arial" w:cs="Arial"/>
                                <w:sz w:val="16"/>
                                <w:szCs w:val="18"/>
                              </w:rPr>
                              <w:tab/>
                            </w:r>
                            <w:r w:rsidR="007C2EE4">
                              <w:rPr>
                                <w:rFonts w:ascii="Arial" w:hAnsi="Arial" w:cs="Arial"/>
                                <w:sz w:val="16"/>
                                <w:szCs w:val="18"/>
                              </w:rPr>
                              <w:tab/>
                            </w:r>
                          </w:p>
                          <w:p w14:paraId="07257784" w14:textId="05145848" w:rsidR="00990669" w:rsidRDefault="00A11A99" w:rsidP="00AF6A33">
                            <w:pPr>
                              <w:rPr>
                                <w:rFonts w:ascii="Arial" w:hAnsi="Arial" w:cs="Arial"/>
                                <w:sz w:val="16"/>
                                <w:szCs w:val="18"/>
                              </w:rPr>
                            </w:pPr>
                            <w:r>
                              <w:rPr>
                                <w:rFonts w:ascii="Arial" w:hAnsi="Arial" w:cs="Arial"/>
                                <w:sz w:val="16"/>
                                <w:szCs w:val="18"/>
                              </w:rPr>
                              <w:tab/>
                            </w:r>
                            <w:r>
                              <w:rPr>
                                <w:rFonts w:ascii="Arial" w:hAnsi="Arial" w:cs="Arial"/>
                                <w:sz w:val="16"/>
                                <w:szCs w:val="18"/>
                              </w:rPr>
                              <w:tab/>
                            </w:r>
                            <w:r w:rsidR="00B208C2">
                              <w:rPr>
                                <w:rFonts w:ascii="Arial" w:hAnsi="Arial" w:cs="Arial"/>
                                <w:sz w:val="16"/>
                                <w:szCs w:val="18"/>
                              </w:rPr>
                              <w:t>F</w:t>
                            </w:r>
                            <w:r w:rsidR="00990669" w:rsidRPr="005C77AB">
                              <w:rPr>
                                <w:rFonts w:ascii="Arial" w:hAnsi="Arial" w:cs="Arial"/>
                                <w:sz w:val="16"/>
                                <w:szCs w:val="18"/>
                              </w:rPr>
                              <w:t>rank Coco, Jr.</w:t>
                            </w:r>
                          </w:p>
                          <w:p w14:paraId="2CB83CCA" w14:textId="3685096C" w:rsidR="00070928" w:rsidRDefault="00070928" w:rsidP="00AF6A33">
                            <w:pPr>
                              <w:rPr>
                                <w:rFonts w:ascii="Arial" w:hAnsi="Arial" w:cs="Arial"/>
                                <w:sz w:val="16"/>
                                <w:szCs w:val="18"/>
                              </w:rPr>
                            </w:pPr>
                            <w:r>
                              <w:rPr>
                                <w:rFonts w:ascii="Arial" w:hAnsi="Arial" w:cs="Arial"/>
                                <w:sz w:val="16"/>
                                <w:szCs w:val="18"/>
                              </w:rPr>
                              <w:t xml:space="preserve">    </w:t>
                            </w:r>
                            <w:r>
                              <w:rPr>
                                <w:rFonts w:ascii="Arial" w:hAnsi="Arial" w:cs="Arial"/>
                                <w:sz w:val="16"/>
                                <w:szCs w:val="18"/>
                              </w:rPr>
                              <w:tab/>
                            </w:r>
                            <w:r>
                              <w:rPr>
                                <w:rFonts w:ascii="Arial" w:hAnsi="Arial" w:cs="Arial"/>
                                <w:sz w:val="16"/>
                                <w:szCs w:val="18"/>
                              </w:rPr>
                              <w:tab/>
                            </w:r>
                            <w:r w:rsidR="00B208C2">
                              <w:rPr>
                                <w:rFonts w:ascii="Arial" w:hAnsi="Arial" w:cs="Arial"/>
                                <w:sz w:val="16"/>
                                <w:szCs w:val="18"/>
                              </w:rPr>
                              <w:t>Vanessa Heald</w:t>
                            </w:r>
                          </w:p>
                          <w:p w14:paraId="5405268C" w14:textId="60131C94" w:rsidR="0050481A" w:rsidRDefault="009B5CA7" w:rsidP="00AF6A33">
                            <w:pPr>
                              <w:rPr>
                                <w:rFonts w:ascii="Arial" w:hAnsi="Arial" w:cs="Arial"/>
                                <w:sz w:val="16"/>
                                <w:szCs w:val="18"/>
                              </w:rPr>
                            </w:pPr>
                            <w:r>
                              <w:rPr>
                                <w:rFonts w:ascii="Arial" w:hAnsi="Arial" w:cs="Arial"/>
                                <w:sz w:val="16"/>
                                <w:szCs w:val="18"/>
                              </w:rPr>
                              <w:tab/>
                            </w:r>
                            <w:r>
                              <w:rPr>
                                <w:rFonts w:ascii="Arial" w:hAnsi="Arial" w:cs="Arial"/>
                                <w:sz w:val="16"/>
                                <w:szCs w:val="18"/>
                              </w:rPr>
                              <w:tab/>
                            </w:r>
                            <w:r w:rsidR="0050481A">
                              <w:rPr>
                                <w:rFonts w:ascii="Arial" w:hAnsi="Arial" w:cs="Arial"/>
                                <w:sz w:val="16"/>
                                <w:szCs w:val="18"/>
                              </w:rPr>
                              <w:t>LeeAnn Lary</w:t>
                            </w:r>
                          </w:p>
                          <w:p w14:paraId="039A2FF7" w14:textId="2B8F919C" w:rsidR="005B2EC0" w:rsidRDefault="005B2EC0" w:rsidP="00AF6A33">
                            <w:pPr>
                              <w:rPr>
                                <w:rFonts w:ascii="Arial" w:hAnsi="Arial" w:cs="Arial"/>
                                <w:sz w:val="16"/>
                                <w:szCs w:val="18"/>
                              </w:rPr>
                            </w:pPr>
                            <w:r>
                              <w:rPr>
                                <w:rFonts w:ascii="Arial" w:hAnsi="Arial" w:cs="Arial"/>
                                <w:sz w:val="16"/>
                                <w:szCs w:val="18"/>
                              </w:rPr>
                              <w:tab/>
                            </w:r>
                            <w:r>
                              <w:rPr>
                                <w:rFonts w:ascii="Arial" w:hAnsi="Arial" w:cs="Arial"/>
                                <w:sz w:val="16"/>
                                <w:szCs w:val="18"/>
                              </w:rPr>
                              <w:tab/>
                              <w:t>Jennifer Leonard</w:t>
                            </w:r>
                          </w:p>
                          <w:p w14:paraId="01641C92" w14:textId="23D61054" w:rsidR="00B208C2" w:rsidRDefault="00B208C2" w:rsidP="00AF6A33">
                            <w:pPr>
                              <w:rPr>
                                <w:rFonts w:ascii="Arial" w:hAnsi="Arial" w:cs="Arial"/>
                                <w:sz w:val="16"/>
                                <w:szCs w:val="18"/>
                              </w:rPr>
                            </w:pPr>
                            <w:r>
                              <w:rPr>
                                <w:rFonts w:ascii="Arial" w:hAnsi="Arial" w:cs="Arial"/>
                                <w:sz w:val="16"/>
                                <w:szCs w:val="18"/>
                              </w:rPr>
                              <w:t xml:space="preserve">  </w:t>
                            </w:r>
                            <w:r>
                              <w:rPr>
                                <w:rFonts w:ascii="Arial" w:hAnsi="Arial" w:cs="Arial"/>
                                <w:sz w:val="16"/>
                                <w:szCs w:val="18"/>
                              </w:rPr>
                              <w:tab/>
                            </w:r>
                            <w:r>
                              <w:rPr>
                                <w:rFonts w:ascii="Arial" w:hAnsi="Arial" w:cs="Arial"/>
                                <w:sz w:val="16"/>
                                <w:szCs w:val="18"/>
                              </w:rPr>
                              <w:tab/>
                              <w:t>Sabrina Lovell</w:t>
                            </w:r>
                          </w:p>
                          <w:p w14:paraId="6419544C" w14:textId="1AE8E63B" w:rsidR="0084037E" w:rsidRDefault="0084037E" w:rsidP="00AF6A33">
                            <w:pPr>
                              <w:rPr>
                                <w:rFonts w:ascii="Arial" w:hAnsi="Arial" w:cs="Arial"/>
                                <w:sz w:val="16"/>
                                <w:szCs w:val="18"/>
                              </w:rPr>
                            </w:pPr>
                            <w:r>
                              <w:rPr>
                                <w:rFonts w:ascii="Arial" w:hAnsi="Arial" w:cs="Arial"/>
                                <w:sz w:val="16"/>
                                <w:szCs w:val="18"/>
                              </w:rPr>
                              <w:tab/>
                            </w:r>
                            <w:r>
                              <w:rPr>
                                <w:rFonts w:ascii="Arial" w:hAnsi="Arial" w:cs="Arial"/>
                                <w:sz w:val="16"/>
                                <w:szCs w:val="18"/>
                              </w:rPr>
                              <w:tab/>
                              <w:t>Danielle MacGown</w:t>
                            </w:r>
                          </w:p>
                          <w:p w14:paraId="70FD3C57" w14:textId="4235F655" w:rsidR="008F1122" w:rsidRDefault="008F1122" w:rsidP="00AF6A33">
                            <w:pPr>
                              <w:rPr>
                                <w:rFonts w:ascii="Arial" w:hAnsi="Arial" w:cs="Arial"/>
                                <w:sz w:val="16"/>
                                <w:szCs w:val="18"/>
                              </w:rPr>
                            </w:pPr>
                            <w:r>
                              <w:rPr>
                                <w:rFonts w:ascii="Arial" w:hAnsi="Arial" w:cs="Arial"/>
                                <w:sz w:val="16"/>
                                <w:szCs w:val="18"/>
                              </w:rPr>
                              <w:tab/>
                            </w:r>
                            <w:r>
                              <w:rPr>
                                <w:rFonts w:ascii="Arial" w:hAnsi="Arial" w:cs="Arial"/>
                                <w:sz w:val="16"/>
                                <w:szCs w:val="18"/>
                              </w:rPr>
                              <w:tab/>
                              <w:t>Dana Manrriquez</w:t>
                            </w:r>
                          </w:p>
                          <w:p w14:paraId="08185817" w14:textId="0305A21D" w:rsidR="002B6ED6" w:rsidRDefault="00BD0CB0" w:rsidP="00AF6A33">
                            <w:pPr>
                              <w:rPr>
                                <w:rFonts w:ascii="Arial" w:hAnsi="Arial" w:cs="Arial"/>
                                <w:sz w:val="16"/>
                                <w:szCs w:val="18"/>
                              </w:rPr>
                            </w:pPr>
                            <w:r>
                              <w:rPr>
                                <w:rFonts w:ascii="Arial" w:hAnsi="Arial" w:cs="Arial"/>
                                <w:sz w:val="16"/>
                                <w:szCs w:val="18"/>
                              </w:rPr>
                              <w:tab/>
                            </w:r>
                            <w:r>
                              <w:rPr>
                                <w:rFonts w:ascii="Arial" w:hAnsi="Arial" w:cs="Arial"/>
                                <w:sz w:val="16"/>
                                <w:szCs w:val="18"/>
                              </w:rPr>
                              <w:tab/>
                            </w:r>
                            <w:r w:rsidR="002B6ED6">
                              <w:rPr>
                                <w:rFonts w:ascii="Arial" w:hAnsi="Arial" w:cs="Arial"/>
                                <w:sz w:val="16"/>
                                <w:szCs w:val="18"/>
                              </w:rPr>
                              <w:t>Rachel Miller</w:t>
                            </w:r>
                          </w:p>
                          <w:p w14:paraId="54D26C23" w14:textId="7DB6D944" w:rsidR="00B208C2" w:rsidRDefault="00B208C2" w:rsidP="00AF6A33">
                            <w:pPr>
                              <w:rPr>
                                <w:rFonts w:ascii="Arial" w:hAnsi="Arial" w:cs="Arial"/>
                                <w:sz w:val="16"/>
                                <w:szCs w:val="18"/>
                              </w:rPr>
                            </w:pPr>
                            <w:r>
                              <w:rPr>
                                <w:rFonts w:ascii="Arial" w:hAnsi="Arial" w:cs="Arial"/>
                                <w:sz w:val="16"/>
                                <w:szCs w:val="18"/>
                              </w:rPr>
                              <w:t xml:space="preserve"> </w:t>
                            </w:r>
                            <w:r>
                              <w:rPr>
                                <w:rFonts w:ascii="Arial" w:hAnsi="Arial" w:cs="Arial"/>
                                <w:sz w:val="16"/>
                                <w:szCs w:val="18"/>
                              </w:rPr>
                              <w:tab/>
                            </w:r>
                            <w:r>
                              <w:rPr>
                                <w:rFonts w:ascii="Arial" w:hAnsi="Arial" w:cs="Arial"/>
                                <w:sz w:val="16"/>
                                <w:szCs w:val="18"/>
                              </w:rPr>
                              <w:tab/>
                              <w:t>Andrea Monto</w:t>
                            </w:r>
                          </w:p>
                          <w:p w14:paraId="4C8B58B6" w14:textId="6716E3F0" w:rsidR="006461A6" w:rsidRDefault="006461A6" w:rsidP="00AF6A33">
                            <w:pPr>
                              <w:rPr>
                                <w:rFonts w:ascii="Arial" w:hAnsi="Arial" w:cs="Arial"/>
                                <w:sz w:val="16"/>
                                <w:szCs w:val="18"/>
                              </w:rPr>
                            </w:pPr>
                            <w:r>
                              <w:rPr>
                                <w:rFonts w:ascii="Arial" w:hAnsi="Arial" w:cs="Arial"/>
                                <w:sz w:val="16"/>
                                <w:szCs w:val="18"/>
                              </w:rPr>
                              <w:tab/>
                            </w:r>
                            <w:r>
                              <w:rPr>
                                <w:rFonts w:ascii="Arial" w:hAnsi="Arial" w:cs="Arial"/>
                                <w:sz w:val="16"/>
                                <w:szCs w:val="18"/>
                              </w:rPr>
                              <w:tab/>
                              <w:t>Kerry Parker</w:t>
                            </w:r>
                          </w:p>
                          <w:p w14:paraId="26B9F489" w14:textId="4D68A02B" w:rsidR="00990669" w:rsidRDefault="00990669" w:rsidP="00AF6A33">
                            <w:pPr>
                              <w:rPr>
                                <w:rFonts w:ascii="Arial" w:hAnsi="Arial" w:cs="Arial"/>
                                <w:sz w:val="16"/>
                                <w:szCs w:val="18"/>
                              </w:rPr>
                            </w:pPr>
                            <w:r>
                              <w:rPr>
                                <w:rFonts w:ascii="Arial" w:hAnsi="Arial" w:cs="Arial"/>
                                <w:sz w:val="16"/>
                                <w:szCs w:val="18"/>
                              </w:rPr>
                              <w:tab/>
                            </w:r>
                            <w:r>
                              <w:rPr>
                                <w:rFonts w:ascii="Arial" w:hAnsi="Arial" w:cs="Arial"/>
                                <w:sz w:val="16"/>
                                <w:szCs w:val="18"/>
                              </w:rPr>
                              <w:tab/>
                              <w:t>Amanda Pendleton</w:t>
                            </w:r>
                          </w:p>
                          <w:p w14:paraId="5D6FCFFE" w14:textId="41C07582" w:rsidR="00CF4CA6" w:rsidRDefault="00BD0CB0" w:rsidP="00AF6A33">
                            <w:pPr>
                              <w:rPr>
                                <w:rFonts w:ascii="Arial" w:hAnsi="Arial" w:cs="Arial"/>
                                <w:sz w:val="16"/>
                                <w:szCs w:val="18"/>
                              </w:rPr>
                            </w:pPr>
                            <w:r>
                              <w:rPr>
                                <w:rFonts w:ascii="Arial" w:hAnsi="Arial" w:cs="Arial"/>
                                <w:sz w:val="16"/>
                                <w:szCs w:val="18"/>
                              </w:rPr>
                              <w:tab/>
                            </w:r>
                            <w:r>
                              <w:rPr>
                                <w:rFonts w:ascii="Arial" w:hAnsi="Arial" w:cs="Arial"/>
                                <w:sz w:val="16"/>
                                <w:szCs w:val="18"/>
                              </w:rPr>
                              <w:tab/>
                            </w:r>
                            <w:r w:rsidR="00CF4CA6">
                              <w:rPr>
                                <w:rFonts w:ascii="Arial" w:hAnsi="Arial" w:cs="Arial"/>
                                <w:sz w:val="16"/>
                                <w:szCs w:val="18"/>
                              </w:rPr>
                              <w:t>Leigh Stillwell</w:t>
                            </w:r>
                          </w:p>
                          <w:p w14:paraId="051B6F62" w14:textId="3836823D" w:rsidR="006D185D" w:rsidRPr="00DC10E7" w:rsidRDefault="002B3B49" w:rsidP="002B3B49">
                            <w:pPr>
                              <w:rPr>
                                <w:rFonts w:ascii="Arial" w:hAnsi="Arial" w:cs="Arial"/>
                                <w:color w:val="444444"/>
                                <w:sz w:val="22"/>
                                <w:szCs w:val="22"/>
                              </w:rPr>
                            </w:pPr>
                            <w:r>
                              <w:rPr>
                                <w:rFonts w:ascii="Arial" w:hAnsi="Arial" w:cs="Arial"/>
                                <w:sz w:val="16"/>
                                <w:szCs w:val="18"/>
                              </w:rPr>
                              <w:tab/>
                            </w:r>
                            <w:r>
                              <w:rPr>
                                <w:rFonts w:ascii="Arial" w:hAnsi="Arial" w:cs="Arial"/>
                                <w:sz w:val="16"/>
                                <w:szCs w:val="18"/>
                              </w:rPr>
                              <w:tab/>
                            </w:r>
                            <w:r w:rsidR="00B208C2">
                              <w:rPr>
                                <w:rFonts w:ascii="Arial" w:hAnsi="Arial" w:cs="Arial"/>
                                <w:sz w:val="16"/>
                                <w:szCs w:val="18"/>
                              </w:rPr>
                              <w:t>Ariel Works</w:t>
                            </w:r>
                          </w:p>
                          <w:p w14:paraId="3D874F76" w14:textId="77777777" w:rsidR="00990669" w:rsidRDefault="00990669" w:rsidP="00AF6A33">
                            <w:pPr>
                              <w:rPr>
                                <w:rFonts w:ascii="Arial" w:hAnsi="Arial" w:cs="Arial"/>
                                <w:sz w:val="22"/>
                                <w:szCs w:val="22"/>
                              </w:rPr>
                            </w:pPr>
                            <w:r>
                              <w:rPr>
                                <w:rFonts w:ascii="Arial" w:hAnsi="Arial" w:cs="Arial"/>
                                <w:sz w:val="22"/>
                                <w:szCs w:val="22"/>
                              </w:rPr>
                              <w:tab/>
                              <w:t xml:space="preserve"> </w:t>
                            </w:r>
                          </w:p>
                          <w:p w14:paraId="0B002981" w14:textId="77777777" w:rsidR="00990669" w:rsidRDefault="00990669" w:rsidP="00AF6A33">
                            <w:pPr>
                              <w:autoSpaceDE w:val="0"/>
                              <w:autoSpaceDN w:val="0"/>
                              <w:adjustRightInd w:val="0"/>
                              <w:rPr>
                                <w:rFonts w:ascii="Arial,BoldItalic" w:hAnsi="Arial,BoldItalic"/>
                                <w:b/>
                                <w:bCs/>
                                <w:i/>
                                <w:iCs/>
                                <w:sz w:val="28"/>
                                <w:szCs w:val="28"/>
                              </w:rPr>
                            </w:pPr>
                          </w:p>
                          <w:p w14:paraId="2044DFDB" w14:textId="77777777" w:rsidR="00990669" w:rsidRDefault="00990669" w:rsidP="00AF6A33">
                            <w:pPr>
                              <w:ind w:left="2160" w:firstLine="720"/>
                              <w:rPr>
                                <w:rFonts w:ascii="Arial" w:hAnsi="Arial" w:cs="Arial"/>
                                <w:sz w:val="22"/>
                                <w:szCs w:val="22"/>
                              </w:rPr>
                            </w:pPr>
                          </w:p>
                          <w:p w14:paraId="0D4C8B8F" w14:textId="77777777" w:rsidR="00990669" w:rsidRPr="00EC0989" w:rsidRDefault="00990669" w:rsidP="00AF6A33">
                            <w:pPr>
                              <w:ind w:left="2160" w:firstLine="720"/>
                              <w:rPr>
                                <w:rFonts w:ascii="Arial" w:hAnsi="Arial" w:cs="Arial"/>
                                <w:sz w:val="22"/>
                                <w:szCs w:val="22"/>
                              </w:rPr>
                            </w:pPr>
                          </w:p>
                          <w:p w14:paraId="4C92ACDD" w14:textId="77777777" w:rsidR="00990669" w:rsidRPr="00EC0989" w:rsidRDefault="00990669" w:rsidP="00AF6A33">
                            <w:pPr>
                              <w:ind w:left="2160" w:firstLine="720"/>
                              <w:rPr>
                                <w:rFonts w:ascii="Arial" w:hAnsi="Arial" w:cs="Arial"/>
                                <w:sz w:val="22"/>
                                <w:szCs w:val="22"/>
                              </w:rPr>
                            </w:pPr>
                          </w:p>
                          <w:p w14:paraId="31FE71CD" w14:textId="77777777" w:rsidR="00990669" w:rsidRDefault="00990669" w:rsidP="00AF6A33">
                            <w:pPr>
                              <w:rPr>
                                <w:rFonts w:ascii="Arial" w:hAnsi="Arial" w:cs="Arial"/>
                              </w:rPr>
                            </w:pPr>
                          </w:p>
                          <w:p w14:paraId="0960A54F" w14:textId="77777777" w:rsidR="00990669" w:rsidRDefault="00990669" w:rsidP="00AF6A33">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7557D" id="Text Box 86" o:spid="_x0000_s1084" type="#_x0000_t202" style="position:absolute;margin-left:12.75pt;margin-top:.75pt;width:499.5pt;height:261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P4HAIAADQ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">
                <v:textbox>
                  <w:txbxContent>
                    <w:p w14:paraId="425E10E1" w14:textId="77777777" w:rsidR="00990669" w:rsidRPr="0030707E" w:rsidRDefault="00990669" w:rsidP="00AF6A33">
                      <w:pPr>
                        <w:autoSpaceDE w:val="0"/>
                        <w:autoSpaceDN w:val="0"/>
                        <w:adjustRightInd w:val="0"/>
                        <w:rPr>
                          <w:rFonts w:ascii="Arial" w:hAnsi="Arial" w:cs="Arial"/>
                          <w:b/>
                          <w:bCs/>
                          <w:i/>
                          <w:iCs/>
                          <w:sz w:val="16"/>
                          <w:szCs w:val="16"/>
                        </w:rPr>
                      </w:pPr>
                      <w:r w:rsidRPr="0030707E">
                        <w:rPr>
                          <w:rFonts w:ascii="Arial" w:hAnsi="Arial" w:cs="Arial"/>
                          <w:b/>
                          <w:bCs/>
                          <w:i/>
                          <w:iCs/>
                          <w:sz w:val="16"/>
                          <w:szCs w:val="16"/>
                        </w:rPr>
                        <w:t>ADMINISTRATIVE STAFF</w:t>
                      </w:r>
                    </w:p>
                    <w:p w14:paraId="15A0BCDF" w14:textId="77777777" w:rsidR="00B208C2" w:rsidRDefault="00B208C2" w:rsidP="00AF6A33">
                      <w:pPr>
                        <w:autoSpaceDE w:val="0"/>
                        <w:autoSpaceDN w:val="0"/>
                        <w:adjustRightInd w:val="0"/>
                        <w:rPr>
                          <w:rFonts w:ascii="Arial" w:hAnsi="Arial" w:cs="Arial"/>
                          <w:sz w:val="20"/>
                          <w:szCs w:val="20"/>
                        </w:rPr>
                      </w:pPr>
                    </w:p>
                    <w:p w14:paraId="2DBA5AC3" w14:textId="1E2F3F6B" w:rsidR="00990669" w:rsidRPr="0030707E" w:rsidRDefault="00990669" w:rsidP="00AF6A33">
                      <w:pPr>
                        <w:autoSpaceDE w:val="0"/>
                        <w:autoSpaceDN w:val="0"/>
                        <w:adjustRightInd w:val="0"/>
                        <w:rPr>
                          <w:rFonts w:ascii="Arial" w:hAnsi="Arial" w:cs="Arial"/>
                          <w:sz w:val="20"/>
                          <w:szCs w:val="20"/>
                        </w:rPr>
                      </w:pPr>
                      <w:r w:rsidRPr="0030707E">
                        <w:rPr>
                          <w:rFonts w:ascii="Arial" w:hAnsi="Arial" w:cs="Arial"/>
                          <w:sz w:val="20"/>
                          <w:szCs w:val="20"/>
                        </w:rPr>
                        <w:t xml:space="preserve">President/Owner </w:t>
                      </w:r>
                      <w:r w:rsidR="00CF4CA6" w:rsidRPr="0030707E">
                        <w:rPr>
                          <w:rFonts w:ascii="Arial" w:hAnsi="Arial" w:cs="Arial"/>
                          <w:sz w:val="20"/>
                          <w:szCs w:val="20"/>
                        </w:rPr>
                        <w:tab/>
                        <w:t xml:space="preserve">…………………………………………… </w:t>
                      </w:r>
                      <w:r w:rsidRPr="0030707E">
                        <w:rPr>
                          <w:rFonts w:ascii="Arial" w:hAnsi="Arial" w:cs="Arial"/>
                          <w:sz w:val="20"/>
                          <w:szCs w:val="20"/>
                        </w:rPr>
                        <w:t>Anthony Coco</w:t>
                      </w:r>
                    </w:p>
                    <w:p w14:paraId="6138A834" w14:textId="7A7506B3" w:rsidR="00990669" w:rsidRPr="0030707E" w:rsidRDefault="006D185D" w:rsidP="00AF6A33">
                      <w:pPr>
                        <w:autoSpaceDE w:val="0"/>
                        <w:autoSpaceDN w:val="0"/>
                        <w:adjustRightInd w:val="0"/>
                        <w:rPr>
                          <w:rFonts w:ascii="Arial" w:hAnsi="Arial" w:cs="Arial"/>
                          <w:sz w:val="20"/>
                          <w:szCs w:val="20"/>
                        </w:rPr>
                      </w:pPr>
                      <w:r w:rsidRPr="0030707E">
                        <w:rPr>
                          <w:rFonts w:ascii="Arial" w:hAnsi="Arial" w:cs="Arial"/>
                          <w:sz w:val="20"/>
                          <w:szCs w:val="20"/>
                        </w:rPr>
                        <w:t xml:space="preserve">School </w:t>
                      </w:r>
                      <w:r w:rsidR="00E7306C" w:rsidRPr="0030707E">
                        <w:rPr>
                          <w:rFonts w:ascii="Arial" w:hAnsi="Arial" w:cs="Arial"/>
                          <w:sz w:val="20"/>
                          <w:szCs w:val="20"/>
                        </w:rPr>
                        <w:t>Director &amp;</w:t>
                      </w:r>
                      <w:r w:rsidRPr="0030707E">
                        <w:rPr>
                          <w:rFonts w:ascii="Arial" w:hAnsi="Arial" w:cs="Arial"/>
                          <w:sz w:val="20"/>
                          <w:szCs w:val="20"/>
                        </w:rPr>
                        <w:t xml:space="preserve"> Title IX </w:t>
                      </w:r>
                      <w:r w:rsidR="00F470A5" w:rsidRPr="0030707E">
                        <w:rPr>
                          <w:rFonts w:ascii="Arial" w:hAnsi="Arial" w:cs="Arial"/>
                          <w:sz w:val="20"/>
                          <w:szCs w:val="20"/>
                        </w:rPr>
                        <w:t>Coordinator</w:t>
                      </w:r>
                      <w:r w:rsidR="00CF4CA6" w:rsidRPr="0030707E">
                        <w:rPr>
                          <w:rFonts w:ascii="Arial" w:hAnsi="Arial" w:cs="Arial"/>
                          <w:sz w:val="20"/>
                          <w:szCs w:val="20"/>
                        </w:rPr>
                        <w:t xml:space="preserve"> …………………………</w:t>
                      </w:r>
                      <w:r w:rsidR="0030707E">
                        <w:rPr>
                          <w:rFonts w:ascii="Arial" w:hAnsi="Arial" w:cs="Arial"/>
                          <w:sz w:val="20"/>
                          <w:szCs w:val="20"/>
                        </w:rPr>
                        <w:t xml:space="preserve">.. </w:t>
                      </w:r>
                      <w:r w:rsidR="00CF4CA6" w:rsidRPr="0030707E">
                        <w:rPr>
                          <w:rFonts w:ascii="Arial" w:hAnsi="Arial" w:cs="Arial"/>
                          <w:sz w:val="20"/>
                          <w:szCs w:val="20"/>
                        </w:rPr>
                        <w:t xml:space="preserve"> </w:t>
                      </w:r>
                      <w:r w:rsidR="00990669" w:rsidRPr="0030707E">
                        <w:rPr>
                          <w:rFonts w:ascii="Arial" w:hAnsi="Arial" w:cs="Arial"/>
                          <w:sz w:val="20"/>
                          <w:szCs w:val="20"/>
                        </w:rPr>
                        <w:t>Frank Coco, Jr.</w:t>
                      </w:r>
                    </w:p>
                    <w:p w14:paraId="5599CA07" w14:textId="4972FB50" w:rsidR="00990669" w:rsidRPr="0030707E" w:rsidRDefault="00990669" w:rsidP="00AF6A33">
                      <w:pPr>
                        <w:autoSpaceDE w:val="0"/>
                        <w:autoSpaceDN w:val="0"/>
                        <w:adjustRightInd w:val="0"/>
                        <w:rPr>
                          <w:rFonts w:ascii="Arial" w:hAnsi="Arial" w:cs="Arial"/>
                          <w:sz w:val="20"/>
                          <w:szCs w:val="20"/>
                        </w:rPr>
                      </w:pPr>
                      <w:r w:rsidRPr="0030707E">
                        <w:rPr>
                          <w:rFonts w:ascii="Arial" w:hAnsi="Arial" w:cs="Arial"/>
                          <w:sz w:val="20"/>
                          <w:szCs w:val="20"/>
                        </w:rPr>
                        <w:t xml:space="preserve">Financial Aid Director </w:t>
                      </w:r>
                      <w:r w:rsidR="00CF4CA6" w:rsidRPr="0030707E">
                        <w:rPr>
                          <w:rFonts w:ascii="Arial" w:hAnsi="Arial" w:cs="Arial"/>
                          <w:sz w:val="20"/>
                          <w:szCs w:val="20"/>
                        </w:rPr>
                        <w:tab/>
                      </w:r>
                      <w:r w:rsidRPr="0030707E">
                        <w:rPr>
                          <w:rFonts w:ascii="Arial" w:hAnsi="Arial" w:cs="Arial"/>
                          <w:sz w:val="20"/>
                          <w:szCs w:val="20"/>
                        </w:rPr>
                        <w:t>……………………………………………</w:t>
                      </w:r>
                      <w:r w:rsidR="002B6ED6" w:rsidRPr="0030707E">
                        <w:rPr>
                          <w:rFonts w:ascii="Arial" w:hAnsi="Arial" w:cs="Arial"/>
                          <w:sz w:val="20"/>
                          <w:szCs w:val="20"/>
                        </w:rPr>
                        <w:t xml:space="preserve"> </w:t>
                      </w:r>
                      <w:r w:rsidR="00070928">
                        <w:rPr>
                          <w:rFonts w:ascii="Arial" w:hAnsi="Arial" w:cs="Arial"/>
                          <w:sz w:val="20"/>
                          <w:szCs w:val="20"/>
                        </w:rPr>
                        <w:t>Jonathan Cushing</w:t>
                      </w:r>
                    </w:p>
                    <w:p w14:paraId="7413F5F2" w14:textId="41BA82F3" w:rsidR="00990669" w:rsidRPr="0030707E" w:rsidRDefault="00990669" w:rsidP="00AF6A33">
                      <w:pPr>
                        <w:autoSpaceDE w:val="0"/>
                        <w:autoSpaceDN w:val="0"/>
                        <w:adjustRightInd w:val="0"/>
                        <w:rPr>
                          <w:rFonts w:ascii="Arial" w:hAnsi="Arial" w:cs="Arial"/>
                          <w:sz w:val="20"/>
                          <w:szCs w:val="20"/>
                        </w:rPr>
                      </w:pPr>
                      <w:r w:rsidRPr="0030707E">
                        <w:rPr>
                          <w:rFonts w:ascii="Arial" w:hAnsi="Arial" w:cs="Arial"/>
                          <w:sz w:val="20"/>
                          <w:szCs w:val="20"/>
                        </w:rPr>
                        <w:t>Administrative Office</w:t>
                      </w:r>
                      <w:r w:rsidR="00CF4CA6" w:rsidRPr="0030707E">
                        <w:rPr>
                          <w:rFonts w:ascii="Arial" w:hAnsi="Arial" w:cs="Arial"/>
                          <w:sz w:val="20"/>
                          <w:szCs w:val="20"/>
                        </w:rPr>
                        <w:t xml:space="preserve"> </w:t>
                      </w:r>
                      <w:r w:rsidR="00CF4CA6" w:rsidRPr="0030707E">
                        <w:rPr>
                          <w:rFonts w:ascii="Arial" w:hAnsi="Arial" w:cs="Arial"/>
                          <w:sz w:val="20"/>
                          <w:szCs w:val="20"/>
                        </w:rPr>
                        <w:tab/>
                        <w:t xml:space="preserve">…………………………………………… </w:t>
                      </w:r>
                      <w:r w:rsidRPr="0030707E">
                        <w:rPr>
                          <w:rFonts w:ascii="Arial" w:hAnsi="Arial" w:cs="Arial"/>
                          <w:sz w:val="20"/>
                          <w:szCs w:val="20"/>
                        </w:rPr>
                        <w:t>Sabrina Coco</w:t>
                      </w:r>
                    </w:p>
                    <w:p w14:paraId="73D281B7" w14:textId="5BE43A74" w:rsidR="00990669" w:rsidRPr="0030707E" w:rsidRDefault="00990669" w:rsidP="00AF6A33">
                      <w:pPr>
                        <w:autoSpaceDE w:val="0"/>
                        <w:autoSpaceDN w:val="0"/>
                        <w:adjustRightInd w:val="0"/>
                        <w:rPr>
                          <w:rFonts w:ascii="Arial" w:hAnsi="Arial" w:cs="Arial"/>
                          <w:sz w:val="20"/>
                          <w:szCs w:val="20"/>
                        </w:rPr>
                      </w:pPr>
                      <w:r w:rsidRPr="0030707E">
                        <w:rPr>
                          <w:rFonts w:ascii="Arial" w:hAnsi="Arial" w:cs="Arial"/>
                          <w:sz w:val="20"/>
                          <w:szCs w:val="20"/>
                        </w:rPr>
                        <w:t>Administ</w:t>
                      </w:r>
                      <w:r w:rsidR="00E7306C" w:rsidRPr="0030707E">
                        <w:rPr>
                          <w:rFonts w:ascii="Arial" w:hAnsi="Arial" w:cs="Arial"/>
                          <w:sz w:val="20"/>
                          <w:szCs w:val="20"/>
                        </w:rPr>
                        <w:t xml:space="preserve">rative Office </w:t>
                      </w:r>
                      <w:r w:rsidR="00CF4CA6" w:rsidRPr="0030707E">
                        <w:rPr>
                          <w:rFonts w:ascii="Arial" w:hAnsi="Arial" w:cs="Arial"/>
                          <w:sz w:val="20"/>
                          <w:szCs w:val="20"/>
                        </w:rPr>
                        <w:tab/>
                        <w:t xml:space="preserve">…………………………………………… </w:t>
                      </w:r>
                      <w:r w:rsidR="00BC24E5">
                        <w:rPr>
                          <w:rFonts w:ascii="Arial" w:hAnsi="Arial" w:cs="Arial"/>
                          <w:sz w:val="20"/>
                          <w:szCs w:val="20"/>
                        </w:rPr>
                        <w:t>Sancia Coco</w:t>
                      </w:r>
                    </w:p>
                    <w:p w14:paraId="7C3D8EEE" w14:textId="22CA0FF2" w:rsidR="00B208C2" w:rsidRDefault="00990669" w:rsidP="00AF6A33">
                      <w:pPr>
                        <w:autoSpaceDE w:val="0"/>
                        <w:autoSpaceDN w:val="0"/>
                        <w:adjustRightInd w:val="0"/>
                        <w:rPr>
                          <w:rFonts w:ascii="Arial" w:hAnsi="Arial" w:cs="Arial"/>
                          <w:sz w:val="20"/>
                          <w:szCs w:val="20"/>
                        </w:rPr>
                      </w:pPr>
                      <w:r w:rsidRPr="0030707E">
                        <w:rPr>
                          <w:rFonts w:ascii="Arial" w:hAnsi="Arial" w:cs="Arial"/>
                          <w:sz w:val="20"/>
                          <w:szCs w:val="20"/>
                        </w:rPr>
                        <w:t>Front Desk</w:t>
                      </w:r>
                      <w:r w:rsidR="00A54E3C">
                        <w:rPr>
                          <w:rFonts w:ascii="Arial" w:hAnsi="Arial" w:cs="Arial"/>
                          <w:sz w:val="20"/>
                          <w:szCs w:val="20"/>
                        </w:rPr>
                        <w:t xml:space="preserve"> Coordinators</w:t>
                      </w:r>
                      <w:r w:rsidR="00CF4CA6" w:rsidRPr="0030707E">
                        <w:rPr>
                          <w:rFonts w:ascii="Arial" w:hAnsi="Arial" w:cs="Arial"/>
                          <w:sz w:val="20"/>
                          <w:szCs w:val="20"/>
                        </w:rPr>
                        <w:t xml:space="preserve">…………………………………………… </w:t>
                      </w:r>
                      <w:r w:rsidR="004120A8">
                        <w:rPr>
                          <w:rFonts w:ascii="Arial" w:hAnsi="Arial" w:cs="Arial"/>
                          <w:sz w:val="20"/>
                          <w:szCs w:val="20"/>
                        </w:rPr>
                        <w:t>Megan Gibbs</w:t>
                      </w:r>
                    </w:p>
                    <w:p w14:paraId="65B4C325" w14:textId="6217E996" w:rsidR="00BC24E5" w:rsidRDefault="00B208C2" w:rsidP="00B208C2">
                      <w:pPr>
                        <w:autoSpaceDE w:val="0"/>
                        <w:autoSpaceDN w:val="0"/>
                        <w:adjustRightInd w:val="0"/>
                        <w:rPr>
                          <w:rFonts w:ascii="Arial" w:hAnsi="Arial" w:cs="Arial"/>
                          <w:b/>
                          <w:i/>
                          <w:sz w:val="18"/>
                          <w:szCs w:val="18"/>
                        </w:rPr>
                      </w:pPr>
                      <w:r>
                        <w:rPr>
                          <w:rFonts w:ascii="Arial" w:hAnsi="Arial" w:cs="Arial"/>
                          <w:sz w:val="20"/>
                          <w:szCs w:val="20"/>
                        </w:rPr>
                        <w:t xml:space="preserve">                                                                      </w:t>
                      </w:r>
                    </w:p>
                    <w:p w14:paraId="458CC8F7" w14:textId="27FF6F8A" w:rsidR="00A54E3C" w:rsidRDefault="00990669" w:rsidP="007A6D70">
                      <w:pPr>
                        <w:rPr>
                          <w:rFonts w:ascii="Arial" w:hAnsi="Arial" w:cs="Arial"/>
                          <w:b/>
                          <w:i/>
                          <w:sz w:val="18"/>
                          <w:szCs w:val="18"/>
                        </w:rPr>
                      </w:pPr>
                      <w:r w:rsidRPr="009C2F68">
                        <w:rPr>
                          <w:rFonts w:ascii="Arial" w:hAnsi="Arial" w:cs="Arial"/>
                          <w:b/>
                          <w:i/>
                          <w:sz w:val="18"/>
                          <w:szCs w:val="18"/>
                        </w:rPr>
                        <w:t>Instructors:</w:t>
                      </w:r>
                      <w:r>
                        <w:rPr>
                          <w:rFonts w:ascii="Arial" w:hAnsi="Arial" w:cs="Arial"/>
                          <w:b/>
                          <w:i/>
                          <w:sz w:val="18"/>
                          <w:szCs w:val="18"/>
                        </w:rPr>
                        <w:tab/>
                      </w:r>
                    </w:p>
                    <w:p w14:paraId="16B23200" w14:textId="3336518E" w:rsidR="00A11A99" w:rsidRDefault="00990669" w:rsidP="00A54E3C">
                      <w:pPr>
                        <w:ind w:left="720" w:firstLine="720"/>
                        <w:rPr>
                          <w:rFonts w:ascii="Arial" w:hAnsi="Arial" w:cs="Arial"/>
                          <w:sz w:val="16"/>
                          <w:szCs w:val="18"/>
                        </w:rPr>
                      </w:pPr>
                      <w:r>
                        <w:rPr>
                          <w:rFonts w:ascii="Arial" w:hAnsi="Arial" w:cs="Arial"/>
                          <w:sz w:val="16"/>
                          <w:szCs w:val="18"/>
                        </w:rPr>
                        <w:t>J</w:t>
                      </w:r>
                      <w:r w:rsidRPr="005C77AB">
                        <w:rPr>
                          <w:rFonts w:ascii="Arial" w:hAnsi="Arial" w:cs="Arial"/>
                          <w:sz w:val="16"/>
                          <w:szCs w:val="18"/>
                        </w:rPr>
                        <w:t>anice Bartlett</w:t>
                      </w:r>
                      <w:r>
                        <w:rPr>
                          <w:rFonts w:ascii="Arial" w:hAnsi="Arial" w:cs="Arial"/>
                          <w:sz w:val="16"/>
                          <w:szCs w:val="18"/>
                        </w:rPr>
                        <w:tab/>
                      </w:r>
                      <w:r w:rsidR="007C2EE4">
                        <w:rPr>
                          <w:rFonts w:ascii="Arial" w:hAnsi="Arial" w:cs="Arial"/>
                          <w:sz w:val="16"/>
                          <w:szCs w:val="18"/>
                        </w:rPr>
                        <w:tab/>
                      </w:r>
                      <w:r w:rsidR="007C2EE4">
                        <w:rPr>
                          <w:rFonts w:ascii="Arial" w:hAnsi="Arial" w:cs="Arial"/>
                          <w:sz w:val="16"/>
                          <w:szCs w:val="18"/>
                        </w:rPr>
                        <w:tab/>
                      </w:r>
                    </w:p>
                    <w:p w14:paraId="07257784" w14:textId="05145848" w:rsidR="00990669" w:rsidRDefault="00A11A99" w:rsidP="00AF6A33">
                      <w:pPr>
                        <w:rPr>
                          <w:rFonts w:ascii="Arial" w:hAnsi="Arial" w:cs="Arial"/>
                          <w:sz w:val="16"/>
                          <w:szCs w:val="18"/>
                        </w:rPr>
                      </w:pPr>
                      <w:r>
                        <w:rPr>
                          <w:rFonts w:ascii="Arial" w:hAnsi="Arial" w:cs="Arial"/>
                          <w:sz w:val="16"/>
                          <w:szCs w:val="18"/>
                        </w:rPr>
                        <w:tab/>
                      </w:r>
                      <w:r>
                        <w:rPr>
                          <w:rFonts w:ascii="Arial" w:hAnsi="Arial" w:cs="Arial"/>
                          <w:sz w:val="16"/>
                          <w:szCs w:val="18"/>
                        </w:rPr>
                        <w:tab/>
                      </w:r>
                      <w:r w:rsidR="00B208C2">
                        <w:rPr>
                          <w:rFonts w:ascii="Arial" w:hAnsi="Arial" w:cs="Arial"/>
                          <w:sz w:val="16"/>
                          <w:szCs w:val="18"/>
                        </w:rPr>
                        <w:t>F</w:t>
                      </w:r>
                      <w:r w:rsidR="00990669" w:rsidRPr="005C77AB">
                        <w:rPr>
                          <w:rFonts w:ascii="Arial" w:hAnsi="Arial" w:cs="Arial"/>
                          <w:sz w:val="16"/>
                          <w:szCs w:val="18"/>
                        </w:rPr>
                        <w:t>rank Coco, Jr.</w:t>
                      </w:r>
                    </w:p>
                    <w:p w14:paraId="2CB83CCA" w14:textId="3685096C" w:rsidR="00070928" w:rsidRDefault="00070928" w:rsidP="00AF6A33">
                      <w:pPr>
                        <w:rPr>
                          <w:rFonts w:ascii="Arial" w:hAnsi="Arial" w:cs="Arial"/>
                          <w:sz w:val="16"/>
                          <w:szCs w:val="18"/>
                        </w:rPr>
                      </w:pPr>
                      <w:r>
                        <w:rPr>
                          <w:rFonts w:ascii="Arial" w:hAnsi="Arial" w:cs="Arial"/>
                          <w:sz w:val="16"/>
                          <w:szCs w:val="18"/>
                        </w:rPr>
                        <w:t xml:space="preserve">    </w:t>
                      </w:r>
                      <w:r>
                        <w:rPr>
                          <w:rFonts w:ascii="Arial" w:hAnsi="Arial" w:cs="Arial"/>
                          <w:sz w:val="16"/>
                          <w:szCs w:val="18"/>
                        </w:rPr>
                        <w:tab/>
                      </w:r>
                      <w:r>
                        <w:rPr>
                          <w:rFonts w:ascii="Arial" w:hAnsi="Arial" w:cs="Arial"/>
                          <w:sz w:val="16"/>
                          <w:szCs w:val="18"/>
                        </w:rPr>
                        <w:tab/>
                      </w:r>
                      <w:r w:rsidR="00B208C2">
                        <w:rPr>
                          <w:rFonts w:ascii="Arial" w:hAnsi="Arial" w:cs="Arial"/>
                          <w:sz w:val="16"/>
                          <w:szCs w:val="18"/>
                        </w:rPr>
                        <w:t>Vanessa Heald</w:t>
                      </w:r>
                    </w:p>
                    <w:p w14:paraId="5405268C" w14:textId="60131C94" w:rsidR="0050481A" w:rsidRDefault="009B5CA7" w:rsidP="00AF6A33">
                      <w:pPr>
                        <w:rPr>
                          <w:rFonts w:ascii="Arial" w:hAnsi="Arial" w:cs="Arial"/>
                          <w:sz w:val="16"/>
                          <w:szCs w:val="18"/>
                        </w:rPr>
                      </w:pPr>
                      <w:r>
                        <w:rPr>
                          <w:rFonts w:ascii="Arial" w:hAnsi="Arial" w:cs="Arial"/>
                          <w:sz w:val="16"/>
                          <w:szCs w:val="18"/>
                        </w:rPr>
                        <w:tab/>
                      </w:r>
                      <w:r>
                        <w:rPr>
                          <w:rFonts w:ascii="Arial" w:hAnsi="Arial" w:cs="Arial"/>
                          <w:sz w:val="16"/>
                          <w:szCs w:val="18"/>
                        </w:rPr>
                        <w:tab/>
                      </w:r>
                      <w:r w:rsidR="0050481A">
                        <w:rPr>
                          <w:rFonts w:ascii="Arial" w:hAnsi="Arial" w:cs="Arial"/>
                          <w:sz w:val="16"/>
                          <w:szCs w:val="18"/>
                        </w:rPr>
                        <w:t>LeeAnn Lary</w:t>
                      </w:r>
                    </w:p>
                    <w:p w14:paraId="039A2FF7" w14:textId="2B8F919C" w:rsidR="005B2EC0" w:rsidRDefault="005B2EC0" w:rsidP="00AF6A33">
                      <w:pPr>
                        <w:rPr>
                          <w:rFonts w:ascii="Arial" w:hAnsi="Arial" w:cs="Arial"/>
                          <w:sz w:val="16"/>
                          <w:szCs w:val="18"/>
                        </w:rPr>
                      </w:pPr>
                      <w:r>
                        <w:rPr>
                          <w:rFonts w:ascii="Arial" w:hAnsi="Arial" w:cs="Arial"/>
                          <w:sz w:val="16"/>
                          <w:szCs w:val="18"/>
                        </w:rPr>
                        <w:tab/>
                      </w:r>
                      <w:r>
                        <w:rPr>
                          <w:rFonts w:ascii="Arial" w:hAnsi="Arial" w:cs="Arial"/>
                          <w:sz w:val="16"/>
                          <w:szCs w:val="18"/>
                        </w:rPr>
                        <w:tab/>
                        <w:t>Jennifer Leonard</w:t>
                      </w:r>
                    </w:p>
                    <w:p w14:paraId="01641C92" w14:textId="23D61054" w:rsidR="00B208C2" w:rsidRDefault="00B208C2" w:rsidP="00AF6A33">
                      <w:pPr>
                        <w:rPr>
                          <w:rFonts w:ascii="Arial" w:hAnsi="Arial" w:cs="Arial"/>
                          <w:sz w:val="16"/>
                          <w:szCs w:val="18"/>
                        </w:rPr>
                      </w:pPr>
                      <w:r>
                        <w:rPr>
                          <w:rFonts w:ascii="Arial" w:hAnsi="Arial" w:cs="Arial"/>
                          <w:sz w:val="16"/>
                          <w:szCs w:val="18"/>
                        </w:rPr>
                        <w:t xml:space="preserve">  </w:t>
                      </w:r>
                      <w:r>
                        <w:rPr>
                          <w:rFonts w:ascii="Arial" w:hAnsi="Arial" w:cs="Arial"/>
                          <w:sz w:val="16"/>
                          <w:szCs w:val="18"/>
                        </w:rPr>
                        <w:tab/>
                      </w:r>
                      <w:r>
                        <w:rPr>
                          <w:rFonts w:ascii="Arial" w:hAnsi="Arial" w:cs="Arial"/>
                          <w:sz w:val="16"/>
                          <w:szCs w:val="18"/>
                        </w:rPr>
                        <w:tab/>
                        <w:t>Sabrina Lovell</w:t>
                      </w:r>
                    </w:p>
                    <w:p w14:paraId="6419544C" w14:textId="1AE8E63B" w:rsidR="0084037E" w:rsidRDefault="0084037E" w:rsidP="00AF6A33">
                      <w:pPr>
                        <w:rPr>
                          <w:rFonts w:ascii="Arial" w:hAnsi="Arial" w:cs="Arial"/>
                          <w:sz w:val="16"/>
                          <w:szCs w:val="18"/>
                        </w:rPr>
                      </w:pPr>
                      <w:r>
                        <w:rPr>
                          <w:rFonts w:ascii="Arial" w:hAnsi="Arial" w:cs="Arial"/>
                          <w:sz w:val="16"/>
                          <w:szCs w:val="18"/>
                        </w:rPr>
                        <w:tab/>
                      </w:r>
                      <w:r>
                        <w:rPr>
                          <w:rFonts w:ascii="Arial" w:hAnsi="Arial" w:cs="Arial"/>
                          <w:sz w:val="16"/>
                          <w:szCs w:val="18"/>
                        </w:rPr>
                        <w:tab/>
                        <w:t>Danielle MacGown</w:t>
                      </w:r>
                    </w:p>
                    <w:p w14:paraId="70FD3C57" w14:textId="4235F655" w:rsidR="008F1122" w:rsidRDefault="008F1122" w:rsidP="00AF6A33">
                      <w:pPr>
                        <w:rPr>
                          <w:rFonts w:ascii="Arial" w:hAnsi="Arial" w:cs="Arial"/>
                          <w:sz w:val="16"/>
                          <w:szCs w:val="18"/>
                        </w:rPr>
                      </w:pPr>
                      <w:r>
                        <w:rPr>
                          <w:rFonts w:ascii="Arial" w:hAnsi="Arial" w:cs="Arial"/>
                          <w:sz w:val="16"/>
                          <w:szCs w:val="18"/>
                        </w:rPr>
                        <w:tab/>
                      </w:r>
                      <w:r>
                        <w:rPr>
                          <w:rFonts w:ascii="Arial" w:hAnsi="Arial" w:cs="Arial"/>
                          <w:sz w:val="16"/>
                          <w:szCs w:val="18"/>
                        </w:rPr>
                        <w:tab/>
                        <w:t>Dana Manrriquez</w:t>
                      </w:r>
                    </w:p>
                    <w:p w14:paraId="08185817" w14:textId="0305A21D" w:rsidR="002B6ED6" w:rsidRDefault="00BD0CB0" w:rsidP="00AF6A33">
                      <w:pPr>
                        <w:rPr>
                          <w:rFonts w:ascii="Arial" w:hAnsi="Arial" w:cs="Arial"/>
                          <w:sz w:val="16"/>
                          <w:szCs w:val="18"/>
                        </w:rPr>
                      </w:pPr>
                      <w:r>
                        <w:rPr>
                          <w:rFonts w:ascii="Arial" w:hAnsi="Arial" w:cs="Arial"/>
                          <w:sz w:val="16"/>
                          <w:szCs w:val="18"/>
                        </w:rPr>
                        <w:tab/>
                      </w:r>
                      <w:r>
                        <w:rPr>
                          <w:rFonts w:ascii="Arial" w:hAnsi="Arial" w:cs="Arial"/>
                          <w:sz w:val="16"/>
                          <w:szCs w:val="18"/>
                        </w:rPr>
                        <w:tab/>
                      </w:r>
                      <w:r w:rsidR="002B6ED6">
                        <w:rPr>
                          <w:rFonts w:ascii="Arial" w:hAnsi="Arial" w:cs="Arial"/>
                          <w:sz w:val="16"/>
                          <w:szCs w:val="18"/>
                        </w:rPr>
                        <w:t>Rachel Miller</w:t>
                      </w:r>
                    </w:p>
                    <w:p w14:paraId="54D26C23" w14:textId="7DB6D944" w:rsidR="00B208C2" w:rsidRDefault="00B208C2" w:rsidP="00AF6A33">
                      <w:pPr>
                        <w:rPr>
                          <w:rFonts w:ascii="Arial" w:hAnsi="Arial" w:cs="Arial"/>
                          <w:sz w:val="16"/>
                          <w:szCs w:val="18"/>
                        </w:rPr>
                      </w:pPr>
                      <w:r>
                        <w:rPr>
                          <w:rFonts w:ascii="Arial" w:hAnsi="Arial" w:cs="Arial"/>
                          <w:sz w:val="16"/>
                          <w:szCs w:val="18"/>
                        </w:rPr>
                        <w:t xml:space="preserve"> </w:t>
                      </w:r>
                      <w:r>
                        <w:rPr>
                          <w:rFonts w:ascii="Arial" w:hAnsi="Arial" w:cs="Arial"/>
                          <w:sz w:val="16"/>
                          <w:szCs w:val="18"/>
                        </w:rPr>
                        <w:tab/>
                      </w:r>
                      <w:r>
                        <w:rPr>
                          <w:rFonts w:ascii="Arial" w:hAnsi="Arial" w:cs="Arial"/>
                          <w:sz w:val="16"/>
                          <w:szCs w:val="18"/>
                        </w:rPr>
                        <w:tab/>
                        <w:t>Andrea Monto</w:t>
                      </w:r>
                    </w:p>
                    <w:p w14:paraId="4C8B58B6" w14:textId="6716E3F0" w:rsidR="006461A6" w:rsidRDefault="006461A6" w:rsidP="00AF6A33">
                      <w:pPr>
                        <w:rPr>
                          <w:rFonts w:ascii="Arial" w:hAnsi="Arial" w:cs="Arial"/>
                          <w:sz w:val="16"/>
                          <w:szCs w:val="18"/>
                        </w:rPr>
                      </w:pPr>
                      <w:r>
                        <w:rPr>
                          <w:rFonts w:ascii="Arial" w:hAnsi="Arial" w:cs="Arial"/>
                          <w:sz w:val="16"/>
                          <w:szCs w:val="18"/>
                        </w:rPr>
                        <w:tab/>
                      </w:r>
                      <w:r>
                        <w:rPr>
                          <w:rFonts w:ascii="Arial" w:hAnsi="Arial" w:cs="Arial"/>
                          <w:sz w:val="16"/>
                          <w:szCs w:val="18"/>
                        </w:rPr>
                        <w:tab/>
                        <w:t>Kerry Parker</w:t>
                      </w:r>
                    </w:p>
                    <w:p w14:paraId="26B9F489" w14:textId="4D68A02B" w:rsidR="00990669" w:rsidRDefault="00990669" w:rsidP="00AF6A33">
                      <w:pPr>
                        <w:rPr>
                          <w:rFonts w:ascii="Arial" w:hAnsi="Arial" w:cs="Arial"/>
                          <w:sz w:val="16"/>
                          <w:szCs w:val="18"/>
                        </w:rPr>
                      </w:pPr>
                      <w:r>
                        <w:rPr>
                          <w:rFonts w:ascii="Arial" w:hAnsi="Arial" w:cs="Arial"/>
                          <w:sz w:val="16"/>
                          <w:szCs w:val="18"/>
                        </w:rPr>
                        <w:tab/>
                      </w:r>
                      <w:r>
                        <w:rPr>
                          <w:rFonts w:ascii="Arial" w:hAnsi="Arial" w:cs="Arial"/>
                          <w:sz w:val="16"/>
                          <w:szCs w:val="18"/>
                        </w:rPr>
                        <w:tab/>
                        <w:t>Amanda Pendleton</w:t>
                      </w:r>
                    </w:p>
                    <w:p w14:paraId="5D6FCFFE" w14:textId="41C07582" w:rsidR="00CF4CA6" w:rsidRDefault="00BD0CB0" w:rsidP="00AF6A33">
                      <w:pPr>
                        <w:rPr>
                          <w:rFonts w:ascii="Arial" w:hAnsi="Arial" w:cs="Arial"/>
                          <w:sz w:val="16"/>
                          <w:szCs w:val="18"/>
                        </w:rPr>
                      </w:pPr>
                      <w:r>
                        <w:rPr>
                          <w:rFonts w:ascii="Arial" w:hAnsi="Arial" w:cs="Arial"/>
                          <w:sz w:val="16"/>
                          <w:szCs w:val="18"/>
                        </w:rPr>
                        <w:tab/>
                      </w:r>
                      <w:r>
                        <w:rPr>
                          <w:rFonts w:ascii="Arial" w:hAnsi="Arial" w:cs="Arial"/>
                          <w:sz w:val="16"/>
                          <w:szCs w:val="18"/>
                        </w:rPr>
                        <w:tab/>
                      </w:r>
                      <w:r w:rsidR="00CF4CA6">
                        <w:rPr>
                          <w:rFonts w:ascii="Arial" w:hAnsi="Arial" w:cs="Arial"/>
                          <w:sz w:val="16"/>
                          <w:szCs w:val="18"/>
                        </w:rPr>
                        <w:t>Leigh Stillwell</w:t>
                      </w:r>
                    </w:p>
                    <w:p w14:paraId="051B6F62" w14:textId="3836823D" w:rsidR="006D185D" w:rsidRPr="00DC10E7" w:rsidRDefault="002B3B49" w:rsidP="002B3B49">
                      <w:pPr>
                        <w:rPr>
                          <w:rFonts w:ascii="Arial" w:hAnsi="Arial" w:cs="Arial"/>
                          <w:color w:val="444444"/>
                          <w:sz w:val="22"/>
                          <w:szCs w:val="22"/>
                        </w:rPr>
                      </w:pPr>
                      <w:r>
                        <w:rPr>
                          <w:rFonts w:ascii="Arial" w:hAnsi="Arial" w:cs="Arial"/>
                          <w:sz w:val="16"/>
                          <w:szCs w:val="18"/>
                        </w:rPr>
                        <w:tab/>
                      </w:r>
                      <w:r>
                        <w:rPr>
                          <w:rFonts w:ascii="Arial" w:hAnsi="Arial" w:cs="Arial"/>
                          <w:sz w:val="16"/>
                          <w:szCs w:val="18"/>
                        </w:rPr>
                        <w:tab/>
                      </w:r>
                      <w:r w:rsidR="00B208C2">
                        <w:rPr>
                          <w:rFonts w:ascii="Arial" w:hAnsi="Arial" w:cs="Arial"/>
                          <w:sz w:val="16"/>
                          <w:szCs w:val="18"/>
                        </w:rPr>
                        <w:t>Ariel Works</w:t>
                      </w:r>
                    </w:p>
                    <w:p w14:paraId="3D874F76" w14:textId="77777777" w:rsidR="00990669" w:rsidRDefault="00990669" w:rsidP="00AF6A33">
                      <w:pPr>
                        <w:rPr>
                          <w:rFonts w:ascii="Arial" w:hAnsi="Arial" w:cs="Arial"/>
                          <w:sz w:val="22"/>
                          <w:szCs w:val="22"/>
                        </w:rPr>
                      </w:pPr>
                      <w:r>
                        <w:rPr>
                          <w:rFonts w:ascii="Arial" w:hAnsi="Arial" w:cs="Arial"/>
                          <w:sz w:val="22"/>
                          <w:szCs w:val="22"/>
                        </w:rPr>
                        <w:tab/>
                        <w:t xml:space="preserve"> </w:t>
                      </w:r>
                    </w:p>
                    <w:p w14:paraId="0B002981" w14:textId="77777777" w:rsidR="00990669" w:rsidRDefault="00990669" w:rsidP="00AF6A33">
                      <w:pPr>
                        <w:autoSpaceDE w:val="0"/>
                        <w:autoSpaceDN w:val="0"/>
                        <w:adjustRightInd w:val="0"/>
                        <w:rPr>
                          <w:rFonts w:ascii="Arial,BoldItalic" w:hAnsi="Arial,BoldItalic"/>
                          <w:b/>
                          <w:bCs/>
                          <w:i/>
                          <w:iCs/>
                          <w:sz w:val="28"/>
                          <w:szCs w:val="28"/>
                        </w:rPr>
                      </w:pPr>
                    </w:p>
                    <w:p w14:paraId="2044DFDB" w14:textId="77777777" w:rsidR="00990669" w:rsidRDefault="00990669" w:rsidP="00AF6A33">
                      <w:pPr>
                        <w:ind w:left="2160" w:firstLine="720"/>
                        <w:rPr>
                          <w:rFonts w:ascii="Arial" w:hAnsi="Arial" w:cs="Arial"/>
                          <w:sz w:val="22"/>
                          <w:szCs w:val="22"/>
                        </w:rPr>
                      </w:pPr>
                    </w:p>
                    <w:p w14:paraId="0D4C8B8F" w14:textId="77777777" w:rsidR="00990669" w:rsidRPr="00EC0989" w:rsidRDefault="00990669" w:rsidP="00AF6A33">
                      <w:pPr>
                        <w:ind w:left="2160" w:firstLine="720"/>
                        <w:rPr>
                          <w:rFonts w:ascii="Arial" w:hAnsi="Arial" w:cs="Arial"/>
                          <w:sz w:val="22"/>
                          <w:szCs w:val="22"/>
                        </w:rPr>
                      </w:pPr>
                    </w:p>
                    <w:p w14:paraId="4C92ACDD" w14:textId="77777777" w:rsidR="00990669" w:rsidRPr="00EC0989" w:rsidRDefault="00990669" w:rsidP="00AF6A33">
                      <w:pPr>
                        <w:ind w:left="2160" w:firstLine="720"/>
                        <w:rPr>
                          <w:rFonts w:ascii="Arial" w:hAnsi="Arial" w:cs="Arial"/>
                          <w:sz w:val="22"/>
                          <w:szCs w:val="22"/>
                        </w:rPr>
                      </w:pPr>
                    </w:p>
                    <w:p w14:paraId="31FE71CD" w14:textId="77777777" w:rsidR="00990669" w:rsidRDefault="00990669" w:rsidP="00AF6A33">
                      <w:pPr>
                        <w:rPr>
                          <w:rFonts w:ascii="Arial" w:hAnsi="Arial" w:cs="Arial"/>
                        </w:rPr>
                      </w:pPr>
                    </w:p>
                    <w:p w14:paraId="0960A54F" w14:textId="77777777" w:rsidR="00990669" w:rsidRDefault="00990669" w:rsidP="00AF6A33">
                      <w:r>
                        <w:tab/>
                      </w:r>
                      <w:r>
                        <w:tab/>
                      </w:r>
                    </w:p>
                  </w:txbxContent>
                </v:textbox>
                <w10:wrap anchorx="margin"/>
              </v:shape>
            </w:pict>
          </mc:Fallback>
        </mc:AlternateContent>
      </w:r>
    </w:p>
    <w:p w14:paraId="245B14CF" w14:textId="65D0F410" w:rsidR="0024689F" w:rsidRDefault="0024689F" w:rsidP="00BC3795">
      <w:pPr>
        <w:pStyle w:val="Heading4"/>
        <w:spacing w:after="120"/>
        <w:rPr>
          <w:szCs w:val="36"/>
          <w:u w:val="single"/>
        </w:rPr>
      </w:pPr>
    </w:p>
    <w:p w14:paraId="32172B8A" w14:textId="616FF261" w:rsidR="0024689F" w:rsidRDefault="0024689F" w:rsidP="00BC3795">
      <w:pPr>
        <w:pStyle w:val="Heading4"/>
        <w:spacing w:after="120"/>
        <w:rPr>
          <w:szCs w:val="36"/>
          <w:u w:val="single"/>
        </w:rPr>
      </w:pPr>
    </w:p>
    <w:p w14:paraId="7279E5B9" w14:textId="6AF3397B" w:rsidR="0024689F" w:rsidRDefault="0024689F" w:rsidP="00BC3795">
      <w:pPr>
        <w:pStyle w:val="Heading4"/>
        <w:spacing w:after="120"/>
        <w:rPr>
          <w:szCs w:val="36"/>
          <w:u w:val="single"/>
        </w:rPr>
      </w:pPr>
    </w:p>
    <w:p w14:paraId="3EB934C0" w14:textId="77777777" w:rsidR="0024689F" w:rsidRDefault="0024689F" w:rsidP="00BC3795">
      <w:pPr>
        <w:pStyle w:val="Heading4"/>
        <w:spacing w:after="120"/>
        <w:rPr>
          <w:szCs w:val="36"/>
          <w:u w:val="single"/>
        </w:rPr>
      </w:pPr>
    </w:p>
    <w:p w14:paraId="6F8A13ED" w14:textId="39002E8E" w:rsidR="0024689F" w:rsidRDefault="0024689F" w:rsidP="00BC3795">
      <w:pPr>
        <w:pStyle w:val="Heading4"/>
        <w:spacing w:after="120"/>
        <w:rPr>
          <w:szCs w:val="36"/>
          <w:u w:val="single"/>
        </w:rPr>
      </w:pPr>
    </w:p>
    <w:p w14:paraId="60081769" w14:textId="71CEF22B" w:rsidR="0024689F" w:rsidRDefault="0024689F" w:rsidP="00BC3795">
      <w:pPr>
        <w:pStyle w:val="Heading4"/>
        <w:spacing w:after="120"/>
        <w:rPr>
          <w:szCs w:val="36"/>
          <w:u w:val="single"/>
        </w:rPr>
      </w:pPr>
    </w:p>
    <w:p w14:paraId="3CC5512C" w14:textId="27912BB5" w:rsidR="0024689F" w:rsidRDefault="0024689F" w:rsidP="00BC3795">
      <w:pPr>
        <w:pStyle w:val="Heading4"/>
        <w:spacing w:after="120"/>
        <w:rPr>
          <w:szCs w:val="36"/>
          <w:u w:val="single"/>
        </w:rPr>
      </w:pPr>
    </w:p>
    <w:p w14:paraId="28AD5FF4" w14:textId="0B06C523" w:rsidR="0024689F" w:rsidRDefault="0024689F" w:rsidP="00BC3795">
      <w:pPr>
        <w:pStyle w:val="Heading4"/>
        <w:spacing w:after="120"/>
        <w:rPr>
          <w:szCs w:val="36"/>
          <w:u w:val="single"/>
        </w:rPr>
      </w:pPr>
    </w:p>
    <w:p w14:paraId="1EA780AC" w14:textId="3479E4BE" w:rsidR="0024689F" w:rsidRDefault="0024689F" w:rsidP="00BC3795">
      <w:pPr>
        <w:pStyle w:val="Heading4"/>
        <w:spacing w:after="120"/>
        <w:rPr>
          <w:szCs w:val="36"/>
          <w:u w:val="single"/>
        </w:rPr>
      </w:pPr>
    </w:p>
    <w:p w14:paraId="6CD9B95C" w14:textId="77777777" w:rsidR="0024689F" w:rsidRDefault="0024689F" w:rsidP="00BC3795">
      <w:pPr>
        <w:pStyle w:val="Heading4"/>
        <w:spacing w:after="120"/>
        <w:rPr>
          <w:szCs w:val="36"/>
          <w:u w:val="single"/>
        </w:rPr>
      </w:pPr>
    </w:p>
    <w:p w14:paraId="2696B065" w14:textId="61038539" w:rsidR="0024689F" w:rsidRDefault="0024689F" w:rsidP="00BC3795">
      <w:pPr>
        <w:pStyle w:val="Heading4"/>
        <w:spacing w:after="120"/>
        <w:rPr>
          <w:szCs w:val="36"/>
          <w:u w:val="single"/>
        </w:rPr>
      </w:pPr>
    </w:p>
    <w:p w14:paraId="75368EA1" w14:textId="019E279A" w:rsidR="0024689F" w:rsidRDefault="0024689F" w:rsidP="00BC3795">
      <w:pPr>
        <w:pStyle w:val="Heading4"/>
        <w:spacing w:after="120"/>
        <w:rPr>
          <w:szCs w:val="36"/>
          <w:u w:val="single"/>
        </w:rPr>
      </w:pPr>
    </w:p>
    <w:p w14:paraId="3C3A6899" w14:textId="77777777" w:rsidR="0024689F" w:rsidRDefault="0024689F" w:rsidP="00BC3795">
      <w:pPr>
        <w:pStyle w:val="Heading4"/>
        <w:spacing w:after="120"/>
        <w:rPr>
          <w:szCs w:val="36"/>
          <w:u w:val="single"/>
        </w:rPr>
      </w:pPr>
    </w:p>
    <w:p w14:paraId="47471409" w14:textId="3AC0C46F" w:rsidR="0024689F" w:rsidRDefault="0024689F" w:rsidP="00BC3795">
      <w:pPr>
        <w:pStyle w:val="Heading4"/>
        <w:spacing w:after="120"/>
        <w:rPr>
          <w:szCs w:val="36"/>
          <w:u w:val="single"/>
        </w:rPr>
      </w:pPr>
    </w:p>
    <w:p w14:paraId="55A47BB2" w14:textId="77777777" w:rsidR="009950F7" w:rsidRDefault="009950F7" w:rsidP="009950F7"/>
    <w:p w14:paraId="488A30AD" w14:textId="07EE1DCC" w:rsidR="00AF6A33" w:rsidRPr="00E21A45" w:rsidRDefault="00AF6A33" w:rsidP="00BC3795">
      <w:pPr>
        <w:pStyle w:val="Heading4"/>
        <w:spacing w:after="120"/>
        <w:rPr>
          <w:szCs w:val="36"/>
          <w:u w:val="single"/>
        </w:rPr>
      </w:pPr>
      <w:r w:rsidRPr="00E21A45">
        <w:rPr>
          <w:szCs w:val="36"/>
          <w:u w:val="single"/>
        </w:rPr>
        <w:lastRenderedPageBreak/>
        <w:t xml:space="preserve">Course Descriptions </w:t>
      </w:r>
    </w:p>
    <w:p w14:paraId="03E42BDD" w14:textId="77777777" w:rsidR="00AF6A33" w:rsidRDefault="00AF6A33" w:rsidP="00AF6A33">
      <w:pPr>
        <w:rPr>
          <w:rFonts w:ascii="Arial" w:hAnsi="Arial" w:cs="Arial"/>
          <w:b/>
          <w:sz w:val="28"/>
          <w:szCs w:val="28"/>
        </w:rPr>
      </w:pPr>
      <w:r>
        <w:rPr>
          <w:rFonts w:ascii="Arial" w:hAnsi="Arial" w:cs="Arial"/>
          <w:b/>
          <w:sz w:val="28"/>
          <w:szCs w:val="28"/>
        </w:rPr>
        <w:t xml:space="preserve">COSMETOLOGY COURSE </w:t>
      </w:r>
    </w:p>
    <w:p w14:paraId="63736BF7" w14:textId="77777777" w:rsidR="00AF6A33" w:rsidRDefault="00AF6A33" w:rsidP="00AF6A33">
      <w:pPr>
        <w:autoSpaceDE w:val="0"/>
        <w:autoSpaceDN w:val="0"/>
        <w:adjustRightInd w:val="0"/>
        <w:rPr>
          <w:rFonts w:ascii="Arial" w:hAnsi="Arial" w:cs="Arial"/>
          <w:sz w:val="18"/>
          <w:szCs w:val="18"/>
        </w:rPr>
      </w:pPr>
      <w:r>
        <w:rPr>
          <w:rFonts w:ascii="Arial,BoldItalic" w:hAnsi="Arial,BoldItalic"/>
          <w:b/>
          <w:bCs/>
          <w:i/>
          <w:iCs/>
          <w:sz w:val="18"/>
          <w:szCs w:val="18"/>
        </w:rPr>
        <w:t xml:space="preserve">REQUIRED HOURS: </w:t>
      </w:r>
      <w:r>
        <w:rPr>
          <w:rFonts w:ascii="Arial" w:hAnsi="Arial" w:cs="Arial"/>
          <w:sz w:val="18"/>
          <w:szCs w:val="18"/>
        </w:rPr>
        <w:t>1500 Clock Hours</w:t>
      </w:r>
    </w:p>
    <w:p w14:paraId="6FB216F7" w14:textId="77777777" w:rsidR="00B763B7" w:rsidRDefault="00AF6A33" w:rsidP="00AF6A33">
      <w:pPr>
        <w:autoSpaceDE w:val="0"/>
        <w:autoSpaceDN w:val="0"/>
        <w:adjustRightInd w:val="0"/>
        <w:rPr>
          <w:rFonts w:ascii="Arial,BoldItalic" w:hAnsi="Arial,BoldItalic"/>
          <w:b/>
          <w:bCs/>
          <w:i/>
          <w:iCs/>
          <w:sz w:val="18"/>
          <w:szCs w:val="18"/>
        </w:rPr>
      </w:pPr>
      <w:r>
        <w:rPr>
          <w:rFonts w:ascii="Arial,BoldItalic" w:hAnsi="Arial,BoldItalic"/>
          <w:b/>
          <w:bCs/>
          <w:i/>
          <w:iCs/>
          <w:sz w:val="18"/>
          <w:szCs w:val="18"/>
        </w:rPr>
        <w:t xml:space="preserve">COST: </w:t>
      </w:r>
    </w:p>
    <w:p w14:paraId="5E01C2C9" w14:textId="32909508" w:rsidR="00AF6A33" w:rsidRPr="00B763B7" w:rsidRDefault="00AF6A33" w:rsidP="00AF6A33">
      <w:pPr>
        <w:autoSpaceDE w:val="0"/>
        <w:autoSpaceDN w:val="0"/>
        <w:adjustRightInd w:val="0"/>
        <w:rPr>
          <w:rFonts w:ascii="Arial" w:hAnsi="Arial" w:cs="Arial"/>
          <w:caps/>
          <w:sz w:val="18"/>
          <w:szCs w:val="18"/>
        </w:rPr>
      </w:pPr>
      <w:r w:rsidRPr="00B763B7">
        <w:rPr>
          <w:rFonts w:ascii="Arial" w:hAnsi="Arial" w:cs="Arial"/>
          <w:caps/>
          <w:sz w:val="18"/>
          <w:szCs w:val="18"/>
        </w:rPr>
        <w:t>Registration Fee: $100.00</w:t>
      </w:r>
    </w:p>
    <w:p w14:paraId="049A93FB" w14:textId="04441777" w:rsidR="00AF6A33" w:rsidRPr="00B763B7" w:rsidRDefault="00AF6A33" w:rsidP="00AF6A33">
      <w:pPr>
        <w:autoSpaceDE w:val="0"/>
        <w:autoSpaceDN w:val="0"/>
        <w:adjustRightInd w:val="0"/>
        <w:rPr>
          <w:rFonts w:ascii="Arial" w:hAnsi="Arial" w:cs="Arial"/>
          <w:caps/>
          <w:sz w:val="18"/>
          <w:szCs w:val="18"/>
        </w:rPr>
      </w:pPr>
      <w:r w:rsidRPr="00B763B7">
        <w:rPr>
          <w:rFonts w:ascii="Arial" w:hAnsi="Arial" w:cs="Arial"/>
          <w:caps/>
          <w:sz w:val="18"/>
          <w:szCs w:val="18"/>
        </w:rPr>
        <w:t>Tuition: $1</w:t>
      </w:r>
      <w:r w:rsidR="00B60835">
        <w:rPr>
          <w:rFonts w:ascii="Arial" w:hAnsi="Arial" w:cs="Arial"/>
          <w:caps/>
          <w:sz w:val="18"/>
          <w:szCs w:val="18"/>
        </w:rPr>
        <w:t>7</w:t>
      </w:r>
      <w:r w:rsidRPr="00B763B7">
        <w:rPr>
          <w:rFonts w:ascii="Arial" w:hAnsi="Arial" w:cs="Arial"/>
          <w:caps/>
          <w:sz w:val="18"/>
          <w:szCs w:val="18"/>
        </w:rPr>
        <w:t>,</w:t>
      </w:r>
      <w:r w:rsidR="000E3BC3">
        <w:rPr>
          <w:rFonts w:ascii="Arial" w:hAnsi="Arial" w:cs="Arial"/>
          <w:caps/>
          <w:sz w:val="18"/>
          <w:szCs w:val="18"/>
        </w:rPr>
        <w:t>9</w:t>
      </w:r>
      <w:r w:rsidRPr="00B763B7">
        <w:rPr>
          <w:rFonts w:ascii="Arial" w:hAnsi="Arial" w:cs="Arial"/>
          <w:caps/>
          <w:sz w:val="18"/>
          <w:szCs w:val="18"/>
        </w:rPr>
        <w:t>00.00</w:t>
      </w:r>
    </w:p>
    <w:p w14:paraId="75EFE9AA" w14:textId="29F30702" w:rsidR="00B52679" w:rsidRPr="00B52679" w:rsidRDefault="00B52679" w:rsidP="00AF6A33">
      <w:pPr>
        <w:autoSpaceDE w:val="0"/>
        <w:autoSpaceDN w:val="0"/>
        <w:adjustRightInd w:val="0"/>
        <w:rPr>
          <w:rFonts w:ascii="Arial" w:hAnsi="Arial" w:cs="Arial"/>
          <w:caps/>
          <w:sz w:val="18"/>
          <w:szCs w:val="18"/>
        </w:rPr>
      </w:pPr>
      <w:r w:rsidRPr="00B52679">
        <w:rPr>
          <w:rFonts w:ascii="Arial" w:hAnsi="Arial" w:cs="Arial"/>
          <w:caps/>
          <w:sz w:val="18"/>
          <w:szCs w:val="18"/>
        </w:rPr>
        <w:t xml:space="preserve">student </w:t>
      </w:r>
      <w:r w:rsidR="00AF6A33" w:rsidRPr="00B52679">
        <w:rPr>
          <w:rFonts w:ascii="Arial" w:hAnsi="Arial" w:cs="Arial"/>
          <w:caps/>
          <w:sz w:val="18"/>
          <w:szCs w:val="18"/>
        </w:rPr>
        <w:t>Kit</w:t>
      </w:r>
      <w:r>
        <w:rPr>
          <w:rFonts w:ascii="Arial" w:hAnsi="Arial" w:cs="Arial"/>
          <w:caps/>
          <w:sz w:val="18"/>
          <w:szCs w:val="18"/>
        </w:rPr>
        <w:t>: $</w:t>
      </w:r>
      <w:r w:rsidR="00B60835">
        <w:rPr>
          <w:rFonts w:ascii="Arial" w:hAnsi="Arial" w:cs="Arial"/>
          <w:caps/>
          <w:sz w:val="18"/>
          <w:szCs w:val="18"/>
        </w:rPr>
        <w:t>2,050</w:t>
      </w:r>
      <w:r>
        <w:rPr>
          <w:rFonts w:ascii="Arial" w:hAnsi="Arial" w:cs="Arial"/>
          <w:caps/>
          <w:sz w:val="18"/>
          <w:szCs w:val="18"/>
        </w:rPr>
        <w:t>.00</w:t>
      </w:r>
    </w:p>
    <w:p w14:paraId="392BBA6F" w14:textId="74473ED9" w:rsidR="00AF6A33" w:rsidRPr="00B52679" w:rsidRDefault="00AF6A33" w:rsidP="00AF6A33">
      <w:pPr>
        <w:autoSpaceDE w:val="0"/>
        <w:autoSpaceDN w:val="0"/>
        <w:adjustRightInd w:val="0"/>
        <w:rPr>
          <w:rFonts w:ascii="Arial" w:hAnsi="Arial" w:cs="Arial"/>
          <w:caps/>
          <w:sz w:val="18"/>
          <w:szCs w:val="18"/>
        </w:rPr>
      </w:pPr>
      <w:r w:rsidRPr="00B52679">
        <w:rPr>
          <w:rFonts w:ascii="Arial" w:hAnsi="Arial" w:cs="Arial"/>
          <w:caps/>
          <w:sz w:val="18"/>
          <w:szCs w:val="18"/>
        </w:rPr>
        <w:t xml:space="preserve">Books: </w:t>
      </w:r>
      <w:r w:rsidR="00B52679">
        <w:rPr>
          <w:rFonts w:ascii="Arial" w:hAnsi="Arial" w:cs="Arial"/>
          <w:caps/>
          <w:sz w:val="18"/>
          <w:szCs w:val="18"/>
        </w:rPr>
        <w:t>$</w:t>
      </w:r>
      <w:r w:rsidR="00B60835">
        <w:rPr>
          <w:rFonts w:ascii="Arial" w:hAnsi="Arial" w:cs="Arial"/>
          <w:caps/>
          <w:sz w:val="18"/>
          <w:szCs w:val="18"/>
        </w:rPr>
        <w:t>6</w:t>
      </w:r>
      <w:r w:rsidR="00B52679">
        <w:rPr>
          <w:rFonts w:ascii="Arial" w:hAnsi="Arial" w:cs="Arial"/>
          <w:caps/>
          <w:sz w:val="18"/>
          <w:szCs w:val="18"/>
        </w:rPr>
        <w:t>95.00</w:t>
      </w:r>
    </w:p>
    <w:p w14:paraId="5D9BFB48" w14:textId="19EE8AFB" w:rsidR="00AF6A33" w:rsidRDefault="00AF6A33" w:rsidP="00AF6A33">
      <w:pPr>
        <w:autoSpaceDE w:val="0"/>
        <w:autoSpaceDN w:val="0"/>
        <w:adjustRightInd w:val="0"/>
        <w:rPr>
          <w:rFonts w:ascii="Arial" w:hAnsi="Arial" w:cs="Arial"/>
          <w:sz w:val="18"/>
          <w:szCs w:val="18"/>
        </w:rPr>
      </w:pPr>
      <w:r>
        <w:rPr>
          <w:rFonts w:ascii="Arial,BoldItalic" w:hAnsi="Arial,BoldItalic"/>
          <w:b/>
          <w:bCs/>
          <w:i/>
          <w:iCs/>
          <w:sz w:val="18"/>
          <w:szCs w:val="18"/>
        </w:rPr>
        <w:t xml:space="preserve">TOTAL: </w:t>
      </w:r>
      <w:r>
        <w:rPr>
          <w:rFonts w:ascii="Arial" w:hAnsi="Arial" w:cs="Arial"/>
          <w:sz w:val="18"/>
          <w:szCs w:val="18"/>
        </w:rPr>
        <w:t>$</w:t>
      </w:r>
      <w:r w:rsidR="00B60835">
        <w:rPr>
          <w:rFonts w:ascii="Arial" w:hAnsi="Arial" w:cs="Arial"/>
          <w:sz w:val="18"/>
          <w:szCs w:val="18"/>
        </w:rPr>
        <w:t>20,745</w:t>
      </w:r>
      <w:r>
        <w:rPr>
          <w:rFonts w:ascii="Arial" w:hAnsi="Arial" w:cs="Arial"/>
          <w:sz w:val="18"/>
          <w:szCs w:val="18"/>
        </w:rPr>
        <w:t>.00</w:t>
      </w:r>
    </w:p>
    <w:p w14:paraId="4403D385" w14:textId="77777777" w:rsidR="00AF6A33" w:rsidRDefault="00AF6A33" w:rsidP="00AF6A33">
      <w:pPr>
        <w:autoSpaceDE w:val="0"/>
        <w:autoSpaceDN w:val="0"/>
        <w:adjustRightInd w:val="0"/>
        <w:rPr>
          <w:rFonts w:ascii="Arial,Bold" w:hAnsi="Arial,Bold"/>
          <w:b/>
          <w:bCs/>
          <w:sz w:val="18"/>
          <w:szCs w:val="18"/>
        </w:rPr>
      </w:pPr>
    </w:p>
    <w:p w14:paraId="61D67167" w14:textId="622352F2" w:rsidR="00AF6A33" w:rsidRPr="001A7901" w:rsidRDefault="00AF6A33" w:rsidP="00AF6A33">
      <w:pPr>
        <w:autoSpaceDE w:val="0"/>
        <w:autoSpaceDN w:val="0"/>
        <w:adjustRightInd w:val="0"/>
        <w:rPr>
          <w:rFonts w:ascii="Arial" w:hAnsi="Arial" w:cs="Arial"/>
          <w:sz w:val="18"/>
          <w:szCs w:val="18"/>
        </w:rPr>
      </w:pPr>
      <w:r w:rsidRPr="001A7901">
        <w:rPr>
          <w:rFonts w:ascii="Arial,Bold" w:hAnsi="Arial,Bold"/>
          <w:b/>
          <w:bCs/>
          <w:sz w:val="18"/>
          <w:szCs w:val="18"/>
        </w:rPr>
        <w:t xml:space="preserve">Payments: Registration Fee, </w:t>
      </w:r>
      <w:r w:rsidR="00B52679">
        <w:rPr>
          <w:rFonts w:ascii="Arial,Bold" w:hAnsi="Arial,Bold"/>
          <w:b/>
          <w:bCs/>
          <w:sz w:val="18"/>
          <w:szCs w:val="18"/>
        </w:rPr>
        <w:t xml:space="preserve">Student </w:t>
      </w:r>
      <w:r w:rsidRPr="001A7901">
        <w:rPr>
          <w:rFonts w:ascii="Arial,Bold" w:hAnsi="Arial,Bold"/>
          <w:b/>
          <w:bCs/>
          <w:sz w:val="18"/>
          <w:szCs w:val="18"/>
        </w:rPr>
        <w:t xml:space="preserve">Kit &amp; Books Due </w:t>
      </w:r>
      <w:r w:rsidR="003977BC" w:rsidRPr="001A7901">
        <w:rPr>
          <w:rFonts w:ascii="Arial,Bold" w:hAnsi="Arial,Bold"/>
          <w:b/>
          <w:bCs/>
          <w:sz w:val="18"/>
          <w:szCs w:val="18"/>
        </w:rPr>
        <w:t>b</w:t>
      </w:r>
      <w:r w:rsidRPr="001A7901">
        <w:rPr>
          <w:rFonts w:ascii="Arial,Bold" w:hAnsi="Arial,Bold"/>
          <w:b/>
          <w:bCs/>
          <w:sz w:val="18"/>
          <w:szCs w:val="18"/>
        </w:rPr>
        <w:t xml:space="preserve">y First Day: </w:t>
      </w:r>
      <w:r w:rsidRPr="001A7901">
        <w:rPr>
          <w:rFonts w:ascii="Arial" w:hAnsi="Arial" w:cs="Arial"/>
          <w:sz w:val="18"/>
          <w:szCs w:val="18"/>
        </w:rPr>
        <w:t>$2</w:t>
      </w:r>
      <w:r w:rsidR="003C469A" w:rsidRPr="001A7901">
        <w:rPr>
          <w:rFonts w:ascii="Arial" w:hAnsi="Arial" w:cs="Arial"/>
          <w:sz w:val="18"/>
          <w:szCs w:val="18"/>
        </w:rPr>
        <w:t>,</w:t>
      </w:r>
      <w:r w:rsidR="00B60835">
        <w:rPr>
          <w:rFonts w:ascii="Arial" w:hAnsi="Arial" w:cs="Arial"/>
          <w:sz w:val="18"/>
          <w:szCs w:val="18"/>
        </w:rPr>
        <w:t>8</w:t>
      </w:r>
      <w:r w:rsidR="000E3BC3">
        <w:rPr>
          <w:rFonts w:ascii="Arial" w:hAnsi="Arial" w:cs="Arial"/>
          <w:sz w:val="18"/>
          <w:szCs w:val="18"/>
        </w:rPr>
        <w:t>4</w:t>
      </w:r>
      <w:r w:rsidRPr="001A7901">
        <w:rPr>
          <w:rFonts w:ascii="Arial" w:hAnsi="Arial" w:cs="Arial"/>
          <w:sz w:val="18"/>
          <w:szCs w:val="18"/>
        </w:rPr>
        <w:t xml:space="preserve">5.00 (non-refundable after training begins) </w:t>
      </w:r>
    </w:p>
    <w:p w14:paraId="7AC95F52" w14:textId="16CB1AD2" w:rsidR="00AF6A33" w:rsidRPr="001A7901" w:rsidRDefault="00AF6A33" w:rsidP="0071509A">
      <w:pPr>
        <w:spacing w:after="120"/>
        <w:rPr>
          <w:rFonts w:ascii="Arial" w:hAnsi="Arial" w:cs="Arial"/>
          <w:sz w:val="18"/>
          <w:szCs w:val="18"/>
        </w:rPr>
      </w:pPr>
      <w:r w:rsidRPr="001A7901">
        <w:rPr>
          <w:rFonts w:ascii="Arial" w:hAnsi="Arial" w:cs="Arial"/>
          <w:sz w:val="18"/>
          <w:szCs w:val="18"/>
        </w:rPr>
        <w:t>The first day fees cover enrollment agreement, processing, Student Handbook, study aids and texts, and other unrecoverable costs for space, utilities, materials and supplies and is not refundable after attending the first day of class.  There is an additional tuition charge of $1</w:t>
      </w:r>
      <w:r w:rsidR="00B60835">
        <w:rPr>
          <w:rFonts w:ascii="Arial" w:hAnsi="Arial" w:cs="Arial"/>
          <w:sz w:val="18"/>
          <w:szCs w:val="18"/>
        </w:rPr>
        <w:t>4</w:t>
      </w:r>
      <w:r w:rsidRPr="001A7901">
        <w:rPr>
          <w:rFonts w:ascii="Arial" w:hAnsi="Arial" w:cs="Arial"/>
          <w:sz w:val="18"/>
          <w:szCs w:val="18"/>
        </w:rPr>
        <w:t>.00 an hour (based on 3</w:t>
      </w:r>
      <w:r w:rsidR="00716F49" w:rsidRPr="001A7901">
        <w:rPr>
          <w:rFonts w:ascii="Arial" w:hAnsi="Arial" w:cs="Arial"/>
          <w:sz w:val="18"/>
          <w:szCs w:val="18"/>
        </w:rPr>
        <w:t>2.5</w:t>
      </w:r>
      <w:r w:rsidRPr="001A7901">
        <w:rPr>
          <w:rFonts w:ascii="Arial" w:hAnsi="Arial" w:cs="Arial"/>
          <w:sz w:val="18"/>
          <w:szCs w:val="18"/>
        </w:rPr>
        <w:t xml:space="preserve"> hours a week) charged after the expiration of the enrollment agreement, until the completion of the program. Any student who is dismissed from school or who voluntarily terminates his/her course of study will be charged a $150.00 termination fee.  The testing company used by the State of Maine for the State examination charges a fee of </w:t>
      </w:r>
      <w:r w:rsidR="00B27238" w:rsidRPr="001A7901">
        <w:rPr>
          <w:rFonts w:ascii="Arial" w:hAnsi="Arial" w:cs="Arial"/>
          <w:sz w:val="18"/>
          <w:szCs w:val="18"/>
        </w:rPr>
        <w:t>$190</w:t>
      </w:r>
      <w:r w:rsidRPr="001A7901">
        <w:rPr>
          <w:rFonts w:ascii="Arial" w:hAnsi="Arial" w:cs="Arial"/>
          <w:sz w:val="18"/>
          <w:szCs w:val="18"/>
        </w:rPr>
        <w:t xml:space="preserve">.00.  If a student fails the State Exam the testing company will charge an additional retesting fee.  </w:t>
      </w:r>
    </w:p>
    <w:p w14:paraId="271E0D8B" w14:textId="77777777" w:rsidR="00E21A45" w:rsidRPr="001A7901" w:rsidRDefault="00E21A45" w:rsidP="0071509A">
      <w:pPr>
        <w:spacing w:after="120"/>
        <w:rPr>
          <w:sz w:val="18"/>
          <w:szCs w:val="18"/>
        </w:rPr>
      </w:pPr>
      <w:r w:rsidRPr="001A7901">
        <w:rPr>
          <w:rFonts w:ascii="Arial" w:hAnsi="Arial" w:cs="Arial"/>
          <w:b/>
          <w:sz w:val="18"/>
          <w:szCs w:val="18"/>
        </w:rPr>
        <w:t>Method/Terms of Payment:</w:t>
      </w:r>
      <w:r w:rsidRPr="001A7901">
        <w:rPr>
          <w:rFonts w:ascii="Arial" w:hAnsi="Arial" w:cs="Arial"/>
          <w:sz w:val="18"/>
          <w:szCs w:val="18"/>
        </w:rPr>
        <w:t xml:space="preserve"> Student may pay with Title IV Federal Financial Aid (for those who qualify); or an approved payment plan. Payments may be made by cash, check, money order, credit card or through non-federal, state, institutional or other scholarship, grant or institutional programs. All payments are due on the student selected day of the month. If a scheduled payment is not made within 5 school days after due date, the unpaid balance shall immediately become due and payable, and attendance may be held in abeyance at the option of the administration until such balance is fully paid. </w:t>
      </w:r>
    </w:p>
    <w:p w14:paraId="09F47E20" w14:textId="77777777" w:rsidR="00AF6A33" w:rsidRPr="001A7901" w:rsidRDefault="00AF6A33" w:rsidP="0071509A">
      <w:pPr>
        <w:spacing w:after="120"/>
        <w:rPr>
          <w:rFonts w:ascii="Arial" w:hAnsi="Arial" w:cs="Arial"/>
          <w:sz w:val="18"/>
          <w:szCs w:val="18"/>
        </w:rPr>
      </w:pPr>
      <w:r w:rsidRPr="001A7901">
        <w:rPr>
          <w:rFonts w:ascii="Arial" w:hAnsi="Arial" w:cs="Arial"/>
          <w:b/>
          <w:sz w:val="18"/>
          <w:szCs w:val="18"/>
        </w:rPr>
        <w:t xml:space="preserve">DESCRIPTION OF PROGRAM AND STATE REQUIREMENTS:  </w:t>
      </w:r>
      <w:r w:rsidRPr="001A7901">
        <w:rPr>
          <w:rFonts w:ascii="Arial" w:hAnsi="Arial" w:cs="Arial"/>
          <w:sz w:val="18"/>
          <w:szCs w:val="18"/>
        </w:rPr>
        <w:t xml:space="preserve">Taught in English. The primary purpose of the cosmetology program is to train the student in the basic manipulative skills, safety judgments, proper work habits and desirable professional attitudes necessary to obtain licensure in the State of Maine and to achieve competency in job entry level positions as a stylist, spa technician, hair colorist and/or salon manager.  The course is measured in clock hours and a total of 1500 hours is required by the State of Maine.  Upon completion of the 1500 clock hour program the graduated student will be eligible to apply for the State of Maine examination.  </w:t>
      </w:r>
    </w:p>
    <w:p w14:paraId="5B4BBEBF" w14:textId="77777777" w:rsidR="00AF6A33" w:rsidRPr="001A7901" w:rsidRDefault="00AF6A33" w:rsidP="00AF6A33">
      <w:pPr>
        <w:rPr>
          <w:rFonts w:ascii="Arial" w:hAnsi="Arial" w:cs="Arial"/>
          <w:sz w:val="18"/>
          <w:szCs w:val="18"/>
        </w:rPr>
      </w:pPr>
      <w:r w:rsidRPr="001A7901">
        <w:rPr>
          <w:rFonts w:ascii="Arial" w:hAnsi="Arial" w:cs="Arial"/>
          <w:b/>
          <w:sz w:val="18"/>
          <w:szCs w:val="18"/>
        </w:rPr>
        <w:t>OBJECTIVES:</w:t>
      </w:r>
      <w:r w:rsidRPr="001A7901">
        <w:rPr>
          <w:rFonts w:ascii="Arial" w:hAnsi="Arial" w:cs="Arial"/>
          <w:sz w:val="18"/>
          <w:szCs w:val="18"/>
        </w:rPr>
        <w:tab/>
        <w:t>Upon completion of the course requirements, the determined graduate who has applied himself/herself throughout the program will be able to:</w:t>
      </w:r>
    </w:p>
    <w:p w14:paraId="03E19D6D" w14:textId="77777777" w:rsidR="00AF6A33" w:rsidRPr="001A7901" w:rsidRDefault="00AF6A33" w:rsidP="00AF6A33">
      <w:pPr>
        <w:rPr>
          <w:rFonts w:ascii="Arial" w:hAnsi="Arial" w:cs="Arial"/>
          <w:sz w:val="18"/>
          <w:szCs w:val="18"/>
        </w:rPr>
      </w:pPr>
    </w:p>
    <w:p w14:paraId="016111A1" w14:textId="77777777" w:rsidR="00AF6A33" w:rsidRPr="001A7901" w:rsidRDefault="00AF6A33" w:rsidP="00AF6A33">
      <w:pPr>
        <w:ind w:left="1440" w:hanging="720"/>
        <w:rPr>
          <w:rFonts w:ascii="Arial" w:hAnsi="Arial" w:cs="Arial"/>
          <w:sz w:val="18"/>
          <w:szCs w:val="18"/>
        </w:rPr>
      </w:pPr>
      <w:r w:rsidRPr="001A7901">
        <w:rPr>
          <w:rFonts w:ascii="Arial" w:hAnsi="Arial" w:cs="Arial"/>
          <w:sz w:val="18"/>
          <w:szCs w:val="18"/>
        </w:rPr>
        <w:t>1)</w:t>
      </w:r>
      <w:r w:rsidRPr="001A7901">
        <w:rPr>
          <w:rFonts w:ascii="Arial" w:hAnsi="Arial" w:cs="Arial"/>
          <w:sz w:val="18"/>
          <w:szCs w:val="18"/>
        </w:rPr>
        <w:tab/>
        <w:t>Project a positive professional attitude along with a sense of personal integrity and self-confidence;</w:t>
      </w:r>
    </w:p>
    <w:p w14:paraId="03EDF55B" w14:textId="77777777" w:rsidR="00AF6A33" w:rsidRPr="001A7901" w:rsidRDefault="00AF6A33" w:rsidP="00AF6A33">
      <w:pPr>
        <w:ind w:left="1440" w:hanging="720"/>
        <w:rPr>
          <w:rFonts w:ascii="Arial" w:hAnsi="Arial" w:cs="Arial"/>
          <w:sz w:val="18"/>
          <w:szCs w:val="18"/>
        </w:rPr>
      </w:pPr>
      <w:r w:rsidRPr="001A7901">
        <w:rPr>
          <w:rFonts w:ascii="Arial" w:hAnsi="Arial" w:cs="Arial"/>
          <w:sz w:val="18"/>
          <w:szCs w:val="18"/>
        </w:rPr>
        <w:t>2)</w:t>
      </w:r>
      <w:r w:rsidRPr="001A7901">
        <w:rPr>
          <w:rFonts w:ascii="Arial" w:hAnsi="Arial" w:cs="Arial"/>
          <w:sz w:val="18"/>
          <w:szCs w:val="18"/>
        </w:rPr>
        <w:tab/>
        <w:t>Practice effective communication skills, visual poise and proper grooming to enable a graduate to pursue a career in the cosmetology field;</w:t>
      </w:r>
    </w:p>
    <w:p w14:paraId="5AEA4973" w14:textId="77777777" w:rsidR="00AF6A33" w:rsidRPr="001A7901" w:rsidRDefault="00AF6A33" w:rsidP="00AF6A33">
      <w:pPr>
        <w:ind w:left="1440" w:hanging="720"/>
        <w:rPr>
          <w:rFonts w:ascii="Arial" w:hAnsi="Arial" w:cs="Arial"/>
          <w:sz w:val="18"/>
          <w:szCs w:val="18"/>
        </w:rPr>
      </w:pPr>
      <w:r w:rsidRPr="001A7901">
        <w:rPr>
          <w:rFonts w:ascii="Arial" w:hAnsi="Arial" w:cs="Arial"/>
          <w:sz w:val="18"/>
          <w:szCs w:val="18"/>
        </w:rPr>
        <w:t>3)</w:t>
      </w:r>
      <w:r w:rsidRPr="001A7901">
        <w:rPr>
          <w:rFonts w:ascii="Arial" w:hAnsi="Arial" w:cs="Arial"/>
          <w:sz w:val="18"/>
          <w:szCs w:val="18"/>
        </w:rPr>
        <w:tab/>
        <w:t>Understand and respect the need to deliver worthy service for value received in an employer-employee relationship;</w:t>
      </w:r>
    </w:p>
    <w:p w14:paraId="69109840" w14:textId="77777777" w:rsidR="00AF6A33" w:rsidRPr="001A7901" w:rsidRDefault="00AF6A33" w:rsidP="00AF6A33">
      <w:pPr>
        <w:ind w:left="1440" w:hanging="720"/>
        <w:rPr>
          <w:rFonts w:ascii="Arial" w:hAnsi="Arial" w:cs="Arial"/>
          <w:sz w:val="18"/>
          <w:szCs w:val="18"/>
        </w:rPr>
      </w:pPr>
      <w:r w:rsidRPr="001A7901">
        <w:rPr>
          <w:rFonts w:ascii="Arial" w:hAnsi="Arial" w:cs="Arial"/>
          <w:sz w:val="18"/>
          <w:szCs w:val="18"/>
        </w:rPr>
        <w:t>4)</w:t>
      </w:r>
      <w:r w:rsidRPr="001A7901">
        <w:rPr>
          <w:rFonts w:ascii="Arial" w:hAnsi="Arial" w:cs="Arial"/>
          <w:sz w:val="18"/>
          <w:szCs w:val="18"/>
        </w:rPr>
        <w:tab/>
        <w:t>Perform the basic manipulative skills in the areas of hair styling, hair shaping, haircoloring, texture services, scalp and hair conditioning, skin and makeup, manicures, pedicures and sculpture nails;</w:t>
      </w:r>
    </w:p>
    <w:p w14:paraId="3CADB72D" w14:textId="77777777" w:rsidR="00AF6A33" w:rsidRPr="001A7901" w:rsidRDefault="00AF6A33" w:rsidP="00AF6A33">
      <w:pPr>
        <w:ind w:left="1440" w:hanging="720"/>
        <w:rPr>
          <w:rFonts w:ascii="Arial" w:hAnsi="Arial" w:cs="Arial"/>
          <w:sz w:val="18"/>
          <w:szCs w:val="18"/>
        </w:rPr>
      </w:pPr>
      <w:r w:rsidRPr="001A7901">
        <w:rPr>
          <w:rFonts w:ascii="Arial" w:hAnsi="Arial" w:cs="Arial"/>
          <w:sz w:val="18"/>
          <w:szCs w:val="18"/>
        </w:rPr>
        <w:t>5)</w:t>
      </w:r>
      <w:r w:rsidRPr="001A7901">
        <w:rPr>
          <w:rFonts w:ascii="Arial" w:hAnsi="Arial" w:cs="Arial"/>
          <w:sz w:val="18"/>
          <w:szCs w:val="18"/>
        </w:rPr>
        <w:tab/>
        <w:t>Perform the basic analytical skills needed in order to determine proper makeup, hairstyle and color application for the client’s overall image;</w:t>
      </w:r>
    </w:p>
    <w:p w14:paraId="6F5910B6" w14:textId="77777777" w:rsidR="00AF6A33" w:rsidRPr="001A7901" w:rsidRDefault="00AF6A33" w:rsidP="00AF6A33">
      <w:pPr>
        <w:ind w:left="1440" w:hanging="720"/>
        <w:rPr>
          <w:rFonts w:ascii="Arial" w:hAnsi="Arial" w:cs="Arial"/>
          <w:sz w:val="18"/>
          <w:szCs w:val="18"/>
        </w:rPr>
      </w:pPr>
      <w:r w:rsidRPr="001A7901">
        <w:rPr>
          <w:rFonts w:ascii="Arial" w:hAnsi="Arial" w:cs="Arial"/>
          <w:sz w:val="18"/>
          <w:szCs w:val="18"/>
        </w:rPr>
        <w:t>6)</w:t>
      </w:r>
      <w:r w:rsidRPr="001A7901">
        <w:rPr>
          <w:rFonts w:ascii="Arial" w:hAnsi="Arial" w:cs="Arial"/>
          <w:sz w:val="18"/>
          <w:szCs w:val="18"/>
        </w:rPr>
        <w:tab/>
        <w:t>Apply learned theory, technical information and related matter to assure sound judgments, decisions and procedures.</w:t>
      </w:r>
    </w:p>
    <w:p w14:paraId="46E30E61" w14:textId="77777777" w:rsidR="00AF6A33" w:rsidRPr="001A7901" w:rsidRDefault="00AF6A33" w:rsidP="00AF6A33">
      <w:pPr>
        <w:rPr>
          <w:rFonts w:ascii="Arial" w:hAnsi="Arial" w:cs="Arial"/>
          <w:sz w:val="18"/>
          <w:szCs w:val="18"/>
        </w:rPr>
      </w:pPr>
    </w:p>
    <w:p w14:paraId="0FAB673F" w14:textId="77777777" w:rsidR="00AF6A33" w:rsidRDefault="00AF6A33" w:rsidP="0071509A">
      <w:pPr>
        <w:spacing w:after="120"/>
        <w:rPr>
          <w:rFonts w:ascii="Arial" w:hAnsi="Arial" w:cs="Arial"/>
          <w:sz w:val="18"/>
          <w:szCs w:val="18"/>
        </w:rPr>
      </w:pPr>
      <w:r w:rsidRPr="001A7901">
        <w:rPr>
          <w:rFonts w:ascii="Arial" w:hAnsi="Arial" w:cs="Arial"/>
          <w:sz w:val="18"/>
          <w:szCs w:val="18"/>
        </w:rPr>
        <w:t>To ensure continued career success, the graduate will continue to learn new and current information related to skills, trends and methods for career development in cosmetology and related fields.</w:t>
      </w:r>
    </w:p>
    <w:p w14:paraId="704FEF99" w14:textId="77777777" w:rsidR="00AF6A33" w:rsidRPr="001A7901" w:rsidRDefault="00AF6A33" w:rsidP="0071509A">
      <w:pPr>
        <w:spacing w:after="120"/>
        <w:rPr>
          <w:rFonts w:ascii="Arial" w:hAnsi="Arial" w:cs="Arial"/>
          <w:sz w:val="18"/>
          <w:szCs w:val="18"/>
        </w:rPr>
      </w:pPr>
      <w:r w:rsidRPr="001A7901">
        <w:rPr>
          <w:rFonts w:ascii="Arial" w:hAnsi="Arial" w:cs="Arial"/>
          <w:b/>
          <w:sz w:val="18"/>
          <w:szCs w:val="18"/>
        </w:rPr>
        <w:t>REFERENCES:</w:t>
      </w:r>
      <w:r w:rsidRPr="001A7901">
        <w:rPr>
          <w:rFonts w:ascii="Arial" w:hAnsi="Arial" w:cs="Arial"/>
          <w:sz w:val="18"/>
          <w:szCs w:val="18"/>
        </w:rPr>
        <w:tab/>
        <w:t>A comprehensive library of references, periodicals, books, texts and audio/video tapes is available to support the course of study and supplement student training.  In addition, high-speed, internet access is available to students.  Students are encouraged to avail themselves of the opportunity to use these extensive materials.</w:t>
      </w:r>
    </w:p>
    <w:p w14:paraId="4C00FA5B" w14:textId="2D004AA5" w:rsidR="00AF6A33" w:rsidRPr="001A7901" w:rsidRDefault="00AF6A33" w:rsidP="00AF6A33">
      <w:pPr>
        <w:rPr>
          <w:rFonts w:ascii="Arial" w:hAnsi="Arial" w:cs="Arial"/>
          <w:sz w:val="18"/>
          <w:szCs w:val="18"/>
        </w:rPr>
      </w:pPr>
      <w:r w:rsidRPr="001A7901">
        <w:rPr>
          <w:rFonts w:ascii="Arial" w:hAnsi="Arial" w:cs="Arial"/>
          <w:b/>
          <w:sz w:val="18"/>
          <w:szCs w:val="18"/>
        </w:rPr>
        <w:t>TEACHING METHODS:</w:t>
      </w:r>
      <w:r w:rsidRPr="001A7901">
        <w:rPr>
          <w:rFonts w:ascii="Arial" w:hAnsi="Arial" w:cs="Arial"/>
          <w:sz w:val="18"/>
          <w:szCs w:val="18"/>
        </w:rPr>
        <w:t xml:space="preserve">  The clock hour education is provided through a sequential set of learning steps which address specific tasks necessary for state test preparation, graduation and job entry level skills.  Clinic equipment, implements and products contained within the school are comparable to those used in the industry.  Each student will receive instruction that relates to the performance of useful, creative and productive </w:t>
      </w:r>
      <w:r w:rsidR="001A7901" w:rsidRPr="001A7901">
        <w:rPr>
          <w:rFonts w:ascii="Arial" w:hAnsi="Arial" w:cs="Arial"/>
          <w:sz w:val="18"/>
          <w:szCs w:val="18"/>
        </w:rPr>
        <w:t>career-oriented</w:t>
      </w:r>
      <w:r w:rsidRPr="001A7901">
        <w:rPr>
          <w:rFonts w:ascii="Arial" w:hAnsi="Arial" w:cs="Arial"/>
          <w:sz w:val="18"/>
          <w:szCs w:val="18"/>
        </w:rPr>
        <w:t xml:space="preserve"> activities.  The course is presented through comprehensive lesson plans which reflect effective educational methods.  Subjects are presented by means of lectures, demonstrations and student participation.  Audio-visual aids, guest speakers, projects, activities and other related learning methods are used throughout the course.</w:t>
      </w:r>
    </w:p>
    <w:p w14:paraId="5C914887" w14:textId="480DF468" w:rsidR="00AF6A33" w:rsidRPr="00436A11" w:rsidRDefault="008A7C41" w:rsidP="00E21A45">
      <w:pPr>
        <w:pStyle w:val="NormalWeb"/>
        <w:spacing w:before="120" w:beforeAutospacing="0" w:after="120" w:afterAutospacing="0"/>
        <w:rPr>
          <w:rFonts w:ascii="Arial" w:hAnsi="Arial" w:cs="Arial"/>
          <w:b/>
          <w:bCs/>
        </w:rPr>
      </w:pPr>
      <w:r>
        <w:rPr>
          <w:rFonts w:ascii="Arial" w:hAnsi="Arial" w:cs="Arial"/>
          <w:b/>
          <w:bCs/>
        </w:rPr>
        <w:t>S</w:t>
      </w:r>
      <w:r w:rsidR="00AF6A33" w:rsidRPr="00436A11">
        <w:rPr>
          <w:rFonts w:ascii="Arial" w:hAnsi="Arial" w:cs="Arial"/>
          <w:b/>
          <w:bCs/>
        </w:rPr>
        <w:t xml:space="preserve">atisfactory Academic Progress or SAP </w:t>
      </w:r>
    </w:p>
    <w:p w14:paraId="4C984A38" w14:textId="77777777" w:rsidR="00AF6A33" w:rsidRPr="001A7901" w:rsidRDefault="00AF6A33" w:rsidP="00E21A45">
      <w:pPr>
        <w:pStyle w:val="NormalWeb"/>
        <w:spacing w:before="120" w:beforeAutospacing="0" w:after="120" w:afterAutospacing="0"/>
        <w:rPr>
          <w:rFonts w:ascii="Arial" w:hAnsi="Arial" w:cs="Arial"/>
          <w:b/>
          <w:sz w:val="18"/>
          <w:szCs w:val="18"/>
        </w:rPr>
      </w:pPr>
      <w:r w:rsidRPr="001A7901">
        <w:rPr>
          <w:rFonts w:ascii="Arial" w:hAnsi="Arial" w:cs="Arial"/>
          <w:b/>
          <w:sz w:val="18"/>
          <w:szCs w:val="18"/>
        </w:rPr>
        <w:t>SATISFACTORY ACADEMIC PROGRESS POLICY</w:t>
      </w:r>
    </w:p>
    <w:p w14:paraId="0663E3D0" w14:textId="77C5D540" w:rsidR="00CC6578" w:rsidRDefault="00AF6A33" w:rsidP="007A1101">
      <w:pPr>
        <w:rPr>
          <w:rFonts w:ascii="Arial" w:hAnsi="Arial" w:cs="Arial"/>
          <w:sz w:val="18"/>
          <w:szCs w:val="18"/>
        </w:rPr>
      </w:pPr>
      <w:r w:rsidRPr="001A7901">
        <w:rPr>
          <w:rFonts w:ascii="Arial" w:hAnsi="Arial" w:cs="Arial"/>
          <w:sz w:val="18"/>
          <w:szCs w:val="18"/>
        </w:rPr>
        <w:t>Satisfactory progress in the areas of attendance and academic work is a requirement for all enrolled Aveda Institute Maine students. Students receiving federal Title IV financial aid funds must maintain satisfactory progress in order to maintain eligibility for such funds. Aveda Institute Maine’s Satisfactory Academic Progress Policy is consistently applied to all enrolled students. This policy is printed in the handbook/catalog to guarantee that all students receive a personal copy</w:t>
      </w:r>
      <w:r w:rsidR="007A1101">
        <w:rPr>
          <w:rFonts w:ascii="Arial" w:hAnsi="Arial" w:cs="Arial"/>
          <w:sz w:val="18"/>
          <w:szCs w:val="18"/>
        </w:rPr>
        <w:t xml:space="preserve"> </w:t>
      </w:r>
      <w:r w:rsidRPr="001A7901">
        <w:rPr>
          <w:rFonts w:ascii="Arial" w:hAnsi="Arial" w:cs="Arial"/>
          <w:sz w:val="18"/>
          <w:szCs w:val="18"/>
        </w:rPr>
        <w:t>prior to starting. The Satisfactory Academic Progress (SAP) Policy has been established to meet the guidelines set by the National Accrediting Commission of Career Arts and Sciences (NACCAS) and the federal regulations established by the United States Department of Education.</w:t>
      </w:r>
      <w:r w:rsidR="0006149D">
        <w:rPr>
          <w:rFonts w:ascii="Arial" w:hAnsi="Arial" w:cs="Arial"/>
          <w:sz w:val="18"/>
          <w:szCs w:val="18"/>
        </w:rPr>
        <w:t xml:space="preserve"> </w:t>
      </w:r>
    </w:p>
    <w:p w14:paraId="4232B0E3" w14:textId="3FBE6635" w:rsidR="00AF6A33" w:rsidRPr="001A7901" w:rsidRDefault="00AF6A33" w:rsidP="00AF6A33">
      <w:pPr>
        <w:rPr>
          <w:rFonts w:ascii="Arial" w:hAnsi="Arial" w:cs="Arial"/>
          <w:b/>
          <w:sz w:val="18"/>
          <w:szCs w:val="18"/>
        </w:rPr>
      </w:pPr>
      <w:r w:rsidRPr="001A7901">
        <w:rPr>
          <w:rFonts w:ascii="Arial" w:hAnsi="Arial" w:cs="Arial"/>
          <w:b/>
          <w:sz w:val="18"/>
          <w:szCs w:val="18"/>
        </w:rPr>
        <w:lastRenderedPageBreak/>
        <w:t>Satisfactory Academic Progress (SAP) Evaluations Periods</w:t>
      </w:r>
    </w:p>
    <w:p w14:paraId="2DB8CF94" w14:textId="77777777" w:rsidR="00AF6A33" w:rsidRDefault="00AF6A33" w:rsidP="00AF6A33">
      <w:pPr>
        <w:rPr>
          <w:rFonts w:ascii="Arial" w:hAnsi="Arial" w:cs="Arial"/>
          <w:sz w:val="18"/>
          <w:szCs w:val="18"/>
        </w:rPr>
      </w:pPr>
      <w:r w:rsidRPr="001A7901">
        <w:rPr>
          <w:rFonts w:ascii="Arial" w:hAnsi="Arial" w:cs="Arial"/>
          <w:sz w:val="18"/>
          <w:szCs w:val="18"/>
        </w:rPr>
        <w:t>Students are evaluated for Satisfactory Academic Progress as follows: (At the point when the student successfully completes the scheduled clock hours for that payment period.)</w:t>
      </w:r>
    </w:p>
    <w:p w14:paraId="44823319" w14:textId="77777777" w:rsidR="006D4EE3" w:rsidRPr="00A025EF" w:rsidRDefault="006D4EE3" w:rsidP="007621C7">
      <w:pPr>
        <w:pStyle w:val="ListParagraph"/>
        <w:numPr>
          <w:ilvl w:val="0"/>
          <w:numId w:val="38"/>
        </w:numPr>
        <w:spacing w:before="0" w:after="0"/>
        <w:ind w:left="360"/>
        <w:rPr>
          <w:rFonts w:ascii="Arial" w:hAnsi="Arial" w:cs="Arial"/>
          <w:sz w:val="16"/>
          <w:szCs w:val="16"/>
        </w:rPr>
      </w:pPr>
      <w:bookmarkStart w:id="20" w:name="_Hlk175138341"/>
      <w:r w:rsidRPr="00A025EF">
        <w:rPr>
          <w:rFonts w:ascii="Arial" w:hAnsi="Arial" w:cs="Arial"/>
          <w:b/>
          <w:bCs/>
          <w:sz w:val="16"/>
          <w:szCs w:val="16"/>
        </w:rPr>
        <w:t>Cosmetology:</w:t>
      </w:r>
      <w:r w:rsidRPr="00A025EF">
        <w:rPr>
          <w:rFonts w:ascii="Arial" w:hAnsi="Arial" w:cs="Arial"/>
          <w:sz w:val="16"/>
          <w:szCs w:val="16"/>
        </w:rPr>
        <w:t xml:space="preserve"> 1500 Hour Course. This program uses an academic year of 900 clock hours to be completed in 46.2 weeks. </w:t>
      </w:r>
    </w:p>
    <w:p w14:paraId="7101B39F" w14:textId="49734AAE"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Evaluations at 450 (14 weeks), 900 (32 weeks), &amp; 1200 (37 weeks) actual clock hours</w:t>
      </w:r>
      <w:r w:rsidRPr="00A025EF">
        <w:rPr>
          <w:rFonts w:ascii="Arial" w:hAnsi="Arial" w:cs="Arial"/>
          <w:sz w:val="16"/>
          <w:szCs w:val="16"/>
        </w:rPr>
        <w:t xml:space="preserve">  </w:t>
      </w:r>
    </w:p>
    <w:p w14:paraId="5FBF1A5A" w14:textId="77777777"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Esthetician</w:t>
      </w:r>
      <w:r w:rsidRPr="00A025EF">
        <w:rPr>
          <w:rFonts w:ascii="Arial" w:hAnsi="Arial" w:cs="Arial"/>
          <w:sz w:val="16"/>
          <w:szCs w:val="16"/>
        </w:rPr>
        <w:t xml:space="preserve">: 600 Hour Course. This program uses an academic year of 900 clock hours to be completed in 18.5 weeks.           </w:t>
      </w:r>
    </w:p>
    <w:p w14:paraId="0360D098" w14:textId="51EF2DDB"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Evaluation at</w:t>
      </w:r>
      <w:r w:rsidRPr="00A025EF">
        <w:rPr>
          <w:rFonts w:ascii="Arial" w:hAnsi="Arial" w:cs="Arial"/>
          <w:sz w:val="16"/>
          <w:szCs w:val="16"/>
        </w:rPr>
        <w:t xml:space="preserve"> </w:t>
      </w:r>
      <w:r w:rsidRPr="00A025EF">
        <w:rPr>
          <w:rFonts w:ascii="Arial" w:hAnsi="Arial" w:cs="Arial"/>
          <w:b/>
          <w:bCs/>
          <w:sz w:val="16"/>
          <w:szCs w:val="16"/>
        </w:rPr>
        <w:t>300 (10 weeks) actual clock hours</w:t>
      </w:r>
    </w:p>
    <w:p w14:paraId="05BF80EE" w14:textId="77777777"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Barber Hair Stylist</w:t>
      </w:r>
      <w:r w:rsidRPr="00A025EF">
        <w:rPr>
          <w:rFonts w:ascii="Arial" w:hAnsi="Arial" w:cs="Arial"/>
          <w:sz w:val="16"/>
          <w:szCs w:val="16"/>
        </w:rPr>
        <w:t xml:space="preserve">: 800 Hour Course. This program uses an academic year of 900 clock hours to be completed in 24.6 weeks. </w:t>
      </w:r>
    </w:p>
    <w:p w14:paraId="342F0992" w14:textId="4162C8D6"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Evaluation at</w:t>
      </w:r>
      <w:r w:rsidRPr="00A025EF">
        <w:rPr>
          <w:rFonts w:ascii="Arial" w:hAnsi="Arial" w:cs="Arial"/>
          <w:sz w:val="16"/>
          <w:szCs w:val="16"/>
        </w:rPr>
        <w:t xml:space="preserve"> </w:t>
      </w:r>
      <w:r w:rsidRPr="00A025EF">
        <w:rPr>
          <w:rFonts w:ascii="Arial" w:hAnsi="Arial" w:cs="Arial"/>
          <w:b/>
          <w:bCs/>
          <w:sz w:val="16"/>
          <w:szCs w:val="16"/>
        </w:rPr>
        <w:t xml:space="preserve">400 (13 weeks) actual clock hours </w:t>
      </w:r>
    </w:p>
    <w:p w14:paraId="0BE26F17" w14:textId="77777777"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Nail Technician:</w:t>
      </w:r>
      <w:r w:rsidRPr="00A025EF">
        <w:rPr>
          <w:rFonts w:ascii="Arial" w:hAnsi="Arial" w:cs="Arial"/>
          <w:sz w:val="16"/>
          <w:szCs w:val="16"/>
        </w:rPr>
        <w:t xml:space="preserve"> 200 Hour Course. This program uses an academic year of 900 clock hours to be completed in 6.2 weeks.           </w:t>
      </w:r>
    </w:p>
    <w:p w14:paraId="0B8F0248" w14:textId="1EC1CD01"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Evaluation at 100 (4 weeks) actual clock hours</w:t>
      </w:r>
      <w:r w:rsidRPr="00A025EF">
        <w:rPr>
          <w:rFonts w:ascii="Arial" w:hAnsi="Arial" w:cs="Arial"/>
          <w:sz w:val="16"/>
          <w:szCs w:val="16"/>
        </w:rPr>
        <w:t xml:space="preserve"> </w:t>
      </w:r>
    </w:p>
    <w:p w14:paraId="28CB4377" w14:textId="77777777"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Instructor:</w:t>
      </w:r>
      <w:r w:rsidRPr="00A025EF">
        <w:rPr>
          <w:rFonts w:ascii="Arial" w:hAnsi="Arial" w:cs="Arial"/>
          <w:sz w:val="16"/>
          <w:szCs w:val="16"/>
        </w:rPr>
        <w:t xml:space="preserve"> 600 Hour Course. This program uses an academic year of 900 clock hours to be completed in 18.5 weeks.           </w:t>
      </w:r>
    </w:p>
    <w:p w14:paraId="08572847" w14:textId="08CC8306"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Evaluation at 300 (10 weeks) actual clock hours</w:t>
      </w:r>
      <w:r w:rsidRPr="00A025EF">
        <w:rPr>
          <w:rFonts w:ascii="Arial" w:hAnsi="Arial" w:cs="Arial"/>
          <w:sz w:val="16"/>
          <w:szCs w:val="16"/>
        </w:rPr>
        <w:t xml:space="preserve">  </w:t>
      </w:r>
    </w:p>
    <w:p w14:paraId="14AB9B57" w14:textId="77777777"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Instructor (Part-Time):</w:t>
      </w:r>
      <w:r w:rsidRPr="00A025EF">
        <w:rPr>
          <w:rFonts w:ascii="Arial" w:hAnsi="Arial" w:cs="Arial"/>
          <w:sz w:val="16"/>
          <w:szCs w:val="16"/>
        </w:rPr>
        <w:t xml:space="preserve"> 600 Hour Course. This program uses an academic year of 900 clock hours to be completed in 31.7 weeks. </w:t>
      </w:r>
    </w:p>
    <w:p w14:paraId="12B0CE0A" w14:textId="18E7EE3F" w:rsidR="006D4EE3" w:rsidRPr="00A025EF" w:rsidRDefault="006D4EE3" w:rsidP="007621C7">
      <w:pPr>
        <w:pStyle w:val="ListParagraph"/>
        <w:numPr>
          <w:ilvl w:val="0"/>
          <w:numId w:val="38"/>
        </w:numPr>
        <w:spacing w:before="0" w:after="0"/>
        <w:ind w:left="360"/>
        <w:rPr>
          <w:rFonts w:ascii="Arial" w:hAnsi="Arial" w:cs="Arial"/>
          <w:sz w:val="16"/>
          <w:szCs w:val="16"/>
        </w:rPr>
      </w:pPr>
      <w:r w:rsidRPr="00A025EF">
        <w:rPr>
          <w:rFonts w:ascii="Arial" w:hAnsi="Arial" w:cs="Arial"/>
          <w:b/>
          <w:bCs/>
          <w:sz w:val="16"/>
          <w:szCs w:val="16"/>
        </w:rPr>
        <w:t>Evaluation at 300 (16 weeks) actual clock hours</w:t>
      </w:r>
      <w:r w:rsidRPr="00A025EF">
        <w:rPr>
          <w:rFonts w:ascii="Arial" w:hAnsi="Arial" w:cs="Arial"/>
          <w:sz w:val="16"/>
          <w:szCs w:val="16"/>
        </w:rPr>
        <w:t xml:space="preserve">  </w:t>
      </w:r>
    </w:p>
    <w:p w14:paraId="6EF8399F" w14:textId="364287AF" w:rsidR="00D60D98" w:rsidRPr="00CB63E3" w:rsidRDefault="00AF6A33" w:rsidP="00D60D98">
      <w:pPr>
        <w:spacing w:after="120"/>
        <w:rPr>
          <w:rFonts w:ascii="Arial" w:hAnsi="Arial" w:cs="Arial"/>
          <w:sz w:val="16"/>
          <w:szCs w:val="16"/>
        </w:rPr>
      </w:pPr>
      <w:r w:rsidRPr="00CB63E3">
        <w:rPr>
          <w:rFonts w:ascii="Arial" w:hAnsi="Arial" w:cs="Arial"/>
          <w:b/>
          <w:bCs/>
          <w:sz w:val="16"/>
          <w:szCs w:val="16"/>
        </w:rPr>
        <w:t>Transfer Students</w:t>
      </w:r>
      <w:r w:rsidRPr="00CB63E3">
        <w:rPr>
          <w:rFonts w:ascii="Arial" w:hAnsi="Arial" w:cs="Arial"/>
          <w:sz w:val="16"/>
          <w:szCs w:val="16"/>
        </w:rPr>
        <w:t xml:space="preserve">- Midpoint of the contracted clock hours or the established evaluation periods or whichever comes first. </w:t>
      </w:r>
      <w:r w:rsidR="00D60D98" w:rsidRPr="00CB63E3">
        <w:rPr>
          <w:rFonts w:ascii="Arial" w:hAnsi="Arial" w:cs="Arial"/>
          <w:sz w:val="16"/>
          <w:szCs w:val="16"/>
        </w:rPr>
        <w:t xml:space="preserve">The scheduled evaluations will determine if the student has met the minimum requirements for Satisfactory Academic Progress. The scheduled evaluation will also ensure that each student has a sufficient opportunity to meet both the attendance and academic progress requirements of at least one evaluation by midpoint in the course. Students meeting the minimum requirements for academics and attendance at the evaluation point </w:t>
      </w:r>
      <w:proofErr w:type="gramStart"/>
      <w:r w:rsidR="00D60D98" w:rsidRPr="00CB63E3">
        <w:rPr>
          <w:rFonts w:ascii="Arial" w:hAnsi="Arial" w:cs="Arial"/>
          <w:sz w:val="16"/>
          <w:szCs w:val="16"/>
        </w:rPr>
        <w:t>are considered to be</w:t>
      </w:r>
      <w:proofErr w:type="gramEnd"/>
      <w:r w:rsidR="00D60D98" w:rsidRPr="00CB63E3">
        <w:rPr>
          <w:rFonts w:ascii="Arial" w:hAnsi="Arial" w:cs="Arial"/>
          <w:sz w:val="16"/>
          <w:szCs w:val="16"/>
        </w:rPr>
        <w:t xml:space="preserve"> making satisfactory academic progress until the next scheduled evaluation.</w:t>
      </w:r>
    </w:p>
    <w:bookmarkEnd w:id="20"/>
    <w:p w14:paraId="07DC5E81" w14:textId="77777777" w:rsidR="0006149D" w:rsidRPr="00CB63E3" w:rsidRDefault="0006149D" w:rsidP="0006149D">
      <w:pPr>
        <w:rPr>
          <w:rFonts w:ascii="Arial" w:hAnsi="Arial" w:cs="Arial"/>
          <w:sz w:val="16"/>
          <w:szCs w:val="16"/>
        </w:rPr>
      </w:pPr>
      <w:r w:rsidRPr="00CB63E3">
        <w:rPr>
          <w:rFonts w:ascii="Arial" w:hAnsi="Arial" w:cs="Arial"/>
          <w:b/>
          <w:sz w:val="16"/>
          <w:szCs w:val="16"/>
        </w:rPr>
        <w:t>Attendance Progress:</w:t>
      </w:r>
      <w:r w:rsidRPr="00CB63E3">
        <w:rPr>
          <w:rFonts w:ascii="Arial" w:hAnsi="Arial" w:cs="Arial"/>
          <w:sz w:val="16"/>
          <w:szCs w:val="16"/>
        </w:rPr>
        <w:t xml:space="preserve"> Students are required to attend a minimum of 70% of the hours possible based on the applicable attendance schedule </w:t>
      </w:r>
      <w:proofErr w:type="gramStart"/>
      <w:r w:rsidRPr="00CB63E3">
        <w:rPr>
          <w:rFonts w:ascii="Arial" w:hAnsi="Arial" w:cs="Arial"/>
          <w:sz w:val="16"/>
          <w:szCs w:val="16"/>
        </w:rPr>
        <w:t>in order to</w:t>
      </w:r>
      <w:proofErr w:type="gramEnd"/>
      <w:r w:rsidRPr="00CB63E3">
        <w:rPr>
          <w:rFonts w:ascii="Arial" w:hAnsi="Arial" w:cs="Arial"/>
          <w:sz w:val="16"/>
          <w:szCs w:val="16"/>
        </w:rPr>
        <w:t xml:space="preserve"> be considered maintaining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70% cumulative attendance since the beginning of the course which indicates that, given the same attendance rate, the student will graduate within the maximum time frame allowed. Standard rounding rules apply</w:t>
      </w:r>
    </w:p>
    <w:p w14:paraId="2C22395B" w14:textId="77777777" w:rsidR="0006149D" w:rsidRPr="00CB63E3" w:rsidRDefault="0006149D" w:rsidP="0006149D">
      <w:pPr>
        <w:rPr>
          <w:rFonts w:ascii="Arial" w:hAnsi="Arial" w:cs="Arial"/>
          <w:sz w:val="16"/>
          <w:szCs w:val="16"/>
        </w:rPr>
      </w:pPr>
      <w:r w:rsidRPr="00CB63E3">
        <w:rPr>
          <w:rFonts w:ascii="Arial" w:hAnsi="Arial" w:cs="Arial"/>
          <w:sz w:val="16"/>
          <w:szCs w:val="16"/>
        </w:rPr>
        <w:t xml:space="preserve">The maximum time a student </w:t>
      </w:r>
      <w:proofErr w:type="gramStart"/>
      <w:r w:rsidRPr="00CB63E3">
        <w:rPr>
          <w:rFonts w:ascii="Arial" w:hAnsi="Arial" w:cs="Arial"/>
          <w:sz w:val="16"/>
          <w:szCs w:val="16"/>
        </w:rPr>
        <w:t>has to</w:t>
      </w:r>
      <w:proofErr w:type="gramEnd"/>
      <w:r w:rsidRPr="00CB63E3">
        <w:rPr>
          <w:rFonts w:ascii="Arial" w:hAnsi="Arial" w:cs="Arial"/>
          <w:sz w:val="16"/>
          <w:szCs w:val="16"/>
        </w:rPr>
        <w:t xml:space="preserve"> complete is 143% of the program length (70% minimum overall attendance average). The regular and maximum time for completion of each program </w:t>
      </w:r>
      <w:proofErr w:type="gramStart"/>
      <w:r w:rsidRPr="00CB63E3">
        <w:rPr>
          <w:rFonts w:ascii="Arial" w:hAnsi="Arial" w:cs="Arial"/>
          <w:sz w:val="16"/>
          <w:szCs w:val="16"/>
        </w:rPr>
        <w:t>are</w:t>
      </w:r>
      <w:proofErr w:type="gramEnd"/>
      <w:r w:rsidRPr="00CB63E3">
        <w:rPr>
          <w:rFonts w:ascii="Arial" w:hAnsi="Arial" w:cs="Arial"/>
          <w:sz w:val="16"/>
          <w:szCs w:val="16"/>
        </w:rPr>
        <w:t xml:space="preserve"> set forth below. (The regular time schedule is offered at 32.5 hours per week.)</w:t>
      </w:r>
    </w:p>
    <w:p w14:paraId="75279C5D" w14:textId="77777777" w:rsidR="0071509A" w:rsidRPr="00B763B7" w:rsidRDefault="0071509A" w:rsidP="0071509A">
      <w:pPr>
        <w:ind w:left="4230" w:hanging="2070"/>
        <w:rPr>
          <w:rFonts w:ascii="Arial" w:hAnsi="Arial" w:cs="Arial"/>
          <w:sz w:val="18"/>
          <w:szCs w:val="18"/>
          <w:u w:val="single"/>
        </w:rPr>
      </w:pPr>
      <w:r w:rsidRPr="00B763B7">
        <w:rPr>
          <w:rFonts w:ascii="Arial" w:hAnsi="Arial" w:cs="Arial"/>
          <w:sz w:val="18"/>
          <w:szCs w:val="18"/>
          <w:u w:val="single"/>
        </w:rPr>
        <w:t>Regular Time</w:t>
      </w:r>
      <w:r w:rsidRPr="00B763B7">
        <w:rPr>
          <w:rFonts w:ascii="Arial" w:hAnsi="Arial" w:cs="Arial"/>
          <w:sz w:val="18"/>
          <w:szCs w:val="18"/>
        </w:rPr>
        <w:t xml:space="preserve"> </w:t>
      </w:r>
      <w:r>
        <w:rPr>
          <w:rFonts w:ascii="Arial" w:hAnsi="Arial" w:cs="Arial"/>
          <w:sz w:val="18"/>
          <w:szCs w:val="18"/>
        </w:rPr>
        <w:t xml:space="preserve">     </w:t>
      </w:r>
      <w:r w:rsidRPr="00B763B7">
        <w:rPr>
          <w:rFonts w:ascii="Arial" w:hAnsi="Arial" w:cs="Arial"/>
          <w:sz w:val="18"/>
          <w:szCs w:val="18"/>
          <w:u w:val="single"/>
        </w:rPr>
        <w:t>Scheduled Clock Hours</w:t>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u w:val="single"/>
        </w:rPr>
        <w:t>Maximum Time</w:t>
      </w:r>
      <w:r w:rsidRPr="00B763B7">
        <w:rPr>
          <w:rFonts w:ascii="Arial" w:hAnsi="Arial" w:cs="Arial"/>
          <w:sz w:val="18"/>
          <w:szCs w:val="18"/>
        </w:rPr>
        <w:t xml:space="preserve"> </w:t>
      </w:r>
      <w:r w:rsidRPr="00B763B7">
        <w:rPr>
          <w:rFonts w:ascii="Arial" w:hAnsi="Arial" w:cs="Arial"/>
          <w:sz w:val="18"/>
          <w:szCs w:val="18"/>
        </w:rPr>
        <w:tab/>
      </w:r>
      <w:r w:rsidRPr="00B763B7">
        <w:rPr>
          <w:rFonts w:ascii="Arial" w:hAnsi="Arial" w:cs="Arial"/>
          <w:sz w:val="18"/>
          <w:szCs w:val="18"/>
          <w:u w:val="single"/>
        </w:rPr>
        <w:t>Scheduled Clock</w:t>
      </w:r>
      <w:r>
        <w:rPr>
          <w:rFonts w:ascii="Arial" w:hAnsi="Arial" w:cs="Arial"/>
          <w:sz w:val="18"/>
          <w:szCs w:val="18"/>
          <w:u w:val="single"/>
        </w:rPr>
        <w:t xml:space="preserve"> </w:t>
      </w:r>
      <w:r w:rsidRPr="00B763B7">
        <w:rPr>
          <w:rFonts w:ascii="Arial" w:hAnsi="Arial" w:cs="Arial"/>
          <w:sz w:val="18"/>
          <w:szCs w:val="18"/>
          <w:u w:val="single"/>
        </w:rPr>
        <w:t>Hours</w:t>
      </w:r>
    </w:p>
    <w:p w14:paraId="0BA694F3" w14:textId="77777777" w:rsidR="0071509A" w:rsidRPr="00B763B7" w:rsidRDefault="0071509A" w:rsidP="0071509A">
      <w:pPr>
        <w:rPr>
          <w:rFonts w:ascii="Arial" w:hAnsi="Arial" w:cs="Arial"/>
          <w:sz w:val="18"/>
          <w:szCs w:val="18"/>
        </w:rPr>
      </w:pPr>
      <w:r w:rsidRPr="00B763B7">
        <w:rPr>
          <w:rFonts w:ascii="Arial" w:hAnsi="Arial" w:cs="Arial"/>
          <w:sz w:val="18"/>
          <w:szCs w:val="18"/>
        </w:rPr>
        <w:t>Cosmetology</w:t>
      </w:r>
      <w:r w:rsidRPr="00B763B7">
        <w:rPr>
          <w:rFonts w:ascii="Arial" w:hAnsi="Arial" w:cs="Arial"/>
          <w:sz w:val="18"/>
          <w:szCs w:val="18"/>
        </w:rPr>
        <w:tab/>
      </w:r>
      <w:r w:rsidRPr="00B763B7">
        <w:rPr>
          <w:rFonts w:ascii="Arial" w:hAnsi="Arial" w:cs="Arial"/>
          <w:sz w:val="18"/>
          <w:szCs w:val="18"/>
        </w:rPr>
        <w:tab/>
        <w:t xml:space="preserve">46.2 weeks </w:t>
      </w:r>
      <w:r>
        <w:rPr>
          <w:rFonts w:ascii="Arial" w:hAnsi="Arial" w:cs="Arial"/>
          <w:sz w:val="18"/>
          <w:szCs w:val="18"/>
        </w:rPr>
        <w:t xml:space="preserve">        </w:t>
      </w:r>
      <w:r w:rsidRPr="00B763B7">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Pr="00B763B7">
        <w:rPr>
          <w:rFonts w:ascii="Arial" w:hAnsi="Arial" w:cs="Arial"/>
          <w:sz w:val="18"/>
          <w:szCs w:val="18"/>
        </w:rPr>
        <w:t>1500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66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2145</w:t>
      </w:r>
    </w:p>
    <w:p w14:paraId="10ACD6D1" w14:textId="77777777" w:rsidR="0071509A" w:rsidRPr="00B763B7" w:rsidRDefault="0071509A" w:rsidP="0071509A">
      <w:pPr>
        <w:rPr>
          <w:rFonts w:ascii="Arial" w:hAnsi="Arial" w:cs="Arial"/>
          <w:sz w:val="18"/>
          <w:szCs w:val="18"/>
        </w:rPr>
      </w:pPr>
      <w:r w:rsidRPr="00B763B7">
        <w:rPr>
          <w:rFonts w:ascii="Arial" w:hAnsi="Arial" w:cs="Arial"/>
          <w:sz w:val="18"/>
          <w:szCs w:val="18"/>
        </w:rPr>
        <w:t xml:space="preserve">Esthetician </w:t>
      </w:r>
      <w:r w:rsidRPr="00B763B7">
        <w:rPr>
          <w:rFonts w:ascii="Arial" w:hAnsi="Arial" w:cs="Arial"/>
          <w:sz w:val="18"/>
          <w:szCs w:val="18"/>
        </w:rPr>
        <w:tab/>
      </w:r>
      <w:r w:rsidRPr="00B763B7">
        <w:rPr>
          <w:rFonts w:ascii="Arial" w:hAnsi="Arial" w:cs="Arial"/>
          <w:sz w:val="18"/>
          <w:szCs w:val="18"/>
        </w:rPr>
        <w:tab/>
        <w:t xml:space="preserve">18.5 weeks </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600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26.4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858</w:t>
      </w:r>
    </w:p>
    <w:p w14:paraId="51B9CDAA" w14:textId="77777777" w:rsidR="0071509A" w:rsidRPr="00B763B7" w:rsidRDefault="0071509A" w:rsidP="0071509A">
      <w:pPr>
        <w:rPr>
          <w:rFonts w:ascii="Arial" w:hAnsi="Arial" w:cs="Arial"/>
          <w:sz w:val="18"/>
          <w:szCs w:val="18"/>
        </w:rPr>
      </w:pPr>
      <w:r w:rsidRPr="00B763B7">
        <w:rPr>
          <w:rFonts w:ascii="Arial" w:hAnsi="Arial" w:cs="Arial"/>
          <w:sz w:val="18"/>
          <w:szCs w:val="18"/>
        </w:rPr>
        <w:t>Barber</w:t>
      </w:r>
      <w:r>
        <w:rPr>
          <w:rFonts w:ascii="Arial" w:hAnsi="Arial" w:cs="Arial"/>
          <w:sz w:val="18"/>
          <w:szCs w:val="18"/>
        </w:rPr>
        <w:t xml:space="preserve"> Hair Stylist</w:t>
      </w:r>
      <w:r w:rsidRPr="00B763B7">
        <w:rPr>
          <w:rFonts w:ascii="Arial" w:hAnsi="Arial" w:cs="Arial"/>
          <w:sz w:val="18"/>
          <w:szCs w:val="18"/>
        </w:rPr>
        <w:t xml:space="preserve"> </w:t>
      </w:r>
      <w:r w:rsidRPr="00B763B7">
        <w:rPr>
          <w:rFonts w:ascii="Arial" w:hAnsi="Arial" w:cs="Arial"/>
          <w:sz w:val="18"/>
          <w:szCs w:val="18"/>
        </w:rPr>
        <w:tab/>
        <w:t xml:space="preserve">24.6 weeks </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800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35.2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1144</w:t>
      </w:r>
    </w:p>
    <w:p w14:paraId="6013E65F" w14:textId="77777777" w:rsidR="0071509A" w:rsidRDefault="0071509A" w:rsidP="0071509A">
      <w:pPr>
        <w:rPr>
          <w:rFonts w:ascii="Arial" w:hAnsi="Arial" w:cs="Arial"/>
          <w:sz w:val="18"/>
          <w:szCs w:val="18"/>
        </w:rPr>
      </w:pPr>
      <w:r w:rsidRPr="00B763B7">
        <w:rPr>
          <w:rFonts w:ascii="Arial" w:hAnsi="Arial" w:cs="Arial"/>
          <w:sz w:val="18"/>
          <w:szCs w:val="18"/>
        </w:rPr>
        <w:t>Instructor</w:t>
      </w:r>
      <w:r w:rsidRPr="00B763B7">
        <w:rPr>
          <w:rFonts w:ascii="Arial" w:hAnsi="Arial" w:cs="Arial"/>
          <w:b/>
          <w:sz w:val="18"/>
          <w:szCs w:val="18"/>
        </w:rPr>
        <w:tab/>
        <w:t xml:space="preserve"> </w:t>
      </w:r>
      <w:r w:rsidRPr="00B763B7">
        <w:rPr>
          <w:rFonts w:ascii="Arial" w:hAnsi="Arial" w:cs="Arial"/>
          <w:b/>
          <w:sz w:val="18"/>
          <w:szCs w:val="18"/>
        </w:rPr>
        <w:tab/>
      </w:r>
      <w:r w:rsidRPr="00B763B7">
        <w:rPr>
          <w:rFonts w:ascii="Arial" w:hAnsi="Arial" w:cs="Arial"/>
          <w:sz w:val="18"/>
          <w:szCs w:val="18"/>
        </w:rPr>
        <w:t xml:space="preserve">18.5 weeks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600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26.4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858</w:t>
      </w:r>
    </w:p>
    <w:p w14:paraId="7679AEC3" w14:textId="77777777" w:rsidR="0071509A" w:rsidRPr="00B763B7" w:rsidRDefault="0071509A" w:rsidP="0071509A">
      <w:pPr>
        <w:rPr>
          <w:rFonts w:ascii="Arial" w:hAnsi="Arial" w:cs="Arial"/>
          <w:b/>
          <w:sz w:val="18"/>
          <w:szCs w:val="18"/>
        </w:rPr>
      </w:pPr>
      <w:r>
        <w:rPr>
          <w:rFonts w:ascii="Arial" w:hAnsi="Arial" w:cs="Arial"/>
          <w:sz w:val="18"/>
          <w:szCs w:val="18"/>
        </w:rPr>
        <w:t>Instructor (Part-Time)</w:t>
      </w:r>
      <w:r>
        <w:rPr>
          <w:rFonts w:ascii="Arial" w:hAnsi="Arial" w:cs="Arial"/>
          <w:sz w:val="18"/>
          <w:szCs w:val="18"/>
        </w:rPr>
        <w:tab/>
        <w:t>31.7 weeks</w:t>
      </w:r>
      <w:r>
        <w:rPr>
          <w:rFonts w:ascii="Arial" w:hAnsi="Arial" w:cs="Arial"/>
          <w:sz w:val="18"/>
          <w:szCs w:val="18"/>
        </w:rPr>
        <w:tab/>
      </w:r>
      <w:r>
        <w:rPr>
          <w:rFonts w:ascii="Arial" w:hAnsi="Arial" w:cs="Arial"/>
          <w:sz w:val="18"/>
          <w:szCs w:val="18"/>
        </w:rPr>
        <w:tab/>
        <w:t xml:space="preserve"> 600</w:t>
      </w:r>
      <w:r>
        <w:rPr>
          <w:rFonts w:ascii="Arial" w:hAnsi="Arial" w:cs="Arial"/>
          <w:sz w:val="18"/>
          <w:szCs w:val="18"/>
        </w:rPr>
        <w:tab/>
      </w:r>
      <w:r>
        <w:rPr>
          <w:rFonts w:ascii="Arial" w:hAnsi="Arial" w:cs="Arial"/>
          <w:sz w:val="18"/>
          <w:szCs w:val="18"/>
        </w:rPr>
        <w:tab/>
        <w:t xml:space="preserve">      44.3 weeks</w:t>
      </w:r>
      <w:r>
        <w:rPr>
          <w:rFonts w:ascii="Arial" w:hAnsi="Arial" w:cs="Arial"/>
          <w:sz w:val="18"/>
          <w:szCs w:val="18"/>
        </w:rPr>
        <w:tab/>
      </w:r>
      <w:r>
        <w:rPr>
          <w:rFonts w:ascii="Arial" w:hAnsi="Arial" w:cs="Arial"/>
          <w:sz w:val="18"/>
          <w:szCs w:val="18"/>
        </w:rPr>
        <w:tab/>
      </w:r>
      <w:r>
        <w:rPr>
          <w:rFonts w:ascii="Arial" w:hAnsi="Arial" w:cs="Arial"/>
          <w:sz w:val="18"/>
          <w:szCs w:val="18"/>
        </w:rPr>
        <w:tab/>
        <w:t>864</w:t>
      </w:r>
    </w:p>
    <w:p w14:paraId="35327064" w14:textId="3FA0C43D" w:rsidR="0071509A" w:rsidRPr="00B763B7" w:rsidRDefault="0071509A" w:rsidP="0071509A">
      <w:pPr>
        <w:rPr>
          <w:rFonts w:ascii="Arial" w:hAnsi="Arial" w:cs="Arial"/>
          <w:sz w:val="18"/>
          <w:szCs w:val="18"/>
        </w:rPr>
      </w:pPr>
      <w:r w:rsidRPr="00B763B7">
        <w:rPr>
          <w:rFonts w:ascii="Arial" w:hAnsi="Arial" w:cs="Arial"/>
          <w:sz w:val="18"/>
          <w:szCs w:val="18"/>
        </w:rPr>
        <w:t>Nail Tec</w:t>
      </w:r>
      <w:r>
        <w:rPr>
          <w:rFonts w:ascii="Arial" w:hAnsi="Arial" w:cs="Arial"/>
          <w:sz w:val="18"/>
          <w:szCs w:val="18"/>
        </w:rPr>
        <w:t>h</w:t>
      </w:r>
      <w:r w:rsidR="00EC5078">
        <w:rPr>
          <w:rFonts w:ascii="Arial" w:hAnsi="Arial" w:cs="Arial"/>
          <w:sz w:val="18"/>
          <w:szCs w:val="18"/>
        </w:rPr>
        <w:t>nician</w:t>
      </w:r>
      <w:r w:rsidRPr="00B763B7">
        <w:rPr>
          <w:rFonts w:ascii="Arial" w:hAnsi="Arial" w:cs="Arial"/>
          <w:sz w:val="18"/>
          <w:szCs w:val="18"/>
        </w:rPr>
        <w:tab/>
      </w:r>
      <w:proofErr w:type="gramStart"/>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6.2</w:t>
      </w:r>
      <w:proofErr w:type="gramEnd"/>
      <w:r w:rsidRPr="00B763B7">
        <w:rPr>
          <w:rFonts w:ascii="Arial" w:hAnsi="Arial" w:cs="Arial"/>
          <w:sz w:val="18"/>
          <w:szCs w:val="18"/>
        </w:rPr>
        <w:t xml:space="preserve"> weeks</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200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8.8 weeks</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286</w:t>
      </w:r>
    </w:p>
    <w:p w14:paraId="293A456C" w14:textId="77777777" w:rsidR="0006149D" w:rsidRPr="00CB63E3" w:rsidRDefault="0006149D" w:rsidP="0006149D">
      <w:pPr>
        <w:rPr>
          <w:rFonts w:ascii="Arial" w:hAnsi="Arial" w:cs="Arial"/>
          <w:sz w:val="16"/>
          <w:szCs w:val="16"/>
        </w:rPr>
      </w:pPr>
      <w:r w:rsidRPr="00CB63E3">
        <w:rPr>
          <w:rFonts w:ascii="Arial" w:hAnsi="Arial" w:cs="Arial"/>
          <w:sz w:val="16"/>
          <w:szCs w:val="16"/>
        </w:rPr>
        <w:t xml:space="preserve">Students who have not completed the course within the maximum timeframe may continue as a student at the institution on a cash pay basis. </w:t>
      </w:r>
      <w:proofErr w:type="gramStart"/>
      <w:r w:rsidRPr="00CB63E3">
        <w:rPr>
          <w:rFonts w:ascii="Arial" w:hAnsi="Arial" w:cs="Arial"/>
          <w:sz w:val="16"/>
          <w:szCs w:val="16"/>
        </w:rPr>
        <w:t>In order to</w:t>
      </w:r>
      <w:proofErr w:type="gramEnd"/>
      <w:r w:rsidRPr="00CB63E3">
        <w:rPr>
          <w:rFonts w:ascii="Arial" w:hAnsi="Arial" w:cs="Arial"/>
          <w:sz w:val="16"/>
          <w:szCs w:val="16"/>
        </w:rPr>
        <w:t xml:space="preserve"> be considered making satisfactory progress, all students must be in compliance with Aveda Institute Maine’s attendance policy and complete the program within the maximum time frame. </w:t>
      </w:r>
      <w:proofErr w:type="gramStart"/>
      <w:r w:rsidRPr="00CB63E3">
        <w:rPr>
          <w:rFonts w:ascii="Arial" w:hAnsi="Arial" w:cs="Arial"/>
          <w:sz w:val="16"/>
          <w:szCs w:val="16"/>
        </w:rPr>
        <w:t>In order to</w:t>
      </w:r>
      <w:proofErr w:type="gramEnd"/>
      <w:r w:rsidRPr="00CB63E3">
        <w:rPr>
          <w:rFonts w:ascii="Arial" w:hAnsi="Arial" w:cs="Arial"/>
          <w:sz w:val="16"/>
          <w:szCs w:val="16"/>
        </w:rPr>
        <w:t xml:space="preserve"> be considered making satisfactory progress, all students must be in compliance with Aveda Institute Maine’s attendance policy and complete the program within the maximum time frame. If a student takes a Medical Leave of Absence the leave extends the student’s contract period and maximum time frame by the same number of days of the leave of absence.</w:t>
      </w:r>
    </w:p>
    <w:p w14:paraId="3B86070B" w14:textId="77777777" w:rsidR="0006149D" w:rsidRPr="00CB63E3" w:rsidRDefault="0006149D" w:rsidP="0006149D">
      <w:pPr>
        <w:rPr>
          <w:rFonts w:ascii="Arial" w:hAnsi="Arial" w:cs="Arial"/>
          <w:sz w:val="16"/>
          <w:szCs w:val="16"/>
        </w:rPr>
      </w:pPr>
      <w:r w:rsidRPr="00CB63E3">
        <w:rPr>
          <w:rFonts w:ascii="Arial" w:hAnsi="Arial" w:cs="Arial"/>
          <w:b/>
          <w:sz w:val="16"/>
          <w:szCs w:val="16"/>
        </w:rPr>
        <w:t>Academic Progress</w:t>
      </w:r>
      <w:r w:rsidRPr="00CB63E3">
        <w:rPr>
          <w:rFonts w:ascii="Arial" w:hAnsi="Arial" w:cs="Arial"/>
          <w:sz w:val="16"/>
          <w:szCs w:val="16"/>
        </w:rPr>
        <w:t xml:space="preserve"> </w:t>
      </w:r>
    </w:p>
    <w:p w14:paraId="1FC8FD6D" w14:textId="77777777" w:rsidR="0006149D" w:rsidRPr="00CB63E3" w:rsidRDefault="0006149D" w:rsidP="0006149D">
      <w:pPr>
        <w:rPr>
          <w:rFonts w:ascii="Arial" w:hAnsi="Arial" w:cs="Arial"/>
          <w:sz w:val="16"/>
          <w:szCs w:val="16"/>
        </w:rPr>
      </w:pPr>
      <w:r w:rsidRPr="00CB63E3">
        <w:rPr>
          <w:rFonts w:ascii="Arial" w:hAnsi="Arial" w:cs="Arial"/>
          <w:sz w:val="16"/>
          <w:szCs w:val="16"/>
        </w:rPr>
        <w:t>The qualitative element used to determine academic progress is a reasonable system of grades as determined by assigned academic learning. Students are assigned academic learning and a minimum number of practical experiences. Academic learning is evaluated cumulatively. Practical assignments are evaluated as completed and counted toward course completion. Students must maintain a written grade average of 80 %. Numerical grades are considered according to the following scale:</w:t>
      </w:r>
    </w:p>
    <w:p w14:paraId="0353823A" w14:textId="77777777" w:rsidR="00AF6A33" w:rsidRPr="001A7901" w:rsidRDefault="00AF6A33" w:rsidP="00AF6A33">
      <w:pPr>
        <w:pStyle w:val="Default"/>
        <w:spacing w:before="80" w:line="161" w:lineRule="atLeast"/>
        <w:ind w:left="80"/>
        <w:rPr>
          <w:rFonts w:ascii="Arial" w:hAnsi="Arial" w:cs="Arial"/>
          <w:color w:val="auto"/>
          <w:sz w:val="18"/>
          <w:szCs w:val="18"/>
        </w:rPr>
      </w:pPr>
      <w:r w:rsidRPr="001A7901">
        <w:rPr>
          <w:rFonts w:ascii="Arial" w:hAnsi="Arial" w:cs="Arial"/>
          <w:b/>
          <w:bCs/>
          <w:color w:val="auto"/>
          <w:sz w:val="18"/>
          <w:szCs w:val="18"/>
        </w:rPr>
        <w:t>Grading Scale</w:t>
      </w:r>
    </w:p>
    <w:p w14:paraId="35B79DA6" w14:textId="77777777" w:rsidR="00AF6A33" w:rsidRPr="001A7901" w:rsidRDefault="00AF6A33" w:rsidP="00AF6A33">
      <w:pPr>
        <w:pStyle w:val="Pa20"/>
        <w:spacing w:after="40"/>
        <w:ind w:left="80"/>
        <w:rPr>
          <w:rFonts w:ascii="Arial" w:hAnsi="Arial" w:cs="Arial"/>
          <w:sz w:val="18"/>
          <w:szCs w:val="18"/>
        </w:rPr>
      </w:pPr>
      <w:r w:rsidRPr="001A7901">
        <w:rPr>
          <w:rFonts w:ascii="Arial" w:hAnsi="Arial" w:cs="Arial"/>
          <w:sz w:val="18"/>
          <w:szCs w:val="18"/>
        </w:rPr>
        <w:t xml:space="preserve">99-100 =A, 97-98 =A-, 95-96 =B+, 93-94 =B, 89-92 =B-, 86-88 =C+, 84-85 =C, 81-83 =C-, 80 =D, </w:t>
      </w:r>
      <w:r w:rsidR="0052143E" w:rsidRPr="001A7901">
        <w:rPr>
          <w:rFonts w:ascii="Arial" w:hAnsi="Arial" w:cs="Arial"/>
          <w:sz w:val="18"/>
          <w:szCs w:val="18"/>
        </w:rPr>
        <w:t>0 to</w:t>
      </w:r>
      <w:r w:rsidRPr="001A7901">
        <w:rPr>
          <w:rFonts w:ascii="Arial" w:hAnsi="Arial" w:cs="Arial"/>
          <w:sz w:val="18"/>
          <w:szCs w:val="18"/>
        </w:rPr>
        <w:t>79 =F (Failing)</w:t>
      </w:r>
    </w:p>
    <w:p w14:paraId="6027B415" w14:textId="77777777" w:rsidR="00AF6A33" w:rsidRPr="001A7901" w:rsidRDefault="00AF6A33" w:rsidP="00AF6A33">
      <w:pPr>
        <w:rPr>
          <w:rFonts w:ascii="Arial" w:hAnsi="Arial" w:cs="Arial"/>
          <w:sz w:val="18"/>
          <w:szCs w:val="18"/>
        </w:rPr>
      </w:pPr>
      <w:r w:rsidRPr="001A7901">
        <w:rPr>
          <w:rFonts w:ascii="Arial" w:hAnsi="Arial" w:cs="Arial"/>
          <w:sz w:val="18"/>
          <w:szCs w:val="18"/>
        </w:rPr>
        <w:t>Students must maintain a cumulative 80% grade average in order to be considered making satisfactory progress.</w:t>
      </w:r>
    </w:p>
    <w:p w14:paraId="6E34851C" w14:textId="77777777" w:rsidR="00AF6A33" w:rsidRPr="001A7901" w:rsidRDefault="003E655D" w:rsidP="00AF6A33">
      <w:pPr>
        <w:rPr>
          <w:rFonts w:ascii="Arial" w:hAnsi="Arial" w:cs="Arial"/>
          <w:b/>
          <w:sz w:val="18"/>
          <w:szCs w:val="18"/>
        </w:rPr>
      </w:pPr>
      <w:r w:rsidRPr="001A7901">
        <w:rPr>
          <w:rFonts w:ascii="Arial" w:hAnsi="Arial" w:cs="Arial"/>
          <w:noProof/>
          <w:sz w:val="18"/>
          <w:szCs w:val="18"/>
        </w:rPr>
        <mc:AlternateContent>
          <mc:Choice Requires="wps">
            <w:drawing>
              <wp:anchor distT="0" distB="0" distL="114300" distR="114300" simplePos="0" relativeHeight="251664384" behindDoc="0" locked="0" layoutInCell="1" allowOverlap="1" wp14:anchorId="1431FC60" wp14:editId="5B4F1038">
                <wp:simplePos x="0" y="0"/>
                <wp:positionH relativeFrom="column">
                  <wp:posOffset>685800</wp:posOffset>
                </wp:positionH>
                <wp:positionV relativeFrom="paragraph">
                  <wp:posOffset>33020</wp:posOffset>
                </wp:positionV>
                <wp:extent cx="4953000" cy="247650"/>
                <wp:effectExtent l="0" t="0" r="19050" b="1905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47650"/>
                        </a:xfrm>
                        <a:prstGeom prst="rect">
                          <a:avLst/>
                        </a:prstGeom>
                        <a:solidFill>
                          <a:srgbClr val="FFFFFF"/>
                        </a:solidFill>
                        <a:ln w="9525">
                          <a:solidFill>
                            <a:srgbClr val="000000"/>
                          </a:solidFill>
                          <a:miter lim="800000"/>
                          <a:headEnd/>
                          <a:tailEnd/>
                        </a:ln>
                      </wps:spPr>
                      <wps:txbx>
                        <w:txbxContent>
                          <w:p w14:paraId="6B00C9F0" w14:textId="77777777" w:rsidR="00990669" w:rsidRPr="00CB63E3" w:rsidRDefault="00990669" w:rsidP="00AF6A33">
                            <w:pPr>
                              <w:rPr>
                                <w:rFonts w:ascii="Arial" w:hAnsi="Arial" w:cs="Arial"/>
                                <w:sz w:val="20"/>
                                <w:szCs w:val="20"/>
                              </w:rPr>
                            </w:pPr>
                            <w:r w:rsidRPr="00CB63E3">
                              <w:rPr>
                                <w:rFonts w:ascii="Arial" w:hAnsi="Arial" w:cs="Arial"/>
                                <w:sz w:val="20"/>
                                <w:szCs w:val="20"/>
                              </w:rPr>
                              <w:t>A= Excellent, B = Very Good, C = Satisfactory, D = Needs Improvement, F = Failing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1FC60" id="Text Box 6" o:spid="_x0000_s1085" type="#_x0000_t202" style="position:absolute;margin-left:54pt;margin-top:2.6pt;width:390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">
                <v:textbox>
                  <w:txbxContent>
                    <w:p w14:paraId="6B00C9F0" w14:textId="77777777" w:rsidR="00990669" w:rsidRPr="00CB63E3" w:rsidRDefault="00990669" w:rsidP="00AF6A33">
                      <w:pPr>
                        <w:rPr>
                          <w:rFonts w:ascii="Arial" w:hAnsi="Arial" w:cs="Arial"/>
                          <w:sz w:val="20"/>
                          <w:szCs w:val="20"/>
                        </w:rPr>
                      </w:pPr>
                      <w:r w:rsidRPr="00CB63E3">
                        <w:rPr>
                          <w:rFonts w:ascii="Arial" w:hAnsi="Arial" w:cs="Arial"/>
                          <w:sz w:val="20"/>
                          <w:szCs w:val="20"/>
                        </w:rPr>
                        <w:t>A= Excellent, B = Very Good, C = Satisfactory, D = Needs Improvement, F = Failing</w:t>
                      </w:r>
                    </w:p>
                  </w:txbxContent>
                </v:textbox>
              </v:shape>
            </w:pict>
          </mc:Fallback>
        </mc:AlternateContent>
      </w:r>
    </w:p>
    <w:p w14:paraId="6FE36A32" w14:textId="77777777" w:rsidR="00AF6A33" w:rsidRPr="001A7901" w:rsidRDefault="00AF6A33" w:rsidP="00AF6A33">
      <w:pPr>
        <w:rPr>
          <w:rFonts w:ascii="Arial" w:hAnsi="Arial" w:cs="Arial"/>
          <w:b/>
          <w:sz w:val="18"/>
          <w:szCs w:val="18"/>
        </w:rPr>
      </w:pPr>
    </w:p>
    <w:p w14:paraId="4FAC77EE" w14:textId="25DD43ED" w:rsidR="00AF6A33" w:rsidRPr="00CB63E3" w:rsidRDefault="00AF6A33" w:rsidP="00AF6A33">
      <w:pPr>
        <w:rPr>
          <w:rFonts w:ascii="Arial" w:hAnsi="Arial" w:cs="Arial"/>
          <w:b/>
          <w:sz w:val="16"/>
          <w:szCs w:val="16"/>
        </w:rPr>
      </w:pPr>
      <w:r w:rsidRPr="00CB63E3">
        <w:rPr>
          <w:rFonts w:ascii="Arial" w:hAnsi="Arial" w:cs="Arial"/>
          <w:b/>
          <w:sz w:val="16"/>
          <w:szCs w:val="16"/>
        </w:rPr>
        <w:t xml:space="preserve">Warning </w:t>
      </w:r>
    </w:p>
    <w:p w14:paraId="2681D21C" w14:textId="77777777" w:rsidR="00AF6A33" w:rsidRPr="00CB63E3" w:rsidRDefault="00AF6A33" w:rsidP="00AF6A33">
      <w:pPr>
        <w:rPr>
          <w:rFonts w:ascii="Arial" w:hAnsi="Arial" w:cs="Arial"/>
          <w:sz w:val="16"/>
          <w:szCs w:val="16"/>
        </w:rPr>
      </w:pPr>
      <w:r w:rsidRPr="00CB63E3">
        <w:rPr>
          <w:rFonts w:ascii="Arial" w:hAnsi="Arial" w:cs="Arial"/>
          <w:sz w:val="16"/>
          <w:szCs w:val="16"/>
        </w:rPr>
        <w:t>A student failing to meet the minimum requirements for attendance or failing to meet academic progress will be placed on warning and considered to be making satisfactory academic progress while on the warning period. The student will be advised in writing on the actions required to attain satisfactory academic progress by the next evaluation. If at the end of the warning period, the student has still not met both the attendance and academic requirements, he/she will become ineligible to receive Title IV funds.</w:t>
      </w:r>
    </w:p>
    <w:p w14:paraId="39DEE42F" w14:textId="167311C7" w:rsidR="00AF6A33" w:rsidRPr="00CB63E3" w:rsidRDefault="00AF6A33" w:rsidP="00AF6A33">
      <w:pPr>
        <w:rPr>
          <w:rFonts w:ascii="Arial" w:hAnsi="Arial" w:cs="Arial"/>
          <w:b/>
          <w:sz w:val="16"/>
          <w:szCs w:val="16"/>
        </w:rPr>
      </w:pPr>
      <w:r w:rsidRPr="00CB63E3">
        <w:rPr>
          <w:rFonts w:ascii="Arial" w:hAnsi="Arial" w:cs="Arial"/>
          <w:b/>
          <w:sz w:val="16"/>
          <w:szCs w:val="16"/>
        </w:rPr>
        <w:t>Probation</w:t>
      </w:r>
    </w:p>
    <w:p w14:paraId="36E4BF6F" w14:textId="77777777" w:rsidR="00AF6A33" w:rsidRPr="00CB63E3" w:rsidRDefault="00AF6A33" w:rsidP="00AF6A33">
      <w:pPr>
        <w:rPr>
          <w:rFonts w:ascii="Arial" w:hAnsi="Arial" w:cs="Arial"/>
          <w:sz w:val="16"/>
          <w:szCs w:val="16"/>
        </w:rPr>
      </w:pPr>
      <w:r w:rsidRPr="00CB63E3">
        <w:rPr>
          <w:rFonts w:ascii="Arial" w:hAnsi="Arial" w:cs="Arial"/>
          <w:sz w:val="16"/>
          <w:szCs w:val="16"/>
        </w:rPr>
        <w:t xml:space="preserve">A student who fails to meet minimum requirements for attendance or academic progress after the warning period may appeal the decision.  If the student prevails upon appeal, they will be placed on probation and considered to be making satisfactory academic progress during the probationary period.  Additionally, only students who </w:t>
      </w:r>
      <w:proofErr w:type="gramStart"/>
      <w:r w:rsidRPr="00CB63E3">
        <w:rPr>
          <w:rFonts w:ascii="Arial" w:hAnsi="Arial" w:cs="Arial"/>
          <w:sz w:val="16"/>
          <w:szCs w:val="16"/>
        </w:rPr>
        <w:t>have the ability to</w:t>
      </w:r>
      <w:proofErr w:type="gramEnd"/>
      <w:r w:rsidRPr="00CB63E3">
        <w:rPr>
          <w:rFonts w:ascii="Arial" w:hAnsi="Arial" w:cs="Arial"/>
          <w:sz w:val="16"/>
          <w:szCs w:val="16"/>
        </w:rPr>
        <w:t xml:space="preserve"> meet the Satisfactory Academic Progress Policy standards by the end of the evaluation period may be placed on probation. Students placed on an academic plan must be able to meet requirements set forth in the 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if applicable, students will not be deemed eligible to receive Title IV funds.</w:t>
      </w:r>
    </w:p>
    <w:p w14:paraId="0090CF6F" w14:textId="77777777" w:rsidR="00AF6A33" w:rsidRDefault="00AF6A33" w:rsidP="00AF6A33">
      <w:pPr>
        <w:rPr>
          <w:rFonts w:ascii="Arial" w:hAnsi="Arial" w:cs="Arial"/>
          <w:sz w:val="18"/>
          <w:szCs w:val="18"/>
        </w:rPr>
      </w:pPr>
    </w:p>
    <w:p w14:paraId="4D360FC9" w14:textId="77777777" w:rsidR="007A1101" w:rsidRDefault="007A1101" w:rsidP="00AF6A33">
      <w:pPr>
        <w:rPr>
          <w:rFonts w:ascii="Arial" w:hAnsi="Arial" w:cs="Arial"/>
          <w:sz w:val="18"/>
          <w:szCs w:val="18"/>
        </w:rPr>
      </w:pPr>
    </w:p>
    <w:p w14:paraId="14BFA15B" w14:textId="77777777" w:rsidR="007A1101" w:rsidRDefault="007A1101" w:rsidP="00AF6A33">
      <w:pPr>
        <w:rPr>
          <w:rFonts w:ascii="Arial" w:hAnsi="Arial" w:cs="Arial"/>
          <w:sz w:val="18"/>
          <w:szCs w:val="18"/>
        </w:rPr>
      </w:pPr>
    </w:p>
    <w:p w14:paraId="3FA0C241" w14:textId="77777777" w:rsidR="007A1101" w:rsidRPr="001A7901" w:rsidRDefault="007A1101" w:rsidP="00AF6A33">
      <w:pPr>
        <w:rPr>
          <w:rFonts w:ascii="Arial" w:hAnsi="Arial" w:cs="Arial"/>
          <w:sz w:val="18"/>
          <w:szCs w:val="18"/>
        </w:rPr>
      </w:pPr>
    </w:p>
    <w:p w14:paraId="4E727B16" w14:textId="7A9F0C5A" w:rsidR="00AF6A33" w:rsidRPr="001A7901" w:rsidRDefault="00AF6A33" w:rsidP="00AF6A33">
      <w:pPr>
        <w:rPr>
          <w:rFonts w:ascii="Arial" w:hAnsi="Arial" w:cs="Arial"/>
          <w:sz w:val="18"/>
          <w:szCs w:val="18"/>
        </w:rPr>
      </w:pPr>
      <w:r w:rsidRPr="001A7901">
        <w:rPr>
          <w:rFonts w:ascii="Arial" w:hAnsi="Arial" w:cs="Arial"/>
          <w:b/>
          <w:sz w:val="18"/>
          <w:szCs w:val="18"/>
        </w:rPr>
        <w:lastRenderedPageBreak/>
        <w:t>Re-Establishment of Satisfactory Academic Progress</w:t>
      </w:r>
      <w:r w:rsidRPr="001A7901">
        <w:rPr>
          <w:rFonts w:ascii="Arial" w:hAnsi="Arial" w:cs="Arial"/>
          <w:sz w:val="18"/>
          <w:szCs w:val="18"/>
        </w:rPr>
        <w:t xml:space="preserve"> </w:t>
      </w:r>
    </w:p>
    <w:p w14:paraId="18E8E9D1" w14:textId="77777777" w:rsidR="00AF6A33" w:rsidRPr="001A7901" w:rsidRDefault="00AF6A33" w:rsidP="00AF6A33">
      <w:pPr>
        <w:rPr>
          <w:rFonts w:ascii="Arial" w:hAnsi="Arial" w:cs="Arial"/>
          <w:sz w:val="18"/>
          <w:szCs w:val="18"/>
        </w:rPr>
      </w:pPr>
      <w:r w:rsidRPr="001A7901">
        <w:rPr>
          <w:rFonts w:ascii="Arial" w:hAnsi="Arial" w:cs="Arial"/>
          <w:sz w:val="18"/>
          <w:szCs w:val="18"/>
        </w:rPr>
        <w:t xml:space="preserve">Students may re-establish satisfactory academic progress and Title IV aid, as applicable, by meeting minimum attendance and academic requirements by the end of the warning or probationary period. </w:t>
      </w:r>
    </w:p>
    <w:p w14:paraId="5C6B86B6" w14:textId="56C91528" w:rsidR="00AF6A33" w:rsidRPr="001A7901" w:rsidRDefault="00AF6A33" w:rsidP="00AF6A33">
      <w:pPr>
        <w:rPr>
          <w:rFonts w:ascii="Arial" w:hAnsi="Arial" w:cs="Arial"/>
          <w:sz w:val="18"/>
          <w:szCs w:val="18"/>
        </w:rPr>
      </w:pPr>
      <w:r w:rsidRPr="001A7901">
        <w:rPr>
          <w:rFonts w:ascii="Arial" w:hAnsi="Arial" w:cs="Arial"/>
          <w:b/>
          <w:sz w:val="18"/>
          <w:szCs w:val="18"/>
        </w:rPr>
        <w:t>Interruptions, Course Incompletes, Withdrawals</w:t>
      </w:r>
      <w:r w:rsidRPr="001A7901">
        <w:rPr>
          <w:rFonts w:ascii="Arial" w:hAnsi="Arial" w:cs="Arial"/>
          <w:sz w:val="18"/>
          <w:szCs w:val="18"/>
        </w:rPr>
        <w:t xml:space="preserve"> </w:t>
      </w:r>
    </w:p>
    <w:p w14:paraId="241BCDCF" w14:textId="77777777" w:rsidR="00AF6A33" w:rsidRPr="001A7901" w:rsidRDefault="00AF6A33" w:rsidP="00CB63E3">
      <w:pPr>
        <w:spacing w:after="120"/>
        <w:rPr>
          <w:rFonts w:ascii="Arial" w:hAnsi="Arial" w:cs="Arial"/>
          <w:sz w:val="18"/>
          <w:szCs w:val="18"/>
        </w:rPr>
      </w:pPr>
      <w:r w:rsidRPr="001A7901">
        <w:rPr>
          <w:rFonts w:ascii="Arial" w:hAnsi="Arial" w:cs="Arial"/>
          <w:sz w:val="18"/>
          <w:szCs w:val="18"/>
        </w:rPr>
        <w:t>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in the same satisfactory academic progress status as at the time of withdrawal.</w:t>
      </w:r>
    </w:p>
    <w:p w14:paraId="4CF54F75" w14:textId="77777777" w:rsidR="00AF6A33" w:rsidRPr="001A7901" w:rsidRDefault="00AF6A33" w:rsidP="00AF6A33">
      <w:pPr>
        <w:rPr>
          <w:rFonts w:ascii="Arial" w:hAnsi="Arial" w:cs="Arial"/>
          <w:sz w:val="18"/>
          <w:szCs w:val="18"/>
        </w:rPr>
      </w:pPr>
      <w:r w:rsidRPr="001A7901">
        <w:rPr>
          <w:rFonts w:ascii="Arial" w:hAnsi="Arial" w:cs="Arial"/>
          <w:b/>
          <w:sz w:val="18"/>
          <w:szCs w:val="18"/>
        </w:rPr>
        <w:t>Appeal Procedure</w:t>
      </w:r>
      <w:r w:rsidRPr="001A7901">
        <w:rPr>
          <w:rFonts w:ascii="Arial" w:hAnsi="Arial" w:cs="Arial"/>
          <w:sz w:val="18"/>
          <w:szCs w:val="18"/>
        </w:rPr>
        <w:t xml:space="preserve"> </w:t>
      </w:r>
    </w:p>
    <w:p w14:paraId="79F608FA" w14:textId="77777777" w:rsidR="00AF6A33" w:rsidRPr="001A7901" w:rsidRDefault="00AF6A33" w:rsidP="00CB63E3">
      <w:pPr>
        <w:spacing w:after="120"/>
        <w:rPr>
          <w:rFonts w:ascii="Arial" w:hAnsi="Arial" w:cs="Arial"/>
          <w:sz w:val="18"/>
          <w:szCs w:val="18"/>
        </w:rPr>
      </w:pPr>
      <w:r w:rsidRPr="001A7901">
        <w:rPr>
          <w:rFonts w:ascii="Arial" w:hAnsi="Arial" w:cs="Arial"/>
          <w:sz w:val="18"/>
          <w:szCs w:val="18"/>
        </w:rPr>
        <w:t>If a student is determined to not be making satisfactory academic progress, the student may appeal the determination within ten calendar days of notification of the failed period. Reasons for which students may appeal a negative progress determination include death of a relative, an injury or illness of the student, or any other allowable special or mitigating circumstance.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student’s situation that will allow them to achieve Satisfactory Academic Progress by the next evaluation point. Appeal documents will be reviewed and a decision will be made and reported to the student within 30 calendar days. The appeal and decision documents will be retained in the student file. If the student prevails upon appeal, the satisfactory academic progress determination will be reversed and federal financial aid will be reinstated, if applicable.</w:t>
      </w:r>
    </w:p>
    <w:p w14:paraId="57130715" w14:textId="77777777" w:rsidR="00AF6A33" w:rsidRPr="001A7901" w:rsidRDefault="00AF6A33" w:rsidP="00AF6A33">
      <w:pPr>
        <w:rPr>
          <w:rFonts w:ascii="Arial" w:hAnsi="Arial" w:cs="Arial"/>
          <w:sz w:val="18"/>
          <w:szCs w:val="18"/>
        </w:rPr>
      </w:pPr>
      <w:r w:rsidRPr="001A7901">
        <w:rPr>
          <w:rFonts w:ascii="Arial" w:hAnsi="Arial" w:cs="Arial"/>
          <w:b/>
          <w:sz w:val="18"/>
          <w:szCs w:val="18"/>
        </w:rPr>
        <w:t>Transfer Hours</w:t>
      </w:r>
      <w:r w:rsidRPr="001A7901">
        <w:rPr>
          <w:rFonts w:ascii="Arial" w:hAnsi="Arial" w:cs="Arial"/>
          <w:sz w:val="18"/>
          <w:szCs w:val="18"/>
        </w:rPr>
        <w:t xml:space="preserve"> </w:t>
      </w:r>
    </w:p>
    <w:p w14:paraId="7491D1CE" w14:textId="77777777" w:rsidR="00B06F77" w:rsidRPr="00DC314A" w:rsidRDefault="00AF6A33" w:rsidP="00B06F77">
      <w:pPr>
        <w:spacing w:after="120"/>
        <w:rPr>
          <w:rFonts w:ascii="Arial" w:hAnsi="Arial" w:cs="Arial"/>
          <w:sz w:val="18"/>
          <w:szCs w:val="18"/>
        </w:rPr>
      </w:pPr>
      <w:r w:rsidRPr="00DC314A">
        <w:rPr>
          <w:rFonts w:ascii="Arial" w:hAnsi="Arial" w:cs="Arial"/>
          <w:sz w:val="18"/>
          <w:szCs w:val="18"/>
        </w:rPr>
        <w:t xml:space="preserve">Transfer hours from another institution that are accepted toward the student’s educational program are counted as both attempted and completed hours. </w:t>
      </w:r>
      <w:bookmarkStart w:id="21" w:name="_Hlk175562706"/>
      <w:r w:rsidR="00B06F77" w:rsidRPr="00DC314A">
        <w:rPr>
          <w:rFonts w:ascii="Arial" w:hAnsi="Arial" w:cs="Arial"/>
          <w:sz w:val="18"/>
          <w:szCs w:val="18"/>
        </w:rPr>
        <w:t xml:space="preserve">In the instance when transfer hours are accepted towards the student’s educational program, SAP evaluation periods are based on actual contracted hours at the institution. </w:t>
      </w:r>
    </w:p>
    <w:bookmarkEnd w:id="21"/>
    <w:p w14:paraId="1F53F202" w14:textId="77777777" w:rsidR="00AF6A33" w:rsidRPr="001A7901" w:rsidRDefault="00AF6A33" w:rsidP="00AF6A33">
      <w:pPr>
        <w:rPr>
          <w:rFonts w:ascii="Arial" w:hAnsi="Arial" w:cs="Arial"/>
          <w:sz w:val="18"/>
          <w:szCs w:val="18"/>
        </w:rPr>
      </w:pPr>
      <w:r w:rsidRPr="001A7901">
        <w:rPr>
          <w:rFonts w:ascii="Arial" w:hAnsi="Arial" w:cs="Arial"/>
          <w:b/>
          <w:sz w:val="18"/>
          <w:szCs w:val="18"/>
        </w:rPr>
        <w:t>Notification and Records</w:t>
      </w:r>
      <w:r w:rsidRPr="001A7901">
        <w:rPr>
          <w:rFonts w:ascii="Arial" w:hAnsi="Arial" w:cs="Arial"/>
          <w:sz w:val="18"/>
          <w:szCs w:val="18"/>
        </w:rPr>
        <w:t xml:space="preserve"> </w:t>
      </w:r>
    </w:p>
    <w:p w14:paraId="7277EBFF" w14:textId="77777777" w:rsidR="00AF6A33" w:rsidRPr="001A7901" w:rsidRDefault="00AF6A33" w:rsidP="00AF6A33">
      <w:pPr>
        <w:rPr>
          <w:rFonts w:ascii="Arial" w:hAnsi="Arial" w:cs="Arial"/>
          <w:sz w:val="18"/>
          <w:szCs w:val="18"/>
        </w:rPr>
      </w:pPr>
      <w:r w:rsidRPr="001A7901">
        <w:rPr>
          <w:rFonts w:ascii="Arial" w:hAnsi="Arial" w:cs="Arial"/>
          <w:sz w:val="18"/>
          <w:szCs w:val="18"/>
        </w:rPr>
        <w:t>All students will be provided with copies of all Satisfactory Academic Progress evaluation reports. Copies of such reports shall also be placed in the student’s academic file, to which the student shall have access as set forth in the Course Catalog. Incompletes, repetitions and non-credit courses have no effect upon the satisfactory progress policy.</w:t>
      </w:r>
      <w:r w:rsidRPr="001A7901">
        <w:rPr>
          <w:rFonts w:ascii="Arial" w:hAnsi="Arial" w:cs="Arial"/>
          <w:sz w:val="18"/>
          <w:szCs w:val="18"/>
        </w:rPr>
        <w:tab/>
      </w:r>
    </w:p>
    <w:p w14:paraId="7DA59B75" w14:textId="77777777" w:rsidR="00AF6A33" w:rsidRPr="001A7901" w:rsidRDefault="00AF6A33" w:rsidP="00AF6A33">
      <w:pPr>
        <w:ind w:firstLine="104"/>
        <w:rPr>
          <w:rFonts w:ascii="Arial" w:hAnsi="Arial" w:cs="Arial"/>
          <w:b/>
          <w:bCs/>
          <w:color w:val="000000"/>
          <w:sz w:val="18"/>
          <w:szCs w:val="18"/>
          <w:u w:val="single"/>
        </w:rPr>
      </w:pPr>
    </w:p>
    <w:p w14:paraId="5549C13A" w14:textId="6B88B64F" w:rsidR="00AF6A33" w:rsidRDefault="00AF6A33" w:rsidP="00CD66A2">
      <w:pPr>
        <w:rPr>
          <w:color w:val="000000"/>
          <w:sz w:val="18"/>
          <w:szCs w:val="18"/>
        </w:rPr>
      </w:pPr>
      <w:r w:rsidRPr="001A7901">
        <w:rPr>
          <w:rFonts w:ascii="Arial" w:hAnsi="Arial" w:cs="Arial"/>
          <w:b/>
          <w:bCs/>
          <w:color w:val="000000"/>
          <w:sz w:val="18"/>
          <w:szCs w:val="18"/>
          <w:u w:val="single"/>
        </w:rPr>
        <w:t>INSTITUTIONAL REFUND POLICY:</w:t>
      </w:r>
      <w:r w:rsidRPr="001A7901">
        <w:rPr>
          <w:color w:val="000000"/>
          <w:sz w:val="18"/>
          <w:szCs w:val="18"/>
        </w:rPr>
        <w:t xml:space="preserve">  </w:t>
      </w:r>
    </w:p>
    <w:p w14:paraId="29D3B249" w14:textId="77777777" w:rsidR="007A0719" w:rsidRPr="004B1F2C" w:rsidRDefault="007A0719" w:rsidP="007621C7">
      <w:pPr>
        <w:pStyle w:val="ListParagraph"/>
        <w:numPr>
          <w:ilvl w:val="0"/>
          <w:numId w:val="41"/>
        </w:numPr>
        <w:spacing w:before="60" w:after="60" w:line="240" w:lineRule="auto"/>
        <w:rPr>
          <w:rFonts w:ascii="Arial" w:hAnsi="Arial" w:cs="Arial"/>
          <w:color w:val="auto"/>
          <w:sz w:val="16"/>
          <w:szCs w:val="16"/>
        </w:rPr>
      </w:pPr>
      <w:r w:rsidRPr="00A075F2">
        <w:rPr>
          <w:rFonts w:ascii="Arial" w:hAnsi="Arial" w:cs="Arial"/>
          <w:sz w:val="16"/>
          <w:szCs w:val="16"/>
        </w:rPr>
        <w:t xml:space="preserve">An applicant rejected by the school shall be entitled to a refund of all monies paid. </w:t>
      </w:r>
    </w:p>
    <w:p w14:paraId="396B74C5" w14:textId="77777777" w:rsidR="007A0719" w:rsidRPr="00A075F2" w:rsidRDefault="007A0719" w:rsidP="007621C7">
      <w:pPr>
        <w:pStyle w:val="ListParagraph"/>
        <w:numPr>
          <w:ilvl w:val="0"/>
          <w:numId w:val="41"/>
        </w:numPr>
        <w:spacing w:before="60" w:after="60" w:line="240" w:lineRule="auto"/>
        <w:rPr>
          <w:rFonts w:ascii="Arial" w:hAnsi="Arial" w:cs="Arial"/>
          <w:sz w:val="16"/>
          <w:szCs w:val="16"/>
        </w:rPr>
      </w:pPr>
      <w:r w:rsidRPr="00EB5B3F">
        <w:rPr>
          <w:rFonts w:ascii="Arial" w:hAnsi="Arial" w:cs="Arial"/>
          <w:sz w:val="16"/>
          <w:szCs w:val="16"/>
        </w:rPr>
        <w:t xml:space="preserve">If a student (or in case of a </w:t>
      </w:r>
      <w:r>
        <w:rPr>
          <w:rFonts w:ascii="Arial" w:hAnsi="Arial" w:cs="Arial"/>
          <w:sz w:val="16"/>
          <w:szCs w:val="16"/>
        </w:rPr>
        <w:t xml:space="preserve">dependent minor </w:t>
      </w:r>
      <w:r w:rsidRPr="00EB5B3F">
        <w:rPr>
          <w:rFonts w:ascii="Arial" w:hAnsi="Arial" w:cs="Arial"/>
          <w:sz w:val="16"/>
          <w:szCs w:val="16"/>
        </w:rPr>
        <w:t xml:space="preserve">student under legal age, his/her parent or guardian) cancels his/her enrollment and demands his/her money back, in writing, within three business days of the signing of an enrollment agreement or contract, all tuition money collected by the school shall be refunded. The cancellation date will be determined by the postmark on written notification, or the date said information is delivered to the school administrator/owner in person. This policy applies regardless of </w:t>
      </w:r>
      <w:proofErr w:type="gramStart"/>
      <w:r w:rsidRPr="00EB5B3F">
        <w:rPr>
          <w:rFonts w:ascii="Arial" w:hAnsi="Arial" w:cs="Arial"/>
          <w:sz w:val="16"/>
          <w:szCs w:val="16"/>
        </w:rPr>
        <w:t>whether or not</w:t>
      </w:r>
      <w:proofErr w:type="gramEnd"/>
      <w:r w:rsidRPr="00EB5B3F">
        <w:rPr>
          <w:rFonts w:ascii="Arial" w:hAnsi="Arial" w:cs="Arial"/>
          <w:sz w:val="16"/>
          <w:szCs w:val="16"/>
        </w:rPr>
        <w:t xml:space="preserve"> the student has actually started training. </w:t>
      </w:r>
      <w:r w:rsidRPr="00A075F2">
        <w:rPr>
          <w:rFonts w:ascii="Arial" w:hAnsi="Arial" w:cs="Arial"/>
          <w:sz w:val="16"/>
          <w:szCs w:val="16"/>
        </w:rPr>
        <w:t xml:space="preserve">An applicant rejected by the school shall be entitled to a refund of all monies paid. </w:t>
      </w:r>
    </w:p>
    <w:p w14:paraId="6A6B8E61" w14:textId="77777777" w:rsidR="007A0719" w:rsidRDefault="007A0719" w:rsidP="007621C7">
      <w:pPr>
        <w:pStyle w:val="ListParagraph"/>
        <w:numPr>
          <w:ilvl w:val="0"/>
          <w:numId w:val="41"/>
        </w:numPr>
        <w:spacing w:before="60" w:after="120" w:line="240" w:lineRule="auto"/>
        <w:rPr>
          <w:rFonts w:ascii="Arial" w:hAnsi="Arial" w:cs="Arial"/>
          <w:sz w:val="16"/>
          <w:szCs w:val="16"/>
        </w:rPr>
      </w:pPr>
      <w:r w:rsidRPr="00EB5B3F">
        <w:rPr>
          <w:rFonts w:ascii="Arial" w:hAnsi="Arial" w:cs="Arial"/>
          <w:sz w:val="16"/>
          <w:szCs w:val="16"/>
        </w:rPr>
        <w:t>If a student cancels his/her enrollment after three business days after the signing but prior to entering classes, they shall be entitled to a refund of all monies paid to the school less a registration fee of $100.00.    If a student cancels his/her enrollment after 3 business days, after signing a contract and after entering classes, such items as kits, books and supplies are Non-Refundable. The school shall retain all fees plus a share of earned tuition as outlined below as well as any reasonable collection fees, housing fees (if applicable), attorneys’ fees and court costs incurred and the maximum interest as allowed by the State of Maine on any unpaid balance.  The following schedule of tuition adjustment will be:</w:t>
      </w:r>
      <w:r w:rsidRPr="00EB5B3F">
        <w:rPr>
          <w:sz w:val="16"/>
          <w:szCs w:val="16"/>
        </w:rPr>
        <w:t xml:space="preserve"> </w:t>
      </w:r>
      <w:r w:rsidRPr="00A075F2">
        <w:rPr>
          <w:rFonts w:ascii="Arial" w:hAnsi="Arial" w:cs="Arial"/>
          <w:sz w:val="16"/>
          <w:szCs w:val="16"/>
        </w:rPr>
        <w:t xml:space="preserve">An applicant rejected by the school shall be entitled to a refund of all monies paid. </w:t>
      </w:r>
    </w:p>
    <w:p w14:paraId="3B421B78" w14:textId="77777777" w:rsidR="007A0719" w:rsidRPr="00572911" w:rsidRDefault="007A0719" w:rsidP="007A0719">
      <w:pPr>
        <w:spacing w:after="120"/>
        <w:ind w:left="464"/>
        <w:rPr>
          <w:rFonts w:ascii="Arial" w:hAnsi="Arial" w:cs="Arial"/>
          <w:sz w:val="16"/>
          <w:szCs w:val="16"/>
        </w:rPr>
      </w:pPr>
      <w:r w:rsidRPr="00572911">
        <w:rPr>
          <w:rFonts w:ascii="Arial" w:hAnsi="Arial" w:cs="Arial"/>
          <w:b/>
          <w:bCs/>
          <w:sz w:val="15"/>
          <w:szCs w:val="15"/>
        </w:rPr>
        <w:t>PERCENTAGE TIME TO                                                                               </w:t>
      </w:r>
      <w:r>
        <w:rPr>
          <w:rFonts w:ascii="Arial" w:hAnsi="Arial" w:cs="Arial"/>
          <w:b/>
          <w:bCs/>
          <w:sz w:val="15"/>
          <w:szCs w:val="15"/>
        </w:rPr>
        <w:tab/>
      </w:r>
      <w:r w:rsidRPr="00572911">
        <w:rPr>
          <w:rFonts w:ascii="Arial" w:hAnsi="Arial" w:cs="Arial"/>
          <w:b/>
          <w:bCs/>
          <w:sz w:val="15"/>
          <w:szCs w:val="15"/>
        </w:rPr>
        <w:t xml:space="preserve">AMOUNT OF TOTAL TUITION </w:t>
      </w:r>
      <w:r w:rsidRPr="00572911">
        <w:rPr>
          <w:rFonts w:ascii="Arial" w:hAnsi="Arial" w:cs="Arial"/>
          <w:b/>
          <w:bCs/>
          <w:sz w:val="15"/>
          <w:szCs w:val="15"/>
        </w:rPr>
        <w:br/>
        <w:t>TOTAL TIME OF COURSE:                                                                               </w:t>
      </w:r>
      <w:r>
        <w:rPr>
          <w:rFonts w:ascii="Arial" w:hAnsi="Arial" w:cs="Arial"/>
          <w:b/>
          <w:bCs/>
          <w:sz w:val="15"/>
          <w:szCs w:val="15"/>
        </w:rPr>
        <w:tab/>
      </w:r>
      <w:r w:rsidRPr="00572911">
        <w:rPr>
          <w:rFonts w:ascii="Arial" w:hAnsi="Arial" w:cs="Arial"/>
          <w:b/>
          <w:bCs/>
          <w:sz w:val="15"/>
          <w:szCs w:val="15"/>
        </w:rPr>
        <w:t xml:space="preserve">OWED TO THE SCHOOL: </w:t>
      </w:r>
    </w:p>
    <w:p w14:paraId="7224AA93"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0.01% to 4.9%                                                                             </w:t>
      </w:r>
      <w:r>
        <w:rPr>
          <w:rFonts w:ascii="Arial" w:hAnsi="Arial" w:cs="Arial"/>
          <w:b/>
          <w:bCs/>
          <w:color w:val="000000"/>
          <w:sz w:val="18"/>
          <w:szCs w:val="18"/>
        </w:rPr>
        <w:tab/>
      </w:r>
      <w:r w:rsidRPr="007F50B6">
        <w:rPr>
          <w:rFonts w:ascii="Arial" w:hAnsi="Arial" w:cs="Arial"/>
          <w:b/>
          <w:bCs/>
          <w:color w:val="000000"/>
          <w:sz w:val="18"/>
          <w:szCs w:val="18"/>
        </w:rPr>
        <w:t xml:space="preserve">20% </w:t>
      </w:r>
    </w:p>
    <w:p w14:paraId="03B0BD65"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5% to 9.9%                                                                                  </w:t>
      </w:r>
      <w:r>
        <w:rPr>
          <w:rFonts w:ascii="Arial" w:hAnsi="Arial" w:cs="Arial"/>
          <w:b/>
          <w:bCs/>
          <w:color w:val="000000"/>
          <w:sz w:val="18"/>
          <w:szCs w:val="18"/>
        </w:rPr>
        <w:tab/>
      </w:r>
      <w:r w:rsidRPr="007F50B6">
        <w:rPr>
          <w:rFonts w:ascii="Arial" w:hAnsi="Arial" w:cs="Arial"/>
          <w:b/>
          <w:bCs/>
          <w:color w:val="000000"/>
          <w:sz w:val="18"/>
          <w:szCs w:val="18"/>
        </w:rPr>
        <w:t xml:space="preserve">30% </w:t>
      </w:r>
    </w:p>
    <w:p w14:paraId="2E5E8610"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10% to 14.9%                                                                               </w:t>
      </w:r>
      <w:r>
        <w:rPr>
          <w:rFonts w:ascii="Arial" w:hAnsi="Arial" w:cs="Arial"/>
          <w:b/>
          <w:bCs/>
          <w:color w:val="000000"/>
          <w:sz w:val="18"/>
          <w:szCs w:val="18"/>
        </w:rPr>
        <w:tab/>
      </w:r>
      <w:r w:rsidRPr="007F50B6">
        <w:rPr>
          <w:rFonts w:ascii="Arial" w:hAnsi="Arial" w:cs="Arial"/>
          <w:b/>
          <w:bCs/>
          <w:color w:val="000000"/>
          <w:sz w:val="18"/>
          <w:szCs w:val="18"/>
        </w:rPr>
        <w:t xml:space="preserve">40% </w:t>
      </w:r>
    </w:p>
    <w:p w14:paraId="7B49DA64"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15% to 24.9%                                                                               </w:t>
      </w:r>
      <w:r>
        <w:rPr>
          <w:rFonts w:ascii="Arial" w:hAnsi="Arial" w:cs="Arial"/>
          <w:b/>
          <w:bCs/>
          <w:color w:val="000000"/>
          <w:sz w:val="18"/>
          <w:szCs w:val="18"/>
        </w:rPr>
        <w:tab/>
      </w:r>
      <w:r w:rsidRPr="007F50B6">
        <w:rPr>
          <w:rFonts w:ascii="Arial" w:hAnsi="Arial" w:cs="Arial"/>
          <w:b/>
          <w:bCs/>
          <w:color w:val="000000"/>
          <w:sz w:val="18"/>
          <w:szCs w:val="18"/>
        </w:rPr>
        <w:t xml:space="preserve">45% </w:t>
      </w:r>
    </w:p>
    <w:p w14:paraId="5B4C3293"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25% to 49.9%                                                                              </w:t>
      </w:r>
      <w:r>
        <w:rPr>
          <w:rFonts w:ascii="Arial" w:hAnsi="Arial" w:cs="Arial"/>
          <w:b/>
          <w:bCs/>
          <w:color w:val="000000"/>
          <w:sz w:val="18"/>
          <w:szCs w:val="18"/>
        </w:rPr>
        <w:tab/>
      </w:r>
      <w:r w:rsidRPr="007F50B6">
        <w:rPr>
          <w:rFonts w:ascii="Arial" w:hAnsi="Arial" w:cs="Arial"/>
          <w:b/>
          <w:bCs/>
          <w:color w:val="000000"/>
          <w:sz w:val="18"/>
          <w:szCs w:val="18"/>
        </w:rPr>
        <w:t xml:space="preserve">70% </w:t>
      </w:r>
    </w:p>
    <w:p w14:paraId="153D222C" w14:textId="77777777" w:rsidR="007A0719" w:rsidRDefault="007A0719" w:rsidP="007A0719">
      <w:pPr>
        <w:ind w:firstLine="464"/>
        <w:rPr>
          <w:rFonts w:ascii="Arial" w:hAnsi="Arial" w:cs="Arial"/>
          <w:color w:val="000000"/>
          <w:sz w:val="18"/>
          <w:szCs w:val="18"/>
        </w:rPr>
      </w:pPr>
      <w:r w:rsidRPr="007F50B6">
        <w:rPr>
          <w:rFonts w:ascii="Arial" w:hAnsi="Arial" w:cs="Arial"/>
          <w:b/>
          <w:bCs/>
          <w:color w:val="000000"/>
          <w:sz w:val="18"/>
          <w:szCs w:val="18"/>
        </w:rPr>
        <w:t xml:space="preserve">50% and over                                                                               </w:t>
      </w:r>
      <w:r>
        <w:rPr>
          <w:rFonts w:ascii="Arial" w:hAnsi="Arial" w:cs="Arial"/>
          <w:b/>
          <w:bCs/>
          <w:color w:val="000000"/>
          <w:sz w:val="18"/>
          <w:szCs w:val="18"/>
        </w:rPr>
        <w:tab/>
      </w:r>
      <w:r w:rsidRPr="007F50B6">
        <w:rPr>
          <w:rFonts w:ascii="Arial" w:hAnsi="Arial" w:cs="Arial"/>
          <w:b/>
          <w:bCs/>
          <w:color w:val="000000"/>
          <w:sz w:val="18"/>
          <w:szCs w:val="18"/>
        </w:rPr>
        <w:t>100%</w:t>
      </w:r>
      <w:r w:rsidRPr="007F50B6">
        <w:rPr>
          <w:rFonts w:ascii="Arial" w:hAnsi="Arial" w:cs="Arial"/>
          <w:color w:val="000000"/>
          <w:sz w:val="18"/>
          <w:szCs w:val="18"/>
        </w:rPr>
        <w:t xml:space="preserve"> </w:t>
      </w:r>
    </w:p>
    <w:p w14:paraId="72708B99" w14:textId="77777777" w:rsidR="00D760AC" w:rsidRDefault="00D760AC" w:rsidP="007A0719">
      <w:pPr>
        <w:ind w:firstLine="464"/>
        <w:rPr>
          <w:rFonts w:ascii="Arial" w:hAnsi="Arial" w:cs="Arial"/>
          <w:color w:val="000000"/>
          <w:sz w:val="18"/>
          <w:szCs w:val="18"/>
        </w:rPr>
      </w:pPr>
    </w:p>
    <w:p w14:paraId="7D7BB918" w14:textId="77777777" w:rsidR="007A0719" w:rsidRDefault="007A0719" w:rsidP="007A0719">
      <w:pPr>
        <w:autoSpaceDE w:val="0"/>
        <w:autoSpaceDN w:val="0"/>
        <w:adjustRightInd w:val="0"/>
        <w:rPr>
          <w:rFonts w:ascii="Arial" w:hAnsi="Arial" w:cs="Arial"/>
          <w:sz w:val="18"/>
          <w:szCs w:val="18"/>
        </w:rPr>
      </w:pPr>
      <w:r w:rsidRPr="008D519D">
        <w:rPr>
          <w:rFonts w:ascii="Arial" w:hAnsi="Arial" w:cs="Arial"/>
          <w:color w:val="000000"/>
          <w:sz w:val="18"/>
          <w:szCs w:val="18"/>
        </w:rPr>
        <w:t xml:space="preserve">Enrollment time is defined as the time elapsed between the actual starting date and the date of the student's last day of physical attendance in the school. Any monies due to the student shall be refunded within 45 days of </w:t>
      </w:r>
      <w:r>
        <w:rPr>
          <w:rFonts w:ascii="Arial" w:hAnsi="Arial" w:cs="Arial"/>
          <w:color w:val="000000"/>
          <w:sz w:val="18"/>
          <w:szCs w:val="18"/>
        </w:rPr>
        <w:t>a determination that a student has withdrawn, whether officially or unofficially, t</w:t>
      </w:r>
      <w:r w:rsidRPr="008D519D">
        <w:rPr>
          <w:rFonts w:ascii="Arial" w:hAnsi="Arial" w:cs="Arial"/>
          <w:color w:val="000000"/>
          <w:sz w:val="18"/>
          <w:szCs w:val="18"/>
        </w:rPr>
        <w:t xml:space="preserve">ermination by the student of formal cancellation in writing, or if a student is terminated by the school, in writing, which shall occur no more than 30 days from the last day of physical attendance, or in case of a leave of absence, the documented date of return. </w:t>
      </w:r>
      <w:r>
        <w:rPr>
          <w:rFonts w:ascii="Arial" w:hAnsi="Arial" w:cs="Arial"/>
          <w:color w:val="000000"/>
          <w:sz w:val="18"/>
          <w:szCs w:val="18"/>
        </w:rPr>
        <w:t>Unofficial withdrawals for clock hour students are determined by the school through monitoring clock hour attendance at least every thirty (30) days</w:t>
      </w:r>
      <w:r w:rsidRPr="005039A6">
        <w:rPr>
          <w:rFonts w:ascii="Arial" w:hAnsi="Arial" w:cs="Arial"/>
          <w:color w:val="000000"/>
          <w:sz w:val="18"/>
          <w:szCs w:val="18"/>
        </w:rPr>
        <w:t xml:space="preserve">.  </w:t>
      </w:r>
      <w:r w:rsidRPr="005039A6">
        <w:rPr>
          <w:rFonts w:ascii="Arial" w:hAnsi="Arial" w:cs="Arial"/>
          <w:sz w:val="18"/>
          <w:szCs w:val="18"/>
        </w:rPr>
        <w:t xml:space="preserve">The withdrawal determination date would </w:t>
      </w:r>
      <w:proofErr w:type="gramStart"/>
      <w:r w:rsidRPr="005039A6">
        <w:rPr>
          <w:rFonts w:ascii="Arial" w:hAnsi="Arial" w:cs="Arial"/>
          <w:sz w:val="18"/>
          <w:szCs w:val="18"/>
        </w:rPr>
        <w:t>revert back</w:t>
      </w:r>
      <w:proofErr w:type="gramEnd"/>
      <w:r w:rsidRPr="005039A6">
        <w:rPr>
          <w:rFonts w:ascii="Arial" w:hAnsi="Arial" w:cs="Arial"/>
          <w:sz w:val="18"/>
          <w:szCs w:val="18"/>
        </w:rPr>
        <w:t xml:space="preserve"> to 14 calendar days after the student’s last date of attendance.</w:t>
      </w:r>
      <w:r>
        <w:rPr>
          <w:rFonts w:ascii="Arial" w:hAnsi="Arial" w:cs="Arial"/>
          <w:sz w:val="18"/>
          <w:szCs w:val="18"/>
        </w:rPr>
        <w:t xml:space="preserve"> </w:t>
      </w:r>
      <w:r w:rsidRPr="008D519D">
        <w:rPr>
          <w:rFonts w:ascii="Arial" w:hAnsi="Arial" w:cs="Arial"/>
          <w:color w:val="000000"/>
          <w:sz w:val="18"/>
          <w:szCs w:val="18"/>
        </w:rPr>
        <w:t xml:space="preserve">The date of withdrawal shall be the earlier of the date of expiration of the leave of absence or the date the student notifies the institution that the student will not be returning. All refunds are </w:t>
      </w:r>
      <w:r>
        <w:rPr>
          <w:rFonts w:ascii="Arial" w:hAnsi="Arial" w:cs="Arial"/>
          <w:color w:val="000000"/>
          <w:sz w:val="18"/>
          <w:szCs w:val="18"/>
        </w:rPr>
        <w:t xml:space="preserve">calculated based on the student's last date of attendance and </w:t>
      </w:r>
      <w:r w:rsidRPr="008D519D">
        <w:rPr>
          <w:rFonts w:ascii="Arial" w:hAnsi="Arial" w:cs="Arial"/>
          <w:color w:val="000000"/>
          <w:sz w:val="18"/>
          <w:szCs w:val="18"/>
        </w:rPr>
        <w:t>performed in a timely fashion as outlined more fully below.</w:t>
      </w:r>
      <w:r>
        <w:rPr>
          <w:rFonts w:ascii="Arial" w:hAnsi="Arial" w:cs="Arial"/>
          <w:color w:val="000000"/>
          <w:sz w:val="18"/>
          <w:szCs w:val="18"/>
        </w:rPr>
        <w:t xml:space="preserve"> </w:t>
      </w:r>
      <w:r w:rsidRPr="008D519D">
        <w:rPr>
          <w:rFonts w:ascii="Arial" w:hAnsi="Arial" w:cs="Arial"/>
          <w:sz w:val="18"/>
          <w:szCs w:val="18"/>
        </w:rPr>
        <w:t>In the case of a student being in a disabling accident or the death of a spouse or child the school can make a settlement, which is reasonable and fair to both.</w:t>
      </w:r>
    </w:p>
    <w:p w14:paraId="0E78C1DC" w14:textId="77777777" w:rsidR="007A0719" w:rsidRPr="00CB63E3" w:rsidRDefault="007A0719" w:rsidP="007A0719">
      <w:pPr>
        <w:autoSpaceDE w:val="0"/>
        <w:autoSpaceDN w:val="0"/>
        <w:adjustRightInd w:val="0"/>
        <w:rPr>
          <w:rFonts w:ascii="Arial" w:hAnsi="Arial" w:cs="Arial"/>
          <w:sz w:val="16"/>
          <w:szCs w:val="16"/>
        </w:rPr>
      </w:pPr>
    </w:p>
    <w:p w14:paraId="49B1DD61" w14:textId="77777777" w:rsidR="007A0719" w:rsidRPr="00CB63E3" w:rsidRDefault="007A0719" w:rsidP="007A0719">
      <w:pPr>
        <w:spacing w:after="120"/>
        <w:rPr>
          <w:rFonts w:ascii="Arial" w:hAnsi="Arial" w:cs="Arial"/>
          <w:sz w:val="18"/>
          <w:szCs w:val="18"/>
        </w:rPr>
      </w:pPr>
      <w:r w:rsidRPr="00CB63E3">
        <w:rPr>
          <w:rFonts w:ascii="Arial" w:hAnsi="Arial" w:cs="Arial"/>
          <w:sz w:val="18"/>
          <w:szCs w:val="18"/>
        </w:rPr>
        <w:t xml:space="preserve">If the course is canceled </w:t>
      </w:r>
      <w:proofErr w:type="gramStart"/>
      <w:r w:rsidRPr="00CB63E3">
        <w:rPr>
          <w:rFonts w:ascii="Arial" w:hAnsi="Arial" w:cs="Arial"/>
          <w:sz w:val="18"/>
          <w:szCs w:val="18"/>
        </w:rPr>
        <w:t>subsequent to</w:t>
      </w:r>
      <w:proofErr w:type="gramEnd"/>
      <w:r w:rsidRPr="00CB63E3">
        <w:rPr>
          <w:rFonts w:ascii="Arial" w:hAnsi="Arial" w:cs="Arial"/>
          <w:sz w:val="18"/>
          <w:szCs w:val="18"/>
        </w:rPr>
        <w:t xml:space="preserve"> a student's enrollment, and before instruction in the course and/or program has begun the school will either provide a full refund of all monies paid or completion of the course at a later time. If the course is cancelled after students have enrolled and instruction has begun, the school shall provide a pro rata refund for all students transferring to another </w:t>
      </w:r>
      <w:r w:rsidRPr="00CB63E3">
        <w:rPr>
          <w:rFonts w:ascii="Arial" w:hAnsi="Arial" w:cs="Arial"/>
          <w:sz w:val="18"/>
          <w:szCs w:val="18"/>
        </w:rPr>
        <w:lastRenderedPageBreak/>
        <w:t>school based on the hours accepted by the receiving school OR provide completion of the course OR participate in a Teach-Out Agreement OR provide a full refund of all monies paid. If permanently closed or no longer offering instruction after a student has enrolled, the school will provide a pro rata refund of tuition to the student OR provide course completion through a pre-arranged teach out agreement with another institution.</w:t>
      </w:r>
    </w:p>
    <w:p w14:paraId="388E0961" w14:textId="79351799" w:rsidR="00AF6A33" w:rsidRPr="00CB63E3" w:rsidRDefault="007A0719" w:rsidP="007A0719">
      <w:pPr>
        <w:spacing w:after="120"/>
        <w:rPr>
          <w:rFonts w:ascii="Arial" w:hAnsi="Arial" w:cs="Arial"/>
          <w:sz w:val="18"/>
          <w:szCs w:val="18"/>
        </w:rPr>
      </w:pPr>
      <w:r w:rsidRPr="00CB63E3">
        <w:rPr>
          <w:rFonts w:ascii="Arial" w:hAnsi="Arial" w:cs="Arial"/>
          <w:sz w:val="18"/>
          <w:szCs w:val="18"/>
        </w:rPr>
        <w:t>Any monies due to the applicant or student shall be refunded within 45 calendar days of official cancellation or unofficial withdrawal, whichever shall occur on the earlier date.</w:t>
      </w:r>
    </w:p>
    <w:p w14:paraId="65B16419" w14:textId="77777777" w:rsidR="006D4EE3" w:rsidRPr="00BC3795" w:rsidRDefault="006D4EE3" w:rsidP="006D4EE3">
      <w:pPr>
        <w:rPr>
          <w:rFonts w:ascii="Arial" w:hAnsi="Arial" w:cs="Arial"/>
          <w:b/>
          <w:bCs/>
          <w:color w:val="000000"/>
          <w:sz w:val="18"/>
          <w:szCs w:val="18"/>
          <w:u w:val="single"/>
        </w:rPr>
      </w:pPr>
      <w:r w:rsidRPr="00BC3795">
        <w:rPr>
          <w:rFonts w:ascii="Arial" w:hAnsi="Arial" w:cs="Arial"/>
          <w:b/>
          <w:bCs/>
          <w:color w:val="000000"/>
          <w:sz w:val="18"/>
          <w:szCs w:val="18"/>
          <w:u w:val="single"/>
        </w:rPr>
        <w:t>Veterans Educational Benefits</w:t>
      </w:r>
    </w:p>
    <w:p w14:paraId="615A0CD7" w14:textId="77777777" w:rsidR="006D4EE3" w:rsidRPr="00BC3795" w:rsidRDefault="006D4EE3" w:rsidP="006D4EE3">
      <w:pPr>
        <w:rPr>
          <w:rFonts w:ascii="Arial" w:hAnsi="Arial" w:cs="Arial"/>
          <w:b/>
          <w:bCs/>
          <w:color w:val="000000"/>
          <w:sz w:val="18"/>
          <w:szCs w:val="18"/>
          <w:u w:val="single"/>
        </w:rPr>
      </w:pPr>
    </w:p>
    <w:p w14:paraId="56AB7450" w14:textId="07E2AC57" w:rsidR="006D4EE3" w:rsidRPr="00BC3795" w:rsidRDefault="006D4EE3" w:rsidP="006D4EE3">
      <w:pPr>
        <w:rPr>
          <w:rFonts w:ascii="Arial" w:hAnsi="Arial" w:cs="Arial"/>
          <w:color w:val="000000"/>
          <w:sz w:val="18"/>
          <w:szCs w:val="18"/>
        </w:rPr>
      </w:pPr>
      <w:r w:rsidRPr="00BC3795">
        <w:rPr>
          <w:rFonts w:ascii="Arial" w:hAnsi="Arial" w:cs="Arial"/>
          <w:color w:val="000000"/>
          <w:sz w:val="18"/>
          <w:szCs w:val="18"/>
        </w:rPr>
        <w:t xml:space="preserve">The Cosmetology, Esthetician, Barber </w:t>
      </w:r>
      <w:r w:rsidR="00A025EF">
        <w:rPr>
          <w:rFonts w:ascii="Arial" w:hAnsi="Arial" w:cs="Arial"/>
          <w:color w:val="000000"/>
          <w:sz w:val="18"/>
          <w:szCs w:val="18"/>
        </w:rPr>
        <w:t xml:space="preserve">Hair Stylist </w:t>
      </w:r>
      <w:r w:rsidRPr="00BC3795">
        <w:rPr>
          <w:rFonts w:ascii="Arial" w:hAnsi="Arial" w:cs="Arial"/>
          <w:color w:val="000000"/>
          <w:sz w:val="18"/>
          <w:szCs w:val="18"/>
        </w:rPr>
        <w:t xml:space="preserve">and Nail Technician programs of Aveda Institute Maine are approved by the Maine State Approving Agency for Veterans’ Education Programs for persons eligible for educational benefits from the U.S. Department of Veterans Affairs.  Students who have questions about their eligibility should visit the Veterans Administration web site at </w:t>
      </w:r>
      <w:hyperlink r:id="rId23" w:history="1">
        <w:r w:rsidRPr="00BC3795">
          <w:rPr>
            <w:rStyle w:val="Hyperlink"/>
            <w:sz w:val="18"/>
            <w:szCs w:val="18"/>
          </w:rPr>
          <w:t>www.gibill.va.gov</w:t>
        </w:r>
      </w:hyperlink>
      <w:r w:rsidRPr="00BC3795">
        <w:rPr>
          <w:rFonts w:ascii="Arial" w:hAnsi="Arial" w:cs="Arial"/>
          <w:color w:val="000000"/>
          <w:sz w:val="18"/>
          <w:szCs w:val="18"/>
        </w:rPr>
        <w:t xml:space="preserve"> or call (toll free) 1-888-442-4551.  Students who request veteran’s educational assistance are required to have all previous post-secondary experience evaluated for possible transfer credit </w:t>
      </w:r>
      <w:proofErr w:type="gramStart"/>
      <w:r w:rsidRPr="00BC3795">
        <w:rPr>
          <w:rFonts w:ascii="Arial" w:hAnsi="Arial" w:cs="Arial"/>
          <w:color w:val="000000"/>
          <w:sz w:val="18"/>
          <w:szCs w:val="18"/>
        </w:rPr>
        <w:t>in order to</w:t>
      </w:r>
      <w:proofErr w:type="gramEnd"/>
      <w:r w:rsidRPr="00BC3795">
        <w:rPr>
          <w:rFonts w:ascii="Arial" w:hAnsi="Arial" w:cs="Arial"/>
          <w:color w:val="000000"/>
          <w:sz w:val="18"/>
          <w:szCs w:val="18"/>
        </w:rPr>
        <w:t xml:space="preserve"> be eligible for benefits.  For more information contact Aveda Institute Maine’s Admissions Office.</w:t>
      </w:r>
    </w:p>
    <w:p w14:paraId="0A9A0399" w14:textId="77777777" w:rsidR="006D4EE3" w:rsidRPr="00BC3795" w:rsidRDefault="006D4EE3" w:rsidP="006D4EE3">
      <w:pPr>
        <w:tabs>
          <w:tab w:val="center" w:pos="4680"/>
        </w:tabs>
        <w:rPr>
          <w:rFonts w:ascii="Arial" w:hAnsi="Arial" w:cs="Arial"/>
          <w:b/>
          <w:bCs/>
          <w:sz w:val="18"/>
          <w:szCs w:val="18"/>
          <w:u w:val="single"/>
        </w:rPr>
      </w:pPr>
    </w:p>
    <w:p w14:paraId="5188B296" w14:textId="77777777" w:rsidR="006D4EE3" w:rsidRPr="00BC3795" w:rsidRDefault="006D4EE3" w:rsidP="006D4EE3">
      <w:pPr>
        <w:tabs>
          <w:tab w:val="center" w:pos="4680"/>
        </w:tabs>
        <w:rPr>
          <w:rFonts w:ascii="Arial" w:hAnsi="Arial" w:cs="Arial"/>
          <w:b/>
          <w:bCs/>
          <w:sz w:val="18"/>
          <w:szCs w:val="18"/>
          <w:u w:val="single"/>
        </w:rPr>
      </w:pPr>
      <w:r w:rsidRPr="00BC3795">
        <w:rPr>
          <w:rFonts w:ascii="Arial" w:hAnsi="Arial" w:cs="Arial"/>
          <w:b/>
          <w:bCs/>
          <w:sz w:val="18"/>
          <w:szCs w:val="18"/>
          <w:u w:val="single"/>
        </w:rPr>
        <w:t>Refund Policy for Recipients of Veterans Education Benefits</w:t>
      </w:r>
    </w:p>
    <w:p w14:paraId="04381291" w14:textId="77777777" w:rsidR="006D4EE3" w:rsidRPr="00BC3795" w:rsidRDefault="006D4EE3" w:rsidP="006D4EE3">
      <w:pPr>
        <w:tabs>
          <w:tab w:val="center" w:pos="4680"/>
        </w:tabs>
        <w:rPr>
          <w:rFonts w:ascii="Shruti" w:hAnsi="Shruti" w:cs="Shruti"/>
          <w:b/>
          <w:bCs/>
          <w:sz w:val="18"/>
          <w:szCs w:val="18"/>
        </w:rPr>
      </w:pPr>
    </w:p>
    <w:p w14:paraId="762CF1A1" w14:textId="77777777" w:rsidR="006D4EE3" w:rsidRPr="00BC3795" w:rsidRDefault="006D4EE3" w:rsidP="00CB63E3">
      <w:pPr>
        <w:tabs>
          <w:tab w:val="center" w:pos="4680"/>
        </w:tabs>
        <w:spacing w:after="120"/>
        <w:rPr>
          <w:rFonts w:ascii="Arial" w:hAnsi="Arial" w:cs="Arial"/>
          <w:bCs/>
          <w:sz w:val="18"/>
          <w:szCs w:val="18"/>
        </w:rPr>
      </w:pPr>
      <w:r w:rsidRPr="00BC3795">
        <w:rPr>
          <w:rFonts w:ascii="Arial" w:hAnsi="Arial" w:cs="Arial"/>
          <w:bCs/>
          <w:sz w:val="18"/>
          <w:szCs w:val="18"/>
        </w:rPr>
        <w:tab/>
        <w:t xml:space="preserve">Aveda Institute Maine complies with the VA requirement for a pro rata refund of the unused portion of tuition, fees and charges if the veteran or eligible person fails to enter the course, withdraws, or is terminated before completion.  (38 CFR 21.4254(C)(13); 21.4255).  For more information contact the President of Aveda Institute Maine.  Aveda Institute Maine complies with the Pro Rata Refund Policy (38 CFR 21.4255) that is applicable to veterans and other persons who are eligible for Veterans Administration benefits.  </w:t>
      </w:r>
    </w:p>
    <w:p w14:paraId="40833215" w14:textId="77777777" w:rsidR="006D4EE3" w:rsidRPr="00BC3795" w:rsidRDefault="006D4EE3" w:rsidP="006D4EE3">
      <w:pPr>
        <w:autoSpaceDE w:val="0"/>
        <w:autoSpaceDN w:val="0"/>
        <w:adjustRightInd w:val="0"/>
        <w:rPr>
          <w:rFonts w:ascii="Arial" w:hAnsi="Arial" w:cs="Arial"/>
          <w:b/>
          <w:color w:val="231F20"/>
          <w:sz w:val="18"/>
          <w:szCs w:val="18"/>
          <w:u w:val="single"/>
        </w:rPr>
      </w:pPr>
      <w:r w:rsidRPr="00BC3795">
        <w:rPr>
          <w:rFonts w:ascii="Arial" w:hAnsi="Arial" w:cs="Arial"/>
          <w:b/>
          <w:color w:val="231F20"/>
          <w:sz w:val="18"/>
          <w:szCs w:val="18"/>
          <w:u w:val="single"/>
        </w:rPr>
        <w:t>Return to Title IV Funds</w:t>
      </w:r>
    </w:p>
    <w:p w14:paraId="04252A99" w14:textId="77777777" w:rsidR="006D4EE3" w:rsidRPr="00BC3795" w:rsidRDefault="006D4EE3" w:rsidP="006D4EE3">
      <w:pPr>
        <w:autoSpaceDE w:val="0"/>
        <w:autoSpaceDN w:val="0"/>
        <w:adjustRightInd w:val="0"/>
        <w:ind w:left="720"/>
        <w:rPr>
          <w:color w:val="231F20"/>
          <w:sz w:val="18"/>
          <w:szCs w:val="18"/>
        </w:rPr>
      </w:pPr>
    </w:p>
    <w:p w14:paraId="20DFD054" w14:textId="77777777" w:rsidR="006D4EE3" w:rsidRPr="00BC3795" w:rsidRDefault="006D4EE3" w:rsidP="00CB63E3">
      <w:pPr>
        <w:pStyle w:val="Default"/>
        <w:spacing w:after="120"/>
        <w:rPr>
          <w:sz w:val="18"/>
          <w:szCs w:val="18"/>
        </w:rPr>
      </w:pPr>
      <w:r w:rsidRPr="00BC3795">
        <w:rPr>
          <w:b/>
          <w:bCs/>
          <w:sz w:val="18"/>
          <w:szCs w:val="18"/>
        </w:rPr>
        <w:t xml:space="preserve">Title IV Refund Policy </w:t>
      </w:r>
    </w:p>
    <w:p w14:paraId="72AD7DFC" w14:textId="77777777" w:rsidR="006D4EE3" w:rsidRPr="00BC3795" w:rsidRDefault="006D4EE3" w:rsidP="00CB63E3">
      <w:pPr>
        <w:pStyle w:val="Default"/>
        <w:spacing w:after="120"/>
        <w:rPr>
          <w:rFonts w:ascii="Arial" w:hAnsi="Arial" w:cs="Arial"/>
          <w:sz w:val="18"/>
          <w:szCs w:val="18"/>
        </w:rPr>
      </w:pPr>
      <w:r w:rsidRPr="00BC3795">
        <w:rPr>
          <w:rFonts w:ascii="Arial" w:hAnsi="Arial" w:cs="Arial"/>
          <w:sz w:val="18"/>
          <w:szCs w:val="18"/>
        </w:rPr>
        <w:t xml:space="preserve">When a student enrolls at Aveda Institute Maine and begins the program, but either withdraws from the selected program, or the Institute dismisses the student from the selected program for a violation of the rules and/or regulations, this may result in a return of federal student financial assistance (Title IV funds). The law specifies how Aveda Institute Maine must determine the amount of Federal Student Assistance (FSA) that can be earned if a student withdraws. The FSA programs covered by this law are: Federal Pell Grant and Direct Loans. </w:t>
      </w:r>
    </w:p>
    <w:p w14:paraId="63C564D8" w14:textId="590B6F30" w:rsidR="006D4EE3" w:rsidRPr="00BC3795" w:rsidRDefault="00CB63E3" w:rsidP="006D4EE3">
      <w:pPr>
        <w:pStyle w:val="Default"/>
        <w:rPr>
          <w:rFonts w:ascii="Arial" w:hAnsi="Arial" w:cs="Arial"/>
          <w:color w:val="auto"/>
          <w:sz w:val="18"/>
          <w:szCs w:val="18"/>
        </w:rPr>
      </w:pPr>
      <w:r>
        <w:rPr>
          <w:rFonts w:ascii="Arial" w:hAnsi="Arial" w:cs="Arial"/>
          <w:sz w:val="18"/>
          <w:szCs w:val="18"/>
        </w:rPr>
        <w:t>O</w:t>
      </w:r>
      <w:r w:rsidR="006D4EE3" w:rsidRPr="00BC3795">
        <w:rPr>
          <w:rFonts w:ascii="Arial" w:hAnsi="Arial" w:cs="Arial"/>
          <w:sz w:val="18"/>
          <w:szCs w:val="18"/>
        </w:rPr>
        <w:t xml:space="preserve">nce a student has completed more than 60% of the payment period, the student earns all the assistance that was scheduled to be </w:t>
      </w:r>
      <w:r w:rsidR="006D4EE3" w:rsidRPr="00BC3795">
        <w:rPr>
          <w:rFonts w:ascii="Arial" w:hAnsi="Arial" w:cs="Arial"/>
          <w:color w:val="auto"/>
          <w:sz w:val="18"/>
          <w:szCs w:val="18"/>
        </w:rPr>
        <w:t xml:space="preserve">received. If a student did not receive all the funds earned, the student may be due a post withdrawal disbursement. If the post withdrawal disbursement includes loan funds, the student may choose to decline the loan funds so as not to incur additional debt. Aveda Institute Maine may automatically use all or a portion of any post withdrawal disbursement (including loan funds) for tuition, fees, and / or additional charges. It is in the student's best interest to allow the Institute to keep the funds </w:t>
      </w:r>
      <w:proofErr w:type="gramStart"/>
      <w:r w:rsidR="006D4EE3" w:rsidRPr="00BC3795">
        <w:rPr>
          <w:rFonts w:ascii="Arial" w:hAnsi="Arial" w:cs="Arial"/>
          <w:color w:val="auto"/>
          <w:sz w:val="18"/>
          <w:szCs w:val="18"/>
        </w:rPr>
        <w:t>in order to</w:t>
      </w:r>
      <w:proofErr w:type="gramEnd"/>
      <w:r w:rsidR="006D4EE3" w:rsidRPr="00BC3795">
        <w:rPr>
          <w:rFonts w:ascii="Arial" w:hAnsi="Arial" w:cs="Arial"/>
          <w:color w:val="auto"/>
          <w:sz w:val="18"/>
          <w:szCs w:val="18"/>
        </w:rPr>
        <w:t xml:space="preserve"> reduce the student's debt. If a student (or parents on the student's behalf) receives excess FSA program funds, the Institute may return the portion of excess equal to the lesser of: (1) institutional charges multiplied by the unearned percentage of the fund; (2) the entire amount of excess funds. The Institute must return this amount even if it didn't keep this amount of the student's FSA program funds. Any amount of unearned grant funds that must be returned is called an overpayment. </w:t>
      </w:r>
    </w:p>
    <w:p w14:paraId="26BA9706" w14:textId="77777777" w:rsidR="006D4EE3" w:rsidRPr="00BC3795" w:rsidRDefault="006D4EE3" w:rsidP="006D4EE3">
      <w:pPr>
        <w:pStyle w:val="Default"/>
        <w:spacing w:after="120"/>
        <w:rPr>
          <w:rFonts w:ascii="Arial" w:hAnsi="Arial" w:cs="Arial"/>
          <w:color w:val="auto"/>
          <w:sz w:val="18"/>
          <w:szCs w:val="18"/>
        </w:rPr>
      </w:pPr>
      <w:r w:rsidRPr="00BC3795">
        <w:rPr>
          <w:rFonts w:ascii="Arial" w:hAnsi="Arial" w:cs="Arial"/>
          <w:color w:val="auto"/>
          <w:sz w:val="18"/>
          <w:szCs w:val="18"/>
        </w:rPr>
        <w:t xml:space="preserve">The requirements for FSA program refunds when withdrawn are separate from any refund policy that the Institute may have. Therefore, the student may still owe funds to the Institute to cover unpaid institutional charges. Aveda Institute Maine may also charge for any FSA program funds that the Institute was required to return. Aveda Institute Maine’s Refund Policy is printed in this catalog and is also in the Enrollment Agreement. Also printed in this Catalog are the requirements and procedures for officially withdrawing from the Institute.  </w:t>
      </w:r>
    </w:p>
    <w:p w14:paraId="5F4091E0" w14:textId="77777777" w:rsidR="006D4EE3" w:rsidRPr="00BC3795" w:rsidRDefault="006D4EE3" w:rsidP="006D4EE3">
      <w:pPr>
        <w:pStyle w:val="Default"/>
        <w:spacing w:before="120" w:after="120"/>
        <w:rPr>
          <w:rFonts w:ascii="Arial" w:hAnsi="Arial" w:cs="Arial"/>
          <w:color w:val="auto"/>
          <w:sz w:val="18"/>
          <w:szCs w:val="18"/>
        </w:rPr>
      </w:pPr>
      <w:r w:rsidRPr="00BC3795">
        <w:rPr>
          <w:rFonts w:ascii="Arial" w:hAnsi="Arial" w:cs="Arial"/>
          <w:b/>
          <w:bCs/>
          <w:color w:val="auto"/>
          <w:sz w:val="18"/>
          <w:szCs w:val="18"/>
        </w:rPr>
        <w:t xml:space="preserve">Institution Refund Policy and Cancellation Policy </w:t>
      </w:r>
    </w:p>
    <w:p w14:paraId="4B293044" w14:textId="77777777" w:rsidR="006D4EE3" w:rsidRPr="00BC3795" w:rsidRDefault="006D4EE3" w:rsidP="006D4EE3">
      <w:pPr>
        <w:pStyle w:val="Default"/>
        <w:rPr>
          <w:rFonts w:ascii="Arial" w:hAnsi="Arial" w:cs="Arial"/>
          <w:color w:val="auto"/>
          <w:sz w:val="18"/>
          <w:szCs w:val="18"/>
        </w:rPr>
      </w:pPr>
      <w:r w:rsidRPr="00BC3795">
        <w:rPr>
          <w:rFonts w:ascii="Arial" w:hAnsi="Arial" w:cs="Arial"/>
          <w:color w:val="auto"/>
          <w:sz w:val="18"/>
          <w:szCs w:val="18"/>
        </w:rPr>
        <w:t xml:space="preserve">*If a student does not complete a course of study, the following cancellation and settlement policies will be in effect. The policies apply to all termination for any reason, by either party, including student decision, course or program cancellation, or school closure, and comply with the mandated state refund policy. </w:t>
      </w:r>
    </w:p>
    <w:p w14:paraId="062D7E24" w14:textId="77777777" w:rsidR="006D4EE3" w:rsidRPr="00BC3795" w:rsidRDefault="006D4EE3" w:rsidP="006D4EE3">
      <w:pPr>
        <w:pStyle w:val="Default"/>
        <w:rPr>
          <w:rFonts w:ascii="Arial" w:hAnsi="Arial" w:cs="Arial"/>
          <w:color w:val="auto"/>
          <w:sz w:val="18"/>
          <w:szCs w:val="18"/>
        </w:rPr>
      </w:pPr>
      <w:r w:rsidRPr="00BC3795">
        <w:rPr>
          <w:rFonts w:ascii="Arial" w:hAnsi="Arial" w:cs="Arial"/>
          <w:color w:val="auto"/>
          <w:sz w:val="18"/>
          <w:szCs w:val="18"/>
        </w:rPr>
        <w:t xml:space="preserve">*For a student on an approved Leave of Absence who notifies the Institute in writing that he / she will not be returning, the date of withdrawal shall be the earlier date of expiration of the Leave of Absence, or the date the student notifies the Institute in writing that he / she will not be </w:t>
      </w:r>
      <w:proofErr w:type="gramStart"/>
      <w:r w:rsidRPr="00BC3795">
        <w:rPr>
          <w:rFonts w:ascii="Arial" w:hAnsi="Arial" w:cs="Arial"/>
          <w:color w:val="auto"/>
          <w:sz w:val="18"/>
          <w:szCs w:val="18"/>
        </w:rPr>
        <w:t>returning;</w:t>
      </w:r>
      <w:proofErr w:type="gramEnd"/>
      <w:r w:rsidRPr="00BC3795">
        <w:rPr>
          <w:rFonts w:ascii="Arial" w:hAnsi="Arial" w:cs="Arial"/>
          <w:color w:val="auto"/>
          <w:sz w:val="18"/>
          <w:szCs w:val="18"/>
        </w:rPr>
        <w:t xml:space="preserve"> </w:t>
      </w:r>
    </w:p>
    <w:p w14:paraId="1A4CF1F7" w14:textId="77777777" w:rsidR="006D4EE3" w:rsidRPr="00BC3795" w:rsidRDefault="006D4EE3" w:rsidP="006D4EE3">
      <w:pPr>
        <w:pStyle w:val="Default"/>
        <w:rPr>
          <w:rFonts w:ascii="Arial" w:hAnsi="Arial" w:cs="Arial"/>
          <w:color w:val="auto"/>
          <w:sz w:val="18"/>
          <w:szCs w:val="18"/>
        </w:rPr>
      </w:pPr>
      <w:r w:rsidRPr="00BC3795">
        <w:rPr>
          <w:rFonts w:ascii="Arial" w:hAnsi="Arial" w:cs="Arial"/>
          <w:color w:val="auto"/>
          <w:sz w:val="18"/>
          <w:szCs w:val="18"/>
        </w:rPr>
        <w:t xml:space="preserve">*For students who do not return from Leaves of Absence, the documented date of return will be used as the termination </w:t>
      </w:r>
      <w:proofErr w:type="gramStart"/>
      <w:r w:rsidRPr="00BC3795">
        <w:rPr>
          <w:rFonts w:ascii="Arial" w:hAnsi="Arial" w:cs="Arial"/>
          <w:color w:val="auto"/>
          <w:sz w:val="18"/>
          <w:szCs w:val="18"/>
        </w:rPr>
        <w:t>date;</w:t>
      </w:r>
      <w:proofErr w:type="gramEnd"/>
      <w:r w:rsidRPr="00BC3795">
        <w:rPr>
          <w:rFonts w:ascii="Arial" w:hAnsi="Arial" w:cs="Arial"/>
          <w:color w:val="auto"/>
          <w:sz w:val="18"/>
          <w:szCs w:val="18"/>
        </w:rPr>
        <w:t xml:space="preserve"> </w:t>
      </w:r>
    </w:p>
    <w:p w14:paraId="14EB3DC4" w14:textId="77777777" w:rsidR="006D4EE3" w:rsidRPr="00BC3795" w:rsidRDefault="006D4EE3" w:rsidP="006D4EE3">
      <w:pPr>
        <w:pStyle w:val="Default"/>
        <w:rPr>
          <w:rFonts w:ascii="Arial" w:hAnsi="Arial" w:cs="Arial"/>
          <w:color w:val="auto"/>
          <w:sz w:val="18"/>
          <w:szCs w:val="18"/>
        </w:rPr>
      </w:pPr>
      <w:r w:rsidRPr="00BC3795">
        <w:rPr>
          <w:rFonts w:ascii="Arial" w:hAnsi="Arial" w:cs="Arial"/>
          <w:color w:val="auto"/>
          <w:sz w:val="18"/>
          <w:szCs w:val="18"/>
        </w:rPr>
        <w:t xml:space="preserve">*If the Institute closes, cancels, or discontinues a program, the student who has not started classes will receive a full refund of all monies paid. If the Institute is permanently closed and no longer offering instruction after a student has enrolled and started attendance, the student will be entitled to a prorated refund of </w:t>
      </w:r>
      <w:proofErr w:type="gramStart"/>
      <w:r w:rsidRPr="00BC3795">
        <w:rPr>
          <w:rFonts w:ascii="Arial" w:hAnsi="Arial" w:cs="Arial"/>
          <w:color w:val="auto"/>
          <w:sz w:val="18"/>
          <w:szCs w:val="18"/>
        </w:rPr>
        <w:t>tuition;</w:t>
      </w:r>
      <w:proofErr w:type="gramEnd"/>
      <w:r w:rsidRPr="00BC3795">
        <w:rPr>
          <w:rFonts w:ascii="Arial" w:hAnsi="Arial" w:cs="Arial"/>
          <w:color w:val="auto"/>
          <w:sz w:val="18"/>
          <w:szCs w:val="18"/>
        </w:rPr>
        <w:t xml:space="preserve"> </w:t>
      </w:r>
    </w:p>
    <w:p w14:paraId="1FAD420D" w14:textId="77777777" w:rsidR="006D4EE3" w:rsidRPr="00BC3795" w:rsidRDefault="006D4EE3" w:rsidP="006D4EE3">
      <w:pPr>
        <w:pStyle w:val="Default"/>
        <w:rPr>
          <w:rFonts w:ascii="Arial" w:hAnsi="Arial" w:cs="Arial"/>
          <w:color w:val="auto"/>
          <w:sz w:val="18"/>
          <w:szCs w:val="18"/>
        </w:rPr>
      </w:pPr>
      <w:r w:rsidRPr="00BC3795">
        <w:rPr>
          <w:rFonts w:ascii="Arial" w:hAnsi="Arial" w:cs="Arial"/>
          <w:color w:val="auto"/>
          <w:sz w:val="18"/>
          <w:szCs w:val="18"/>
        </w:rPr>
        <w:t xml:space="preserve">*If the student notifies the Institute of his / her cancellation in a written and signed document, the document must be received within 5 business days of the student's last day of </w:t>
      </w:r>
      <w:proofErr w:type="gramStart"/>
      <w:r w:rsidRPr="00BC3795">
        <w:rPr>
          <w:rFonts w:ascii="Arial" w:hAnsi="Arial" w:cs="Arial"/>
          <w:color w:val="auto"/>
          <w:sz w:val="18"/>
          <w:szCs w:val="18"/>
        </w:rPr>
        <w:t>attendance;</w:t>
      </w:r>
      <w:proofErr w:type="gramEnd"/>
      <w:r w:rsidRPr="00BC3795">
        <w:rPr>
          <w:rFonts w:ascii="Arial" w:hAnsi="Arial" w:cs="Arial"/>
          <w:color w:val="auto"/>
          <w:sz w:val="18"/>
          <w:szCs w:val="18"/>
        </w:rPr>
        <w:t xml:space="preserve"> </w:t>
      </w:r>
    </w:p>
    <w:p w14:paraId="54CBA8E4" w14:textId="77777777" w:rsidR="006D4EE3" w:rsidRPr="00BC3795" w:rsidRDefault="006D4EE3" w:rsidP="006D4EE3">
      <w:pPr>
        <w:pStyle w:val="Default"/>
        <w:rPr>
          <w:rFonts w:ascii="Arial" w:hAnsi="Arial" w:cs="Arial"/>
          <w:color w:val="auto"/>
          <w:sz w:val="18"/>
          <w:szCs w:val="18"/>
        </w:rPr>
      </w:pPr>
      <w:r w:rsidRPr="00BC3795">
        <w:rPr>
          <w:rFonts w:ascii="Arial" w:hAnsi="Arial" w:cs="Arial"/>
          <w:color w:val="auto"/>
          <w:sz w:val="18"/>
          <w:szCs w:val="18"/>
        </w:rPr>
        <w:t xml:space="preserve">*Based on Department of Education regulations, if a student does not attend for 14 consecutive calendar days, and the Institute and/ or student does not make verbal or written confirmation to continue training, the student will be terminated. The Institute will determine status of the student after at least 14 consecutive days from his / her last day of </w:t>
      </w:r>
      <w:proofErr w:type="gramStart"/>
      <w:r w:rsidRPr="00BC3795">
        <w:rPr>
          <w:rFonts w:ascii="Arial" w:hAnsi="Arial" w:cs="Arial"/>
          <w:color w:val="auto"/>
          <w:sz w:val="18"/>
          <w:szCs w:val="18"/>
        </w:rPr>
        <w:t>attendance;</w:t>
      </w:r>
      <w:proofErr w:type="gramEnd"/>
      <w:r w:rsidRPr="00BC3795">
        <w:rPr>
          <w:rFonts w:ascii="Arial" w:hAnsi="Arial" w:cs="Arial"/>
          <w:color w:val="auto"/>
          <w:sz w:val="18"/>
          <w:szCs w:val="18"/>
        </w:rPr>
        <w:t xml:space="preserve"> </w:t>
      </w:r>
    </w:p>
    <w:p w14:paraId="241B0733" w14:textId="77777777" w:rsidR="006D4EE3" w:rsidRPr="00BC3795" w:rsidRDefault="006D4EE3" w:rsidP="006D4EE3">
      <w:pPr>
        <w:pStyle w:val="Default"/>
        <w:rPr>
          <w:rFonts w:ascii="Arial" w:hAnsi="Arial" w:cs="Arial"/>
          <w:color w:val="auto"/>
          <w:sz w:val="18"/>
          <w:szCs w:val="18"/>
        </w:rPr>
      </w:pPr>
      <w:r w:rsidRPr="00BC3795">
        <w:rPr>
          <w:rFonts w:ascii="Arial" w:hAnsi="Arial" w:cs="Arial"/>
          <w:color w:val="auto"/>
          <w:sz w:val="18"/>
          <w:szCs w:val="18"/>
        </w:rPr>
        <w:t xml:space="preserve">*All extra costs of textbooks, kits and training materials are non-refundable items. Institutional refund calculations will be based on </w:t>
      </w:r>
      <w:r w:rsidRPr="00BC3795">
        <w:rPr>
          <w:rFonts w:ascii="Arial" w:hAnsi="Arial" w:cs="Arial"/>
          <w:b/>
          <w:i/>
          <w:color w:val="auto"/>
          <w:sz w:val="18"/>
          <w:szCs w:val="18"/>
        </w:rPr>
        <w:t xml:space="preserve">actual </w:t>
      </w:r>
      <w:proofErr w:type="gramStart"/>
      <w:r w:rsidRPr="00BC3795">
        <w:rPr>
          <w:rFonts w:ascii="Arial" w:hAnsi="Arial" w:cs="Arial"/>
          <w:b/>
          <w:bCs/>
          <w:i/>
          <w:iCs/>
          <w:color w:val="auto"/>
          <w:sz w:val="18"/>
          <w:szCs w:val="18"/>
        </w:rPr>
        <w:t>hours;</w:t>
      </w:r>
      <w:proofErr w:type="gramEnd"/>
      <w:r w:rsidRPr="00BC3795">
        <w:rPr>
          <w:rFonts w:ascii="Arial" w:hAnsi="Arial" w:cs="Arial"/>
          <w:b/>
          <w:bCs/>
          <w:i/>
          <w:iCs/>
          <w:color w:val="auto"/>
          <w:sz w:val="18"/>
          <w:szCs w:val="18"/>
        </w:rPr>
        <w:t xml:space="preserve"> </w:t>
      </w:r>
    </w:p>
    <w:p w14:paraId="3BEFF73C" w14:textId="77777777" w:rsidR="006D4EE3" w:rsidRPr="00BC3795" w:rsidRDefault="006D4EE3" w:rsidP="006D4EE3">
      <w:pPr>
        <w:pStyle w:val="Default"/>
        <w:rPr>
          <w:rFonts w:ascii="Arial" w:hAnsi="Arial" w:cs="Arial"/>
          <w:color w:val="auto"/>
          <w:sz w:val="18"/>
          <w:szCs w:val="18"/>
        </w:rPr>
      </w:pPr>
      <w:r w:rsidRPr="00BC3795">
        <w:rPr>
          <w:rFonts w:ascii="Arial" w:hAnsi="Arial" w:cs="Arial"/>
          <w:color w:val="auto"/>
          <w:sz w:val="18"/>
          <w:szCs w:val="18"/>
        </w:rPr>
        <w:t xml:space="preserve">*The Institute shall mail a written acknowledgment of a student's cancellation, written withdrawal, or refund to the student within 15 calendar days of the date of notification. Students who terminate enrollment prior to completion are charged a $150 termination fee. </w:t>
      </w:r>
    </w:p>
    <w:p w14:paraId="7FEC8C1D" w14:textId="77777777" w:rsidR="006D4EE3" w:rsidRPr="00BC3795" w:rsidRDefault="006D4EE3" w:rsidP="006D4EE3">
      <w:pPr>
        <w:pStyle w:val="Default"/>
        <w:rPr>
          <w:rFonts w:ascii="Arial" w:hAnsi="Arial" w:cs="Arial"/>
          <w:color w:val="auto"/>
          <w:sz w:val="18"/>
          <w:szCs w:val="18"/>
        </w:rPr>
      </w:pPr>
    </w:p>
    <w:p w14:paraId="30C83424" w14:textId="77777777" w:rsidR="006D4EE3" w:rsidRPr="00BC3795" w:rsidRDefault="006D4EE3" w:rsidP="006D4EE3">
      <w:pPr>
        <w:pStyle w:val="Default"/>
        <w:rPr>
          <w:rFonts w:ascii="Arial" w:hAnsi="Arial" w:cs="Arial"/>
          <w:color w:val="auto"/>
          <w:sz w:val="18"/>
          <w:szCs w:val="18"/>
        </w:rPr>
      </w:pPr>
      <w:r w:rsidRPr="00BC3795">
        <w:rPr>
          <w:rFonts w:ascii="Arial" w:hAnsi="Arial" w:cs="Arial"/>
          <w:b/>
          <w:bCs/>
          <w:color w:val="auto"/>
          <w:sz w:val="18"/>
          <w:szCs w:val="18"/>
        </w:rPr>
        <w:t xml:space="preserve">*The Title IV Refund Policy is based on the scheduled hours, and not on the attendance hours. </w:t>
      </w:r>
      <w:r w:rsidRPr="00BC3795">
        <w:rPr>
          <w:rFonts w:ascii="Arial" w:hAnsi="Arial" w:cs="Arial"/>
          <w:color w:val="auto"/>
          <w:sz w:val="18"/>
          <w:szCs w:val="18"/>
        </w:rPr>
        <w:t xml:space="preserve">“Total time” means the total hours of scheduled instruction time for the program in which the student is enrolled. Examples of the Refund Policy are available in the Financial Aid Office. Refunds due will first be made to the source that provided funding before any refunds may be paid to the students. Please be aware that the person or company that made the payment is the one that receives the refund check. </w:t>
      </w:r>
    </w:p>
    <w:p w14:paraId="0B850972" w14:textId="77777777" w:rsidR="006D4EE3" w:rsidRPr="00BC3795" w:rsidRDefault="006D4EE3" w:rsidP="006D4EE3">
      <w:pPr>
        <w:autoSpaceDE w:val="0"/>
        <w:autoSpaceDN w:val="0"/>
        <w:adjustRightInd w:val="0"/>
        <w:rPr>
          <w:rFonts w:ascii="Arial" w:hAnsi="Arial" w:cs="Arial"/>
          <w:sz w:val="18"/>
          <w:szCs w:val="18"/>
        </w:rPr>
      </w:pPr>
    </w:p>
    <w:p w14:paraId="09C80F04" w14:textId="77777777" w:rsidR="006D4EE3" w:rsidRPr="00BC3795" w:rsidRDefault="006D4EE3" w:rsidP="006D4EE3">
      <w:pPr>
        <w:autoSpaceDE w:val="0"/>
        <w:autoSpaceDN w:val="0"/>
        <w:adjustRightInd w:val="0"/>
        <w:rPr>
          <w:rFonts w:ascii="Arial" w:hAnsi="Arial" w:cs="Arial"/>
          <w:sz w:val="18"/>
          <w:szCs w:val="18"/>
        </w:rPr>
      </w:pPr>
      <w:r w:rsidRPr="00BC3795">
        <w:rPr>
          <w:rFonts w:ascii="Arial" w:hAnsi="Arial" w:cs="Arial"/>
          <w:sz w:val="18"/>
          <w:szCs w:val="18"/>
        </w:rPr>
        <w:t>The law specifies how your school must determine the amount of Title IV program assistance that you earn if you withdraw from school. The Title IV programs that are covered by this law are: Federal Pell Grants, Direct Loans, PLUS Loans, Federal Supplemental Educational Opportunity Grants (FSEOGs), Federal Perkins Loans and in some cases, certain state grant aid (LEAP/SLEAP), GEAR UP grants, and SSS grants to students.</w:t>
      </w:r>
    </w:p>
    <w:p w14:paraId="5AF4D38F" w14:textId="77777777" w:rsidR="006D4EE3" w:rsidRPr="00BC3795" w:rsidRDefault="006D4EE3" w:rsidP="006D4EE3">
      <w:pPr>
        <w:autoSpaceDE w:val="0"/>
        <w:autoSpaceDN w:val="0"/>
        <w:adjustRightInd w:val="0"/>
        <w:ind w:left="720"/>
        <w:rPr>
          <w:rFonts w:ascii="Arial" w:hAnsi="Arial" w:cs="Arial"/>
          <w:sz w:val="18"/>
          <w:szCs w:val="18"/>
        </w:rPr>
      </w:pPr>
    </w:p>
    <w:p w14:paraId="7D64FD3F" w14:textId="77777777" w:rsidR="006D4EE3" w:rsidRPr="00BC3795" w:rsidRDefault="006D4EE3" w:rsidP="006D4EE3">
      <w:pPr>
        <w:autoSpaceDE w:val="0"/>
        <w:autoSpaceDN w:val="0"/>
        <w:adjustRightInd w:val="0"/>
        <w:rPr>
          <w:rFonts w:ascii="Arial" w:hAnsi="Arial" w:cs="Arial"/>
          <w:sz w:val="18"/>
          <w:szCs w:val="18"/>
        </w:rPr>
      </w:pPr>
      <w:r w:rsidRPr="00BC3795">
        <w:rPr>
          <w:rFonts w:ascii="Arial" w:hAnsi="Arial" w:cs="Arial"/>
          <w:sz w:val="18"/>
          <w:szCs w:val="18"/>
        </w:rPr>
        <w:t>If a student earned more aid than was disbursed to him/her, the institution would owe the student a post-withdrawal disbursement. From the date the institution determined the student withdrew, grant funds must be paid within 45 days and loan funds must be paid within 180 days.</w:t>
      </w:r>
    </w:p>
    <w:p w14:paraId="26545419" w14:textId="77777777" w:rsidR="006D4EE3" w:rsidRPr="00BC3795" w:rsidRDefault="006D4EE3" w:rsidP="006D4EE3">
      <w:pPr>
        <w:autoSpaceDE w:val="0"/>
        <w:autoSpaceDN w:val="0"/>
        <w:adjustRightInd w:val="0"/>
        <w:ind w:left="720"/>
        <w:rPr>
          <w:rFonts w:ascii="Arial" w:hAnsi="Arial" w:cs="Arial"/>
          <w:sz w:val="18"/>
          <w:szCs w:val="18"/>
        </w:rPr>
      </w:pPr>
    </w:p>
    <w:p w14:paraId="0C2B0074" w14:textId="77777777" w:rsidR="006D4EE3" w:rsidRPr="00BC3795" w:rsidRDefault="006D4EE3" w:rsidP="006D4EE3">
      <w:pPr>
        <w:autoSpaceDE w:val="0"/>
        <w:autoSpaceDN w:val="0"/>
        <w:adjustRightInd w:val="0"/>
        <w:rPr>
          <w:rFonts w:ascii="Arial" w:hAnsi="Arial" w:cs="Arial"/>
          <w:sz w:val="18"/>
          <w:szCs w:val="18"/>
        </w:rPr>
      </w:pPr>
      <w:r w:rsidRPr="00BC3795">
        <w:rPr>
          <w:rFonts w:ascii="Arial" w:hAnsi="Arial" w:cs="Arial"/>
          <w:sz w:val="18"/>
          <w:szCs w:val="18"/>
        </w:rPr>
        <w:t>Return of Unearned Aid is allocated in the following order:</w:t>
      </w:r>
    </w:p>
    <w:p w14:paraId="68BD0C8C" w14:textId="77777777" w:rsidR="006D4EE3" w:rsidRPr="00BC3795" w:rsidRDefault="006D4EE3" w:rsidP="006D4EE3">
      <w:pPr>
        <w:autoSpaceDE w:val="0"/>
        <w:autoSpaceDN w:val="0"/>
        <w:adjustRightInd w:val="0"/>
        <w:rPr>
          <w:rFonts w:ascii="Arial" w:hAnsi="Arial" w:cs="Arial"/>
          <w:sz w:val="18"/>
          <w:szCs w:val="18"/>
        </w:rPr>
      </w:pPr>
      <w:r w:rsidRPr="00BC3795">
        <w:rPr>
          <w:rFonts w:ascii="Arial" w:hAnsi="Arial" w:cs="Arial"/>
          <w:sz w:val="18"/>
          <w:szCs w:val="18"/>
        </w:rPr>
        <w:t>1. Unsubsidized Federal Direct Loan</w:t>
      </w:r>
      <w:r w:rsidRPr="00BC3795">
        <w:rPr>
          <w:rFonts w:ascii="Arial" w:hAnsi="Arial" w:cs="Arial"/>
          <w:sz w:val="18"/>
          <w:szCs w:val="18"/>
        </w:rPr>
        <w:tab/>
        <w:t>2. Subsidized Federal Direct Loan</w:t>
      </w:r>
      <w:r w:rsidRPr="00BC3795">
        <w:rPr>
          <w:rFonts w:ascii="Arial" w:hAnsi="Arial" w:cs="Arial"/>
          <w:sz w:val="18"/>
          <w:szCs w:val="18"/>
        </w:rPr>
        <w:tab/>
        <w:t>3. Federal Perkins Loan</w:t>
      </w:r>
    </w:p>
    <w:p w14:paraId="37974FB8" w14:textId="77777777" w:rsidR="006D4EE3" w:rsidRPr="00BC3795" w:rsidRDefault="006D4EE3" w:rsidP="006D4EE3">
      <w:pPr>
        <w:autoSpaceDE w:val="0"/>
        <w:autoSpaceDN w:val="0"/>
        <w:adjustRightInd w:val="0"/>
        <w:rPr>
          <w:rFonts w:ascii="Arial" w:hAnsi="Arial" w:cs="Arial"/>
          <w:sz w:val="18"/>
          <w:szCs w:val="18"/>
        </w:rPr>
      </w:pPr>
      <w:r w:rsidRPr="00BC3795">
        <w:rPr>
          <w:rFonts w:ascii="Arial" w:hAnsi="Arial" w:cs="Arial"/>
          <w:sz w:val="18"/>
          <w:szCs w:val="18"/>
        </w:rPr>
        <w:t>4. Federal Direct PLUS Loan</w:t>
      </w:r>
      <w:r w:rsidRPr="00BC3795">
        <w:rPr>
          <w:rFonts w:ascii="Arial" w:hAnsi="Arial" w:cs="Arial"/>
          <w:sz w:val="18"/>
          <w:szCs w:val="18"/>
        </w:rPr>
        <w:tab/>
      </w:r>
      <w:r w:rsidRPr="00BC3795">
        <w:rPr>
          <w:rFonts w:ascii="Arial" w:hAnsi="Arial" w:cs="Arial"/>
          <w:sz w:val="18"/>
          <w:szCs w:val="18"/>
        </w:rPr>
        <w:tab/>
        <w:t>5. Federal Pell Grant</w:t>
      </w:r>
      <w:r w:rsidRPr="00BC3795">
        <w:rPr>
          <w:rFonts w:ascii="Arial" w:hAnsi="Arial" w:cs="Arial"/>
          <w:sz w:val="18"/>
          <w:szCs w:val="18"/>
        </w:rPr>
        <w:tab/>
      </w:r>
      <w:r w:rsidRPr="00BC3795">
        <w:rPr>
          <w:rFonts w:ascii="Arial" w:hAnsi="Arial" w:cs="Arial"/>
          <w:sz w:val="18"/>
          <w:szCs w:val="18"/>
        </w:rPr>
        <w:tab/>
        <w:t>6. Federal Supplemental Opportunity Grant</w:t>
      </w:r>
    </w:p>
    <w:p w14:paraId="42DA1F29" w14:textId="77777777" w:rsidR="006D4EE3" w:rsidRPr="00BC3795" w:rsidRDefault="006D4EE3" w:rsidP="006D4EE3">
      <w:pPr>
        <w:autoSpaceDE w:val="0"/>
        <w:autoSpaceDN w:val="0"/>
        <w:adjustRightInd w:val="0"/>
        <w:rPr>
          <w:rFonts w:ascii="Arial" w:hAnsi="Arial" w:cs="Arial"/>
          <w:sz w:val="18"/>
          <w:szCs w:val="18"/>
        </w:rPr>
      </w:pPr>
      <w:r w:rsidRPr="00BC3795">
        <w:rPr>
          <w:rFonts w:ascii="Arial" w:hAnsi="Arial" w:cs="Arial"/>
          <w:sz w:val="18"/>
          <w:szCs w:val="18"/>
        </w:rPr>
        <w:t>7. Other Title IV Assistance</w:t>
      </w:r>
    </w:p>
    <w:p w14:paraId="44EA2F27" w14:textId="77777777" w:rsidR="006D4EE3" w:rsidRPr="00BC3795" w:rsidRDefault="006D4EE3" w:rsidP="006D4EE3">
      <w:pPr>
        <w:autoSpaceDE w:val="0"/>
        <w:autoSpaceDN w:val="0"/>
        <w:adjustRightInd w:val="0"/>
        <w:ind w:left="720"/>
        <w:rPr>
          <w:rFonts w:ascii="Arial" w:hAnsi="Arial" w:cs="Arial"/>
          <w:sz w:val="18"/>
          <w:szCs w:val="18"/>
        </w:rPr>
      </w:pPr>
    </w:p>
    <w:p w14:paraId="671FBB0A" w14:textId="77777777" w:rsidR="006D4EE3" w:rsidRPr="00BC3795" w:rsidRDefault="006D4EE3" w:rsidP="00CB63E3">
      <w:pPr>
        <w:autoSpaceDE w:val="0"/>
        <w:autoSpaceDN w:val="0"/>
        <w:adjustRightInd w:val="0"/>
        <w:spacing w:after="120"/>
        <w:rPr>
          <w:rFonts w:ascii="Arial" w:hAnsi="Arial" w:cs="Arial"/>
          <w:sz w:val="18"/>
          <w:szCs w:val="18"/>
        </w:rPr>
      </w:pPr>
      <w:r w:rsidRPr="00BC3795">
        <w:rPr>
          <w:rFonts w:ascii="Arial" w:hAnsi="Arial" w:cs="Arial"/>
          <w:sz w:val="18"/>
          <w:szCs w:val="18"/>
        </w:rPr>
        <w:t xml:space="preserve">There are some Title IV funds that you were scheduled to receive that you cannot </w:t>
      </w:r>
      <w:r w:rsidRPr="00BC3795">
        <w:rPr>
          <w:rFonts w:ascii="Arial" w:hAnsi="Arial" w:cs="Arial"/>
          <w:i/>
          <w:iCs/>
          <w:sz w:val="18"/>
          <w:szCs w:val="18"/>
        </w:rPr>
        <w:t xml:space="preserve">earn </w:t>
      </w:r>
      <w:r w:rsidRPr="00BC3795">
        <w:rPr>
          <w:rFonts w:ascii="Arial" w:hAnsi="Arial" w:cs="Arial"/>
          <w:sz w:val="18"/>
          <w:szCs w:val="18"/>
        </w:rPr>
        <w:t>once you withdraw because of other eligibility requirements. For example, if you are a first-time, first-year undergraduate student and you have not completed the first 30 days of your program before you withdraw, you will not earn any FFEL or Direct loan funds that you would have received had you remained enrolled past the 30</w:t>
      </w:r>
      <w:r w:rsidRPr="00BC3795">
        <w:rPr>
          <w:rFonts w:ascii="Arial" w:hAnsi="Arial" w:cs="Arial"/>
          <w:sz w:val="18"/>
          <w:szCs w:val="18"/>
          <w:vertAlign w:val="superscript"/>
        </w:rPr>
        <w:t>th</w:t>
      </w:r>
      <w:r w:rsidRPr="00BC3795">
        <w:rPr>
          <w:rFonts w:ascii="Arial" w:hAnsi="Arial" w:cs="Arial"/>
          <w:sz w:val="18"/>
          <w:szCs w:val="18"/>
        </w:rPr>
        <w:t xml:space="preserve"> day.</w:t>
      </w:r>
    </w:p>
    <w:p w14:paraId="7E21B1FC" w14:textId="77777777" w:rsidR="006D4EE3" w:rsidRPr="00BC3795" w:rsidRDefault="006D4EE3" w:rsidP="00CB63E3">
      <w:pPr>
        <w:autoSpaceDE w:val="0"/>
        <w:autoSpaceDN w:val="0"/>
        <w:adjustRightInd w:val="0"/>
        <w:spacing w:after="120"/>
        <w:rPr>
          <w:rFonts w:ascii="Arial" w:hAnsi="Arial" w:cs="Arial"/>
          <w:sz w:val="18"/>
          <w:szCs w:val="18"/>
        </w:rPr>
      </w:pPr>
      <w:r w:rsidRPr="00BC3795">
        <w:rPr>
          <w:rFonts w:ascii="Arial" w:hAnsi="Arial" w:cs="Arial"/>
          <w:sz w:val="18"/>
          <w:szCs w:val="18"/>
        </w:rPr>
        <w:t xml:space="preserve">Students reentering within 180 days of withdrawal date will resume at the same status as prior to withdrawal.  </w:t>
      </w:r>
    </w:p>
    <w:p w14:paraId="79380F53" w14:textId="77777777" w:rsidR="006D4EE3" w:rsidRPr="00BC3795" w:rsidRDefault="006D4EE3" w:rsidP="00CB63E3">
      <w:pPr>
        <w:autoSpaceDE w:val="0"/>
        <w:autoSpaceDN w:val="0"/>
        <w:adjustRightInd w:val="0"/>
        <w:spacing w:after="120"/>
        <w:rPr>
          <w:rFonts w:ascii="Arial" w:hAnsi="Arial" w:cs="Arial"/>
          <w:sz w:val="18"/>
          <w:szCs w:val="18"/>
        </w:rPr>
      </w:pPr>
      <w:r w:rsidRPr="00BC3795">
        <w:rPr>
          <w:rFonts w:ascii="Arial" w:hAnsi="Arial" w:cs="Arial"/>
          <w:sz w:val="18"/>
          <w:szCs w:val="18"/>
        </w:rPr>
        <w:t>The requirements for Title IV program funds when you withdraw are separate from any refund policy that your school may have. Therefore, you may still owe funds to the school to cover unpaid institutional charges. Your school may also charge you for any Title IV program funds that the school was required to return. If you don't already know what your school's refund policy is, you can ask your school for a copy. Your school can also provide you with the requirements and procedures for officially withdrawing from school.</w:t>
      </w:r>
    </w:p>
    <w:p w14:paraId="7C8A5ABB" w14:textId="77777777" w:rsidR="006D4EE3" w:rsidRPr="00BC3795" w:rsidRDefault="006D4EE3" w:rsidP="00CB63E3">
      <w:pPr>
        <w:autoSpaceDE w:val="0"/>
        <w:autoSpaceDN w:val="0"/>
        <w:adjustRightInd w:val="0"/>
        <w:spacing w:after="120"/>
        <w:rPr>
          <w:rFonts w:ascii="Arial" w:hAnsi="Arial" w:cs="Arial"/>
          <w:sz w:val="18"/>
          <w:szCs w:val="18"/>
        </w:rPr>
      </w:pPr>
      <w:r w:rsidRPr="00BC3795">
        <w:rPr>
          <w:rFonts w:ascii="Arial" w:hAnsi="Arial" w:cs="Arial"/>
          <w:sz w:val="18"/>
          <w:szCs w:val="18"/>
        </w:rPr>
        <w:t xml:space="preserve">If you have questions about your Title IV program funds, you can call the Federal Student Aid Information Center at 1-800-4-FEDAID (1-800-433-3243). TTY users may call 1-800-730-8913. Information is also available on </w:t>
      </w:r>
      <w:r w:rsidRPr="00BC3795">
        <w:rPr>
          <w:rFonts w:ascii="Arial" w:hAnsi="Arial" w:cs="Arial"/>
          <w:i/>
          <w:iCs/>
          <w:sz w:val="18"/>
          <w:szCs w:val="18"/>
        </w:rPr>
        <w:t xml:space="preserve">Student Aid on the Web </w:t>
      </w:r>
      <w:r w:rsidRPr="00BC3795">
        <w:rPr>
          <w:rFonts w:ascii="Arial" w:hAnsi="Arial" w:cs="Arial"/>
          <w:sz w:val="18"/>
          <w:szCs w:val="18"/>
        </w:rPr>
        <w:t>at www.studentaid.ed.gov.</w:t>
      </w:r>
    </w:p>
    <w:p w14:paraId="3C0AA12F" w14:textId="77777777" w:rsidR="00AF6A33" w:rsidRPr="00CD66A2" w:rsidRDefault="00AF6A33" w:rsidP="00CD66A2">
      <w:pPr>
        <w:pStyle w:val="Heading3"/>
        <w:spacing w:before="1"/>
        <w:ind w:right="-10"/>
        <w:jc w:val="left"/>
        <w:rPr>
          <w:sz w:val="18"/>
          <w:szCs w:val="18"/>
        </w:rPr>
      </w:pPr>
      <w:r w:rsidRPr="00CD66A2">
        <w:rPr>
          <w:sz w:val="18"/>
          <w:szCs w:val="18"/>
        </w:rPr>
        <w:t>Campus Security and Safety Policies</w:t>
      </w:r>
    </w:p>
    <w:p w14:paraId="7ED664D5" w14:textId="77777777" w:rsidR="00AF6A33" w:rsidRPr="001A7901" w:rsidRDefault="00AF6A33" w:rsidP="00CD66A2">
      <w:pPr>
        <w:pStyle w:val="BodyText"/>
        <w:spacing w:before="25"/>
        <w:ind w:right="137"/>
        <w:rPr>
          <w:sz w:val="18"/>
          <w:szCs w:val="18"/>
        </w:rPr>
      </w:pPr>
      <w:r w:rsidRPr="00CD66A2">
        <w:rPr>
          <w:sz w:val="18"/>
          <w:szCs w:val="18"/>
        </w:rPr>
        <w:t>Aveda Institute Maine publishes a security report by October 1st to every student, prospective student</w:t>
      </w:r>
      <w:r w:rsidRPr="001A7901">
        <w:rPr>
          <w:sz w:val="18"/>
          <w:szCs w:val="18"/>
        </w:rPr>
        <w:t xml:space="preserve">, and staff member upon request. This report includes statistics for the three previous years concerning reported crimes that have occurred on the school's campus, within, or immediately adjacent to and accessible from, the campus. This report also includes policies concerning campus security, such as policies concerning sexual assault and other matters. You can receive a copy of this report by contacting the </w:t>
      </w:r>
      <w:proofErr w:type="gramStart"/>
      <w:r w:rsidRPr="001A7901">
        <w:rPr>
          <w:sz w:val="18"/>
          <w:szCs w:val="18"/>
        </w:rPr>
        <w:t>Administrative</w:t>
      </w:r>
      <w:proofErr w:type="gramEnd"/>
      <w:r w:rsidRPr="001A7901">
        <w:rPr>
          <w:sz w:val="18"/>
          <w:szCs w:val="18"/>
        </w:rPr>
        <w:t xml:space="preserve"> office. </w:t>
      </w:r>
    </w:p>
    <w:p w14:paraId="01E73AA4" w14:textId="77777777" w:rsidR="00AF6A33" w:rsidRPr="001A7901" w:rsidRDefault="00AF6A33" w:rsidP="00CD66A2">
      <w:pPr>
        <w:pStyle w:val="BodyText"/>
        <w:spacing w:before="25"/>
        <w:ind w:right="137"/>
        <w:rPr>
          <w:sz w:val="18"/>
          <w:szCs w:val="18"/>
        </w:rPr>
      </w:pPr>
      <w:r w:rsidRPr="001A7901">
        <w:rPr>
          <w:sz w:val="18"/>
          <w:szCs w:val="18"/>
        </w:rPr>
        <w:t>Aveda Institute Maine recommends the following precautions in order to ensure the safety of students, staff, and patrons: No one should leave the building at night alone. After the clinic floor is closed, all doors shall be locked and no one will be permitted to re-enter or remain in the building alone. All students should store any personal property in their lockers or caddies, and staff should keep their valuables items in a secure place.</w:t>
      </w:r>
    </w:p>
    <w:p w14:paraId="1EC1516A" w14:textId="77777777" w:rsidR="00AF6A33" w:rsidRPr="001A7901" w:rsidRDefault="00AF6A33" w:rsidP="00CB63E3">
      <w:pPr>
        <w:pStyle w:val="BodyText"/>
        <w:spacing w:after="120"/>
        <w:ind w:right="-10"/>
        <w:rPr>
          <w:sz w:val="18"/>
          <w:szCs w:val="18"/>
        </w:rPr>
      </w:pPr>
      <w:r w:rsidRPr="001A7901">
        <w:rPr>
          <w:sz w:val="18"/>
          <w:szCs w:val="18"/>
        </w:rPr>
        <w:t>If a student is dismissed, graduates or fails to return from a leave of absence it is his/her responsibility to empty his/her locker. Failure to do so will result in the lock being cut and contents boxed and held for 10 days. All locker contents held after 10 days will be disposed of.</w:t>
      </w:r>
    </w:p>
    <w:p w14:paraId="01C6B507" w14:textId="0FA6FA0E" w:rsidR="00AF6A33" w:rsidRPr="00CD66A2" w:rsidRDefault="00AF6A33" w:rsidP="00AF6A33">
      <w:pPr>
        <w:rPr>
          <w:rFonts w:ascii="Arial" w:hAnsi="Arial" w:cs="Arial"/>
          <w:b/>
          <w:sz w:val="18"/>
          <w:szCs w:val="18"/>
        </w:rPr>
      </w:pPr>
      <w:r w:rsidRPr="00CD66A2">
        <w:rPr>
          <w:rFonts w:ascii="Arial" w:hAnsi="Arial" w:cs="Arial"/>
          <w:b/>
          <w:sz w:val="18"/>
          <w:szCs w:val="18"/>
        </w:rPr>
        <w:t>COSMETOLOGY COURSE BREAKDOWN OF CONTENT:</w:t>
      </w:r>
    </w:p>
    <w:p w14:paraId="3F1B6CA3" w14:textId="77777777" w:rsidR="00AF6A33" w:rsidRPr="00CD66A2" w:rsidRDefault="00AF6A33" w:rsidP="00AF6A33">
      <w:pPr>
        <w:rPr>
          <w:sz w:val="18"/>
          <w:szCs w:val="18"/>
        </w:rPr>
      </w:pPr>
    </w:p>
    <w:p w14:paraId="1A2391AB" w14:textId="4FCAE330" w:rsidR="00AF6A33" w:rsidRPr="00CD66A2" w:rsidRDefault="00AF6A33" w:rsidP="00AF6A33">
      <w:pPr>
        <w:rPr>
          <w:rFonts w:ascii="Arial" w:hAnsi="Arial" w:cs="Arial"/>
          <w:b/>
          <w:sz w:val="18"/>
          <w:szCs w:val="18"/>
        </w:rPr>
      </w:pPr>
      <w:r w:rsidRPr="00CD66A2">
        <w:rPr>
          <w:rFonts w:ascii="Arial" w:hAnsi="Arial" w:cs="Arial"/>
          <w:b/>
          <w:sz w:val="18"/>
          <w:szCs w:val="18"/>
          <w:u w:val="single"/>
        </w:rPr>
        <w:t>HOURS</w:t>
      </w:r>
      <w:r w:rsidRPr="00CD66A2">
        <w:rPr>
          <w:rFonts w:ascii="Arial" w:hAnsi="Arial" w:cs="Arial"/>
          <w:b/>
          <w:sz w:val="18"/>
          <w:szCs w:val="18"/>
        </w:rPr>
        <w:tab/>
      </w:r>
      <w:r w:rsidRPr="00CD66A2">
        <w:rPr>
          <w:rFonts w:ascii="Arial" w:hAnsi="Arial" w:cs="Arial"/>
          <w:b/>
          <w:sz w:val="18"/>
          <w:szCs w:val="18"/>
        </w:rPr>
        <w:tab/>
      </w:r>
      <w:r w:rsidRPr="00CD66A2">
        <w:rPr>
          <w:rFonts w:ascii="Arial" w:hAnsi="Arial" w:cs="Arial"/>
          <w:b/>
          <w:sz w:val="18"/>
          <w:szCs w:val="18"/>
          <w:u w:val="single"/>
        </w:rPr>
        <w:t>SUBJECT – UNIT</w:t>
      </w:r>
    </w:p>
    <w:p w14:paraId="61981F8A" w14:textId="357A8F2A" w:rsidR="00AF6A33" w:rsidRPr="00CD66A2" w:rsidRDefault="00AF6A33" w:rsidP="00CD66A2">
      <w:pPr>
        <w:rPr>
          <w:rFonts w:ascii="Arial" w:hAnsi="Arial" w:cs="Arial"/>
          <w:b/>
          <w:sz w:val="18"/>
          <w:szCs w:val="18"/>
        </w:rPr>
      </w:pPr>
      <w:r w:rsidRPr="00CD66A2">
        <w:rPr>
          <w:rFonts w:ascii="Arial" w:hAnsi="Arial" w:cs="Arial"/>
          <w:b/>
          <w:sz w:val="18"/>
          <w:szCs w:val="18"/>
        </w:rPr>
        <w:t>75</w:t>
      </w:r>
      <w:r w:rsidRPr="00CD66A2">
        <w:rPr>
          <w:rFonts w:ascii="Arial" w:hAnsi="Arial" w:cs="Arial"/>
          <w:b/>
          <w:sz w:val="18"/>
          <w:szCs w:val="18"/>
        </w:rPr>
        <w:tab/>
      </w:r>
      <w:r w:rsidRPr="00CD66A2">
        <w:rPr>
          <w:rFonts w:ascii="Arial" w:hAnsi="Arial" w:cs="Arial"/>
          <w:b/>
          <w:sz w:val="18"/>
          <w:szCs w:val="18"/>
        </w:rPr>
        <w:tab/>
      </w:r>
      <w:proofErr w:type="gramStart"/>
      <w:r w:rsidRPr="00CD66A2">
        <w:rPr>
          <w:rFonts w:ascii="Arial" w:hAnsi="Arial" w:cs="Arial"/>
          <w:b/>
          <w:sz w:val="18"/>
          <w:szCs w:val="18"/>
        </w:rPr>
        <w:t>SHAMPOO</w:t>
      </w:r>
      <w:proofErr w:type="gramEnd"/>
    </w:p>
    <w:p w14:paraId="23FEE9D8" w14:textId="39D31939" w:rsidR="00AF6A33" w:rsidRPr="00CD66A2" w:rsidRDefault="00AF6A33" w:rsidP="00CD66A2">
      <w:pPr>
        <w:rPr>
          <w:rFonts w:ascii="Arial" w:hAnsi="Arial" w:cs="Arial"/>
          <w:b/>
          <w:sz w:val="18"/>
          <w:szCs w:val="18"/>
        </w:rPr>
      </w:pPr>
      <w:r w:rsidRPr="00CD66A2">
        <w:rPr>
          <w:rFonts w:ascii="Arial" w:hAnsi="Arial" w:cs="Arial"/>
          <w:b/>
          <w:sz w:val="18"/>
          <w:szCs w:val="18"/>
        </w:rPr>
        <w:t>225</w:t>
      </w:r>
      <w:r w:rsidRPr="00CD66A2">
        <w:rPr>
          <w:rFonts w:ascii="Arial" w:hAnsi="Arial" w:cs="Arial"/>
          <w:b/>
          <w:sz w:val="18"/>
          <w:szCs w:val="18"/>
        </w:rPr>
        <w:tab/>
      </w:r>
      <w:r w:rsidRPr="00CD66A2">
        <w:rPr>
          <w:rFonts w:ascii="Arial" w:hAnsi="Arial" w:cs="Arial"/>
          <w:b/>
          <w:sz w:val="18"/>
          <w:szCs w:val="18"/>
        </w:rPr>
        <w:tab/>
        <w:t>PERMANENT WAVING</w:t>
      </w:r>
    </w:p>
    <w:p w14:paraId="055DCEDA" w14:textId="727B66D0" w:rsidR="00AF6A33" w:rsidRPr="00CD66A2" w:rsidRDefault="00AF6A33" w:rsidP="00CD66A2">
      <w:pPr>
        <w:rPr>
          <w:rFonts w:ascii="Arial" w:hAnsi="Arial" w:cs="Arial"/>
          <w:b/>
          <w:sz w:val="18"/>
          <w:szCs w:val="18"/>
        </w:rPr>
      </w:pPr>
      <w:r w:rsidRPr="00CD66A2">
        <w:rPr>
          <w:rFonts w:ascii="Arial" w:hAnsi="Arial" w:cs="Arial"/>
          <w:b/>
          <w:sz w:val="18"/>
          <w:szCs w:val="18"/>
        </w:rPr>
        <w:t>200</w:t>
      </w:r>
      <w:r w:rsidRPr="00CD66A2">
        <w:rPr>
          <w:rFonts w:ascii="Arial" w:hAnsi="Arial" w:cs="Arial"/>
          <w:b/>
          <w:sz w:val="18"/>
          <w:szCs w:val="18"/>
        </w:rPr>
        <w:tab/>
      </w:r>
      <w:r w:rsidRPr="00CD66A2">
        <w:rPr>
          <w:rFonts w:ascii="Arial" w:hAnsi="Arial" w:cs="Arial"/>
          <w:b/>
          <w:sz w:val="18"/>
          <w:szCs w:val="18"/>
        </w:rPr>
        <w:tab/>
        <w:t>FINGER WAVING, MOLDING, ROLLER PLACEMENT</w:t>
      </w:r>
      <w:r w:rsidR="00A20583" w:rsidRPr="00CD66A2">
        <w:rPr>
          <w:rFonts w:ascii="Arial" w:hAnsi="Arial" w:cs="Arial"/>
          <w:b/>
          <w:sz w:val="18"/>
          <w:szCs w:val="18"/>
        </w:rPr>
        <w:t xml:space="preserve"> </w:t>
      </w:r>
      <w:r w:rsidRPr="00CD66A2">
        <w:rPr>
          <w:rFonts w:ascii="Arial" w:hAnsi="Arial" w:cs="Arial"/>
          <w:b/>
          <w:sz w:val="18"/>
          <w:szCs w:val="18"/>
        </w:rPr>
        <w:t>AND PIN CURLS</w:t>
      </w:r>
    </w:p>
    <w:p w14:paraId="7AD52A54" w14:textId="032421DE" w:rsidR="00AF6A33" w:rsidRPr="00CD66A2" w:rsidRDefault="00AF6A33" w:rsidP="00CD66A2">
      <w:pPr>
        <w:rPr>
          <w:rFonts w:ascii="Arial" w:hAnsi="Arial" w:cs="Arial"/>
          <w:b/>
          <w:sz w:val="18"/>
          <w:szCs w:val="18"/>
        </w:rPr>
      </w:pPr>
      <w:r w:rsidRPr="00CD66A2">
        <w:rPr>
          <w:rFonts w:ascii="Arial" w:hAnsi="Arial" w:cs="Arial"/>
          <w:b/>
          <w:sz w:val="18"/>
          <w:szCs w:val="18"/>
        </w:rPr>
        <w:t>130</w:t>
      </w:r>
      <w:r w:rsidRPr="00CD66A2">
        <w:rPr>
          <w:rFonts w:ascii="Arial" w:hAnsi="Arial" w:cs="Arial"/>
          <w:b/>
          <w:sz w:val="18"/>
          <w:szCs w:val="18"/>
        </w:rPr>
        <w:tab/>
      </w:r>
      <w:r w:rsidRPr="00CD66A2">
        <w:rPr>
          <w:rFonts w:ascii="Arial" w:hAnsi="Arial" w:cs="Arial"/>
          <w:b/>
          <w:sz w:val="18"/>
          <w:szCs w:val="18"/>
        </w:rPr>
        <w:tab/>
        <w:t>HAIR COLORING AND BLEACHING</w:t>
      </w:r>
    </w:p>
    <w:p w14:paraId="5EC5CE00" w14:textId="1C33EF22" w:rsidR="00AF6A33" w:rsidRPr="00CD66A2" w:rsidRDefault="00AF6A33" w:rsidP="00CD66A2">
      <w:pPr>
        <w:rPr>
          <w:rFonts w:ascii="Arial" w:hAnsi="Arial" w:cs="Arial"/>
          <w:b/>
          <w:sz w:val="18"/>
          <w:szCs w:val="18"/>
        </w:rPr>
      </w:pPr>
      <w:r w:rsidRPr="00CD66A2">
        <w:rPr>
          <w:rFonts w:ascii="Arial" w:hAnsi="Arial" w:cs="Arial"/>
          <w:b/>
          <w:sz w:val="18"/>
          <w:szCs w:val="18"/>
        </w:rPr>
        <w:t>300</w:t>
      </w:r>
      <w:r w:rsidRPr="00CD66A2">
        <w:rPr>
          <w:rFonts w:ascii="Arial" w:hAnsi="Arial" w:cs="Arial"/>
          <w:b/>
          <w:sz w:val="18"/>
          <w:szCs w:val="18"/>
        </w:rPr>
        <w:tab/>
      </w:r>
      <w:r w:rsidRPr="00CD66A2">
        <w:rPr>
          <w:rFonts w:ascii="Arial" w:hAnsi="Arial" w:cs="Arial"/>
          <w:b/>
          <w:sz w:val="18"/>
          <w:szCs w:val="18"/>
        </w:rPr>
        <w:tab/>
        <w:t>HAIR CUTTING (ALL IMPLEMENTS)</w:t>
      </w:r>
    </w:p>
    <w:p w14:paraId="657CCF02" w14:textId="7A1BF21C" w:rsidR="00AF6A33" w:rsidRPr="00CD66A2" w:rsidRDefault="00AF6A33" w:rsidP="00CD66A2">
      <w:pPr>
        <w:ind w:left="1440" w:hanging="1440"/>
        <w:rPr>
          <w:rFonts w:ascii="Arial" w:hAnsi="Arial" w:cs="Arial"/>
          <w:b/>
          <w:sz w:val="18"/>
          <w:szCs w:val="18"/>
        </w:rPr>
      </w:pPr>
      <w:r w:rsidRPr="00CD66A2">
        <w:rPr>
          <w:rFonts w:ascii="Arial" w:hAnsi="Arial" w:cs="Arial"/>
          <w:b/>
          <w:sz w:val="18"/>
          <w:szCs w:val="18"/>
        </w:rPr>
        <w:t>100</w:t>
      </w:r>
      <w:r w:rsidR="00CD66A2">
        <w:rPr>
          <w:rFonts w:ascii="Arial" w:hAnsi="Arial" w:cs="Arial"/>
          <w:b/>
          <w:sz w:val="18"/>
          <w:szCs w:val="18"/>
        </w:rPr>
        <w:tab/>
        <w:t>C</w:t>
      </w:r>
      <w:r w:rsidRPr="00CD66A2">
        <w:rPr>
          <w:rFonts w:ascii="Arial" w:hAnsi="Arial" w:cs="Arial"/>
          <w:b/>
          <w:sz w:val="18"/>
          <w:szCs w:val="18"/>
        </w:rPr>
        <w:t>OSMETIC THERAPY; SCALP TREATMENT, USE OF</w:t>
      </w:r>
      <w:r w:rsidR="00A20583" w:rsidRPr="00CD66A2">
        <w:rPr>
          <w:rFonts w:ascii="Arial" w:hAnsi="Arial" w:cs="Arial"/>
          <w:b/>
          <w:sz w:val="18"/>
          <w:szCs w:val="18"/>
        </w:rPr>
        <w:t xml:space="preserve"> </w:t>
      </w:r>
      <w:r w:rsidRPr="00CD66A2">
        <w:rPr>
          <w:rFonts w:ascii="Arial" w:hAnsi="Arial" w:cs="Arial"/>
          <w:b/>
          <w:sz w:val="18"/>
          <w:szCs w:val="18"/>
        </w:rPr>
        <w:t>COSMETICS/ART OF MAKEUP/FACIAL MASSAGE</w:t>
      </w:r>
    </w:p>
    <w:p w14:paraId="001E66FB" w14:textId="568695F4" w:rsidR="00AF6A33" w:rsidRPr="00CD66A2" w:rsidRDefault="00AF6A33" w:rsidP="00CD66A2">
      <w:pPr>
        <w:rPr>
          <w:rFonts w:ascii="Arial" w:hAnsi="Arial" w:cs="Arial"/>
          <w:b/>
          <w:sz w:val="18"/>
          <w:szCs w:val="18"/>
        </w:rPr>
      </w:pPr>
      <w:r w:rsidRPr="00CD66A2">
        <w:rPr>
          <w:rFonts w:ascii="Arial" w:hAnsi="Arial" w:cs="Arial"/>
          <w:b/>
          <w:sz w:val="18"/>
          <w:szCs w:val="18"/>
        </w:rPr>
        <w:t>80</w:t>
      </w:r>
      <w:r w:rsidRPr="00CD66A2">
        <w:rPr>
          <w:rFonts w:ascii="Arial" w:hAnsi="Arial" w:cs="Arial"/>
          <w:b/>
          <w:sz w:val="18"/>
          <w:szCs w:val="18"/>
        </w:rPr>
        <w:tab/>
      </w:r>
      <w:r w:rsidRPr="00CD66A2">
        <w:rPr>
          <w:rFonts w:ascii="Arial" w:hAnsi="Arial" w:cs="Arial"/>
          <w:b/>
          <w:sz w:val="18"/>
          <w:szCs w:val="18"/>
        </w:rPr>
        <w:tab/>
        <w:t>MANICURING AND PEDICURING</w:t>
      </w:r>
    </w:p>
    <w:p w14:paraId="29616A33" w14:textId="04339021" w:rsidR="00AF6A33" w:rsidRPr="00CD66A2" w:rsidRDefault="00AF6A33" w:rsidP="00CD66A2">
      <w:pPr>
        <w:rPr>
          <w:rFonts w:ascii="Arial" w:hAnsi="Arial" w:cs="Arial"/>
          <w:b/>
          <w:sz w:val="18"/>
          <w:szCs w:val="18"/>
        </w:rPr>
      </w:pPr>
      <w:r w:rsidRPr="00CD66A2">
        <w:rPr>
          <w:rFonts w:ascii="Arial" w:hAnsi="Arial" w:cs="Arial"/>
          <w:b/>
          <w:sz w:val="18"/>
          <w:szCs w:val="18"/>
        </w:rPr>
        <w:t>40</w:t>
      </w:r>
      <w:r w:rsidRPr="00CD66A2">
        <w:rPr>
          <w:rFonts w:ascii="Arial" w:hAnsi="Arial" w:cs="Arial"/>
          <w:b/>
          <w:sz w:val="18"/>
          <w:szCs w:val="18"/>
        </w:rPr>
        <w:tab/>
      </w:r>
      <w:r w:rsidRPr="00CD66A2">
        <w:rPr>
          <w:rFonts w:ascii="Arial" w:hAnsi="Arial" w:cs="Arial"/>
          <w:b/>
          <w:sz w:val="18"/>
          <w:szCs w:val="18"/>
        </w:rPr>
        <w:tab/>
        <w:t>ELECTRICAL DEVICES</w:t>
      </w:r>
    </w:p>
    <w:p w14:paraId="799D661C" w14:textId="132D61ED" w:rsidR="00AF6A33" w:rsidRPr="00CD66A2" w:rsidRDefault="00AF6A33" w:rsidP="00436A11">
      <w:pPr>
        <w:ind w:left="1440" w:hanging="1440"/>
        <w:rPr>
          <w:rFonts w:ascii="Arial" w:hAnsi="Arial" w:cs="Arial"/>
          <w:b/>
          <w:sz w:val="18"/>
          <w:szCs w:val="18"/>
        </w:rPr>
      </w:pPr>
      <w:r w:rsidRPr="00CD66A2">
        <w:rPr>
          <w:rFonts w:ascii="Arial" w:hAnsi="Arial" w:cs="Arial"/>
          <w:b/>
          <w:sz w:val="18"/>
          <w:szCs w:val="18"/>
        </w:rPr>
        <w:t>120</w:t>
      </w:r>
      <w:r w:rsidRPr="00CD66A2">
        <w:rPr>
          <w:rFonts w:ascii="Arial" w:hAnsi="Arial" w:cs="Arial"/>
          <w:b/>
          <w:sz w:val="18"/>
          <w:szCs w:val="18"/>
        </w:rPr>
        <w:tab/>
        <w:t>HYGIENE, SANITATION, DECONTAMINATION, ANATOMY &amp; CHEMISTRY</w:t>
      </w:r>
    </w:p>
    <w:p w14:paraId="2663434C" w14:textId="37037993" w:rsidR="00AF6A33" w:rsidRPr="00CD66A2" w:rsidRDefault="00AF6A33" w:rsidP="00CD66A2">
      <w:pPr>
        <w:rPr>
          <w:rFonts w:ascii="Arial" w:hAnsi="Arial" w:cs="Arial"/>
          <w:b/>
          <w:sz w:val="18"/>
          <w:szCs w:val="18"/>
        </w:rPr>
      </w:pPr>
      <w:r w:rsidRPr="00CD66A2">
        <w:rPr>
          <w:rFonts w:ascii="Arial" w:hAnsi="Arial" w:cs="Arial"/>
          <w:b/>
          <w:sz w:val="18"/>
          <w:szCs w:val="18"/>
        </w:rPr>
        <w:t>20</w:t>
      </w:r>
      <w:r w:rsidRPr="00CD66A2">
        <w:rPr>
          <w:rFonts w:ascii="Arial" w:hAnsi="Arial" w:cs="Arial"/>
          <w:b/>
          <w:sz w:val="18"/>
          <w:szCs w:val="18"/>
        </w:rPr>
        <w:tab/>
      </w:r>
      <w:r w:rsidRPr="00CD66A2">
        <w:rPr>
          <w:rFonts w:ascii="Arial" w:hAnsi="Arial" w:cs="Arial"/>
          <w:b/>
          <w:sz w:val="18"/>
          <w:szCs w:val="18"/>
        </w:rPr>
        <w:tab/>
      </w:r>
      <w:proofErr w:type="gramStart"/>
      <w:r w:rsidRPr="00CD66A2">
        <w:rPr>
          <w:rFonts w:ascii="Arial" w:hAnsi="Arial" w:cs="Arial"/>
          <w:b/>
          <w:sz w:val="18"/>
          <w:szCs w:val="18"/>
        </w:rPr>
        <w:t>WIGGERY</w:t>
      </w:r>
      <w:proofErr w:type="gramEnd"/>
    </w:p>
    <w:p w14:paraId="49198FA7" w14:textId="1B5BD3FF" w:rsidR="00AF6A33" w:rsidRPr="00CD66A2" w:rsidRDefault="00AF6A33" w:rsidP="00CD66A2">
      <w:pPr>
        <w:rPr>
          <w:rFonts w:ascii="Arial" w:hAnsi="Arial" w:cs="Arial"/>
          <w:b/>
          <w:sz w:val="18"/>
          <w:szCs w:val="18"/>
        </w:rPr>
      </w:pPr>
      <w:r w:rsidRPr="00CD66A2">
        <w:rPr>
          <w:rFonts w:ascii="Arial" w:hAnsi="Arial" w:cs="Arial"/>
          <w:b/>
          <w:sz w:val="18"/>
          <w:szCs w:val="18"/>
        </w:rPr>
        <w:t>80</w:t>
      </w:r>
      <w:r w:rsidRPr="00CD66A2">
        <w:rPr>
          <w:rFonts w:ascii="Arial" w:hAnsi="Arial" w:cs="Arial"/>
          <w:b/>
          <w:sz w:val="18"/>
          <w:szCs w:val="18"/>
        </w:rPr>
        <w:tab/>
      </w:r>
      <w:r w:rsidRPr="00CD66A2">
        <w:rPr>
          <w:rFonts w:ascii="Arial" w:hAnsi="Arial" w:cs="Arial"/>
          <w:b/>
          <w:sz w:val="18"/>
          <w:szCs w:val="18"/>
        </w:rPr>
        <w:tab/>
        <w:t>CHEMICAL HAIR RELAXING</w:t>
      </w:r>
    </w:p>
    <w:p w14:paraId="74A8D9B9" w14:textId="2CE09E14" w:rsidR="00AF6A33" w:rsidRPr="00CD66A2" w:rsidRDefault="00AF6A33" w:rsidP="00CD66A2">
      <w:pPr>
        <w:rPr>
          <w:rFonts w:ascii="Arial" w:hAnsi="Arial" w:cs="Arial"/>
          <w:b/>
          <w:sz w:val="18"/>
          <w:szCs w:val="18"/>
        </w:rPr>
      </w:pPr>
      <w:r w:rsidRPr="00CD66A2">
        <w:rPr>
          <w:rFonts w:ascii="Arial" w:hAnsi="Arial" w:cs="Arial"/>
          <w:b/>
          <w:sz w:val="18"/>
          <w:szCs w:val="18"/>
        </w:rPr>
        <w:t>80</w:t>
      </w:r>
      <w:r w:rsidRPr="00CD66A2">
        <w:rPr>
          <w:rFonts w:ascii="Arial" w:hAnsi="Arial" w:cs="Arial"/>
          <w:b/>
          <w:sz w:val="18"/>
          <w:szCs w:val="18"/>
        </w:rPr>
        <w:tab/>
      </w:r>
      <w:r w:rsidRPr="00CD66A2">
        <w:rPr>
          <w:rFonts w:ascii="Arial" w:hAnsi="Arial" w:cs="Arial"/>
          <w:b/>
          <w:sz w:val="18"/>
          <w:szCs w:val="18"/>
        </w:rPr>
        <w:tab/>
        <w:t>SHOP MANAGEMENT, LAWS AND RULES</w:t>
      </w:r>
    </w:p>
    <w:p w14:paraId="2B5BECF2" w14:textId="62FEB0BE" w:rsidR="00AF6A33" w:rsidRPr="00CD66A2" w:rsidRDefault="00AF6A33" w:rsidP="00CD66A2">
      <w:pPr>
        <w:ind w:left="1440" w:hanging="1440"/>
        <w:rPr>
          <w:rFonts w:ascii="Arial" w:hAnsi="Arial" w:cs="Arial"/>
          <w:b/>
          <w:sz w:val="18"/>
          <w:szCs w:val="18"/>
        </w:rPr>
      </w:pPr>
      <w:r w:rsidRPr="00CD66A2">
        <w:rPr>
          <w:rFonts w:ascii="Arial" w:hAnsi="Arial" w:cs="Arial"/>
          <w:b/>
          <w:sz w:val="18"/>
          <w:szCs w:val="18"/>
        </w:rPr>
        <w:t xml:space="preserve">50                        </w:t>
      </w:r>
      <w:r w:rsidR="00CD66A2">
        <w:rPr>
          <w:rFonts w:ascii="Arial" w:hAnsi="Arial" w:cs="Arial"/>
          <w:b/>
          <w:sz w:val="18"/>
          <w:szCs w:val="18"/>
        </w:rPr>
        <w:t xml:space="preserve"> </w:t>
      </w:r>
      <w:r w:rsidRPr="00CD66A2">
        <w:rPr>
          <w:rFonts w:ascii="Arial" w:hAnsi="Arial" w:cs="Arial"/>
          <w:b/>
          <w:sz w:val="18"/>
          <w:szCs w:val="18"/>
        </w:rPr>
        <w:t>STUDY OF THEORY; SUBJECTS IN WHICH AN INDIVIDUAL STUDENT MAY BE DEFICIENT</w:t>
      </w:r>
      <w:r w:rsidR="00CD66A2">
        <w:rPr>
          <w:rFonts w:ascii="Arial" w:hAnsi="Arial" w:cs="Arial"/>
          <w:b/>
          <w:sz w:val="18"/>
          <w:szCs w:val="18"/>
        </w:rPr>
        <w:t xml:space="preserve"> </w:t>
      </w:r>
      <w:r w:rsidRPr="00CD66A2">
        <w:rPr>
          <w:rFonts w:ascii="Arial" w:hAnsi="Arial" w:cs="Arial"/>
          <w:b/>
          <w:sz w:val="18"/>
          <w:szCs w:val="18"/>
        </w:rPr>
        <w:t>AND</w:t>
      </w:r>
      <w:r w:rsidR="00CD66A2">
        <w:rPr>
          <w:rFonts w:ascii="Arial" w:hAnsi="Arial" w:cs="Arial"/>
          <w:b/>
          <w:sz w:val="18"/>
          <w:szCs w:val="18"/>
        </w:rPr>
        <w:t xml:space="preserve"> </w:t>
      </w:r>
      <w:r w:rsidRPr="00CD66A2">
        <w:rPr>
          <w:rFonts w:ascii="Arial" w:hAnsi="Arial" w:cs="Arial"/>
          <w:b/>
          <w:sz w:val="18"/>
          <w:szCs w:val="18"/>
        </w:rPr>
        <w:t>ELECTIVE</w:t>
      </w:r>
      <w:r w:rsidR="00CD66A2">
        <w:rPr>
          <w:rFonts w:ascii="Arial" w:hAnsi="Arial" w:cs="Arial"/>
          <w:b/>
          <w:sz w:val="18"/>
          <w:szCs w:val="18"/>
        </w:rPr>
        <w:t xml:space="preserve"> </w:t>
      </w:r>
      <w:r w:rsidRPr="00CD66A2">
        <w:rPr>
          <w:rFonts w:ascii="Arial" w:hAnsi="Arial" w:cs="Arial"/>
          <w:b/>
          <w:sz w:val="18"/>
          <w:szCs w:val="18"/>
        </w:rPr>
        <w:t xml:space="preserve">COSMETOLOGY SUBJECTS </w:t>
      </w:r>
    </w:p>
    <w:p w14:paraId="009DCDD8" w14:textId="77777777" w:rsidR="00AF6A33" w:rsidRPr="00CD66A2" w:rsidRDefault="00AF6A33" w:rsidP="00A20583">
      <w:pPr>
        <w:spacing w:before="120" w:after="120"/>
        <w:rPr>
          <w:rFonts w:ascii="Arial" w:hAnsi="Arial" w:cs="Arial"/>
          <w:b/>
          <w:sz w:val="18"/>
          <w:szCs w:val="18"/>
        </w:rPr>
      </w:pPr>
      <w:r w:rsidRPr="00CD66A2">
        <w:rPr>
          <w:rFonts w:ascii="Arial" w:hAnsi="Arial" w:cs="Arial"/>
          <w:b/>
          <w:sz w:val="18"/>
          <w:szCs w:val="18"/>
        </w:rPr>
        <w:t>It is required that the following minimum hours of instruction and number of services of the course are included and will be divided throughout the course.</w:t>
      </w:r>
    </w:p>
    <w:p w14:paraId="40EE8759" w14:textId="484B4307" w:rsidR="00260BA1" w:rsidRPr="001A7901" w:rsidRDefault="00CB63E3" w:rsidP="00A20583">
      <w:pPr>
        <w:spacing w:before="120" w:after="120"/>
        <w:rPr>
          <w:rFonts w:ascii="Arial" w:hAnsi="Arial" w:cs="Arial"/>
          <w:b/>
          <w:sz w:val="18"/>
          <w:szCs w:val="18"/>
        </w:rPr>
      </w:pPr>
      <w:r>
        <w:rPr>
          <w:noProof/>
          <w:sz w:val="16"/>
          <w:szCs w:val="16"/>
        </w:rPr>
        <w:lastRenderedPageBreak/>
        <mc:AlternateContent>
          <mc:Choice Requires="wps">
            <w:drawing>
              <wp:anchor distT="0" distB="0" distL="114300" distR="114300" simplePos="0" relativeHeight="251660288" behindDoc="0" locked="0" layoutInCell="1" allowOverlap="1" wp14:anchorId="08376A7A" wp14:editId="0A573CC9">
                <wp:simplePos x="0" y="0"/>
                <wp:positionH relativeFrom="margin">
                  <wp:align>center</wp:align>
                </wp:positionH>
                <wp:positionV relativeFrom="paragraph">
                  <wp:posOffset>6985</wp:posOffset>
                </wp:positionV>
                <wp:extent cx="6438900" cy="6486525"/>
                <wp:effectExtent l="0" t="0" r="1905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486525"/>
                        </a:xfrm>
                        <a:prstGeom prst="rect">
                          <a:avLst/>
                        </a:prstGeom>
                        <a:solidFill>
                          <a:srgbClr val="FFFFFF"/>
                        </a:solidFill>
                        <a:ln w="9525">
                          <a:solidFill>
                            <a:srgbClr val="000000"/>
                          </a:solidFill>
                          <a:miter lim="800000"/>
                          <a:headEnd/>
                          <a:tailEnd/>
                        </a:ln>
                      </wps:spPr>
                      <wps:txbx>
                        <w:txbxContent>
                          <w:p w14:paraId="252030FA" w14:textId="77777777" w:rsidR="00990669" w:rsidRPr="00753CF2" w:rsidRDefault="00990669" w:rsidP="00AF6A33">
                            <w:pPr>
                              <w:rPr>
                                <w:rFonts w:ascii="Arial" w:hAnsi="Arial" w:cs="Arial"/>
                                <w:b/>
                                <w:sz w:val="16"/>
                                <w:szCs w:val="16"/>
                                <w:u w:val="single"/>
                              </w:rPr>
                            </w:pPr>
                            <w:r w:rsidRPr="00753CF2">
                              <w:rPr>
                                <w:rFonts w:ascii="Arial" w:hAnsi="Arial" w:cs="Arial"/>
                                <w:b/>
                                <w:u w:val="single"/>
                              </w:rPr>
                              <w:t>Cosmetology Kit</w:t>
                            </w:r>
                          </w:p>
                          <w:p w14:paraId="5F03A42F" w14:textId="77777777" w:rsidR="00990669" w:rsidRPr="00753CF2" w:rsidRDefault="00990669" w:rsidP="00AF6A33">
                            <w:pPr>
                              <w:rPr>
                                <w:rFonts w:ascii="Arial" w:hAnsi="Arial" w:cs="Arial"/>
                                <w:b/>
                                <w:sz w:val="16"/>
                                <w:szCs w:val="16"/>
                              </w:rPr>
                            </w:pPr>
                          </w:p>
                          <w:p w14:paraId="1488B6B5" w14:textId="1E23F57F" w:rsidR="009462AC" w:rsidRDefault="00CE6387" w:rsidP="00AF6A33">
                            <w:pPr>
                              <w:rPr>
                                <w:rFonts w:ascii="Arial" w:hAnsi="Arial" w:cs="Arial"/>
                                <w:b/>
                                <w:sz w:val="18"/>
                                <w:szCs w:val="18"/>
                              </w:rPr>
                            </w:pPr>
                            <w:r>
                              <w:rPr>
                                <w:rFonts w:ascii="Arial" w:hAnsi="Arial" w:cs="Arial"/>
                                <w:b/>
                                <w:sz w:val="18"/>
                                <w:szCs w:val="18"/>
                              </w:rPr>
                              <w:t>¾” Marcel Iron</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Wahl All-Star Combo Clipper Set</w:t>
                            </w:r>
                          </w:p>
                          <w:p w14:paraId="71FCFEC1" w14:textId="0E284849" w:rsidR="00CE6387" w:rsidRDefault="00CE6387" w:rsidP="00AF6A33">
                            <w:pPr>
                              <w:rPr>
                                <w:rFonts w:ascii="Arial" w:hAnsi="Arial" w:cs="Arial"/>
                                <w:b/>
                                <w:sz w:val="18"/>
                                <w:szCs w:val="18"/>
                              </w:rPr>
                            </w:pPr>
                            <w:r>
                              <w:rPr>
                                <w:rFonts w:ascii="Arial" w:hAnsi="Arial" w:cs="Arial"/>
                                <w:b/>
                                <w:sz w:val="18"/>
                                <w:szCs w:val="18"/>
                              </w:rPr>
                              <w:t>Porcelain Ceramic 1” Flat Iron</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5 ½ Shear &amp; Texturing Kit with Razor</w:t>
                            </w:r>
                          </w:p>
                          <w:p w14:paraId="4538B4A3" w14:textId="3A69D716" w:rsidR="00CE6387" w:rsidRDefault="00CE6387" w:rsidP="00AF6A33">
                            <w:pPr>
                              <w:rPr>
                                <w:rFonts w:ascii="Arial" w:hAnsi="Arial" w:cs="Arial"/>
                                <w:b/>
                                <w:sz w:val="18"/>
                                <w:szCs w:val="18"/>
                              </w:rPr>
                            </w:pPr>
                            <w:r>
                              <w:rPr>
                                <w:rFonts w:ascii="Arial" w:hAnsi="Arial" w:cs="Arial"/>
                                <w:b/>
                                <w:sz w:val="18"/>
                                <w:szCs w:val="18"/>
                              </w:rPr>
                              <w:t>Ionic Salon Dryer</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Medium Nylon Duffle Bag</w:t>
                            </w:r>
                          </w:p>
                          <w:p w14:paraId="06EA10BD" w14:textId="7DA5BE70" w:rsidR="00CE6387" w:rsidRDefault="00CE6387" w:rsidP="00AF6A33">
                            <w:pPr>
                              <w:rPr>
                                <w:rFonts w:ascii="Arial" w:hAnsi="Arial" w:cs="Arial"/>
                                <w:b/>
                                <w:sz w:val="18"/>
                                <w:szCs w:val="18"/>
                              </w:rPr>
                            </w:pPr>
                            <w:r>
                              <w:rPr>
                                <w:rFonts w:ascii="Arial" w:hAnsi="Arial" w:cs="Arial"/>
                                <w:b/>
                                <w:sz w:val="18"/>
                                <w:szCs w:val="18"/>
                              </w:rPr>
                              <w:t>Silicone Hair Diffuser</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Lockable Rolling 5-Drawer Cart</w:t>
                            </w:r>
                          </w:p>
                          <w:p w14:paraId="5E0FD748" w14:textId="601EB8A7" w:rsidR="00CE6387" w:rsidRDefault="00CE6387" w:rsidP="00CE6387">
                            <w:pPr>
                              <w:rPr>
                                <w:rFonts w:ascii="Arial" w:hAnsi="Arial" w:cs="Arial"/>
                                <w:b/>
                                <w:sz w:val="18"/>
                                <w:szCs w:val="18"/>
                              </w:rPr>
                            </w:pPr>
                            <w:r>
                              <w:rPr>
                                <w:rFonts w:ascii="Arial" w:hAnsi="Arial" w:cs="Arial"/>
                                <w:b/>
                                <w:sz w:val="18"/>
                                <w:szCs w:val="18"/>
                              </w:rPr>
                              <w:t>7 Row Nylon Bristle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Pedicuring &amp; Manicuring Set (6-piece)</w:t>
                            </w:r>
                          </w:p>
                          <w:p w14:paraId="786A7583" w14:textId="439D29AD" w:rsidR="00CE6387" w:rsidRDefault="00CE6387" w:rsidP="00AF6A33">
                            <w:pPr>
                              <w:rPr>
                                <w:rFonts w:ascii="Arial" w:hAnsi="Arial" w:cs="Arial"/>
                                <w:b/>
                                <w:sz w:val="18"/>
                                <w:szCs w:val="18"/>
                              </w:rPr>
                            </w:pPr>
                            <w:r>
                              <w:rPr>
                                <w:rFonts w:ascii="Arial" w:hAnsi="Arial" w:cs="Arial"/>
                                <w:b/>
                                <w:sz w:val="18"/>
                                <w:szCs w:val="18"/>
                              </w:rPr>
                              <w:t>9 Row Style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Toe Nail Clippers with Square File</w:t>
                            </w:r>
                          </w:p>
                          <w:p w14:paraId="08A71EA2" w14:textId="67B33786" w:rsidR="00CE6387" w:rsidRDefault="00CE6387" w:rsidP="00AF6A33">
                            <w:pPr>
                              <w:rPr>
                                <w:rFonts w:ascii="Arial" w:hAnsi="Arial" w:cs="Arial"/>
                                <w:b/>
                                <w:sz w:val="18"/>
                                <w:szCs w:val="18"/>
                              </w:rPr>
                            </w:pPr>
                            <w:r>
                              <w:rPr>
                                <w:rFonts w:ascii="Arial" w:hAnsi="Arial" w:cs="Arial"/>
                                <w:b/>
                                <w:sz w:val="18"/>
                                <w:szCs w:val="18"/>
                              </w:rPr>
                              <w:t>9 Row EZ Style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876A26">
                              <w:rPr>
                                <w:rFonts w:ascii="Arial" w:hAnsi="Arial" w:cs="Arial"/>
                                <w:b/>
                                <w:sz w:val="18"/>
                                <w:szCs w:val="18"/>
                              </w:rPr>
                              <w:tab/>
                            </w:r>
                            <w:r w:rsidR="00876A26">
                              <w:rPr>
                                <w:rFonts w:ascii="Arial" w:hAnsi="Arial" w:cs="Arial"/>
                                <w:b/>
                                <w:sz w:val="18"/>
                                <w:szCs w:val="18"/>
                              </w:rPr>
                              <w:tab/>
                            </w:r>
                            <w:r w:rsidR="00876A26">
                              <w:rPr>
                                <w:rFonts w:ascii="Arial" w:hAnsi="Arial" w:cs="Arial"/>
                                <w:b/>
                                <w:sz w:val="18"/>
                                <w:szCs w:val="18"/>
                              </w:rPr>
                              <w:tab/>
                              <w:t>Practice Hand</w:t>
                            </w:r>
                          </w:p>
                          <w:p w14:paraId="78393532" w14:textId="6165FE59" w:rsidR="00CE6387" w:rsidRDefault="00CE6387" w:rsidP="00AF6A33">
                            <w:pPr>
                              <w:rPr>
                                <w:rFonts w:ascii="Arial" w:hAnsi="Arial" w:cs="Arial"/>
                                <w:b/>
                                <w:sz w:val="18"/>
                                <w:szCs w:val="18"/>
                              </w:rPr>
                            </w:pPr>
                            <w:r>
                              <w:rPr>
                                <w:rFonts w:ascii="Arial" w:hAnsi="Arial" w:cs="Arial"/>
                                <w:b/>
                                <w:sz w:val="18"/>
                                <w:szCs w:val="18"/>
                              </w:rPr>
                              <w:t>Thermal Vent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876A26">
                              <w:rPr>
                                <w:rFonts w:ascii="Arial" w:hAnsi="Arial" w:cs="Arial"/>
                                <w:b/>
                                <w:sz w:val="18"/>
                                <w:szCs w:val="18"/>
                              </w:rPr>
                              <w:tab/>
                            </w:r>
                            <w:r w:rsidR="009462AC" w:rsidRPr="009C1A4E">
                              <w:rPr>
                                <w:rFonts w:ascii="Arial" w:hAnsi="Arial" w:cs="Arial"/>
                                <w:b/>
                                <w:sz w:val="18"/>
                                <w:szCs w:val="18"/>
                                <w:u w:val="single"/>
                              </w:rPr>
                              <w:t>Nail Kit</w:t>
                            </w:r>
                          </w:p>
                          <w:p w14:paraId="0A7B89C2" w14:textId="0FF6B6B2" w:rsidR="00CE6387" w:rsidRDefault="00CE6387" w:rsidP="00AF6A33">
                            <w:pPr>
                              <w:rPr>
                                <w:rFonts w:ascii="Arial" w:hAnsi="Arial" w:cs="Arial"/>
                                <w:b/>
                                <w:sz w:val="18"/>
                                <w:szCs w:val="18"/>
                              </w:rPr>
                            </w:pPr>
                            <w:r>
                              <w:rPr>
                                <w:rFonts w:ascii="Arial" w:hAnsi="Arial" w:cs="Arial"/>
                                <w:b/>
                                <w:sz w:val="18"/>
                                <w:szCs w:val="18"/>
                              </w:rPr>
                              <w:t>1 ½” Round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Acrylic Nail File/Buffer Pack</w:t>
                            </w:r>
                          </w:p>
                          <w:p w14:paraId="4EAF5214" w14:textId="713FE2BA" w:rsidR="00CE6387" w:rsidRDefault="00CE6387" w:rsidP="00AF6A33">
                            <w:pPr>
                              <w:rPr>
                                <w:rFonts w:ascii="Arial" w:hAnsi="Arial" w:cs="Arial"/>
                                <w:b/>
                                <w:sz w:val="18"/>
                                <w:szCs w:val="18"/>
                              </w:rPr>
                            </w:pPr>
                            <w:r>
                              <w:rPr>
                                <w:rFonts w:ascii="Arial" w:hAnsi="Arial" w:cs="Arial"/>
                                <w:b/>
                                <w:sz w:val="18"/>
                                <w:szCs w:val="18"/>
                              </w:rPr>
                              <w:t>1 ¼” Ceramic Thermal Round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Acrylic Nail Tip Slicer</w:t>
                            </w:r>
                          </w:p>
                          <w:p w14:paraId="070ECD6D" w14:textId="4BFA75B0" w:rsidR="00CE6387" w:rsidRDefault="00CE6387" w:rsidP="00AF6A33">
                            <w:pPr>
                              <w:rPr>
                                <w:rFonts w:ascii="Arial" w:hAnsi="Arial" w:cs="Arial"/>
                                <w:b/>
                                <w:sz w:val="18"/>
                                <w:szCs w:val="18"/>
                              </w:rPr>
                            </w:pPr>
                            <w:r>
                              <w:rPr>
                                <w:rFonts w:ascii="Arial" w:hAnsi="Arial" w:cs="Arial"/>
                                <w:b/>
                                <w:sz w:val="18"/>
                                <w:szCs w:val="18"/>
                              </w:rPr>
                              <w:t>1 ½” Ceramic Thermal Round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Acrylic Nail File Kit (100/180 Grit)</w:t>
                            </w:r>
                          </w:p>
                          <w:p w14:paraId="1F55A296" w14:textId="6AD74470" w:rsidR="00CE6387" w:rsidRDefault="00CE6387" w:rsidP="00AF6A33">
                            <w:pPr>
                              <w:rPr>
                                <w:rFonts w:ascii="Arial" w:hAnsi="Arial" w:cs="Arial"/>
                                <w:b/>
                                <w:sz w:val="18"/>
                                <w:szCs w:val="18"/>
                              </w:rPr>
                            </w:pPr>
                            <w:r>
                              <w:rPr>
                                <w:rFonts w:ascii="Arial" w:hAnsi="Arial" w:cs="Arial"/>
                                <w:b/>
                                <w:sz w:val="18"/>
                                <w:szCs w:val="18"/>
                              </w:rPr>
                              <w:t>2” Ceramic Thermal Round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Halfwell Nail Tips</w:t>
                            </w:r>
                          </w:p>
                          <w:p w14:paraId="0417525A" w14:textId="3D8A4CF8" w:rsidR="00CE6387" w:rsidRDefault="00CE6387" w:rsidP="00AF6A33">
                            <w:pPr>
                              <w:rPr>
                                <w:rFonts w:ascii="Arial" w:hAnsi="Arial" w:cs="Arial"/>
                                <w:b/>
                                <w:sz w:val="18"/>
                                <w:szCs w:val="18"/>
                              </w:rPr>
                            </w:pPr>
                            <w:r>
                              <w:rPr>
                                <w:rFonts w:ascii="Arial" w:hAnsi="Arial" w:cs="Arial"/>
                                <w:b/>
                                <w:sz w:val="18"/>
                                <w:szCs w:val="18"/>
                              </w:rPr>
                              <w:t>Styling &amp; Cutting Comb Kit</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Plastic Liquid Dropper</w:t>
                            </w:r>
                          </w:p>
                          <w:p w14:paraId="6C67D450" w14:textId="15C21CDB" w:rsidR="00CE6387" w:rsidRDefault="00CE6387" w:rsidP="00AF6A33">
                            <w:pPr>
                              <w:rPr>
                                <w:rFonts w:ascii="Arial" w:hAnsi="Arial" w:cs="Arial"/>
                                <w:b/>
                                <w:sz w:val="18"/>
                                <w:szCs w:val="18"/>
                              </w:rPr>
                            </w:pPr>
                            <w:r>
                              <w:rPr>
                                <w:rFonts w:ascii="Arial" w:hAnsi="Arial" w:cs="Arial"/>
                                <w:b/>
                                <w:sz w:val="18"/>
                                <w:szCs w:val="18"/>
                              </w:rPr>
                              <w:t>Aveda Paddle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Dappen Dish – Clear Glass</w:t>
                            </w:r>
                          </w:p>
                          <w:p w14:paraId="1650FAF5" w14:textId="19D3FE34" w:rsidR="00CE6387" w:rsidRDefault="00CE6387" w:rsidP="00AF6A33">
                            <w:pPr>
                              <w:rPr>
                                <w:rFonts w:ascii="Arial" w:hAnsi="Arial" w:cs="Arial"/>
                                <w:b/>
                                <w:sz w:val="18"/>
                                <w:szCs w:val="18"/>
                              </w:rPr>
                            </w:pPr>
                            <w:r>
                              <w:rPr>
                                <w:rFonts w:ascii="Arial" w:hAnsi="Arial" w:cs="Arial"/>
                                <w:b/>
                                <w:sz w:val="18"/>
                                <w:szCs w:val="18"/>
                              </w:rPr>
                              <w:t>Jumbo Rake Comb</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Table Towels (45/pack)</w:t>
                            </w:r>
                          </w:p>
                          <w:p w14:paraId="04F34B41" w14:textId="445A605D" w:rsidR="00CE6387" w:rsidRDefault="00CE6387" w:rsidP="00AF6A33">
                            <w:pPr>
                              <w:rPr>
                                <w:rFonts w:ascii="Arial" w:hAnsi="Arial" w:cs="Arial"/>
                                <w:b/>
                                <w:sz w:val="18"/>
                                <w:szCs w:val="18"/>
                              </w:rPr>
                            </w:pPr>
                            <w:r>
                              <w:rPr>
                                <w:rFonts w:ascii="Arial" w:hAnsi="Arial" w:cs="Arial"/>
                                <w:b/>
                                <w:sz w:val="18"/>
                                <w:szCs w:val="18"/>
                              </w:rPr>
                              <w:t>7” Styling Comb (6 Pack)</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Calrite Curing Resin</w:t>
                            </w:r>
                          </w:p>
                          <w:p w14:paraId="19BE55F2" w14:textId="4DDB81D4" w:rsidR="00CE6387" w:rsidRDefault="00CE6387" w:rsidP="00AF6A33">
                            <w:pPr>
                              <w:rPr>
                                <w:rFonts w:ascii="Arial" w:hAnsi="Arial" w:cs="Arial"/>
                                <w:b/>
                                <w:sz w:val="18"/>
                                <w:szCs w:val="18"/>
                              </w:rPr>
                            </w:pPr>
                            <w:r>
                              <w:rPr>
                                <w:rFonts w:ascii="Arial" w:hAnsi="Arial" w:cs="Arial"/>
                                <w:b/>
                                <w:sz w:val="18"/>
                                <w:szCs w:val="18"/>
                              </w:rPr>
                              <w:t>7” Dual Purpose Lift Comb</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Clarite Monomer 30ML</w:t>
                            </w:r>
                          </w:p>
                          <w:p w14:paraId="6DFA67F0" w14:textId="6ACDC169" w:rsidR="00CE6387" w:rsidRDefault="00CE6387" w:rsidP="00AF6A33">
                            <w:pPr>
                              <w:rPr>
                                <w:rFonts w:ascii="Arial" w:hAnsi="Arial" w:cs="Arial"/>
                                <w:b/>
                                <w:sz w:val="18"/>
                                <w:szCs w:val="18"/>
                              </w:rPr>
                            </w:pPr>
                            <w:r>
                              <w:rPr>
                                <w:rFonts w:ascii="Arial" w:hAnsi="Arial" w:cs="Arial"/>
                                <w:b/>
                                <w:sz w:val="18"/>
                                <w:szCs w:val="18"/>
                              </w:rPr>
                              <w:t>8” Fine-tooth Comb</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Clarite Natural Powder</w:t>
                            </w:r>
                          </w:p>
                          <w:p w14:paraId="16506B93" w14:textId="69371377" w:rsidR="00CE6387" w:rsidRDefault="00CE6387" w:rsidP="00AF6A33">
                            <w:pPr>
                              <w:rPr>
                                <w:rFonts w:ascii="Arial" w:hAnsi="Arial" w:cs="Arial"/>
                                <w:b/>
                                <w:sz w:val="18"/>
                                <w:szCs w:val="18"/>
                              </w:rPr>
                            </w:pPr>
                            <w:r>
                              <w:rPr>
                                <w:rFonts w:ascii="Arial" w:hAnsi="Arial" w:cs="Arial"/>
                                <w:b/>
                                <w:sz w:val="18"/>
                                <w:szCs w:val="18"/>
                              </w:rPr>
                              <w:t>8 ½” Pintail Comb</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Clarite Pink Powder</w:t>
                            </w:r>
                          </w:p>
                          <w:p w14:paraId="326CD51A" w14:textId="7C6E0F44" w:rsidR="00CE6387" w:rsidRDefault="00CE6387" w:rsidP="00AF6A33">
                            <w:pPr>
                              <w:rPr>
                                <w:rFonts w:ascii="Arial" w:hAnsi="Arial" w:cs="Arial"/>
                                <w:b/>
                                <w:sz w:val="18"/>
                                <w:szCs w:val="18"/>
                              </w:rPr>
                            </w:pPr>
                            <w:r>
                              <w:rPr>
                                <w:rFonts w:ascii="Arial" w:hAnsi="Arial" w:cs="Arial"/>
                                <w:b/>
                                <w:sz w:val="18"/>
                                <w:szCs w:val="18"/>
                              </w:rPr>
                              <w:t>Nylon Waterproof Black All-Purpose Cape</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Clarite White Powder</w:t>
                            </w:r>
                          </w:p>
                          <w:p w14:paraId="6E8A37E8" w14:textId="7C438275" w:rsidR="00CE6387" w:rsidRDefault="00CE6387" w:rsidP="00AF6A33">
                            <w:pPr>
                              <w:rPr>
                                <w:rFonts w:ascii="Arial" w:hAnsi="Arial" w:cs="Arial"/>
                                <w:b/>
                                <w:sz w:val="18"/>
                                <w:szCs w:val="18"/>
                              </w:rPr>
                            </w:pPr>
                            <w:r>
                              <w:rPr>
                                <w:rFonts w:ascii="Arial" w:hAnsi="Arial" w:cs="Arial"/>
                                <w:b/>
                                <w:sz w:val="18"/>
                                <w:szCs w:val="18"/>
                              </w:rPr>
                              <w:t>Aveda All-Purpose Cape</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Bond Aid (Dehydrator)</w:t>
                            </w:r>
                          </w:p>
                          <w:p w14:paraId="447186B8" w14:textId="6AE6856B" w:rsidR="00CE6387" w:rsidRDefault="00CE6387" w:rsidP="00AF6A33">
                            <w:pPr>
                              <w:rPr>
                                <w:rFonts w:ascii="Arial" w:hAnsi="Arial" w:cs="Arial"/>
                                <w:b/>
                                <w:sz w:val="18"/>
                                <w:szCs w:val="18"/>
                              </w:rPr>
                            </w:pPr>
                            <w:r>
                              <w:rPr>
                                <w:rFonts w:ascii="Arial" w:hAnsi="Arial" w:cs="Arial"/>
                                <w:b/>
                                <w:sz w:val="18"/>
                                <w:szCs w:val="18"/>
                              </w:rPr>
                              <w:t>Aveda Black Chemical Apron</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Bondex (Primer)</w:t>
                            </w:r>
                          </w:p>
                          <w:p w14:paraId="154F695B" w14:textId="7679978E" w:rsidR="00CE6387" w:rsidRDefault="00CE6387" w:rsidP="00AF6A33">
                            <w:pPr>
                              <w:rPr>
                                <w:rFonts w:ascii="Arial" w:hAnsi="Arial" w:cs="Arial"/>
                                <w:b/>
                                <w:sz w:val="18"/>
                                <w:szCs w:val="18"/>
                              </w:rPr>
                            </w:pPr>
                            <w:r>
                              <w:rPr>
                                <w:rFonts w:ascii="Arial" w:hAnsi="Arial" w:cs="Arial"/>
                                <w:b/>
                                <w:sz w:val="18"/>
                                <w:szCs w:val="18"/>
                              </w:rPr>
                              <w:t>Handheld Mirror</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Mach 5 Nail Glue</w:t>
                            </w:r>
                          </w:p>
                          <w:p w14:paraId="7E3C4C88" w14:textId="6A50F8A9" w:rsidR="009C1A4E" w:rsidRDefault="00CE6387" w:rsidP="00AF6A33">
                            <w:pPr>
                              <w:rPr>
                                <w:rFonts w:ascii="Arial" w:hAnsi="Arial" w:cs="Arial"/>
                                <w:b/>
                                <w:sz w:val="18"/>
                                <w:szCs w:val="18"/>
                              </w:rPr>
                            </w:pPr>
                            <w:r>
                              <w:rPr>
                                <w:rFonts w:ascii="Arial" w:hAnsi="Arial" w:cs="Arial"/>
                                <w:b/>
                                <w:sz w:val="18"/>
                                <w:szCs w:val="18"/>
                              </w:rPr>
                              <w:t>16-ounce Spray Bottle</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Nail Lacquer (Red)</w:t>
                            </w:r>
                          </w:p>
                          <w:p w14:paraId="3FD635BB" w14:textId="17BE7B6A" w:rsidR="009462AC" w:rsidRDefault="009462AC" w:rsidP="00AF6A33">
                            <w:pPr>
                              <w:rPr>
                                <w:rFonts w:ascii="Arial" w:hAnsi="Arial" w:cs="Arial"/>
                                <w:b/>
                                <w:sz w:val="18"/>
                                <w:szCs w:val="18"/>
                              </w:rPr>
                            </w:pPr>
                            <w:r>
                              <w:rPr>
                                <w:rFonts w:ascii="Arial" w:hAnsi="Arial" w:cs="Arial"/>
                                <w:b/>
                                <w:sz w:val="18"/>
                                <w:szCs w:val="18"/>
                              </w:rPr>
                              <w:t>Aveda Color Bowl &amp; Brush</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Nas-99 Nail Cleanser</w:t>
                            </w:r>
                          </w:p>
                          <w:p w14:paraId="1687F962" w14:textId="470DC497" w:rsidR="009462AC" w:rsidRDefault="009462AC" w:rsidP="00AF6A33">
                            <w:pPr>
                              <w:rPr>
                                <w:rFonts w:ascii="Arial" w:hAnsi="Arial" w:cs="Arial"/>
                                <w:b/>
                                <w:sz w:val="18"/>
                                <w:szCs w:val="18"/>
                              </w:rPr>
                            </w:pPr>
                            <w:r>
                              <w:rPr>
                                <w:rFonts w:ascii="Arial" w:hAnsi="Arial" w:cs="Arial"/>
                                <w:b/>
                                <w:sz w:val="18"/>
                                <w:szCs w:val="18"/>
                              </w:rPr>
                              <w:t>Aveda Color Applicator Bottle</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Exfoliating Cuticle Treatment</w:t>
                            </w:r>
                          </w:p>
                          <w:p w14:paraId="2E42CCBE" w14:textId="1AD5F7C5" w:rsidR="00CE6387" w:rsidRDefault="00CE6387" w:rsidP="00AF6A33">
                            <w:pPr>
                              <w:rPr>
                                <w:rFonts w:ascii="Arial" w:hAnsi="Arial" w:cs="Arial"/>
                                <w:b/>
                                <w:sz w:val="18"/>
                                <w:szCs w:val="18"/>
                              </w:rPr>
                            </w:pPr>
                            <w:r>
                              <w:rPr>
                                <w:rFonts w:ascii="Arial" w:hAnsi="Arial" w:cs="Arial"/>
                                <w:b/>
                                <w:sz w:val="18"/>
                                <w:szCs w:val="18"/>
                              </w:rPr>
                              <w:t>Roller Set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OPI Base/Top Coat</w:t>
                            </w:r>
                          </w:p>
                          <w:p w14:paraId="0DB3261E" w14:textId="78DB661D" w:rsidR="00CE6387" w:rsidRDefault="00CE6387" w:rsidP="00AF6A33">
                            <w:pPr>
                              <w:rPr>
                                <w:rFonts w:ascii="Arial" w:hAnsi="Arial" w:cs="Arial"/>
                                <w:b/>
                                <w:sz w:val="18"/>
                                <w:szCs w:val="18"/>
                              </w:rPr>
                            </w:pPr>
                            <w:r>
                              <w:rPr>
                                <w:rFonts w:ascii="Arial" w:hAnsi="Arial" w:cs="Arial"/>
                                <w:b/>
                                <w:sz w:val="18"/>
                                <w:szCs w:val="18"/>
                              </w:rPr>
                              <w:t>Steel All-Purpose Curl Clips</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Acrylic Nail Brush</w:t>
                            </w:r>
                          </w:p>
                          <w:p w14:paraId="45E33A75" w14:textId="23AEF2AB" w:rsidR="00CE6387" w:rsidRDefault="00CE6387" w:rsidP="00CE6387">
                            <w:pPr>
                              <w:rPr>
                                <w:rFonts w:ascii="Arial" w:hAnsi="Arial" w:cs="Arial"/>
                                <w:b/>
                                <w:sz w:val="18"/>
                                <w:szCs w:val="18"/>
                              </w:rPr>
                            </w:pPr>
                            <w:r>
                              <w:rPr>
                                <w:rFonts w:ascii="Arial" w:hAnsi="Arial" w:cs="Arial"/>
                                <w:b/>
                                <w:sz w:val="18"/>
                                <w:szCs w:val="18"/>
                              </w:rPr>
                              <w:t>Single Prong Steel Clips</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Toe &amp; Finger Separators</w:t>
                            </w:r>
                          </w:p>
                          <w:p w14:paraId="39466DE6" w14:textId="5A8B9D12" w:rsidR="00CE6387" w:rsidRDefault="00CE6387" w:rsidP="00CE6387">
                            <w:pPr>
                              <w:rPr>
                                <w:rFonts w:ascii="Arial" w:hAnsi="Arial" w:cs="Arial"/>
                                <w:b/>
                                <w:sz w:val="18"/>
                                <w:szCs w:val="18"/>
                              </w:rPr>
                            </w:pPr>
                            <w:r>
                              <w:rPr>
                                <w:rFonts w:ascii="Arial" w:hAnsi="Arial" w:cs="Arial"/>
                                <w:b/>
                                <w:sz w:val="18"/>
                                <w:szCs w:val="18"/>
                              </w:rPr>
                              <w:t>Double Prong Steel Clips</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Sanitizable Block Buffer</w:t>
                            </w:r>
                          </w:p>
                          <w:p w14:paraId="7E786635" w14:textId="7517FE2A" w:rsidR="00CE6387" w:rsidRDefault="00CE6387" w:rsidP="00AF6A33">
                            <w:pPr>
                              <w:rPr>
                                <w:rFonts w:ascii="Arial" w:hAnsi="Arial" w:cs="Arial"/>
                                <w:b/>
                                <w:sz w:val="18"/>
                                <w:szCs w:val="18"/>
                              </w:rPr>
                            </w:pPr>
                            <w:r>
                              <w:rPr>
                                <w:rFonts w:ascii="Arial" w:hAnsi="Arial" w:cs="Arial"/>
                                <w:b/>
                                <w:sz w:val="18"/>
                                <w:szCs w:val="18"/>
                              </w:rPr>
                              <w:t>Roller Picks (100/bag)</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Natural Nail Cleansing Brush</w:t>
                            </w:r>
                          </w:p>
                          <w:p w14:paraId="06E18D62" w14:textId="3A3B783B" w:rsidR="00CE6387" w:rsidRDefault="00CE6387" w:rsidP="00AF6A33">
                            <w:pPr>
                              <w:rPr>
                                <w:rFonts w:ascii="Arial" w:hAnsi="Arial" w:cs="Arial"/>
                                <w:b/>
                                <w:sz w:val="18"/>
                                <w:szCs w:val="18"/>
                              </w:rPr>
                            </w:pPr>
                            <w:r>
                              <w:rPr>
                                <w:rFonts w:ascii="Arial" w:hAnsi="Arial" w:cs="Arial"/>
                                <w:b/>
                                <w:sz w:val="18"/>
                                <w:szCs w:val="18"/>
                              </w:rPr>
                              <w:t>3” Butterfly Clips (12/bag)</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White Buffer Block</w:t>
                            </w:r>
                          </w:p>
                          <w:p w14:paraId="498184AD" w14:textId="1D766673" w:rsidR="00CE6387" w:rsidRDefault="00CE6387" w:rsidP="00AF6A33">
                            <w:pPr>
                              <w:rPr>
                                <w:rFonts w:ascii="Arial" w:hAnsi="Arial" w:cs="Arial"/>
                                <w:b/>
                                <w:sz w:val="18"/>
                                <w:szCs w:val="18"/>
                              </w:rPr>
                            </w:pPr>
                            <w:r>
                              <w:rPr>
                                <w:rFonts w:ascii="Arial" w:hAnsi="Arial" w:cs="Arial"/>
                                <w:b/>
                                <w:sz w:val="18"/>
                                <w:szCs w:val="18"/>
                              </w:rPr>
                              <w:t>Rubberized Clips (4/Bag)</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Disposable Nail Forms (50/pack)</w:t>
                            </w:r>
                          </w:p>
                          <w:p w14:paraId="377E5C6B" w14:textId="539A95D6" w:rsidR="00CE6387" w:rsidRDefault="00CE6387" w:rsidP="00AF6A33">
                            <w:pPr>
                              <w:rPr>
                                <w:rFonts w:ascii="Arial" w:hAnsi="Arial" w:cs="Arial"/>
                                <w:b/>
                                <w:sz w:val="18"/>
                                <w:szCs w:val="18"/>
                              </w:rPr>
                            </w:pPr>
                            <w:r>
                              <w:rPr>
                                <w:rFonts w:ascii="Arial" w:hAnsi="Arial" w:cs="Arial"/>
                                <w:b/>
                                <w:sz w:val="18"/>
                                <w:szCs w:val="18"/>
                              </w:rPr>
                              <w:t>Short Gray Perm Rods (12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Manicure Bowls</w:t>
                            </w:r>
                          </w:p>
                          <w:p w14:paraId="2850BE19" w14:textId="09F65B9F" w:rsidR="00CE6387" w:rsidRDefault="00CE6387" w:rsidP="00AF6A33">
                            <w:pPr>
                              <w:rPr>
                                <w:rFonts w:ascii="Arial" w:hAnsi="Arial" w:cs="Arial"/>
                                <w:b/>
                                <w:sz w:val="18"/>
                                <w:szCs w:val="18"/>
                              </w:rPr>
                            </w:pPr>
                            <w:r>
                              <w:rPr>
                                <w:rFonts w:ascii="Arial" w:hAnsi="Arial" w:cs="Arial"/>
                                <w:b/>
                                <w:sz w:val="18"/>
                                <w:szCs w:val="18"/>
                              </w:rPr>
                              <w:t>Short Pink Perm Rods (12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Hand Cleanser</w:t>
                            </w:r>
                          </w:p>
                          <w:p w14:paraId="6F4B0DD0" w14:textId="4A0EEDB8" w:rsidR="00CE6387" w:rsidRDefault="00CE6387" w:rsidP="00AF6A33">
                            <w:pPr>
                              <w:rPr>
                                <w:rFonts w:ascii="Arial" w:hAnsi="Arial" w:cs="Arial"/>
                                <w:b/>
                                <w:sz w:val="18"/>
                                <w:szCs w:val="18"/>
                              </w:rPr>
                            </w:pPr>
                            <w:r>
                              <w:rPr>
                                <w:rFonts w:ascii="Arial" w:hAnsi="Arial" w:cs="Arial"/>
                                <w:b/>
                                <w:sz w:val="18"/>
                                <w:szCs w:val="18"/>
                              </w:rPr>
                              <w:t>Short Blue Perm Rods (12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Non-Acetone Polish Remover (8 ounce)</w:t>
                            </w:r>
                          </w:p>
                          <w:p w14:paraId="63F959B0" w14:textId="23142AF2" w:rsidR="00CE6387" w:rsidRDefault="00CE6387" w:rsidP="00AF6A33">
                            <w:pPr>
                              <w:rPr>
                                <w:rFonts w:ascii="Arial" w:hAnsi="Arial" w:cs="Arial"/>
                                <w:b/>
                                <w:sz w:val="18"/>
                                <w:szCs w:val="18"/>
                              </w:rPr>
                            </w:pPr>
                            <w:r>
                              <w:rPr>
                                <w:rFonts w:ascii="Arial" w:hAnsi="Arial" w:cs="Arial"/>
                                <w:b/>
                                <w:sz w:val="18"/>
                                <w:szCs w:val="18"/>
                              </w:rPr>
                              <w:t>Short White Perm Rods (12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Pure Acetone (16 ounce)</w:t>
                            </w:r>
                          </w:p>
                          <w:p w14:paraId="0EA798BC" w14:textId="3166EC3B" w:rsidR="00CE6387" w:rsidRDefault="00CE6387" w:rsidP="00AF6A33">
                            <w:pPr>
                              <w:rPr>
                                <w:rFonts w:ascii="Arial" w:hAnsi="Arial" w:cs="Arial"/>
                                <w:b/>
                                <w:sz w:val="18"/>
                                <w:szCs w:val="18"/>
                              </w:rPr>
                            </w:pPr>
                            <w:r>
                              <w:rPr>
                                <w:rFonts w:ascii="Arial" w:hAnsi="Arial" w:cs="Arial"/>
                                <w:b/>
                                <w:sz w:val="18"/>
                                <w:szCs w:val="18"/>
                              </w:rPr>
                              <w:t>Long Gray Perm Rods (</w:t>
                            </w:r>
                            <w:r w:rsidR="009462AC">
                              <w:rPr>
                                <w:rFonts w:ascii="Arial" w:hAnsi="Arial" w:cs="Arial"/>
                                <w:b/>
                                <w:sz w:val="18"/>
                                <w:szCs w:val="18"/>
                              </w:rPr>
                              <w:t>36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Cuticle Oil</w:t>
                            </w:r>
                          </w:p>
                          <w:p w14:paraId="30763A41" w14:textId="47D613D0" w:rsidR="009462AC" w:rsidRDefault="009462AC" w:rsidP="009462AC">
                            <w:pPr>
                              <w:rPr>
                                <w:rFonts w:ascii="Arial" w:hAnsi="Arial" w:cs="Arial"/>
                                <w:b/>
                                <w:sz w:val="18"/>
                                <w:szCs w:val="18"/>
                              </w:rPr>
                            </w:pPr>
                            <w:r>
                              <w:rPr>
                                <w:rFonts w:ascii="Arial" w:hAnsi="Arial" w:cs="Arial"/>
                                <w:b/>
                                <w:sz w:val="18"/>
                                <w:szCs w:val="18"/>
                              </w:rPr>
                              <w:t>Long Pink Perm Rods (36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Soft Travel Case</w:t>
                            </w:r>
                          </w:p>
                          <w:p w14:paraId="42A5A448" w14:textId="2B8A233D" w:rsidR="009462AC" w:rsidRDefault="009462AC" w:rsidP="009462AC">
                            <w:pPr>
                              <w:rPr>
                                <w:rFonts w:ascii="Arial" w:hAnsi="Arial" w:cs="Arial"/>
                                <w:b/>
                                <w:sz w:val="18"/>
                                <w:szCs w:val="18"/>
                              </w:rPr>
                            </w:pPr>
                            <w:r>
                              <w:rPr>
                                <w:rFonts w:ascii="Arial" w:hAnsi="Arial" w:cs="Arial"/>
                                <w:b/>
                                <w:sz w:val="18"/>
                                <w:szCs w:val="18"/>
                              </w:rPr>
                              <w:t>Long Blue Perm Rods (36 count)</w:t>
                            </w:r>
                          </w:p>
                          <w:p w14:paraId="679C41BC" w14:textId="231D26FF" w:rsidR="009462AC" w:rsidRDefault="009462AC" w:rsidP="009462AC">
                            <w:pPr>
                              <w:rPr>
                                <w:rFonts w:ascii="Arial" w:hAnsi="Arial" w:cs="Arial"/>
                                <w:b/>
                                <w:sz w:val="18"/>
                                <w:szCs w:val="18"/>
                              </w:rPr>
                            </w:pPr>
                            <w:r>
                              <w:rPr>
                                <w:rFonts w:ascii="Arial" w:hAnsi="Arial" w:cs="Arial"/>
                                <w:b/>
                                <w:sz w:val="18"/>
                                <w:szCs w:val="18"/>
                              </w:rPr>
                              <w:t>Long White Perm Rods (36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iPad</w:t>
                            </w:r>
                            <w:r w:rsidR="009C1A4E">
                              <w:rPr>
                                <w:rFonts w:ascii="Arial" w:hAnsi="Arial" w:cs="Arial"/>
                                <w:b/>
                                <w:sz w:val="18"/>
                                <w:szCs w:val="18"/>
                              </w:rPr>
                              <w:tab/>
                            </w:r>
                          </w:p>
                          <w:p w14:paraId="69DBDA21" w14:textId="1348A392" w:rsidR="009462AC" w:rsidRDefault="009462AC" w:rsidP="00AF6A33">
                            <w:pPr>
                              <w:rPr>
                                <w:rFonts w:ascii="Arial" w:hAnsi="Arial" w:cs="Arial"/>
                                <w:b/>
                                <w:sz w:val="18"/>
                                <w:szCs w:val="18"/>
                              </w:rPr>
                            </w:pPr>
                            <w:r>
                              <w:rPr>
                                <w:rFonts w:ascii="Arial" w:hAnsi="Arial" w:cs="Arial"/>
                                <w:b/>
                                <w:sz w:val="18"/>
                                <w:szCs w:val="18"/>
                              </w:rPr>
                              <w:t>Jumbo Orchi</w:t>
                            </w:r>
                            <w:r w:rsidR="00876A26">
                              <w:rPr>
                                <w:rFonts w:ascii="Arial" w:hAnsi="Arial" w:cs="Arial"/>
                                <w:b/>
                                <w:sz w:val="18"/>
                                <w:szCs w:val="18"/>
                              </w:rPr>
                              <w:t>d</w:t>
                            </w:r>
                            <w:r>
                              <w:rPr>
                                <w:rFonts w:ascii="Arial" w:hAnsi="Arial" w:cs="Arial"/>
                                <w:b/>
                                <w:sz w:val="18"/>
                                <w:szCs w:val="18"/>
                              </w:rPr>
                              <w:t xml:space="preserve"> Perm Rods (36 count)</w:t>
                            </w:r>
                            <w:r w:rsidR="009C1A4E" w:rsidRPr="009C1A4E">
                              <w:rPr>
                                <w:rFonts w:ascii="Arial" w:hAnsi="Arial" w:cs="Arial"/>
                                <w:b/>
                                <w:sz w:val="18"/>
                                <w:szCs w:val="18"/>
                              </w:rPr>
                              <w:t xml:space="preserve"> </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Learn Aveda E-Book</w:t>
                            </w:r>
                          </w:p>
                          <w:p w14:paraId="68D82FBF" w14:textId="435B6704" w:rsidR="009462AC" w:rsidRDefault="009462AC" w:rsidP="00AF6A33">
                            <w:pPr>
                              <w:rPr>
                                <w:rFonts w:ascii="Arial" w:hAnsi="Arial" w:cs="Arial"/>
                                <w:b/>
                                <w:sz w:val="18"/>
                                <w:szCs w:val="18"/>
                              </w:rPr>
                            </w:pPr>
                            <w:r>
                              <w:rPr>
                                <w:rFonts w:ascii="Arial" w:hAnsi="Arial" w:cs="Arial"/>
                                <w:b/>
                                <w:sz w:val="18"/>
                                <w:szCs w:val="18"/>
                              </w:rPr>
                              <w:t>Perming End Wraps</w:t>
                            </w:r>
                            <w:r w:rsidR="009C1A4E" w:rsidRPr="009C1A4E">
                              <w:rPr>
                                <w:rFonts w:ascii="Arial" w:hAnsi="Arial" w:cs="Arial"/>
                                <w:b/>
                                <w:sz w:val="18"/>
                                <w:szCs w:val="18"/>
                              </w:rPr>
                              <w:t xml:space="preserve"> </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Pivot Point Cosmetology Book Bundle</w:t>
                            </w:r>
                          </w:p>
                          <w:p w14:paraId="082FC400" w14:textId="44E9D743" w:rsidR="009462AC" w:rsidRDefault="009462AC" w:rsidP="00AF6A33">
                            <w:pPr>
                              <w:rPr>
                                <w:rFonts w:ascii="Arial" w:hAnsi="Arial" w:cs="Arial"/>
                                <w:b/>
                                <w:sz w:val="18"/>
                                <w:szCs w:val="18"/>
                              </w:rPr>
                            </w:pPr>
                            <w:r>
                              <w:rPr>
                                <w:rFonts w:ascii="Arial" w:hAnsi="Arial" w:cs="Arial"/>
                                <w:b/>
                                <w:sz w:val="18"/>
                                <w:szCs w:val="18"/>
                              </w:rPr>
                              <w:t>5 Human Hair Mannequins</w:t>
                            </w:r>
                            <w:r w:rsidR="009C1A4E" w:rsidRPr="009C1A4E">
                              <w:rPr>
                                <w:rFonts w:ascii="Arial" w:hAnsi="Arial" w:cs="Arial"/>
                                <w:b/>
                                <w:sz w:val="18"/>
                                <w:szCs w:val="18"/>
                              </w:rPr>
                              <w:t xml:space="preserve"> </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Pivot Point Cosmetology Study Guide</w:t>
                            </w:r>
                          </w:p>
                          <w:p w14:paraId="598C28D8" w14:textId="40A8D820" w:rsidR="009462AC" w:rsidRDefault="009462AC" w:rsidP="00AF6A33">
                            <w:pPr>
                              <w:rPr>
                                <w:rFonts w:ascii="Arial" w:hAnsi="Arial" w:cs="Arial"/>
                                <w:b/>
                                <w:sz w:val="18"/>
                                <w:szCs w:val="18"/>
                              </w:rPr>
                            </w:pPr>
                            <w:r>
                              <w:rPr>
                                <w:rFonts w:ascii="Arial" w:hAnsi="Arial" w:cs="Arial"/>
                                <w:b/>
                                <w:sz w:val="18"/>
                                <w:szCs w:val="18"/>
                              </w:rPr>
                              <w:t>Deluxe Mannequin Counter Clamp</w:t>
                            </w:r>
                            <w:r w:rsidR="009C1A4E" w:rsidRPr="009C1A4E">
                              <w:rPr>
                                <w:rFonts w:ascii="Arial" w:hAnsi="Arial" w:cs="Arial"/>
                                <w:b/>
                                <w:sz w:val="18"/>
                                <w:szCs w:val="18"/>
                              </w:rPr>
                              <w:t xml:space="preserve"> </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Aveda Institute Maine T-Shirt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6A7A" id="Text Box 2" o:spid="_x0000_s1086" type="#_x0000_t202" style="position:absolute;margin-left:0;margin-top:.55pt;width:507pt;height:510.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">
                <v:textbox>
                  <w:txbxContent>
                    <w:p w14:paraId="252030FA" w14:textId="77777777" w:rsidR="00990669" w:rsidRPr="00753CF2" w:rsidRDefault="00990669" w:rsidP="00AF6A33">
                      <w:pPr>
                        <w:rPr>
                          <w:rFonts w:ascii="Arial" w:hAnsi="Arial" w:cs="Arial"/>
                          <w:b/>
                          <w:sz w:val="16"/>
                          <w:szCs w:val="16"/>
                          <w:u w:val="single"/>
                        </w:rPr>
                      </w:pPr>
                      <w:r w:rsidRPr="00753CF2">
                        <w:rPr>
                          <w:rFonts w:ascii="Arial" w:hAnsi="Arial" w:cs="Arial"/>
                          <w:b/>
                          <w:u w:val="single"/>
                        </w:rPr>
                        <w:t>Cosmetology Kit</w:t>
                      </w:r>
                    </w:p>
                    <w:p w14:paraId="5F03A42F" w14:textId="77777777" w:rsidR="00990669" w:rsidRPr="00753CF2" w:rsidRDefault="00990669" w:rsidP="00AF6A33">
                      <w:pPr>
                        <w:rPr>
                          <w:rFonts w:ascii="Arial" w:hAnsi="Arial" w:cs="Arial"/>
                          <w:b/>
                          <w:sz w:val="16"/>
                          <w:szCs w:val="16"/>
                        </w:rPr>
                      </w:pPr>
                    </w:p>
                    <w:p w14:paraId="1488B6B5" w14:textId="1E23F57F" w:rsidR="009462AC" w:rsidRDefault="00CE6387" w:rsidP="00AF6A33">
                      <w:pPr>
                        <w:rPr>
                          <w:rFonts w:ascii="Arial" w:hAnsi="Arial" w:cs="Arial"/>
                          <w:b/>
                          <w:sz w:val="18"/>
                          <w:szCs w:val="18"/>
                        </w:rPr>
                      </w:pPr>
                      <w:r>
                        <w:rPr>
                          <w:rFonts w:ascii="Arial" w:hAnsi="Arial" w:cs="Arial"/>
                          <w:b/>
                          <w:sz w:val="18"/>
                          <w:szCs w:val="18"/>
                        </w:rPr>
                        <w:t>¾” Marcel Iron</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Wahl All-Star Combo Clipper Set</w:t>
                      </w:r>
                    </w:p>
                    <w:p w14:paraId="71FCFEC1" w14:textId="0E284849" w:rsidR="00CE6387" w:rsidRDefault="00CE6387" w:rsidP="00AF6A33">
                      <w:pPr>
                        <w:rPr>
                          <w:rFonts w:ascii="Arial" w:hAnsi="Arial" w:cs="Arial"/>
                          <w:b/>
                          <w:sz w:val="18"/>
                          <w:szCs w:val="18"/>
                        </w:rPr>
                      </w:pPr>
                      <w:r>
                        <w:rPr>
                          <w:rFonts w:ascii="Arial" w:hAnsi="Arial" w:cs="Arial"/>
                          <w:b/>
                          <w:sz w:val="18"/>
                          <w:szCs w:val="18"/>
                        </w:rPr>
                        <w:t>Porcelain Ceramic 1” Flat Iron</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5 ½ Shear &amp; Texturing Kit with Razor</w:t>
                      </w:r>
                    </w:p>
                    <w:p w14:paraId="4538B4A3" w14:textId="3A69D716" w:rsidR="00CE6387" w:rsidRDefault="00CE6387" w:rsidP="00AF6A33">
                      <w:pPr>
                        <w:rPr>
                          <w:rFonts w:ascii="Arial" w:hAnsi="Arial" w:cs="Arial"/>
                          <w:b/>
                          <w:sz w:val="18"/>
                          <w:szCs w:val="18"/>
                        </w:rPr>
                      </w:pPr>
                      <w:r>
                        <w:rPr>
                          <w:rFonts w:ascii="Arial" w:hAnsi="Arial" w:cs="Arial"/>
                          <w:b/>
                          <w:sz w:val="18"/>
                          <w:szCs w:val="18"/>
                        </w:rPr>
                        <w:t>Ionic Salon Dryer</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Medium Nylon Duffle Bag</w:t>
                      </w:r>
                    </w:p>
                    <w:p w14:paraId="06EA10BD" w14:textId="7DA5BE70" w:rsidR="00CE6387" w:rsidRDefault="00CE6387" w:rsidP="00AF6A33">
                      <w:pPr>
                        <w:rPr>
                          <w:rFonts w:ascii="Arial" w:hAnsi="Arial" w:cs="Arial"/>
                          <w:b/>
                          <w:sz w:val="18"/>
                          <w:szCs w:val="18"/>
                        </w:rPr>
                      </w:pPr>
                      <w:r>
                        <w:rPr>
                          <w:rFonts w:ascii="Arial" w:hAnsi="Arial" w:cs="Arial"/>
                          <w:b/>
                          <w:sz w:val="18"/>
                          <w:szCs w:val="18"/>
                        </w:rPr>
                        <w:t>Silicone Hair Diffuser</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Lockable Rolling 5-Drawer Cart</w:t>
                      </w:r>
                    </w:p>
                    <w:p w14:paraId="5E0FD748" w14:textId="601EB8A7" w:rsidR="00CE6387" w:rsidRDefault="00CE6387" w:rsidP="00CE6387">
                      <w:pPr>
                        <w:rPr>
                          <w:rFonts w:ascii="Arial" w:hAnsi="Arial" w:cs="Arial"/>
                          <w:b/>
                          <w:sz w:val="18"/>
                          <w:szCs w:val="18"/>
                        </w:rPr>
                      </w:pPr>
                      <w:r>
                        <w:rPr>
                          <w:rFonts w:ascii="Arial" w:hAnsi="Arial" w:cs="Arial"/>
                          <w:b/>
                          <w:sz w:val="18"/>
                          <w:szCs w:val="18"/>
                        </w:rPr>
                        <w:t>7 Row Nylon Bristle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Pedicuring &amp; Manicuring Set (6-piece)</w:t>
                      </w:r>
                    </w:p>
                    <w:p w14:paraId="786A7583" w14:textId="439D29AD" w:rsidR="00CE6387" w:rsidRDefault="00CE6387" w:rsidP="00AF6A33">
                      <w:pPr>
                        <w:rPr>
                          <w:rFonts w:ascii="Arial" w:hAnsi="Arial" w:cs="Arial"/>
                          <w:b/>
                          <w:sz w:val="18"/>
                          <w:szCs w:val="18"/>
                        </w:rPr>
                      </w:pPr>
                      <w:r>
                        <w:rPr>
                          <w:rFonts w:ascii="Arial" w:hAnsi="Arial" w:cs="Arial"/>
                          <w:b/>
                          <w:sz w:val="18"/>
                          <w:szCs w:val="18"/>
                        </w:rPr>
                        <w:t>9 Row Style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Toe Nail Clippers with Square File</w:t>
                      </w:r>
                    </w:p>
                    <w:p w14:paraId="08A71EA2" w14:textId="67B33786" w:rsidR="00CE6387" w:rsidRDefault="00CE6387" w:rsidP="00AF6A33">
                      <w:pPr>
                        <w:rPr>
                          <w:rFonts w:ascii="Arial" w:hAnsi="Arial" w:cs="Arial"/>
                          <w:b/>
                          <w:sz w:val="18"/>
                          <w:szCs w:val="18"/>
                        </w:rPr>
                      </w:pPr>
                      <w:r>
                        <w:rPr>
                          <w:rFonts w:ascii="Arial" w:hAnsi="Arial" w:cs="Arial"/>
                          <w:b/>
                          <w:sz w:val="18"/>
                          <w:szCs w:val="18"/>
                        </w:rPr>
                        <w:t>9 Row EZ Style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876A26">
                        <w:rPr>
                          <w:rFonts w:ascii="Arial" w:hAnsi="Arial" w:cs="Arial"/>
                          <w:b/>
                          <w:sz w:val="18"/>
                          <w:szCs w:val="18"/>
                        </w:rPr>
                        <w:tab/>
                      </w:r>
                      <w:r w:rsidR="00876A26">
                        <w:rPr>
                          <w:rFonts w:ascii="Arial" w:hAnsi="Arial" w:cs="Arial"/>
                          <w:b/>
                          <w:sz w:val="18"/>
                          <w:szCs w:val="18"/>
                        </w:rPr>
                        <w:tab/>
                      </w:r>
                      <w:r w:rsidR="00876A26">
                        <w:rPr>
                          <w:rFonts w:ascii="Arial" w:hAnsi="Arial" w:cs="Arial"/>
                          <w:b/>
                          <w:sz w:val="18"/>
                          <w:szCs w:val="18"/>
                        </w:rPr>
                        <w:tab/>
                        <w:t>Practice Hand</w:t>
                      </w:r>
                    </w:p>
                    <w:p w14:paraId="78393532" w14:textId="6165FE59" w:rsidR="00CE6387" w:rsidRDefault="00CE6387" w:rsidP="00AF6A33">
                      <w:pPr>
                        <w:rPr>
                          <w:rFonts w:ascii="Arial" w:hAnsi="Arial" w:cs="Arial"/>
                          <w:b/>
                          <w:sz w:val="18"/>
                          <w:szCs w:val="18"/>
                        </w:rPr>
                      </w:pPr>
                      <w:r>
                        <w:rPr>
                          <w:rFonts w:ascii="Arial" w:hAnsi="Arial" w:cs="Arial"/>
                          <w:b/>
                          <w:sz w:val="18"/>
                          <w:szCs w:val="18"/>
                        </w:rPr>
                        <w:t>Thermal Vent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876A26">
                        <w:rPr>
                          <w:rFonts w:ascii="Arial" w:hAnsi="Arial" w:cs="Arial"/>
                          <w:b/>
                          <w:sz w:val="18"/>
                          <w:szCs w:val="18"/>
                        </w:rPr>
                        <w:tab/>
                      </w:r>
                      <w:r w:rsidR="009462AC" w:rsidRPr="009C1A4E">
                        <w:rPr>
                          <w:rFonts w:ascii="Arial" w:hAnsi="Arial" w:cs="Arial"/>
                          <w:b/>
                          <w:sz w:val="18"/>
                          <w:szCs w:val="18"/>
                          <w:u w:val="single"/>
                        </w:rPr>
                        <w:t>Nail Kit</w:t>
                      </w:r>
                    </w:p>
                    <w:p w14:paraId="0A7B89C2" w14:textId="0FF6B6B2" w:rsidR="00CE6387" w:rsidRDefault="00CE6387" w:rsidP="00AF6A33">
                      <w:pPr>
                        <w:rPr>
                          <w:rFonts w:ascii="Arial" w:hAnsi="Arial" w:cs="Arial"/>
                          <w:b/>
                          <w:sz w:val="18"/>
                          <w:szCs w:val="18"/>
                        </w:rPr>
                      </w:pPr>
                      <w:r>
                        <w:rPr>
                          <w:rFonts w:ascii="Arial" w:hAnsi="Arial" w:cs="Arial"/>
                          <w:b/>
                          <w:sz w:val="18"/>
                          <w:szCs w:val="18"/>
                        </w:rPr>
                        <w:t>1 ½” Round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Acrylic Nail File/Buffer Pack</w:t>
                      </w:r>
                    </w:p>
                    <w:p w14:paraId="4EAF5214" w14:textId="713FE2BA" w:rsidR="00CE6387" w:rsidRDefault="00CE6387" w:rsidP="00AF6A33">
                      <w:pPr>
                        <w:rPr>
                          <w:rFonts w:ascii="Arial" w:hAnsi="Arial" w:cs="Arial"/>
                          <w:b/>
                          <w:sz w:val="18"/>
                          <w:szCs w:val="18"/>
                        </w:rPr>
                      </w:pPr>
                      <w:r>
                        <w:rPr>
                          <w:rFonts w:ascii="Arial" w:hAnsi="Arial" w:cs="Arial"/>
                          <w:b/>
                          <w:sz w:val="18"/>
                          <w:szCs w:val="18"/>
                        </w:rPr>
                        <w:t>1 ¼” Ceramic Thermal Round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Acrylic Nail Tip Slicer</w:t>
                      </w:r>
                    </w:p>
                    <w:p w14:paraId="070ECD6D" w14:textId="4BFA75B0" w:rsidR="00CE6387" w:rsidRDefault="00CE6387" w:rsidP="00AF6A33">
                      <w:pPr>
                        <w:rPr>
                          <w:rFonts w:ascii="Arial" w:hAnsi="Arial" w:cs="Arial"/>
                          <w:b/>
                          <w:sz w:val="18"/>
                          <w:szCs w:val="18"/>
                        </w:rPr>
                      </w:pPr>
                      <w:r>
                        <w:rPr>
                          <w:rFonts w:ascii="Arial" w:hAnsi="Arial" w:cs="Arial"/>
                          <w:b/>
                          <w:sz w:val="18"/>
                          <w:szCs w:val="18"/>
                        </w:rPr>
                        <w:t>1 ½” Ceramic Thermal Round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Acrylic Nail File Kit (100/180 Grit)</w:t>
                      </w:r>
                    </w:p>
                    <w:p w14:paraId="1F55A296" w14:textId="6AD74470" w:rsidR="00CE6387" w:rsidRDefault="00CE6387" w:rsidP="00AF6A33">
                      <w:pPr>
                        <w:rPr>
                          <w:rFonts w:ascii="Arial" w:hAnsi="Arial" w:cs="Arial"/>
                          <w:b/>
                          <w:sz w:val="18"/>
                          <w:szCs w:val="18"/>
                        </w:rPr>
                      </w:pPr>
                      <w:r>
                        <w:rPr>
                          <w:rFonts w:ascii="Arial" w:hAnsi="Arial" w:cs="Arial"/>
                          <w:b/>
                          <w:sz w:val="18"/>
                          <w:szCs w:val="18"/>
                        </w:rPr>
                        <w:t>2” Ceramic Thermal Round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Halfwell Nail Tips</w:t>
                      </w:r>
                    </w:p>
                    <w:p w14:paraId="0417525A" w14:textId="3D8A4CF8" w:rsidR="00CE6387" w:rsidRDefault="00CE6387" w:rsidP="00AF6A33">
                      <w:pPr>
                        <w:rPr>
                          <w:rFonts w:ascii="Arial" w:hAnsi="Arial" w:cs="Arial"/>
                          <w:b/>
                          <w:sz w:val="18"/>
                          <w:szCs w:val="18"/>
                        </w:rPr>
                      </w:pPr>
                      <w:r>
                        <w:rPr>
                          <w:rFonts w:ascii="Arial" w:hAnsi="Arial" w:cs="Arial"/>
                          <w:b/>
                          <w:sz w:val="18"/>
                          <w:szCs w:val="18"/>
                        </w:rPr>
                        <w:t>Styling &amp; Cutting Comb Kit</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Plastic Liquid Dropper</w:t>
                      </w:r>
                    </w:p>
                    <w:p w14:paraId="6C67D450" w14:textId="15C21CDB" w:rsidR="00CE6387" w:rsidRDefault="00CE6387" w:rsidP="00AF6A33">
                      <w:pPr>
                        <w:rPr>
                          <w:rFonts w:ascii="Arial" w:hAnsi="Arial" w:cs="Arial"/>
                          <w:b/>
                          <w:sz w:val="18"/>
                          <w:szCs w:val="18"/>
                        </w:rPr>
                      </w:pPr>
                      <w:r>
                        <w:rPr>
                          <w:rFonts w:ascii="Arial" w:hAnsi="Arial" w:cs="Arial"/>
                          <w:b/>
                          <w:sz w:val="18"/>
                          <w:szCs w:val="18"/>
                        </w:rPr>
                        <w:t>Aveda Paddle Brush</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Dappen Dish – Clear Glass</w:t>
                      </w:r>
                    </w:p>
                    <w:p w14:paraId="1650FAF5" w14:textId="19D3FE34" w:rsidR="00CE6387" w:rsidRDefault="00CE6387" w:rsidP="00AF6A33">
                      <w:pPr>
                        <w:rPr>
                          <w:rFonts w:ascii="Arial" w:hAnsi="Arial" w:cs="Arial"/>
                          <w:b/>
                          <w:sz w:val="18"/>
                          <w:szCs w:val="18"/>
                        </w:rPr>
                      </w:pPr>
                      <w:r>
                        <w:rPr>
                          <w:rFonts w:ascii="Arial" w:hAnsi="Arial" w:cs="Arial"/>
                          <w:b/>
                          <w:sz w:val="18"/>
                          <w:szCs w:val="18"/>
                        </w:rPr>
                        <w:t>Jumbo Rake Comb</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Table Towels (45/pack)</w:t>
                      </w:r>
                    </w:p>
                    <w:p w14:paraId="04F34B41" w14:textId="445A605D" w:rsidR="00CE6387" w:rsidRDefault="00CE6387" w:rsidP="00AF6A33">
                      <w:pPr>
                        <w:rPr>
                          <w:rFonts w:ascii="Arial" w:hAnsi="Arial" w:cs="Arial"/>
                          <w:b/>
                          <w:sz w:val="18"/>
                          <w:szCs w:val="18"/>
                        </w:rPr>
                      </w:pPr>
                      <w:r>
                        <w:rPr>
                          <w:rFonts w:ascii="Arial" w:hAnsi="Arial" w:cs="Arial"/>
                          <w:b/>
                          <w:sz w:val="18"/>
                          <w:szCs w:val="18"/>
                        </w:rPr>
                        <w:t>7” Styling Comb (6 Pack)</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Calrite Curing Resin</w:t>
                      </w:r>
                    </w:p>
                    <w:p w14:paraId="19BE55F2" w14:textId="4DDB81D4" w:rsidR="00CE6387" w:rsidRDefault="00CE6387" w:rsidP="00AF6A33">
                      <w:pPr>
                        <w:rPr>
                          <w:rFonts w:ascii="Arial" w:hAnsi="Arial" w:cs="Arial"/>
                          <w:b/>
                          <w:sz w:val="18"/>
                          <w:szCs w:val="18"/>
                        </w:rPr>
                      </w:pPr>
                      <w:r>
                        <w:rPr>
                          <w:rFonts w:ascii="Arial" w:hAnsi="Arial" w:cs="Arial"/>
                          <w:b/>
                          <w:sz w:val="18"/>
                          <w:szCs w:val="18"/>
                        </w:rPr>
                        <w:t>7” Dual Purpose Lift Comb</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Clarite Monomer 30ML</w:t>
                      </w:r>
                    </w:p>
                    <w:p w14:paraId="6DFA67F0" w14:textId="6ACDC169" w:rsidR="00CE6387" w:rsidRDefault="00CE6387" w:rsidP="00AF6A33">
                      <w:pPr>
                        <w:rPr>
                          <w:rFonts w:ascii="Arial" w:hAnsi="Arial" w:cs="Arial"/>
                          <w:b/>
                          <w:sz w:val="18"/>
                          <w:szCs w:val="18"/>
                        </w:rPr>
                      </w:pPr>
                      <w:r>
                        <w:rPr>
                          <w:rFonts w:ascii="Arial" w:hAnsi="Arial" w:cs="Arial"/>
                          <w:b/>
                          <w:sz w:val="18"/>
                          <w:szCs w:val="18"/>
                        </w:rPr>
                        <w:t>8” Fine-tooth Comb</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Clarite Natural Powder</w:t>
                      </w:r>
                    </w:p>
                    <w:p w14:paraId="16506B93" w14:textId="69371377" w:rsidR="00CE6387" w:rsidRDefault="00CE6387" w:rsidP="00AF6A33">
                      <w:pPr>
                        <w:rPr>
                          <w:rFonts w:ascii="Arial" w:hAnsi="Arial" w:cs="Arial"/>
                          <w:b/>
                          <w:sz w:val="18"/>
                          <w:szCs w:val="18"/>
                        </w:rPr>
                      </w:pPr>
                      <w:r>
                        <w:rPr>
                          <w:rFonts w:ascii="Arial" w:hAnsi="Arial" w:cs="Arial"/>
                          <w:b/>
                          <w:sz w:val="18"/>
                          <w:szCs w:val="18"/>
                        </w:rPr>
                        <w:t>8 ½” Pintail Comb</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Clarite Pink Powder</w:t>
                      </w:r>
                    </w:p>
                    <w:p w14:paraId="326CD51A" w14:textId="7C6E0F44" w:rsidR="00CE6387" w:rsidRDefault="00CE6387" w:rsidP="00AF6A33">
                      <w:pPr>
                        <w:rPr>
                          <w:rFonts w:ascii="Arial" w:hAnsi="Arial" w:cs="Arial"/>
                          <w:b/>
                          <w:sz w:val="18"/>
                          <w:szCs w:val="18"/>
                        </w:rPr>
                      </w:pPr>
                      <w:r>
                        <w:rPr>
                          <w:rFonts w:ascii="Arial" w:hAnsi="Arial" w:cs="Arial"/>
                          <w:b/>
                          <w:sz w:val="18"/>
                          <w:szCs w:val="18"/>
                        </w:rPr>
                        <w:t>Nylon Waterproof Black All-Purpose Cape</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Clarite White Powder</w:t>
                      </w:r>
                    </w:p>
                    <w:p w14:paraId="6E8A37E8" w14:textId="7C438275" w:rsidR="00CE6387" w:rsidRDefault="00CE6387" w:rsidP="00AF6A33">
                      <w:pPr>
                        <w:rPr>
                          <w:rFonts w:ascii="Arial" w:hAnsi="Arial" w:cs="Arial"/>
                          <w:b/>
                          <w:sz w:val="18"/>
                          <w:szCs w:val="18"/>
                        </w:rPr>
                      </w:pPr>
                      <w:r>
                        <w:rPr>
                          <w:rFonts w:ascii="Arial" w:hAnsi="Arial" w:cs="Arial"/>
                          <w:b/>
                          <w:sz w:val="18"/>
                          <w:szCs w:val="18"/>
                        </w:rPr>
                        <w:t>Aveda All-Purpose Cape</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Bond Aid (Dehydrator)</w:t>
                      </w:r>
                    </w:p>
                    <w:p w14:paraId="447186B8" w14:textId="6AE6856B" w:rsidR="00CE6387" w:rsidRDefault="00CE6387" w:rsidP="00AF6A33">
                      <w:pPr>
                        <w:rPr>
                          <w:rFonts w:ascii="Arial" w:hAnsi="Arial" w:cs="Arial"/>
                          <w:b/>
                          <w:sz w:val="18"/>
                          <w:szCs w:val="18"/>
                        </w:rPr>
                      </w:pPr>
                      <w:r>
                        <w:rPr>
                          <w:rFonts w:ascii="Arial" w:hAnsi="Arial" w:cs="Arial"/>
                          <w:b/>
                          <w:sz w:val="18"/>
                          <w:szCs w:val="18"/>
                        </w:rPr>
                        <w:t>Aveda Black Chemical Apron</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Bondex (Primer)</w:t>
                      </w:r>
                    </w:p>
                    <w:p w14:paraId="154F695B" w14:textId="7679978E" w:rsidR="00CE6387" w:rsidRDefault="00CE6387" w:rsidP="00AF6A33">
                      <w:pPr>
                        <w:rPr>
                          <w:rFonts w:ascii="Arial" w:hAnsi="Arial" w:cs="Arial"/>
                          <w:b/>
                          <w:sz w:val="18"/>
                          <w:szCs w:val="18"/>
                        </w:rPr>
                      </w:pPr>
                      <w:r>
                        <w:rPr>
                          <w:rFonts w:ascii="Arial" w:hAnsi="Arial" w:cs="Arial"/>
                          <w:b/>
                          <w:sz w:val="18"/>
                          <w:szCs w:val="18"/>
                        </w:rPr>
                        <w:t>Handheld Mirror</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t>Mach 5 Nail Glue</w:t>
                      </w:r>
                    </w:p>
                    <w:p w14:paraId="7E3C4C88" w14:textId="6A50F8A9" w:rsidR="009C1A4E" w:rsidRDefault="00CE6387" w:rsidP="00AF6A33">
                      <w:pPr>
                        <w:rPr>
                          <w:rFonts w:ascii="Arial" w:hAnsi="Arial" w:cs="Arial"/>
                          <w:b/>
                          <w:sz w:val="18"/>
                          <w:szCs w:val="18"/>
                        </w:rPr>
                      </w:pPr>
                      <w:r>
                        <w:rPr>
                          <w:rFonts w:ascii="Arial" w:hAnsi="Arial" w:cs="Arial"/>
                          <w:b/>
                          <w:sz w:val="18"/>
                          <w:szCs w:val="18"/>
                        </w:rPr>
                        <w:t>16-ounce Spray Bottle</w:t>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462AC">
                        <w:rPr>
                          <w:rFonts w:ascii="Arial" w:hAnsi="Arial" w:cs="Arial"/>
                          <w:b/>
                          <w:sz w:val="18"/>
                          <w:szCs w:val="18"/>
                        </w:rPr>
                        <w:tab/>
                      </w:r>
                      <w:r w:rsidR="009C1A4E">
                        <w:rPr>
                          <w:rFonts w:ascii="Arial" w:hAnsi="Arial" w:cs="Arial"/>
                          <w:b/>
                          <w:sz w:val="18"/>
                          <w:szCs w:val="18"/>
                        </w:rPr>
                        <w:t>Nail Lacquer (Red)</w:t>
                      </w:r>
                    </w:p>
                    <w:p w14:paraId="3FD635BB" w14:textId="17BE7B6A" w:rsidR="009462AC" w:rsidRDefault="009462AC" w:rsidP="00AF6A33">
                      <w:pPr>
                        <w:rPr>
                          <w:rFonts w:ascii="Arial" w:hAnsi="Arial" w:cs="Arial"/>
                          <w:b/>
                          <w:sz w:val="18"/>
                          <w:szCs w:val="18"/>
                        </w:rPr>
                      </w:pPr>
                      <w:r>
                        <w:rPr>
                          <w:rFonts w:ascii="Arial" w:hAnsi="Arial" w:cs="Arial"/>
                          <w:b/>
                          <w:sz w:val="18"/>
                          <w:szCs w:val="18"/>
                        </w:rPr>
                        <w:t>Aveda Color Bowl &amp; Brush</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Nas-99 Nail Cleanser</w:t>
                      </w:r>
                    </w:p>
                    <w:p w14:paraId="1687F962" w14:textId="470DC497" w:rsidR="009462AC" w:rsidRDefault="009462AC" w:rsidP="00AF6A33">
                      <w:pPr>
                        <w:rPr>
                          <w:rFonts w:ascii="Arial" w:hAnsi="Arial" w:cs="Arial"/>
                          <w:b/>
                          <w:sz w:val="18"/>
                          <w:szCs w:val="18"/>
                        </w:rPr>
                      </w:pPr>
                      <w:r>
                        <w:rPr>
                          <w:rFonts w:ascii="Arial" w:hAnsi="Arial" w:cs="Arial"/>
                          <w:b/>
                          <w:sz w:val="18"/>
                          <w:szCs w:val="18"/>
                        </w:rPr>
                        <w:t>Aveda Color Applicator Bottle</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Exfoliating Cuticle Treatment</w:t>
                      </w:r>
                    </w:p>
                    <w:p w14:paraId="2E42CCBE" w14:textId="1AD5F7C5" w:rsidR="00CE6387" w:rsidRDefault="00CE6387" w:rsidP="00AF6A33">
                      <w:pPr>
                        <w:rPr>
                          <w:rFonts w:ascii="Arial" w:hAnsi="Arial" w:cs="Arial"/>
                          <w:b/>
                          <w:sz w:val="18"/>
                          <w:szCs w:val="18"/>
                        </w:rPr>
                      </w:pPr>
                      <w:r>
                        <w:rPr>
                          <w:rFonts w:ascii="Arial" w:hAnsi="Arial" w:cs="Arial"/>
                          <w:b/>
                          <w:sz w:val="18"/>
                          <w:szCs w:val="18"/>
                        </w:rPr>
                        <w:t>Roller Set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OPI Base/Top Coat</w:t>
                      </w:r>
                    </w:p>
                    <w:p w14:paraId="0DB3261E" w14:textId="78DB661D" w:rsidR="00CE6387" w:rsidRDefault="00CE6387" w:rsidP="00AF6A33">
                      <w:pPr>
                        <w:rPr>
                          <w:rFonts w:ascii="Arial" w:hAnsi="Arial" w:cs="Arial"/>
                          <w:b/>
                          <w:sz w:val="18"/>
                          <w:szCs w:val="18"/>
                        </w:rPr>
                      </w:pPr>
                      <w:r>
                        <w:rPr>
                          <w:rFonts w:ascii="Arial" w:hAnsi="Arial" w:cs="Arial"/>
                          <w:b/>
                          <w:sz w:val="18"/>
                          <w:szCs w:val="18"/>
                        </w:rPr>
                        <w:t>Steel All-Purpose Curl Clips</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Acrylic Nail Brush</w:t>
                      </w:r>
                    </w:p>
                    <w:p w14:paraId="45E33A75" w14:textId="23AEF2AB" w:rsidR="00CE6387" w:rsidRDefault="00CE6387" w:rsidP="00CE6387">
                      <w:pPr>
                        <w:rPr>
                          <w:rFonts w:ascii="Arial" w:hAnsi="Arial" w:cs="Arial"/>
                          <w:b/>
                          <w:sz w:val="18"/>
                          <w:szCs w:val="18"/>
                        </w:rPr>
                      </w:pPr>
                      <w:r>
                        <w:rPr>
                          <w:rFonts w:ascii="Arial" w:hAnsi="Arial" w:cs="Arial"/>
                          <w:b/>
                          <w:sz w:val="18"/>
                          <w:szCs w:val="18"/>
                        </w:rPr>
                        <w:t>Single Prong Steel Clips</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Toe &amp; Finger Separators</w:t>
                      </w:r>
                    </w:p>
                    <w:p w14:paraId="39466DE6" w14:textId="5A8B9D12" w:rsidR="00CE6387" w:rsidRDefault="00CE6387" w:rsidP="00CE6387">
                      <w:pPr>
                        <w:rPr>
                          <w:rFonts w:ascii="Arial" w:hAnsi="Arial" w:cs="Arial"/>
                          <w:b/>
                          <w:sz w:val="18"/>
                          <w:szCs w:val="18"/>
                        </w:rPr>
                      </w:pPr>
                      <w:r>
                        <w:rPr>
                          <w:rFonts w:ascii="Arial" w:hAnsi="Arial" w:cs="Arial"/>
                          <w:b/>
                          <w:sz w:val="18"/>
                          <w:szCs w:val="18"/>
                        </w:rPr>
                        <w:t>Double Prong Steel Clips</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Sanitizable Block Buffer</w:t>
                      </w:r>
                    </w:p>
                    <w:p w14:paraId="7E786635" w14:textId="7517FE2A" w:rsidR="00CE6387" w:rsidRDefault="00CE6387" w:rsidP="00AF6A33">
                      <w:pPr>
                        <w:rPr>
                          <w:rFonts w:ascii="Arial" w:hAnsi="Arial" w:cs="Arial"/>
                          <w:b/>
                          <w:sz w:val="18"/>
                          <w:szCs w:val="18"/>
                        </w:rPr>
                      </w:pPr>
                      <w:r>
                        <w:rPr>
                          <w:rFonts w:ascii="Arial" w:hAnsi="Arial" w:cs="Arial"/>
                          <w:b/>
                          <w:sz w:val="18"/>
                          <w:szCs w:val="18"/>
                        </w:rPr>
                        <w:t>Roller Picks (100/bag)</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Natural Nail Cleansing Brush</w:t>
                      </w:r>
                    </w:p>
                    <w:p w14:paraId="06E18D62" w14:textId="3A3B783B" w:rsidR="00CE6387" w:rsidRDefault="00CE6387" w:rsidP="00AF6A33">
                      <w:pPr>
                        <w:rPr>
                          <w:rFonts w:ascii="Arial" w:hAnsi="Arial" w:cs="Arial"/>
                          <w:b/>
                          <w:sz w:val="18"/>
                          <w:szCs w:val="18"/>
                        </w:rPr>
                      </w:pPr>
                      <w:r>
                        <w:rPr>
                          <w:rFonts w:ascii="Arial" w:hAnsi="Arial" w:cs="Arial"/>
                          <w:b/>
                          <w:sz w:val="18"/>
                          <w:szCs w:val="18"/>
                        </w:rPr>
                        <w:t>3” Butterfly Clips (12/bag)</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White Buffer Block</w:t>
                      </w:r>
                    </w:p>
                    <w:p w14:paraId="498184AD" w14:textId="1D766673" w:rsidR="00CE6387" w:rsidRDefault="00CE6387" w:rsidP="00AF6A33">
                      <w:pPr>
                        <w:rPr>
                          <w:rFonts w:ascii="Arial" w:hAnsi="Arial" w:cs="Arial"/>
                          <w:b/>
                          <w:sz w:val="18"/>
                          <w:szCs w:val="18"/>
                        </w:rPr>
                      </w:pPr>
                      <w:r>
                        <w:rPr>
                          <w:rFonts w:ascii="Arial" w:hAnsi="Arial" w:cs="Arial"/>
                          <w:b/>
                          <w:sz w:val="18"/>
                          <w:szCs w:val="18"/>
                        </w:rPr>
                        <w:t>Rubberized Clips (4/Bag)</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Disposable Nail Forms (50/pack)</w:t>
                      </w:r>
                    </w:p>
                    <w:p w14:paraId="377E5C6B" w14:textId="539A95D6" w:rsidR="00CE6387" w:rsidRDefault="00CE6387" w:rsidP="00AF6A33">
                      <w:pPr>
                        <w:rPr>
                          <w:rFonts w:ascii="Arial" w:hAnsi="Arial" w:cs="Arial"/>
                          <w:b/>
                          <w:sz w:val="18"/>
                          <w:szCs w:val="18"/>
                        </w:rPr>
                      </w:pPr>
                      <w:r>
                        <w:rPr>
                          <w:rFonts w:ascii="Arial" w:hAnsi="Arial" w:cs="Arial"/>
                          <w:b/>
                          <w:sz w:val="18"/>
                          <w:szCs w:val="18"/>
                        </w:rPr>
                        <w:t>Short Gray Perm Rods (12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Manicure Bowls</w:t>
                      </w:r>
                    </w:p>
                    <w:p w14:paraId="2850BE19" w14:textId="09F65B9F" w:rsidR="00CE6387" w:rsidRDefault="00CE6387" w:rsidP="00AF6A33">
                      <w:pPr>
                        <w:rPr>
                          <w:rFonts w:ascii="Arial" w:hAnsi="Arial" w:cs="Arial"/>
                          <w:b/>
                          <w:sz w:val="18"/>
                          <w:szCs w:val="18"/>
                        </w:rPr>
                      </w:pPr>
                      <w:r>
                        <w:rPr>
                          <w:rFonts w:ascii="Arial" w:hAnsi="Arial" w:cs="Arial"/>
                          <w:b/>
                          <w:sz w:val="18"/>
                          <w:szCs w:val="18"/>
                        </w:rPr>
                        <w:t>Short Pink Perm Rods (12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Hand Cleanser</w:t>
                      </w:r>
                    </w:p>
                    <w:p w14:paraId="6F4B0DD0" w14:textId="4A0EEDB8" w:rsidR="00CE6387" w:rsidRDefault="00CE6387" w:rsidP="00AF6A33">
                      <w:pPr>
                        <w:rPr>
                          <w:rFonts w:ascii="Arial" w:hAnsi="Arial" w:cs="Arial"/>
                          <w:b/>
                          <w:sz w:val="18"/>
                          <w:szCs w:val="18"/>
                        </w:rPr>
                      </w:pPr>
                      <w:r>
                        <w:rPr>
                          <w:rFonts w:ascii="Arial" w:hAnsi="Arial" w:cs="Arial"/>
                          <w:b/>
                          <w:sz w:val="18"/>
                          <w:szCs w:val="18"/>
                        </w:rPr>
                        <w:t>Short Blue Perm Rods (12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Non-Acetone Polish Remover (8 ounce)</w:t>
                      </w:r>
                    </w:p>
                    <w:p w14:paraId="63F959B0" w14:textId="23142AF2" w:rsidR="00CE6387" w:rsidRDefault="00CE6387" w:rsidP="00AF6A33">
                      <w:pPr>
                        <w:rPr>
                          <w:rFonts w:ascii="Arial" w:hAnsi="Arial" w:cs="Arial"/>
                          <w:b/>
                          <w:sz w:val="18"/>
                          <w:szCs w:val="18"/>
                        </w:rPr>
                      </w:pPr>
                      <w:r>
                        <w:rPr>
                          <w:rFonts w:ascii="Arial" w:hAnsi="Arial" w:cs="Arial"/>
                          <w:b/>
                          <w:sz w:val="18"/>
                          <w:szCs w:val="18"/>
                        </w:rPr>
                        <w:t>Short White Perm Rods (12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Pure Acetone (16 ounce)</w:t>
                      </w:r>
                    </w:p>
                    <w:p w14:paraId="0EA798BC" w14:textId="3166EC3B" w:rsidR="00CE6387" w:rsidRDefault="00CE6387" w:rsidP="00AF6A33">
                      <w:pPr>
                        <w:rPr>
                          <w:rFonts w:ascii="Arial" w:hAnsi="Arial" w:cs="Arial"/>
                          <w:b/>
                          <w:sz w:val="18"/>
                          <w:szCs w:val="18"/>
                        </w:rPr>
                      </w:pPr>
                      <w:r>
                        <w:rPr>
                          <w:rFonts w:ascii="Arial" w:hAnsi="Arial" w:cs="Arial"/>
                          <w:b/>
                          <w:sz w:val="18"/>
                          <w:szCs w:val="18"/>
                        </w:rPr>
                        <w:t>Long Gray Perm Rods (</w:t>
                      </w:r>
                      <w:r w:rsidR="009462AC">
                        <w:rPr>
                          <w:rFonts w:ascii="Arial" w:hAnsi="Arial" w:cs="Arial"/>
                          <w:b/>
                          <w:sz w:val="18"/>
                          <w:szCs w:val="18"/>
                        </w:rPr>
                        <w:t>36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Cuticle Oil</w:t>
                      </w:r>
                    </w:p>
                    <w:p w14:paraId="30763A41" w14:textId="47D613D0" w:rsidR="009462AC" w:rsidRDefault="009462AC" w:rsidP="009462AC">
                      <w:pPr>
                        <w:rPr>
                          <w:rFonts w:ascii="Arial" w:hAnsi="Arial" w:cs="Arial"/>
                          <w:b/>
                          <w:sz w:val="18"/>
                          <w:szCs w:val="18"/>
                        </w:rPr>
                      </w:pPr>
                      <w:r>
                        <w:rPr>
                          <w:rFonts w:ascii="Arial" w:hAnsi="Arial" w:cs="Arial"/>
                          <w:b/>
                          <w:sz w:val="18"/>
                          <w:szCs w:val="18"/>
                        </w:rPr>
                        <w:t>Long Pink Perm Rods (36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Soft Travel Case</w:t>
                      </w:r>
                    </w:p>
                    <w:p w14:paraId="42A5A448" w14:textId="2B8A233D" w:rsidR="009462AC" w:rsidRDefault="009462AC" w:rsidP="009462AC">
                      <w:pPr>
                        <w:rPr>
                          <w:rFonts w:ascii="Arial" w:hAnsi="Arial" w:cs="Arial"/>
                          <w:b/>
                          <w:sz w:val="18"/>
                          <w:szCs w:val="18"/>
                        </w:rPr>
                      </w:pPr>
                      <w:r>
                        <w:rPr>
                          <w:rFonts w:ascii="Arial" w:hAnsi="Arial" w:cs="Arial"/>
                          <w:b/>
                          <w:sz w:val="18"/>
                          <w:szCs w:val="18"/>
                        </w:rPr>
                        <w:t>Long Blue Perm Rods (36 count)</w:t>
                      </w:r>
                    </w:p>
                    <w:p w14:paraId="679C41BC" w14:textId="231D26FF" w:rsidR="009462AC" w:rsidRDefault="009462AC" w:rsidP="009462AC">
                      <w:pPr>
                        <w:rPr>
                          <w:rFonts w:ascii="Arial" w:hAnsi="Arial" w:cs="Arial"/>
                          <w:b/>
                          <w:sz w:val="18"/>
                          <w:szCs w:val="18"/>
                        </w:rPr>
                      </w:pPr>
                      <w:r>
                        <w:rPr>
                          <w:rFonts w:ascii="Arial" w:hAnsi="Arial" w:cs="Arial"/>
                          <w:b/>
                          <w:sz w:val="18"/>
                          <w:szCs w:val="18"/>
                        </w:rPr>
                        <w:t>Long White Perm Rods (36 count)</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iPad</w:t>
                      </w:r>
                      <w:r w:rsidR="009C1A4E">
                        <w:rPr>
                          <w:rFonts w:ascii="Arial" w:hAnsi="Arial" w:cs="Arial"/>
                          <w:b/>
                          <w:sz w:val="18"/>
                          <w:szCs w:val="18"/>
                        </w:rPr>
                        <w:tab/>
                      </w:r>
                    </w:p>
                    <w:p w14:paraId="69DBDA21" w14:textId="1348A392" w:rsidR="009462AC" w:rsidRDefault="009462AC" w:rsidP="00AF6A33">
                      <w:pPr>
                        <w:rPr>
                          <w:rFonts w:ascii="Arial" w:hAnsi="Arial" w:cs="Arial"/>
                          <w:b/>
                          <w:sz w:val="18"/>
                          <w:szCs w:val="18"/>
                        </w:rPr>
                      </w:pPr>
                      <w:r>
                        <w:rPr>
                          <w:rFonts w:ascii="Arial" w:hAnsi="Arial" w:cs="Arial"/>
                          <w:b/>
                          <w:sz w:val="18"/>
                          <w:szCs w:val="18"/>
                        </w:rPr>
                        <w:t>Jumbo Orchi</w:t>
                      </w:r>
                      <w:r w:rsidR="00876A26">
                        <w:rPr>
                          <w:rFonts w:ascii="Arial" w:hAnsi="Arial" w:cs="Arial"/>
                          <w:b/>
                          <w:sz w:val="18"/>
                          <w:szCs w:val="18"/>
                        </w:rPr>
                        <w:t>d</w:t>
                      </w:r>
                      <w:r>
                        <w:rPr>
                          <w:rFonts w:ascii="Arial" w:hAnsi="Arial" w:cs="Arial"/>
                          <w:b/>
                          <w:sz w:val="18"/>
                          <w:szCs w:val="18"/>
                        </w:rPr>
                        <w:t xml:space="preserve"> Perm Rods (36 count)</w:t>
                      </w:r>
                      <w:r w:rsidR="009C1A4E" w:rsidRPr="009C1A4E">
                        <w:rPr>
                          <w:rFonts w:ascii="Arial" w:hAnsi="Arial" w:cs="Arial"/>
                          <w:b/>
                          <w:sz w:val="18"/>
                          <w:szCs w:val="18"/>
                        </w:rPr>
                        <w:t xml:space="preserve"> </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Learn Aveda E-Book</w:t>
                      </w:r>
                    </w:p>
                    <w:p w14:paraId="68D82FBF" w14:textId="435B6704" w:rsidR="009462AC" w:rsidRDefault="009462AC" w:rsidP="00AF6A33">
                      <w:pPr>
                        <w:rPr>
                          <w:rFonts w:ascii="Arial" w:hAnsi="Arial" w:cs="Arial"/>
                          <w:b/>
                          <w:sz w:val="18"/>
                          <w:szCs w:val="18"/>
                        </w:rPr>
                      </w:pPr>
                      <w:r>
                        <w:rPr>
                          <w:rFonts w:ascii="Arial" w:hAnsi="Arial" w:cs="Arial"/>
                          <w:b/>
                          <w:sz w:val="18"/>
                          <w:szCs w:val="18"/>
                        </w:rPr>
                        <w:t>Perming End Wraps</w:t>
                      </w:r>
                      <w:r w:rsidR="009C1A4E" w:rsidRPr="009C1A4E">
                        <w:rPr>
                          <w:rFonts w:ascii="Arial" w:hAnsi="Arial" w:cs="Arial"/>
                          <w:b/>
                          <w:sz w:val="18"/>
                          <w:szCs w:val="18"/>
                        </w:rPr>
                        <w:t xml:space="preserve"> </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Pivot Point Cosmetology Book Bundle</w:t>
                      </w:r>
                    </w:p>
                    <w:p w14:paraId="082FC400" w14:textId="44E9D743" w:rsidR="009462AC" w:rsidRDefault="009462AC" w:rsidP="00AF6A33">
                      <w:pPr>
                        <w:rPr>
                          <w:rFonts w:ascii="Arial" w:hAnsi="Arial" w:cs="Arial"/>
                          <w:b/>
                          <w:sz w:val="18"/>
                          <w:szCs w:val="18"/>
                        </w:rPr>
                      </w:pPr>
                      <w:r>
                        <w:rPr>
                          <w:rFonts w:ascii="Arial" w:hAnsi="Arial" w:cs="Arial"/>
                          <w:b/>
                          <w:sz w:val="18"/>
                          <w:szCs w:val="18"/>
                        </w:rPr>
                        <w:t>5 Human Hair Mannequins</w:t>
                      </w:r>
                      <w:r w:rsidR="009C1A4E" w:rsidRPr="009C1A4E">
                        <w:rPr>
                          <w:rFonts w:ascii="Arial" w:hAnsi="Arial" w:cs="Arial"/>
                          <w:b/>
                          <w:sz w:val="18"/>
                          <w:szCs w:val="18"/>
                        </w:rPr>
                        <w:t xml:space="preserve"> </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Pivot Point Cosmetology Study Guide</w:t>
                      </w:r>
                    </w:p>
                    <w:p w14:paraId="598C28D8" w14:textId="40A8D820" w:rsidR="009462AC" w:rsidRDefault="009462AC" w:rsidP="00AF6A33">
                      <w:pPr>
                        <w:rPr>
                          <w:rFonts w:ascii="Arial" w:hAnsi="Arial" w:cs="Arial"/>
                          <w:b/>
                          <w:sz w:val="18"/>
                          <w:szCs w:val="18"/>
                        </w:rPr>
                      </w:pPr>
                      <w:r>
                        <w:rPr>
                          <w:rFonts w:ascii="Arial" w:hAnsi="Arial" w:cs="Arial"/>
                          <w:b/>
                          <w:sz w:val="18"/>
                          <w:szCs w:val="18"/>
                        </w:rPr>
                        <w:t>Deluxe Mannequin Counter Clamp</w:t>
                      </w:r>
                      <w:r w:rsidR="009C1A4E" w:rsidRPr="009C1A4E">
                        <w:rPr>
                          <w:rFonts w:ascii="Arial" w:hAnsi="Arial" w:cs="Arial"/>
                          <w:b/>
                          <w:sz w:val="18"/>
                          <w:szCs w:val="18"/>
                        </w:rPr>
                        <w:t xml:space="preserve"> </w:t>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r>
                      <w:r w:rsidR="009C1A4E">
                        <w:rPr>
                          <w:rFonts w:ascii="Arial" w:hAnsi="Arial" w:cs="Arial"/>
                          <w:b/>
                          <w:sz w:val="18"/>
                          <w:szCs w:val="18"/>
                        </w:rPr>
                        <w:tab/>
                        <w:t>Aveda Institute Maine T-Shirt</w:t>
                      </w:r>
                    </w:p>
                  </w:txbxContent>
                </v:textbox>
                <w10:wrap anchorx="margin"/>
              </v:shape>
            </w:pict>
          </mc:Fallback>
        </mc:AlternateContent>
      </w:r>
    </w:p>
    <w:p w14:paraId="19CB3DCC" w14:textId="69EC8BDF" w:rsidR="00AF6A33" w:rsidRPr="001A7901" w:rsidRDefault="00AF6A33" w:rsidP="00AF6A33">
      <w:pPr>
        <w:rPr>
          <w:sz w:val="18"/>
          <w:szCs w:val="18"/>
        </w:rPr>
      </w:pPr>
    </w:p>
    <w:p w14:paraId="25FCF557" w14:textId="5D3FC124" w:rsidR="00AF6A33" w:rsidRDefault="00AF6A33" w:rsidP="00AF6A33">
      <w:pPr>
        <w:rPr>
          <w:sz w:val="16"/>
          <w:szCs w:val="16"/>
        </w:rPr>
      </w:pPr>
    </w:p>
    <w:p w14:paraId="745CD77B" w14:textId="25CDB93A" w:rsidR="00AF6A33" w:rsidRDefault="00AF6A33" w:rsidP="00AF6A33">
      <w:pPr>
        <w:rPr>
          <w:sz w:val="16"/>
          <w:szCs w:val="16"/>
        </w:rPr>
      </w:pPr>
    </w:p>
    <w:p w14:paraId="28C37176" w14:textId="77777777" w:rsidR="00AF6A33" w:rsidRDefault="00AF6A33" w:rsidP="00AF6A33">
      <w:pPr>
        <w:rPr>
          <w:sz w:val="16"/>
          <w:szCs w:val="16"/>
        </w:rPr>
      </w:pPr>
    </w:p>
    <w:p w14:paraId="6CE4855F" w14:textId="77777777" w:rsidR="00AF6A33" w:rsidRDefault="00AF6A33" w:rsidP="00AF6A33">
      <w:pPr>
        <w:rPr>
          <w:sz w:val="16"/>
          <w:szCs w:val="16"/>
        </w:rPr>
      </w:pPr>
    </w:p>
    <w:p w14:paraId="15DD6E9F" w14:textId="74FD9C38" w:rsidR="00AF6A33" w:rsidRDefault="00AF6A33" w:rsidP="00AF6A33">
      <w:pPr>
        <w:rPr>
          <w:sz w:val="16"/>
          <w:szCs w:val="16"/>
        </w:rPr>
      </w:pPr>
    </w:p>
    <w:p w14:paraId="6AE98CD2" w14:textId="6DDFDC5D" w:rsidR="00AF6A33" w:rsidRDefault="00AF6A33" w:rsidP="00AF6A33">
      <w:pPr>
        <w:rPr>
          <w:sz w:val="16"/>
          <w:szCs w:val="16"/>
        </w:rPr>
      </w:pPr>
    </w:p>
    <w:p w14:paraId="1CCC43EF" w14:textId="143BA6A9" w:rsidR="00AF6A33" w:rsidRDefault="00AF6A33" w:rsidP="00AF6A33">
      <w:pPr>
        <w:rPr>
          <w:sz w:val="16"/>
          <w:szCs w:val="16"/>
        </w:rPr>
      </w:pPr>
    </w:p>
    <w:p w14:paraId="6356F42D" w14:textId="378E2561" w:rsidR="00AF6A33" w:rsidRDefault="00AF6A33" w:rsidP="00AF6A33">
      <w:pPr>
        <w:rPr>
          <w:sz w:val="16"/>
          <w:szCs w:val="16"/>
        </w:rPr>
      </w:pPr>
    </w:p>
    <w:p w14:paraId="19E23FB6" w14:textId="43CE02DB" w:rsidR="00AF6A33" w:rsidRDefault="00AF6A33" w:rsidP="00AF6A33">
      <w:pPr>
        <w:rPr>
          <w:sz w:val="16"/>
          <w:szCs w:val="16"/>
        </w:rPr>
      </w:pPr>
    </w:p>
    <w:p w14:paraId="17B2E909" w14:textId="77777777" w:rsidR="00AF6A33" w:rsidRDefault="00AF6A33" w:rsidP="00AF6A33">
      <w:pPr>
        <w:rPr>
          <w:sz w:val="16"/>
          <w:szCs w:val="16"/>
        </w:rPr>
      </w:pPr>
    </w:p>
    <w:p w14:paraId="45A2AF6C" w14:textId="3AC2A685" w:rsidR="00AF6A33" w:rsidRDefault="00AF6A33" w:rsidP="00AF6A33">
      <w:pPr>
        <w:rPr>
          <w:sz w:val="16"/>
          <w:szCs w:val="16"/>
        </w:rPr>
      </w:pPr>
    </w:p>
    <w:p w14:paraId="0D30A212" w14:textId="0A769D00" w:rsidR="00AF6A33" w:rsidRDefault="00AF6A33" w:rsidP="00AF6A33">
      <w:pPr>
        <w:rPr>
          <w:rFonts w:ascii="Arial" w:hAnsi="Arial" w:cs="Arial"/>
          <w:b/>
          <w:sz w:val="28"/>
          <w:szCs w:val="28"/>
        </w:rPr>
      </w:pPr>
    </w:p>
    <w:p w14:paraId="1DC64C3B" w14:textId="5D06BE93" w:rsidR="00AF6A33" w:rsidRDefault="00AF6A33" w:rsidP="00AF6A33">
      <w:pPr>
        <w:rPr>
          <w:rFonts w:ascii="Arial" w:hAnsi="Arial" w:cs="Arial"/>
          <w:b/>
          <w:sz w:val="28"/>
          <w:szCs w:val="28"/>
        </w:rPr>
      </w:pPr>
    </w:p>
    <w:p w14:paraId="5B67360B" w14:textId="23D5EA0B" w:rsidR="00AF6A33" w:rsidRDefault="00AF6A33" w:rsidP="00AF6A33">
      <w:pPr>
        <w:rPr>
          <w:rFonts w:ascii="Arial" w:hAnsi="Arial" w:cs="Arial"/>
          <w:b/>
          <w:sz w:val="28"/>
          <w:szCs w:val="28"/>
        </w:rPr>
      </w:pPr>
    </w:p>
    <w:p w14:paraId="21913032" w14:textId="42C8329C" w:rsidR="00AF6A33" w:rsidRDefault="00AF6A33" w:rsidP="00AF6A33">
      <w:pPr>
        <w:rPr>
          <w:rFonts w:ascii="Arial" w:hAnsi="Arial" w:cs="Arial"/>
          <w:b/>
          <w:sz w:val="28"/>
          <w:szCs w:val="28"/>
        </w:rPr>
      </w:pPr>
    </w:p>
    <w:p w14:paraId="59F2ACBA" w14:textId="15826D33" w:rsidR="00AF6A33" w:rsidRDefault="00AF6A33" w:rsidP="00AF6A33">
      <w:pPr>
        <w:rPr>
          <w:rFonts w:ascii="Arial" w:hAnsi="Arial" w:cs="Arial"/>
          <w:b/>
          <w:sz w:val="28"/>
          <w:szCs w:val="28"/>
        </w:rPr>
      </w:pPr>
    </w:p>
    <w:p w14:paraId="4DD94F1C" w14:textId="5AD4C721" w:rsidR="00AF6A33" w:rsidRDefault="00AF6A33" w:rsidP="00AF6A33">
      <w:pPr>
        <w:rPr>
          <w:rFonts w:ascii="Arial" w:hAnsi="Arial" w:cs="Arial"/>
          <w:b/>
          <w:sz w:val="28"/>
          <w:szCs w:val="28"/>
        </w:rPr>
      </w:pPr>
    </w:p>
    <w:p w14:paraId="24BCC276" w14:textId="233D847F" w:rsidR="00AF6A33" w:rsidRDefault="00AF6A33" w:rsidP="00AF6A33">
      <w:pPr>
        <w:rPr>
          <w:rFonts w:ascii="Arial" w:hAnsi="Arial" w:cs="Arial"/>
          <w:b/>
          <w:sz w:val="28"/>
          <w:szCs w:val="28"/>
        </w:rPr>
      </w:pPr>
    </w:p>
    <w:p w14:paraId="787CE1CF" w14:textId="7F0CC5D1" w:rsidR="00AF6A33" w:rsidRDefault="00AF6A33" w:rsidP="00AF6A33">
      <w:pPr>
        <w:rPr>
          <w:rFonts w:ascii="Arial" w:hAnsi="Arial" w:cs="Arial"/>
          <w:b/>
          <w:sz w:val="28"/>
          <w:szCs w:val="28"/>
        </w:rPr>
      </w:pPr>
    </w:p>
    <w:p w14:paraId="69EFC433" w14:textId="4B7C222B" w:rsidR="00AF6A33" w:rsidRDefault="00AF6A33" w:rsidP="00AF6A33">
      <w:pPr>
        <w:rPr>
          <w:rFonts w:ascii="Arial" w:hAnsi="Arial" w:cs="Arial"/>
          <w:b/>
          <w:sz w:val="28"/>
          <w:szCs w:val="28"/>
        </w:rPr>
      </w:pPr>
    </w:p>
    <w:p w14:paraId="2E46B810" w14:textId="0B7D6B31" w:rsidR="00AF6A33" w:rsidRDefault="00AF6A33" w:rsidP="00AF6A33">
      <w:pPr>
        <w:rPr>
          <w:rFonts w:ascii="Arial" w:hAnsi="Arial" w:cs="Arial"/>
          <w:b/>
          <w:sz w:val="28"/>
          <w:szCs w:val="28"/>
        </w:rPr>
      </w:pPr>
    </w:p>
    <w:p w14:paraId="6A1007FD" w14:textId="6D1B3849" w:rsidR="00AF6A33" w:rsidRDefault="00AF6A33" w:rsidP="00AF6A33">
      <w:pPr>
        <w:rPr>
          <w:rFonts w:ascii="Arial" w:hAnsi="Arial" w:cs="Arial"/>
          <w:b/>
          <w:sz w:val="28"/>
          <w:szCs w:val="28"/>
        </w:rPr>
      </w:pPr>
    </w:p>
    <w:p w14:paraId="040F6E5F" w14:textId="78EC729E" w:rsidR="00AF6A33" w:rsidRDefault="00AF6A33" w:rsidP="00AF6A33">
      <w:pPr>
        <w:rPr>
          <w:rFonts w:ascii="Arial" w:hAnsi="Arial" w:cs="Arial"/>
          <w:b/>
          <w:sz w:val="28"/>
          <w:szCs w:val="28"/>
        </w:rPr>
      </w:pPr>
    </w:p>
    <w:p w14:paraId="5F09F6D8" w14:textId="4A85106D" w:rsidR="00AF6A33" w:rsidRDefault="00AF6A33" w:rsidP="00AF6A33">
      <w:pPr>
        <w:rPr>
          <w:rFonts w:ascii="Arial" w:hAnsi="Arial" w:cs="Arial"/>
          <w:b/>
          <w:sz w:val="28"/>
          <w:szCs w:val="28"/>
        </w:rPr>
      </w:pPr>
    </w:p>
    <w:p w14:paraId="1C4FAF7C" w14:textId="5434E32A" w:rsidR="00AF6A33" w:rsidRDefault="00AF6A33" w:rsidP="00AF6A33">
      <w:pPr>
        <w:rPr>
          <w:rFonts w:ascii="Arial" w:hAnsi="Arial" w:cs="Arial"/>
          <w:b/>
          <w:sz w:val="28"/>
          <w:szCs w:val="28"/>
        </w:rPr>
      </w:pPr>
    </w:p>
    <w:p w14:paraId="380BFAEB" w14:textId="5673AAAD" w:rsidR="00AF6A33" w:rsidRDefault="00AF6A33" w:rsidP="00AF6A33">
      <w:pPr>
        <w:rPr>
          <w:rFonts w:ascii="Arial" w:hAnsi="Arial" w:cs="Arial"/>
          <w:b/>
          <w:sz w:val="28"/>
          <w:szCs w:val="28"/>
        </w:rPr>
      </w:pPr>
    </w:p>
    <w:p w14:paraId="3EA5DF2A" w14:textId="5170C535" w:rsidR="00AF6A33" w:rsidRDefault="00AF6A33" w:rsidP="00AF6A33">
      <w:pPr>
        <w:rPr>
          <w:rFonts w:ascii="Arial" w:hAnsi="Arial" w:cs="Arial"/>
          <w:b/>
          <w:sz w:val="28"/>
          <w:szCs w:val="28"/>
        </w:rPr>
      </w:pPr>
    </w:p>
    <w:p w14:paraId="7C6F2745" w14:textId="5C3564BB" w:rsidR="00AF6A33" w:rsidRDefault="00AF6A33" w:rsidP="00AF6A33">
      <w:pPr>
        <w:rPr>
          <w:rFonts w:ascii="Arial" w:hAnsi="Arial" w:cs="Arial"/>
          <w:b/>
          <w:sz w:val="28"/>
          <w:szCs w:val="28"/>
        </w:rPr>
      </w:pPr>
    </w:p>
    <w:p w14:paraId="4F427A2D" w14:textId="3D509271" w:rsidR="00AF6A33" w:rsidRDefault="00AF6A33" w:rsidP="00AF6A33">
      <w:pPr>
        <w:rPr>
          <w:rFonts w:ascii="Arial" w:hAnsi="Arial" w:cs="Arial"/>
          <w:b/>
          <w:sz w:val="28"/>
          <w:szCs w:val="28"/>
        </w:rPr>
      </w:pPr>
    </w:p>
    <w:p w14:paraId="4455F0C8" w14:textId="7D5136F8" w:rsidR="00110AC6" w:rsidRDefault="00110AC6" w:rsidP="00AF6A33">
      <w:pPr>
        <w:rPr>
          <w:rFonts w:ascii="Arial" w:hAnsi="Arial" w:cs="Arial"/>
          <w:b/>
          <w:sz w:val="28"/>
          <w:szCs w:val="28"/>
        </w:rPr>
      </w:pPr>
    </w:p>
    <w:p w14:paraId="27C9CF47" w14:textId="6072B021" w:rsidR="00F93425" w:rsidRDefault="00F93425" w:rsidP="00AF6A33">
      <w:pPr>
        <w:rPr>
          <w:rFonts w:ascii="Arial" w:hAnsi="Arial" w:cs="Arial"/>
          <w:b/>
          <w:sz w:val="28"/>
          <w:szCs w:val="28"/>
        </w:rPr>
      </w:pPr>
    </w:p>
    <w:p w14:paraId="1B9BE75D" w14:textId="7E8854E4" w:rsidR="00F93425" w:rsidRDefault="00F93425" w:rsidP="00AF6A33">
      <w:pPr>
        <w:rPr>
          <w:rFonts w:ascii="Arial" w:hAnsi="Arial" w:cs="Arial"/>
          <w:b/>
          <w:sz w:val="28"/>
          <w:szCs w:val="28"/>
        </w:rPr>
      </w:pPr>
    </w:p>
    <w:p w14:paraId="08091098" w14:textId="7CC1B182" w:rsidR="00F93425" w:rsidRDefault="00F93425" w:rsidP="00AF6A33">
      <w:pPr>
        <w:rPr>
          <w:rFonts w:ascii="Arial" w:hAnsi="Arial" w:cs="Arial"/>
          <w:b/>
          <w:sz w:val="28"/>
          <w:szCs w:val="28"/>
        </w:rPr>
      </w:pPr>
    </w:p>
    <w:p w14:paraId="29F7CD24" w14:textId="1BD0A24B" w:rsidR="00F93425" w:rsidRDefault="00F93425" w:rsidP="00AF6A33">
      <w:pPr>
        <w:rPr>
          <w:rFonts w:ascii="Arial" w:hAnsi="Arial" w:cs="Arial"/>
          <w:b/>
          <w:sz w:val="28"/>
          <w:szCs w:val="28"/>
        </w:rPr>
      </w:pPr>
    </w:p>
    <w:p w14:paraId="7CC2BD00" w14:textId="75C89EB4" w:rsidR="00F93425" w:rsidRDefault="00F93425" w:rsidP="00AF6A33">
      <w:pPr>
        <w:rPr>
          <w:rFonts w:ascii="Arial" w:hAnsi="Arial" w:cs="Arial"/>
          <w:b/>
          <w:sz w:val="28"/>
          <w:szCs w:val="28"/>
        </w:rPr>
      </w:pPr>
    </w:p>
    <w:p w14:paraId="18A1F40F" w14:textId="2DB83ACE" w:rsidR="00F93425" w:rsidRDefault="00F93425" w:rsidP="00AF6A33">
      <w:pPr>
        <w:rPr>
          <w:rFonts w:ascii="Arial" w:hAnsi="Arial" w:cs="Arial"/>
          <w:b/>
          <w:sz w:val="28"/>
          <w:szCs w:val="28"/>
        </w:rPr>
      </w:pPr>
    </w:p>
    <w:p w14:paraId="1DD95C9F" w14:textId="392780E2" w:rsidR="00F93425" w:rsidRDefault="00CB63E3" w:rsidP="00AF6A33">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758592" behindDoc="0" locked="0" layoutInCell="1" allowOverlap="1" wp14:anchorId="02DFDC5C" wp14:editId="3B882788">
                <wp:simplePos x="0" y="0"/>
                <wp:positionH relativeFrom="margin">
                  <wp:align>center</wp:align>
                </wp:positionH>
                <wp:positionV relativeFrom="paragraph">
                  <wp:posOffset>9525</wp:posOffset>
                </wp:positionV>
                <wp:extent cx="6438900" cy="1593850"/>
                <wp:effectExtent l="0" t="0" r="19050" b="2540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593850"/>
                        </a:xfrm>
                        <a:prstGeom prst="rect">
                          <a:avLst/>
                        </a:prstGeom>
                        <a:solidFill>
                          <a:srgbClr val="FFFFFF"/>
                        </a:solidFill>
                        <a:ln w="9525">
                          <a:solidFill>
                            <a:srgbClr val="000000"/>
                          </a:solidFill>
                          <a:miter lim="800000"/>
                          <a:headEnd/>
                          <a:tailEnd/>
                        </a:ln>
                      </wps:spPr>
                      <wps:txbx>
                        <w:txbxContent>
                          <w:p w14:paraId="43FF6F92" w14:textId="77777777" w:rsidR="00990669" w:rsidRPr="006032B5" w:rsidRDefault="00990669" w:rsidP="006032B5">
                            <w:pPr>
                              <w:rPr>
                                <w:rFonts w:ascii="Arial" w:hAnsi="Arial" w:cs="Arial"/>
                                <w:b/>
                                <w:u w:val="single"/>
                              </w:rPr>
                            </w:pPr>
                            <w:r w:rsidRPr="006032B5">
                              <w:rPr>
                                <w:rFonts w:ascii="Arial" w:hAnsi="Arial" w:cs="Arial"/>
                                <w:b/>
                                <w:u w:val="single"/>
                              </w:rPr>
                              <w:t>MATERIALS PURCHASED BY STUDENT</w:t>
                            </w:r>
                          </w:p>
                          <w:p w14:paraId="396811B3" w14:textId="77777777" w:rsidR="00990669" w:rsidRDefault="00990669" w:rsidP="006032B5">
                            <w:pPr>
                              <w:rPr>
                                <w:rFonts w:ascii="Arial" w:hAnsi="Arial" w:cs="Arial"/>
                              </w:rPr>
                            </w:pPr>
                          </w:p>
                          <w:p w14:paraId="687BDBD0" w14:textId="77777777" w:rsidR="00990669" w:rsidRPr="006032B5" w:rsidRDefault="00990669" w:rsidP="006032B5">
                            <w:pPr>
                              <w:rPr>
                                <w:rFonts w:ascii="Arial" w:hAnsi="Arial" w:cs="Arial"/>
                              </w:rPr>
                            </w:pPr>
                            <w:r w:rsidRPr="006032B5">
                              <w:rPr>
                                <w:rFonts w:ascii="Arial" w:hAnsi="Arial" w:cs="Arial"/>
                              </w:rPr>
                              <w:t>Pens</w:t>
                            </w:r>
                            <w:r w:rsidRPr="006032B5">
                              <w:rPr>
                                <w:rFonts w:ascii="Arial" w:hAnsi="Arial" w:cs="Arial"/>
                              </w:rPr>
                              <w:tab/>
                            </w:r>
                            <w:r w:rsidRPr="006032B5">
                              <w:rPr>
                                <w:rFonts w:ascii="Arial" w:hAnsi="Arial" w:cs="Arial"/>
                              </w:rPr>
                              <w:tab/>
                            </w:r>
                            <w:r>
                              <w:rPr>
                                <w:rFonts w:ascii="Arial" w:hAnsi="Arial" w:cs="Arial"/>
                              </w:rPr>
                              <w:tab/>
                            </w:r>
                            <w:r w:rsidRPr="006032B5">
                              <w:rPr>
                                <w:rFonts w:ascii="Arial" w:hAnsi="Arial" w:cs="Arial"/>
                              </w:rPr>
                              <w:t>Styling Products for Practical homework</w:t>
                            </w:r>
                            <w:r>
                              <w:rPr>
                                <w:rFonts w:ascii="Arial" w:hAnsi="Arial" w:cs="Arial"/>
                              </w:rPr>
                              <w:tab/>
                              <w:t xml:space="preserve">    </w:t>
                            </w:r>
                            <w:r>
                              <w:rPr>
                                <w:rFonts w:ascii="Arial" w:hAnsi="Arial" w:cs="Arial"/>
                                <w:sz w:val="22"/>
                                <w:szCs w:val="22"/>
                              </w:rPr>
                              <w:t>Roll of Aluminum F</w:t>
                            </w:r>
                            <w:r w:rsidRPr="00F00210">
                              <w:rPr>
                                <w:rFonts w:ascii="Arial" w:hAnsi="Arial" w:cs="Arial"/>
                                <w:sz w:val="22"/>
                                <w:szCs w:val="22"/>
                              </w:rPr>
                              <w:t>oil</w:t>
                            </w:r>
                          </w:p>
                          <w:p w14:paraId="72ACA7F4" w14:textId="77777777" w:rsidR="00990669" w:rsidRPr="006032B5" w:rsidRDefault="00990669" w:rsidP="006032B5">
                            <w:pPr>
                              <w:rPr>
                                <w:rFonts w:ascii="Arial" w:hAnsi="Arial" w:cs="Arial"/>
                              </w:rPr>
                            </w:pPr>
                            <w:r w:rsidRPr="006032B5">
                              <w:rPr>
                                <w:rFonts w:ascii="Arial" w:hAnsi="Arial" w:cs="Arial"/>
                              </w:rPr>
                              <w:t>Notebooks</w:t>
                            </w:r>
                            <w:r w:rsidRPr="006032B5">
                              <w:rPr>
                                <w:rFonts w:ascii="Arial" w:hAnsi="Arial" w:cs="Arial"/>
                              </w:rPr>
                              <w:tab/>
                            </w:r>
                            <w:r>
                              <w:rPr>
                                <w:rFonts w:ascii="Arial" w:hAnsi="Arial" w:cs="Arial"/>
                              </w:rPr>
                              <w:tab/>
                            </w:r>
                            <w:r w:rsidRPr="006032B5">
                              <w:rPr>
                                <w:rFonts w:ascii="Arial" w:hAnsi="Arial" w:cs="Arial"/>
                              </w:rPr>
                              <w:t>Box of Rubber or Latex Gloves</w:t>
                            </w:r>
                            <w:r>
                              <w:rPr>
                                <w:rFonts w:ascii="Arial" w:hAnsi="Arial" w:cs="Arial"/>
                              </w:rPr>
                              <w:tab/>
                            </w:r>
                            <w:r>
                              <w:rPr>
                                <w:rFonts w:ascii="Arial" w:hAnsi="Arial" w:cs="Arial"/>
                              </w:rPr>
                              <w:tab/>
                              <w:t xml:space="preserve">    </w:t>
                            </w:r>
                            <w:r w:rsidRPr="006032B5">
                              <w:rPr>
                                <w:rFonts w:ascii="Arial" w:hAnsi="Arial" w:cs="Arial"/>
                              </w:rPr>
                              <w:t>Hand Sanitizer</w:t>
                            </w:r>
                          </w:p>
                          <w:p w14:paraId="64B44355" w14:textId="77777777" w:rsidR="00990669" w:rsidRPr="006032B5" w:rsidRDefault="00990669" w:rsidP="006032B5">
                            <w:pPr>
                              <w:rPr>
                                <w:rFonts w:ascii="Arial" w:hAnsi="Arial" w:cs="Arial"/>
                              </w:rPr>
                            </w:pPr>
                            <w:r w:rsidRPr="006032B5">
                              <w:rPr>
                                <w:rFonts w:ascii="Arial" w:hAnsi="Arial" w:cs="Arial"/>
                              </w:rPr>
                              <w:t>Highlighters</w:t>
                            </w:r>
                            <w:r w:rsidRPr="006032B5">
                              <w:rPr>
                                <w:rFonts w:ascii="Arial" w:hAnsi="Arial" w:cs="Arial"/>
                              </w:rPr>
                              <w:tab/>
                            </w:r>
                            <w:r>
                              <w:rPr>
                                <w:rFonts w:ascii="Arial" w:hAnsi="Arial" w:cs="Arial"/>
                              </w:rPr>
                              <w:tab/>
                            </w:r>
                            <w:r w:rsidRPr="006032B5">
                              <w:rPr>
                                <w:rFonts w:ascii="Arial" w:hAnsi="Arial" w:cs="Arial"/>
                              </w:rPr>
                              <w:t>Some Form of Camera</w:t>
                            </w:r>
                            <w:r>
                              <w:rPr>
                                <w:rFonts w:ascii="Arial" w:hAnsi="Arial" w:cs="Arial"/>
                              </w:rPr>
                              <w:tab/>
                            </w:r>
                            <w:r>
                              <w:rPr>
                                <w:rFonts w:ascii="Arial" w:hAnsi="Arial" w:cs="Arial"/>
                              </w:rPr>
                              <w:tab/>
                            </w:r>
                            <w:r>
                              <w:rPr>
                                <w:rFonts w:ascii="Arial" w:hAnsi="Arial" w:cs="Arial"/>
                              </w:rPr>
                              <w:tab/>
                              <w:t xml:space="preserve">    </w:t>
                            </w:r>
                            <w:r w:rsidRPr="006032B5">
                              <w:rPr>
                                <w:rFonts w:ascii="Arial" w:hAnsi="Arial" w:cs="Arial"/>
                              </w:rPr>
                              <w:t>Index cards</w:t>
                            </w:r>
                          </w:p>
                          <w:p w14:paraId="72881248" w14:textId="77777777" w:rsidR="00990669" w:rsidRPr="006032B5" w:rsidRDefault="00990669" w:rsidP="006032B5">
                            <w:pPr>
                              <w:rPr>
                                <w:rFonts w:ascii="Arial" w:hAnsi="Arial" w:cs="Arial"/>
                              </w:rPr>
                            </w:pPr>
                            <w:r w:rsidRPr="006032B5">
                              <w:rPr>
                                <w:rFonts w:ascii="Arial" w:hAnsi="Arial" w:cs="Arial"/>
                              </w:rPr>
                              <w:t>Smock</w:t>
                            </w:r>
                            <w:r w:rsidRPr="006032B5">
                              <w:rPr>
                                <w:rFonts w:ascii="Arial" w:hAnsi="Arial" w:cs="Arial"/>
                              </w:rPr>
                              <w:tab/>
                            </w:r>
                            <w:r w:rsidRPr="006032B5">
                              <w:rPr>
                                <w:rFonts w:ascii="Arial" w:hAnsi="Arial" w:cs="Arial"/>
                              </w:rPr>
                              <w:tab/>
                              <w:t>Lock for locker</w:t>
                            </w:r>
                          </w:p>
                          <w:p w14:paraId="69323E67" w14:textId="77777777" w:rsidR="00990669" w:rsidRPr="006032B5" w:rsidRDefault="00990669" w:rsidP="006032B5">
                            <w:pPr>
                              <w:rPr>
                                <w:rFonts w:ascii="Arial" w:hAnsi="Arial" w:cs="Arial"/>
                              </w:rPr>
                            </w:pPr>
                            <w:r w:rsidRPr="006032B5">
                              <w:rPr>
                                <w:rFonts w:ascii="Arial" w:hAnsi="Arial" w:cs="Arial"/>
                              </w:rPr>
                              <w:tab/>
                            </w:r>
                          </w:p>
                          <w:p w14:paraId="4790E523" w14:textId="77777777" w:rsidR="00990669" w:rsidRPr="006032B5" w:rsidRDefault="00990669" w:rsidP="006032B5">
                            <w:pPr>
                              <w:rPr>
                                <w:rFonts w:ascii="Arial" w:hAnsi="Arial" w:cs="Arial"/>
                              </w:rPr>
                            </w:pPr>
                            <w:r>
                              <w:rPr>
                                <w:rFonts w:ascii="Arial" w:hAnsi="Arial" w:cs="Arial"/>
                              </w:rPr>
                              <w:t>Any i</w:t>
                            </w:r>
                            <w:r w:rsidRPr="006032B5">
                              <w:rPr>
                                <w:rFonts w:ascii="Arial" w:hAnsi="Arial" w:cs="Arial"/>
                              </w:rPr>
                              <w:t>tems that students</w:t>
                            </w:r>
                            <w:r>
                              <w:rPr>
                                <w:rFonts w:ascii="Arial" w:hAnsi="Arial" w:cs="Arial"/>
                              </w:rPr>
                              <w:t xml:space="preserve"> will</w:t>
                            </w:r>
                            <w:r w:rsidRPr="006032B5">
                              <w:rPr>
                                <w:rFonts w:ascii="Arial" w:hAnsi="Arial" w:cs="Arial"/>
                              </w:rPr>
                              <w:t xml:space="preserve"> want </w:t>
                            </w:r>
                            <w:r>
                              <w:rPr>
                                <w:rFonts w:ascii="Arial" w:hAnsi="Arial" w:cs="Arial"/>
                              </w:rPr>
                              <w:t xml:space="preserve">to have </w:t>
                            </w:r>
                            <w:r w:rsidRPr="006032B5">
                              <w:rPr>
                                <w:rFonts w:ascii="Arial" w:hAnsi="Arial" w:cs="Arial"/>
                              </w:rPr>
                              <w:t>for personal use</w:t>
                            </w:r>
                            <w:r>
                              <w:rPr>
                                <w:rFonts w:ascii="Arial" w:hAnsi="Arial" w:cs="Arial"/>
                              </w:rPr>
                              <w:t>.</w:t>
                            </w:r>
                          </w:p>
                          <w:p w14:paraId="1CB342E3" w14:textId="77777777" w:rsidR="00990669" w:rsidRDefault="00990669" w:rsidP="006032B5">
                            <w:pPr>
                              <w:pStyle w:val="BalloonText"/>
                              <w:rPr>
                                <w:rFonts w:ascii="Arial" w:hAnsi="Arial" w:cs="Arial"/>
                                <w:szCs w:val="24"/>
                              </w:rPr>
                            </w:pPr>
                          </w:p>
                          <w:p w14:paraId="2419C9C5" w14:textId="77777777" w:rsidR="00990669" w:rsidRDefault="00990669" w:rsidP="006032B5">
                            <w:pPr>
                              <w:pStyle w:val="BalloonText"/>
                              <w:rPr>
                                <w:rFonts w:ascii="Arial" w:hAnsi="Arial"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FDC5C" id="Text Box 3" o:spid="_x0000_s1087" type="#_x0000_t202" style="position:absolute;margin-left:0;margin-top:.75pt;width:507pt;height:125.5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">
                <v:textbox>
                  <w:txbxContent>
                    <w:p w14:paraId="43FF6F92" w14:textId="77777777" w:rsidR="00990669" w:rsidRPr="006032B5" w:rsidRDefault="00990669" w:rsidP="006032B5">
                      <w:pPr>
                        <w:rPr>
                          <w:rFonts w:ascii="Arial" w:hAnsi="Arial" w:cs="Arial"/>
                          <w:b/>
                          <w:u w:val="single"/>
                        </w:rPr>
                      </w:pPr>
                      <w:r w:rsidRPr="006032B5">
                        <w:rPr>
                          <w:rFonts w:ascii="Arial" w:hAnsi="Arial" w:cs="Arial"/>
                          <w:b/>
                          <w:u w:val="single"/>
                        </w:rPr>
                        <w:t>MATERIALS PURCHASED BY STUDENT</w:t>
                      </w:r>
                    </w:p>
                    <w:p w14:paraId="396811B3" w14:textId="77777777" w:rsidR="00990669" w:rsidRDefault="00990669" w:rsidP="006032B5">
                      <w:pPr>
                        <w:rPr>
                          <w:rFonts w:ascii="Arial" w:hAnsi="Arial" w:cs="Arial"/>
                        </w:rPr>
                      </w:pPr>
                    </w:p>
                    <w:p w14:paraId="687BDBD0" w14:textId="77777777" w:rsidR="00990669" w:rsidRPr="006032B5" w:rsidRDefault="00990669" w:rsidP="006032B5">
                      <w:pPr>
                        <w:rPr>
                          <w:rFonts w:ascii="Arial" w:hAnsi="Arial" w:cs="Arial"/>
                        </w:rPr>
                      </w:pPr>
                      <w:r w:rsidRPr="006032B5">
                        <w:rPr>
                          <w:rFonts w:ascii="Arial" w:hAnsi="Arial" w:cs="Arial"/>
                        </w:rPr>
                        <w:t>Pens</w:t>
                      </w:r>
                      <w:r w:rsidRPr="006032B5">
                        <w:rPr>
                          <w:rFonts w:ascii="Arial" w:hAnsi="Arial" w:cs="Arial"/>
                        </w:rPr>
                        <w:tab/>
                      </w:r>
                      <w:r w:rsidRPr="006032B5">
                        <w:rPr>
                          <w:rFonts w:ascii="Arial" w:hAnsi="Arial" w:cs="Arial"/>
                        </w:rPr>
                        <w:tab/>
                      </w:r>
                      <w:r>
                        <w:rPr>
                          <w:rFonts w:ascii="Arial" w:hAnsi="Arial" w:cs="Arial"/>
                        </w:rPr>
                        <w:tab/>
                      </w:r>
                      <w:r w:rsidRPr="006032B5">
                        <w:rPr>
                          <w:rFonts w:ascii="Arial" w:hAnsi="Arial" w:cs="Arial"/>
                        </w:rPr>
                        <w:t>Styling Products for Practical homework</w:t>
                      </w:r>
                      <w:r>
                        <w:rPr>
                          <w:rFonts w:ascii="Arial" w:hAnsi="Arial" w:cs="Arial"/>
                        </w:rPr>
                        <w:tab/>
                        <w:t xml:space="preserve">    </w:t>
                      </w:r>
                      <w:r>
                        <w:rPr>
                          <w:rFonts w:ascii="Arial" w:hAnsi="Arial" w:cs="Arial"/>
                          <w:sz w:val="22"/>
                          <w:szCs w:val="22"/>
                        </w:rPr>
                        <w:t>Roll of Aluminum F</w:t>
                      </w:r>
                      <w:r w:rsidRPr="00F00210">
                        <w:rPr>
                          <w:rFonts w:ascii="Arial" w:hAnsi="Arial" w:cs="Arial"/>
                          <w:sz w:val="22"/>
                          <w:szCs w:val="22"/>
                        </w:rPr>
                        <w:t>oil</w:t>
                      </w:r>
                    </w:p>
                    <w:p w14:paraId="72ACA7F4" w14:textId="77777777" w:rsidR="00990669" w:rsidRPr="006032B5" w:rsidRDefault="00990669" w:rsidP="006032B5">
                      <w:pPr>
                        <w:rPr>
                          <w:rFonts w:ascii="Arial" w:hAnsi="Arial" w:cs="Arial"/>
                        </w:rPr>
                      </w:pPr>
                      <w:r w:rsidRPr="006032B5">
                        <w:rPr>
                          <w:rFonts w:ascii="Arial" w:hAnsi="Arial" w:cs="Arial"/>
                        </w:rPr>
                        <w:t>Notebooks</w:t>
                      </w:r>
                      <w:r w:rsidRPr="006032B5">
                        <w:rPr>
                          <w:rFonts w:ascii="Arial" w:hAnsi="Arial" w:cs="Arial"/>
                        </w:rPr>
                        <w:tab/>
                      </w:r>
                      <w:r>
                        <w:rPr>
                          <w:rFonts w:ascii="Arial" w:hAnsi="Arial" w:cs="Arial"/>
                        </w:rPr>
                        <w:tab/>
                      </w:r>
                      <w:r w:rsidRPr="006032B5">
                        <w:rPr>
                          <w:rFonts w:ascii="Arial" w:hAnsi="Arial" w:cs="Arial"/>
                        </w:rPr>
                        <w:t>Box of Rubber or Latex Gloves</w:t>
                      </w:r>
                      <w:r>
                        <w:rPr>
                          <w:rFonts w:ascii="Arial" w:hAnsi="Arial" w:cs="Arial"/>
                        </w:rPr>
                        <w:tab/>
                      </w:r>
                      <w:r>
                        <w:rPr>
                          <w:rFonts w:ascii="Arial" w:hAnsi="Arial" w:cs="Arial"/>
                        </w:rPr>
                        <w:tab/>
                        <w:t xml:space="preserve">    </w:t>
                      </w:r>
                      <w:r w:rsidRPr="006032B5">
                        <w:rPr>
                          <w:rFonts w:ascii="Arial" w:hAnsi="Arial" w:cs="Arial"/>
                        </w:rPr>
                        <w:t>Hand Sanitizer</w:t>
                      </w:r>
                    </w:p>
                    <w:p w14:paraId="64B44355" w14:textId="77777777" w:rsidR="00990669" w:rsidRPr="006032B5" w:rsidRDefault="00990669" w:rsidP="006032B5">
                      <w:pPr>
                        <w:rPr>
                          <w:rFonts w:ascii="Arial" w:hAnsi="Arial" w:cs="Arial"/>
                        </w:rPr>
                      </w:pPr>
                      <w:r w:rsidRPr="006032B5">
                        <w:rPr>
                          <w:rFonts w:ascii="Arial" w:hAnsi="Arial" w:cs="Arial"/>
                        </w:rPr>
                        <w:t>Highlighters</w:t>
                      </w:r>
                      <w:r w:rsidRPr="006032B5">
                        <w:rPr>
                          <w:rFonts w:ascii="Arial" w:hAnsi="Arial" w:cs="Arial"/>
                        </w:rPr>
                        <w:tab/>
                      </w:r>
                      <w:r>
                        <w:rPr>
                          <w:rFonts w:ascii="Arial" w:hAnsi="Arial" w:cs="Arial"/>
                        </w:rPr>
                        <w:tab/>
                      </w:r>
                      <w:r w:rsidRPr="006032B5">
                        <w:rPr>
                          <w:rFonts w:ascii="Arial" w:hAnsi="Arial" w:cs="Arial"/>
                        </w:rPr>
                        <w:t>Some Form of Camera</w:t>
                      </w:r>
                      <w:r>
                        <w:rPr>
                          <w:rFonts w:ascii="Arial" w:hAnsi="Arial" w:cs="Arial"/>
                        </w:rPr>
                        <w:tab/>
                      </w:r>
                      <w:r>
                        <w:rPr>
                          <w:rFonts w:ascii="Arial" w:hAnsi="Arial" w:cs="Arial"/>
                        </w:rPr>
                        <w:tab/>
                      </w:r>
                      <w:r>
                        <w:rPr>
                          <w:rFonts w:ascii="Arial" w:hAnsi="Arial" w:cs="Arial"/>
                        </w:rPr>
                        <w:tab/>
                        <w:t xml:space="preserve">    </w:t>
                      </w:r>
                      <w:r w:rsidRPr="006032B5">
                        <w:rPr>
                          <w:rFonts w:ascii="Arial" w:hAnsi="Arial" w:cs="Arial"/>
                        </w:rPr>
                        <w:t>Index cards</w:t>
                      </w:r>
                    </w:p>
                    <w:p w14:paraId="72881248" w14:textId="77777777" w:rsidR="00990669" w:rsidRPr="006032B5" w:rsidRDefault="00990669" w:rsidP="006032B5">
                      <w:pPr>
                        <w:rPr>
                          <w:rFonts w:ascii="Arial" w:hAnsi="Arial" w:cs="Arial"/>
                        </w:rPr>
                      </w:pPr>
                      <w:r w:rsidRPr="006032B5">
                        <w:rPr>
                          <w:rFonts w:ascii="Arial" w:hAnsi="Arial" w:cs="Arial"/>
                        </w:rPr>
                        <w:t>Smock</w:t>
                      </w:r>
                      <w:r w:rsidRPr="006032B5">
                        <w:rPr>
                          <w:rFonts w:ascii="Arial" w:hAnsi="Arial" w:cs="Arial"/>
                        </w:rPr>
                        <w:tab/>
                      </w:r>
                      <w:r w:rsidRPr="006032B5">
                        <w:rPr>
                          <w:rFonts w:ascii="Arial" w:hAnsi="Arial" w:cs="Arial"/>
                        </w:rPr>
                        <w:tab/>
                        <w:t>Lock for locker</w:t>
                      </w:r>
                    </w:p>
                    <w:p w14:paraId="69323E67" w14:textId="77777777" w:rsidR="00990669" w:rsidRPr="006032B5" w:rsidRDefault="00990669" w:rsidP="006032B5">
                      <w:pPr>
                        <w:rPr>
                          <w:rFonts w:ascii="Arial" w:hAnsi="Arial" w:cs="Arial"/>
                        </w:rPr>
                      </w:pPr>
                      <w:r w:rsidRPr="006032B5">
                        <w:rPr>
                          <w:rFonts w:ascii="Arial" w:hAnsi="Arial" w:cs="Arial"/>
                        </w:rPr>
                        <w:tab/>
                      </w:r>
                    </w:p>
                    <w:p w14:paraId="4790E523" w14:textId="77777777" w:rsidR="00990669" w:rsidRPr="006032B5" w:rsidRDefault="00990669" w:rsidP="006032B5">
                      <w:pPr>
                        <w:rPr>
                          <w:rFonts w:ascii="Arial" w:hAnsi="Arial" w:cs="Arial"/>
                        </w:rPr>
                      </w:pPr>
                      <w:r>
                        <w:rPr>
                          <w:rFonts w:ascii="Arial" w:hAnsi="Arial" w:cs="Arial"/>
                        </w:rPr>
                        <w:t>Any i</w:t>
                      </w:r>
                      <w:r w:rsidRPr="006032B5">
                        <w:rPr>
                          <w:rFonts w:ascii="Arial" w:hAnsi="Arial" w:cs="Arial"/>
                        </w:rPr>
                        <w:t>tems that students</w:t>
                      </w:r>
                      <w:r>
                        <w:rPr>
                          <w:rFonts w:ascii="Arial" w:hAnsi="Arial" w:cs="Arial"/>
                        </w:rPr>
                        <w:t xml:space="preserve"> will</w:t>
                      </w:r>
                      <w:r w:rsidRPr="006032B5">
                        <w:rPr>
                          <w:rFonts w:ascii="Arial" w:hAnsi="Arial" w:cs="Arial"/>
                        </w:rPr>
                        <w:t xml:space="preserve"> want </w:t>
                      </w:r>
                      <w:r>
                        <w:rPr>
                          <w:rFonts w:ascii="Arial" w:hAnsi="Arial" w:cs="Arial"/>
                        </w:rPr>
                        <w:t xml:space="preserve">to have </w:t>
                      </w:r>
                      <w:r w:rsidRPr="006032B5">
                        <w:rPr>
                          <w:rFonts w:ascii="Arial" w:hAnsi="Arial" w:cs="Arial"/>
                        </w:rPr>
                        <w:t>for personal use</w:t>
                      </w:r>
                      <w:r>
                        <w:rPr>
                          <w:rFonts w:ascii="Arial" w:hAnsi="Arial" w:cs="Arial"/>
                        </w:rPr>
                        <w:t>.</w:t>
                      </w:r>
                    </w:p>
                    <w:p w14:paraId="1CB342E3" w14:textId="77777777" w:rsidR="00990669" w:rsidRDefault="00990669" w:rsidP="006032B5">
                      <w:pPr>
                        <w:pStyle w:val="BalloonText"/>
                        <w:rPr>
                          <w:rFonts w:ascii="Arial" w:hAnsi="Arial" w:cs="Arial"/>
                          <w:szCs w:val="24"/>
                        </w:rPr>
                      </w:pPr>
                    </w:p>
                    <w:p w14:paraId="2419C9C5" w14:textId="77777777" w:rsidR="00990669" w:rsidRDefault="00990669" w:rsidP="006032B5">
                      <w:pPr>
                        <w:pStyle w:val="BalloonText"/>
                        <w:rPr>
                          <w:rFonts w:ascii="Arial" w:hAnsi="Arial" w:cs="Arial"/>
                          <w:szCs w:val="24"/>
                        </w:rPr>
                      </w:pPr>
                    </w:p>
                  </w:txbxContent>
                </v:textbox>
                <w10:wrap anchorx="margin"/>
              </v:shape>
            </w:pict>
          </mc:Fallback>
        </mc:AlternateContent>
      </w:r>
    </w:p>
    <w:p w14:paraId="74586A85" w14:textId="76969D64" w:rsidR="00F93425" w:rsidRDefault="00F93425" w:rsidP="00AF6A33">
      <w:pPr>
        <w:rPr>
          <w:rFonts w:ascii="Arial" w:hAnsi="Arial" w:cs="Arial"/>
          <w:b/>
          <w:sz w:val="28"/>
          <w:szCs w:val="28"/>
        </w:rPr>
      </w:pPr>
    </w:p>
    <w:p w14:paraId="104082D2" w14:textId="35441742" w:rsidR="00F93425" w:rsidRDefault="00F93425" w:rsidP="00AF6A33">
      <w:pPr>
        <w:rPr>
          <w:rFonts w:ascii="Arial" w:hAnsi="Arial" w:cs="Arial"/>
          <w:b/>
          <w:sz w:val="28"/>
          <w:szCs w:val="28"/>
        </w:rPr>
      </w:pPr>
    </w:p>
    <w:p w14:paraId="6AE14EBC" w14:textId="10370337" w:rsidR="00F93425" w:rsidRDefault="00F93425" w:rsidP="00AF6A33">
      <w:pPr>
        <w:rPr>
          <w:rFonts w:ascii="Arial" w:hAnsi="Arial" w:cs="Arial"/>
          <w:b/>
          <w:sz w:val="28"/>
          <w:szCs w:val="28"/>
        </w:rPr>
      </w:pPr>
    </w:p>
    <w:p w14:paraId="03DDB684" w14:textId="5B1AAB0B" w:rsidR="00F93425" w:rsidRDefault="00F93425" w:rsidP="00AF6A33">
      <w:pPr>
        <w:rPr>
          <w:rFonts w:ascii="Arial" w:hAnsi="Arial" w:cs="Arial"/>
          <w:b/>
          <w:sz w:val="28"/>
          <w:szCs w:val="28"/>
        </w:rPr>
      </w:pPr>
    </w:p>
    <w:p w14:paraId="4BEE3380" w14:textId="45CDBE8A" w:rsidR="00F93425" w:rsidRDefault="00F93425" w:rsidP="00AF6A33">
      <w:pPr>
        <w:rPr>
          <w:rFonts w:ascii="Arial" w:hAnsi="Arial" w:cs="Arial"/>
          <w:b/>
          <w:sz w:val="28"/>
          <w:szCs w:val="28"/>
        </w:rPr>
      </w:pPr>
    </w:p>
    <w:p w14:paraId="4006B258" w14:textId="77777777" w:rsidR="00F93425" w:rsidRDefault="00F93425" w:rsidP="00AF6A33">
      <w:pPr>
        <w:rPr>
          <w:rFonts w:ascii="Arial" w:hAnsi="Arial" w:cs="Arial"/>
          <w:b/>
          <w:sz w:val="28"/>
          <w:szCs w:val="28"/>
        </w:rPr>
      </w:pPr>
    </w:p>
    <w:p w14:paraId="5466AC19" w14:textId="608E33C5" w:rsidR="00F93425" w:rsidRDefault="00F93425" w:rsidP="00AF6A33">
      <w:pPr>
        <w:rPr>
          <w:rFonts w:ascii="Arial" w:hAnsi="Arial" w:cs="Arial"/>
          <w:b/>
          <w:sz w:val="28"/>
          <w:szCs w:val="28"/>
        </w:rPr>
      </w:pPr>
    </w:p>
    <w:p w14:paraId="4B410057" w14:textId="0026A6F9" w:rsidR="00F93425" w:rsidRDefault="00F93425" w:rsidP="00AF6A33">
      <w:pPr>
        <w:rPr>
          <w:rFonts w:ascii="Arial" w:hAnsi="Arial" w:cs="Arial"/>
          <w:b/>
          <w:sz w:val="28"/>
          <w:szCs w:val="28"/>
        </w:rPr>
      </w:pPr>
    </w:p>
    <w:p w14:paraId="7839552A" w14:textId="77777777" w:rsidR="00D760AC" w:rsidRDefault="00D760AC" w:rsidP="00AF6A33">
      <w:pPr>
        <w:rPr>
          <w:rFonts w:ascii="Arial" w:hAnsi="Arial" w:cs="Arial"/>
          <w:b/>
          <w:sz w:val="28"/>
          <w:szCs w:val="28"/>
        </w:rPr>
      </w:pPr>
    </w:p>
    <w:p w14:paraId="1C49E388" w14:textId="38783FEE" w:rsidR="00AF6A33" w:rsidRDefault="00AF6A33" w:rsidP="00AF6A33">
      <w:pPr>
        <w:rPr>
          <w:rFonts w:ascii="Arial" w:hAnsi="Arial" w:cs="Arial"/>
          <w:b/>
          <w:sz w:val="28"/>
          <w:szCs w:val="28"/>
        </w:rPr>
      </w:pPr>
      <w:r>
        <w:rPr>
          <w:rFonts w:ascii="Arial" w:hAnsi="Arial" w:cs="Arial"/>
          <w:b/>
          <w:sz w:val="28"/>
          <w:szCs w:val="28"/>
        </w:rPr>
        <w:lastRenderedPageBreak/>
        <w:t xml:space="preserve">ESTHETICIAN COURSE </w:t>
      </w:r>
    </w:p>
    <w:p w14:paraId="59AA9F96" w14:textId="77777777" w:rsidR="00AF6A33" w:rsidRDefault="00AF6A33" w:rsidP="00AF6A33">
      <w:pPr>
        <w:autoSpaceDE w:val="0"/>
        <w:autoSpaceDN w:val="0"/>
        <w:adjustRightInd w:val="0"/>
        <w:rPr>
          <w:rFonts w:ascii="Arial" w:hAnsi="Arial" w:cs="Arial"/>
          <w:sz w:val="18"/>
          <w:szCs w:val="18"/>
        </w:rPr>
      </w:pPr>
      <w:r>
        <w:rPr>
          <w:rFonts w:ascii="Arial,BoldItalic" w:hAnsi="Arial,BoldItalic"/>
          <w:b/>
          <w:bCs/>
          <w:i/>
          <w:iCs/>
          <w:sz w:val="18"/>
          <w:szCs w:val="18"/>
        </w:rPr>
        <w:t xml:space="preserve">REQUIRED HOURS: </w:t>
      </w:r>
      <w:r>
        <w:rPr>
          <w:rFonts w:ascii="Arial" w:hAnsi="Arial" w:cs="Arial"/>
          <w:sz w:val="18"/>
          <w:szCs w:val="18"/>
        </w:rPr>
        <w:t>600 Clock Hours</w:t>
      </w:r>
    </w:p>
    <w:p w14:paraId="59C9ECDC" w14:textId="77777777" w:rsidR="00B763B7" w:rsidRDefault="00AF6A33" w:rsidP="00AF6A33">
      <w:pPr>
        <w:autoSpaceDE w:val="0"/>
        <w:autoSpaceDN w:val="0"/>
        <w:adjustRightInd w:val="0"/>
        <w:rPr>
          <w:rFonts w:ascii="Arial,BoldItalic" w:hAnsi="Arial,BoldItalic"/>
          <w:b/>
          <w:bCs/>
          <w:i/>
          <w:iCs/>
          <w:sz w:val="18"/>
          <w:szCs w:val="18"/>
        </w:rPr>
      </w:pPr>
      <w:r>
        <w:rPr>
          <w:rFonts w:ascii="Arial,BoldItalic" w:hAnsi="Arial,BoldItalic"/>
          <w:b/>
          <w:bCs/>
          <w:i/>
          <w:iCs/>
          <w:sz w:val="18"/>
          <w:szCs w:val="18"/>
        </w:rPr>
        <w:t xml:space="preserve">COST: </w:t>
      </w:r>
    </w:p>
    <w:p w14:paraId="01B92CC4" w14:textId="66836516" w:rsidR="00AF6A33" w:rsidRPr="00B763B7" w:rsidRDefault="00AF6A33" w:rsidP="00AF6A33">
      <w:pPr>
        <w:autoSpaceDE w:val="0"/>
        <w:autoSpaceDN w:val="0"/>
        <w:adjustRightInd w:val="0"/>
        <w:rPr>
          <w:rFonts w:ascii="Arial" w:hAnsi="Arial" w:cs="Arial"/>
          <w:caps/>
          <w:sz w:val="18"/>
          <w:szCs w:val="18"/>
        </w:rPr>
      </w:pPr>
      <w:r w:rsidRPr="00B763B7">
        <w:rPr>
          <w:rFonts w:ascii="Arial" w:hAnsi="Arial" w:cs="Arial"/>
          <w:caps/>
          <w:sz w:val="18"/>
          <w:szCs w:val="18"/>
        </w:rPr>
        <w:t>Registration Fee: $100.00</w:t>
      </w:r>
    </w:p>
    <w:p w14:paraId="37F70490" w14:textId="726E3348" w:rsidR="00AF6A33" w:rsidRPr="00B763B7" w:rsidRDefault="00BC3795" w:rsidP="00AF6A33">
      <w:pPr>
        <w:autoSpaceDE w:val="0"/>
        <w:autoSpaceDN w:val="0"/>
        <w:adjustRightInd w:val="0"/>
        <w:rPr>
          <w:rFonts w:ascii="Arial" w:hAnsi="Arial" w:cs="Arial"/>
          <w:caps/>
          <w:sz w:val="18"/>
          <w:szCs w:val="18"/>
        </w:rPr>
      </w:pPr>
      <w:r w:rsidRPr="00B763B7">
        <w:rPr>
          <w:rFonts w:ascii="Arial" w:hAnsi="Arial" w:cs="Arial"/>
          <w:caps/>
          <w:sz w:val="18"/>
          <w:szCs w:val="18"/>
        </w:rPr>
        <w:t>Tuition</w:t>
      </w:r>
      <w:r w:rsidR="00AF6A33" w:rsidRPr="00B763B7">
        <w:rPr>
          <w:rFonts w:ascii="Arial" w:hAnsi="Arial" w:cs="Arial"/>
          <w:caps/>
          <w:sz w:val="18"/>
          <w:szCs w:val="18"/>
        </w:rPr>
        <w:t>: $</w:t>
      </w:r>
      <w:r w:rsidR="000E3BC3">
        <w:rPr>
          <w:rFonts w:ascii="Arial" w:hAnsi="Arial" w:cs="Arial"/>
          <w:caps/>
          <w:sz w:val="18"/>
          <w:szCs w:val="18"/>
        </w:rPr>
        <w:t>1</w:t>
      </w:r>
      <w:r w:rsidR="00B60835">
        <w:rPr>
          <w:rFonts w:ascii="Arial" w:hAnsi="Arial" w:cs="Arial"/>
          <w:caps/>
          <w:sz w:val="18"/>
          <w:szCs w:val="18"/>
        </w:rPr>
        <w:t>2,400</w:t>
      </w:r>
      <w:r w:rsidR="00AF6A33" w:rsidRPr="00B763B7">
        <w:rPr>
          <w:rFonts w:ascii="Arial" w:hAnsi="Arial" w:cs="Arial"/>
          <w:caps/>
          <w:sz w:val="18"/>
          <w:szCs w:val="18"/>
        </w:rPr>
        <w:t>.00</w:t>
      </w:r>
    </w:p>
    <w:p w14:paraId="453E9DAD" w14:textId="0ECC3483" w:rsidR="00B52679" w:rsidRPr="00B52679" w:rsidRDefault="00B52679" w:rsidP="00AF6A33">
      <w:pPr>
        <w:autoSpaceDE w:val="0"/>
        <w:autoSpaceDN w:val="0"/>
        <w:adjustRightInd w:val="0"/>
        <w:rPr>
          <w:rFonts w:ascii="Arial" w:hAnsi="Arial" w:cs="Arial"/>
          <w:caps/>
          <w:sz w:val="18"/>
          <w:szCs w:val="18"/>
        </w:rPr>
      </w:pPr>
      <w:r w:rsidRPr="00B52679">
        <w:rPr>
          <w:rFonts w:ascii="Arial" w:hAnsi="Arial" w:cs="Arial"/>
          <w:caps/>
          <w:sz w:val="18"/>
          <w:szCs w:val="18"/>
        </w:rPr>
        <w:t xml:space="preserve">STUDENT </w:t>
      </w:r>
      <w:r w:rsidR="00BC3795" w:rsidRPr="00B52679">
        <w:rPr>
          <w:rFonts w:ascii="Arial" w:hAnsi="Arial" w:cs="Arial"/>
          <w:caps/>
          <w:sz w:val="18"/>
          <w:szCs w:val="18"/>
        </w:rPr>
        <w:t>Kit</w:t>
      </w:r>
      <w:r w:rsidRPr="00B52679">
        <w:rPr>
          <w:rFonts w:ascii="Arial" w:hAnsi="Arial" w:cs="Arial"/>
          <w:caps/>
          <w:sz w:val="18"/>
          <w:szCs w:val="18"/>
        </w:rPr>
        <w:t>:  $1,</w:t>
      </w:r>
      <w:r w:rsidR="00B60835">
        <w:rPr>
          <w:rFonts w:ascii="Arial" w:hAnsi="Arial" w:cs="Arial"/>
          <w:caps/>
          <w:sz w:val="18"/>
          <w:szCs w:val="18"/>
        </w:rPr>
        <w:t>15</w:t>
      </w:r>
      <w:r w:rsidRPr="00B52679">
        <w:rPr>
          <w:rFonts w:ascii="Arial" w:hAnsi="Arial" w:cs="Arial"/>
          <w:caps/>
          <w:sz w:val="18"/>
          <w:szCs w:val="18"/>
        </w:rPr>
        <w:t>0.00</w:t>
      </w:r>
    </w:p>
    <w:p w14:paraId="1A76EC59" w14:textId="3113DF54" w:rsidR="00AF6A33" w:rsidRPr="00B52679" w:rsidRDefault="00BC3795" w:rsidP="00AF6A33">
      <w:pPr>
        <w:autoSpaceDE w:val="0"/>
        <w:autoSpaceDN w:val="0"/>
        <w:adjustRightInd w:val="0"/>
        <w:rPr>
          <w:rFonts w:ascii="Arial" w:hAnsi="Arial" w:cs="Arial"/>
          <w:caps/>
          <w:sz w:val="18"/>
          <w:szCs w:val="18"/>
        </w:rPr>
      </w:pPr>
      <w:r w:rsidRPr="00B52679">
        <w:rPr>
          <w:rFonts w:ascii="Arial" w:hAnsi="Arial" w:cs="Arial"/>
          <w:caps/>
          <w:sz w:val="18"/>
          <w:szCs w:val="18"/>
        </w:rPr>
        <w:t>Books</w:t>
      </w:r>
      <w:r w:rsidR="00AF6A33" w:rsidRPr="00B52679">
        <w:rPr>
          <w:rFonts w:ascii="Arial" w:hAnsi="Arial" w:cs="Arial"/>
          <w:caps/>
          <w:sz w:val="18"/>
          <w:szCs w:val="18"/>
        </w:rPr>
        <w:t>: $</w:t>
      </w:r>
      <w:r w:rsidR="00B60835">
        <w:rPr>
          <w:rFonts w:ascii="Arial" w:hAnsi="Arial" w:cs="Arial"/>
          <w:caps/>
          <w:sz w:val="18"/>
          <w:szCs w:val="18"/>
        </w:rPr>
        <w:t>5</w:t>
      </w:r>
      <w:r w:rsidR="00B52679" w:rsidRPr="00B52679">
        <w:rPr>
          <w:rFonts w:ascii="Arial" w:hAnsi="Arial" w:cs="Arial"/>
          <w:caps/>
          <w:sz w:val="18"/>
          <w:szCs w:val="18"/>
        </w:rPr>
        <w:t>95.00</w:t>
      </w:r>
    </w:p>
    <w:p w14:paraId="5F55C941" w14:textId="08E4D02A" w:rsidR="00AF6A33" w:rsidRDefault="00AF6A33" w:rsidP="00AF6A33">
      <w:pPr>
        <w:autoSpaceDE w:val="0"/>
        <w:autoSpaceDN w:val="0"/>
        <w:adjustRightInd w:val="0"/>
        <w:rPr>
          <w:rFonts w:ascii="Arial" w:hAnsi="Arial" w:cs="Arial"/>
          <w:sz w:val="18"/>
          <w:szCs w:val="18"/>
        </w:rPr>
      </w:pPr>
      <w:r>
        <w:rPr>
          <w:rFonts w:ascii="Arial,BoldItalic" w:hAnsi="Arial,BoldItalic"/>
          <w:b/>
          <w:bCs/>
          <w:i/>
          <w:iCs/>
          <w:sz w:val="18"/>
          <w:szCs w:val="18"/>
        </w:rPr>
        <w:t xml:space="preserve">TOTAL: </w:t>
      </w:r>
      <w:r>
        <w:rPr>
          <w:rFonts w:ascii="Arial" w:hAnsi="Arial" w:cs="Arial"/>
          <w:sz w:val="18"/>
          <w:szCs w:val="18"/>
        </w:rPr>
        <w:t>$1</w:t>
      </w:r>
      <w:r w:rsidR="00B60835">
        <w:rPr>
          <w:rFonts w:ascii="Arial" w:hAnsi="Arial" w:cs="Arial"/>
          <w:sz w:val="18"/>
          <w:szCs w:val="18"/>
        </w:rPr>
        <w:t>4,245</w:t>
      </w:r>
      <w:r w:rsidR="00CC6578">
        <w:rPr>
          <w:rFonts w:ascii="Arial" w:hAnsi="Arial" w:cs="Arial"/>
          <w:sz w:val="18"/>
          <w:szCs w:val="18"/>
        </w:rPr>
        <w:t>.00</w:t>
      </w:r>
    </w:p>
    <w:p w14:paraId="7916A1EB" w14:textId="77777777" w:rsidR="00AF6A33" w:rsidRDefault="00AF6A33" w:rsidP="00AF6A33">
      <w:pPr>
        <w:autoSpaceDE w:val="0"/>
        <w:autoSpaceDN w:val="0"/>
        <w:adjustRightInd w:val="0"/>
        <w:rPr>
          <w:rFonts w:ascii="Arial,Bold" w:hAnsi="Arial,Bold"/>
          <w:b/>
          <w:bCs/>
          <w:sz w:val="18"/>
          <w:szCs w:val="18"/>
        </w:rPr>
      </w:pPr>
    </w:p>
    <w:p w14:paraId="744EB65E" w14:textId="2E7D4C1D" w:rsidR="00AF6A33" w:rsidRDefault="00AF6A33" w:rsidP="00AF6A33">
      <w:pPr>
        <w:autoSpaceDE w:val="0"/>
        <w:autoSpaceDN w:val="0"/>
        <w:adjustRightInd w:val="0"/>
        <w:rPr>
          <w:rFonts w:ascii="Arial" w:hAnsi="Arial" w:cs="Arial"/>
          <w:sz w:val="18"/>
          <w:szCs w:val="18"/>
        </w:rPr>
      </w:pPr>
      <w:r>
        <w:rPr>
          <w:rFonts w:ascii="Arial,Bold" w:hAnsi="Arial,Bold"/>
          <w:b/>
          <w:bCs/>
          <w:sz w:val="18"/>
          <w:szCs w:val="18"/>
        </w:rPr>
        <w:t xml:space="preserve">Payments: Registration Fee, </w:t>
      </w:r>
      <w:r w:rsidR="00B52679">
        <w:rPr>
          <w:rFonts w:ascii="Arial,Bold" w:hAnsi="Arial,Bold"/>
          <w:b/>
          <w:bCs/>
          <w:sz w:val="18"/>
          <w:szCs w:val="18"/>
        </w:rPr>
        <w:t xml:space="preserve">Student </w:t>
      </w:r>
      <w:r>
        <w:rPr>
          <w:rFonts w:ascii="Arial,Bold" w:hAnsi="Arial,Bold"/>
          <w:b/>
          <w:bCs/>
          <w:sz w:val="18"/>
          <w:szCs w:val="18"/>
        </w:rPr>
        <w:t xml:space="preserve">Kit &amp; Books Due </w:t>
      </w:r>
      <w:r w:rsidR="003977BC">
        <w:rPr>
          <w:rFonts w:ascii="Arial,Bold" w:hAnsi="Arial,Bold"/>
          <w:b/>
          <w:bCs/>
          <w:sz w:val="18"/>
          <w:szCs w:val="18"/>
        </w:rPr>
        <w:t>by</w:t>
      </w:r>
      <w:r>
        <w:rPr>
          <w:rFonts w:ascii="Arial,Bold" w:hAnsi="Arial,Bold"/>
          <w:b/>
          <w:bCs/>
          <w:sz w:val="18"/>
          <w:szCs w:val="18"/>
        </w:rPr>
        <w:t xml:space="preserve"> First Day: </w:t>
      </w:r>
      <w:r>
        <w:rPr>
          <w:rFonts w:ascii="Arial" w:hAnsi="Arial" w:cs="Arial"/>
          <w:sz w:val="18"/>
          <w:szCs w:val="18"/>
        </w:rPr>
        <w:t>$1</w:t>
      </w:r>
      <w:r w:rsidR="003977BC">
        <w:rPr>
          <w:rFonts w:ascii="Arial" w:hAnsi="Arial" w:cs="Arial"/>
          <w:sz w:val="18"/>
          <w:szCs w:val="18"/>
        </w:rPr>
        <w:t>,</w:t>
      </w:r>
      <w:r w:rsidR="00B60835">
        <w:rPr>
          <w:rFonts w:ascii="Arial" w:hAnsi="Arial" w:cs="Arial"/>
          <w:sz w:val="18"/>
          <w:szCs w:val="18"/>
        </w:rPr>
        <w:t>84</w:t>
      </w:r>
      <w:r w:rsidR="00CC6578">
        <w:rPr>
          <w:rFonts w:ascii="Arial" w:hAnsi="Arial" w:cs="Arial"/>
          <w:sz w:val="18"/>
          <w:szCs w:val="18"/>
        </w:rPr>
        <w:t>5</w:t>
      </w:r>
      <w:r>
        <w:rPr>
          <w:rFonts w:ascii="Arial" w:hAnsi="Arial" w:cs="Arial"/>
          <w:sz w:val="18"/>
          <w:szCs w:val="18"/>
        </w:rPr>
        <w:t xml:space="preserve">.00 (non-refundable after training begins) </w:t>
      </w:r>
    </w:p>
    <w:p w14:paraId="0AB73A0D" w14:textId="2F0D1B0C" w:rsidR="00AF6A33" w:rsidRPr="00BC3795" w:rsidRDefault="00AF6A33" w:rsidP="00AF6A33">
      <w:pPr>
        <w:rPr>
          <w:rFonts w:ascii="Arial" w:hAnsi="Arial" w:cs="Arial"/>
          <w:sz w:val="18"/>
          <w:szCs w:val="18"/>
        </w:rPr>
      </w:pPr>
      <w:r w:rsidRPr="00BC3795">
        <w:rPr>
          <w:rFonts w:ascii="Arial" w:hAnsi="Arial" w:cs="Arial"/>
          <w:sz w:val="18"/>
          <w:szCs w:val="18"/>
        </w:rPr>
        <w:t>The first day fees cover enrollment agreement, processing, Student Handbook, study aids and texts, and other unrecoverable costs for space, utilities, materials and supplies and is not refundable after attending the first day of class.  There is an additional tuition charge of $1</w:t>
      </w:r>
      <w:r w:rsidR="00B60835">
        <w:rPr>
          <w:rFonts w:ascii="Arial" w:hAnsi="Arial" w:cs="Arial"/>
          <w:sz w:val="18"/>
          <w:szCs w:val="18"/>
        </w:rPr>
        <w:t>4</w:t>
      </w:r>
      <w:r w:rsidRPr="00BC3795">
        <w:rPr>
          <w:rFonts w:ascii="Arial" w:hAnsi="Arial" w:cs="Arial"/>
          <w:sz w:val="18"/>
          <w:szCs w:val="18"/>
        </w:rPr>
        <w:t>.00 an hour (based on 3</w:t>
      </w:r>
      <w:r w:rsidR="00D625D8" w:rsidRPr="00BC3795">
        <w:rPr>
          <w:rFonts w:ascii="Arial" w:hAnsi="Arial" w:cs="Arial"/>
          <w:sz w:val="18"/>
          <w:szCs w:val="18"/>
        </w:rPr>
        <w:t>2.5</w:t>
      </w:r>
      <w:r w:rsidRPr="00BC3795">
        <w:rPr>
          <w:rFonts w:ascii="Arial" w:hAnsi="Arial" w:cs="Arial"/>
          <w:sz w:val="18"/>
          <w:szCs w:val="18"/>
        </w:rPr>
        <w:t xml:space="preserve"> hours a week) charged after the expiration of the enrollment agreement, until the completion of the program. Any student who is dismissed from school or who voluntarily terminates his/her course of study will be charged a $150.00 termination fee.  The testing company used by the State of Maine for the State examination charges a fee of $</w:t>
      </w:r>
      <w:r w:rsidR="00D625D8" w:rsidRPr="00BC3795">
        <w:rPr>
          <w:rFonts w:ascii="Arial" w:hAnsi="Arial" w:cs="Arial"/>
          <w:sz w:val="18"/>
          <w:szCs w:val="18"/>
        </w:rPr>
        <w:t>1</w:t>
      </w:r>
      <w:r w:rsidR="003977BC" w:rsidRPr="00BC3795">
        <w:rPr>
          <w:rFonts w:ascii="Arial" w:hAnsi="Arial" w:cs="Arial"/>
          <w:sz w:val="18"/>
          <w:szCs w:val="18"/>
        </w:rPr>
        <w:t>90</w:t>
      </w:r>
      <w:r w:rsidRPr="00BC3795">
        <w:rPr>
          <w:rFonts w:ascii="Arial" w:hAnsi="Arial" w:cs="Arial"/>
          <w:sz w:val="18"/>
          <w:szCs w:val="18"/>
        </w:rPr>
        <w:t xml:space="preserve">.00.  If a student fails the State Exam the testing company will charge an additional </w:t>
      </w:r>
      <w:r w:rsidR="00D625D8" w:rsidRPr="00BC3795">
        <w:rPr>
          <w:rFonts w:ascii="Arial" w:hAnsi="Arial" w:cs="Arial"/>
          <w:sz w:val="18"/>
          <w:szCs w:val="18"/>
        </w:rPr>
        <w:t>r</w:t>
      </w:r>
      <w:r w:rsidRPr="00BC3795">
        <w:rPr>
          <w:rFonts w:ascii="Arial" w:hAnsi="Arial" w:cs="Arial"/>
          <w:sz w:val="18"/>
          <w:szCs w:val="18"/>
        </w:rPr>
        <w:t xml:space="preserve">etesting fee.  </w:t>
      </w:r>
    </w:p>
    <w:p w14:paraId="323AA89D" w14:textId="77777777" w:rsidR="00E21A45" w:rsidRDefault="00E21A45" w:rsidP="00AF6A33">
      <w:pPr>
        <w:rPr>
          <w:rFonts w:ascii="Arial" w:hAnsi="Arial" w:cs="Arial"/>
          <w:b/>
          <w:bCs/>
          <w:sz w:val="14"/>
          <w:szCs w:val="14"/>
        </w:rPr>
      </w:pPr>
    </w:p>
    <w:p w14:paraId="0F63691A" w14:textId="77777777" w:rsidR="00E21A45" w:rsidRPr="00BC3795" w:rsidRDefault="00E21A45" w:rsidP="00E21A45">
      <w:pPr>
        <w:rPr>
          <w:sz w:val="18"/>
          <w:szCs w:val="18"/>
        </w:rPr>
      </w:pPr>
      <w:r w:rsidRPr="00BC3795">
        <w:rPr>
          <w:rFonts w:ascii="Arial" w:hAnsi="Arial" w:cs="Arial"/>
          <w:b/>
          <w:sz w:val="18"/>
          <w:szCs w:val="18"/>
        </w:rPr>
        <w:t>Method/Terms of Payment:</w:t>
      </w:r>
      <w:r w:rsidRPr="00BC3795">
        <w:rPr>
          <w:rFonts w:ascii="Arial" w:hAnsi="Arial" w:cs="Arial"/>
          <w:sz w:val="18"/>
          <w:szCs w:val="18"/>
        </w:rPr>
        <w:t xml:space="preserve"> Student may pay with Title IV Federal Financial Aid (for those who qualify); or an approved payment plan. Payments may be made by cash, check, money order, credit card or through non-federal, state, institutional or other scholarship, grant or institutional programs. All payments are due on the student selected day of the month. If a scheduled payment is not made within 5 school days after due date, the unpaid balance shall immediately become due and payable, and attendance may be held in abeyance at the option of the administration until such balance is fully paid. </w:t>
      </w:r>
    </w:p>
    <w:p w14:paraId="73C3CAA8" w14:textId="77777777" w:rsidR="00AF6A33" w:rsidRPr="00957949" w:rsidRDefault="00AF6A33" w:rsidP="00AF6A33">
      <w:pPr>
        <w:rPr>
          <w:sz w:val="16"/>
          <w:szCs w:val="16"/>
        </w:rPr>
      </w:pPr>
    </w:p>
    <w:p w14:paraId="3942826C" w14:textId="77777777" w:rsidR="00AF6A33" w:rsidRDefault="00AF6A33" w:rsidP="00AF6A33">
      <w:pPr>
        <w:rPr>
          <w:rFonts w:ascii="Arial" w:hAnsi="Arial" w:cs="Arial"/>
          <w:sz w:val="18"/>
          <w:szCs w:val="18"/>
        </w:rPr>
      </w:pPr>
      <w:r>
        <w:rPr>
          <w:rFonts w:ascii="Arial" w:hAnsi="Arial" w:cs="Arial"/>
          <w:b/>
          <w:sz w:val="20"/>
          <w:szCs w:val="20"/>
        </w:rPr>
        <w:t xml:space="preserve">DESCRIPTION OF PROGRAM AND STATE REQUIREMENTS: </w:t>
      </w:r>
      <w:r>
        <w:rPr>
          <w:rFonts w:ascii="Arial" w:hAnsi="Arial" w:cs="Arial"/>
          <w:sz w:val="18"/>
          <w:szCs w:val="18"/>
        </w:rPr>
        <w:t xml:space="preserve">Taught in English.  The primary purpose of the esthetician program is to train the student in the basic manipulative skills, safety judgments, proper work habits and desirable professional attitudes necessary to obtain licensure in the State of </w:t>
      </w:r>
      <w:smartTag w:uri="urn:schemas-microsoft-com:office:smarttags" w:element="place">
        <w:smartTag w:uri="urn:schemas-microsoft-com:office:smarttags" w:element="State">
          <w:r>
            <w:rPr>
              <w:rFonts w:ascii="Arial" w:hAnsi="Arial" w:cs="Arial"/>
              <w:sz w:val="18"/>
              <w:szCs w:val="18"/>
            </w:rPr>
            <w:t>Maine</w:t>
          </w:r>
        </w:smartTag>
      </w:smartTag>
      <w:r>
        <w:rPr>
          <w:rFonts w:ascii="Arial" w:hAnsi="Arial" w:cs="Arial"/>
          <w:sz w:val="18"/>
          <w:szCs w:val="18"/>
        </w:rPr>
        <w:t xml:space="preserve"> and to achieve competency in job entry level jobs as an esthetician, spa technician, spa manager and/or owner.   The course is measured in clock hours and a total of 600 hours is required by the State of </w:t>
      </w:r>
      <w:smartTag w:uri="urn:schemas-microsoft-com:office:smarttags" w:element="place">
        <w:smartTag w:uri="urn:schemas-microsoft-com:office:smarttags" w:element="State">
          <w:r>
            <w:rPr>
              <w:rFonts w:ascii="Arial" w:hAnsi="Arial" w:cs="Arial"/>
              <w:sz w:val="18"/>
              <w:szCs w:val="18"/>
            </w:rPr>
            <w:t>Maine</w:t>
          </w:r>
        </w:smartTag>
      </w:smartTag>
      <w:r>
        <w:rPr>
          <w:rFonts w:ascii="Arial" w:hAnsi="Arial" w:cs="Arial"/>
          <w:sz w:val="18"/>
          <w:szCs w:val="18"/>
        </w:rPr>
        <w:t>.</w:t>
      </w:r>
    </w:p>
    <w:p w14:paraId="47923895" w14:textId="77777777" w:rsidR="00AF6A33" w:rsidRPr="00957949" w:rsidRDefault="00AF6A33" w:rsidP="00AF6A33">
      <w:pPr>
        <w:rPr>
          <w:sz w:val="16"/>
          <w:szCs w:val="16"/>
        </w:rPr>
      </w:pPr>
    </w:p>
    <w:p w14:paraId="4F9193AE" w14:textId="77777777" w:rsidR="00AF6A33" w:rsidRDefault="00AF6A33" w:rsidP="00AF6A33">
      <w:r>
        <w:rPr>
          <w:rFonts w:ascii="Arial" w:hAnsi="Arial" w:cs="Arial"/>
          <w:b/>
          <w:sz w:val="20"/>
          <w:szCs w:val="20"/>
        </w:rPr>
        <w:t>OBJECTIVES:</w:t>
      </w:r>
      <w:r>
        <w:rPr>
          <w:rFonts w:ascii="Arial" w:hAnsi="Arial" w:cs="Arial"/>
          <w:sz w:val="18"/>
          <w:szCs w:val="18"/>
        </w:rPr>
        <w:t xml:space="preserve"> Upon completion of the course requirements, the determined graduate who has applied himself/herself throughout the program will be able to:</w:t>
      </w:r>
    </w:p>
    <w:p w14:paraId="1EDB551A" w14:textId="77777777" w:rsidR="00AF6A33" w:rsidRDefault="00AF6A33" w:rsidP="00AF6A33">
      <w:pPr>
        <w:rPr>
          <w:sz w:val="16"/>
          <w:szCs w:val="16"/>
        </w:rPr>
      </w:pPr>
    </w:p>
    <w:p w14:paraId="5F5C8695" w14:textId="77777777" w:rsidR="00AF6A33" w:rsidRDefault="00AF6A33" w:rsidP="00AF6A33">
      <w:pPr>
        <w:ind w:left="1440" w:hanging="720"/>
        <w:rPr>
          <w:rFonts w:ascii="Arial" w:hAnsi="Arial" w:cs="Arial"/>
          <w:sz w:val="18"/>
          <w:szCs w:val="18"/>
        </w:rPr>
      </w:pPr>
      <w:r>
        <w:rPr>
          <w:rFonts w:ascii="Arial" w:hAnsi="Arial" w:cs="Arial"/>
          <w:sz w:val="18"/>
          <w:szCs w:val="18"/>
        </w:rPr>
        <w:t>1)</w:t>
      </w:r>
      <w:r>
        <w:rPr>
          <w:rFonts w:ascii="Arial" w:hAnsi="Arial" w:cs="Arial"/>
          <w:sz w:val="18"/>
          <w:szCs w:val="18"/>
        </w:rPr>
        <w:tab/>
        <w:t>Project a positive professional attitude along with a sense of personal integrity and self-confidence;</w:t>
      </w:r>
    </w:p>
    <w:p w14:paraId="7BA3EE8C" w14:textId="77777777" w:rsidR="00AF6A33" w:rsidRDefault="00AF6A33" w:rsidP="00AF6A33">
      <w:pPr>
        <w:ind w:left="1440" w:hanging="720"/>
        <w:rPr>
          <w:rFonts w:ascii="Arial" w:hAnsi="Arial" w:cs="Arial"/>
          <w:sz w:val="18"/>
          <w:szCs w:val="18"/>
        </w:rPr>
      </w:pPr>
      <w:r>
        <w:rPr>
          <w:rFonts w:ascii="Arial" w:hAnsi="Arial" w:cs="Arial"/>
          <w:sz w:val="18"/>
          <w:szCs w:val="18"/>
        </w:rPr>
        <w:t>2)</w:t>
      </w:r>
      <w:r>
        <w:rPr>
          <w:rFonts w:ascii="Arial" w:hAnsi="Arial" w:cs="Arial"/>
          <w:sz w:val="18"/>
          <w:szCs w:val="18"/>
        </w:rPr>
        <w:tab/>
        <w:t>Practice effective communication skills, visual poise and proper grooming to enable a graduate to pursue a career in the esthetic field;</w:t>
      </w:r>
    </w:p>
    <w:p w14:paraId="5B036AB1" w14:textId="77777777" w:rsidR="00AF6A33" w:rsidRDefault="00AF6A33" w:rsidP="00AF6A33">
      <w:pPr>
        <w:ind w:left="1440" w:hanging="720"/>
        <w:rPr>
          <w:rFonts w:ascii="Arial" w:hAnsi="Arial" w:cs="Arial"/>
          <w:sz w:val="18"/>
          <w:szCs w:val="18"/>
        </w:rPr>
      </w:pPr>
      <w:r>
        <w:rPr>
          <w:rFonts w:ascii="Arial" w:hAnsi="Arial" w:cs="Arial"/>
          <w:sz w:val="18"/>
          <w:szCs w:val="18"/>
        </w:rPr>
        <w:t>3)</w:t>
      </w:r>
      <w:r>
        <w:rPr>
          <w:rFonts w:ascii="Arial" w:hAnsi="Arial" w:cs="Arial"/>
          <w:sz w:val="18"/>
          <w:szCs w:val="18"/>
        </w:rPr>
        <w:tab/>
        <w:t>Understand and respect the need to deliver worthy service for value received in an employer-employee relationship;</w:t>
      </w:r>
    </w:p>
    <w:p w14:paraId="2D20EFA1" w14:textId="77777777" w:rsidR="00AF6A33" w:rsidRDefault="00AF6A33" w:rsidP="00AF6A33">
      <w:pPr>
        <w:ind w:left="1440" w:hanging="720"/>
        <w:rPr>
          <w:rFonts w:ascii="Arial" w:hAnsi="Arial" w:cs="Arial"/>
          <w:sz w:val="18"/>
          <w:szCs w:val="18"/>
        </w:rPr>
      </w:pPr>
      <w:r>
        <w:rPr>
          <w:rFonts w:ascii="Arial" w:hAnsi="Arial" w:cs="Arial"/>
          <w:sz w:val="18"/>
          <w:szCs w:val="18"/>
        </w:rPr>
        <w:t>4)</w:t>
      </w:r>
      <w:r>
        <w:rPr>
          <w:rFonts w:ascii="Arial" w:hAnsi="Arial" w:cs="Arial"/>
          <w:sz w:val="18"/>
          <w:szCs w:val="18"/>
        </w:rPr>
        <w:tab/>
        <w:t>Perform the basic manipulative skills in the areas of skin care, massage techniques, facial treatments, make-up and hair removal;</w:t>
      </w:r>
    </w:p>
    <w:p w14:paraId="6395B978" w14:textId="77777777" w:rsidR="00AF6A33" w:rsidRDefault="00AF6A33" w:rsidP="00AF6A33">
      <w:pPr>
        <w:ind w:left="1440" w:hanging="720"/>
        <w:rPr>
          <w:rFonts w:ascii="Arial" w:hAnsi="Arial" w:cs="Arial"/>
          <w:sz w:val="18"/>
          <w:szCs w:val="18"/>
        </w:rPr>
      </w:pPr>
      <w:r>
        <w:rPr>
          <w:rFonts w:ascii="Arial" w:hAnsi="Arial" w:cs="Arial"/>
          <w:sz w:val="18"/>
          <w:szCs w:val="18"/>
        </w:rPr>
        <w:t>5)</w:t>
      </w:r>
      <w:r>
        <w:rPr>
          <w:rFonts w:ascii="Arial" w:hAnsi="Arial" w:cs="Arial"/>
          <w:sz w:val="18"/>
          <w:szCs w:val="18"/>
        </w:rPr>
        <w:tab/>
        <w:t>Perform the basic analytical skills needed in order to determine proper skin treatment, makeup, and proper health and nutrition of the skin for the client’s overall image;</w:t>
      </w:r>
    </w:p>
    <w:p w14:paraId="01F92377" w14:textId="77777777" w:rsidR="00AF6A33" w:rsidRDefault="00AF6A33" w:rsidP="00AF6A33">
      <w:pPr>
        <w:ind w:left="1440" w:hanging="720"/>
        <w:rPr>
          <w:rFonts w:ascii="Arial" w:hAnsi="Arial" w:cs="Arial"/>
          <w:sz w:val="18"/>
          <w:szCs w:val="18"/>
        </w:rPr>
      </w:pPr>
      <w:r>
        <w:rPr>
          <w:rFonts w:ascii="Arial" w:hAnsi="Arial" w:cs="Arial"/>
          <w:sz w:val="18"/>
          <w:szCs w:val="18"/>
        </w:rPr>
        <w:t>6)</w:t>
      </w:r>
      <w:r>
        <w:rPr>
          <w:rFonts w:ascii="Arial" w:hAnsi="Arial" w:cs="Arial"/>
          <w:sz w:val="18"/>
          <w:szCs w:val="18"/>
        </w:rPr>
        <w:tab/>
        <w:t>Apply learned theory, technical information and related matter to assure sound judgments, decisions and procedures.</w:t>
      </w:r>
    </w:p>
    <w:p w14:paraId="4DD22ACD" w14:textId="77777777" w:rsidR="00AF6A33" w:rsidRDefault="00AF6A33" w:rsidP="00AF6A33">
      <w:pPr>
        <w:rPr>
          <w:rFonts w:ascii="Arial" w:hAnsi="Arial" w:cs="Arial"/>
          <w:sz w:val="18"/>
          <w:szCs w:val="18"/>
        </w:rPr>
      </w:pPr>
    </w:p>
    <w:p w14:paraId="12C0D883" w14:textId="77777777" w:rsidR="00AF6A33" w:rsidRDefault="00AF6A33" w:rsidP="00AF6A33">
      <w:r>
        <w:rPr>
          <w:rFonts w:ascii="Arial" w:hAnsi="Arial" w:cs="Arial"/>
          <w:sz w:val="18"/>
          <w:szCs w:val="18"/>
        </w:rPr>
        <w:t>To ensure continued career success, the graduate will continue to learn new and current information related to skills, trends and methods for career development in esthetic and related fields</w:t>
      </w:r>
      <w:r>
        <w:t>.</w:t>
      </w:r>
    </w:p>
    <w:p w14:paraId="0B3EE280" w14:textId="77777777" w:rsidR="00AF6A33" w:rsidRDefault="00AF6A33" w:rsidP="00AF6A33">
      <w:pPr>
        <w:rPr>
          <w:sz w:val="16"/>
          <w:szCs w:val="16"/>
        </w:rPr>
      </w:pPr>
    </w:p>
    <w:p w14:paraId="0683F1DD" w14:textId="77777777" w:rsidR="00AF6A33" w:rsidRDefault="00AF6A33" w:rsidP="00AF6A33">
      <w:pPr>
        <w:rPr>
          <w:rFonts w:ascii="Arial" w:hAnsi="Arial" w:cs="Arial"/>
          <w:sz w:val="18"/>
          <w:szCs w:val="18"/>
        </w:rPr>
      </w:pPr>
      <w:r>
        <w:rPr>
          <w:rFonts w:ascii="Arial" w:hAnsi="Arial" w:cs="Arial"/>
          <w:b/>
          <w:sz w:val="18"/>
          <w:szCs w:val="18"/>
        </w:rPr>
        <w:t>REFERENCES:</w:t>
      </w:r>
      <w:r>
        <w:tab/>
      </w:r>
      <w:r>
        <w:rPr>
          <w:rFonts w:ascii="Arial" w:hAnsi="Arial" w:cs="Arial"/>
          <w:sz w:val="18"/>
          <w:szCs w:val="18"/>
        </w:rPr>
        <w:t>A comprehensive library of references, periodicals, books, texts and audio/video tapes is available to support the course of study and supplement student training.  In addition, high-speed, internet access is available to students.  Students are encouraged to avail themselves of the opportunity to use these extensive materials.</w:t>
      </w:r>
    </w:p>
    <w:p w14:paraId="0EE268F4" w14:textId="77777777" w:rsidR="00AF6A33" w:rsidRDefault="00AF6A33" w:rsidP="00AF6A33"/>
    <w:p w14:paraId="1EE11EED" w14:textId="77777777" w:rsidR="00AF6A33" w:rsidRDefault="00AF6A33" w:rsidP="001C59BE">
      <w:pPr>
        <w:spacing w:after="120"/>
        <w:rPr>
          <w:rFonts w:ascii="Arial" w:hAnsi="Arial" w:cs="Arial"/>
          <w:sz w:val="18"/>
          <w:szCs w:val="18"/>
        </w:rPr>
      </w:pPr>
      <w:r>
        <w:rPr>
          <w:rFonts w:ascii="Arial" w:hAnsi="Arial" w:cs="Arial"/>
          <w:b/>
          <w:sz w:val="20"/>
          <w:szCs w:val="20"/>
        </w:rPr>
        <w:t>TEACHING METHODS:</w:t>
      </w:r>
      <w:r>
        <w:t xml:space="preserve">  </w:t>
      </w:r>
      <w:r>
        <w:rPr>
          <w:rFonts w:ascii="Arial" w:hAnsi="Arial" w:cs="Arial"/>
          <w:sz w:val="18"/>
          <w:szCs w:val="18"/>
        </w:rPr>
        <w:t xml:space="preserve">The clock hour education is provided through a sequential set of learning steps which address specific tasks necessary for state test preparation, graduation and job entry level skills.  Clinic equipment, implements and products contained within the school are comparable to those used in the industry.  Each student will receive instruction that relates to the performance of useful, creative and productive </w:t>
      </w:r>
      <w:proofErr w:type="gramStart"/>
      <w:r>
        <w:rPr>
          <w:rFonts w:ascii="Arial" w:hAnsi="Arial" w:cs="Arial"/>
          <w:sz w:val="18"/>
          <w:szCs w:val="18"/>
        </w:rPr>
        <w:t>career oriented</w:t>
      </w:r>
      <w:proofErr w:type="gramEnd"/>
      <w:r>
        <w:rPr>
          <w:rFonts w:ascii="Arial" w:hAnsi="Arial" w:cs="Arial"/>
          <w:sz w:val="18"/>
          <w:szCs w:val="18"/>
        </w:rPr>
        <w:t xml:space="preserve"> activities.  The course is presented through comprehensive lesson plans which reflect effective educational methods.  Subjects are presented by means of lectures, demonstrations and student participation.  Audio-visual aids, guest speakers, projects, activities and other related learning methods are used throughout the course.</w:t>
      </w:r>
    </w:p>
    <w:p w14:paraId="3D6C2C1C" w14:textId="77777777" w:rsidR="00AF6A33" w:rsidRPr="00436A11" w:rsidRDefault="00AF6A33" w:rsidP="00BC3795">
      <w:pPr>
        <w:pStyle w:val="NormalWeb"/>
        <w:spacing w:before="0" w:beforeAutospacing="0" w:after="120" w:afterAutospacing="0"/>
        <w:rPr>
          <w:rFonts w:ascii="Arial" w:hAnsi="Arial" w:cs="Arial"/>
          <w:b/>
          <w:bCs/>
        </w:rPr>
      </w:pPr>
      <w:r w:rsidRPr="00436A11">
        <w:rPr>
          <w:rFonts w:ascii="Arial" w:hAnsi="Arial" w:cs="Arial"/>
          <w:b/>
          <w:bCs/>
        </w:rPr>
        <w:t xml:space="preserve">Satisfactory Academic Progress or SAP </w:t>
      </w:r>
    </w:p>
    <w:p w14:paraId="79E508FB" w14:textId="77777777" w:rsidR="00AF6A33" w:rsidRPr="00436A11" w:rsidRDefault="00AF6A33" w:rsidP="00BC3795">
      <w:pPr>
        <w:pStyle w:val="NormalWeb"/>
        <w:spacing w:before="0" w:beforeAutospacing="0" w:after="120" w:afterAutospacing="0"/>
        <w:rPr>
          <w:rFonts w:ascii="Arial" w:hAnsi="Arial" w:cs="Arial"/>
          <w:b/>
          <w:sz w:val="18"/>
          <w:szCs w:val="18"/>
        </w:rPr>
      </w:pPr>
      <w:r w:rsidRPr="00436A11">
        <w:rPr>
          <w:rFonts w:ascii="Arial" w:hAnsi="Arial" w:cs="Arial"/>
          <w:b/>
          <w:sz w:val="18"/>
          <w:szCs w:val="18"/>
        </w:rPr>
        <w:t>SATISFACTORY ACADEMIC PROGRESS POLICY</w:t>
      </w:r>
    </w:p>
    <w:p w14:paraId="62968B14" w14:textId="77777777" w:rsidR="00AF6A33" w:rsidRPr="000155CF" w:rsidRDefault="00AF6A33" w:rsidP="00AF6A33">
      <w:pPr>
        <w:rPr>
          <w:rFonts w:ascii="Arial" w:hAnsi="Arial" w:cs="Arial"/>
          <w:sz w:val="20"/>
          <w:szCs w:val="20"/>
        </w:rPr>
      </w:pPr>
      <w:r w:rsidRPr="000155CF">
        <w:rPr>
          <w:rFonts w:ascii="Arial" w:hAnsi="Arial" w:cs="Arial"/>
          <w:sz w:val="20"/>
          <w:szCs w:val="20"/>
        </w:rPr>
        <w:t>Satisfactory progress in the areas of attendance and academic work is a requirement for all enrolled Aveda Institute Maine students. Students receiving federal Title IV financial aid funds must maintain satisfactory progress in order to maintain eligibility for such funds. Aveda Institute Maine’s Satisfactory Academic Progress Policy is consistently applied to all enrolled students. This policy is printed in the handbook/catalog to guarantee that all students receive a personal copy prior to starting. The Satisfactory Academic Progress (SAP) Policy has been established to meet the guidelines set by the National Accrediting Commission of Career Arts and Sciences (NACCAS) and the federal regulations established by the United States Department of Education.</w:t>
      </w:r>
    </w:p>
    <w:p w14:paraId="1BE4CD90" w14:textId="77777777" w:rsidR="00AF6A33" w:rsidRPr="00BC3795" w:rsidRDefault="00AF6A33" w:rsidP="00AF6A33">
      <w:pPr>
        <w:rPr>
          <w:rFonts w:ascii="Arial" w:hAnsi="Arial" w:cs="Arial"/>
          <w:b/>
          <w:sz w:val="18"/>
          <w:szCs w:val="18"/>
        </w:rPr>
      </w:pPr>
      <w:r w:rsidRPr="00BC3795">
        <w:rPr>
          <w:rFonts w:ascii="Arial" w:hAnsi="Arial" w:cs="Arial"/>
          <w:b/>
          <w:sz w:val="18"/>
          <w:szCs w:val="18"/>
        </w:rPr>
        <w:lastRenderedPageBreak/>
        <w:t>Satisfactory Academic Progress (SAP) Evaluations Periods</w:t>
      </w:r>
    </w:p>
    <w:p w14:paraId="33AEC1FD" w14:textId="77777777" w:rsidR="00AF6A33" w:rsidRPr="00BC3795" w:rsidRDefault="00AF6A33" w:rsidP="00AF6A33">
      <w:pPr>
        <w:rPr>
          <w:rFonts w:ascii="Arial" w:hAnsi="Arial" w:cs="Arial"/>
          <w:sz w:val="18"/>
          <w:szCs w:val="18"/>
        </w:rPr>
      </w:pPr>
      <w:r w:rsidRPr="00BC3795">
        <w:rPr>
          <w:rFonts w:ascii="Arial" w:hAnsi="Arial" w:cs="Arial"/>
          <w:sz w:val="18"/>
          <w:szCs w:val="18"/>
        </w:rPr>
        <w:t>Students are evaluated for Satisfactory Academic Progress as follows: (At the point when the student successfully completes the scheduled clock hours for that payment period.)</w:t>
      </w:r>
    </w:p>
    <w:p w14:paraId="0FCA2F49"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Cosmetology:</w:t>
      </w:r>
      <w:r w:rsidRPr="00137152">
        <w:rPr>
          <w:rFonts w:ascii="Arial" w:hAnsi="Arial" w:cs="Arial"/>
          <w:sz w:val="16"/>
          <w:szCs w:val="16"/>
        </w:rPr>
        <w:t xml:space="preserve"> 1500 Hour Course. This program uses an academic year of 900 clock hours to be completed in 46.2 weeks. </w:t>
      </w:r>
    </w:p>
    <w:p w14:paraId="5A84CFA5"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Evaluations at 450 (14 weeks), 900 (32 weeks), &amp; 1200 (37 weeks) actual clock hours</w:t>
      </w:r>
      <w:r w:rsidRPr="00137152">
        <w:rPr>
          <w:rFonts w:ascii="Arial" w:hAnsi="Arial" w:cs="Arial"/>
          <w:sz w:val="16"/>
          <w:szCs w:val="16"/>
        </w:rPr>
        <w:t xml:space="preserve">  </w:t>
      </w:r>
    </w:p>
    <w:p w14:paraId="341EDBC3"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Esthetician</w:t>
      </w:r>
      <w:r w:rsidRPr="00137152">
        <w:rPr>
          <w:rFonts w:ascii="Arial" w:hAnsi="Arial" w:cs="Arial"/>
          <w:sz w:val="16"/>
          <w:szCs w:val="16"/>
        </w:rPr>
        <w:t xml:space="preserve">: 600 Hour Course. This program uses an academic year of 900 clock hours to be completed in 18.5 weeks.           </w:t>
      </w:r>
    </w:p>
    <w:p w14:paraId="1EE1941F"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w:t>
      </w:r>
      <w:r w:rsidRPr="00137152">
        <w:rPr>
          <w:rFonts w:ascii="Arial" w:hAnsi="Arial" w:cs="Arial"/>
          <w:sz w:val="16"/>
          <w:szCs w:val="16"/>
        </w:rPr>
        <w:t xml:space="preserve"> </w:t>
      </w:r>
      <w:r w:rsidRPr="00137152">
        <w:rPr>
          <w:rFonts w:ascii="Arial" w:hAnsi="Arial" w:cs="Arial"/>
          <w:b/>
          <w:bCs/>
          <w:sz w:val="16"/>
          <w:szCs w:val="16"/>
        </w:rPr>
        <w:t>300 (10 weeks) actual clock hours</w:t>
      </w:r>
    </w:p>
    <w:p w14:paraId="4EFC194A"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Barber Hair Stylist</w:t>
      </w:r>
      <w:r w:rsidRPr="00137152">
        <w:rPr>
          <w:rFonts w:ascii="Arial" w:hAnsi="Arial" w:cs="Arial"/>
          <w:sz w:val="16"/>
          <w:szCs w:val="16"/>
        </w:rPr>
        <w:t xml:space="preserve">: 800 Hour Course. This program uses an academic year of 900 clock hours to be completed in 24.6 weeks. </w:t>
      </w:r>
    </w:p>
    <w:p w14:paraId="38631648"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w:t>
      </w:r>
      <w:r w:rsidRPr="00137152">
        <w:rPr>
          <w:rFonts w:ascii="Arial" w:hAnsi="Arial" w:cs="Arial"/>
          <w:sz w:val="16"/>
          <w:szCs w:val="16"/>
        </w:rPr>
        <w:t xml:space="preserve"> </w:t>
      </w:r>
      <w:r w:rsidRPr="00137152">
        <w:rPr>
          <w:rFonts w:ascii="Arial" w:hAnsi="Arial" w:cs="Arial"/>
          <w:b/>
          <w:bCs/>
          <w:sz w:val="16"/>
          <w:szCs w:val="16"/>
        </w:rPr>
        <w:t xml:space="preserve">400 (13 weeks) actual clock hours </w:t>
      </w:r>
    </w:p>
    <w:p w14:paraId="4C5A9F4C"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Nail Technician:</w:t>
      </w:r>
      <w:r w:rsidRPr="00137152">
        <w:rPr>
          <w:rFonts w:ascii="Arial" w:hAnsi="Arial" w:cs="Arial"/>
          <w:sz w:val="16"/>
          <w:szCs w:val="16"/>
        </w:rPr>
        <w:t xml:space="preserve"> 200 Hour Course. This program uses an academic year of 900 clock hours to be completed in 6.2 weeks.           </w:t>
      </w:r>
    </w:p>
    <w:p w14:paraId="4B9E09F7"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100 (4 weeks) actual clock hours</w:t>
      </w:r>
      <w:r w:rsidRPr="00137152">
        <w:rPr>
          <w:rFonts w:ascii="Arial" w:hAnsi="Arial" w:cs="Arial"/>
          <w:sz w:val="16"/>
          <w:szCs w:val="16"/>
        </w:rPr>
        <w:t xml:space="preserve"> </w:t>
      </w:r>
    </w:p>
    <w:p w14:paraId="08F11D07"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Instructor:</w:t>
      </w:r>
      <w:r w:rsidRPr="00137152">
        <w:rPr>
          <w:rFonts w:ascii="Arial" w:hAnsi="Arial" w:cs="Arial"/>
          <w:sz w:val="16"/>
          <w:szCs w:val="16"/>
        </w:rPr>
        <w:t xml:space="preserve"> 600 Hour Course. This program uses an academic year of 900 clock hours to be completed in 18.5 weeks.           </w:t>
      </w:r>
    </w:p>
    <w:p w14:paraId="24F35648"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300 (10 weeks) actual clock hours</w:t>
      </w:r>
      <w:r w:rsidRPr="00137152">
        <w:rPr>
          <w:rFonts w:ascii="Arial" w:hAnsi="Arial" w:cs="Arial"/>
          <w:sz w:val="16"/>
          <w:szCs w:val="16"/>
        </w:rPr>
        <w:t xml:space="preserve">  </w:t>
      </w:r>
    </w:p>
    <w:p w14:paraId="2641DF99"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Instructor (Part-Time):</w:t>
      </w:r>
      <w:r w:rsidRPr="00137152">
        <w:rPr>
          <w:rFonts w:ascii="Arial" w:hAnsi="Arial" w:cs="Arial"/>
          <w:sz w:val="16"/>
          <w:szCs w:val="16"/>
        </w:rPr>
        <w:t xml:space="preserve"> 600 Hour Course. This program uses an academic year of 900 clock hours to be completed in 31.7 weeks. </w:t>
      </w:r>
    </w:p>
    <w:p w14:paraId="482BC972" w14:textId="77777777" w:rsidR="009D09DA" w:rsidRPr="00137152" w:rsidRDefault="009D09DA"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300 (16 weeks) actual clock hours</w:t>
      </w:r>
      <w:r w:rsidRPr="00137152">
        <w:rPr>
          <w:rFonts w:ascii="Arial" w:hAnsi="Arial" w:cs="Arial"/>
          <w:sz w:val="16"/>
          <w:szCs w:val="16"/>
        </w:rPr>
        <w:t xml:space="preserve">  </w:t>
      </w:r>
    </w:p>
    <w:p w14:paraId="52DC0496" w14:textId="77777777" w:rsidR="009D09DA" w:rsidRPr="00CB63E3" w:rsidRDefault="009D09DA" w:rsidP="009D09DA">
      <w:pPr>
        <w:spacing w:after="120"/>
        <w:rPr>
          <w:rFonts w:ascii="Arial" w:hAnsi="Arial" w:cs="Arial"/>
          <w:sz w:val="16"/>
          <w:szCs w:val="16"/>
        </w:rPr>
      </w:pPr>
      <w:r w:rsidRPr="00CB63E3">
        <w:rPr>
          <w:rFonts w:ascii="Arial" w:hAnsi="Arial" w:cs="Arial"/>
          <w:b/>
          <w:bCs/>
          <w:sz w:val="16"/>
          <w:szCs w:val="16"/>
        </w:rPr>
        <w:t>Transfer Students</w:t>
      </w:r>
      <w:r w:rsidRPr="00CB63E3">
        <w:rPr>
          <w:rFonts w:ascii="Arial" w:hAnsi="Arial" w:cs="Arial"/>
          <w:sz w:val="16"/>
          <w:szCs w:val="16"/>
        </w:rPr>
        <w:t xml:space="preserve">- Midpoint of the contracted clock hours or the established evaluation periods or whichever comes first. The scheduled evaluations will determine if the student has met the minimum requirements for Satisfactory Academic Progress. The scheduled evaluation will also ensure that each student has a sufficient opportunity to meet both the attendance and academic progress requirements of at least one evaluation by midpoint in the course. Students meeting the minimum requirements for academics and attendance at the evaluation point </w:t>
      </w:r>
      <w:proofErr w:type="gramStart"/>
      <w:r w:rsidRPr="00CB63E3">
        <w:rPr>
          <w:rFonts w:ascii="Arial" w:hAnsi="Arial" w:cs="Arial"/>
          <w:sz w:val="16"/>
          <w:szCs w:val="16"/>
        </w:rPr>
        <w:t>are considered to be</w:t>
      </w:r>
      <w:proofErr w:type="gramEnd"/>
      <w:r w:rsidRPr="00CB63E3">
        <w:rPr>
          <w:rFonts w:ascii="Arial" w:hAnsi="Arial" w:cs="Arial"/>
          <w:sz w:val="16"/>
          <w:szCs w:val="16"/>
        </w:rPr>
        <w:t xml:space="preserve"> making satisfactory academic progress until the next scheduled evaluation.</w:t>
      </w:r>
    </w:p>
    <w:p w14:paraId="7142D438" w14:textId="499916B2" w:rsidR="0006149D" w:rsidRPr="009D09DA" w:rsidRDefault="0006149D" w:rsidP="0006149D">
      <w:pPr>
        <w:rPr>
          <w:rFonts w:ascii="Arial" w:hAnsi="Arial" w:cs="Arial"/>
          <w:sz w:val="16"/>
          <w:szCs w:val="16"/>
        </w:rPr>
      </w:pPr>
      <w:r w:rsidRPr="009D09DA">
        <w:rPr>
          <w:rFonts w:ascii="Arial" w:hAnsi="Arial" w:cs="Arial"/>
          <w:b/>
          <w:sz w:val="16"/>
          <w:szCs w:val="16"/>
        </w:rPr>
        <w:t>Attendance Progress:</w:t>
      </w:r>
      <w:r w:rsidRPr="009D09DA">
        <w:rPr>
          <w:rFonts w:ascii="Arial" w:hAnsi="Arial" w:cs="Arial"/>
          <w:sz w:val="16"/>
          <w:szCs w:val="16"/>
        </w:rPr>
        <w:t xml:space="preserve"> Students are required to attend a minimum of 70% of the hours possible based on the applicable attendance schedule </w:t>
      </w:r>
      <w:proofErr w:type="gramStart"/>
      <w:r w:rsidRPr="009D09DA">
        <w:rPr>
          <w:rFonts w:ascii="Arial" w:hAnsi="Arial" w:cs="Arial"/>
          <w:sz w:val="16"/>
          <w:szCs w:val="16"/>
        </w:rPr>
        <w:t>in order to</w:t>
      </w:r>
      <w:proofErr w:type="gramEnd"/>
      <w:r w:rsidRPr="009D09DA">
        <w:rPr>
          <w:rFonts w:ascii="Arial" w:hAnsi="Arial" w:cs="Arial"/>
          <w:sz w:val="16"/>
          <w:szCs w:val="16"/>
        </w:rPr>
        <w:t xml:space="preserve"> be considered maintaining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70% cumulative attendance since the beginning of the course which indicates that, given the same attendance rate, the student will graduate within the maximum time frame allowed. Standard rounding rules apply</w:t>
      </w:r>
    </w:p>
    <w:p w14:paraId="2BD45B23" w14:textId="77777777" w:rsidR="0006149D" w:rsidRPr="009D09DA" w:rsidRDefault="0006149D" w:rsidP="0006149D">
      <w:pPr>
        <w:rPr>
          <w:rFonts w:ascii="Arial" w:hAnsi="Arial" w:cs="Arial"/>
          <w:sz w:val="16"/>
          <w:szCs w:val="16"/>
        </w:rPr>
      </w:pPr>
      <w:r w:rsidRPr="009D09DA">
        <w:rPr>
          <w:rFonts w:ascii="Arial" w:hAnsi="Arial" w:cs="Arial"/>
          <w:sz w:val="16"/>
          <w:szCs w:val="16"/>
        </w:rPr>
        <w:t xml:space="preserve">The maximum time a student </w:t>
      </w:r>
      <w:proofErr w:type="gramStart"/>
      <w:r w:rsidRPr="009D09DA">
        <w:rPr>
          <w:rFonts w:ascii="Arial" w:hAnsi="Arial" w:cs="Arial"/>
          <w:sz w:val="16"/>
          <w:szCs w:val="16"/>
        </w:rPr>
        <w:t>has to</w:t>
      </w:r>
      <w:proofErr w:type="gramEnd"/>
      <w:r w:rsidRPr="009D09DA">
        <w:rPr>
          <w:rFonts w:ascii="Arial" w:hAnsi="Arial" w:cs="Arial"/>
          <w:sz w:val="16"/>
          <w:szCs w:val="16"/>
        </w:rPr>
        <w:t xml:space="preserve"> complete is 143% of the program length (70% minimum overall attendance average). The regular and maximum time for completion of each program </w:t>
      </w:r>
      <w:proofErr w:type="gramStart"/>
      <w:r w:rsidRPr="009D09DA">
        <w:rPr>
          <w:rFonts w:ascii="Arial" w:hAnsi="Arial" w:cs="Arial"/>
          <w:sz w:val="16"/>
          <w:szCs w:val="16"/>
        </w:rPr>
        <w:t>are</w:t>
      </w:r>
      <w:proofErr w:type="gramEnd"/>
      <w:r w:rsidRPr="009D09DA">
        <w:rPr>
          <w:rFonts w:ascii="Arial" w:hAnsi="Arial" w:cs="Arial"/>
          <w:sz w:val="16"/>
          <w:szCs w:val="16"/>
        </w:rPr>
        <w:t xml:space="preserve"> set forth below. (The regular time schedule is offered at 32.5 hours per week.)</w:t>
      </w:r>
    </w:p>
    <w:p w14:paraId="08E46207" w14:textId="77777777" w:rsidR="0071509A" w:rsidRPr="00B763B7" w:rsidRDefault="0071509A" w:rsidP="0071509A">
      <w:pPr>
        <w:ind w:left="4230" w:hanging="2070"/>
        <w:rPr>
          <w:rFonts w:ascii="Arial" w:hAnsi="Arial" w:cs="Arial"/>
          <w:sz w:val="18"/>
          <w:szCs w:val="18"/>
          <w:u w:val="single"/>
        </w:rPr>
      </w:pPr>
      <w:r w:rsidRPr="00B763B7">
        <w:rPr>
          <w:rFonts w:ascii="Arial" w:hAnsi="Arial" w:cs="Arial"/>
          <w:sz w:val="18"/>
          <w:szCs w:val="18"/>
          <w:u w:val="single"/>
        </w:rPr>
        <w:t>Regular Time</w:t>
      </w:r>
      <w:r w:rsidRPr="00B763B7">
        <w:rPr>
          <w:rFonts w:ascii="Arial" w:hAnsi="Arial" w:cs="Arial"/>
          <w:sz w:val="18"/>
          <w:szCs w:val="18"/>
        </w:rPr>
        <w:t xml:space="preserve"> </w:t>
      </w:r>
      <w:r>
        <w:rPr>
          <w:rFonts w:ascii="Arial" w:hAnsi="Arial" w:cs="Arial"/>
          <w:sz w:val="18"/>
          <w:szCs w:val="18"/>
        </w:rPr>
        <w:t xml:space="preserve">     </w:t>
      </w:r>
      <w:r w:rsidRPr="00B763B7">
        <w:rPr>
          <w:rFonts w:ascii="Arial" w:hAnsi="Arial" w:cs="Arial"/>
          <w:sz w:val="18"/>
          <w:szCs w:val="18"/>
          <w:u w:val="single"/>
        </w:rPr>
        <w:t>Scheduled Clock Hours</w:t>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u w:val="single"/>
        </w:rPr>
        <w:t>Maximum Time</w:t>
      </w:r>
      <w:r w:rsidRPr="00B763B7">
        <w:rPr>
          <w:rFonts w:ascii="Arial" w:hAnsi="Arial" w:cs="Arial"/>
          <w:sz w:val="18"/>
          <w:szCs w:val="18"/>
        </w:rPr>
        <w:t xml:space="preserve"> </w:t>
      </w:r>
      <w:r w:rsidRPr="00B763B7">
        <w:rPr>
          <w:rFonts w:ascii="Arial" w:hAnsi="Arial" w:cs="Arial"/>
          <w:sz w:val="18"/>
          <w:szCs w:val="18"/>
        </w:rPr>
        <w:tab/>
      </w:r>
      <w:r w:rsidRPr="00B763B7">
        <w:rPr>
          <w:rFonts w:ascii="Arial" w:hAnsi="Arial" w:cs="Arial"/>
          <w:sz w:val="18"/>
          <w:szCs w:val="18"/>
          <w:u w:val="single"/>
        </w:rPr>
        <w:t>Scheduled Clock</w:t>
      </w:r>
      <w:r>
        <w:rPr>
          <w:rFonts w:ascii="Arial" w:hAnsi="Arial" w:cs="Arial"/>
          <w:sz w:val="18"/>
          <w:szCs w:val="18"/>
          <w:u w:val="single"/>
        </w:rPr>
        <w:t xml:space="preserve"> </w:t>
      </w:r>
      <w:r w:rsidRPr="00B763B7">
        <w:rPr>
          <w:rFonts w:ascii="Arial" w:hAnsi="Arial" w:cs="Arial"/>
          <w:sz w:val="18"/>
          <w:szCs w:val="18"/>
          <w:u w:val="single"/>
        </w:rPr>
        <w:t>Hours</w:t>
      </w:r>
    </w:p>
    <w:p w14:paraId="3C9155C0" w14:textId="77777777" w:rsidR="0071509A" w:rsidRPr="00B763B7" w:rsidRDefault="0071509A" w:rsidP="0071509A">
      <w:pPr>
        <w:rPr>
          <w:rFonts w:ascii="Arial" w:hAnsi="Arial" w:cs="Arial"/>
          <w:sz w:val="18"/>
          <w:szCs w:val="18"/>
        </w:rPr>
      </w:pPr>
      <w:r w:rsidRPr="00B763B7">
        <w:rPr>
          <w:rFonts w:ascii="Arial" w:hAnsi="Arial" w:cs="Arial"/>
          <w:sz w:val="18"/>
          <w:szCs w:val="18"/>
        </w:rPr>
        <w:t>Cosmetology</w:t>
      </w:r>
      <w:r w:rsidRPr="00B763B7">
        <w:rPr>
          <w:rFonts w:ascii="Arial" w:hAnsi="Arial" w:cs="Arial"/>
          <w:sz w:val="18"/>
          <w:szCs w:val="18"/>
        </w:rPr>
        <w:tab/>
      </w:r>
      <w:r w:rsidRPr="00B763B7">
        <w:rPr>
          <w:rFonts w:ascii="Arial" w:hAnsi="Arial" w:cs="Arial"/>
          <w:sz w:val="18"/>
          <w:szCs w:val="18"/>
        </w:rPr>
        <w:tab/>
        <w:t xml:space="preserve">46.2 weeks </w:t>
      </w:r>
      <w:r>
        <w:rPr>
          <w:rFonts w:ascii="Arial" w:hAnsi="Arial" w:cs="Arial"/>
          <w:sz w:val="18"/>
          <w:szCs w:val="18"/>
        </w:rPr>
        <w:t xml:space="preserve">        </w:t>
      </w:r>
      <w:r w:rsidRPr="00B763B7">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Pr="00B763B7">
        <w:rPr>
          <w:rFonts w:ascii="Arial" w:hAnsi="Arial" w:cs="Arial"/>
          <w:sz w:val="18"/>
          <w:szCs w:val="18"/>
        </w:rPr>
        <w:t>1500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66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2145</w:t>
      </w:r>
    </w:p>
    <w:p w14:paraId="2E936ADC" w14:textId="77777777" w:rsidR="0071509A" w:rsidRPr="00B763B7" w:rsidRDefault="0071509A" w:rsidP="0071509A">
      <w:pPr>
        <w:rPr>
          <w:rFonts w:ascii="Arial" w:hAnsi="Arial" w:cs="Arial"/>
          <w:sz w:val="18"/>
          <w:szCs w:val="18"/>
        </w:rPr>
      </w:pPr>
      <w:r w:rsidRPr="00B763B7">
        <w:rPr>
          <w:rFonts w:ascii="Arial" w:hAnsi="Arial" w:cs="Arial"/>
          <w:sz w:val="18"/>
          <w:szCs w:val="18"/>
        </w:rPr>
        <w:t xml:space="preserve">Esthetician </w:t>
      </w:r>
      <w:r w:rsidRPr="00B763B7">
        <w:rPr>
          <w:rFonts w:ascii="Arial" w:hAnsi="Arial" w:cs="Arial"/>
          <w:sz w:val="18"/>
          <w:szCs w:val="18"/>
        </w:rPr>
        <w:tab/>
      </w:r>
      <w:r w:rsidRPr="00B763B7">
        <w:rPr>
          <w:rFonts w:ascii="Arial" w:hAnsi="Arial" w:cs="Arial"/>
          <w:sz w:val="18"/>
          <w:szCs w:val="18"/>
        </w:rPr>
        <w:tab/>
        <w:t xml:space="preserve">18.5 weeks </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600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26.4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858</w:t>
      </w:r>
    </w:p>
    <w:p w14:paraId="68775808" w14:textId="77777777" w:rsidR="0071509A" w:rsidRPr="00B763B7" w:rsidRDefault="0071509A" w:rsidP="0071509A">
      <w:pPr>
        <w:rPr>
          <w:rFonts w:ascii="Arial" w:hAnsi="Arial" w:cs="Arial"/>
          <w:sz w:val="18"/>
          <w:szCs w:val="18"/>
        </w:rPr>
      </w:pPr>
      <w:r w:rsidRPr="00B763B7">
        <w:rPr>
          <w:rFonts w:ascii="Arial" w:hAnsi="Arial" w:cs="Arial"/>
          <w:sz w:val="18"/>
          <w:szCs w:val="18"/>
        </w:rPr>
        <w:t>Barber</w:t>
      </w:r>
      <w:r>
        <w:rPr>
          <w:rFonts w:ascii="Arial" w:hAnsi="Arial" w:cs="Arial"/>
          <w:sz w:val="18"/>
          <w:szCs w:val="18"/>
        </w:rPr>
        <w:t xml:space="preserve"> Hair Stylist</w:t>
      </w:r>
      <w:r w:rsidRPr="00B763B7">
        <w:rPr>
          <w:rFonts w:ascii="Arial" w:hAnsi="Arial" w:cs="Arial"/>
          <w:sz w:val="18"/>
          <w:szCs w:val="18"/>
        </w:rPr>
        <w:t xml:space="preserve"> </w:t>
      </w:r>
      <w:r w:rsidRPr="00B763B7">
        <w:rPr>
          <w:rFonts w:ascii="Arial" w:hAnsi="Arial" w:cs="Arial"/>
          <w:sz w:val="18"/>
          <w:szCs w:val="18"/>
        </w:rPr>
        <w:tab/>
        <w:t xml:space="preserve">24.6 weeks </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800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35.2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1144</w:t>
      </w:r>
    </w:p>
    <w:p w14:paraId="45790A24" w14:textId="77777777" w:rsidR="0071509A" w:rsidRDefault="0071509A" w:rsidP="0071509A">
      <w:pPr>
        <w:rPr>
          <w:rFonts w:ascii="Arial" w:hAnsi="Arial" w:cs="Arial"/>
          <w:sz w:val="18"/>
          <w:szCs w:val="18"/>
        </w:rPr>
      </w:pPr>
      <w:r w:rsidRPr="00B763B7">
        <w:rPr>
          <w:rFonts w:ascii="Arial" w:hAnsi="Arial" w:cs="Arial"/>
          <w:sz w:val="18"/>
          <w:szCs w:val="18"/>
        </w:rPr>
        <w:t>Instructor</w:t>
      </w:r>
      <w:r w:rsidRPr="00B763B7">
        <w:rPr>
          <w:rFonts w:ascii="Arial" w:hAnsi="Arial" w:cs="Arial"/>
          <w:b/>
          <w:sz w:val="18"/>
          <w:szCs w:val="18"/>
        </w:rPr>
        <w:tab/>
        <w:t xml:space="preserve"> </w:t>
      </w:r>
      <w:r w:rsidRPr="00B763B7">
        <w:rPr>
          <w:rFonts w:ascii="Arial" w:hAnsi="Arial" w:cs="Arial"/>
          <w:b/>
          <w:sz w:val="18"/>
          <w:szCs w:val="18"/>
        </w:rPr>
        <w:tab/>
      </w:r>
      <w:r w:rsidRPr="00B763B7">
        <w:rPr>
          <w:rFonts w:ascii="Arial" w:hAnsi="Arial" w:cs="Arial"/>
          <w:sz w:val="18"/>
          <w:szCs w:val="18"/>
        </w:rPr>
        <w:t xml:space="preserve">18.5 weeks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600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26.4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858</w:t>
      </w:r>
    </w:p>
    <w:p w14:paraId="4F86DBBF" w14:textId="77777777" w:rsidR="0071509A" w:rsidRPr="00B763B7" w:rsidRDefault="0071509A" w:rsidP="0071509A">
      <w:pPr>
        <w:rPr>
          <w:rFonts w:ascii="Arial" w:hAnsi="Arial" w:cs="Arial"/>
          <w:b/>
          <w:sz w:val="18"/>
          <w:szCs w:val="18"/>
        </w:rPr>
      </w:pPr>
      <w:r>
        <w:rPr>
          <w:rFonts w:ascii="Arial" w:hAnsi="Arial" w:cs="Arial"/>
          <w:sz w:val="18"/>
          <w:szCs w:val="18"/>
        </w:rPr>
        <w:t>Instructor (Part-Time)</w:t>
      </w:r>
      <w:r>
        <w:rPr>
          <w:rFonts w:ascii="Arial" w:hAnsi="Arial" w:cs="Arial"/>
          <w:sz w:val="18"/>
          <w:szCs w:val="18"/>
        </w:rPr>
        <w:tab/>
        <w:t>31.7 weeks</w:t>
      </w:r>
      <w:r>
        <w:rPr>
          <w:rFonts w:ascii="Arial" w:hAnsi="Arial" w:cs="Arial"/>
          <w:sz w:val="18"/>
          <w:szCs w:val="18"/>
        </w:rPr>
        <w:tab/>
      </w:r>
      <w:r>
        <w:rPr>
          <w:rFonts w:ascii="Arial" w:hAnsi="Arial" w:cs="Arial"/>
          <w:sz w:val="18"/>
          <w:szCs w:val="18"/>
        </w:rPr>
        <w:tab/>
        <w:t xml:space="preserve"> 600</w:t>
      </w:r>
      <w:r>
        <w:rPr>
          <w:rFonts w:ascii="Arial" w:hAnsi="Arial" w:cs="Arial"/>
          <w:sz w:val="18"/>
          <w:szCs w:val="18"/>
        </w:rPr>
        <w:tab/>
      </w:r>
      <w:r>
        <w:rPr>
          <w:rFonts w:ascii="Arial" w:hAnsi="Arial" w:cs="Arial"/>
          <w:sz w:val="18"/>
          <w:szCs w:val="18"/>
        </w:rPr>
        <w:tab/>
        <w:t xml:space="preserve">      44.3 weeks</w:t>
      </w:r>
      <w:r>
        <w:rPr>
          <w:rFonts w:ascii="Arial" w:hAnsi="Arial" w:cs="Arial"/>
          <w:sz w:val="18"/>
          <w:szCs w:val="18"/>
        </w:rPr>
        <w:tab/>
      </w:r>
      <w:r>
        <w:rPr>
          <w:rFonts w:ascii="Arial" w:hAnsi="Arial" w:cs="Arial"/>
          <w:sz w:val="18"/>
          <w:szCs w:val="18"/>
        </w:rPr>
        <w:tab/>
      </w:r>
      <w:r>
        <w:rPr>
          <w:rFonts w:ascii="Arial" w:hAnsi="Arial" w:cs="Arial"/>
          <w:sz w:val="18"/>
          <w:szCs w:val="18"/>
        </w:rPr>
        <w:tab/>
        <w:t>864</w:t>
      </w:r>
    </w:p>
    <w:p w14:paraId="03A911F8" w14:textId="1CFD4899" w:rsidR="0071509A" w:rsidRPr="00B763B7" w:rsidRDefault="0071509A" w:rsidP="0071509A">
      <w:pPr>
        <w:rPr>
          <w:rFonts w:ascii="Arial" w:hAnsi="Arial" w:cs="Arial"/>
          <w:sz w:val="18"/>
          <w:szCs w:val="18"/>
        </w:rPr>
      </w:pPr>
      <w:r w:rsidRPr="00B763B7">
        <w:rPr>
          <w:rFonts w:ascii="Arial" w:hAnsi="Arial" w:cs="Arial"/>
          <w:sz w:val="18"/>
          <w:szCs w:val="18"/>
        </w:rPr>
        <w:t>Nail Tec</w:t>
      </w:r>
      <w:r>
        <w:rPr>
          <w:rFonts w:ascii="Arial" w:hAnsi="Arial" w:cs="Arial"/>
          <w:sz w:val="18"/>
          <w:szCs w:val="18"/>
        </w:rPr>
        <w:t>h</w:t>
      </w:r>
      <w:r w:rsidR="00EC5078">
        <w:rPr>
          <w:rFonts w:ascii="Arial" w:hAnsi="Arial" w:cs="Arial"/>
          <w:sz w:val="18"/>
          <w:szCs w:val="18"/>
        </w:rPr>
        <w:t>nician</w:t>
      </w:r>
      <w:r w:rsidRPr="00B763B7">
        <w:rPr>
          <w:rFonts w:ascii="Arial" w:hAnsi="Arial" w:cs="Arial"/>
          <w:sz w:val="18"/>
          <w:szCs w:val="18"/>
        </w:rPr>
        <w:tab/>
      </w:r>
      <w:proofErr w:type="gramStart"/>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6.2</w:t>
      </w:r>
      <w:proofErr w:type="gramEnd"/>
      <w:r w:rsidRPr="00B763B7">
        <w:rPr>
          <w:rFonts w:ascii="Arial" w:hAnsi="Arial" w:cs="Arial"/>
          <w:sz w:val="18"/>
          <w:szCs w:val="18"/>
        </w:rPr>
        <w:t xml:space="preserve"> weeks</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200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8.8 weeks</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286</w:t>
      </w:r>
    </w:p>
    <w:p w14:paraId="34AA0BA8" w14:textId="77777777" w:rsidR="0006149D" w:rsidRPr="001A7901" w:rsidRDefault="0006149D" w:rsidP="0006149D">
      <w:pPr>
        <w:rPr>
          <w:rFonts w:ascii="Arial" w:hAnsi="Arial" w:cs="Arial"/>
          <w:sz w:val="18"/>
          <w:szCs w:val="18"/>
        </w:rPr>
      </w:pPr>
    </w:p>
    <w:p w14:paraId="7A8DF6A8" w14:textId="77777777" w:rsidR="0006149D" w:rsidRPr="009D09DA" w:rsidRDefault="0006149D" w:rsidP="0006149D">
      <w:pPr>
        <w:rPr>
          <w:rFonts w:ascii="Arial" w:hAnsi="Arial" w:cs="Arial"/>
          <w:sz w:val="16"/>
          <w:szCs w:val="16"/>
        </w:rPr>
      </w:pPr>
      <w:r w:rsidRPr="009D09DA">
        <w:rPr>
          <w:rFonts w:ascii="Arial" w:hAnsi="Arial" w:cs="Arial"/>
          <w:sz w:val="16"/>
          <w:szCs w:val="16"/>
        </w:rPr>
        <w:t xml:space="preserve">Students who have not completed the course within the maximum timeframe may continue as a student at the institution on a cash pay basis. </w:t>
      </w:r>
      <w:proofErr w:type="gramStart"/>
      <w:r w:rsidRPr="009D09DA">
        <w:rPr>
          <w:rFonts w:ascii="Arial" w:hAnsi="Arial" w:cs="Arial"/>
          <w:sz w:val="16"/>
          <w:szCs w:val="16"/>
        </w:rPr>
        <w:t>In order to</w:t>
      </w:r>
      <w:proofErr w:type="gramEnd"/>
      <w:r w:rsidRPr="009D09DA">
        <w:rPr>
          <w:rFonts w:ascii="Arial" w:hAnsi="Arial" w:cs="Arial"/>
          <w:sz w:val="16"/>
          <w:szCs w:val="16"/>
        </w:rPr>
        <w:t xml:space="preserve"> be considered making satisfactory progress, all students must be in compliance with Aveda Institute Maine’s attendance policy and complete the program within the maximum time frame. </w:t>
      </w:r>
      <w:proofErr w:type="gramStart"/>
      <w:r w:rsidRPr="009D09DA">
        <w:rPr>
          <w:rFonts w:ascii="Arial" w:hAnsi="Arial" w:cs="Arial"/>
          <w:sz w:val="16"/>
          <w:szCs w:val="16"/>
        </w:rPr>
        <w:t>In order to</w:t>
      </w:r>
      <w:proofErr w:type="gramEnd"/>
      <w:r w:rsidRPr="009D09DA">
        <w:rPr>
          <w:rFonts w:ascii="Arial" w:hAnsi="Arial" w:cs="Arial"/>
          <w:sz w:val="16"/>
          <w:szCs w:val="16"/>
        </w:rPr>
        <w:t xml:space="preserve"> be considered making satisfactory progress, all students must be in compliance with Aveda Institute Maine’s attendance policy and complete the program within the maximum time frame. If a student takes a Medical Leave of Absence the leave extends the student’s contract period and maximum time frame by the same number of days of the leave of absence.</w:t>
      </w:r>
    </w:p>
    <w:p w14:paraId="333C87F0" w14:textId="77777777" w:rsidR="0006149D" w:rsidRPr="009D09DA" w:rsidRDefault="0006149D" w:rsidP="0006149D">
      <w:pPr>
        <w:rPr>
          <w:rFonts w:ascii="Arial" w:hAnsi="Arial" w:cs="Arial"/>
          <w:sz w:val="16"/>
          <w:szCs w:val="16"/>
        </w:rPr>
      </w:pPr>
      <w:r w:rsidRPr="009D09DA">
        <w:rPr>
          <w:rFonts w:ascii="Arial" w:hAnsi="Arial" w:cs="Arial"/>
          <w:b/>
          <w:sz w:val="16"/>
          <w:szCs w:val="16"/>
        </w:rPr>
        <w:t>Academic Progress</w:t>
      </w:r>
      <w:r w:rsidRPr="009D09DA">
        <w:rPr>
          <w:rFonts w:ascii="Arial" w:hAnsi="Arial" w:cs="Arial"/>
          <w:sz w:val="16"/>
          <w:szCs w:val="16"/>
        </w:rPr>
        <w:t xml:space="preserve"> </w:t>
      </w:r>
    </w:p>
    <w:p w14:paraId="3437D43C" w14:textId="77777777" w:rsidR="0006149D" w:rsidRPr="009D09DA" w:rsidRDefault="0006149D" w:rsidP="0006149D">
      <w:pPr>
        <w:rPr>
          <w:rFonts w:ascii="Arial" w:hAnsi="Arial" w:cs="Arial"/>
          <w:sz w:val="16"/>
          <w:szCs w:val="16"/>
        </w:rPr>
      </w:pPr>
      <w:r w:rsidRPr="009D09DA">
        <w:rPr>
          <w:rFonts w:ascii="Arial" w:hAnsi="Arial" w:cs="Arial"/>
          <w:sz w:val="16"/>
          <w:szCs w:val="16"/>
        </w:rPr>
        <w:t>The qualitative element used to determine academic progress is a reasonable system of grades as determined by assigned academic learning. Students are assigned academic learning and a minimum number of practical experiences. Academic learning is evaluated cumulatively. Practical assignments are evaluated as completed and counted toward course completion. Students must maintain a written grade average of 80 %. Numerical grades are considered according to the following scale:</w:t>
      </w:r>
    </w:p>
    <w:p w14:paraId="31BFA6ED" w14:textId="48ED1194" w:rsidR="00AF6A33" w:rsidRPr="009D09DA" w:rsidRDefault="0006149D" w:rsidP="00BC3795">
      <w:pPr>
        <w:pStyle w:val="Pa20"/>
        <w:spacing w:after="40"/>
        <w:rPr>
          <w:rFonts w:ascii="Arial" w:hAnsi="Arial" w:cs="Arial"/>
          <w:sz w:val="16"/>
          <w:szCs w:val="16"/>
        </w:rPr>
      </w:pPr>
      <w:r w:rsidRPr="009D09DA">
        <w:rPr>
          <w:rFonts w:ascii="Arial" w:hAnsi="Arial" w:cs="Arial"/>
          <w:b/>
          <w:bCs/>
          <w:sz w:val="16"/>
          <w:szCs w:val="16"/>
        </w:rPr>
        <w:t>Grading Scale</w:t>
      </w:r>
      <w:r w:rsidRPr="009D09DA">
        <w:rPr>
          <w:rFonts w:ascii="Arial" w:hAnsi="Arial" w:cs="Arial"/>
          <w:sz w:val="16"/>
          <w:szCs w:val="16"/>
        </w:rPr>
        <w:t xml:space="preserve"> </w:t>
      </w:r>
      <w:r w:rsidR="00AF6A33" w:rsidRPr="009D09DA">
        <w:rPr>
          <w:rFonts w:ascii="Arial" w:hAnsi="Arial" w:cs="Arial"/>
          <w:sz w:val="16"/>
          <w:szCs w:val="16"/>
        </w:rPr>
        <w:t xml:space="preserve">99-100 =A, 97-98 =A-, 95-96 =B+, 93-94 =B, 89-92 =B-, 86-88 =C+, 84-85 =C, 81-83 =C-, 80 =D, </w:t>
      </w:r>
      <w:r w:rsidR="0052143E" w:rsidRPr="009D09DA">
        <w:rPr>
          <w:rFonts w:ascii="Arial" w:hAnsi="Arial" w:cs="Arial"/>
          <w:sz w:val="16"/>
          <w:szCs w:val="16"/>
        </w:rPr>
        <w:t xml:space="preserve">0 to </w:t>
      </w:r>
      <w:r w:rsidR="00AF6A33" w:rsidRPr="009D09DA">
        <w:rPr>
          <w:rFonts w:ascii="Arial" w:hAnsi="Arial" w:cs="Arial"/>
          <w:sz w:val="16"/>
          <w:szCs w:val="16"/>
        </w:rPr>
        <w:t>79 =F (Failing)</w:t>
      </w:r>
    </w:p>
    <w:p w14:paraId="2073A9B1" w14:textId="77777777" w:rsidR="00AF6A33" w:rsidRPr="009D09DA" w:rsidRDefault="00AF6A33" w:rsidP="00AF6A33">
      <w:pPr>
        <w:rPr>
          <w:rFonts w:ascii="Arial" w:hAnsi="Arial" w:cs="Arial"/>
          <w:sz w:val="16"/>
          <w:szCs w:val="16"/>
        </w:rPr>
      </w:pPr>
      <w:r w:rsidRPr="009D09DA">
        <w:rPr>
          <w:rFonts w:ascii="Arial" w:hAnsi="Arial" w:cs="Arial"/>
          <w:sz w:val="16"/>
          <w:szCs w:val="16"/>
        </w:rPr>
        <w:t xml:space="preserve">Students must maintain a cumulative 80% grade average </w:t>
      </w:r>
      <w:proofErr w:type="gramStart"/>
      <w:r w:rsidRPr="009D09DA">
        <w:rPr>
          <w:rFonts w:ascii="Arial" w:hAnsi="Arial" w:cs="Arial"/>
          <w:sz w:val="16"/>
          <w:szCs w:val="16"/>
        </w:rPr>
        <w:t>in order to</w:t>
      </w:r>
      <w:proofErr w:type="gramEnd"/>
      <w:r w:rsidRPr="009D09DA">
        <w:rPr>
          <w:rFonts w:ascii="Arial" w:hAnsi="Arial" w:cs="Arial"/>
          <w:sz w:val="16"/>
          <w:szCs w:val="16"/>
        </w:rPr>
        <w:t xml:space="preserve"> be considered making satisfactory progress.</w:t>
      </w:r>
    </w:p>
    <w:p w14:paraId="1041ABBE" w14:textId="77777777" w:rsidR="00AF6A33" w:rsidRPr="00BC3795" w:rsidRDefault="003E655D" w:rsidP="00AF6A33">
      <w:pPr>
        <w:rPr>
          <w:rFonts w:ascii="Arial" w:hAnsi="Arial" w:cs="Arial"/>
          <w:b/>
          <w:sz w:val="18"/>
          <w:szCs w:val="18"/>
        </w:rPr>
      </w:pPr>
      <w:r w:rsidRPr="00BC3795">
        <w:rPr>
          <w:rFonts w:ascii="Arial" w:hAnsi="Arial" w:cs="Arial"/>
          <w:noProof/>
          <w:sz w:val="18"/>
          <w:szCs w:val="18"/>
        </w:rPr>
        <mc:AlternateContent>
          <mc:Choice Requires="wps">
            <w:drawing>
              <wp:anchor distT="0" distB="0" distL="114300" distR="114300" simplePos="0" relativeHeight="251666432" behindDoc="0" locked="0" layoutInCell="1" allowOverlap="1" wp14:anchorId="0F62DA57" wp14:editId="07557980">
                <wp:simplePos x="0" y="0"/>
                <wp:positionH relativeFrom="column">
                  <wp:posOffset>714375</wp:posOffset>
                </wp:positionH>
                <wp:positionV relativeFrom="paragraph">
                  <wp:posOffset>73660</wp:posOffset>
                </wp:positionV>
                <wp:extent cx="5019675" cy="228600"/>
                <wp:effectExtent l="0" t="0" r="28575" b="1905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28600"/>
                        </a:xfrm>
                        <a:prstGeom prst="rect">
                          <a:avLst/>
                        </a:prstGeom>
                        <a:solidFill>
                          <a:srgbClr val="FFFFFF"/>
                        </a:solidFill>
                        <a:ln w="9525">
                          <a:solidFill>
                            <a:srgbClr val="000000"/>
                          </a:solidFill>
                          <a:miter lim="800000"/>
                          <a:headEnd/>
                          <a:tailEnd/>
                        </a:ln>
                      </wps:spPr>
                      <wps:txbx>
                        <w:txbxContent>
                          <w:p w14:paraId="19A6B954" w14:textId="77777777" w:rsidR="00990669" w:rsidRPr="009D09DA" w:rsidRDefault="00990669" w:rsidP="00AF6A33">
                            <w:pPr>
                              <w:rPr>
                                <w:rFonts w:ascii="Arial" w:hAnsi="Arial" w:cs="Arial"/>
                                <w:sz w:val="20"/>
                                <w:szCs w:val="20"/>
                              </w:rPr>
                            </w:pPr>
                            <w:r w:rsidRPr="009D09DA">
                              <w:rPr>
                                <w:rFonts w:ascii="Arial" w:hAnsi="Arial" w:cs="Arial"/>
                                <w:sz w:val="20"/>
                                <w:szCs w:val="20"/>
                              </w:rPr>
                              <w:t>A= Excellent, B = Very Good, C = Satisfactory, D = Needs Improvement, F = Failing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2DA57" id="Text Box 8" o:spid="_x0000_s1088" type="#_x0000_t202" style="position:absolute;margin-left:56.25pt;margin-top:5.8pt;width:395.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">
                <v:textbox>
                  <w:txbxContent>
                    <w:p w14:paraId="19A6B954" w14:textId="77777777" w:rsidR="00990669" w:rsidRPr="009D09DA" w:rsidRDefault="00990669" w:rsidP="00AF6A33">
                      <w:pPr>
                        <w:rPr>
                          <w:rFonts w:ascii="Arial" w:hAnsi="Arial" w:cs="Arial"/>
                          <w:sz w:val="20"/>
                          <w:szCs w:val="20"/>
                        </w:rPr>
                      </w:pPr>
                      <w:r w:rsidRPr="009D09DA">
                        <w:rPr>
                          <w:rFonts w:ascii="Arial" w:hAnsi="Arial" w:cs="Arial"/>
                          <w:sz w:val="20"/>
                          <w:szCs w:val="20"/>
                        </w:rPr>
                        <w:t>A= Excellent, B = Very Good, C = Satisfactory, D = Needs Improvement, F = Failing</w:t>
                      </w:r>
                    </w:p>
                  </w:txbxContent>
                </v:textbox>
              </v:shape>
            </w:pict>
          </mc:Fallback>
        </mc:AlternateContent>
      </w:r>
    </w:p>
    <w:p w14:paraId="6AA1B134" w14:textId="77777777" w:rsidR="00AF6A33" w:rsidRPr="00BC3795" w:rsidRDefault="00AF6A33" w:rsidP="00AF6A33">
      <w:pPr>
        <w:rPr>
          <w:rFonts w:ascii="Arial" w:hAnsi="Arial" w:cs="Arial"/>
          <w:b/>
          <w:sz w:val="18"/>
          <w:szCs w:val="18"/>
        </w:rPr>
      </w:pPr>
    </w:p>
    <w:p w14:paraId="58180090" w14:textId="77777777" w:rsidR="00AF6A33" w:rsidRPr="00BC3795" w:rsidRDefault="00AF6A33" w:rsidP="00AF6A33">
      <w:pPr>
        <w:rPr>
          <w:rFonts w:ascii="Arial" w:hAnsi="Arial" w:cs="Arial"/>
          <w:b/>
          <w:sz w:val="18"/>
          <w:szCs w:val="18"/>
        </w:rPr>
      </w:pPr>
      <w:r w:rsidRPr="00BC3795">
        <w:rPr>
          <w:rFonts w:ascii="Arial" w:hAnsi="Arial" w:cs="Arial"/>
          <w:b/>
          <w:sz w:val="18"/>
          <w:szCs w:val="18"/>
        </w:rPr>
        <w:t xml:space="preserve">Warning </w:t>
      </w:r>
    </w:p>
    <w:p w14:paraId="2BDA8B00" w14:textId="77777777" w:rsidR="00AF6A33" w:rsidRPr="00BC3795" w:rsidRDefault="00AF6A33" w:rsidP="00AF6A33">
      <w:pPr>
        <w:rPr>
          <w:rFonts w:ascii="Arial" w:hAnsi="Arial" w:cs="Arial"/>
          <w:sz w:val="18"/>
          <w:szCs w:val="18"/>
        </w:rPr>
      </w:pPr>
      <w:r w:rsidRPr="00BC3795">
        <w:rPr>
          <w:rFonts w:ascii="Arial" w:hAnsi="Arial" w:cs="Arial"/>
          <w:sz w:val="18"/>
          <w:szCs w:val="18"/>
        </w:rPr>
        <w:t>A student failing to meet the minimum requirements for attendance or failing to meet academic progress will be placed on warning and considered to be making satisfactory academic progress while on the warning period. The student will be advised in writing on the actions required to attain satisfactory academic progress by the next evaluation. If at the end of the warning period, the student has still not met both the attendance and academic requirements, he/she will become ineligible to receive Title IV funds.</w:t>
      </w:r>
    </w:p>
    <w:p w14:paraId="7A134E0C" w14:textId="77777777" w:rsidR="00AF6A33" w:rsidRPr="00BC3795" w:rsidRDefault="00AF6A33" w:rsidP="00AF6A33">
      <w:pPr>
        <w:rPr>
          <w:rFonts w:ascii="Arial" w:hAnsi="Arial" w:cs="Arial"/>
          <w:b/>
          <w:sz w:val="18"/>
          <w:szCs w:val="18"/>
        </w:rPr>
      </w:pPr>
      <w:r w:rsidRPr="00BC3795">
        <w:rPr>
          <w:rFonts w:ascii="Arial" w:hAnsi="Arial" w:cs="Arial"/>
          <w:b/>
          <w:sz w:val="18"/>
          <w:szCs w:val="18"/>
        </w:rPr>
        <w:t>Probation</w:t>
      </w:r>
    </w:p>
    <w:p w14:paraId="51A61466" w14:textId="77777777" w:rsidR="00A20583" w:rsidRPr="00BC3795" w:rsidRDefault="00AF6A33" w:rsidP="00AF6A33">
      <w:pPr>
        <w:rPr>
          <w:rFonts w:ascii="Arial" w:hAnsi="Arial" w:cs="Arial"/>
          <w:sz w:val="18"/>
          <w:szCs w:val="18"/>
        </w:rPr>
      </w:pPr>
      <w:r w:rsidRPr="00BC3795">
        <w:rPr>
          <w:rFonts w:ascii="Arial" w:hAnsi="Arial" w:cs="Arial"/>
          <w:sz w:val="18"/>
          <w:szCs w:val="18"/>
        </w:rPr>
        <w:t xml:space="preserve">A student who fails to meet minimum requirements for attendance or academic progress after the warning period may appeal the decision.  If the student prevails upon appeal, they will be placed on probation and considered to be making satisfactory academic progress during the probationary period.  Additionally, only students who have the ability to meet the Satisfactory Academic Progress Policy standards by the end of the evaluation period may be placed on probation. Students placed on an academic plan must be able to meet requirements set forth in the academic plan by the end of the </w:t>
      </w:r>
    </w:p>
    <w:p w14:paraId="6B697893" w14:textId="77777777" w:rsidR="00A20583" w:rsidRPr="00BC3795" w:rsidRDefault="00AF6A33" w:rsidP="00AF6A33">
      <w:pPr>
        <w:rPr>
          <w:rFonts w:ascii="Arial" w:hAnsi="Arial" w:cs="Arial"/>
          <w:sz w:val="18"/>
          <w:szCs w:val="18"/>
        </w:rPr>
      </w:pPr>
      <w:r w:rsidRPr="00BC3795">
        <w:rPr>
          <w:rFonts w:ascii="Arial" w:hAnsi="Arial" w:cs="Arial"/>
          <w:sz w:val="18"/>
          <w:szCs w:val="18"/>
        </w:rPr>
        <w:t xml:space="preserve">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w:t>
      </w:r>
    </w:p>
    <w:p w14:paraId="48439258" w14:textId="77777777" w:rsidR="00AF6A33" w:rsidRPr="00BC3795" w:rsidRDefault="00AF6A33" w:rsidP="00AF6A33">
      <w:pPr>
        <w:rPr>
          <w:rFonts w:ascii="Arial" w:hAnsi="Arial" w:cs="Arial"/>
          <w:sz w:val="18"/>
          <w:szCs w:val="18"/>
        </w:rPr>
      </w:pPr>
      <w:r w:rsidRPr="00BC3795">
        <w:rPr>
          <w:rFonts w:ascii="Arial" w:hAnsi="Arial" w:cs="Arial"/>
          <w:sz w:val="18"/>
          <w:szCs w:val="18"/>
        </w:rPr>
        <w:t>attendance and academic requirements required for satisfactory academic progress or by the academic plan, he/she will be determined as NOT making satisfactory academic progress and, if applicable, students will not be deemed eligible to receive Title IV funds</w:t>
      </w:r>
    </w:p>
    <w:p w14:paraId="63520605" w14:textId="77777777" w:rsidR="00AF6A33" w:rsidRPr="00BC3795" w:rsidRDefault="00AF6A33" w:rsidP="00AF6A33">
      <w:pPr>
        <w:rPr>
          <w:rFonts w:ascii="Arial" w:hAnsi="Arial" w:cs="Arial"/>
          <w:sz w:val="18"/>
          <w:szCs w:val="18"/>
        </w:rPr>
      </w:pPr>
    </w:p>
    <w:p w14:paraId="45A69A33" w14:textId="77777777" w:rsidR="0071509A" w:rsidRDefault="0071509A" w:rsidP="00AF6A33">
      <w:pPr>
        <w:rPr>
          <w:rFonts w:ascii="Arial" w:hAnsi="Arial" w:cs="Arial"/>
          <w:b/>
          <w:sz w:val="18"/>
          <w:szCs w:val="18"/>
        </w:rPr>
      </w:pPr>
    </w:p>
    <w:p w14:paraId="1190BA06" w14:textId="77777777" w:rsidR="0071509A" w:rsidRDefault="0071509A" w:rsidP="00AF6A33">
      <w:pPr>
        <w:rPr>
          <w:rFonts w:ascii="Arial" w:hAnsi="Arial" w:cs="Arial"/>
          <w:b/>
          <w:sz w:val="18"/>
          <w:szCs w:val="18"/>
        </w:rPr>
      </w:pPr>
    </w:p>
    <w:p w14:paraId="5CBDD5AA" w14:textId="23766F18" w:rsidR="00AF6A33" w:rsidRPr="00BC3795" w:rsidRDefault="00AF6A33" w:rsidP="00AF6A33">
      <w:pPr>
        <w:rPr>
          <w:rFonts w:ascii="Arial" w:hAnsi="Arial" w:cs="Arial"/>
          <w:sz w:val="18"/>
          <w:szCs w:val="18"/>
        </w:rPr>
      </w:pPr>
      <w:r w:rsidRPr="00BC3795">
        <w:rPr>
          <w:rFonts w:ascii="Arial" w:hAnsi="Arial" w:cs="Arial"/>
          <w:b/>
          <w:sz w:val="18"/>
          <w:szCs w:val="18"/>
        </w:rPr>
        <w:t>Re-Establishment of Satisfactory Academic Progress</w:t>
      </w:r>
      <w:r w:rsidRPr="00BC3795">
        <w:rPr>
          <w:rFonts w:ascii="Arial" w:hAnsi="Arial" w:cs="Arial"/>
          <w:sz w:val="18"/>
          <w:szCs w:val="18"/>
        </w:rPr>
        <w:t xml:space="preserve"> </w:t>
      </w:r>
    </w:p>
    <w:p w14:paraId="79BAD184" w14:textId="77777777" w:rsidR="00AF6A33" w:rsidRPr="00BC3795" w:rsidRDefault="00AF6A33" w:rsidP="009D09DA">
      <w:pPr>
        <w:spacing w:after="120"/>
        <w:rPr>
          <w:rFonts w:ascii="Arial" w:hAnsi="Arial" w:cs="Arial"/>
          <w:sz w:val="18"/>
          <w:szCs w:val="18"/>
        </w:rPr>
      </w:pPr>
      <w:r w:rsidRPr="00BC3795">
        <w:rPr>
          <w:rFonts w:ascii="Arial" w:hAnsi="Arial" w:cs="Arial"/>
          <w:sz w:val="18"/>
          <w:szCs w:val="18"/>
        </w:rPr>
        <w:t xml:space="preserve">Students may re-establish satisfactory academic progress and Title IV aid, as applicable, by meeting minimum attendance and academic requirements by the end of the warning or probationary period. </w:t>
      </w:r>
    </w:p>
    <w:p w14:paraId="4213F7CD" w14:textId="77777777" w:rsidR="00AF6A33" w:rsidRPr="00BC3795" w:rsidRDefault="00AF6A33" w:rsidP="00AF6A33">
      <w:pPr>
        <w:rPr>
          <w:rFonts w:ascii="Arial" w:hAnsi="Arial" w:cs="Arial"/>
          <w:sz w:val="18"/>
          <w:szCs w:val="18"/>
        </w:rPr>
      </w:pPr>
      <w:r w:rsidRPr="00BC3795">
        <w:rPr>
          <w:rFonts w:ascii="Arial" w:hAnsi="Arial" w:cs="Arial"/>
          <w:b/>
          <w:sz w:val="18"/>
          <w:szCs w:val="18"/>
        </w:rPr>
        <w:t>Interruptions, Course Incompletes, Withdrawals</w:t>
      </w:r>
      <w:r w:rsidRPr="00BC3795">
        <w:rPr>
          <w:rFonts w:ascii="Arial" w:hAnsi="Arial" w:cs="Arial"/>
          <w:sz w:val="18"/>
          <w:szCs w:val="18"/>
        </w:rPr>
        <w:t xml:space="preserve"> </w:t>
      </w:r>
    </w:p>
    <w:p w14:paraId="131638DC" w14:textId="77777777" w:rsidR="00AF6A33" w:rsidRPr="00BC3795" w:rsidRDefault="00AF6A33" w:rsidP="009D09DA">
      <w:pPr>
        <w:spacing w:after="120"/>
        <w:rPr>
          <w:rFonts w:ascii="Arial" w:hAnsi="Arial" w:cs="Arial"/>
          <w:sz w:val="18"/>
          <w:szCs w:val="18"/>
        </w:rPr>
      </w:pPr>
      <w:r w:rsidRPr="00BC3795">
        <w:rPr>
          <w:rFonts w:ascii="Arial" w:hAnsi="Arial" w:cs="Arial"/>
          <w:sz w:val="18"/>
          <w:szCs w:val="18"/>
        </w:rPr>
        <w:t>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in the same satisfactory academic progress status as at the time of withdrawal.</w:t>
      </w:r>
    </w:p>
    <w:p w14:paraId="6F046488" w14:textId="77777777" w:rsidR="00AF6A33" w:rsidRPr="00BC3795" w:rsidRDefault="00AF6A33" w:rsidP="00AF6A33">
      <w:pPr>
        <w:rPr>
          <w:rFonts w:ascii="Arial" w:hAnsi="Arial" w:cs="Arial"/>
          <w:sz w:val="18"/>
          <w:szCs w:val="18"/>
        </w:rPr>
      </w:pPr>
      <w:r w:rsidRPr="00BC3795">
        <w:rPr>
          <w:rFonts w:ascii="Arial" w:hAnsi="Arial" w:cs="Arial"/>
          <w:b/>
          <w:sz w:val="18"/>
          <w:szCs w:val="18"/>
        </w:rPr>
        <w:t>Appeal Procedure</w:t>
      </w:r>
      <w:r w:rsidRPr="00BC3795">
        <w:rPr>
          <w:rFonts w:ascii="Arial" w:hAnsi="Arial" w:cs="Arial"/>
          <w:sz w:val="18"/>
          <w:szCs w:val="18"/>
        </w:rPr>
        <w:t xml:space="preserve"> </w:t>
      </w:r>
    </w:p>
    <w:p w14:paraId="1691B6CF" w14:textId="77777777" w:rsidR="00AF6A33" w:rsidRPr="00BC3795" w:rsidRDefault="00AF6A33" w:rsidP="009D09DA">
      <w:pPr>
        <w:spacing w:after="120"/>
        <w:rPr>
          <w:rFonts w:ascii="Arial" w:hAnsi="Arial" w:cs="Arial"/>
          <w:sz w:val="18"/>
          <w:szCs w:val="18"/>
        </w:rPr>
      </w:pPr>
      <w:r w:rsidRPr="00BC3795">
        <w:rPr>
          <w:rFonts w:ascii="Arial" w:hAnsi="Arial" w:cs="Arial"/>
          <w:sz w:val="18"/>
          <w:szCs w:val="18"/>
        </w:rPr>
        <w:t>If a student is determined to not be making satisfactory academic progress, the student may appeal the determination within ten calendar days of notification of the failed period. Reasons for which students may appeal a negative progress determination include death of a relative, an injury or illness of the student, or any other allowable special or mitigating circumstance.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student’s situation that will allow them to achieve Satisfactory Academic Progress by the next evaluation point. Appeal documents will be reviewed and a decision will be made and reported to the student within 30 calendar days. The appeal and decision documents will be retained in the student file. If the student prevails upon appeal, the satisfactory academic progress determination will be reversed and federal financial aid will be reinstated, if applicable.</w:t>
      </w:r>
    </w:p>
    <w:p w14:paraId="111DCE7C" w14:textId="77777777" w:rsidR="00AF6A33" w:rsidRPr="00BC3795" w:rsidRDefault="00AF6A33" w:rsidP="00AF6A33">
      <w:pPr>
        <w:rPr>
          <w:rFonts w:ascii="Arial" w:hAnsi="Arial" w:cs="Arial"/>
          <w:sz w:val="18"/>
          <w:szCs w:val="18"/>
        </w:rPr>
      </w:pPr>
      <w:r w:rsidRPr="00BC3795">
        <w:rPr>
          <w:rFonts w:ascii="Arial" w:hAnsi="Arial" w:cs="Arial"/>
          <w:b/>
          <w:sz w:val="18"/>
          <w:szCs w:val="18"/>
        </w:rPr>
        <w:t>Transfer Hours</w:t>
      </w:r>
      <w:r w:rsidRPr="00BC3795">
        <w:rPr>
          <w:rFonts w:ascii="Arial" w:hAnsi="Arial" w:cs="Arial"/>
          <w:sz w:val="18"/>
          <w:szCs w:val="18"/>
        </w:rPr>
        <w:t xml:space="preserve"> </w:t>
      </w:r>
    </w:p>
    <w:p w14:paraId="20A737B5" w14:textId="77777777" w:rsidR="00B06F77" w:rsidRPr="00B06F77" w:rsidRDefault="00AF6A33" w:rsidP="00B06F77">
      <w:pPr>
        <w:spacing w:after="120"/>
        <w:rPr>
          <w:rFonts w:ascii="Arial" w:hAnsi="Arial" w:cs="Arial"/>
          <w:sz w:val="16"/>
          <w:szCs w:val="16"/>
        </w:rPr>
      </w:pPr>
      <w:r w:rsidRPr="00B06F77">
        <w:rPr>
          <w:rFonts w:ascii="Arial" w:hAnsi="Arial" w:cs="Arial"/>
          <w:sz w:val="16"/>
          <w:szCs w:val="16"/>
        </w:rPr>
        <w:t xml:space="preserve">Transfer hours from another institution that are accepted toward the student’s educational program are counted as both attempted and completed hours. </w:t>
      </w:r>
      <w:r w:rsidR="00B06F77" w:rsidRPr="00B06F77">
        <w:rPr>
          <w:rFonts w:ascii="Arial" w:hAnsi="Arial" w:cs="Arial"/>
          <w:sz w:val="16"/>
          <w:szCs w:val="16"/>
        </w:rPr>
        <w:t xml:space="preserve">In the instance when transfer hours are accepted towards the student’s educational program, SAP evaluation periods are based on actual contracted hours at the institution. </w:t>
      </w:r>
    </w:p>
    <w:p w14:paraId="39398015" w14:textId="77777777" w:rsidR="00AF6A33" w:rsidRPr="00BC3795" w:rsidRDefault="00AF6A33" w:rsidP="00AF6A33">
      <w:pPr>
        <w:rPr>
          <w:rFonts w:ascii="Arial" w:hAnsi="Arial" w:cs="Arial"/>
          <w:sz w:val="18"/>
          <w:szCs w:val="18"/>
        </w:rPr>
      </w:pPr>
      <w:r w:rsidRPr="00BC3795">
        <w:rPr>
          <w:rFonts w:ascii="Arial" w:hAnsi="Arial" w:cs="Arial"/>
          <w:b/>
          <w:sz w:val="18"/>
          <w:szCs w:val="18"/>
        </w:rPr>
        <w:t>Notification and Records</w:t>
      </w:r>
      <w:r w:rsidRPr="00BC3795">
        <w:rPr>
          <w:rFonts w:ascii="Arial" w:hAnsi="Arial" w:cs="Arial"/>
          <w:sz w:val="18"/>
          <w:szCs w:val="18"/>
        </w:rPr>
        <w:t xml:space="preserve"> </w:t>
      </w:r>
    </w:p>
    <w:p w14:paraId="6DF36A43" w14:textId="77777777" w:rsidR="00AF6A33" w:rsidRPr="00BC3795" w:rsidRDefault="00AF6A33" w:rsidP="009D09DA">
      <w:pPr>
        <w:spacing w:after="120"/>
        <w:rPr>
          <w:rFonts w:ascii="Arial" w:hAnsi="Arial" w:cs="Arial"/>
          <w:sz w:val="18"/>
          <w:szCs w:val="18"/>
        </w:rPr>
      </w:pPr>
      <w:r w:rsidRPr="00BC3795">
        <w:rPr>
          <w:rFonts w:ascii="Arial" w:hAnsi="Arial" w:cs="Arial"/>
          <w:sz w:val="18"/>
          <w:szCs w:val="18"/>
        </w:rPr>
        <w:t>All students will be provided with copies of all Satisfactory Academic Progress evaluation reports. Copies of such reports shall also be placed in the student’s academic file, to which the student shall have access as set forth in the Course Catalog. Incompletes, repetitions and non-credit courses have no effect upon the satisfactory progress policy.</w:t>
      </w:r>
      <w:r w:rsidRPr="00BC3795">
        <w:rPr>
          <w:rFonts w:ascii="Arial" w:hAnsi="Arial" w:cs="Arial"/>
          <w:sz w:val="18"/>
          <w:szCs w:val="18"/>
        </w:rPr>
        <w:tab/>
      </w:r>
    </w:p>
    <w:p w14:paraId="79D02B1B" w14:textId="77777777" w:rsidR="00AF6A33" w:rsidRDefault="00AF6A33" w:rsidP="00B06F77">
      <w:pPr>
        <w:spacing w:after="120"/>
        <w:rPr>
          <w:color w:val="000000"/>
          <w:sz w:val="18"/>
          <w:szCs w:val="18"/>
        </w:rPr>
      </w:pPr>
      <w:r w:rsidRPr="00BC3795">
        <w:rPr>
          <w:rFonts w:ascii="Arial" w:hAnsi="Arial" w:cs="Arial"/>
          <w:b/>
          <w:bCs/>
          <w:color w:val="000000"/>
          <w:sz w:val="18"/>
          <w:szCs w:val="18"/>
          <w:u w:val="single"/>
        </w:rPr>
        <w:t>INSTITUTIONAL REFUND POLICY:</w:t>
      </w:r>
      <w:r w:rsidRPr="00BC3795">
        <w:rPr>
          <w:color w:val="000000"/>
          <w:sz w:val="18"/>
          <w:szCs w:val="18"/>
        </w:rPr>
        <w:t xml:space="preserve">  </w:t>
      </w:r>
    </w:p>
    <w:p w14:paraId="411F9C13" w14:textId="5B7C609C" w:rsidR="007A0719" w:rsidRPr="007A0719" w:rsidRDefault="007A0719" w:rsidP="007621C7">
      <w:pPr>
        <w:pStyle w:val="ListParagraph"/>
        <w:numPr>
          <w:ilvl w:val="0"/>
          <w:numId w:val="42"/>
        </w:numPr>
        <w:spacing w:before="60" w:after="60"/>
        <w:rPr>
          <w:rFonts w:ascii="Arial" w:hAnsi="Arial" w:cs="Arial"/>
          <w:sz w:val="16"/>
          <w:szCs w:val="16"/>
        </w:rPr>
      </w:pPr>
      <w:r w:rsidRPr="007A0719">
        <w:rPr>
          <w:rFonts w:ascii="Arial" w:hAnsi="Arial" w:cs="Arial"/>
          <w:sz w:val="16"/>
          <w:szCs w:val="16"/>
        </w:rPr>
        <w:t xml:space="preserve">An applicant rejected by the school shall be entitled to a refund of all monies paid. </w:t>
      </w:r>
    </w:p>
    <w:p w14:paraId="74B35333" w14:textId="1DA7560A" w:rsidR="007A0719" w:rsidRPr="00A075F2" w:rsidRDefault="007A0719" w:rsidP="007621C7">
      <w:pPr>
        <w:pStyle w:val="ListParagraph"/>
        <w:numPr>
          <w:ilvl w:val="0"/>
          <w:numId w:val="42"/>
        </w:numPr>
        <w:spacing w:before="60" w:after="60" w:line="240" w:lineRule="auto"/>
        <w:rPr>
          <w:rFonts w:ascii="Arial" w:hAnsi="Arial" w:cs="Arial"/>
          <w:sz w:val="16"/>
          <w:szCs w:val="16"/>
        </w:rPr>
      </w:pPr>
      <w:r w:rsidRPr="00EB5B3F">
        <w:rPr>
          <w:rFonts w:ascii="Arial" w:hAnsi="Arial" w:cs="Arial"/>
          <w:sz w:val="16"/>
          <w:szCs w:val="16"/>
        </w:rPr>
        <w:t xml:space="preserve">If a student (or in case of a </w:t>
      </w:r>
      <w:r>
        <w:rPr>
          <w:rFonts w:ascii="Arial" w:hAnsi="Arial" w:cs="Arial"/>
          <w:sz w:val="16"/>
          <w:szCs w:val="16"/>
        </w:rPr>
        <w:t xml:space="preserve">dependent minor </w:t>
      </w:r>
      <w:r w:rsidRPr="00EB5B3F">
        <w:rPr>
          <w:rFonts w:ascii="Arial" w:hAnsi="Arial" w:cs="Arial"/>
          <w:sz w:val="16"/>
          <w:szCs w:val="16"/>
        </w:rPr>
        <w:t xml:space="preserve">student under legal age, his/her parent or guardian) cancels his/her enrollment and demands his/her money back, in writing, within three business days of the signing of an enrollment agreement or contract, all tuition money collected by the school shall be refunded. The cancellation date will be determined by the postmark on written notification, or the date said information is delivered to the school administrator/owner in person. This policy applies regardless of </w:t>
      </w:r>
      <w:proofErr w:type="gramStart"/>
      <w:r w:rsidRPr="00EB5B3F">
        <w:rPr>
          <w:rFonts w:ascii="Arial" w:hAnsi="Arial" w:cs="Arial"/>
          <w:sz w:val="16"/>
          <w:szCs w:val="16"/>
        </w:rPr>
        <w:t>whether or not</w:t>
      </w:r>
      <w:proofErr w:type="gramEnd"/>
      <w:r w:rsidRPr="00EB5B3F">
        <w:rPr>
          <w:rFonts w:ascii="Arial" w:hAnsi="Arial" w:cs="Arial"/>
          <w:sz w:val="16"/>
          <w:szCs w:val="16"/>
        </w:rPr>
        <w:t xml:space="preserve"> the student has actually started training. </w:t>
      </w:r>
      <w:r w:rsidRPr="00A075F2">
        <w:rPr>
          <w:rFonts w:ascii="Arial" w:hAnsi="Arial" w:cs="Arial"/>
          <w:sz w:val="16"/>
          <w:szCs w:val="16"/>
        </w:rPr>
        <w:t xml:space="preserve">An applicant rejected by the school shall be entitled to a refund of all monies paid. </w:t>
      </w:r>
    </w:p>
    <w:p w14:paraId="1E8BC49D" w14:textId="77777777" w:rsidR="007A0719" w:rsidRDefault="007A0719" w:rsidP="007621C7">
      <w:pPr>
        <w:pStyle w:val="ListParagraph"/>
        <w:numPr>
          <w:ilvl w:val="0"/>
          <w:numId w:val="42"/>
        </w:numPr>
        <w:spacing w:before="60" w:after="60" w:line="240" w:lineRule="auto"/>
        <w:rPr>
          <w:rFonts w:ascii="Arial" w:hAnsi="Arial" w:cs="Arial"/>
          <w:sz w:val="16"/>
          <w:szCs w:val="16"/>
        </w:rPr>
      </w:pPr>
      <w:r w:rsidRPr="00EB5B3F">
        <w:rPr>
          <w:rFonts w:ascii="Arial" w:hAnsi="Arial" w:cs="Arial"/>
          <w:sz w:val="16"/>
          <w:szCs w:val="16"/>
        </w:rPr>
        <w:t>If a student cancels his/her enrollment after three business days after the signing but prior to entering classes, they shall be entitled to a refund of all monies paid to the school less a registration fee of $100.00.    If a student cancels his/her enrollment after 3 business days, after signing a contract and after entering classes, such items as kits, books and supplies are Non-Refundable. The school shall retain all fees plus a share of earned tuition as outlined below as well as any reasonable collection fees, housing fees (if applicable), attorneys’ fees and court costs incurred and the maximum interest as allowed by the State of Maine on any unpaid balance.  The following schedule of tuition adjustment will be:</w:t>
      </w:r>
      <w:r w:rsidRPr="00EB5B3F">
        <w:rPr>
          <w:sz w:val="16"/>
          <w:szCs w:val="16"/>
        </w:rPr>
        <w:t xml:space="preserve"> </w:t>
      </w:r>
      <w:r w:rsidRPr="00A075F2">
        <w:rPr>
          <w:rFonts w:ascii="Arial" w:hAnsi="Arial" w:cs="Arial"/>
          <w:sz w:val="16"/>
          <w:szCs w:val="16"/>
        </w:rPr>
        <w:t xml:space="preserve">An applicant rejected by the school shall be entitled to a refund of all monies paid. </w:t>
      </w:r>
    </w:p>
    <w:p w14:paraId="730282E3" w14:textId="77777777" w:rsidR="007A0719" w:rsidRPr="00572911" w:rsidRDefault="007A0719" w:rsidP="007A0719">
      <w:pPr>
        <w:spacing w:after="120"/>
        <w:ind w:left="464"/>
        <w:rPr>
          <w:rFonts w:ascii="Arial" w:hAnsi="Arial" w:cs="Arial"/>
          <w:sz w:val="16"/>
          <w:szCs w:val="16"/>
        </w:rPr>
      </w:pPr>
      <w:r w:rsidRPr="00572911">
        <w:rPr>
          <w:rFonts w:ascii="Arial" w:hAnsi="Arial" w:cs="Arial"/>
          <w:b/>
          <w:bCs/>
          <w:sz w:val="15"/>
          <w:szCs w:val="15"/>
        </w:rPr>
        <w:t>PERCENTAGE TIME TO                                                                               </w:t>
      </w:r>
      <w:r>
        <w:rPr>
          <w:rFonts w:ascii="Arial" w:hAnsi="Arial" w:cs="Arial"/>
          <w:b/>
          <w:bCs/>
          <w:sz w:val="15"/>
          <w:szCs w:val="15"/>
        </w:rPr>
        <w:tab/>
      </w:r>
      <w:r w:rsidRPr="00572911">
        <w:rPr>
          <w:rFonts w:ascii="Arial" w:hAnsi="Arial" w:cs="Arial"/>
          <w:b/>
          <w:bCs/>
          <w:sz w:val="15"/>
          <w:szCs w:val="15"/>
        </w:rPr>
        <w:t xml:space="preserve">AMOUNT OF TOTAL TUITION </w:t>
      </w:r>
      <w:r w:rsidRPr="00572911">
        <w:rPr>
          <w:rFonts w:ascii="Arial" w:hAnsi="Arial" w:cs="Arial"/>
          <w:b/>
          <w:bCs/>
          <w:sz w:val="15"/>
          <w:szCs w:val="15"/>
        </w:rPr>
        <w:br/>
        <w:t>TOTAL TIME OF COURSE:                                                                               </w:t>
      </w:r>
      <w:r>
        <w:rPr>
          <w:rFonts w:ascii="Arial" w:hAnsi="Arial" w:cs="Arial"/>
          <w:b/>
          <w:bCs/>
          <w:sz w:val="15"/>
          <w:szCs w:val="15"/>
        </w:rPr>
        <w:tab/>
      </w:r>
      <w:r w:rsidRPr="00572911">
        <w:rPr>
          <w:rFonts w:ascii="Arial" w:hAnsi="Arial" w:cs="Arial"/>
          <w:b/>
          <w:bCs/>
          <w:sz w:val="15"/>
          <w:szCs w:val="15"/>
        </w:rPr>
        <w:t xml:space="preserve">OWED TO THE SCHOOL: </w:t>
      </w:r>
    </w:p>
    <w:p w14:paraId="42644616"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0.01% to 4.9%                                                                             </w:t>
      </w:r>
      <w:r>
        <w:rPr>
          <w:rFonts w:ascii="Arial" w:hAnsi="Arial" w:cs="Arial"/>
          <w:b/>
          <w:bCs/>
          <w:color w:val="000000"/>
          <w:sz w:val="18"/>
          <w:szCs w:val="18"/>
        </w:rPr>
        <w:tab/>
      </w:r>
      <w:r w:rsidRPr="007F50B6">
        <w:rPr>
          <w:rFonts w:ascii="Arial" w:hAnsi="Arial" w:cs="Arial"/>
          <w:b/>
          <w:bCs/>
          <w:color w:val="000000"/>
          <w:sz w:val="18"/>
          <w:szCs w:val="18"/>
        </w:rPr>
        <w:t xml:space="preserve">20% </w:t>
      </w:r>
    </w:p>
    <w:p w14:paraId="1BE18B24"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5% to 9.9%                                                                                  </w:t>
      </w:r>
      <w:r>
        <w:rPr>
          <w:rFonts w:ascii="Arial" w:hAnsi="Arial" w:cs="Arial"/>
          <w:b/>
          <w:bCs/>
          <w:color w:val="000000"/>
          <w:sz w:val="18"/>
          <w:szCs w:val="18"/>
        </w:rPr>
        <w:tab/>
      </w:r>
      <w:r w:rsidRPr="007F50B6">
        <w:rPr>
          <w:rFonts w:ascii="Arial" w:hAnsi="Arial" w:cs="Arial"/>
          <w:b/>
          <w:bCs/>
          <w:color w:val="000000"/>
          <w:sz w:val="18"/>
          <w:szCs w:val="18"/>
        </w:rPr>
        <w:t xml:space="preserve">30% </w:t>
      </w:r>
    </w:p>
    <w:p w14:paraId="36A3B30E"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10% to 14.9%                                                                               </w:t>
      </w:r>
      <w:r>
        <w:rPr>
          <w:rFonts w:ascii="Arial" w:hAnsi="Arial" w:cs="Arial"/>
          <w:b/>
          <w:bCs/>
          <w:color w:val="000000"/>
          <w:sz w:val="18"/>
          <w:szCs w:val="18"/>
        </w:rPr>
        <w:tab/>
      </w:r>
      <w:r w:rsidRPr="007F50B6">
        <w:rPr>
          <w:rFonts w:ascii="Arial" w:hAnsi="Arial" w:cs="Arial"/>
          <w:b/>
          <w:bCs/>
          <w:color w:val="000000"/>
          <w:sz w:val="18"/>
          <w:szCs w:val="18"/>
        </w:rPr>
        <w:t xml:space="preserve">40% </w:t>
      </w:r>
    </w:p>
    <w:p w14:paraId="4118E4CC"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15% to 24.9%                                                                               </w:t>
      </w:r>
      <w:r>
        <w:rPr>
          <w:rFonts w:ascii="Arial" w:hAnsi="Arial" w:cs="Arial"/>
          <w:b/>
          <w:bCs/>
          <w:color w:val="000000"/>
          <w:sz w:val="18"/>
          <w:szCs w:val="18"/>
        </w:rPr>
        <w:tab/>
      </w:r>
      <w:r w:rsidRPr="007F50B6">
        <w:rPr>
          <w:rFonts w:ascii="Arial" w:hAnsi="Arial" w:cs="Arial"/>
          <w:b/>
          <w:bCs/>
          <w:color w:val="000000"/>
          <w:sz w:val="18"/>
          <w:szCs w:val="18"/>
        </w:rPr>
        <w:t xml:space="preserve">45% </w:t>
      </w:r>
    </w:p>
    <w:p w14:paraId="730E2F3D"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25% to 49.9%                                                                              </w:t>
      </w:r>
      <w:r>
        <w:rPr>
          <w:rFonts w:ascii="Arial" w:hAnsi="Arial" w:cs="Arial"/>
          <w:b/>
          <w:bCs/>
          <w:color w:val="000000"/>
          <w:sz w:val="18"/>
          <w:szCs w:val="18"/>
        </w:rPr>
        <w:tab/>
      </w:r>
      <w:r w:rsidRPr="007F50B6">
        <w:rPr>
          <w:rFonts w:ascii="Arial" w:hAnsi="Arial" w:cs="Arial"/>
          <w:b/>
          <w:bCs/>
          <w:color w:val="000000"/>
          <w:sz w:val="18"/>
          <w:szCs w:val="18"/>
        </w:rPr>
        <w:t xml:space="preserve">70% </w:t>
      </w:r>
    </w:p>
    <w:p w14:paraId="02371BCB" w14:textId="77777777" w:rsidR="007A0719" w:rsidRDefault="007A0719" w:rsidP="007A0719">
      <w:pPr>
        <w:ind w:firstLine="464"/>
        <w:rPr>
          <w:rFonts w:ascii="Arial" w:hAnsi="Arial" w:cs="Arial"/>
          <w:color w:val="000000"/>
          <w:sz w:val="18"/>
          <w:szCs w:val="18"/>
        </w:rPr>
      </w:pPr>
      <w:r w:rsidRPr="007F50B6">
        <w:rPr>
          <w:rFonts w:ascii="Arial" w:hAnsi="Arial" w:cs="Arial"/>
          <w:b/>
          <w:bCs/>
          <w:color w:val="000000"/>
          <w:sz w:val="18"/>
          <w:szCs w:val="18"/>
        </w:rPr>
        <w:t xml:space="preserve">50% and over                                                                               </w:t>
      </w:r>
      <w:r>
        <w:rPr>
          <w:rFonts w:ascii="Arial" w:hAnsi="Arial" w:cs="Arial"/>
          <w:b/>
          <w:bCs/>
          <w:color w:val="000000"/>
          <w:sz w:val="18"/>
          <w:szCs w:val="18"/>
        </w:rPr>
        <w:tab/>
      </w:r>
      <w:r w:rsidRPr="007F50B6">
        <w:rPr>
          <w:rFonts w:ascii="Arial" w:hAnsi="Arial" w:cs="Arial"/>
          <w:b/>
          <w:bCs/>
          <w:color w:val="000000"/>
          <w:sz w:val="18"/>
          <w:szCs w:val="18"/>
        </w:rPr>
        <w:t>100%</w:t>
      </w:r>
      <w:r w:rsidRPr="007F50B6">
        <w:rPr>
          <w:rFonts w:ascii="Arial" w:hAnsi="Arial" w:cs="Arial"/>
          <w:color w:val="000000"/>
          <w:sz w:val="18"/>
          <w:szCs w:val="18"/>
        </w:rPr>
        <w:t xml:space="preserve"> </w:t>
      </w:r>
    </w:p>
    <w:p w14:paraId="1731EC20" w14:textId="77777777" w:rsidR="007A0719" w:rsidRPr="007F50B6" w:rsidRDefault="007A0719" w:rsidP="007A0719">
      <w:pPr>
        <w:ind w:firstLine="464"/>
        <w:rPr>
          <w:color w:val="000000"/>
          <w:sz w:val="18"/>
          <w:szCs w:val="18"/>
        </w:rPr>
      </w:pPr>
    </w:p>
    <w:p w14:paraId="713C5600" w14:textId="77777777" w:rsidR="007A0719" w:rsidRDefault="007A0719" w:rsidP="007A0719">
      <w:pPr>
        <w:autoSpaceDE w:val="0"/>
        <w:autoSpaceDN w:val="0"/>
        <w:adjustRightInd w:val="0"/>
        <w:rPr>
          <w:rFonts w:ascii="Arial" w:hAnsi="Arial" w:cs="Arial"/>
          <w:sz w:val="18"/>
          <w:szCs w:val="18"/>
        </w:rPr>
      </w:pPr>
      <w:r w:rsidRPr="008D519D">
        <w:rPr>
          <w:rFonts w:ascii="Arial" w:hAnsi="Arial" w:cs="Arial"/>
          <w:color w:val="000000"/>
          <w:sz w:val="18"/>
          <w:szCs w:val="18"/>
        </w:rPr>
        <w:t xml:space="preserve">Enrollment time is defined as the time elapsed between the actual starting date and the date of the student's last day of physical attendance in the school. Any monies due to the student shall be refunded within 45 days of </w:t>
      </w:r>
      <w:r>
        <w:rPr>
          <w:rFonts w:ascii="Arial" w:hAnsi="Arial" w:cs="Arial"/>
          <w:color w:val="000000"/>
          <w:sz w:val="18"/>
          <w:szCs w:val="18"/>
        </w:rPr>
        <w:t>a determination that a student has withdrawn, whether officially or unofficially, t</w:t>
      </w:r>
      <w:r w:rsidRPr="008D519D">
        <w:rPr>
          <w:rFonts w:ascii="Arial" w:hAnsi="Arial" w:cs="Arial"/>
          <w:color w:val="000000"/>
          <w:sz w:val="18"/>
          <w:szCs w:val="18"/>
        </w:rPr>
        <w:t xml:space="preserve">ermination by the student of formal cancellation in writing, or if a student is terminated by the school, in writing, which shall occur no more than 30 days from the last day of physical attendance, or in case of a leave of absence, the documented date of return. </w:t>
      </w:r>
      <w:r>
        <w:rPr>
          <w:rFonts w:ascii="Arial" w:hAnsi="Arial" w:cs="Arial"/>
          <w:color w:val="000000"/>
          <w:sz w:val="18"/>
          <w:szCs w:val="18"/>
        </w:rPr>
        <w:t>Unofficial withdrawals for clock hour students are determined by the school through monitoring clock hour attendance at least every thirty (30) days</w:t>
      </w:r>
      <w:r w:rsidRPr="005039A6">
        <w:rPr>
          <w:rFonts w:ascii="Arial" w:hAnsi="Arial" w:cs="Arial"/>
          <w:color w:val="000000"/>
          <w:sz w:val="18"/>
          <w:szCs w:val="18"/>
        </w:rPr>
        <w:t xml:space="preserve">.  </w:t>
      </w:r>
      <w:r w:rsidRPr="005039A6">
        <w:rPr>
          <w:rFonts w:ascii="Arial" w:hAnsi="Arial" w:cs="Arial"/>
          <w:sz w:val="18"/>
          <w:szCs w:val="18"/>
        </w:rPr>
        <w:t xml:space="preserve">The withdrawal determination date would </w:t>
      </w:r>
      <w:proofErr w:type="gramStart"/>
      <w:r w:rsidRPr="005039A6">
        <w:rPr>
          <w:rFonts w:ascii="Arial" w:hAnsi="Arial" w:cs="Arial"/>
          <w:sz w:val="18"/>
          <w:szCs w:val="18"/>
        </w:rPr>
        <w:t>revert back</w:t>
      </w:r>
      <w:proofErr w:type="gramEnd"/>
      <w:r w:rsidRPr="005039A6">
        <w:rPr>
          <w:rFonts w:ascii="Arial" w:hAnsi="Arial" w:cs="Arial"/>
          <w:sz w:val="18"/>
          <w:szCs w:val="18"/>
        </w:rPr>
        <w:t xml:space="preserve"> to 14 calendar days after the student’s last date of attendance.</w:t>
      </w:r>
      <w:r>
        <w:rPr>
          <w:rFonts w:ascii="Arial" w:hAnsi="Arial" w:cs="Arial"/>
          <w:sz w:val="18"/>
          <w:szCs w:val="18"/>
        </w:rPr>
        <w:t xml:space="preserve"> </w:t>
      </w:r>
      <w:r w:rsidRPr="008D519D">
        <w:rPr>
          <w:rFonts w:ascii="Arial" w:hAnsi="Arial" w:cs="Arial"/>
          <w:color w:val="000000"/>
          <w:sz w:val="18"/>
          <w:szCs w:val="18"/>
        </w:rPr>
        <w:t xml:space="preserve">The date of withdrawal shall be the earlier of the date of expiration of the leave of absence or the date the student notifies the institution that the student will not be returning. All refunds are </w:t>
      </w:r>
      <w:r>
        <w:rPr>
          <w:rFonts w:ascii="Arial" w:hAnsi="Arial" w:cs="Arial"/>
          <w:color w:val="000000"/>
          <w:sz w:val="18"/>
          <w:szCs w:val="18"/>
        </w:rPr>
        <w:t xml:space="preserve">calculated based on the student's last date of attendance and </w:t>
      </w:r>
      <w:r w:rsidRPr="008D519D">
        <w:rPr>
          <w:rFonts w:ascii="Arial" w:hAnsi="Arial" w:cs="Arial"/>
          <w:color w:val="000000"/>
          <w:sz w:val="18"/>
          <w:szCs w:val="18"/>
        </w:rPr>
        <w:t>performed in a timely fashion as outlined more fully below.</w:t>
      </w:r>
      <w:r>
        <w:rPr>
          <w:rFonts w:ascii="Arial" w:hAnsi="Arial" w:cs="Arial"/>
          <w:color w:val="000000"/>
          <w:sz w:val="18"/>
          <w:szCs w:val="18"/>
        </w:rPr>
        <w:t xml:space="preserve"> </w:t>
      </w:r>
      <w:r w:rsidRPr="008D519D">
        <w:rPr>
          <w:rFonts w:ascii="Arial" w:hAnsi="Arial" w:cs="Arial"/>
          <w:sz w:val="18"/>
          <w:szCs w:val="18"/>
        </w:rPr>
        <w:t>In the case of a student being in a disabling accident or the death of a spouse or child the school can make a settlement, which is reasonable and fair to both.</w:t>
      </w:r>
    </w:p>
    <w:p w14:paraId="32BC2EB1" w14:textId="77777777" w:rsidR="007A0719" w:rsidRPr="008D519D" w:rsidRDefault="007A0719" w:rsidP="007A0719">
      <w:pPr>
        <w:autoSpaceDE w:val="0"/>
        <w:autoSpaceDN w:val="0"/>
        <w:adjustRightInd w:val="0"/>
        <w:rPr>
          <w:rFonts w:ascii="Arial" w:hAnsi="Arial" w:cs="Arial"/>
          <w:sz w:val="18"/>
          <w:szCs w:val="18"/>
        </w:rPr>
      </w:pPr>
    </w:p>
    <w:p w14:paraId="78581D54" w14:textId="77777777" w:rsidR="007A0719" w:rsidRPr="008D519D" w:rsidRDefault="007A0719" w:rsidP="007A0719">
      <w:pPr>
        <w:spacing w:after="120"/>
        <w:rPr>
          <w:rFonts w:ascii="Arial" w:hAnsi="Arial" w:cs="Arial"/>
          <w:sz w:val="18"/>
          <w:szCs w:val="18"/>
        </w:rPr>
      </w:pPr>
      <w:r w:rsidRPr="008D519D">
        <w:rPr>
          <w:rFonts w:ascii="Arial" w:hAnsi="Arial" w:cs="Arial"/>
          <w:sz w:val="18"/>
          <w:szCs w:val="18"/>
        </w:rPr>
        <w:t xml:space="preserve">If the course is canceled </w:t>
      </w:r>
      <w:proofErr w:type="gramStart"/>
      <w:r w:rsidRPr="008D519D">
        <w:rPr>
          <w:rFonts w:ascii="Arial" w:hAnsi="Arial" w:cs="Arial"/>
          <w:sz w:val="18"/>
          <w:szCs w:val="18"/>
        </w:rPr>
        <w:t>subsequent to</w:t>
      </w:r>
      <w:proofErr w:type="gramEnd"/>
      <w:r w:rsidRPr="008D519D">
        <w:rPr>
          <w:rFonts w:ascii="Arial" w:hAnsi="Arial" w:cs="Arial"/>
          <w:sz w:val="18"/>
          <w:szCs w:val="18"/>
        </w:rPr>
        <w:t xml:space="preserve"> a student's enrollment, </w:t>
      </w:r>
      <w:r>
        <w:rPr>
          <w:rFonts w:ascii="Arial" w:hAnsi="Arial" w:cs="Arial"/>
          <w:sz w:val="18"/>
          <w:szCs w:val="18"/>
        </w:rPr>
        <w:t xml:space="preserve">and before instruction in the course and/or program has begun </w:t>
      </w:r>
      <w:r w:rsidRPr="008D519D">
        <w:rPr>
          <w:rFonts w:ascii="Arial" w:hAnsi="Arial" w:cs="Arial"/>
          <w:sz w:val="18"/>
          <w:szCs w:val="18"/>
        </w:rPr>
        <w:t xml:space="preserve">the school will either provide a full refund of all monies paid or completion of the course at a later time. If the course is cancelled after </w:t>
      </w:r>
      <w:r w:rsidRPr="008D519D">
        <w:rPr>
          <w:rFonts w:ascii="Arial" w:hAnsi="Arial" w:cs="Arial"/>
          <w:sz w:val="18"/>
          <w:szCs w:val="18"/>
        </w:rPr>
        <w:lastRenderedPageBreak/>
        <w:t>students have enrolled and instruction has begun, the school shall provide a pro rata refund for all students transferring to another school based on the hours accepted by the receiving school OR provide completion of the course OR participate in a Teach-Out Agreement OR provide a full refund of all monies paid.</w:t>
      </w:r>
      <w:r>
        <w:rPr>
          <w:rFonts w:ascii="Arial" w:hAnsi="Arial" w:cs="Arial"/>
          <w:sz w:val="18"/>
          <w:szCs w:val="18"/>
        </w:rPr>
        <w:t xml:space="preserve"> </w:t>
      </w:r>
      <w:r w:rsidRPr="008D519D">
        <w:rPr>
          <w:rFonts w:ascii="Arial" w:hAnsi="Arial" w:cs="Arial"/>
          <w:sz w:val="18"/>
          <w:szCs w:val="18"/>
        </w:rPr>
        <w:t>If permanently closed or no longer offering instruction after a student has enrolled, the school will provide a pro rata refund of tuition to the student OR provide course completion through a pre-arranged teach out agreement with another institution.</w:t>
      </w:r>
    </w:p>
    <w:p w14:paraId="676A2855" w14:textId="77777777" w:rsidR="007A0719" w:rsidRPr="008D519D" w:rsidRDefault="007A0719" w:rsidP="007A0719">
      <w:pPr>
        <w:spacing w:after="120"/>
        <w:rPr>
          <w:rFonts w:ascii="Arial" w:hAnsi="Arial" w:cs="Arial"/>
          <w:sz w:val="18"/>
          <w:szCs w:val="18"/>
        </w:rPr>
      </w:pPr>
      <w:r w:rsidRPr="008D519D">
        <w:rPr>
          <w:rFonts w:ascii="Arial" w:hAnsi="Arial" w:cs="Arial"/>
          <w:sz w:val="18"/>
          <w:szCs w:val="18"/>
        </w:rPr>
        <w:t>Any monies due to the applicant or student shall be refunded within 45 calendar days of official cancellation or unofficial withdrawal, whichever shall occur on the earlier date.</w:t>
      </w:r>
    </w:p>
    <w:p w14:paraId="3CB5D3A7" w14:textId="77777777" w:rsidR="00AF6A33" w:rsidRPr="00BC3795" w:rsidRDefault="00AF6A33" w:rsidP="00AD2900">
      <w:pPr>
        <w:rPr>
          <w:rFonts w:ascii="Arial" w:hAnsi="Arial" w:cs="Arial"/>
          <w:b/>
          <w:bCs/>
          <w:color w:val="000000"/>
          <w:sz w:val="18"/>
          <w:szCs w:val="18"/>
          <w:u w:val="single"/>
        </w:rPr>
      </w:pPr>
      <w:bookmarkStart w:id="22" w:name="_Hlk175135777"/>
      <w:r w:rsidRPr="00BC3795">
        <w:rPr>
          <w:rFonts w:ascii="Arial" w:hAnsi="Arial" w:cs="Arial"/>
          <w:b/>
          <w:bCs/>
          <w:color w:val="000000"/>
          <w:sz w:val="18"/>
          <w:szCs w:val="18"/>
          <w:u w:val="single"/>
        </w:rPr>
        <w:t>Veterans Educational Benefits</w:t>
      </w:r>
    </w:p>
    <w:p w14:paraId="26857CA5" w14:textId="77777777" w:rsidR="00AF6A33" w:rsidRPr="00BC3795" w:rsidRDefault="00AF6A33" w:rsidP="00AF6A33">
      <w:pPr>
        <w:rPr>
          <w:rFonts w:ascii="Arial" w:hAnsi="Arial" w:cs="Arial"/>
          <w:b/>
          <w:bCs/>
          <w:color w:val="000000"/>
          <w:sz w:val="18"/>
          <w:szCs w:val="18"/>
          <w:u w:val="single"/>
        </w:rPr>
      </w:pPr>
    </w:p>
    <w:p w14:paraId="6A0B8AA6" w14:textId="68523247" w:rsidR="00AF6A33" w:rsidRPr="00BC3795" w:rsidRDefault="00AF6A33" w:rsidP="009D09DA">
      <w:pPr>
        <w:spacing w:after="120"/>
        <w:rPr>
          <w:rFonts w:ascii="Arial" w:hAnsi="Arial" w:cs="Arial"/>
          <w:color w:val="000000"/>
          <w:sz w:val="18"/>
          <w:szCs w:val="18"/>
        </w:rPr>
      </w:pPr>
      <w:r w:rsidRPr="00BC3795">
        <w:rPr>
          <w:rFonts w:ascii="Arial" w:hAnsi="Arial" w:cs="Arial"/>
          <w:color w:val="000000"/>
          <w:sz w:val="18"/>
          <w:szCs w:val="18"/>
        </w:rPr>
        <w:t xml:space="preserve">The Cosmetology, Esthetician, Barber </w:t>
      </w:r>
      <w:r w:rsidR="00137152">
        <w:rPr>
          <w:rFonts w:ascii="Arial" w:hAnsi="Arial" w:cs="Arial"/>
          <w:color w:val="000000"/>
          <w:sz w:val="18"/>
          <w:szCs w:val="18"/>
        </w:rPr>
        <w:t xml:space="preserve">Hair Stylist </w:t>
      </w:r>
      <w:r w:rsidRPr="00BC3795">
        <w:rPr>
          <w:rFonts w:ascii="Arial" w:hAnsi="Arial" w:cs="Arial"/>
          <w:color w:val="000000"/>
          <w:sz w:val="18"/>
          <w:szCs w:val="18"/>
        </w:rPr>
        <w:t xml:space="preserve">and Nail Technician programs of Aveda Institute Maine are approved by the Maine State Approving Agency for Veterans’ Education Programs for persons eligible for educational benefits from the U.S. Department of Veterans Affairs.  Students who have questions about their eligibility should visit the Veterans Administration web site at </w:t>
      </w:r>
      <w:hyperlink r:id="rId24" w:history="1">
        <w:r w:rsidRPr="00BC3795">
          <w:rPr>
            <w:rStyle w:val="Hyperlink"/>
            <w:sz w:val="18"/>
            <w:szCs w:val="18"/>
          </w:rPr>
          <w:t>www.gibill.va.gov</w:t>
        </w:r>
      </w:hyperlink>
      <w:r w:rsidRPr="00BC3795">
        <w:rPr>
          <w:rFonts w:ascii="Arial" w:hAnsi="Arial" w:cs="Arial"/>
          <w:color w:val="000000"/>
          <w:sz w:val="18"/>
          <w:szCs w:val="18"/>
        </w:rPr>
        <w:t xml:space="preserve"> or call (toll free) 1-888-442-4551.  Students who request veteran’s educational assistance are required to have all previous </w:t>
      </w:r>
      <w:r w:rsidR="003977BC" w:rsidRPr="00BC3795">
        <w:rPr>
          <w:rFonts w:ascii="Arial" w:hAnsi="Arial" w:cs="Arial"/>
          <w:color w:val="000000"/>
          <w:sz w:val="18"/>
          <w:szCs w:val="18"/>
        </w:rPr>
        <w:t>post-secondary</w:t>
      </w:r>
      <w:r w:rsidRPr="00BC3795">
        <w:rPr>
          <w:rFonts w:ascii="Arial" w:hAnsi="Arial" w:cs="Arial"/>
          <w:color w:val="000000"/>
          <w:sz w:val="18"/>
          <w:szCs w:val="18"/>
        </w:rPr>
        <w:t xml:space="preserve"> experience evaluated for possible transfer credit in order to be eligible for benefits.  For more information contact Aveda Institute Maine’s Admissions Office.</w:t>
      </w:r>
    </w:p>
    <w:p w14:paraId="529303BD" w14:textId="77777777" w:rsidR="00AF6A33" w:rsidRPr="00BC3795" w:rsidRDefault="00AF6A33" w:rsidP="009D09DA">
      <w:pPr>
        <w:tabs>
          <w:tab w:val="center" w:pos="4680"/>
        </w:tabs>
        <w:spacing w:after="120"/>
        <w:rPr>
          <w:rFonts w:ascii="Arial" w:hAnsi="Arial" w:cs="Arial"/>
          <w:b/>
          <w:bCs/>
          <w:sz w:val="18"/>
          <w:szCs w:val="18"/>
          <w:u w:val="single"/>
        </w:rPr>
      </w:pPr>
      <w:r w:rsidRPr="00BC3795">
        <w:rPr>
          <w:rFonts w:ascii="Arial" w:hAnsi="Arial" w:cs="Arial"/>
          <w:b/>
          <w:bCs/>
          <w:sz w:val="18"/>
          <w:szCs w:val="18"/>
          <w:u w:val="single"/>
        </w:rPr>
        <w:t>Refund Policy for Recipients of Veterans Education Benefits</w:t>
      </w:r>
    </w:p>
    <w:p w14:paraId="30EDFAEC" w14:textId="77777777" w:rsidR="00AF6A33" w:rsidRPr="00BC3795" w:rsidRDefault="00AF6A33" w:rsidP="006204E7">
      <w:pPr>
        <w:tabs>
          <w:tab w:val="center" w:pos="4680"/>
        </w:tabs>
        <w:spacing w:after="120"/>
        <w:rPr>
          <w:rFonts w:ascii="Arial" w:hAnsi="Arial" w:cs="Arial"/>
          <w:bCs/>
          <w:sz w:val="18"/>
          <w:szCs w:val="18"/>
        </w:rPr>
      </w:pPr>
      <w:r w:rsidRPr="00BC3795">
        <w:rPr>
          <w:rFonts w:ascii="Arial" w:hAnsi="Arial" w:cs="Arial"/>
          <w:bCs/>
          <w:sz w:val="18"/>
          <w:szCs w:val="18"/>
        </w:rPr>
        <w:tab/>
        <w:t xml:space="preserve">Aveda Institute Maine complies with the VA requirement for a pro rata refund of the unused portion of tuition, fees and charges if the veteran or eligible person fails to enter the course, withdraws, or is terminated before completion.  (38 CFR 21.4254(C)(13); 21.4255).  For more information contact the President of Aveda Institute Maine.  Aveda Institute Maine complies with the Pro Rata Refund Policy (38 CFR 21.4255) that is applicable to veterans and other persons who are eligible for Veterans Administration benefits.  </w:t>
      </w:r>
    </w:p>
    <w:p w14:paraId="46D75717" w14:textId="77777777" w:rsidR="00AF6A33" w:rsidRPr="00BC3795" w:rsidRDefault="00AF6A33" w:rsidP="006204E7">
      <w:pPr>
        <w:autoSpaceDE w:val="0"/>
        <w:autoSpaceDN w:val="0"/>
        <w:adjustRightInd w:val="0"/>
        <w:spacing w:after="120"/>
        <w:rPr>
          <w:rFonts w:ascii="Arial" w:hAnsi="Arial" w:cs="Arial"/>
          <w:b/>
          <w:color w:val="231F20"/>
          <w:sz w:val="18"/>
          <w:szCs w:val="18"/>
          <w:u w:val="single"/>
        </w:rPr>
      </w:pPr>
      <w:r w:rsidRPr="00BC3795">
        <w:rPr>
          <w:rFonts w:ascii="Arial" w:hAnsi="Arial" w:cs="Arial"/>
          <w:b/>
          <w:color w:val="231F20"/>
          <w:sz w:val="18"/>
          <w:szCs w:val="18"/>
          <w:u w:val="single"/>
        </w:rPr>
        <w:t>Return to Title IV Funds</w:t>
      </w:r>
    </w:p>
    <w:p w14:paraId="5FAA2E6B" w14:textId="77777777" w:rsidR="00AF6A33" w:rsidRPr="00BC3795" w:rsidRDefault="00AF6A33" w:rsidP="006204E7">
      <w:pPr>
        <w:pStyle w:val="Default"/>
        <w:spacing w:after="120"/>
        <w:rPr>
          <w:sz w:val="18"/>
          <w:szCs w:val="18"/>
        </w:rPr>
      </w:pPr>
      <w:r w:rsidRPr="00BC3795">
        <w:rPr>
          <w:b/>
          <w:bCs/>
          <w:sz w:val="18"/>
          <w:szCs w:val="18"/>
        </w:rPr>
        <w:t xml:space="preserve">Title IV Refund Policy </w:t>
      </w:r>
    </w:p>
    <w:p w14:paraId="54A8E30B" w14:textId="37F0B5DE" w:rsidR="00AF6A33" w:rsidRPr="00BC3795" w:rsidRDefault="00AF6A33" w:rsidP="006204E7">
      <w:pPr>
        <w:pStyle w:val="Default"/>
        <w:spacing w:after="120"/>
        <w:rPr>
          <w:rFonts w:ascii="Arial" w:hAnsi="Arial" w:cs="Arial"/>
          <w:sz w:val="18"/>
          <w:szCs w:val="18"/>
        </w:rPr>
      </w:pPr>
      <w:r w:rsidRPr="00BC3795">
        <w:rPr>
          <w:rFonts w:ascii="Arial" w:hAnsi="Arial" w:cs="Arial"/>
          <w:sz w:val="18"/>
          <w:szCs w:val="18"/>
        </w:rPr>
        <w:t xml:space="preserve">When a student enrolls at Aveda Institute Maine and begins the program, but either withdraws from the selected program, or the Institute dismisses the student from the selected program for a violation of the rules and/or regulations, this may result in a return of federal student financial assistance (Title IV funds). The law specifies how Aveda Institute Maine must determine the amount of Federal Student Assistance (FSA) that can be earned if a student withdraws. The FSA programs covered by this law are: </w:t>
      </w:r>
      <w:r w:rsidR="00AD2900" w:rsidRPr="00BC3795">
        <w:rPr>
          <w:rFonts w:ascii="Arial" w:hAnsi="Arial" w:cs="Arial"/>
          <w:sz w:val="18"/>
          <w:szCs w:val="18"/>
        </w:rPr>
        <w:t>F</w:t>
      </w:r>
      <w:r w:rsidRPr="00BC3795">
        <w:rPr>
          <w:rFonts w:ascii="Arial" w:hAnsi="Arial" w:cs="Arial"/>
          <w:sz w:val="18"/>
          <w:szCs w:val="18"/>
        </w:rPr>
        <w:t xml:space="preserve">ederal Pell Grant and </w:t>
      </w:r>
      <w:r w:rsidR="00DB20F6" w:rsidRPr="00BC3795">
        <w:rPr>
          <w:rFonts w:ascii="Arial" w:hAnsi="Arial" w:cs="Arial"/>
          <w:sz w:val="18"/>
          <w:szCs w:val="18"/>
        </w:rPr>
        <w:t>Direct</w:t>
      </w:r>
      <w:r w:rsidRPr="00BC3795">
        <w:rPr>
          <w:rFonts w:ascii="Arial" w:hAnsi="Arial" w:cs="Arial"/>
          <w:sz w:val="18"/>
          <w:szCs w:val="18"/>
        </w:rPr>
        <w:t xml:space="preserve"> Loans. </w:t>
      </w:r>
    </w:p>
    <w:p w14:paraId="2E275B3E" w14:textId="3F21F5F6" w:rsidR="00AF6A33" w:rsidRPr="00BC3795" w:rsidRDefault="00AF6A33" w:rsidP="00AF6A33">
      <w:pPr>
        <w:pStyle w:val="Default"/>
        <w:rPr>
          <w:rFonts w:ascii="Arial" w:hAnsi="Arial" w:cs="Arial"/>
          <w:color w:val="auto"/>
          <w:sz w:val="18"/>
          <w:szCs w:val="18"/>
        </w:rPr>
      </w:pPr>
      <w:r w:rsidRPr="00BC3795">
        <w:rPr>
          <w:rFonts w:ascii="Arial" w:hAnsi="Arial" w:cs="Arial"/>
          <w:sz w:val="18"/>
          <w:szCs w:val="18"/>
        </w:rPr>
        <w:t xml:space="preserve">Once a student has completed more than 60% of the payment period, the student earns all the assistance that was scheduled to be </w:t>
      </w:r>
      <w:r w:rsidRPr="00BC3795">
        <w:rPr>
          <w:rFonts w:ascii="Arial" w:hAnsi="Arial" w:cs="Arial"/>
          <w:color w:val="auto"/>
          <w:sz w:val="18"/>
          <w:szCs w:val="18"/>
        </w:rPr>
        <w:t xml:space="preserve">received. If a student did not receive all the funds earned, the student may be due a post withdrawal disbursement. If the post withdrawal disbursement includes loan funds, the student may choose to decline the loan funds so as not to incur additional debt. Aveda Institute Maine may automatically use all or a portion of any post withdrawal disbursement (including loan funds) for tuition, fees, and / or additional charges. It is in the student's best interest to allow the Institute to keep the funds in order to reduce the student's debt. If a student (or parents on the student's behalf) receives excess FSA program funds, the Institute may return the portion of excess equal to the lesser of: (1) institutional charges multiplied by the unearned percentage of the fund; (2) the entire amount of excess funds. The Institute must return this amount even if it didn't keep this amount of the student's FSA program funds. Any amount of unearned grant funds that must be returned is called an overpayment. </w:t>
      </w:r>
    </w:p>
    <w:p w14:paraId="36E43623" w14:textId="77777777" w:rsidR="00AF6A33" w:rsidRPr="00BC3795" w:rsidRDefault="00AF6A33" w:rsidP="0002164D">
      <w:pPr>
        <w:pStyle w:val="Default"/>
        <w:spacing w:after="120"/>
        <w:rPr>
          <w:rFonts w:ascii="Arial" w:hAnsi="Arial" w:cs="Arial"/>
          <w:color w:val="auto"/>
          <w:sz w:val="18"/>
          <w:szCs w:val="18"/>
        </w:rPr>
      </w:pPr>
      <w:r w:rsidRPr="00BC3795">
        <w:rPr>
          <w:rFonts w:ascii="Arial" w:hAnsi="Arial" w:cs="Arial"/>
          <w:color w:val="auto"/>
          <w:sz w:val="18"/>
          <w:szCs w:val="18"/>
        </w:rPr>
        <w:t xml:space="preserve">The requirements for FSA program refunds when withdrawn are separate from any refund policy that the Institute may have. Therefore, the student may still owe funds to the Institute to cover unpaid institutional charges. Aveda Institute Maine may also charge for any FSA program funds that the Institute was required to return. Aveda Institute Maine’s Refund Policy is printed in this catalog and is also in the Enrollment Agreement. Also printed in this Catalog are the requirements and procedures for officially withdrawing from the Institute.  </w:t>
      </w:r>
    </w:p>
    <w:p w14:paraId="6BFDA3AB" w14:textId="77777777" w:rsidR="00AF6A33" w:rsidRPr="00BC3795" w:rsidRDefault="00AF6A33" w:rsidP="0002164D">
      <w:pPr>
        <w:pStyle w:val="Default"/>
        <w:spacing w:before="120" w:after="120"/>
        <w:rPr>
          <w:rFonts w:ascii="Arial" w:hAnsi="Arial" w:cs="Arial"/>
          <w:color w:val="auto"/>
          <w:sz w:val="18"/>
          <w:szCs w:val="18"/>
        </w:rPr>
      </w:pPr>
      <w:r w:rsidRPr="00BC3795">
        <w:rPr>
          <w:rFonts w:ascii="Arial" w:hAnsi="Arial" w:cs="Arial"/>
          <w:b/>
          <w:bCs/>
          <w:color w:val="auto"/>
          <w:sz w:val="18"/>
          <w:szCs w:val="18"/>
        </w:rPr>
        <w:t xml:space="preserve">Institution Refund Policy and Cancellation Policy </w:t>
      </w:r>
    </w:p>
    <w:p w14:paraId="7C7CD7D8" w14:textId="77777777" w:rsidR="00AF6A33" w:rsidRPr="00BC3795" w:rsidRDefault="00AF6A33" w:rsidP="00AF6A33">
      <w:pPr>
        <w:pStyle w:val="Default"/>
        <w:rPr>
          <w:rFonts w:ascii="Arial" w:hAnsi="Arial" w:cs="Arial"/>
          <w:color w:val="auto"/>
          <w:sz w:val="18"/>
          <w:szCs w:val="18"/>
        </w:rPr>
      </w:pPr>
      <w:r w:rsidRPr="00BC3795">
        <w:rPr>
          <w:rFonts w:ascii="Arial" w:hAnsi="Arial" w:cs="Arial"/>
          <w:color w:val="auto"/>
          <w:sz w:val="18"/>
          <w:szCs w:val="18"/>
        </w:rPr>
        <w:t xml:space="preserve">*If a student does not complete a course of study, the following cancellation and settlement policies will be in effect. The policies apply to all termination for any reason, by either party, including student decision, course or program cancellation, or school closure, and comply with the mandated state refund policy. </w:t>
      </w:r>
    </w:p>
    <w:p w14:paraId="5C717C11" w14:textId="77777777" w:rsidR="00AF6A33" w:rsidRPr="00BC3795" w:rsidRDefault="00AF6A33" w:rsidP="00AF6A33">
      <w:pPr>
        <w:pStyle w:val="Default"/>
        <w:rPr>
          <w:rFonts w:ascii="Arial" w:hAnsi="Arial" w:cs="Arial"/>
          <w:color w:val="auto"/>
          <w:sz w:val="18"/>
          <w:szCs w:val="18"/>
        </w:rPr>
      </w:pPr>
      <w:r w:rsidRPr="00BC3795">
        <w:rPr>
          <w:rFonts w:ascii="Arial" w:hAnsi="Arial" w:cs="Arial"/>
          <w:color w:val="auto"/>
          <w:sz w:val="18"/>
          <w:szCs w:val="18"/>
        </w:rPr>
        <w:t xml:space="preserve">*For a student on an approved Leave of Absence who notifies the Institute in writing that he / she will not be returning, the date of withdrawal shall be the earlier date of expiration of the Leave of Absence, or the date the student notifies the Institute in writing that he / she will not be returning; </w:t>
      </w:r>
    </w:p>
    <w:p w14:paraId="08B18919" w14:textId="77777777" w:rsidR="00AF6A33" w:rsidRPr="00BC3795" w:rsidRDefault="00AF6A33" w:rsidP="00AF6A33">
      <w:pPr>
        <w:pStyle w:val="Default"/>
        <w:rPr>
          <w:rFonts w:ascii="Arial" w:hAnsi="Arial" w:cs="Arial"/>
          <w:color w:val="auto"/>
          <w:sz w:val="18"/>
          <w:szCs w:val="18"/>
        </w:rPr>
      </w:pPr>
      <w:r w:rsidRPr="00BC3795">
        <w:rPr>
          <w:rFonts w:ascii="Arial" w:hAnsi="Arial" w:cs="Arial"/>
          <w:color w:val="auto"/>
          <w:sz w:val="18"/>
          <w:szCs w:val="18"/>
        </w:rPr>
        <w:t xml:space="preserve">*For students who do not return from Leaves of Absence, the documented date of return will be used as the termination date; </w:t>
      </w:r>
    </w:p>
    <w:p w14:paraId="1DE52D4C" w14:textId="77777777" w:rsidR="00AF6A33" w:rsidRPr="00BC3795" w:rsidRDefault="00AF6A33" w:rsidP="00AF6A33">
      <w:pPr>
        <w:pStyle w:val="Default"/>
        <w:rPr>
          <w:rFonts w:ascii="Arial" w:hAnsi="Arial" w:cs="Arial"/>
          <w:color w:val="auto"/>
          <w:sz w:val="18"/>
          <w:szCs w:val="18"/>
        </w:rPr>
      </w:pPr>
      <w:r w:rsidRPr="00BC3795">
        <w:rPr>
          <w:rFonts w:ascii="Arial" w:hAnsi="Arial" w:cs="Arial"/>
          <w:color w:val="auto"/>
          <w:sz w:val="18"/>
          <w:szCs w:val="18"/>
        </w:rPr>
        <w:t xml:space="preserve">*If the Institute closes, cancels, or discontinues a program, the student who has not started classes will receive a full refund of all monies paid. If the Institute is permanently closed and no longer offering instruction after a student has enrolled and started attendance, the student will be entitled to a prorated refund of tuition; </w:t>
      </w:r>
    </w:p>
    <w:p w14:paraId="7C076C56" w14:textId="77777777" w:rsidR="00AF6A33" w:rsidRPr="00BC3795" w:rsidRDefault="00AF6A33" w:rsidP="00AF6A33">
      <w:pPr>
        <w:pStyle w:val="Default"/>
        <w:rPr>
          <w:rFonts w:ascii="Arial" w:hAnsi="Arial" w:cs="Arial"/>
          <w:color w:val="auto"/>
          <w:sz w:val="18"/>
          <w:szCs w:val="18"/>
        </w:rPr>
      </w:pPr>
      <w:r w:rsidRPr="00BC3795">
        <w:rPr>
          <w:rFonts w:ascii="Arial" w:hAnsi="Arial" w:cs="Arial"/>
          <w:color w:val="auto"/>
          <w:sz w:val="18"/>
          <w:szCs w:val="18"/>
        </w:rPr>
        <w:t xml:space="preserve">*If the student notifies the Institute of his / her cancellation in a written and signed document, the document must be received within 5 business days of the student's last day of attendance; </w:t>
      </w:r>
    </w:p>
    <w:p w14:paraId="43D41421" w14:textId="77777777" w:rsidR="00AF6A33" w:rsidRPr="00BC3795" w:rsidRDefault="00AF6A33" w:rsidP="00AF6A33">
      <w:pPr>
        <w:pStyle w:val="Default"/>
        <w:rPr>
          <w:rFonts w:ascii="Arial" w:hAnsi="Arial" w:cs="Arial"/>
          <w:color w:val="auto"/>
          <w:sz w:val="18"/>
          <w:szCs w:val="18"/>
        </w:rPr>
      </w:pPr>
      <w:r w:rsidRPr="00BC3795">
        <w:rPr>
          <w:rFonts w:ascii="Arial" w:hAnsi="Arial" w:cs="Arial"/>
          <w:color w:val="auto"/>
          <w:sz w:val="18"/>
          <w:szCs w:val="18"/>
        </w:rPr>
        <w:t xml:space="preserve">*Based on Department of Education regulations, if a student does not attend for 14 consecutive calendar days, and the Institute and/ or student does not make verbal or written confirmation to continue training, the student will be terminated. The Institute will determine status of the student after at least 14 consecutive days from his / her last day of attendance; </w:t>
      </w:r>
    </w:p>
    <w:p w14:paraId="3A151D9D" w14:textId="77777777" w:rsidR="00AF6A33" w:rsidRPr="00BC3795" w:rsidRDefault="00AF6A33" w:rsidP="00AF6A33">
      <w:pPr>
        <w:pStyle w:val="Default"/>
        <w:rPr>
          <w:rFonts w:ascii="Arial" w:hAnsi="Arial" w:cs="Arial"/>
          <w:color w:val="auto"/>
          <w:sz w:val="18"/>
          <w:szCs w:val="18"/>
        </w:rPr>
      </w:pPr>
      <w:r w:rsidRPr="00BC3795">
        <w:rPr>
          <w:rFonts w:ascii="Arial" w:hAnsi="Arial" w:cs="Arial"/>
          <w:color w:val="auto"/>
          <w:sz w:val="18"/>
          <w:szCs w:val="18"/>
        </w:rPr>
        <w:t xml:space="preserve">*All extra costs of textbooks, kits and training materials are non-refundable items. Institutional refund calculations will be based on </w:t>
      </w:r>
      <w:r w:rsidRPr="00BC3795">
        <w:rPr>
          <w:rFonts w:ascii="Arial" w:hAnsi="Arial" w:cs="Arial"/>
          <w:b/>
          <w:i/>
          <w:color w:val="auto"/>
          <w:sz w:val="18"/>
          <w:szCs w:val="18"/>
        </w:rPr>
        <w:t xml:space="preserve">actual </w:t>
      </w:r>
      <w:r w:rsidRPr="00BC3795">
        <w:rPr>
          <w:rFonts w:ascii="Arial" w:hAnsi="Arial" w:cs="Arial"/>
          <w:b/>
          <w:bCs/>
          <w:i/>
          <w:iCs/>
          <w:color w:val="auto"/>
          <w:sz w:val="18"/>
          <w:szCs w:val="18"/>
        </w:rPr>
        <w:t xml:space="preserve">hours; </w:t>
      </w:r>
    </w:p>
    <w:p w14:paraId="571DF1E4" w14:textId="77777777" w:rsidR="00AF6A33" w:rsidRPr="00BC3795" w:rsidRDefault="00AF6A33" w:rsidP="00AF6A33">
      <w:pPr>
        <w:pStyle w:val="Default"/>
        <w:rPr>
          <w:rFonts w:ascii="Arial" w:hAnsi="Arial" w:cs="Arial"/>
          <w:color w:val="auto"/>
          <w:sz w:val="18"/>
          <w:szCs w:val="18"/>
        </w:rPr>
      </w:pPr>
      <w:r w:rsidRPr="00BC3795">
        <w:rPr>
          <w:rFonts w:ascii="Arial" w:hAnsi="Arial" w:cs="Arial"/>
          <w:color w:val="auto"/>
          <w:sz w:val="18"/>
          <w:szCs w:val="18"/>
        </w:rPr>
        <w:t xml:space="preserve">*The Institute shall mail a written acknowledgment of a student's cancellation, written withdrawal, or refund to the student within 15 calendar days of the date of notification. Students who terminate enrollment prior to completion are charged a $150 termination fee. </w:t>
      </w:r>
    </w:p>
    <w:p w14:paraId="32D59A36" w14:textId="77777777" w:rsidR="00AF6A33" w:rsidRPr="00BC3795" w:rsidRDefault="00AF6A33" w:rsidP="00AF6A33">
      <w:pPr>
        <w:pStyle w:val="Default"/>
        <w:rPr>
          <w:rFonts w:ascii="Arial" w:hAnsi="Arial" w:cs="Arial"/>
          <w:color w:val="auto"/>
          <w:sz w:val="18"/>
          <w:szCs w:val="18"/>
        </w:rPr>
      </w:pPr>
    </w:p>
    <w:p w14:paraId="4789D00D" w14:textId="77777777" w:rsidR="00AF6A33" w:rsidRPr="00BC3795" w:rsidRDefault="00AF6A33" w:rsidP="006204E7">
      <w:pPr>
        <w:pStyle w:val="Default"/>
        <w:spacing w:after="120"/>
        <w:rPr>
          <w:rFonts w:ascii="Arial" w:hAnsi="Arial" w:cs="Arial"/>
          <w:color w:val="auto"/>
          <w:sz w:val="18"/>
          <w:szCs w:val="18"/>
        </w:rPr>
      </w:pPr>
      <w:r w:rsidRPr="00BC3795">
        <w:rPr>
          <w:rFonts w:ascii="Arial" w:hAnsi="Arial" w:cs="Arial"/>
          <w:b/>
          <w:bCs/>
          <w:color w:val="auto"/>
          <w:sz w:val="18"/>
          <w:szCs w:val="18"/>
        </w:rPr>
        <w:lastRenderedPageBreak/>
        <w:t xml:space="preserve">*The Title IV Refund Policy is based on the scheduled hours, and not on the attendance hours. </w:t>
      </w:r>
      <w:r w:rsidRPr="00BC3795">
        <w:rPr>
          <w:rFonts w:ascii="Arial" w:hAnsi="Arial" w:cs="Arial"/>
          <w:color w:val="auto"/>
          <w:sz w:val="18"/>
          <w:szCs w:val="18"/>
        </w:rPr>
        <w:t xml:space="preserve">“Total time” means the total hours of scheduled instruction time for the program in which the student is enrolled. Examples of the Refund Policy are available in the Financial Aid Office. Refunds due will first be made to the source that provided funding before any refunds may be paid to the students. Please be aware that the person or company that made the payment is the one that receives the refund check. </w:t>
      </w:r>
    </w:p>
    <w:p w14:paraId="3A13630E" w14:textId="2174F188" w:rsidR="00AF6A33" w:rsidRPr="00BC3795" w:rsidRDefault="00AF6A33" w:rsidP="006204E7">
      <w:pPr>
        <w:autoSpaceDE w:val="0"/>
        <w:autoSpaceDN w:val="0"/>
        <w:adjustRightInd w:val="0"/>
        <w:spacing w:after="120"/>
        <w:rPr>
          <w:rFonts w:ascii="Arial" w:hAnsi="Arial" w:cs="Arial"/>
          <w:sz w:val="18"/>
          <w:szCs w:val="18"/>
        </w:rPr>
      </w:pPr>
      <w:r w:rsidRPr="00BC3795">
        <w:rPr>
          <w:rFonts w:ascii="Arial" w:hAnsi="Arial" w:cs="Arial"/>
          <w:sz w:val="18"/>
          <w:szCs w:val="18"/>
        </w:rPr>
        <w:t xml:space="preserve">The law specifies how your school must determine the amount of Title IV program assistance that you earn if you withdraw from school. The Title IV programs that are covered by this law are: Federal Pell Grants, </w:t>
      </w:r>
      <w:r w:rsidR="00DB20F6" w:rsidRPr="00BC3795">
        <w:rPr>
          <w:rFonts w:ascii="Arial" w:hAnsi="Arial" w:cs="Arial"/>
          <w:sz w:val="18"/>
          <w:szCs w:val="18"/>
        </w:rPr>
        <w:t>Direct</w:t>
      </w:r>
      <w:r w:rsidRPr="00BC3795">
        <w:rPr>
          <w:rFonts w:ascii="Arial" w:hAnsi="Arial" w:cs="Arial"/>
          <w:sz w:val="18"/>
          <w:szCs w:val="18"/>
        </w:rPr>
        <w:t xml:space="preserve"> Loans, PLUS Loans, Federal Supplemental Educational Opportunity Grants (FSEOGs), Federal Perkins Loans and in some cases, certain state grant aid (LEAP/SLEAP), GEAR UP grants, and SSS grants to students.</w:t>
      </w:r>
    </w:p>
    <w:p w14:paraId="6ED12FA5" w14:textId="77777777" w:rsidR="00AF6A33" w:rsidRPr="00BC3795" w:rsidRDefault="00AF6A33" w:rsidP="006204E7">
      <w:pPr>
        <w:autoSpaceDE w:val="0"/>
        <w:autoSpaceDN w:val="0"/>
        <w:adjustRightInd w:val="0"/>
        <w:spacing w:after="120"/>
        <w:rPr>
          <w:rFonts w:ascii="Arial" w:hAnsi="Arial" w:cs="Arial"/>
          <w:sz w:val="18"/>
          <w:szCs w:val="18"/>
        </w:rPr>
      </w:pPr>
      <w:r w:rsidRPr="00BC3795">
        <w:rPr>
          <w:rFonts w:ascii="Arial" w:hAnsi="Arial" w:cs="Arial"/>
          <w:sz w:val="18"/>
          <w:szCs w:val="18"/>
        </w:rPr>
        <w:t>If a student earned more aid than was disbursed to him/her, the institution would owe the student a post-withdrawal disbursement. From the date the institution determined the student withdrew, grant funds must be paid within 45 days and loan funds must be paid within 180 days.</w:t>
      </w:r>
    </w:p>
    <w:p w14:paraId="4C17DDCA" w14:textId="7AA58842" w:rsidR="00AF6A33" w:rsidRPr="00BC3795" w:rsidRDefault="00AF6A33" w:rsidP="00BC3795">
      <w:pPr>
        <w:autoSpaceDE w:val="0"/>
        <w:autoSpaceDN w:val="0"/>
        <w:adjustRightInd w:val="0"/>
        <w:rPr>
          <w:rFonts w:ascii="Arial" w:hAnsi="Arial" w:cs="Arial"/>
          <w:sz w:val="18"/>
          <w:szCs w:val="18"/>
        </w:rPr>
      </w:pPr>
      <w:r w:rsidRPr="00BC3795">
        <w:rPr>
          <w:rFonts w:ascii="Arial" w:hAnsi="Arial" w:cs="Arial"/>
          <w:sz w:val="18"/>
          <w:szCs w:val="18"/>
        </w:rPr>
        <w:t>Return of Unearned Aid is allocated in the following order:</w:t>
      </w:r>
    </w:p>
    <w:p w14:paraId="32CBFE34" w14:textId="77777777" w:rsidR="00BC3795" w:rsidRPr="00BC3795" w:rsidRDefault="005258CF" w:rsidP="00AF6A33">
      <w:pPr>
        <w:autoSpaceDE w:val="0"/>
        <w:autoSpaceDN w:val="0"/>
        <w:adjustRightInd w:val="0"/>
        <w:rPr>
          <w:rFonts w:ascii="Arial" w:hAnsi="Arial" w:cs="Arial"/>
          <w:sz w:val="18"/>
          <w:szCs w:val="18"/>
        </w:rPr>
      </w:pPr>
      <w:r w:rsidRPr="00BC3795">
        <w:rPr>
          <w:rFonts w:ascii="Arial" w:hAnsi="Arial" w:cs="Arial"/>
          <w:sz w:val="18"/>
          <w:szCs w:val="18"/>
        </w:rPr>
        <w:t>1.</w:t>
      </w:r>
      <w:r w:rsidR="00AF6A33" w:rsidRPr="00BC3795">
        <w:rPr>
          <w:rFonts w:ascii="Arial" w:hAnsi="Arial" w:cs="Arial"/>
          <w:sz w:val="18"/>
          <w:szCs w:val="18"/>
        </w:rPr>
        <w:t xml:space="preserve"> Unsubsidized Federal </w:t>
      </w:r>
      <w:r w:rsidR="00DB20F6" w:rsidRPr="00BC3795">
        <w:rPr>
          <w:rFonts w:ascii="Arial" w:hAnsi="Arial" w:cs="Arial"/>
          <w:sz w:val="18"/>
          <w:szCs w:val="18"/>
        </w:rPr>
        <w:t>Direct</w:t>
      </w:r>
      <w:r w:rsidR="00AF6A33" w:rsidRPr="00BC3795">
        <w:rPr>
          <w:rFonts w:ascii="Arial" w:hAnsi="Arial" w:cs="Arial"/>
          <w:sz w:val="18"/>
          <w:szCs w:val="18"/>
        </w:rPr>
        <w:t xml:space="preserve"> Loan</w:t>
      </w:r>
      <w:r w:rsidR="00BC3795" w:rsidRPr="00BC3795">
        <w:rPr>
          <w:rFonts w:ascii="Arial" w:hAnsi="Arial" w:cs="Arial"/>
          <w:sz w:val="18"/>
          <w:szCs w:val="18"/>
        </w:rPr>
        <w:tab/>
      </w:r>
      <w:r w:rsidR="00AF6A33" w:rsidRPr="00BC3795">
        <w:rPr>
          <w:rFonts w:ascii="Arial" w:hAnsi="Arial" w:cs="Arial"/>
          <w:sz w:val="18"/>
          <w:szCs w:val="18"/>
        </w:rPr>
        <w:t xml:space="preserve">2. Subsidized Federal </w:t>
      </w:r>
      <w:r w:rsidR="00DB20F6" w:rsidRPr="00BC3795">
        <w:rPr>
          <w:rFonts w:ascii="Arial" w:hAnsi="Arial" w:cs="Arial"/>
          <w:sz w:val="18"/>
          <w:szCs w:val="18"/>
        </w:rPr>
        <w:t>Direct</w:t>
      </w:r>
      <w:r w:rsidR="00AF6A33" w:rsidRPr="00BC3795">
        <w:rPr>
          <w:rFonts w:ascii="Arial" w:hAnsi="Arial" w:cs="Arial"/>
          <w:sz w:val="18"/>
          <w:szCs w:val="18"/>
        </w:rPr>
        <w:t xml:space="preserve"> Loan</w:t>
      </w:r>
      <w:r w:rsidR="00BC3795" w:rsidRPr="00BC3795">
        <w:rPr>
          <w:rFonts w:ascii="Arial" w:hAnsi="Arial" w:cs="Arial"/>
          <w:sz w:val="18"/>
          <w:szCs w:val="18"/>
        </w:rPr>
        <w:tab/>
      </w:r>
      <w:r w:rsidR="00AF6A33" w:rsidRPr="00BC3795">
        <w:rPr>
          <w:rFonts w:ascii="Arial" w:hAnsi="Arial" w:cs="Arial"/>
          <w:sz w:val="18"/>
          <w:szCs w:val="18"/>
        </w:rPr>
        <w:t>3.</w:t>
      </w:r>
      <w:r w:rsidR="003977BC" w:rsidRPr="00BC3795">
        <w:rPr>
          <w:rFonts w:ascii="Arial" w:hAnsi="Arial" w:cs="Arial"/>
          <w:sz w:val="18"/>
          <w:szCs w:val="18"/>
        </w:rPr>
        <w:t xml:space="preserve"> </w:t>
      </w:r>
      <w:r w:rsidR="00AF6A33" w:rsidRPr="00BC3795">
        <w:rPr>
          <w:rFonts w:ascii="Arial" w:hAnsi="Arial" w:cs="Arial"/>
          <w:sz w:val="18"/>
          <w:szCs w:val="18"/>
        </w:rPr>
        <w:t>Federal Perkins Loan</w:t>
      </w:r>
    </w:p>
    <w:p w14:paraId="11977664" w14:textId="77777777" w:rsidR="00BC3795" w:rsidRPr="00BC3795" w:rsidRDefault="00AF6A33" w:rsidP="00AF6A33">
      <w:pPr>
        <w:autoSpaceDE w:val="0"/>
        <w:autoSpaceDN w:val="0"/>
        <w:adjustRightInd w:val="0"/>
        <w:rPr>
          <w:rFonts w:ascii="Arial" w:hAnsi="Arial" w:cs="Arial"/>
          <w:sz w:val="18"/>
          <w:szCs w:val="18"/>
        </w:rPr>
      </w:pPr>
      <w:r w:rsidRPr="00BC3795">
        <w:rPr>
          <w:rFonts w:ascii="Arial" w:hAnsi="Arial" w:cs="Arial"/>
          <w:sz w:val="18"/>
          <w:szCs w:val="18"/>
        </w:rPr>
        <w:t xml:space="preserve">4. Federal </w:t>
      </w:r>
      <w:r w:rsidR="00AD2900" w:rsidRPr="00BC3795">
        <w:rPr>
          <w:rFonts w:ascii="Arial" w:hAnsi="Arial" w:cs="Arial"/>
          <w:sz w:val="18"/>
          <w:szCs w:val="18"/>
        </w:rPr>
        <w:t xml:space="preserve">Direct PLUS </w:t>
      </w:r>
      <w:r w:rsidRPr="00BC3795">
        <w:rPr>
          <w:rFonts w:ascii="Arial" w:hAnsi="Arial" w:cs="Arial"/>
          <w:sz w:val="18"/>
          <w:szCs w:val="18"/>
        </w:rPr>
        <w:t>Loan</w:t>
      </w:r>
      <w:r w:rsidR="00BC3795" w:rsidRPr="00BC3795">
        <w:rPr>
          <w:rFonts w:ascii="Arial" w:hAnsi="Arial" w:cs="Arial"/>
          <w:sz w:val="18"/>
          <w:szCs w:val="18"/>
        </w:rPr>
        <w:tab/>
      </w:r>
      <w:r w:rsidR="00BC3795" w:rsidRPr="00BC3795">
        <w:rPr>
          <w:rFonts w:ascii="Arial" w:hAnsi="Arial" w:cs="Arial"/>
          <w:sz w:val="18"/>
          <w:szCs w:val="18"/>
        </w:rPr>
        <w:tab/>
      </w:r>
      <w:r w:rsidRPr="00BC3795">
        <w:rPr>
          <w:rFonts w:ascii="Arial" w:hAnsi="Arial" w:cs="Arial"/>
          <w:sz w:val="18"/>
          <w:szCs w:val="18"/>
        </w:rPr>
        <w:t>5. Federal Pell Grant</w:t>
      </w:r>
      <w:r w:rsidR="00BC3795" w:rsidRPr="00BC3795">
        <w:rPr>
          <w:rFonts w:ascii="Arial" w:hAnsi="Arial" w:cs="Arial"/>
          <w:sz w:val="18"/>
          <w:szCs w:val="18"/>
        </w:rPr>
        <w:tab/>
      </w:r>
      <w:r w:rsidR="00BC3795" w:rsidRPr="00BC3795">
        <w:rPr>
          <w:rFonts w:ascii="Arial" w:hAnsi="Arial" w:cs="Arial"/>
          <w:sz w:val="18"/>
          <w:szCs w:val="18"/>
        </w:rPr>
        <w:tab/>
      </w:r>
      <w:r w:rsidRPr="00BC3795">
        <w:rPr>
          <w:rFonts w:ascii="Arial" w:hAnsi="Arial" w:cs="Arial"/>
          <w:sz w:val="18"/>
          <w:szCs w:val="18"/>
        </w:rPr>
        <w:t>6. Federal Supplemental Opportunity Grant</w:t>
      </w:r>
    </w:p>
    <w:p w14:paraId="22334DE1" w14:textId="65949EA8" w:rsidR="00AF6A33" w:rsidRPr="00BC3795" w:rsidRDefault="00AF6A33" w:rsidP="006204E7">
      <w:pPr>
        <w:autoSpaceDE w:val="0"/>
        <w:autoSpaceDN w:val="0"/>
        <w:adjustRightInd w:val="0"/>
        <w:spacing w:after="120"/>
        <w:rPr>
          <w:rFonts w:ascii="Arial" w:hAnsi="Arial" w:cs="Arial"/>
          <w:sz w:val="18"/>
          <w:szCs w:val="18"/>
        </w:rPr>
      </w:pPr>
      <w:r w:rsidRPr="00BC3795">
        <w:rPr>
          <w:rFonts w:ascii="Arial" w:hAnsi="Arial" w:cs="Arial"/>
          <w:sz w:val="18"/>
          <w:szCs w:val="18"/>
        </w:rPr>
        <w:t>7. Other Title IV Assistance</w:t>
      </w:r>
    </w:p>
    <w:p w14:paraId="0DA95000" w14:textId="77777777" w:rsidR="00AF6A33" w:rsidRPr="00BC3795" w:rsidRDefault="00AF6A33" w:rsidP="006204E7">
      <w:pPr>
        <w:autoSpaceDE w:val="0"/>
        <w:autoSpaceDN w:val="0"/>
        <w:adjustRightInd w:val="0"/>
        <w:spacing w:after="120"/>
        <w:rPr>
          <w:rFonts w:ascii="Arial" w:hAnsi="Arial" w:cs="Arial"/>
          <w:sz w:val="18"/>
          <w:szCs w:val="18"/>
        </w:rPr>
      </w:pPr>
      <w:r w:rsidRPr="00BC3795">
        <w:rPr>
          <w:rFonts w:ascii="Arial" w:hAnsi="Arial" w:cs="Arial"/>
          <w:sz w:val="18"/>
          <w:szCs w:val="18"/>
        </w:rPr>
        <w:t xml:space="preserve">There are some Title IV funds that you were scheduled to receive that you cannot </w:t>
      </w:r>
      <w:r w:rsidRPr="00BC3795">
        <w:rPr>
          <w:rFonts w:ascii="Arial" w:hAnsi="Arial" w:cs="Arial"/>
          <w:i/>
          <w:iCs/>
          <w:sz w:val="18"/>
          <w:szCs w:val="18"/>
        </w:rPr>
        <w:t xml:space="preserve">earn </w:t>
      </w:r>
      <w:r w:rsidRPr="00BC3795">
        <w:rPr>
          <w:rFonts w:ascii="Arial" w:hAnsi="Arial" w:cs="Arial"/>
          <w:sz w:val="18"/>
          <w:szCs w:val="18"/>
        </w:rPr>
        <w:t>once you withdraw because of other eligibility requirements. For example, if you are a first-time, first-year undergraduate student and you have not completed the first 30 days of your program before you withdraw, you will not earn any FFEL or Direct loan funds that you would have received had you remained enrolled past the 30</w:t>
      </w:r>
      <w:r w:rsidRPr="00BC3795">
        <w:rPr>
          <w:rFonts w:ascii="Arial" w:hAnsi="Arial" w:cs="Arial"/>
          <w:sz w:val="18"/>
          <w:szCs w:val="18"/>
          <w:vertAlign w:val="superscript"/>
        </w:rPr>
        <w:t>th</w:t>
      </w:r>
      <w:r w:rsidRPr="00BC3795">
        <w:rPr>
          <w:rFonts w:ascii="Arial" w:hAnsi="Arial" w:cs="Arial"/>
          <w:sz w:val="18"/>
          <w:szCs w:val="18"/>
        </w:rPr>
        <w:t xml:space="preserve"> day.</w:t>
      </w:r>
    </w:p>
    <w:p w14:paraId="77BDD9B3" w14:textId="00EF493C" w:rsidR="00AF6A33" w:rsidRPr="00BC3795" w:rsidRDefault="00AF6A33" w:rsidP="006204E7">
      <w:pPr>
        <w:autoSpaceDE w:val="0"/>
        <w:autoSpaceDN w:val="0"/>
        <w:adjustRightInd w:val="0"/>
        <w:spacing w:after="120"/>
        <w:rPr>
          <w:rFonts w:ascii="Arial" w:hAnsi="Arial" w:cs="Arial"/>
          <w:sz w:val="18"/>
          <w:szCs w:val="18"/>
        </w:rPr>
      </w:pPr>
      <w:r w:rsidRPr="00BC3795">
        <w:rPr>
          <w:rFonts w:ascii="Arial" w:hAnsi="Arial" w:cs="Arial"/>
          <w:sz w:val="18"/>
          <w:szCs w:val="18"/>
        </w:rPr>
        <w:t xml:space="preserve">Students reentering within 180 days of withdrawal date will resume at the same status as prior to withdrawal.  </w:t>
      </w:r>
    </w:p>
    <w:p w14:paraId="73DF0B4D" w14:textId="77777777" w:rsidR="00AF6A33" w:rsidRPr="00BC3795" w:rsidRDefault="00AF6A33" w:rsidP="006204E7">
      <w:pPr>
        <w:autoSpaceDE w:val="0"/>
        <w:autoSpaceDN w:val="0"/>
        <w:adjustRightInd w:val="0"/>
        <w:spacing w:after="120"/>
        <w:rPr>
          <w:rFonts w:ascii="Arial" w:hAnsi="Arial" w:cs="Arial"/>
          <w:sz w:val="18"/>
          <w:szCs w:val="18"/>
        </w:rPr>
      </w:pPr>
      <w:r w:rsidRPr="00BC3795">
        <w:rPr>
          <w:rFonts w:ascii="Arial" w:hAnsi="Arial" w:cs="Arial"/>
          <w:sz w:val="18"/>
          <w:szCs w:val="18"/>
        </w:rPr>
        <w:t>The requirements for Title IV program funds when you withdraw are separate from any refund policy that your school may have. Therefore, you may still owe funds to the school to cover unpaid institutional charges. Your school may also charge you for any Title IV program funds that the school was required to return. If you don't already know what your school's refund policy is, you can ask your school for a copy. Your school can also provide you with the requirements and procedures for officially withdrawing from school.</w:t>
      </w:r>
    </w:p>
    <w:p w14:paraId="70F7BDAF" w14:textId="77777777" w:rsidR="00AF6A33" w:rsidRPr="00BC3795" w:rsidRDefault="00AF6A33" w:rsidP="006204E7">
      <w:pPr>
        <w:autoSpaceDE w:val="0"/>
        <w:autoSpaceDN w:val="0"/>
        <w:adjustRightInd w:val="0"/>
        <w:spacing w:after="120"/>
        <w:rPr>
          <w:rFonts w:ascii="Arial" w:hAnsi="Arial" w:cs="Arial"/>
          <w:sz w:val="18"/>
          <w:szCs w:val="18"/>
        </w:rPr>
      </w:pPr>
      <w:r w:rsidRPr="00BC3795">
        <w:rPr>
          <w:rFonts w:ascii="Arial" w:hAnsi="Arial" w:cs="Arial"/>
          <w:sz w:val="18"/>
          <w:szCs w:val="18"/>
        </w:rPr>
        <w:t xml:space="preserve">If you have questions about your Title IV program funds, you can call the Federal Student Aid Information Center at 1-800-4-FEDAID (1-800-433-3243). TTY users may call 1-800-730-8913. Information is also available on </w:t>
      </w:r>
      <w:r w:rsidRPr="00BC3795">
        <w:rPr>
          <w:rFonts w:ascii="Arial" w:hAnsi="Arial" w:cs="Arial"/>
          <w:i/>
          <w:iCs/>
          <w:sz w:val="18"/>
          <w:szCs w:val="18"/>
        </w:rPr>
        <w:t xml:space="preserve">Student Aid on the Web </w:t>
      </w:r>
      <w:r w:rsidRPr="00BC3795">
        <w:rPr>
          <w:rFonts w:ascii="Arial" w:hAnsi="Arial" w:cs="Arial"/>
          <w:sz w:val="18"/>
          <w:szCs w:val="18"/>
        </w:rPr>
        <w:t>at www.studentaid.ed.gov.</w:t>
      </w:r>
    </w:p>
    <w:bookmarkEnd w:id="22"/>
    <w:p w14:paraId="623E140B" w14:textId="77777777" w:rsidR="00AF6A33" w:rsidRPr="00BC3795" w:rsidRDefault="00AF6A33" w:rsidP="006204E7">
      <w:pPr>
        <w:pStyle w:val="Heading3"/>
        <w:jc w:val="left"/>
        <w:rPr>
          <w:sz w:val="18"/>
          <w:szCs w:val="18"/>
        </w:rPr>
      </w:pPr>
      <w:r w:rsidRPr="00BC3795">
        <w:rPr>
          <w:sz w:val="18"/>
          <w:szCs w:val="18"/>
        </w:rPr>
        <w:t>Campus Security and Safety Policies</w:t>
      </w:r>
    </w:p>
    <w:p w14:paraId="0293C989" w14:textId="77777777" w:rsidR="00AF6A33" w:rsidRPr="00BC3795" w:rsidRDefault="00AF6A33" w:rsidP="006204E7">
      <w:pPr>
        <w:pStyle w:val="BodyText"/>
        <w:spacing w:before="25"/>
        <w:rPr>
          <w:sz w:val="18"/>
          <w:szCs w:val="18"/>
        </w:rPr>
      </w:pPr>
      <w:r w:rsidRPr="00BC3795">
        <w:rPr>
          <w:sz w:val="18"/>
          <w:szCs w:val="18"/>
        </w:rPr>
        <w:t xml:space="preserve">Aveda Institute Maine publishes a security report by October 1st to every student, prospective student, and staff member upon request. This report includes statistics for the three previous years concerning reported crimes that have occurred on the school's campus, within, or immediately adjacent to and accessible from, the campus. This report also includes policies concerning campus security, such as policies concerning sexual assault and other matters. You can receive a copy of this report by contacting the </w:t>
      </w:r>
      <w:proofErr w:type="gramStart"/>
      <w:r w:rsidRPr="00BC3795">
        <w:rPr>
          <w:sz w:val="18"/>
          <w:szCs w:val="18"/>
        </w:rPr>
        <w:t>Administrative</w:t>
      </w:r>
      <w:proofErr w:type="gramEnd"/>
      <w:r w:rsidRPr="00BC3795">
        <w:rPr>
          <w:sz w:val="18"/>
          <w:szCs w:val="18"/>
        </w:rPr>
        <w:t xml:space="preserve"> office. </w:t>
      </w:r>
    </w:p>
    <w:p w14:paraId="7AA73095" w14:textId="77777777" w:rsidR="00AF6A33" w:rsidRPr="00BC3795" w:rsidRDefault="00AF6A33" w:rsidP="006204E7">
      <w:pPr>
        <w:pStyle w:val="BodyText"/>
        <w:spacing w:before="25"/>
        <w:rPr>
          <w:sz w:val="18"/>
          <w:szCs w:val="18"/>
        </w:rPr>
      </w:pPr>
      <w:r w:rsidRPr="00BC3795">
        <w:rPr>
          <w:sz w:val="18"/>
          <w:szCs w:val="18"/>
        </w:rPr>
        <w:t>Aveda Institute Maine recommends the following precautions in order to ensure the safety of students, staff, and patrons: No one should leave the building at night alone. After the clinic floor is closed, all doors shall be locked and no one will be permitted to re-enter or remain in the building alone. All students should store any personal property in their lockers or caddies, and staff should keep their valuables items in a secure place.</w:t>
      </w:r>
    </w:p>
    <w:p w14:paraId="7AFFBD96" w14:textId="77777777" w:rsidR="00AF6A33" w:rsidRPr="00BC3795" w:rsidRDefault="00AF6A33" w:rsidP="006204E7">
      <w:pPr>
        <w:pStyle w:val="BodyText"/>
        <w:rPr>
          <w:sz w:val="18"/>
          <w:szCs w:val="18"/>
        </w:rPr>
      </w:pPr>
      <w:r w:rsidRPr="00BC3795">
        <w:rPr>
          <w:sz w:val="18"/>
          <w:szCs w:val="18"/>
        </w:rPr>
        <w:t>If a student is dismissed, graduates or fails to return from a leave of absence it is his/her responsibility to empty his/her locker. Failure to do so will result in the lock being cut and contents boxed and held for 10 days. All locker contents held after 10 days will be disposed of.</w:t>
      </w:r>
    </w:p>
    <w:p w14:paraId="40192532" w14:textId="77777777" w:rsidR="00AF6A33" w:rsidRPr="00BC3795" w:rsidRDefault="00AF6A33" w:rsidP="00AF6A33">
      <w:pPr>
        <w:rPr>
          <w:rFonts w:ascii="Arial" w:hAnsi="Arial" w:cs="Arial"/>
          <w:sz w:val="18"/>
          <w:szCs w:val="18"/>
        </w:rPr>
      </w:pPr>
    </w:p>
    <w:p w14:paraId="1FB4B2D4" w14:textId="686C08B0" w:rsidR="00AF6A33" w:rsidRPr="00BC3795" w:rsidRDefault="00AF6A33" w:rsidP="00AF6A33">
      <w:pPr>
        <w:rPr>
          <w:rFonts w:ascii="Arial" w:hAnsi="Arial" w:cs="Arial"/>
          <w:b/>
          <w:sz w:val="18"/>
          <w:szCs w:val="18"/>
        </w:rPr>
      </w:pPr>
      <w:r w:rsidRPr="00BC3795">
        <w:rPr>
          <w:rFonts w:ascii="Arial" w:hAnsi="Arial" w:cs="Arial"/>
          <w:b/>
          <w:sz w:val="18"/>
          <w:szCs w:val="18"/>
        </w:rPr>
        <w:t>ESTHETICIAN COURSE BREAKDOWN OF CONTENT:</w:t>
      </w:r>
    </w:p>
    <w:p w14:paraId="351C90CC" w14:textId="77777777" w:rsidR="00436A11" w:rsidRDefault="00436A11" w:rsidP="00AF6A33">
      <w:pPr>
        <w:rPr>
          <w:rFonts w:ascii="Arial" w:hAnsi="Arial" w:cs="Arial"/>
          <w:b/>
          <w:sz w:val="18"/>
          <w:szCs w:val="18"/>
          <w:u w:val="single"/>
        </w:rPr>
      </w:pPr>
    </w:p>
    <w:p w14:paraId="723D2350" w14:textId="4E0BC8A0" w:rsidR="00AF6A33" w:rsidRPr="00BC3795" w:rsidRDefault="00AF6A33" w:rsidP="00AF6A33">
      <w:pPr>
        <w:rPr>
          <w:rFonts w:ascii="Arial" w:hAnsi="Arial" w:cs="Arial"/>
          <w:b/>
          <w:sz w:val="18"/>
          <w:szCs w:val="18"/>
        </w:rPr>
      </w:pPr>
      <w:r w:rsidRPr="00BC3795">
        <w:rPr>
          <w:rFonts w:ascii="Arial" w:hAnsi="Arial" w:cs="Arial"/>
          <w:b/>
          <w:sz w:val="18"/>
          <w:szCs w:val="18"/>
          <w:u w:val="single"/>
        </w:rPr>
        <w:t>HOURS</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u w:val="single"/>
        </w:rPr>
        <w:t>SUBJECT – UNIT</w:t>
      </w:r>
    </w:p>
    <w:p w14:paraId="195434AE" w14:textId="739255F0" w:rsidR="00AF6A33" w:rsidRPr="00BC3795" w:rsidRDefault="00AF6A33" w:rsidP="00BC3795">
      <w:pPr>
        <w:rPr>
          <w:rFonts w:ascii="Arial" w:hAnsi="Arial" w:cs="Arial"/>
          <w:b/>
          <w:sz w:val="18"/>
          <w:szCs w:val="18"/>
        </w:rPr>
      </w:pPr>
      <w:r w:rsidRPr="00BC3795">
        <w:rPr>
          <w:rFonts w:ascii="Arial" w:hAnsi="Arial" w:cs="Arial"/>
          <w:b/>
          <w:sz w:val="18"/>
          <w:szCs w:val="18"/>
        </w:rPr>
        <w:t>5</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HISTORY OF SKIN CARE/USE OF COSMETICS</w:t>
      </w:r>
    </w:p>
    <w:p w14:paraId="4E75AA29" w14:textId="4FF7C715" w:rsidR="00AF6A33" w:rsidRPr="00BC3795" w:rsidRDefault="00AF6A33" w:rsidP="00BC3795">
      <w:pPr>
        <w:rPr>
          <w:rFonts w:ascii="Arial" w:hAnsi="Arial" w:cs="Arial"/>
          <w:b/>
          <w:sz w:val="18"/>
          <w:szCs w:val="18"/>
        </w:rPr>
      </w:pPr>
      <w:r w:rsidRPr="00BC3795">
        <w:rPr>
          <w:rFonts w:ascii="Arial" w:hAnsi="Arial" w:cs="Arial"/>
          <w:b/>
          <w:sz w:val="18"/>
          <w:szCs w:val="18"/>
        </w:rPr>
        <w:t>25</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STERILIZATION, SANITATION AND DECONTAMINATION</w:t>
      </w:r>
    </w:p>
    <w:p w14:paraId="130DD485" w14:textId="451F9DEB" w:rsidR="00AF6A33" w:rsidRPr="00BC3795" w:rsidRDefault="00AF6A33" w:rsidP="00BC3795">
      <w:pPr>
        <w:ind w:left="2160" w:hanging="2160"/>
        <w:rPr>
          <w:rFonts w:ascii="Arial" w:hAnsi="Arial" w:cs="Arial"/>
          <w:b/>
          <w:sz w:val="18"/>
          <w:szCs w:val="18"/>
        </w:rPr>
      </w:pPr>
      <w:r w:rsidRPr="00BC3795">
        <w:rPr>
          <w:rFonts w:ascii="Arial" w:hAnsi="Arial" w:cs="Arial"/>
          <w:b/>
          <w:sz w:val="18"/>
          <w:szCs w:val="18"/>
        </w:rPr>
        <w:t>100</w:t>
      </w:r>
      <w:r w:rsidR="00BC3795">
        <w:rPr>
          <w:rFonts w:ascii="Arial" w:hAnsi="Arial" w:cs="Arial"/>
          <w:b/>
          <w:sz w:val="18"/>
          <w:szCs w:val="18"/>
        </w:rPr>
        <w:tab/>
        <w:t>C</w:t>
      </w:r>
      <w:r w:rsidRPr="00BC3795">
        <w:rPr>
          <w:rFonts w:ascii="Arial" w:hAnsi="Arial" w:cs="Arial"/>
          <w:b/>
          <w:sz w:val="18"/>
          <w:szCs w:val="18"/>
        </w:rPr>
        <w:t>HEMISTRY, BACTERIOLOGY, CELLS, METABOLISM &amp; BODY SYSTEM, ANATOMY</w:t>
      </w:r>
    </w:p>
    <w:p w14:paraId="6DFA5E48" w14:textId="77777777" w:rsidR="00BC3795" w:rsidRDefault="00AF6A33" w:rsidP="00BC3795">
      <w:pPr>
        <w:ind w:left="2160" w:hanging="2160"/>
        <w:rPr>
          <w:rFonts w:ascii="Arial" w:hAnsi="Arial" w:cs="Arial"/>
          <w:b/>
          <w:sz w:val="18"/>
          <w:szCs w:val="18"/>
        </w:rPr>
      </w:pPr>
      <w:r w:rsidRPr="00BC3795">
        <w:rPr>
          <w:rFonts w:ascii="Arial" w:hAnsi="Arial" w:cs="Arial"/>
          <w:b/>
          <w:sz w:val="18"/>
          <w:szCs w:val="18"/>
        </w:rPr>
        <w:t>90</w:t>
      </w:r>
      <w:r w:rsidR="00BC3795">
        <w:rPr>
          <w:rFonts w:ascii="Arial" w:hAnsi="Arial" w:cs="Arial"/>
          <w:b/>
          <w:sz w:val="18"/>
          <w:szCs w:val="18"/>
        </w:rPr>
        <w:tab/>
      </w:r>
      <w:r w:rsidRPr="00BC3795">
        <w:rPr>
          <w:rFonts w:ascii="Arial" w:hAnsi="Arial" w:cs="Arial"/>
          <w:b/>
          <w:sz w:val="18"/>
          <w:szCs w:val="18"/>
        </w:rPr>
        <w:t xml:space="preserve">PHYSIOLOGY &amp; HISTOLOGY OF SKIN, SKIN DISORDERS, SKIN ANALYSIS, HEALTH AND </w:t>
      </w:r>
      <w:r w:rsidR="00BC3795">
        <w:rPr>
          <w:rFonts w:ascii="Arial" w:hAnsi="Arial" w:cs="Arial"/>
          <w:b/>
          <w:sz w:val="18"/>
          <w:szCs w:val="18"/>
        </w:rPr>
        <w:t xml:space="preserve"> </w:t>
      </w:r>
    </w:p>
    <w:p w14:paraId="149E9BD4" w14:textId="063658D4" w:rsidR="00AF6A33" w:rsidRPr="00BC3795" w:rsidRDefault="00AF6A33" w:rsidP="00BC3795">
      <w:pPr>
        <w:ind w:left="2160" w:firstLine="720"/>
        <w:rPr>
          <w:rFonts w:ascii="Arial" w:hAnsi="Arial" w:cs="Arial"/>
          <w:b/>
          <w:sz w:val="18"/>
          <w:szCs w:val="18"/>
        </w:rPr>
      </w:pPr>
      <w:r w:rsidRPr="00BC3795">
        <w:rPr>
          <w:rFonts w:ascii="Arial" w:hAnsi="Arial" w:cs="Arial"/>
          <w:b/>
          <w:sz w:val="18"/>
          <w:szCs w:val="18"/>
        </w:rPr>
        <w:t>NUTRITION OF THE SKIN</w:t>
      </w:r>
    </w:p>
    <w:p w14:paraId="23CCDF9F" w14:textId="30B1C593" w:rsidR="00AF6A33" w:rsidRPr="00BC3795" w:rsidRDefault="00AF6A33" w:rsidP="00BC3795">
      <w:pPr>
        <w:rPr>
          <w:rFonts w:ascii="Arial" w:hAnsi="Arial" w:cs="Arial"/>
          <w:b/>
          <w:sz w:val="18"/>
          <w:szCs w:val="18"/>
        </w:rPr>
      </w:pPr>
      <w:r w:rsidRPr="00BC3795">
        <w:rPr>
          <w:rFonts w:ascii="Arial" w:hAnsi="Arial" w:cs="Arial"/>
          <w:b/>
          <w:sz w:val="18"/>
          <w:szCs w:val="18"/>
        </w:rPr>
        <w:t>30</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CLEANSING OF SKIN/CLIENT PREPARATION</w:t>
      </w:r>
    </w:p>
    <w:p w14:paraId="05AB94CE" w14:textId="2EF562BC" w:rsidR="00AF6A33" w:rsidRPr="00BC3795" w:rsidRDefault="00AF6A33" w:rsidP="00BC3795">
      <w:pPr>
        <w:rPr>
          <w:rFonts w:ascii="Arial" w:hAnsi="Arial" w:cs="Arial"/>
          <w:b/>
          <w:sz w:val="18"/>
          <w:szCs w:val="18"/>
        </w:rPr>
      </w:pPr>
      <w:r w:rsidRPr="00BC3795">
        <w:rPr>
          <w:rFonts w:ascii="Arial" w:hAnsi="Arial" w:cs="Arial"/>
          <w:b/>
          <w:sz w:val="18"/>
          <w:szCs w:val="18"/>
        </w:rPr>
        <w:t>50</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MASSAGE TECHNIQUES/MASK THERAPY IN FACIAL TREATMENTS</w:t>
      </w:r>
    </w:p>
    <w:p w14:paraId="22786599" w14:textId="1ACB4A32" w:rsidR="00AF6A33" w:rsidRPr="00BC3795" w:rsidRDefault="00AF6A33" w:rsidP="00BC3795">
      <w:pPr>
        <w:ind w:left="2160" w:hanging="2160"/>
        <w:rPr>
          <w:rFonts w:ascii="Arial" w:hAnsi="Arial" w:cs="Arial"/>
          <w:b/>
          <w:sz w:val="18"/>
          <w:szCs w:val="18"/>
        </w:rPr>
      </w:pPr>
      <w:r w:rsidRPr="00BC3795">
        <w:rPr>
          <w:rFonts w:ascii="Arial" w:hAnsi="Arial" w:cs="Arial"/>
          <w:b/>
          <w:sz w:val="18"/>
          <w:szCs w:val="18"/>
        </w:rPr>
        <w:t>75</w:t>
      </w:r>
      <w:r w:rsidR="00BC3795">
        <w:rPr>
          <w:rFonts w:ascii="Arial" w:hAnsi="Arial" w:cs="Arial"/>
          <w:b/>
          <w:sz w:val="18"/>
          <w:szCs w:val="18"/>
        </w:rPr>
        <w:tab/>
      </w:r>
      <w:r w:rsidRPr="00BC3795">
        <w:rPr>
          <w:rFonts w:ascii="Arial" w:hAnsi="Arial" w:cs="Arial"/>
          <w:b/>
          <w:sz w:val="18"/>
          <w:szCs w:val="18"/>
        </w:rPr>
        <w:t>SKIN TREATMENTS W/O USE OF MACHINES; SKIN TREATMENTS WITH MACHINES</w:t>
      </w:r>
    </w:p>
    <w:p w14:paraId="7FDE7259" w14:textId="31356630" w:rsidR="00AF6A33" w:rsidRPr="00BC3795" w:rsidRDefault="00AF6A33" w:rsidP="00BC3795">
      <w:pPr>
        <w:rPr>
          <w:rFonts w:ascii="Arial" w:hAnsi="Arial" w:cs="Arial"/>
          <w:b/>
          <w:sz w:val="18"/>
          <w:szCs w:val="18"/>
        </w:rPr>
      </w:pPr>
      <w:r w:rsidRPr="00BC3795">
        <w:rPr>
          <w:rFonts w:ascii="Arial" w:hAnsi="Arial" w:cs="Arial"/>
          <w:b/>
          <w:sz w:val="18"/>
          <w:szCs w:val="18"/>
        </w:rPr>
        <w:t>30</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SUPERFLUOUS HAIR REMOVAL</w:t>
      </w:r>
    </w:p>
    <w:p w14:paraId="13D5C362" w14:textId="689E0CD6" w:rsidR="00AF6A33" w:rsidRPr="00BC3795" w:rsidRDefault="00AF6A33" w:rsidP="00BC3795">
      <w:pPr>
        <w:rPr>
          <w:rFonts w:ascii="Arial" w:hAnsi="Arial" w:cs="Arial"/>
          <w:b/>
          <w:sz w:val="18"/>
          <w:szCs w:val="18"/>
        </w:rPr>
      </w:pPr>
      <w:r w:rsidRPr="00BC3795">
        <w:rPr>
          <w:rFonts w:ascii="Arial" w:hAnsi="Arial" w:cs="Arial"/>
          <w:b/>
          <w:sz w:val="18"/>
          <w:szCs w:val="18"/>
        </w:rPr>
        <w:t>50</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MAKE UP TECHNIQUES</w:t>
      </w:r>
    </w:p>
    <w:p w14:paraId="0AB5549B" w14:textId="125F5FF0" w:rsidR="00AF6A33" w:rsidRPr="00BC3795" w:rsidRDefault="00AF6A33" w:rsidP="00BC3795">
      <w:pPr>
        <w:rPr>
          <w:rFonts w:ascii="Arial" w:hAnsi="Arial" w:cs="Arial"/>
          <w:b/>
          <w:sz w:val="18"/>
          <w:szCs w:val="18"/>
        </w:rPr>
      </w:pPr>
      <w:r w:rsidRPr="00BC3795">
        <w:rPr>
          <w:rFonts w:ascii="Arial" w:hAnsi="Arial" w:cs="Arial"/>
          <w:b/>
          <w:sz w:val="18"/>
          <w:szCs w:val="18"/>
        </w:rPr>
        <w:t>45</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ELECTRICITY, MACHINES AND APPARATUS</w:t>
      </w:r>
    </w:p>
    <w:p w14:paraId="697B7527" w14:textId="6FF026C4" w:rsidR="00AF6A33" w:rsidRPr="00BC3795" w:rsidRDefault="00AF6A33" w:rsidP="00BC3795">
      <w:pPr>
        <w:rPr>
          <w:rFonts w:ascii="Arial" w:hAnsi="Arial" w:cs="Arial"/>
          <w:b/>
          <w:sz w:val="18"/>
          <w:szCs w:val="18"/>
        </w:rPr>
      </w:pPr>
      <w:r w:rsidRPr="00BC3795">
        <w:rPr>
          <w:rFonts w:ascii="Arial" w:hAnsi="Arial" w:cs="Arial"/>
          <w:b/>
          <w:sz w:val="18"/>
          <w:szCs w:val="18"/>
        </w:rPr>
        <w:t>35</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BUSINESS MANAGEMENT</w:t>
      </w:r>
    </w:p>
    <w:p w14:paraId="404A57DF" w14:textId="6B0C3053" w:rsidR="00AF6A33" w:rsidRPr="00BC3795" w:rsidRDefault="00AF6A33" w:rsidP="00BC3795">
      <w:pPr>
        <w:rPr>
          <w:rFonts w:ascii="Arial" w:hAnsi="Arial" w:cs="Arial"/>
          <w:b/>
          <w:sz w:val="18"/>
          <w:szCs w:val="18"/>
        </w:rPr>
      </w:pPr>
      <w:r w:rsidRPr="00BC3795">
        <w:rPr>
          <w:rFonts w:ascii="Arial" w:hAnsi="Arial" w:cs="Arial"/>
          <w:b/>
          <w:sz w:val="18"/>
          <w:szCs w:val="18"/>
        </w:rPr>
        <w:t>10</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PSYCHOLOGY AND HUMAN RELATIONS</w:t>
      </w:r>
    </w:p>
    <w:p w14:paraId="7F19E5C4" w14:textId="4DA6DB8F" w:rsidR="00AF6A33" w:rsidRPr="00BC3795" w:rsidRDefault="00AF6A33" w:rsidP="00BC3795">
      <w:pPr>
        <w:rPr>
          <w:rFonts w:ascii="Arial" w:hAnsi="Arial" w:cs="Arial"/>
          <w:b/>
          <w:sz w:val="18"/>
          <w:szCs w:val="18"/>
        </w:rPr>
      </w:pPr>
      <w:r w:rsidRPr="00BC3795">
        <w:rPr>
          <w:rFonts w:ascii="Arial" w:hAnsi="Arial" w:cs="Arial"/>
          <w:b/>
          <w:sz w:val="18"/>
          <w:szCs w:val="18"/>
        </w:rPr>
        <w:t>20</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TESTING AND EVALUATION</w:t>
      </w:r>
    </w:p>
    <w:p w14:paraId="1F9095A7" w14:textId="1541DD16" w:rsidR="00AF6A33" w:rsidRPr="00BC3795" w:rsidRDefault="00AF6A33" w:rsidP="00BC3795">
      <w:pPr>
        <w:rPr>
          <w:rFonts w:ascii="Arial" w:hAnsi="Arial" w:cs="Arial"/>
          <w:b/>
          <w:sz w:val="18"/>
          <w:szCs w:val="18"/>
        </w:rPr>
      </w:pPr>
      <w:r w:rsidRPr="00BC3795">
        <w:rPr>
          <w:rFonts w:ascii="Arial" w:hAnsi="Arial" w:cs="Arial"/>
          <w:b/>
          <w:sz w:val="18"/>
          <w:szCs w:val="18"/>
        </w:rPr>
        <w:t>35</w:t>
      </w:r>
      <w:r w:rsidRPr="00BC3795">
        <w:rPr>
          <w:rFonts w:ascii="Arial" w:hAnsi="Arial" w:cs="Arial"/>
          <w:b/>
          <w:sz w:val="18"/>
          <w:szCs w:val="18"/>
        </w:rPr>
        <w:tab/>
      </w:r>
      <w:r w:rsidRPr="00BC3795">
        <w:rPr>
          <w:rFonts w:ascii="Arial" w:hAnsi="Arial" w:cs="Arial"/>
          <w:b/>
          <w:sz w:val="18"/>
          <w:szCs w:val="18"/>
        </w:rPr>
        <w:tab/>
      </w:r>
      <w:r w:rsidRPr="00BC3795">
        <w:rPr>
          <w:rFonts w:ascii="Arial" w:hAnsi="Arial" w:cs="Arial"/>
          <w:b/>
          <w:sz w:val="18"/>
          <w:szCs w:val="18"/>
        </w:rPr>
        <w:tab/>
        <w:t>LAWS AND</w:t>
      </w:r>
      <w:r w:rsidRPr="00BC3795">
        <w:rPr>
          <w:b/>
          <w:sz w:val="18"/>
          <w:szCs w:val="18"/>
        </w:rPr>
        <w:t xml:space="preserve"> </w:t>
      </w:r>
      <w:r w:rsidRPr="00BC3795">
        <w:rPr>
          <w:rFonts w:ascii="Arial" w:hAnsi="Arial" w:cs="Arial"/>
          <w:b/>
          <w:sz w:val="18"/>
          <w:szCs w:val="18"/>
        </w:rPr>
        <w:t>RULES</w:t>
      </w:r>
    </w:p>
    <w:p w14:paraId="4BAF6272" w14:textId="77777777" w:rsidR="00BC3795" w:rsidRDefault="00BC3795" w:rsidP="00AF6A33">
      <w:pPr>
        <w:rPr>
          <w:rFonts w:ascii="Arial" w:hAnsi="Arial" w:cs="Arial"/>
          <w:sz w:val="18"/>
          <w:szCs w:val="18"/>
        </w:rPr>
      </w:pPr>
    </w:p>
    <w:p w14:paraId="63BB3FA2" w14:textId="56B16F97" w:rsidR="00A20583" w:rsidRDefault="00AF6A33" w:rsidP="00AF6A33">
      <w:pPr>
        <w:rPr>
          <w:rFonts w:ascii="Arial" w:hAnsi="Arial" w:cs="Arial"/>
          <w:b/>
          <w:sz w:val="28"/>
          <w:szCs w:val="28"/>
        </w:rPr>
      </w:pPr>
      <w:r w:rsidRPr="00BC3795">
        <w:rPr>
          <w:rFonts w:ascii="Arial" w:hAnsi="Arial" w:cs="Arial"/>
          <w:sz w:val="18"/>
          <w:szCs w:val="18"/>
        </w:rPr>
        <w:t>It is required that the following minimum hours of instruction and number of services of the course are included and will be divided throughout the course.</w:t>
      </w:r>
    </w:p>
    <w:p w14:paraId="55AABFC1" w14:textId="1D9DA12B" w:rsidR="00AF6A33" w:rsidRDefault="00235639" w:rsidP="00AF6A33">
      <w:pPr>
        <w:rPr>
          <w:rFonts w:ascii="Arial" w:hAnsi="Arial" w:cs="Arial"/>
          <w:b/>
          <w:sz w:val="28"/>
          <w:szCs w:val="28"/>
        </w:rPr>
      </w:pPr>
      <w:r>
        <w:rPr>
          <w:noProof/>
          <w:sz w:val="20"/>
        </w:rPr>
        <w:lastRenderedPageBreak/>
        <mc:AlternateContent>
          <mc:Choice Requires="wps">
            <w:drawing>
              <wp:anchor distT="0" distB="0" distL="114300" distR="114300" simplePos="0" relativeHeight="251661312" behindDoc="0" locked="0" layoutInCell="1" allowOverlap="1" wp14:anchorId="2CC36AB3" wp14:editId="7DD17AF0">
                <wp:simplePos x="0" y="0"/>
                <wp:positionH relativeFrom="margin">
                  <wp:posOffset>9525</wp:posOffset>
                </wp:positionH>
                <wp:positionV relativeFrom="paragraph">
                  <wp:posOffset>114935</wp:posOffset>
                </wp:positionV>
                <wp:extent cx="6438900" cy="2857500"/>
                <wp:effectExtent l="0" t="0" r="19050" b="1905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857500"/>
                        </a:xfrm>
                        <a:prstGeom prst="rect">
                          <a:avLst/>
                        </a:prstGeom>
                        <a:solidFill>
                          <a:srgbClr val="FFFFFF"/>
                        </a:solidFill>
                        <a:ln w="9525">
                          <a:solidFill>
                            <a:srgbClr val="000000"/>
                          </a:solidFill>
                          <a:miter lim="800000"/>
                          <a:headEnd/>
                          <a:tailEnd/>
                        </a:ln>
                      </wps:spPr>
                      <wps:txbx>
                        <w:txbxContent>
                          <w:p w14:paraId="478EE65A" w14:textId="77777777" w:rsidR="00990669" w:rsidRPr="00753CF2" w:rsidRDefault="00990669" w:rsidP="00AF6A33">
                            <w:pPr>
                              <w:rPr>
                                <w:rFonts w:ascii="Arial" w:hAnsi="Arial" w:cs="Arial"/>
                                <w:b/>
                                <w:bCs/>
                                <w:u w:val="single"/>
                              </w:rPr>
                            </w:pPr>
                            <w:r w:rsidRPr="00753CF2">
                              <w:rPr>
                                <w:rFonts w:ascii="Arial" w:hAnsi="Arial" w:cs="Arial"/>
                                <w:b/>
                                <w:bCs/>
                                <w:u w:val="single"/>
                              </w:rPr>
                              <w:t>Esthetician Kit</w:t>
                            </w:r>
                          </w:p>
                          <w:p w14:paraId="5027F5C4" w14:textId="77777777" w:rsidR="00990669" w:rsidRPr="00753CF2" w:rsidRDefault="00990669" w:rsidP="00AF6A33">
                            <w:pPr>
                              <w:pStyle w:val="BalloonText"/>
                              <w:rPr>
                                <w:rFonts w:ascii="Arial" w:hAnsi="Arial" w:cs="Arial"/>
                                <w:szCs w:val="24"/>
                              </w:rPr>
                            </w:pPr>
                          </w:p>
                          <w:p w14:paraId="75036647" w14:textId="5FAABF88" w:rsidR="00990669"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2-way Pencil Sharpener</w:t>
                            </w:r>
                            <w:r w:rsidRPr="003E3BD5">
                              <w:rPr>
                                <w:rFonts w:ascii="Arial" w:hAnsi="Arial" w:cs="Arial"/>
                              </w:rPr>
                              <w:tab/>
                            </w:r>
                            <w:r w:rsidRPr="003E3BD5">
                              <w:rPr>
                                <w:rFonts w:ascii="Arial" w:hAnsi="Arial" w:cs="Arial"/>
                              </w:rPr>
                              <w:tab/>
                            </w:r>
                            <w:r>
                              <w:rPr>
                                <w:rFonts w:ascii="Arial" w:hAnsi="Arial" w:cs="Arial"/>
                              </w:rPr>
                              <w:tab/>
                            </w:r>
                            <w:r>
                              <w:rPr>
                                <w:rFonts w:ascii="Arial" w:hAnsi="Arial" w:cs="Arial"/>
                              </w:rPr>
                              <w:tab/>
                            </w:r>
                            <w:r>
                              <w:rPr>
                                <w:rFonts w:ascii="Arial" w:hAnsi="Arial" w:cs="Arial"/>
                              </w:rPr>
                              <w:tab/>
                            </w:r>
                            <w:bookmarkStart w:id="23" w:name="_Hlk127532233"/>
                            <w:r w:rsidR="002A4591">
                              <w:rPr>
                                <w:rFonts w:ascii="Arial" w:hAnsi="Arial" w:cs="Arial"/>
                              </w:rPr>
                              <w:t xml:space="preserve">Latex Free </w:t>
                            </w:r>
                            <w:r>
                              <w:rPr>
                                <w:rFonts w:ascii="Arial" w:hAnsi="Arial" w:cs="Arial"/>
                              </w:rPr>
                              <w:t>Foam Wedges</w:t>
                            </w:r>
                            <w:r w:rsidR="002A4591">
                              <w:rPr>
                                <w:rFonts w:ascii="Arial" w:hAnsi="Arial" w:cs="Arial"/>
                              </w:rPr>
                              <w:t xml:space="preserve"> (24 count)</w:t>
                            </w:r>
                            <w:bookmarkEnd w:id="23"/>
                          </w:p>
                          <w:p w14:paraId="7C5E0436" w14:textId="66E6FD88" w:rsidR="00DD12FF"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 xml:space="preserve">Facial &amp; </w:t>
                            </w:r>
                            <w:r w:rsidR="002A4591">
                              <w:rPr>
                                <w:rFonts w:ascii="Arial" w:hAnsi="Arial" w:cs="Arial"/>
                              </w:rPr>
                              <w:t>Make-up</w:t>
                            </w:r>
                            <w:r w:rsidRPr="003E3BD5">
                              <w:rPr>
                                <w:rFonts w:ascii="Arial" w:hAnsi="Arial" w:cs="Arial"/>
                              </w:rPr>
                              <w:t xml:space="preserve"> Mannequin</w:t>
                            </w:r>
                            <w:r w:rsidRPr="003E3BD5">
                              <w:rPr>
                                <w:rFonts w:ascii="Arial" w:hAnsi="Arial" w:cs="Arial"/>
                              </w:rPr>
                              <w:tab/>
                            </w:r>
                            <w:r w:rsidRPr="003E3BD5">
                              <w:rPr>
                                <w:rFonts w:ascii="Arial" w:hAnsi="Arial" w:cs="Arial"/>
                              </w:rPr>
                              <w:tab/>
                            </w:r>
                            <w:r>
                              <w:rPr>
                                <w:rFonts w:ascii="Arial" w:hAnsi="Arial" w:cs="Arial"/>
                              </w:rPr>
                              <w:tab/>
                            </w:r>
                            <w:r>
                              <w:rPr>
                                <w:rFonts w:ascii="Arial" w:hAnsi="Arial" w:cs="Arial"/>
                              </w:rPr>
                              <w:tab/>
                            </w:r>
                            <w:r w:rsidR="00DD12FF" w:rsidRPr="003E3BD5">
                              <w:rPr>
                                <w:rFonts w:ascii="Arial" w:hAnsi="Arial" w:cs="Arial"/>
                              </w:rPr>
                              <w:t>Lip Gloss Applicators</w:t>
                            </w:r>
                            <w:r w:rsidR="00DD12FF">
                              <w:rPr>
                                <w:rFonts w:ascii="Arial" w:hAnsi="Arial" w:cs="Arial"/>
                              </w:rPr>
                              <w:t xml:space="preserve"> (12 count)</w:t>
                            </w:r>
                          </w:p>
                          <w:p w14:paraId="407C7544" w14:textId="504535FA" w:rsidR="00990669" w:rsidRPr="003E3BD5" w:rsidRDefault="00DD12FF" w:rsidP="00DD12FF">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Pr>
                                <w:rFonts w:ascii="Arial" w:hAnsi="Arial" w:cs="Arial"/>
                              </w:rPr>
                              <w:t>Massage Training Mannequin with Shoulders</w:t>
                            </w:r>
                            <w:r>
                              <w:rPr>
                                <w:rFonts w:ascii="Arial" w:hAnsi="Arial" w:cs="Arial"/>
                              </w:rPr>
                              <w:tab/>
                            </w:r>
                            <w:r>
                              <w:rPr>
                                <w:rFonts w:ascii="Arial" w:hAnsi="Arial" w:cs="Arial"/>
                              </w:rPr>
                              <w:tab/>
                              <w:t>Makeup Palette</w:t>
                            </w:r>
                            <w:r>
                              <w:rPr>
                                <w:rFonts w:ascii="Arial" w:hAnsi="Arial" w:cs="Arial"/>
                              </w:rPr>
                              <w:tab/>
                            </w:r>
                          </w:p>
                          <w:p w14:paraId="0A6BBE73" w14:textId="3C26F2E6" w:rsidR="00990669" w:rsidRPr="003E3BD5" w:rsidRDefault="00990669" w:rsidP="0078386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Double Sided Eyeshadow Applicators</w:t>
                            </w:r>
                            <w:r w:rsidR="002A4591">
                              <w:rPr>
                                <w:rFonts w:ascii="Arial" w:hAnsi="Arial" w:cs="Arial"/>
                              </w:rPr>
                              <w:t xml:space="preserve"> (36 count)</w:t>
                            </w:r>
                            <w:r w:rsidRPr="003E3BD5">
                              <w:rPr>
                                <w:rFonts w:ascii="Arial" w:hAnsi="Arial" w:cs="Arial"/>
                              </w:rPr>
                              <w:tab/>
                              <w:t>Double-ended Jade Roller</w:t>
                            </w:r>
                          </w:p>
                          <w:p w14:paraId="77B252D3" w14:textId="3AEF2402" w:rsidR="00990669" w:rsidRDefault="00990669" w:rsidP="00DD12FF">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Disposable Mascara Wands</w:t>
                            </w:r>
                            <w:r w:rsidR="002A4591">
                              <w:rPr>
                                <w:rFonts w:ascii="Arial" w:hAnsi="Arial" w:cs="Arial"/>
                              </w:rPr>
                              <w:t xml:space="preserve"> (25 count)</w:t>
                            </w:r>
                            <w:r w:rsidR="002A4591">
                              <w:rPr>
                                <w:rFonts w:ascii="Arial" w:hAnsi="Arial" w:cs="Arial"/>
                              </w:rPr>
                              <w:tab/>
                            </w:r>
                            <w:r>
                              <w:rPr>
                                <w:rFonts w:ascii="Arial" w:hAnsi="Arial" w:cs="Arial"/>
                              </w:rPr>
                              <w:tab/>
                            </w:r>
                            <w:r w:rsidRPr="003E3BD5">
                              <w:rPr>
                                <w:rFonts w:ascii="Arial" w:hAnsi="Arial" w:cs="Arial"/>
                              </w:rPr>
                              <w:tab/>
                              <w:t>Vinyl Mak</w:t>
                            </w:r>
                            <w:r w:rsidR="00483E31">
                              <w:rPr>
                                <w:rFonts w:ascii="Arial" w:hAnsi="Arial" w:cs="Arial"/>
                              </w:rPr>
                              <w:t>e-u</w:t>
                            </w:r>
                            <w:r w:rsidRPr="003E3BD5">
                              <w:rPr>
                                <w:rFonts w:ascii="Arial" w:hAnsi="Arial" w:cs="Arial"/>
                              </w:rPr>
                              <w:t>p Cape</w:t>
                            </w:r>
                            <w:r w:rsidRPr="003E3BD5">
                              <w:rPr>
                                <w:rFonts w:ascii="Arial" w:hAnsi="Arial" w:cs="Arial"/>
                              </w:rPr>
                              <w:tab/>
                            </w:r>
                            <w:r w:rsidRPr="003E3BD5">
                              <w:rPr>
                                <w:rFonts w:ascii="Arial" w:hAnsi="Arial" w:cs="Arial"/>
                              </w:rPr>
                              <w:tab/>
                            </w:r>
                          </w:p>
                          <w:p w14:paraId="620F5321" w14:textId="38FB2541" w:rsidR="00990669" w:rsidRPr="003E3BD5"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Professional Cosmetic 10-piece Brush Se</w:t>
                            </w:r>
                            <w:r w:rsidR="002A4591">
                              <w:rPr>
                                <w:rFonts w:ascii="Arial" w:hAnsi="Arial" w:cs="Arial"/>
                              </w:rPr>
                              <w:t>t</w:t>
                            </w:r>
                            <w:r w:rsidR="002A4591">
                              <w:rPr>
                                <w:rFonts w:ascii="Arial" w:hAnsi="Arial" w:cs="Arial"/>
                              </w:rPr>
                              <w:tab/>
                            </w:r>
                            <w:r w:rsidR="002A4591">
                              <w:rPr>
                                <w:rFonts w:ascii="Arial" w:hAnsi="Arial" w:cs="Arial"/>
                              </w:rPr>
                              <w:tab/>
                            </w:r>
                            <w:r w:rsidRPr="003E3BD5">
                              <w:rPr>
                                <w:rFonts w:ascii="Arial" w:hAnsi="Arial" w:cs="Arial"/>
                              </w:rPr>
                              <w:t>Eyelash Extension Kit</w:t>
                            </w:r>
                          </w:p>
                          <w:p w14:paraId="579F48C4" w14:textId="214747F4" w:rsidR="002A4591" w:rsidRDefault="002A4591" w:rsidP="00512BB8">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Pr>
                                <w:rFonts w:ascii="Arial" w:hAnsi="Arial" w:cs="Arial"/>
                              </w:rPr>
                              <w:t>Magnifying Head Lamp for Lash Application</w:t>
                            </w:r>
                            <w:r>
                              <w:rPr>
                                <w:rFonts w:ascii="Arial" w:hAnsi="Arial" w:cs="Arial"/>
                              </w:rPr>
                              <w:tab/>
                            </w:r>
                            <w:r>
                              <w:rPr>
                                <w:rFonts w:ascii="Arial" w:hAnsi="Arial" w:cs="Arial"/>
                              </w:rPr>
                              <w:tab/>
                              <w:t>Aveda Skincare Kit</w:t>
                            </w:r>
                          </w:p>
                          <w:p w14:paraId="310BFF0F" w14:textId="63A89F81" w:rsidR="002A4591" w:rsidRDefault="00990669" w:rsidP="00512BB8">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Non-woven Waxing Strips</w:t>
                            </w:r>
                            <w:r w:rsidR="00DD12FF">
                              <w:rPr>
                                <w:rFonts w:ascii="Arial" w:hAnsi="Arial" w:cs="Arial"/>
                              </w:rPr>
                              <w:t xml:space="preserve"> (100 count)</w:t>
                            </w:r>
                            <w:r w:rsidR="00DD12FF">
                              <w:rPr>
                                <w:rFonts w:ascii="Arial" w:hAnsi="Arial" w:cs="Arial"/>
                              </w:rPr>
                              <w:tab/>
                            </w:r>
                            <w:r w:rsidR="00DD12FF">
                              <w:rPr>
                                <w:rFonts w:ascii="Arial" w:hAnsi="Arial" w:cs="Arial"/>
                              </w:rPr>
                              <w:tab/>
                            </w:r>
                            <w:r w:rsidRPr="003E3BD5">
                              <w:rPr>
                                <w:rFonts w:ascii="Arial" w:hAnsi="Arial" w:cs="Arial"/>
                              </w:rPr>
                              <w:tab/>
                            </w:r>
                            <w:r w:rsidR="00DD12FF">
                              <w:rPr>
                                <w:rFonts w:ascii="Arial" w:hAnsi="Arial" w:cs="Arial"/>
                              </w:rPr>
                              <w:t>Make-up Velcro Headband</w:t>
                            </w:r>
                          </w:p>
                          <w:p w14:paraId="43A54FB0" w14:textId="451C617F" w:rsidR="00990669" w:rsidRPr="003E3BD5" w:rsidRDefault="00990669" w:rsidP="00512BB8">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Extractor Kit</w:t>
                            </w:r>
                            <w:r w:rsidR="00DD12FF">
                              <w:rPr>
                                <w:rFonts w:ascii="Arial" w:hAnsi="Arial" w:cs="Arial"/>
                              </w:rPr>
                              <w:tab/>
                            </w:r>
                            <w:r w:rsidR="00DD12FF">
                              <w:rPr>
                                <w:rFonts w:ascii="Arial" w:hAnsi="Arial" w:cs="Arial"/>
                              </w:rPr>
                              <w:tab/>
                            </w:r>
                            <w:r w:rsidR="00DD12FF">
                              <w:rPr>
                                <w:rFonts w:ascii="Arial" w:hAnsi="Arial" w:cs="Arial"/>
                              </w:rPr>
                              <w:tab/>
                            </w:r>
                            <w:r w:rsidR="00DD12FF">
                              <w:rPr>
                                <w:rFonts w:ascii="Arial" w:hAnsi="Arial" w:cs="Arial"/>
                              </w:rPr>
                              <w:tab/>
                            </w:r>
                            <w:r w:rsidR="00DD12FF">
                              <w:rPr>
                                <w:rFonts w:ascii="Arial" w:hAnsi="Arial" w:cs="Arial"/>
                              </w:rPr>
                              <w:tab/>
                            </w:r>
                            <w:r w:rsidR="00DD12FF">
                              <w:rPr>
                                <w:rFonts w:ascii="Arial" w:hAnsi="Arial" w:cs="Arial"/>
                              </w:rPr>
                              <w:tab/>
                            </w:r>
                            <w:r w:rsidR="00DD12FF">
                              <w:rPr>
                                <w:rFonts w:ascii="Arial" w:hAnsi="Arial" w:cs="Arial"/>
                              </w:rPr>
                              <w:tab/>
                              <w:t>LED Make-up Mirror with Stand</w:t>
                            </w:r>
                          </w:p>
                          <w:p w14:paraId="145F0F7A" w14:textId="7EE58448" w:rsidR="00990669"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Pr>
                                <w:rFonts w:ascii="Arial" w:hAnsi="Arial" w:cs="Arial"/>
                              </w:rPr>
                              <w:t>Black Carrying Tote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D12FF">
                              <w:rPr>
                                <w:rFonts w:ascii="Arial" w:hAnsi="Arial" w:cs="Arial"/>
                              </w:rPr>
                              <w:t>Deluxe Face &amp; Body Brush Kit (7 pc)</w:t>
                            </w:r>
                          </w:p>
                          <w:p w14:paraId="5219E968" w14:textId="52DEC45B" w:rsidR="00990669" w:rsidRPr="003E3BD5"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Cotton Assortment</w:t>
                            </w:r>
                            <w:r w:rsidR="00DD12FF">
                              <w:rPr>
                                <w:rFonts w:ascii="Arial" w:hAnsi="Arial" w:cs="Arial"/>
                              </w:rPr>
                              <w:t xml:space="preserve"> (160 piece)</w:t>
                            </w:r>
                            <w:r w:rsidR="00DD12FF">
                              <w:rPr>
                                <w:rFonts w:ascii="Arial" w:hAnsi="Arial" w:cs="Arial"/>
                              </w:rPr>
                              <w:tab/>
                            </w:r>
                            <w:r w:rsidR="00DD12FF">
                              <w:rPr>
                                <w:rFonts w:ascii="Arial" w:hAnsi="Arial" w:cs="Arial"/>
                              </w:rPr>
                              <w:tab/>
                            </w:r>
                            <w:r w:rsidRPr="003E3BD5">
                              <w:rPr>
                                <w:rFonts w:ascii="Arial" w:hAnsi="Arial" w:cs="Arial"/>
                              </w:rPr>
                              <w:tab/>
                            </w:r>
                            <w:r w:rsidRPr="003E3BD5">
                              <w:rPr>
                                <w:rFonts w:ascii="Arial" w:hAnsi="Arial" w:cs="Arial"/>
                              </w:rPr>
                              <w:tab/>
                              <w:t>Professional Dry Brushes</w:t>
                            </w:r>
                          </w:p>
                          <w:p w14:paraId="3E589E08" w14:textId="6B17C696" w:rsidR="00990669" w:rsidRPr="003E3BD5" w:rsidRDefault="00990669" w:rsidP="00512BB8">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Aveda Institute Maine T-Shirt</w:t>
                            </w:r>
                            <w:r w:rsidRPr="003E3BD5">
                              <w:rPr>
                                <w:rFonts w:ascii="Arial" w:hAnsi="Arial" w:cs="Arial"/>
                              </w:rPr>
                              <w:tab/>
                            </w:r>
                            <w:r w:rsidRPr="003E3BD5">
                              <w:rPr>
                                <w:rFonts w:ascii="Arial" w:hAnsi="Arial" w:cs="Arial"/>
                              </w:rPr>
                              <w:tab/>
                            </w:r>
                            <w:r>
                              <w:rPr>
                                <w:rFonts w:ascii="Arial" w:hAnsi="Arial" w:cs="Arial"/>
                              </w:rPr>
                              <w:tab/>
                            </w:r>
                            <w:r>
                              <w:rPr>
                                <w:rFonts w:ascii="Arial" w:hAnsi="Arial" w:cs="Arial"/>
                              </w:rPr>
                              <w:tab/>
                            </w:r>
                            <w:r w:rsidRPr="003E3BD5">
                              <w:rPr>
                                <w:rFonts w:ascii="Arial" w:hAnsi="Arial" w:cs="Arial"/>
                              </w:rPr>
                              <w:t>Aveda Makeup Kit</w:t>
                            </w:r>
                            <w:r w:rsidRPr="003E3BD5">
                              <w:rPr>
                                <w:rFonts w:ascii="Arial" w:hAnsi="Arial" w:cs="Arial"/>
                              </w:rPr>
                              <w:tab/>
                            </w:r>
                            <w:r w:rsidRPr="003E3BD5">
                              <w:rPr>
                                <w:rFonts w:ascii="Arial" w:hAnsi="Arial" w:cs="Arial"/>
                              </w:rPr>
                              <w:tab/>
                            </w:r>
                            <w:r w:rsidRPr="003E3BD5">
                              <w:rPr>
                                <w:rFonts w:ascii="Arial" w:hAnsi="Arial" w:cs="Arial"/>
                              </w:rPr>
                              <w:tab/>
                            </w:r>
                          </w:p>
                          <w:p w14:paraId="1F1009B5" w14:textId="26BB0EC1" w:rsidR="00990669" w:rsidRPr="003E3BD5" w:rsidRDefault="00990669" w:rsidP="00512BB8">
                            <w:pPr>
                              <w:tabs>
                                <w:tab w:val="left" w:pos="720"/>
                                <w:tab w:val="left" w:pos="1440"/>
                                <w:tab w:val="left" w:pos="2160"/>
                                <w:tab w:val="left" w:pos="2880"/>
                                <w:tab w:val="left" w:pos="3600"/>
                                <w:tab w:val="left" w:pos="4320"/>
                                <w:tab w:val="left" w:pos="5040"/>
                                <w:tab w:val="left" w:pos="5760"/>
                                <w:tab w:val="left" w:pos="6480"/>
                              </w:tabs>
                              <w:rPr>
                                <w:rFonts w:ascii="Arial" w:hAnsi="Arial" w:cs="Arial"/>
                              </w:rPr>
                            </w:pPr>
                            <w:r w:rsidRPr="003E3BD5">
                              <w:rPr>
                                <w:rFonts w:ascii="Arial" w:hAnsi="Arial" w:cs="Arial"/>
                              </w:rPr>
                              <w:t xml:space="preserve">Learn Aveda </w:t>
                            </w:r>
                            <w:r w:rsidR="00DD12FF">
                              <w:rPr>
                                <w:rFonts w:ascii="Arial" w:hAnsi="Arial" w:cs="Arial"/>
                              </w:rPr>
                              <w:t>E</w:t>
                            </w:r>
                            <w:r w:rsidRPr="003E3BD5">
                              <w:rPr>
                                <w:rFonts w:ascii="Arial" w:hAnsi="Arial" w:cs="Arial"/>
                              </w:rPr>
                              <w:t>-Book</w:t>
                            </w:r>
                            <w:r w:rsidRPr="003E3BD5">
                              <w:rPr>
                                <w:rFonts w:ascii="Arial" w:hAnsi="Arial" w:cs="Arial"/>
                              </w:rPr>
                              <w:tab/>
                            </w:r>
                            <w:r w:rsidRPr="003E3BD5">
                              <w:rPr>
                                <w:rFonts w:ascii="Arial" w:hAnsi="Arial" w:cs="Arial"/>
                              </w:rPr>
                              <w:tab/>
                            </w:r>
                            <w:r>
                              <w:rPr>
                                <w:rFonts w:ascii="Arial" w:hAnsi="Arial" w:cs="Arial"/>
                              </w:rPr>
                              <w:tab/>
                            </w:r>
                            <w:r>
                              <w:rPr>
                                <w:rFonts w:ascii="Arial" w:hAnsi="Arial" w:cs="Arial"/>
                              </w:rPr>
                              <w:tab/>
                            </w:r>
                            <w:r>
                              <w:rPr>
                                <w:rFonts w:ascii="Arial" w:hAnsi="Arial" w:cs="Arial"/>
                              </w:rPr>
                              <w:tab/>
                            </w:r>
                            <w:r w:rsidRPr="003E3BD5">
                              <w:rPr>
                                <w:rFonts w:ascii="Arial" w:hAnsi="Arial" w:cs="Arial"/>
                              </w:rPr>
                              <w:t>Pivot Point Study Guide</w:t>
                            </w:r>
                          </w:p>
                          <w:p w14:paraId="64ED59AE" w14:textId="77777777" w:rsidR="00990669" w:rsidRPr="003E3BD5"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iPad</w:t>
                            </w:r>
                          </w:p>
                          <w:p w14:paraId="03337EBB" w14:textId="77777777" w:rsidR="00990669" w:rsidRPr="005E3CAC" w:rsidRDefault="00990669" w:rsidP="00AF6A33">
                            <w:pPr>
                              <w:pStyle w:val="BalloonText"/>
                              <w:rPr>
                                <w:rFonts w:ascii="Times New Roman" w:hAnsi="Times New Roman" w:cs="Times New Roman"/>
                                <w:sz w:val="24"/>
                                <w:szCs w:val="24"/>
                              </w:rPr>
                            </w:pPr>
                          </w:p>
                          <w:p w14:paraId="699189E6" w14:textId="77777777" w:rsidR="00990669" w:rsidRPr="005E3CAC" w:rsidRDefault="00990669" w:rsidP="00AF6A33">
                            <w:pPr>
                              <w:pStyle w:val="BalloonText"/>
                              <w:rPr>
                                <w:rFonts w:ascii="Times New Roman" w:hAnsi="Times New Roman" w:cs="Times New Roman"/>
                                <w:sz w:val="24"/>
                                <w:szCs w:val="24"/>
                              </w:rPr>
                            </w:pPr>
                            <w:r w:rsidRPr="005E3CAC">
                              <w:rPr>
                                <w:rFonts w:ascii="Times New Roman" w:hAnsi="Times New Roman" w:cs="Times New Roman"/>
                                <w:sz w:val="24"/>
                                <w:szCs w:val="24"/>
                              </w:rPr>
                              <w:tab/>
                            </w:r>
                            <w:r w:rsidRPr="005E3CAC">
                              <w:rPr>
                                <w:rFonts w:ascii="Times New Roman" w:hAnsi="Times New Roman" w:cs="Times New Roman"/>
                                <w:sz w:val="24"/>
                                <w:szCs w:val="24"/>
                              </w:rPr>
                              <w:tab/>
                              <w:t xml:space="preserve">              </w:t>
                            </w:r>
                            <w:r>
                              <w:rPr>
                                <w:rFonts w:ascii="Times New Roman" w:hAnsi="Times New Roman" w:cs="Times New Roman"/>
                                <w:sz w:val="24"/>
                                <w:szCs w:val="24"/>
                              </w:rPr>
                              <w:tab/>
                            </w:r>
                          </w:p>
                          <w:p w14:paraId="0F641EB7" w14:textId="77777777" w:rsidR="00990669" w:rsidRPr="005E3CAC" w:rsidRDefault="00990669" w:rsidP="00AF6A33">
                            <w:pPr>
                              <w:pStyle w:val="BalloonText"/>
                              <w:rPr>
                                <w:rFonts w:ascii="Times New Roman" w:hAnsi="Times New Roman" w:cs="Times New Roman"/>
                                <w:sz w:val="24"/>
                                <w:szCs w:val="24"/>
                              </w:rPr>
                            </w:pPr>
                            <w:r w:rsidRPr="005E3CAC">
                              <w:rPr>
                                <w:rFonts w:ascii="Times New Roman" w:hAnsi="Times New Roman" w:cs="Times New Roman"/>
                                <w:sz w:val="24"/>
                                <w:szCs w:val="24"/>
                              </w:rPr>
                              <w:tab/>
                            </w:r>
                            <w:r w:rsidRPr="005E3CAC">
                              <w:rPr>
                                <w:rFonts w:ascii="Times New Roman" w:hAnsi="Times New Roman" w:cs="Times New Roman"/>
                                <w:sz w:val="24"/>
                                <w:szCs w:val="24"/>
                              </w:rPr>
                              <w:tab/>
                              <w:t xml:space="preserve">              </w:t>
                            </w:r>
                          </w:p>
                          <w:p w14:paraId="0EFB1B04" w14:textId="77777777" w:rsidR="00990669" w:rsidRDefault="00990669" w:rsidP="00AF6A33">
                            <w:pPr>
                              <w:pStyle w:val="BalloonText"/>
                              <w:rPr>
                                <w:rFonts w:ascii="Arial" w:hAnsi="Arial" w:cs="Arial"/>
                                <w:szCs w:val="24"/>
                              </w:rPr>
                            </w:pPr>
                          </w:p>
                          <w:p w14:paraId="52481556" w14:textId="77777777" w:rsidR="00990669" w:rsidRDefault="00990669" w:rsidP="00AF6A33">
                            <w:pPr>
                              <w:pStyle w:val="BalloonText"/>
                              <w:rPr>
                                <w:rFonts w:ascii="Arial" w:hAnsi="Arial"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36AB3" id="_x0000_s1089" type="#_x0000_t202" style="position:absolute;margin-left:.75pt;margin-top:9.05pt;width:507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">
                <v:textbox>
                  <w:txbxContent>
                    <w:p w14:paraId="478EE65A" w14:textId="77777777" w:rsidR="00990669" w:rsidRPr="00753CF2" w:rsidRDefault="00990669" w:rsidP="00AF6A33">
                      <w:pPr>
                        <w:rPr>
                          <w:rFonts w:ascii="Arial" w:hAnsi="Arial" w:cs="Arial"/>
                          <w:b/>
                          <w:bCs/>
                          <w:u w:val="single"/>
                        </w:rPr>
                      </w:pPr>
                      <w:r w:rsidRPr="00753CF2">
                        <w:rPr>
                          <w:rFonts w:ascii="Arial" w:hAnsi="Arial" w:cs="Arial"/>
                          <w:b/>
                          <w:bCs/>
                          <w:u w:val="single"/>
                        </w:rPr>
                        <w:t>Esthetician Kit</w:t>
                      </w:r>
                    </w:p>
                    <w:p w14:paraId="5027F5C4" w14:textId="77777777" w:rsidR="00990669" w:rsidRPr="00753CF2" w:rsidRDefault="00990669" w:rsidP="00AF6A33">
                      <w:pPr>
                        <w:pStyle w:val="BalloonText"/>
                        <w:rPr>
                          <w:rFonts w:ascii="Arial" w:hAnsi="Arial" w:cs="Arial"/>
                          <w:szCs w:val="24"/>
                        </w:rPr>
                      </w:pPr>
                    </w:p>
                    <w:p w14:paraId="75036647" w14:textId="5FAABF88" w:rsidR="00990669"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2-way Pencil Sharpener</w:t>
                      </w:r>
                      <w:r w:rsidRPr="003E3BD5">
                        <w:rPr>
                          <w:rFonts w:ascii="Arial" w:hAnsi="Arial" w:cs="Arial"/>
                        </w:rPr>
                        <w:tab/>
                      </w:r>
                      <w:r w:rsidRPr="003E3BD5">
                        <w:rPr>
                          <w:rFonts w:ascii="Arial" w:hAnsi="Arial" w:cs="Arial"/>
                        </w:rPr>
                        <w:tab/>
                      </w:r>
                      <w:r>
                        <w:rPr>
                          <w:rFonts w:ascii="Arial" w:hAnsi="Arial" w:cs="Arial"/>
                        </w:rPr>
                        <w:tab/>
                      </w:r>
                      <w:r>
                        <w:rPr>
                          <w:rFonts w:ascii="Arial" w:hAnsi="Arial" w:cs="Arial"/>
                        </w:rPr>
                        <w:tab/>
                      </w:r>
                      <w:r>
                        <w:rPr>
                          <w:rFonts w:ascii="Arial" w:hAnsi="Arial" w:cs="Arial"/>
                        </w:rPr>
                        <w:tab/>
                      </w:r>
                      <w:bookmarkStart w:id="24" w:name="_Hlk127532233"/>
                      <w:r w:rsidR="002A4591">
                        <w:rPr>
                          <w:rFonts w:ascii="Arial" w:hAnsi="Arial" w:cs="Arial"/>
                        </w:rPr>
                        <w:t xml:space="preserve">Latex Free </w:t>
                      </w:r>
                      <w:r>
                        <w:rPr>
                          <w:rFonts w:ascii="Arial" w:hAnsi="Arial" w:cs="Arial"/>
                        </w:rPr>
                        <w:t>Foam Wedges</w:t>
                      </w:r>
                      <w:r w:rsidR="002A4591">
                        <w:rPr>
                          <w:rFonts w:ascii="Arial" w:hAnsi="Arial" w:cs="Arial"/>
                        </w:rPr>
                        <w:t xml:space="preserve"> (24 count)</w:t>
                      </w:r>
                      <w:bookmarkEnd w:id="24"/>
                    </w:p>
                    <w:p w14:paraId="7C5E0436" w14:textId="66E6FD88" w:rsidR="00DD12FF"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 xml:space="preserve">Facial &amp; </w:t>
                      </w:r>
                      <w:r w:rsidR="002A4591">
                        <w:rPr>
                          <w:rFonts w:ascii="Arial" w:hAnsi="Arial" w:cs="Arial"/>
                        </w:rPr>
                        <w:t>Make-up</w:t>
                      </w:r>
                      <w:r w:rsidRPr="003E3BD5">
                        <w:rPr>
                          <w:rFonts w:ascii="Arial" w:hAnsi="Arial" w:cs="Arial"/>
                        </w:rPr>
                        <w:t xml:space="preserve"> Mannequin</w:t>
                      </w:r>
                      <w:r w:rsidRPr="003E3BD5">
                        <w:rPr>
                          <w:rFonts w:ascii="Arial" w:hAnsi="Arial" w:cs="Arial"/>
                        </w:rPr>
                        <w:tab/>
                      </w:r>
                      <w:r w:rsidRPr="003E3BD5">
                        <w:rPr>
                          <w:rFonts w:ascii="Arial" w:hAnsi="Arial" w:cs="Arial"/>
                        </w:rPr>
                        <w:tab/>
                      </w:r>
                      <w:r>
                        <w:rPr>
                          <w:rFonts w:ascii="Arial" w:hAnsi="Arial" w:cs="Arial"/>
                        </w:rPr>
                        <w:tab/>
                      </w:r>
                      <w:r>
                        <w:rPr>
                          <w:rFonts w:ascii="Arial" w:hAnsi="Arial" w:cs="Arial"/>
                        </w:rPr>
                        <w:tab/>
                      </w:r>
                      <w:r w:rsidR="00DD12FF" w:rsidRPr="003E3BD5">
                        <w:rPr>
                          <w:rFonts w:ascii="Arial" w:hAnsi="Arial" w:cs="Arial"/>
                        </w:rPr>
                        <w:t>Lip Gloss Applicators</w:t>
                      </w:r>
                      <w:r w:rsidR="00DD12FF">
                        <w:rPr>
                          <w:rFonts w:ascii="Arial" w:hAnsi="Arial" w:cs="Arial"/>
                        </w:rPr>
                        <w:t xml:space="preserve"> (12 count)</w:t>
                      </w:r>
                    </w:p>
                    <w:p w14:paraId="407C7544" w14:textId="504535FA" w:rsidR="00990669" w:rsidRPr="003E3BD5" w:rsidRDefault="00DD12FF" w:rsidP="00DD12FF">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Pr>
                          <w:rFonts w:ascii="Arial" w:hAnsi="Arial" w:cs="Arial"/>
                        </w:rPr>
                        <w:t>Massage Training Mannequin with Shoulders</w:t>
                      </w:r>
                      <w:r>
                        <w:rPr>
                          <w:rFonts w:ascii="Arial" w:hAnsi="Arial" w:cs="Arial"/>
                        </w:rPr>
                        <w:tab/>
                      </w:r>
                      <w:r>
                        <w:rPr>
                          <w:rFonts w:ascii="Arial" w:hAnsi="Arial" w:cs="Arial"/>
                        </w:rPr>
                        <w:tab/>
                        <w:t>Makeup Palette</w:t>
                      </w:r>
                      <w:r>
                        <w:rPr>
                          <w:rFonts w:ascii="Arial" w:hAnsi="Arial" w:cs="Arial"/>
                        </w:rPr>
                        <w:tab/>
                      </w:r>
                    </w:p>
                    <w:p w14:paraId="0A6BBE73" w14:textId="3C26F2E6" w:rsidR="00990669" w:rsidRPr="003E3BD5" w:rsidRDefault="00990669" w:rsidP="0078386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Double Sided Eyeshadow Applicators</w:t>
                      </w:r>
                      <w:r w:rsidR="002A4591">
                        <w:rPr>
                          <w:rFonts w:ascii="Arial" w:hAnsi="Arial" w:cs="Arial"/>
                        </w:rPr>
                        <w:t xml:space="preserve"> (36 count)</w:t>
                      </w:r>
                      <w:r w:rsidRPr="003E3BD5">
                        <w:rPr>
                          <w:rFonts w:ascii="Arial" w:hAnsi="Arial" w:cs="Arial"/>
                        </w:rPr>
                        <w:tab/>
                        <w:t>Double-ended Jade Roller</w:t>
                      </w:r>
                    </w:p>
                    <w:p w14:paraId="77B252D3" w14:textId="3AEF2402" w:rsidR="00990669" w:rsidRDefault="00990669" w:rsidP="00DD12FF">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Disposable Mascara Wands</w:t>
                      </w:r>
                      <w:r w:rsidR="002A4591">
                        <w:rPr>
                          <w:rFonts w:ascii="Arial" w:hAnsi="Arial" w:cs="Arial"/>
                        </w:rPr>
                        <w:t xml:space="preserve"> (25 count)</w:t>
                      </w:r>
                      <w:r w:rsidR="002A4591">
                        <w:rPr>
                          <w:rFonts w:ascii="Arial" w:hAnsi="Arial" w:cs="Arial"/>
                        </w:rPr>
                        <w:tab/>
                      </w:r>
                      <w:r>
                        <w:rPr>
                          <w:rFonts w:ascii="Arial" w:hAnsi="Arial" w:cs="Arial"/>
                        </w:rPr>
                        <w:tab/>
                      </w:r>
                      <w:r w:rsidRPr="003E3BD5">
                        <w:rPr>
                          <w:rFonts w:ascii="Arial" w:hAnsi="Arial" w:cs="Arial"/>
                        </w:rPr>
                        <w:tab/>
                        <w:t>Vinyl Mak</w:t>
                      </w:r>
                      <w:r w:rsidR="00483E31">
                        <w:rPr>
                          <w:rFonts w:ascii="Arial" w:hAnsi="Arial" w:cs="Arial"/>
                        </w:rPr>
                        <w:t>e-u</w:t>
                      </w:r>
                      <w:r w:rsidRPr="003E3BD5">
                        <w:rPr>
                          <w:rFonts w:ascii="Arial" w:hAnsi="Arial" w:cs="Arial"/>
                        </w:rPr>
                        <w:t>p Cape</w:t>
                      </w:r>
                      <w:r w:rsidRPr="003E3BD5">
                        <w:rPr>
                          <w:rFonts w:ascii="Arial" w:hAnsi="Arial" w:cs="Arial"/>
                        </w:rPr>
                        <w:tab/>
                      </w:r>
                      <w:r w:rsidRPr="003E3BD5">
                        <w:rPr>
                          <w:rFonts w:ascii="Arial" w:hAnsi="Arial" w:cs="Arial"/>
                        </w:rPr>
                        <w:tab/>
                      </w:r>
                    </w:p>
                    <w:p w14:paraId="620F5321" w14:textId="38FB2541" w:rsidR="00990669" w:rsidRPr="003E3BD5"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Professional Cosmetic 10-piece Brush Se</w:t>
                      </w:r>
                      <w:r w:rsidR="002A4591">
                        <w:rPr>
                          <w:rFonts w:ascii="Arial" w:hAnsi="Arial" w:cs="Arial"/>
                        </w:rPr>
                        <w:t>t</w:t>
                      </w:r>
                      <w:r w:rsidR="002A4591">
                        <w:rPr>
                          <w:rFonts w:ascii="Arial" w:hAnsi="Arial" w:cs="Arial"/>
                        </w:rPr>
                        <w:tab/>
                      </w:r>
                      <w:r w:rsidR="002A4591">
                        <w:rPr>
                          <w:rFonts w:ascii="Arial" w:hAnsi="Arial" w:cs="Arial"/>
                        </w:rPr>
                        <w:tab/>
                      </w:r>
                      <w:r w:rsidRPr="003E3BD5">
                        <w:rPr>
                          <w:rFonts w:ascii="Arial" w:hAnsi="Arial" w:cs="Arial"/>
                        </w:rPr>
                        <w:t>Eyelash Extension Kit</w:t>
                      </w:r>
                    </w:p>
                    <w:p w14:paraId="579F48C4" w14:textId="214747F4" w:rsidR="002A4591" w:rsidRDefault="002A4591" w:rsidP="00512BB8">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Pr>
                          <w:rFonts w:ascii="Arial" w:hAnsi="Arial" w:cs="Arial"/>
                        </w:rPr>
                        <w:t>Magnifying Head Lamp for Lash Application</w:t>
                      </w:r>
                      <w:r>
                        <w:rPr>
                          <w:rFonts w:ascii="Arial" w:hAnsi="Arial" w:cs="Arial"/>
                        </w:rPr>
                        <w:tab/>
                      </w:r>
                      <w:r>
                        <w:rPr>
                          <w:rFonts w:ascii="Arial" w:hAnsi="Arial" w:cs="Arial"/>
                        </w:rPr>
                        <w:tab/>
                        <w:t>Aveda Skincare Kit</w:t>
                      </w:r>
                    </w:p>
                    <w:p w14:paraId="310BFF0F" w14:textId="63A89F81" w:rsidR="002A4591" w:rsidRDefault="00990669" w:rsidP="00512BB8">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Non-woven Waxing Strips</w:t>
                      </w:r>
                      <w:r w:rsidR="00DD12FF">
                        <w:rPr>
                          <w:rFonts w:ascii="Arial" w:hAnsi="Arial" w:cs="Arial"/>
                        </w:rPr>
                        <w:t xml:space="preserve"> (100 count)</w:t>
                      </w:r>
                      <w:r w:rsidR="00DD12FF">
                        <w:rPr>
                          <w:rFonts w:ascii="Arial" w:hAnsi="Arial" w:cs="Arial"/>
                        </w:rPr>
                        <w:tab/>
                      </w:r>
                      <w:r w:rsidR="00DD12FF">
                        <w:rPr>
                          <w:rFonts w:ascii="Arial" w:hAnsi="Arial" w:cs="Arial"/>
                        </w:rPr>
                        <w:tab/>
                      </w:r>
                      <w:r w:rsidRPr="003E3BD5">
                        <w:rPr>
                          <w:rFonts w:ascii="Arial" w:hAnsi="Arial" w:cs="Arial"/>
                        </w:rPr>
                        <w:tab/>
                      </w:r>
                      <w:r w:rsidR="00DD12FF">
                        <w:rPr>
                          <w:rFonts w:ascii="Arial" w:hAnsi="Arial" w:cs="Arial"/>
                        </w:rPr>
                        <w:t>Make-up Velcro Headband</w:t>
                      </w:r>
                    </w:p>
                    <w:p w14:paraId="43A54FB0" w14:textId="451C617F" w:rsidR="00990669" w:rsidRPr="003E3BD5" w:rsidRDefault="00990669" w:rsidP="00512BB8">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Extractor Kit</w:t>
                      </w:r>
                      <w:r w:rsidR="00DD12FF">
                        <w:rPr>
                          <w:rFonts w:ascii="Arial" w:hAnsi="Arial" w:cs="Arial"/>
                        </w:rPr>
                        <w:tab/>
                      </w:r>
                      <w:r w:rsidR="00DD12FF">
                        <w:rPr>
                          <w:rFonts w:ascii="Arial" w:hAnsi="Arial" w:cs="Arial"/>
                        </w:rPr>
                        <w:tab/>
                      </w:r>
                      <w:r w:rsidR="00DD12FF">
                        <w:rPr>
                          <w:rFonts w:ascii="Arial" w:hAnsi="Arial" w:cs="Arial"/>
                        </w:rPr>
                        <w:tab/>
                      </w:r>
                      <w:r w:rsidR="00DD12FF">
                        <w:rPr>
                          <w:rFonts w:ascii="Arial" w:hAnsi="Arial" w:cs="Arial"/>
                        </w:rPr>
                        <w:tab/>
                      </w:r>
                      <w:r w:rsidR="00DD12FF">
                        <w:rPr>
                          <w:rFonts w:ascii="Arial" w:hAnsi="Arial" w:cs="Arial"/>
                        </w:rPr>
                        <w:tab/>
                      </w:r>
                      <w:r w:rsidR="00DD12FF">
                        <w:rPr>
                          <w:rFonts w:ascii="Arial" w:hAnsi="Arial" w:cs="Arial"/>
                        </w:rPr>
                        <w:tab/>
                      </w:r>
                      <w:r w:rsidR="00DD12FF">
                        <w:rPr>
                          <w:rFonts w:ascii="Arial" w:hAnsi="Arial" w:cs="Arial"/>
                        </w:rPr>
                        <w:tab/>
                        <w:t>LED Make-up Mirror with Stand</w:t>
                      </w:r>
                    </w:p>
                    <w:p w14:paraId="145F0F7A" w14:textId="7EE58448" w:rsidR="00990669"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Pr>
                          <w:rFonts w:ascii="Arial" w:hAnsi="Arial" w:cs="Arial"/>
                        </w:rPr>
                        <w:t>Black Carrying Tote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D12FF">
                        <w:rPr>
                          <w:rFonts w:ascii="Arial" w:hAnsi="Arial" w:cs="Arial"/>
                        </w:rPr>
                        <w:t>Deluxe Face &amp; Body Brush Kit (7 pc)</w:t>
                      </w:r>
                    </w:p>
                    <w:p w14:paraId="5219E968" w14:textId="52DEC45B" w:rsidR="00990669" w:rsidRPr="003E3BD5"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Cotton Assortment</w:t>
                      </w:r>
                      <w:r w:rsidR="00DD12FF">
                        <w:rPr>
                          <w:rFonts w:ascii="Arial" w:hAnsi="Arial" w:cs="Arial"/>
                        </w:rPr>
                        <w:t xml:space="preserve"> (160 piece)</w:t>
                      </w:r>
                      <w:r w:rsidR="00DD12FF">
                        <w:rPr>
                          <w:rFonts w:ascii="Arial" w:hAnsi="Arial" w:cs="Arial"/>
                        </w:rPr>
                        <w:tab/>
                      </w:r>
                      <w:r w:rsidR="00DD12FF">
                        <w:rPr>
                          <w:rFonts w:ascii="Arial" w:hAnsi="Arial" w:cs="Arial"/>
                        </w:rPr>
                        <w:tab/>
                      </w:r>
                      <w:r w:rsidRPr="003E3BD5">
                        <w:rPr>
                          <w:rFonts w:ascii="Arial" w:hAnsi="Arial" w:cs="Arial"/>
                        </w:rPr>
                        <w:tab/>
                      </w:r>
                      <w:r w:rsidRPr="003E3BD5">
                        <w:rPr>
                          <w:rFonts w:ascii="Arial" w:hAnsi="Arial" w:cs="Arial"/>
                        </w:rPr>
                        <w:tab/>
                        <w:t>Professional Dry Brushes</w:t>
                      </w:r>
                    </w:p>
                    <w:p w14:paraId="3E589E08" w14:textId="6B17C696" w:rsidR="00990669" w:rsidRPr="003E3BD5" w:rsidRDefault="00990669" w:rsidP="00512BB8">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Aveda Institute Maine T-Shirt</w:t>
                      </w:r>
                      <w:r w:rsidRPr="003E3BD5">
                        <w:rPr>
                          <w:rFonts w:ascii="Arial" w:hAnsi="Arial" w:cs="Arial"/>
                        </w:rPr>
                        <w:tab/>
                      </w:r>
                      <w:r w:rsidRPr="003E3BD5">
                        <w:rPr>
                          <w:rFonts w:ascii="Arial" w:hAnsi="Arial" w:cs="Arial"/>
                        </w:rPr>
                        <w:tab/>
                      </w:r>
                      <w:r>
                        <w:rPr>
                          <w:rFonts w:ascii="Arial" w:hAnsi="Arial" w:cs="Arial"/>
                        </w:rPr>
                        <w:tab/>
                      </w:r>
                      <w:r>
                        <w:rPr>
                          <w:rFonts w:ascii="Arial" w:hAnsi="Arial" w:cs="Arial"/>
                        </w:rPr>
                        <w:tab/>
                      </w:r>
                      <w:r w:rsidRPr="003E3BD5">
                        <w:rPr>
                          <w:rFonts w:ascii="Arial" w:hAnsi="Arial" w:cs="Arial"/>
                        </w:rPr>
                        <w:t>Aveda Makeup Kit</w:t>
                      </w:r>
                      <w:r w:rsidRPr="003E3BD5">
                        <w:rPr>
                          <w:rFonts w:ascii="Arial" w:hAnsi="Arial" w:cs="Arial"/>
                        </w:rPr>
                        <w:tab/>
                      </w:r>
                      <w:r w:rsidRPr="003E3BD5">
                        <w:rPr>
                          <w:rFonts w:ascii="Arial" w:hAnsi="Arial" w:cs="Arial"/>
                        </w:rPr>
                        <w:tab/>
                      </w:r>
                      <w:r w:rsidRPr="003E3BD5">
                        <w:rPr>
                          <w:rFonts w:ascii="Arial" w:hAnsi="Arial" w:cs="Arial"/>
                        </w:rPr>
                        <w:tab/>
                      </w:r>
                    </w:p>
                    <w:p w14:paraId="1F1009B5" w14:textId="26BB0EC1" w:rsidR="00990669" w:rsidRPr="003E3BD5" w:rsidRDefault="00990669" w:rsidP="00512BB8">
                      <w:pPr>
                        <w:tabs>
                          <w:tab w:val="left" w:pos="720"/>
                          <w:tab w:val="left" w:pos="1440"/>
                          <w:tab w:val="left" w:pos="2160"/>
                          <w:tab w:val="left" w:pos="2880"/>
                          <w:tab w:val="left" w:pos="3600"/>
                          <w:tab w:val="left" w:pos="4320"/>
                          <w:tab w:val="left" w:pos="5040"/>
                          <w:tab w:val="left" w:pos="5760"/>
                          <w:tab w:val="left" w:pos="6480"/>
                        </w:tabs>
                        <w:rPr>
                          <w:rFonts w:ascii="Arial" w:hAnsi="Arial" w:cs="Arial"/>
                        </w:rPr>
                      </w:pPr>
                      <w:r w:rsidRPr="003E3BD5">
                        <w:rPr>
                          <w:rFonts w:ascii="Arial" w:hAnsi="Arial" w:cs="Arial"/>
                        </w:rPr>
                        <w:t xml:space="preserve">Learn Aveda </w:t>
                      </w:r>
                      <w:r w:rsidR="00DD12FF">
                        <w:rPr>
                          <w:rFonts w:ascii="Arial" w:hAnsi="Arial" w:cs="Arial"/>
                        </w:rPr>
                        <w:t>E</w:t>
                      </w:r>
                      <w:r w:rsidRPr="003E3BD5">
                        <w:rPr>
                          <w:rFonts w:ascii="Arial" w:hAnsi="Arial" w:cs="Arial"/>
                        </w:rPr>
                        <w:t>-Book</w:t>
                      </w:r>
                      <w:r w:rsidRPr="003E3BD5">
                        <w:rPr>
                          <w:rFonts w:ascii="Arial" w:hAnsi="Arial" w:cs="Arial"/>
                        </w:rPr>
                        <w:tab/>
                      </w:r>
                      <w:r w:rsidRPr="003E3BD5">
                        <w:rPr>
                          <w:rFonts w:ascii="Arial" w:hAnsi="Arial" w:cs="Arial"/>
                        </w:rPr>
                        <w:tab/>
                      </w:r>
                      <w:r>
                        <w:rPr>
                          <w:rFonts w:ascii="Arial" w:hAnsi="Arial" w:cs="Arial"/>
                        </w:rPr>
                        <w:tab/>
                      </w:r>
                      <w:r>
                        <w:rPr>
                          <w:rFonts w:ascii="Arial" w:hAnsi="Arial" w:cs="Arial"/>
                        </w:rPr>
                        <w:tab/>
                      </w:r>
                      <w:r>
                        <w:rPr>
                          <w:rFonts w:ascii="Arial" w:hAnsi="Arial" w:cs="Arial"/>
                        </w:rPr>
                        <w:tab/>
                      </w:r>
                      <w:r w:rsidRPr="003E3BD5">
                        <w:rPr>
                          <w:rFonts w:ascii="Arial" w:hAnsi="Arial" w:cs="Arial"/>
                        </w:rPr>
                        <w:t>Pivot Point Study Guide</w:t>
                      </w:r>
                    </w:p>
                    <w:p w14:paraId="64ED59AE" w14:textId="77777777" w:rsidR="00990669" w:rsidRPr="003E3BD5" w:rsidRDefault="00990669" w:rsidP="003E3BD5">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rPr>
                      </w:pPr>
                      <w:r w:rsidRPr="003E3BD5">
                        <w:rPr>
                          <w:rFonts w:ascii="Arial" w:hAnsi="Arial" w:cs="Arial"/>
                        </w:rPr>
                        <w:t>iPad</w:t>
                      </w:r>
                    </w:p>
                    <w:p w14:paraId="03337EBB" w14:textId="77777777" w:rsidR="00990669" w:rsidRPr="005E3CAC" w:rsidRDefault="00990669" w:rsidP="00AF6A33">
                      <w:pPr>
                        <w:pStyle w:val="BalloonText"/>
                        <w:rPr>
                          <w:rFonts w:ascii="Times New Roman" w:hAnsi="Times New Roman" w:cs="Times New Roman"/>
                          <w:sz w:val="24"/>
                          <w:szCs w:val="24"/>
                        </w:rPr>
                      </w:pPr>
                    </w:p>
                    <w:p w14:paraId="699189E6" w14:textId="77777777" w:rsidR="00990669" w:rsidRPr="005E3CAC" w:rsidRDefault="00990669" w:rsidP="00AF6A33">
                      <w:pPr>
                        <w:pStyle w:val="BalloonText"/>
                        <w:rPr>
                          <w:rFonts w:ascii="Times New Roman" w:hAnsi="Times New Roman" w:cs="Times New Roman"/>
                          <w:sz w:val="24"/>
                          <w:szCs w:val="24"/>
                        </w:rPr>
                      </w:pPr>
                      <w:r w:rsidRPr="005E3CAC">
                        <w:rPr>
                          <w:rFonts w:ascii="Times New Roman" w:hAnsi="Times New Roman" w:cs="Times New Roman"/>
                          <w:sz w:val="24"/>
                          <w:szCs w:val="24"/>
                        </w:rPr>
                        <w:tab/>
                      </w:r>
                      <w:r w:rsidRPr="005E3CAC">
                        <w:rPr>
                          <w:rFonts w:ascii="Times New Roman" w:hAnsi="Times New Roman" w:cs="Times New Roman"/>
                          <w:sz w:val="24"/>
                          <w:szCs w:val="24"/>
                        </w:rPr>
                        <w:tab/>
                        <w:t xml:space="preserve">              </w:t>
                      </w:r>
                      <w:r>
                        <w:rPr>
                          <w:rFonts w:ascii="Times New Roman" w:hAnsi="Times New Roman" w:cs="Times New Roman"/>
                          <w:sz w:val="24"/>
                          <w:szCs w:val="24"/>
                        </w:rPr>
                        <w:tab/>
                      </w:r>
                    </w:p>
                    <w:p w14:paraId="0F641EB7" w14:textId="77777777" w:rsidR="00990669" w:rsidRPr="005E3CAC" w:rsidRDefault="00990669" w:rsidP="00AF6A33">
                      <w:pPr>
                        <w:pStyle w:val="BalloonText"/>
                        <w:rPr>
                          <w:rFonts w:ascii="Times New Roman" w:hAnsi="Times New Roman" w:cs="Times New Roman"/>
                          <w:sz w:val="24"/>
                          <w:szCs w:val="24"/>
                        </w:rPr>
                      </w:pPr>
                      <w:r w:rsidRPr="005E3CAC">
                        <w:rPr>
                          <w:rFonts w:ascii="Times New Roman" w:hAnsi="Times New Roman" w:cs="Times New Roman"/>
                          <w:sz w:val="24"/>
                          <w:szCs w:val="24"/>
                        </w:rPr>
                        <w:tab/>
                      </w:r>
                      <w:r w:rsidRPr="005E3CAC">
                        <w:rPr>
                          <w:rFonts w:ascii="Times New Roman" w:hAnsi="Times New Roman" w:cs="Times New Roman"/>
                          <w:sz w:val="24"/>
                          <w:szCs w:val="24"/>
                        </w:rPr>
                        <w:tab/>
                        <w:t xml:space="preserve">              </w:t>
                      </w:r>
                    </w:p>
                    <w:p w14:paraId="0EFB1B04" w14:textId="77777777" w:rsidR="00990669" w:rsidRDefault="00990669" w:rsidP="00AF6A33">
                      <w:pPr>
                        <w:pStyle w:val="BalloonText"/>
                        <w:rPr>
                          <w:rFonts w:ascii="Arial" w:hAnsi="Arial" w:cs="Arial"/>
                          <w:szCs w:val="24"/>
                        </w:rPr>
                      </w:pPr>
                    </w:p>
                    <w:p w14:paraId="52481556" w14:textId="77777777" w:rsidR="00990669" w:rsidRDefault="00990669" w:rsidP="00AF6A33">
                      <w:pPr>
                        <w:pStyle w:val="BalloonText"/>
                        <w:rPr>
                          <w:rFonts w:ascii="Arial" w:hAnsi="Arial" w:cs="Arial"/>
                          <w:szCs w:val="24"/>
                        </w:rPr>
                      </w:pPr>
                    </w:p>
                  </w:txbxContent>
                </v:textbox>
                <w10:wrap anchorx="margin"/>
              </v:shape>
            </w:pict>
          </mc:Fallback>
        </mc:AlternateContent>
      </w:r>
    </w:p>
    <w:p w14:paraId="128B33E5" w14:textId="77777777" w:rsidR="00AF6A33" w:rsidRDefault="00AF6A33" w:rsidP="00AF6A33">
      <w:pPr>
        <w:rPr>
          <w:rFonts w:ascii="Arial" w:hAnsi="Arial" w:cs="Arial"/>
          <w:b/>
          <w:sz w:val="28"/>
          <w:szCs w:val="28"/>
        </w:rPr>
      </w:pPr>
    </w:p>
    <w:p w14:paraId="0152976F" w14:textId="03EE21A6" w:rsidR="00AF6A33" w:rsidRDefault="00AF6A33" w:rsidP="00AF6A33">
      <w:pPr>
        <w:rPr>
          <w:rFonts w:ascii="Arial" w:hAnsi="Arial" w:cs="Arial"/>
          <w:b/>
          <w:sz w:val="28"/>
          <w:szCs w:val="28"/>
        </w:rPr>
      </w:pPr>
    </w:p>
    <w:p w14:paraId="58883C7D" w14:textId="77777777" w:rsidR="00AF6A33" w:rsidRDefault="00AF6A33" w:rsidP="00AF6A33">
      <w:pPr>
        <w:rPr>
          <w:rFonts w:ascii="Arial" w:hAnsi="Arial" w:cs="Arial"/>
          <w:b/>
          <w:sz w:val="28"/>
          <w:szCs w:val="28"/>
        </w:rPr>
      </w:pPr>
    </w:p>
    <w:p w14:paraId="7D8565F8" w14:textId="0748CCD9" w:rsidR="00AF6A33" w:rsidRDefault="00AF6A33" w:rsidP="00AF6A33">
      <w:pPr>
        <w:rPr>
          <w:rFonts w:ascii="Arial" w:hAnsi="Arial" w:cs="Arial"/>
          <w:b/>
          <w:sz w:val="28"/>
          <w:szCs w:val="28"/>
        </w:rPr>
      </w:pPr>
    </w:p>
    <w:p w14:paraId="01A5C93E" w14:textId="05DC8197" w:rsidR="00AF6A33" w:rsidRDefault="00AF6A33" w:rsidP="00AF6A33">
      <w:pPr>
        <w:rPr>
          <w:rFonts w:ascii="Arial" w:hAnsi="Arial" w:cs="Arial"/>
          <w:b/>
          <w:sz w:val="28"/>
          <w:szCs w:val="28"/>
        </w:rPr>
      </w:pPr>
    </w:p>
    <w:p w14:paraId="50260399" w14:textId="77777777" w:rsidR="00AF6A33" w:rsidRDefault="00AF6A33" w:rsidP="00AF6A33">
      <w:pPr>
        <w:rPr>
          <w:rFonts w:ascii="Arial" w:hAnsi="Arial" w:cs="Arial"/>
          <w:b/>
          <w:sz w:val="28"/>
          <w:szCs w:val="28"/>
        </w:rPr>
      </w:pPr>
    </w:p>
    <w:p w14:paraId="5D64E7A3" w14:textId="05B380BA" w:rsidR="00AF6A33" w:rsidRDefault="00AF6A33" w:rsidP="00AF6A33">
      <w:pPr>
        <w:rPr>
          <w:rFonts w:ascii="Arial" w:hAnsi="Arial" w:cs="Arial"/>
          <w:b/>
          <w:sz w:val="28"/>
          <w:szCs w:val="28"/>
        </w:rPr>
      </w:pPr>
    </w:p>
    <w:p w14:paraId="03174278" w14:textId="2E459D42" w:rsidR="00AF6A33" w:rsidRDefault="00AF6A33" w:rsidP="00AF6A33">
      <w:pPr>
        <w:rPr>
          <w:rFonts w:ascii="Arial" w:hAnsi="Arial" w:cs="Arial"/>
          <w:b/>
          <w:sz w:val="28"/>
          <w:szCs w:val="28"/>
        </w:rPr>
      </w:pPr>
    </w:p>
    <w:p w14:paraId="2E5D9870" w14:textId="77777777" w:rsidR="00AF6A33" w:rsidRDefault="00AF6A33" w:rsidP="00AF6A33">
      <w:pPr>
        <w:rPr>
          <w:rFonts w:ascii="Arial" w:hAnsi="Arial" w:cs="Arial"/>
          <w:b/>
          <w:sz w:val="28"/>
          <w:szCs w:val="28"/>
        </w:rPr>
      </w:pPr>
    </w:p>
    <w:p w14:paraId="57ADC5EC" w14:textId="77777777" w:rsidR="00AF6A33" w:rsidRDefault="00AF6A33" w:rsidP="00AF6A33">
      <w:pPr>
        <w:rPr>
          <w:rFonts w:ascii="Arial" w:hAnsi="Arial" w:cs="Arial"/>
          <w:b/>
          <w:sz w:val="28"/>
          <w:szCs w:val="28"/>
        </w:rPr>
      </w:pPr>
    </w:p>
    <w:p w14:paraId="408ED948" w14:textId="77777777" w:rsidR="00AF6A33" w:rsidRDefault="00AF6A33" w:rsidP="00AF6A33">
      <w:pPr>
        <w:rPr>
          <w:rFonts w:ascii="Arial" w:hAnsi="Arial" w:cs="Arial"/>
          <w:b/>
          <w:sz w:val="28"/>
          <w:szCs w:val="28"/>
        </w:rPr>
      </w:pPr>
    </w:p>
    <w:p w14:paraId="4332843C" w14:textId="77777777" w:rsidR="00AF6A33" w:rsidRDefault="00AF6A33" w:rsidP="00AF6A33">
      <w:pPr>
        <w:rPr>
          <w:rFonts w:ascii="Arial" w:hAnsi="Arial" w:cs="Arial"/>
          <w:b/>
          <w:sz w:val="28"/>
          <w:szCs w:val="28"/>
        </w:rPr>
      </w:pPr>
    </w:p>
    <w:p w14:paraId="0407CCEA" w14:textId="77777777" w:rsidR="00AF6A33" w:rsidRDefault="00AF6A33" w:rsidP="00AF6A33">
      <w:pPr>
        <w:rPr>
          <w:rFonts w:ascii="Arial" w:hAnsi="Arial" w:cs="Arial"/>
          <w:b/>
          <w:sz w:val="28"/>
          <w:szCs w:val="28"/>
        </w:rPr>
      </w:pPr>
    </w:p>
    <w:p w14:paraId="3A4CDBB0" w14:textId="77777777" w:rsidR="0002164D" w:rsidRDefault="0002164D" w:rsidP="00AF6A33">
      <w:pPr>
        <w:rPr>
          <w:rFonts w:ascii="Arial" w:hAnsi="Arial" w:cs="Arial"/>
          <w:b/>
          <w:sz w:val="28"/>
          <w:szCs w:val="28"/>
        </w:rPr>
      </w:pPr>
    </w:p>
    <w:p w14:paraId="3194CEFF" w14:textId="535491D8" w:rsidR="0002164D" w:rsidRDefault="00303FC6" w:rsidP="00AF6A33">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759616" behindDoc="0" locked="0" layoutInCell="1" allowOverlap="1" wp14:anchorId="08EF0419" wp14:editId="6D603596">
                <wp:simplePos x="0" y="0"/>
                <wp:positionH relativeFrom="margin">
                  <wp:posOffset>38100</wp:posOffset>
                </wp:positionH>
                <wp:positionV relativeFrom="paragraph">
                  <wp:posOffset>10160</wp:posOffset>
                </wp:positionV>
                <wp:extent cx="6438900" cy="1511300"/>
                <wp:effectExtent l="0" t="0" r="19050" b="1270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511300"/>
                        </a:xfrm>
                        <a:prstGeom prst="rect">
                          <a:avLst/>
                        </a:prstGeom>
                        <a:solidFill>
                          <a:srgbClr val="FFFFFF"/>
                        </a:solidFill>
                        <a:ln w="9525">
                          <a:solidFill>
                            <a:srgbClr val="000000"/>
                          </a:solidFill>
                          <a:miter lim="800000"/>
                          <a:headEnd/>
                          <a:tailEnd/>
                        </a:ln>
                      </wps:spPr>
                      <wps:txbx>
                        <w:txbxContent>
                          <w:p w14:paraId="0F8CB2E8" w14:textId="77777777" w:rsidR="00990669" w:rsidRPr="001527B5" w:rsidRDefault="00990669" w:rsidP="00F122D1">
                            <w:pPr>
                              <w:rPr>
                                <w:rFonts w:ascii="Arial" w:hAnsi="Arial" w:cs="Arial"/>
                                <w:b/>
                                <w:u w:val="single"/>
                              </w:rPr>
                            </w:pPr>
                            <w:r w:rsidRPr="001527B5">
                              <w:rPr>
                                <w:rFonts w:ascii="Arial" w:hAnsi="Arial" w:cs="Arial"/>
                                <w:b/>
                                <w:u w:val="single"/>
                              </w:rPr>
                              <w:t>MATERIALS PURCHASED BY STUDENT</w:t>
                            </w:r>
                          </w:p>
                          <w:p w14:paraId="23B83637" w14:textId="77777777" w:rsidR="00990669" w:rsidRPr="001527B5" w:rsidRDefault="00990669" w:rsidP="00F122D1">
                            <w:pPr>
                              <w:rPr>
                                <w:rFonts w:ascii="Arial" w:hAnsi="Arial" w:cs="Arial"/>
                              </w:rPr>
                            </w:pPr>
                          </w:p>
                          <w:p w14:paraId="6D049DD7" w14:textId="77777777" w:rsidR="00990669" w:rsidRPr="001527B5" w:rsidRDefault="00990669" w:rsidP="00F122D1">
                            <w:pPr>
                              <w:rPr>
                                <w:rFonts w:ascii="Arial" w:hAnsi="Arial" w:cs="Arial"/>
                              </w:rPr>
                            </w:pPr>
                            <w:r w:rsidRPr="001527B5">
                              <w:rPr>
                                <w:rFonts w:ascii="Arial" w:hAnsi="Arial" w:cs="Arial"/>
                              </w:rPr>
                              <w:t>Pens</w:t>
                            </w:r>
                            <w:r w:rsidRPr="001527B5">
                              <w:rPr>
                                <w:rFonts w:ascii="Arial" w:hAnsi="Arial" w:cs="Arial"/>
                              </w:rPr>
                              <w:tab/>
                            </w:r>
                            <w:r w:rsidRPr="001527B5">
                              <w:rPr>
                                <w:rFonts w:ascii="Arial" w:hAnsi="Arial" w:cs="Arial"/>
                              </w:rPr>
                              <w:tab/>
                            </w:r>
                            <w:r w:rsidRPr="001527B5">
                              <w:rPr>
                                <w:rFonts w:ascii="Arial" w:hAnsi="Arial" w:cs="Arial"/>
                              </w:rPr>
                              <w:tab/>
                              <w:t>Styling Products for Practical homework</w:t>
                            </w:r>
                            <w:r w:rsidRPr="001527B5">
                              <w:rPr>
                                <w:rFonts w:ascii="Arial" w:hAnsi="Arial" w:cs="Arial"/>
                              </w:rPr>
                              <w:tab/>
                              <w:t xml:space="preserve">    Hand Sanitizer</w:t>
                            </w:r>
                          </w:p>
                          <w:p w14:paraId="65283458" w14:textId="77777777" w:rsidR="00990669" w:rsidRPr="001527B5" w:rsidRDefault="00990669" w:rsidP="00F122D1">
                            <w:pPr>
                              <w:rPr>
                                <w:rFonts w:ascii="Arial" w:hAnsi="Arial" w:cs="Arial"/>
                              </w:rPr>
                            </w:pPr>
                            <w:r w:rsidRPr="001527B5">
                              <w:rPr>
                                <w:rFonts w:ascii="Arial" w:hAnsi="Arial" w:cs="Arial"/>
                              </w:rPr>
                              <w:t>Notebooks</w:t>
                            </w:r>
                            <w:r w:rsidRPr="001527B5">
                              <w:rPr>
                                <w:rFonts w:ascii="Arial" w:hAnsi="Arial" w:cs="Arial"/>
                              </w:rPr>
                              <w:tab/>
                            </w:r>
                            <w:r w:rsidRPr="001527B5">
                              <w:rPr>
                                <w:rFonts w:ascii="Arial" w:hAnsi="Arial" w:cs="Arial"/>
                              </w:rPr>
                              <w:tab/>
                              <w:t>Box of Rubber or Latex Gloves</w:t>
                            </w:r>
                            <w:r w:rsidRPr="001527B5">
                              <w:rPr>
                                <w:rFonts w:ascii="Arial" w:hAnsi="Arial" w:cs="Arial"/>
                              </w:rPr>
                              <w:tab/>
                            </w:r>
                            <w:r w:rsidRPr="001527B5">
                              <w:rPr>
                                <w:rFonts w:ascii="Arial" w:hAnsi="Arial" w:cs="Arial"/>
                              </w:rPr>
                              <w:tab/>
                              <w:t xml:space="preserve">    Index cards</w:t>
                            </w:r>
                          </w:p>
                          <w:p w14:paraId="526CFBE5" w14:textId="77777777" w:rsidR="00990669" w:rsidRPr="001527B5" w:rsidRDefault="00990669" w:rsidP="00F122D1">
                            <w:pPr>
                              <w:rPr>
                                <w:rFonts w:ascii="Arial" w:hAnsi="Arial" w:cs="Arial"/>
                              </w:rPr>
                            </w:pPr>
                            <w:r w:rsidRPr="001527B5">
                              <w:rPr>
                                <w:rFonts w:ascii="Arial" w:hAnsi="Arial" w:cs="Arial"/>
                              </w:rPr>
                              <w:t>Highlighters</w:t>
                            </w:r>
                            <w:r w:rsidRPr="001527B5">
                              <w:rPr>
                                <w:rFonts w:ascii="Arial" w:hAnsi="Arial" w:cs="Arial"/>
                              </w:rPr>
                              <w:tab/>
                            </w:r>
                            <w:r w:rsidRPr="001527B5">
                              <w:rPr>
                                <w:rFonts w:ascii="Arial" w:hAnsi="Arial" w:cs="Arial"/>
                              </w:rPr>
                              <w:tab/>
                              <w:t>Some Form of Camera</w:t>
                            </w:r>
                            <w:r w:rsidRPr="001527B5">
                              <w:rPr>
                                <w:rFonts w:ascii="Arial" w:hAnsi="Arial" w:cs="Arial"/>
                              </w:rPr>
                              <w:tab/>
                            </w:r>
                            <w:r w:rsidRPr="001527B5">
                              <w:rPr>
                                <w:rFonts w:ascii="Arial" w:hAnsi="Arial" w:cs="Arial"/>
                              </w:rPr>
                              <w:tab/>
                            </w:r>
                            <w:r w:rsidRPr="001527B5">
                              <w:rPr>
                                <w:rFonts w:ascii="Arial" w:hAnsi="Arial" w:cs="Arial"/>
                              </w:rPr>
                              <w:tab/>
                              <w:t xml:space="preserve">    Lock for locker</w:t>
                            </w:r>
                          </w:p>
                          <w:p w14:paraId="3A08578F" w14:textId="77777777" w:rsidR="00990669" w:rsidRPr="001527B5" w:rsidRDefault="00990669" w:rsidP="00F122D1">
                            <w:pPr>
                              <w:rPr>
                                <w:rFonts w:ascii="Arial" w:hAnsi="Arial" w:cs="Arial"/>
                              </w:rPr>
                            </w:pPr>
                            <w:r w:rsidRPr="001527B5">
                              <w:rPr>
                                <w:rFonts w:ascii="Arial" w:hAnsi="Arial" w:cs="Arial"/>
                              </w:rPr>
                              <w:t>Smock</w:t>
                            </w:r>
                            <w:r w:rsidRPr="001527B5">
                              <w:rPr>
                                <w:rFonts w:ascii="Arial" w:hAnsi="Arial" w:cs="Arial"/>
                              </w:rPr>
                              <w:tab/>
                            </w:r>
                            <w:r w:rsidRPr="001527B5">
                              <w:rPr>
                                <w:rFonts w:ascii="Arial" w:hAnsi="Arial" w:cs="Arial"/>
                              </w:rPr>
                              <w:tab/>
                            </w:r>
                            <w:r>
                              <w:rPr>
                                <w:rFonts w:ascii="Arial" w:hAnsi="Arial" w:cs="Arial"/>
                              </w:rPr>
                              <w:t>Cosmetic D</w:t>
                            </w:r>
                            <w:r w:rsidRPr="001527B5">
                              <w:rPr>
                                <w:rFonts w:ascii="Arial" w:hAnsi="Arial" w:cs="Arial"/>
                              </w:rPr>
                              <w:t>ictionary</w:t>
                            </w:r>
                          </w:p>
                          <w:p w14:paraId="6D13DAD8" w14:textId="77777777" w:rsidR="00990669" w:rsidRPr="001527B5" w:rsidRDefault="00990669" w:rsidP="00F122D1">
                            <w:pPr>
                              <w:rPr>
                                <w:rFonts w:ascii="Arial" w:hAnsi="Arial" w:cs="Arial"/>
                              </w:rPr>
                            </w:pPr>
                            <w:r w:rsidRPr="001527B5">
                              <w:rPr>
                                <w:rFonts w:ascii="Arial" w:hAnsi="Arial" w:cs="Arial"/>
                              </w:rPr>
                              <w:tab/>
                            </w:r>
                          </w:p>
                          <w:p w14:paraId="2DBF7EC4" w14:textId="77777777" w:rsidR="00990669" w:rsidRPr="001527B5" w:rsidRDefault="00990669" w:rsidP="00F122D1">
                            <w:pPr>
                              <w:rPr>
                                <w:rFonts w:ascii="Arial" w:hAnsi="Arial" w:cs="Arial"/>
                              </w:rPr>
                            </w:pPr>
                            <w:r w:rsidRPr="001527B5">
                              <w:rPr>
                                <w:rFonts w:ascii="Arial" w:hAnsi="Arial" w:cs="Arial"/>
                              </w:rPr>
                              <w:t>Any items that students will want to have for personal use.</w:t>
                            </w:r>
                          </w:p>
                          <w:p w14:paraId="266EE711" w14:textId="77777777" w:rsidR="00990669" w:rsidRDefault="00990669" w:rsidP="00F122D1">
                            <w:pPr>
                              <w:pStyle w:val="BalloonText"/>
                              <w:rPr>
                                <w:rFonts w:ascii="Arial" w:hAnsi="Arial" w:cs="Arial"/>
                                <w:szCs w:val="24"/>
                              </w:rPr>
                            </w:pPr>
                          </w:p>
                          <w:p w14:paraId="07A3440E" w14:textId="77777777" w:rsidR="00990669" w:rsidRDefault="00990669" w:rsidP="00F122D1">
                            <w:pPr>
                              <w:pStyle w:val="BalloonText"/>
                              <w:rPr>
                                <w:rFonts w:ascii="Arial" w:hAnsi="Arial"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F0419" id="_x0000_s1090" type="#_x0000_t202" style="position:absolute;margin-left:3pt;margin-top:.8pt;width:507pt;height:11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">
                <v:textbox>
                  <w:txbxContent>
                    <w:p w14:paraId="0F8CB2E8" w14:textId="77777777" w:rsidR="00990669" w:rsidRPr="001527B5" w:rsidRDefault="00990669" w:rsidP="00F122D1">
                      <w:pPr>
                        <w:rPr>
                          <w:rFonts w:ascii="Arial" w:hAnsi="Arial" w:cs="Arial"/>
                          <w:b/>
                          <w:u w:val="single"/>
                        </w:rPr>
                      </w:pPr>
                      <w:r w:rsidRPr="001527B5">
                        <w:rPr>
                          <w:rFonts w:ascii="Arial" w:hAnsi="Arial" w:cs="Arial"/>
                          <w:b/>
                          <w:u w:val="single"/>
                        </w:rPr>
                        <w:t>MATERIALS PURCHASED BY STUDENT</w:t>
                      </w:r>
                    </w:p>
                    <w:p w14:paraId="23B83637" w14:textId="77777777" w:rsidR="00990669" w:rsidRPr="001527B5" w:rsidRDefault="00990669" w:rsidP="00F122D1">
                      <w:pPr>
                        <w:rPr>
                          <w:rFonts w:ascii="Arial" w:hAnsi="Arial" w:cs="Arial"/>
                        </w:rPr>
                      </w:pPr>
                    </w:p>
                    <w:p w14:paraId="6D049DD7" w14:textId="77777777" w:rsidR="00990669" w:rsidRPr="001527B5" w:rsidRDefault="00990669" w:rsidP="00F122D1">
                      <w:pPr>
                        <w:rPr>
                          <w:rFonts w:ascii="Arial" w:hAnsi="Arial" w:cs="Arial"/>
                        </w:rPr>
                      </w:pPr>
                      <w:r w:rsidRPr="001527B5">
                        <w:rPr>
                          <w:rFonts w:ascii="Arial" w:hAnsi="Arial" w:cs="Arial"/>
                        </w:rPr>
                        <w:t>Pens</w:t>
                      </w:r>
                      <w:r w:rsidRPr="001527B5">
                        <w:rPr>
                          <w:rFonts w:ascii="Arial" w:hAnsi="Arial" w:cs="Arial"/>
                        </w:rPr>
                        <w:tab/>
                      </w:r>
                      <w:r w:rsidRPr="001527B5">
                        <w:rPr>
                          <w:rFonts w:ascii="Arial" w:hAnsi="Arial" w:cs="Arial"/>
                        </w:rPr>
                        <w:tab/>
                      </w:r>
                      <w:r w:rsidRPr="001527B5">
                        <w:rPr>
                          <w:rFonts w:ascii="Arial" w:hAnsi="Arial" w:cs="Arial"/>
                        </w:rPr>
                        <w:tab/>
                        <w:t>Styling Products for Practical homework</w:t>
                      </w:r>
                      <w:r w:rsidRPr="001527B5">
                        <w:rPr>
                          <w:rFonts w:ascii="Arial" w:hAnsi="Arial" w:cs="Arial"/>
                        </w:rPr>
                        <w:tab/>
                        <w:t xml:space="preserve">    Hand Sanitizer</w:t>
                      </w:r>
                    </w:p>
                    <w:p w14:paraId="65283458" w14:textId="77777777" w:rsidR="00990669" w:rsidRPr="001527B5" w:rsidRDefault="00990669" w:rsidP="00F122D1">
                      <w:pPr>
                        <w:rPr>
                          <w:rFonts w:ascii="Arial" w:hAnsi="Arial" w:cs="Arial"/>
                        </w:rPr>
                      </w:pPr>
                      <w:r w:rsidRPr="001527B5">
                        <w:rPr>
                          <w:rFonts w:ascii="Arial" w:hAnsi="Arial" w:cs="Arial"/>
                        </w:rPr>
                        <w:t>Notebooks</w:t>
                      </w:r>
                      <w:r w:rsidRPr="001527B5">
                        <w:rPr>
                          <w:rFonts w:ascii="Arial" w:hAnsi="Arial" w:cs="Arial"/>
                        </w:rPr>
                        <w:tab/>
                      </w:r>
                      <w:r w:rsidRPr="001527B5">
                        <w:rPr>
                          <w:rFonts w:ascii="Arial" w:hAnsi="Arial" w:cs="Arial"/>
                        </w:rPr>
                        <w:tab/>
                        <w:t>Box of Rubber or Latex Gloves</w:t>
                      </w:r>
                      <w:r w:rsidRPr="001527B5">
                        <w:rPr>
                          <w:rFonts w:ascii="Arial" w:hAnsi="Arial" w:cs="Arial"/>
                        </w:rPr>
                        <w:tab/>
                      </w:r>
                      <w:r w:rsidRPr="001527B5">
                        <w:rPr>
                          <w:rFonts w:ascii="Arial" w:hAnsi="Arial" w:cs="Arial"/>
                        </w:rPr>
                        <w:tab/>
                        <w:t xml:space="preserve">    Index cards</w:t>
                      </w:r>
                    </w:p>
                    <w:p w14:paraId="526CFBE5" w14:textId="77777777" w:rsidR="00990669" w:rsidRPr="001527B5" w:rsidRDefault="00990669" w:rsidP="00F122D1">
                      <w:pPr>
                        <w:rPr>
                          <w:rFonts w:ascii="Arial" w:hAnsi="Arial" w:cs="Arial"/>
                        </w:rPr>
                      </w:pPr>
                      <w:r w:rsidRPr="001527B5">
                        <w:rPr>
                          <w:rFonts w:ascii="Arial" w:hAnsi="Arial" w:cs="Arial"/>
                        </w:rPr>
                        <w:t>Highlighters</w:t>
                      </w:r>
                      <w:r w:rsidRPr="001527B5">
                        <w:rPr>
                          <w:rFonts w:ascii="Arial" w:hAnsi="Arial" w:cs="Arial"/>
                        </w:rPr>
                        <w:tab/>
                      </w:r>
                      <w:r w:rsidRPr="001527B5">
                        <w:rPr>
                          <w:rFonts w:ascii="Arial" w:hAnsi="Arial" w:cs="Arial"/>
                        </w:rPr>
                        <w:tab/>
                        <w:t>Some Form of Camera</w:t>
                      </w:r>
                      <w:r w:rsidRPr="001527B5">
                        <w:rPr>
                          <w:rFonts w:ascii="Arial" w:hAnsi="Arial" w:cs="Arial"/>
                        </w:rPr>
                        <w:tab/>
                      </w:r>
                      <w:r w:rsidRPr="001527B5">
                        <w:rPr>
                          <w:rFonts w:ascii="Arial" w:hAnsi="Arial" w:cs="Arial"/>
                        </w:rPr>
                        <w:tab/>
                      </w:r>
                      <w:r w:rsidRPr="001527B5">
                        <w:rPr>
                          <w:rFonts w:ascii="Arial" w:hAnsi="Arial" w:cs="Arial"/>
                        </w:rPr>
                        <w:tab/>
                        <w:t xml:space="preserve">    Lock for locker</w:t>
                      </w:r>
                    </w:p>
                    <w:p w14:paraId="3A08578F" w14:textId="77777777" w:rsidR="00990669" w:rsidRPr="001527B5" w:rsidRDefault="00990669" w:rsidP="00F122D1">
                      <w:pPr>
                        <w:rPr>
                          <w:rFonts w:ascii="Arial" w:hAnsi="Arial" w:cs="Arial"/>
                        </w:rPr>
                      </w:pPr>
                      <w:r w:rsidRPr="001527B5">
                        <w:rPr>
                          <w:rFonts w:ascii="Arial" w:hAnsi="Arial" w:cs="Arial"/>
                        </w:rPr>
                        <w:t>Smock</w:t>
                      </w:r>
                      <w:r w:rsidRPr="001527B5">
                        <w:rPr>
                          <w:rFonts w:ascii="Arial" w:hAnsi="Arial" w:cs="Arial"/>
                        </w:rPr>
                        <w:tab/>
                      </w:r>
                      <w:r w:rsidRPr="001527B5">
                        <w:rPr>
                          <w:rFonts w:ascii="Arial" w:hAnsi="Arial" w:cs="Arial"/>
                        </w:rPr>
                        <w:tab/>
                      </w:r>
                      <w:r>
                        <w:rPr>
                          <w:rFonts w:ascii="Arial" w:hAnsi="Arial" w:cs="Arial"/>
                        </w:rPr>
                        <w:t>Cosmetic D</w:t>
                      </w:r>
                      <w:r w:rsidRPr="001527B5">
                        <w:rPr>
                          <w:rFonts w:ascii="Arial" w:hAnsi="Arial" w:cs="Arial"/>
                        </w:rPr>
                        <w:t>ictionary</w:t>
                      </w:r>
                    </w:p>
                    <w:p w14:paraId="6D13DAD8" w14:textId="77777777" w:rsidR="00990669" w:rsidRPr="001527B5" w:rsidRDefault="00990669" w:rsidP="00F122D1">
                      <w:pPr>
                        <w:rPr>
                          <w:rFonts w:ascii="Arial" w:hAnsi="Arial" w:cs="Arial"/>
                        </w:rPr>
                      </w:pPr>
                      <w:r w:rsidRPr="001527B5">
                        <w:rPr>
                          <w:rFonts w:ascii="Arial" w:hAnsi="Arial" w:cs="Arial"/>
                        </w:rPr>
                        <w:tab/>
                      </w:r>
                    </w:p>
                    <w:p w14:paraId="2DBF7EC4" w14:textId="77777777" w:rsidR="00990669" w:rsidRPr="001527B5" w:rsidRDefault="00990669" w:rsidP="00F122D1">
                      <w:pPr>
                        <w:rPr>
                          <w:rFonts w:ascii="Arial" w:hAnsi="Arial" w:cs="Arial"/>
                        </w:rPr>
                      </w:pPr>
                      <w:r w:rsidRPr="001527B5">
                        <w:rPr>
                          <w:rFonts w:ascii="Arial" w:hAnsi="Arial" w:cs="Arial"/>
                        </w:rPr>
                        <w:t>Any items that students will want to have for personal use.</w:t>
                      </w:r>
                    </w:p>
                    <w:p w14:paraId="266EE711" w14:textId="77777777" w:rsidR="00990669" w:rsidRDefault="00990669" w:rsidP="00F122D1">
                      <w:pPr>
                        <w:pStyle w:val="BalloonText"/>
                        <w:rPr>
                          <w:rFonts w:ascii="Arial" w:hAnsi="Arial" w:cs="Arial"/>
                          <w:szCs w:val="24"/>
                        </w:rPr>
                      </w:pPr>
                    </w:p>
                    <w:p w14:paraId="07A3440E" w14:textId="77777777" w:rsidR="00990669" w:rsidRDefault="00990669" w:rsidP="00F122D1">
                      <w:pPr>
                        <w:pStyle w:val="BalloonText"/>
                        <w:rPr>
                          <w:rFonts w:ascii="Arial" w:hAnsi="Arial" w:cs="Arial"/>
                          <w:szCs w:val="24"/>
                        </w:rPr>
                      </w:pPr>
                    </w:p>
                  </w:txbxContent>
                </v:textbox>
                <w10:wrap anchorx="margin"/>
              </v:shape>
            </w:pict>
          </mc:Fallback>
        </mc:AlternateContent>
      </w:r>
    </w:p>
    <w:p w14:paraId="34D5E13B" w14:textId="77777777" w:rsidR="0002164D" w:rsidRDefault="0002164D" w:rsidP="00AF6A33">
      <w:pPr>
        <w:rPr>
          <w:rFonts w:ascii="Arial" w:hAnsi="Arial" w:cs="Arial"/>
          <w:b/>
          <w:sz w:val="28"/>
          <w:szCs w:val="28"/>
        </w:rPr>
      </w:pPr>
    </w:p>
    <w:p w14:paraId="0C2E710C" w14:textId="32C468A6" w:rsidR="0002164D" w:rsidRDefault="0002164D" w:rsidP="00AF6A33">
      <w:pPr>
        <w:rPr>
          <w:rFonts w:ascii="Arial" w:hAnsi="Arial" w:cs="Arial"/>
          <w:b/>
          <w:sz w:val="28"/>
          <w:szCs w:val="28"/>
        </w:rPr>
      </w:pPr>
    </w:p>
    <w:p w14:paraId="6CB3A050" w14:textId="77777777" w:rsidR="0002164D" w:rsidRDefault="0002164D" w:rsidP="00AF6A33">
      <w:pPr>
        <w:rPr>
          <w:rFonts w:ascii="Arial" w:hAnsi="Arial" w:cs="Arial"/>
          <w:b/>
          <w:sz w:val="28"/>
          <w:szCs w:val="28"/>
        </w:rPr>
      </w:pPr>
    </w:p>
    <w:p w14:paraId="421A1DCA" w14:textId="2F5C583E" w:rsidR="0002164D" w:rsidRDefault="0002164D" w:rsidP="00AF6A33">
      <w:pPr>
        <w:rPr>
          <w:rFonts w:ascii="Arial" w:hAnsi="Arial" w:cs="Arial"/>
          <w:b/>
          <w:sz w:val="28"/>
          <w:szCs w:val="28"/>
        </w:rPr>
      </w:pPr>
    </w:p>
    <w:p w14:paraId="7EF5AA9E" w14:textId="77777777" w:rsidR="0002164D" w:rsidRDefault="0002164D" w:rsidP="00AF6A33">
      <w:pPr>
        <w:rPr>
          <w:rFonts w:ascii="Arial" w:hAnsi="Arial" w:cs="Arial"/>
          <w:b/>
          <w:sz w:val="28"/>
          <w:szCs w:val="28"/>
        </w:rPr>
      </w:pPr>
    </w:p>
    <w:p w14:paraId="319F603E" w14:textId="6FBD7C40" w:rsidR="0002164D" w:rsidRDefault="0002164D" w:rsidP="00AF6A33">
      <w:pPr>
        <w:rPr>
          <w:rFonts w:ascii="Arial" w:hAnsi="Arial" w:cs="Arial"/>
          <w:b/>
          <w:sz w:val="28"/>
          <w:szCs w:val="28"/>
        </w:rPr>
      </w:pPr>
    </w:p>
    <w:p w14:paraId="4A3BF347" w14:textId="77777777" w:rsidR="0002164D" w:rsidRDefault="0002164D" w:rsidP="00AF6A33">
      <w:pPr>
        <w:rPr>
          <w:rFonts w:ascii="Arial" w:hAnsi="Arial" w:cs="Arial"/>
          <w:b/>
          <w:sz w:val="28"/>
          <w:szCs w:val="28"/>
        </w:rPr>
      </w:pPr>
    </w:p>
    <w:p w14:paraId="78F0D2F1" w14:textId="77777777" w:rsidR="0002164D" w:rsidRDefault="0002164D" w:rsidP="00AF6A33">
      <w:pPr>
        <w:rPr>
          <w:rFonts w:ascii="Arial" w:hAnsi="Arial" w:cs="Arial"/>
          <w:b/>
          <w:sz w:val="28"/>
          <w:szCs w:val="28"/>
        </w:rPr>
      </w:pPr>
    </w:p>
    <w:p w14:paraId="49D953D2" w14:textId="77777777" w:rsidR="00AF6A33" w:rsidRDefault="00AF6A33" w:rsidP="00AF6A33">
      <w:pPr>
        <w:rPr>
          <w:rFonts w:ascii="Arial" w:hAnsi="Arial" w:cs="Arial"/>
          <w:b/>
          <w:sz w:val="28"/>
          <w:szCs w:val="28"/>
        </w:rPr>
      </w:pPr>
    </w:p>
    <w:p w14:paraId="0703CF64" w14:textId="77777777" w:rsidR="006204E7" w:rsidRDefault="006204E7" w:rsidP="00AF6A33">
      <w:pPr>
        <w:rPr>
          <w:rFonts w:ascii="Arial" w:hAnsi="Arial" w:cs="Arial"/>
          <w:b/>
          <w:sz w:val="28"/>
          <w:szCs w:val="28"/>
        </w:rPr>
      </w:pPr>
    </w:p>
    <w:p w14:paraId="5086A738" w14:textId="77777777" w:rsidR="006204E7" w:rsidRDefault="006204E7" w:rsidP="00AF6A33">
      <w:pPr>
        <w:rPr>
          <w:rFonts w:ascii="Arial" w:hAnsi="Arial" w:cs="Arial"/>
          <w:b/>
          <w:sz w:val="28"/>
          <w:szCs w:val="28"/>
        </w:rPr>
      </w:pPr>
    </w:p>
    <w:p w14:paraId="54120C9C" w14:textId="77777777" w:rsidR="006204E7" w:rsidRDefault="006204E7" w:rsidP="00AF6A33">
      <w:pPr>
        <w:rPr>
          <w:rFonts w:ascii="Arial" w:hAnsi="Arial" w:cs="Arial"/>
          <w:b/>
          <w:sz w:val="28"/>
          <w:szCs w:val="28"/>
        </w:rPr>
      </w:pPr>
    </w:p>
    <w:p w14:paraId="20FE307D" w14:textId="77777777" w:rsidR="006204E7" w:rsidRDefault="006204E7" w:rsidP="00AF6A33">
      <w:pPr>
        <w:rPr>
          <w:rFonts w:ascii="Arial" w:hAnsi="Arial" w:cs="Arial"/>
          <w:b/>
          <w:sz w:val="28"/>
          <w:szCs w:val="28"/>
        </w:rPr>
      </w:pPr>
    </w:p>
    <w:p w14:paraId="02EB6561" w14:textId="77777777" w:rsidR="006204E7" w:rsidRDefault="006204E7" w:rsidP="00AF6A33">
      <w:pPr>
        <w:rPr>
          <w:rFonts w:ascii="Arial" w:hAnsi="Arial" w:cs="Arial"/>
          <w:b/>
          <w:sz w:val="28"/>
          <w:szCs w:val="28"/>
        </w:rPr>
      </w:pPr>
    </w:p>
    <w:p w14:paraId="6ED111B8" w14:textId="77777777" w:rsidR="006204E7" w:rsidRDefault="006204E7" w:rsidP="00AF6A33">
      <w:pPr>
        <w:rPr>
          <w:rFonts w:ascii="Arial" w:hAnsi="Arial" w:cs="Arial"/>
          <w:b/>
          <w:sz w:val="28"/>
          <w:szCs w:val="28"/>
        </w:rPr>
      </w:pPr>
    </w:p>
    <w:p w14:paraId="09C17924" w14:textId="77777777" w:rsidR="006204E7" w:rsidRDefault="006204E7" w:rsidP="00AF6A33">
      <w:pPr>
        <w:rPr>
          <w:rFonts w:ascii="Arial" w:hAnsi="Arial" w:cs="Arial"/>
          <w:b/>
          <w:sz w:val="28"/>
          <w:szCs w:val="28"/>
        </w:rPr>
      </w:pPr>
    </w:p>
    <w:p w14:paraId="67706786" w14:textId="77777777" w:rsidR="006204E7" w:rsidRDefault="006204E7" w:rsidP="00AF6A33">
      <w:pPr>
        <w:rPr>
          <w:rFonts w:ascii="Arial" w:hAnsi="Arial" w:cs="Arial"/>
          <w:b/>
          <w:sz w:val="28"/>
          <w:szCs w:val="28"/>
        </w:rPr>
      </w:pPr>
    </w:p>
    <w:p w14:paraId="66217034" w14:textId="77777777" w:rsidR="006204E7" w:rsidRDefault="006204E7" w:rsidP="00AF6A33">
      <w:pPr>
        <w:rPr>
          <w:rFonts w:ascii="Arial" w:hAnsi="Arial" w:cs="Arial"/>
          <w:b/>
          <w:sz w:val="28"/>
          <w:szCs w:val="28"/>
        </w:rPr>
      </w:pPr>
    </w:p>
    <w:p w14:paraId="72057AB3" w14:textId="77777777" w:rsidR="006204E7" w:rsidRDefault="006204E7" w:rsidP="00AF6A33">
      <w:pPr>
        <w:rPr>
          <w:rFonts w:ascii="Arial" w:hAnsi="Arial" w:cs="Arial"/>
          <w:b/>
          <w:sz w:val="28"/>
          <w:szCs w:val="28"/>
        </w:rPr>
      </w:pPr>
    </w:p>
    <w:p w14:paraId="74DA2CAB" w14:textId="77777777" w:rsidR="006204E7" w:rsidRDefault="006204E7" w:rsidP="00AF6A33">
      <w:pPr>
        <w:rPr>
          <w:rFonts w:ascii="Arial" w:hAnsi="Arial" w:cs="Arial"/>
          <w:b/>
          <w:sz w:val="28"/>
          <w:szCs w:val="28"/>
        </w:rPr>
      </w:pPr>
    </w:p>
    <w:p w14:paraId="599B8E9F" w14:textId="77777777" w:rsidR="006204E7" w:rsidRDefault="006204E7" w:rsidP="00AF6A33">
      <w:pPr>
        <w:rPr>
          <w:rFonts w:ascii="Arial" w:hAnsi="Arial" w:cs="Arial"/>
          <w:b/>
          <w:sz w:val="28"/>
          <w:szCs w:val="28"/>
        </w:rPr>
      </w:pPr>
    </w:p>
    <w:p w14:paraId="0D7C43DD" w14:textId="77777777" w:rsidR="006204E7" w:rsidRDefault="006204E7" w:rsidP="00AF6A33">
      <w:pPr>
        <w:rPr>
          <w:rFonts w:ascii="Arial" w:hAnsi="Arial" w:cs="Arial"/>
          <w:b/>
          <w:sz w:val="28"/>
          <w:szCs w:val="28"/>
        </w:rPr>
      </w:pPr>
    </w:p>
    <w:p w14:paraId="18E25241" w14:textId="77777777" w:rsidR="006204E7" w:rsidRDefault="006204E7" w:rsidP="00AF6A33">
      <w:pPr>
        <w:rPr>
          <w:rFonts w:ascii="Arial" w:hAnsi="Arial" w:cs="Arial"/>
          <w:b/>
          <w:sz w:val="28"/>
          <w:szCs w:val="28"/>
        </w:rPr>
      </w:pPr>
    </w:p>
    <w:p w14:paraId="19ABFFD1" w14:textId="77777777" w:rsidR="006204E7" w:rsidRDefault="006204E7" w:rsidP="00AF6A33">
      <w:pPr>
        <w:rPr>
          <w:rFonts w:ascii="Arial" w:hAnsi="Arial" w:cs="Arial"/>
          <w:b/>
          <w:sz w:val="28"/>
          <w:szCs w:val="28"/>
        </w:rPr>
      </w:pPr>
    </w:p>
    <w:p w14:paraId="69BB6B58" w14:textId="77777777" w:rsidR="006204E7" w:rsidRDefault="006204E7" w:rsidP="00AF6A33">
      <w:pPr>
        <w:rPr>
          <w:rFonts w:ascii="Arial" w:hAnsi="Arial" w:cs="Arial"/>
          <w:b/>
          <w:sz w:val="28"/>
          <w:szCs w:val="28"/>
        </w:rPr>
      </w:pPr>
    </w:p>
    <w:p w14:paraId="09BB0C40" w14:textId="77777777" w:rsidR="006204E7" w:rsidRDefault="006204E7" w:rsidP="00AF6A33">
      <w:pPr>
        <w:rPr>
          <w:rFonts w:ascii="Arial" w:hAnsi="Arial" w:cs="Arial"/>
          <w:b/>
          <w:sz w:val="28"/>
          <w:szCs w:val="28"/>
        </w:rPr>
      </w:pPr>
    </w:p>
    <w:p w14:paraId="3A567156" w14:textId="77777777" w:rsidR="00EC5078" w:rsidRDefault="00EC5078" w:rsidP="00AF6A33">
      <w:pPr>
        <w:rPr>
          <w:rFonts w:ascii="Arial" w:hAnsi="Arial" w:cs="Arial"/>
          <w:b/>
          <w:sz w:val="28"/>
          <w:szCs w:val="28"/>
        </w:rPr>
      </w:pPr>
    </w:p>
    <w:p w14:paraId="0B30CCDE" w14:textId="3BD6CBD5" w:rsidR="00AF6A33" w:rsidRDefault="00AF6A33" w:rsidP="00AF6A33">
      <w:pPr>
        <w:rPr>
          <w:rFonts w:ascii="Arial" w:hAnsi="Arial" w:cs="Arial"/>
          <w:b/>
          <w:sz w:val="28"/>
          <w:szCs w:val="28"/>
        </w:rPr>
      </w:pPr>
      <w:r>
        <w:rPr>
          <w:rFonts w:ascii="Arial" w:hAnsi="Arial" w:cs="Arial"/>
          <w:b/>
          <w:sz w:val="28"/>
          <w:szCs w:val="28"/>
        </w:rPr>
        <w:lastRenderedPageBreak/>
        <w:t>BARBER</w:t>
      </w:r>
      <w:r w:rsidR="003E7B46">
        <w:rPr>
          <w:rFonts w:ascii="Arial" w:hAnsi="Arial" w:cs="Arial"/>
          <w:b/>
          <w:sz w:val="28"/>
          <w:szCs w:val="28"/>
        </w:rPr>
        <w:t xml:space="preserve"> HAIR STYLIST</w:t>
      </w:r>
      <w:r>
        <w:rPr>
          <w:rFonts w:ascii="Arial" w:hAnsi="Arial" w:cs="Arial"/>
          <w:b/>
          <w:sz w:val="28"/>
          <w:szCs w:val="28"/>
        </w:rPr>
        <w:t xml:space="preserve"> COURSE </w:t>
      </w:r>
    </w:p>
    <w:p w14:paraId="6A301C84" w14:textId="77777777" w:rsidR="00AF6A33" w:rsidRDefault="00AF6A33" w:rsidP="00AF6A33">
      <w:pPr>
        <w:autoSpaceDE w:val="0"/>
        <w:autoSpaceDN w:val="0"/>
        <w:adjustRightInd w:val="0"/>
        <w:rPr>
          <w:rFonts w:ascii="Arial" w:hAnsi="Arial" w:cs="Arial"/>
          <w:sz w:val="18"/>
          <w:szCs w:val="18"/>
        </w:rPr>
      </w:pPr>
      <w:r>
        <w:rPr>
          <w:rFonts w:ascii="Arial,BoldItalic" w:hAnsi="Arial,BoldItalic"/>
          <w:b/>
          <w:bCs/>
          <w:i/>
          <w:iCs/>
          <w:sz w:val="18"/>
          <w:szCs w:val="18"/>
        </w:rPr>
        <w:t xml:space="preserve">REQUIRED HOURS: </w:t>
      </w:r>
      <w:r>
        <w:rPr>
          <w:rFonts w:ascii="Arial" w:hAnsi="Arial" w:cs="Arial"/>
          <w:sz w:val="18"/>
          <w:szCs w:val="18"/>
        </w:rPr>
        <w:t>800 Clock Hours</w:t>
      </w:r>
    </w:p>
    <w:p w14:paraId="52C2D2D0" w14:textId="298A0228" w:rsidR="00AF6A33" w:rsidRPr="00B763B7" w:rsidRDefault="00AF6A33" w:rsidP="00AF6A33">
      <w:pPr>
        <w:autoSpaceDE w:val="0"/>
        <w:autoSpaceDN w:val="0"/>
        <w:adjustRightInd w:val="0"/>
        <w:rPr>
          <w:rFonts w:ascii="Arial" w:hAnsi="Arial" w:cs="Arial"/>
          <w:sz w:val="18"/>
          <w:szCs w:val="18"/>
        </w:rPr>
      </w:pPr>
      <w:r w:rsidRPr="00B763B7">
        <w:rPr>
          <w:rFonts w:ascii="Arial,BoldItalic" w:hAnsi="Arial,BoldItalic"/>
          <w:sz w:val="18"/>
          <w:szCs w:val="18"/>
        </w:rPr>
        <w:t xml:space="preserve">COST: </w:t>
      </w:r>
      <w:r w:rsidRPr="00B763B7">
        <w:rPr>
          <w:rFonts w:ascii="Arial" w:hAnsi="Arial" w:cs="Arial"/>
          <w:sz w:val="18"/>
          <w:szCs w:val="18"/>
        </w:rPr>
        <w:t>Registration Fee: $100.00</w:t>
      </w:r>
    </w:p>
    <w:p w14:paraId="171E4DC2" w14:textId="77777777" w:rsidR="00AF6A33" w:rsidRPr="00B763B7" w:rsidRDefault="00AF6A33" w:rsidP="00AF6A33">
      <w:pPr>
        <w:autoSpaceDE w:val="0"/>
        <w:autoSpaceDN w:val="0"/>
        <w:adjustRightInd w:val="0"/>
        <w:rPr>
          <w:rFonts w:ascii="Arial" w:hAnsi="Arial" w:cs="Arial"/>
          <w:sz w:val="18"/>
          <w:szCs w:val="18"/>
        </w:rPr>
      </w:pPr>
      <w:r w:rsidRPr="00B763B7">
        <w:rPr>
          <w:rFonts w:ascii="Arial" w:hAnsi="Arial" w:cs="Arial"/>
          <w:caps/>
          <w:sz w:val="18"/>
          <w:szCs w:val="18"/>
        </w:rPr>
        <w:t>Tuition</w:t>
      </w:r>
      <w:r w:rsidRPr="00B763B7">
        <w:rPr>
          <w:rFonts w:ascii="Arial" w:hAnsi="Arial" w:cs="Arial"/>
          <w:sz w:val="18"/>
          <w:szCs w:val="18"/>
        </w:rPr>
        <w:t>: $11,900.00</w:t>
      </w:r>
    </w:p>
    <w:p w14:paraId="0B0B62CC" w14:textId="011581F6" w:rsidR="00B52679" w:rsidRPr="00B52679" w:rsidRDefault="00B52679" w:rsidP="00AF6A33">
      <w:pPr>
        <w:autoSpaceDE w:val="0"/>
        <w:autoSpaceDN w:val="0"/>
        <w:adjustRightInd w:val="0"/>
        <w:rPr>
          <w:rFonts w:ascii="Arial" w:hAnsi="Arial" w:cs="Arial"/>
          <w:caps/>
          <w:sz w:val="18"/>
          <w:szCs w:val="18"/>
        </w:rPr>
      </w:pPr>
      <w:r w:rsidRPr="00B52679">
        <w:rPr>
          <w:rFonts w:ascii="Arial" w:hAnsi="Arial" w:cs="Arial"/>
          <w:caps/>
          <w:sz w:val="18"/>
          <w:szCs w:val="18"/>
        </w:rPr>
        <w:t xml:space="preserve">STUDENT </w:t>
      </w:r>
      <w:r w:rsidR="00AF6A33" w:rsidRPr="00B52679">
        <w:rPr>
          <w:rFonts w:ascii="Arial" w:hAnsi="Arial" w:cs="Arial"/>
          <w:caps/>
          <w:sz w:val="18"/>
          <w:szCs w:val="18"/>
        </w:rPr>
        <w:t>Kit</w:t>
      </w:r>
      <w:r w:rsidRPr="00B52679">
        <w:rPr>
          <w:rFonts w:ascii="Arial" w:hAnsi="Arial" w:cs="Arial"/>
          <w:caps/>
          <w:sz w:val="18"/>
          <w:szCs w:val="18"/>
        </w:rPr>
        <w:t>: $1</w:t>
      </w:r>
      <w:r>
        <w:rPr>
          <w:rFonts w:ascii="Arial" w:hAnsi="Arial" w:cs="Arial"/>
          <w:caps/>
          <w:sz w:val="18"/>
          <w:szCs w:val="18"/>
        </w:rPr>
        <w:t>,500</w:t>
      </w:r>
      <w:r w:rsidRPr="00B52679">
        <w:rPr>
          <w:rFonts w:ascii="Arial" w:hAnsi="Arial" w:cs="Arial"/>
          <w:caps/>
          <w:sz w:val="18"/>
          <w:szCs w:val="18"/>
        </w:rPr>
        <w:t>.00</w:t>
      </w:r>
    </w:p>
    <w:p w14:paraId="0099B6F0" w14:textId="35BEE1A0" w:rsidR="00AF6A33" w:rsidRPr="00B52679" w:rsidRDefault="00AF6A33" w:rsidP="00AF6A33">
      <w:pPr>
        <w:autoSpaceDE w:val="0"/>
        <w:autoSpaceDN w:val="0"/>
        <w:adjustRightInd w:val="0"/>
        <w:rPr>
          <w:rFonts w:ascii="Arial" w:hAnsi="Arial" w:cs="Arial"/>
          <w:sz w:val="18"/>
          <w:szCs w:val="18"/>
        </w:rPr>
      </w:pPr>
      <w:r w:rsidRPr="00B52679">
        <w:rPr>
          <w:rFonts w:ascii="Arial" w:hAnsi="Arial" w:cs="Arial"/>
          <w:caps/>
          <w:sz w:val="18"/>
          <w:szCs w:val="18"/>
        </w:rPr>
        <w:t>Books</w:t>
      </w:r>
      <w:r w:rsidRPr="00B52679">
        <w:rPr>
          <w:rFonts w:ascii="Arial" w:hAnsi="Arial" w:cs="Arial"/>
          <w:sz w:val="18"/>
          <w:szCs w:val="18"/>
        </w:rPr>
        <w:t>: $</w:t>
      </w:r>
      <w:r w:rsidR="00B52679" w:rsidRPr="00B52679">
        <w:rPr>
          <w:rFonts w:ascii="Arial" w:hAnsi="Arial" w:cs="Arial"/>
          <w:sz w:val="18"/>
          <w:szCs w:val="18"/>
        </w:rPr>
        <w:t>595.00</w:t>
      </w:r>
    </w:p>
    <w:p w14:paraId="240BD627" w14:textId="77777777" w:rsidR="00AF6A33" w:rsidRDefault="00AF6A33" w:rsidP="00AF6A33">
      <w:pPr>
        <w:autoSpaceDE w:val="0"/>
        <w:autoSpaceDN w:val="0"/>
        <w:adjustRightInd w:val="0"/>
        <w:rPr>
          <w:rFonts w:ascii="Arial" w:hAnsi="Arial" w:cs="Arial"/>
          <w:sz w:val="18"/>
          <w:szCs w:val="18"/>
        </w:rPr>
      </w:pPr>
      <w:r>
        <w:rPr>
          <w:rFonts w:ascii="Arial,BoldItalic" w:hAnsi="Arial,BoldItalic"/>
          <w:b/>
          <w:bCs/>
          <w:i/>
          <w:iCs/>
          <w:sz w:val="18"/>
          <w:szCs w:val="18"/>
        </w:rPr>
        <w:t xml:space="preserve">TOTAL: </w:t>
      </w:r>
      <w:r>
        <w:rPr>
          <w:rFonts w:ascii="Arial" w:hAnsi="Arial" w:cs="Arial"/>
          <w:sz w:val="18"/>
          <w:szCs w:val="18"/>
        </w:rPr>
        <w:t>$</w:t>
      </w:r>
      <w:r w:rsidR="00495A80">
        <w:rPr>
          <w:rFonts w:ascii="Arial" w:hAnsi="Arial" w:cs="Arial"/>
          <w:sz w:val="18"/>
          <w:szCs w:val="18"/>
        </w:rPr>
        <w:t>14,095</w:t>
      </w:r>
      <w:r>
        <w:rPr>
          <w:rFonts w:ascii="Arial" w:hAnsi="Arial" w:cs="Arial"/>
          <w:sz w:val="18"/>
          <w:szCs w:val="18"/>
        </w:rPr>
        <w:t>.00</w:t>
      </w:r>
    </w:p>
    <w:p w14:paraId="75235C26" w14:textId="77777777" w:rsidR="00AF6A33" w:rsidRDefault="00AF6A33" w:rsidP="00AF6A33">
      <w:pPr>
        <w:autoSpaceDE w:val="0"/>
        <w:autoSpaceDN w:val="0"/>
        <w:adjustRightInd w:val="0"/>
        <w:rPr>
          <w:rFonts w:ascii="Arial,Bold" w:hAnsi="Arial,Bold"/>
          <w:b/>
          <w:bCs/>
          <w:sz w:val="18"/>
          <w:szCs w:val="18"/>
        </w:rPr>
      </w:pPr>
    </w:p>
    <w:p w14:paraId="68931C2B" w14:textId="515C8FE5" w:rsidR="00AF6A33" w:rsidRPr="002A178E" w:rsidRDefault="00AF6A33" w:rsidP="00AF6A33">
      <w:pPr>
        <w:autoSpaceDE w:val="0"/>
        <w:autoSpaceDN w:val="0"/>
        <w:adjustRightInd w:val="0"/>
        <w:rPr>
          <w:rFonts w:ascii="Arial" w:hAnsi="Arial" w:cs="Arial"/>
          <w:sz w:val="18"/>
          <w:szCs w:val="18"/>
        </w:rPr>
      </w:pPr>
      <w:r w:rsidRPr="002A178E">
        <w:rPr>
          <w:rFonts w:ascii="Arial,Bold" w:hAnsi="Arial,Bold"/>
          <w:b/>
          <w:bCs/>
          <w:sz w:val="18"/>
          <w:szCs w:val="18"/>
        </w:rPr>
        <w:t xml:space="preserve">Payments: Registration Fee, </w:t>
      </w:r>
      <w:r w:rsidR="00B52679">
        <w:rPr>
          <w:rFonts w:ascii="Arial,Bold" w:hAnsi="Arial,Bold"/>
          <w:b/>
          <w:bCs/>
          <w:sz w:val="18"/>
          <w:szCs w:val="18"/>
        </w:rPr>
        <w:t xml:space="preserve">Student </w:t>
      </w:r>
      <w:r w:rsidRPr="002A178E">
        <w:rPr>
          <w:rFonts w:ascii="Arial,Bold" w:hAnsi="Arial,Bold"/>
          <w:b/>
          <w:bCs/>
          <w:sz w:val="18"/>
          <w:szCs w:val="18"/>
        </w:rPr>
        <w:t xml:space="preserve">Kit &amp; Books Due </w:t>
      </w:r>
      <w:r w:rsidR="009A2DB4" w:rsidRPr="002A178E">
        <w:rPr>
          <w:rFonts w:ascii="Arial,Bold" w:hAnsi="Arial,Bold"/>
          <w:b/>
          <w:bCs/>
          <w:sz w:val="18"/>
          <w:szCs w:val="18"/>
        </w:rPr>
        <w:t>by</w:t>
      </w:r>
      <w:r w:rsidRPr="002A178E">
        <w:rPr>
          <w:rFonts w:ascii="Arial,Bold" w:hAnsi="Arial,Bold"/>
          <w:b/>
          <w:bCs/>
          <w:sz w:val="18"/>
          <w:szCs w:val="18"/>
        </w:rPr>
        <w:t xml:space="preserve"> First Day: </w:t>
      </w:r>
      <w:r w:rsidRPr="002A178E">
        <w:rPr>
          <w:rFonts w:ascii="Arial" w:hAnsi="Arial" w:cs="Arial"/>
          <w:sz w:val="18"/>
          <w:szCs w:val="18"/>
        </w:rPr>
        <w:t>$</w:t>
      </w:r>
      <w:r w:rsidR="00CC6578" w:rsidRPr="002A178E">
        <w:rPr>
          <w:rFonts w:ascii="Arial" w:hAnsi="Arial" w:cs="Arial"/>
          <w:sz w:val="18"/>
          <w:szCs w:val="18"/>
        </w:rPr>
        <w:t>2</w:t>
      </w:r>
      <w:r w:rsidR="003977BC" w:rsidRPr="002A178E">
        <w:rPr>
          <w:rFonts w:ascii="Arial" w:hAnsi="Arial" w:cs="Arial"/>
          <w:sz w:val="18"/>
          <w:szCs w:val="18"/>
        </w:rPr>
        <w:t>,</w:t>
      </w:r>
      <w:r w:rsidR="00CC6578" w:rsidRPr="002A178E">
        <w:rPr>
          <w:rFonts w:ascii="Arial" w:hAnsi="Arial" w:cs="Arial"/>
          <w:sz w:val="18"/>
          <w:szCs w:val="18"/>
        </w:rPr>
        <w:t>195</w:t>
      </w:r>
      <w:r w:rsidRPr="002A178E">
        <w:rPr>
          <w:rFonts w:ascii="Arial" w:hAnsi="Arial" w:cs="Arial"/>
          <w:sz w:val="18"/>
          <w:szCs w:val="18"/>
        </w:rPr>
        <w:t xml:space="preserve">.00 (non-refundable after training begins) </w:t>
      </w:r>
    </w:p>
    <w:p w14:paraId="6EAC97AD" w14:textId="31E50B81" w:rsidR="00AF6A33" w:rsidRPr="002A178E" w:rsidRDefault="00AF6A33" w:rsidP="00AF6A33">
      <w:pPr>
        <w:rPr>
          <w:rFonts w:ascii="Arial" w:hAnsi="Arial" w:cs="Arial"/>
          <w:sz w:val="18"/>
          <w:szCs w:val="18"/>
        </w:rPr>
      </w:pPr>
      <w:r w:rsidRPr="002A178E">
        <w:rPr>
          <w:rFonts w:ascii="Arial" w:hAnsi="Arial" w:cs="Arial"/>
          <w:sz w:val="18"/>
          <w:szCs w:val="18"/>
        </w:rPr>
        <w:t>The first day fees cover enrollment agreement, processing, Student Handbook, study aids and texts, and other unrecoverable costs for space, utilities, materials and supplies and is not refundable after attending the first day of class.  There is an additional tuition charge of $1</w:t>
      </w:r>
      <w:r w:rsidR="000E3BC3">
        <w:rPr>
          <w:rFonts w:ascii="Arial" w:hAnsi="Arial" w:cs="Arial"/>
          <w:sz w:val="18"/>
          <w:szCs w:val="18"/>
        </w:rPr>
        <w:t>2</w:t>
      </w:r>
      <w:r w:rsidRPr="002A178E">
        <w:rPr>
          <w:rFonts w:ascii="Arial" w:hAnsi="Arial" w:cs="Arial"/>
          <w:sz w:val="18"/>
          <w:szCs w:val="18"/>
        </w:rPr>
        <w:t>.00 an hour (based on 3</w:t>
      </w:r>
      <w:r w:rsidR="00316291" w:rsidRPr="002A178E">
        <w:rPr>
          <w:rFonts w:ascii="Arial" w:hAnsi="Arial" w:cs="Arial"/>
          <w:sz w:val="18"/>
          <w:szCs w:val="18"/>
        </w:rPr>
        <w:t>2.5</w:t>
      </w:r>
      <w:r w:rsidRPr="002A178E">
        <w:rPr>
          <w:rFonts w:ascii="Arial" w:hAnsi="Arial" w:cs="Arial"/>
          <w:sz w:val="18"/>
          <w:szCs w:val="18"/>
        </w:rPr>
        <w:t xml:space="preserve"> hours a week) charged after the expiration of the enrollment agreement, until the completion of the program. Any student who is dismissed from school or who voluntarily terminates his/her course of study will be charged a $150.00 termination fee.  The testing company used by the State of Maine for the State examination charges a fee of $1</w:t>
      </w:r>
      <w:r w:rsidR="00CC6578" w:rsidRPr="002A178E">
        <w:rPr>
          <w:rFonts w:ascii="Arial" w:hAnsi="Arial" w:cs="Arial"/>
          <w:sz w:val="18"/>
          <w:szCs w:val="18"/>
        </w:rPr>
        <w:t>90</w:t>
      </w:r>
      <w:r w:rsidRPr="002A178E">
        <w:rPr>
          <w:rFonts w:ascii="Arial" w:hAnsi="Arial" w:cs="Arial"/>
          <w:sz w:val="18"/>
          <w:szCs w:val="18"/>
        </w:rPr>
        <w:t xml:space="preserve">.00.  If a student fails the State Exam the testing company will charge an additional </w:t>
      </w:r>
      <w:r w:rsidR="00316291" w:rsidRPr="002A178E">
        <w:rPr>
          <w:rFonts w:ascii="Arial" w:hAnsi="Arial" w:cs="Arial"/>
          <w:sz w:val="18"/>
          <w:szCs w:val="18"/>
        </w:rPr>
        <w:t>r</w:t>
      </w:r>
      <w:r w:rsidRPr="002A178E">
        <w:rPr>
          <w:rFonts w:ascii="Arial" w:hAnsi="Arial" w:cs="Arial"/>
          <w:sz w:val="18"/>
          <w:szCs w:val="18"/>
        </w:rPr>
        <w:t xml:space="preserve">etesting fee.  </w:t>
      </w:r>
    </w:p>
    <w:p w14:paraId="6E43C3ED" w14:textId="77777777" w:rsidR="00E21A45" w:rsidRPr="002A178E" w:rsidRDefault="00E21A45" w:rsidP="00AF6A33">
      <w:pPr>
        <w:rPr>
          <w:rFonts w:ascii="Arial" w:hAnsi="Arial" w:cs="Arial"/>
          <w:b/>
          <w:bCs/>
          <w:sz w:val="18"/>
          <w:szCs w:val="18"/>
        </w:rPr>
      </w:pPr>
    </w:p>
    <w:p w14:paraId="38C05382" w14:textId="77777777" w:rsidR="00E21A45" w:rsidRPr="002A178E" w:rsidRDefault="00E21A45" w:rsidP="00E21A45">
      <w:pPr>
        <w:rPr>
          <w:sz w:val="18"/>
          <w:szCs w:val="18"/>
        </w:rPr>
      </w:pPr>
      <w:r w:rsidRPr="002A178E">
        <w:rPr>
          <w:rFonts w:ascii="Arial" w:hAnsi="Arial" w:cs="Arial"/>
          <w:b/>
          <w:sz w:val="18"/>
          <w:szCs w:val="18"/>
        </w:rPr>
        <w:t>Method/Terms of Payment:</w:t>
      </w:r>
      <w:r w:rsidRPr="002A178E">
        <w:rPr>
          <w:rFonts w:ascii="Arial" w:hAnsi="Arial" w:cs="Arial"/>
          <w:sz w:val="18"/>
          <w:szCs w:val="18"/>
        </w:rPr>
        <w:t xml:space="preserve"> Student may pay with Title IV Federal Financial Aid (for those who qualify); or an approved payment plan. Payments may be made by cash, check, money order, credit card or through non-federal, state, institutional or other scholarship, grant or institutional programs. All payments are due on the student selected day of the month. If a scheduled payment is not made within 5 school days after due date, the unpaid balance shall immediately become due and payable, and attendance may be held in abeyance at the option of the administration until such balance is fully paid. </w:t>
      </w:r>
    </w:p>
    <w:p w14:paraId="4550782B" w14:textId="77777777" w:rsidR="00E21A45" w:rsidRPr="002A178E" w:rsidRDefault="00E21A45" w:rsidP="00AF6A33">
      <w:pPr>
        <w:rPr>
          <w:rFonts w:ascii="Arial" w:hAnsi="Arial" w:cs="Arial"/>
          <w:b/>
          <w:bCs/>
          <w:sz w:val="18"/>
          <w:szCs w:val="18"/>
        </w:rPr>
      </w:pPr>
    </w:p>
    <w:p w14:paraId="3B1EF093" w14:textId="3EB1E2AE" w:rsidR="00AF6A33" w:rsidRPr="002A178E" w:rsidRDefault="00AF6A33" w:rsidP="00AF6A33">
      <w:pPr>
        <w:rPr>
          <w:rFonts w:ascii="Arial" w:hAnsi="Arial" w:cs="Arial"/>
          <w:sz w:val="18"/>
          <w:szCs w:val="18"/>
        </w:rPr>
      </w:pPr>
      <w:r w:rsidRPr="002A178E">
        <w:rPr>
          <w:rFonts w:ascii="Arial" w:hAnsi="Arial" w:cs="Arial"/>
          <w:b/>
          <w:sz w:val="18"/>
          <w:szCs w:val="18"/>
        </w:rPr>
        <w:t>DESCRIPTION OF PROGRAM AND STATE REQUIREMENTS:</w:t>
      </w:r>
      <w:r w:rsidRPr="002A178E">
        <w:rPr>
          <w:sz w:val="18"/>
          <w:szCs w:val="18"/>
        </w:rPr>
        <w:tab/>
      </w:r>
      <w:r w:rsidRPr="002A178E">
        <w:rPr>
          <w:rFonts w:ascii="Arial" w:hAnsi="Arial" w:cs="Arial"/>
          <w:sz w:val="18"/>
          <w:szCs w:val="18"/>
        </w:rPr>
        <w:t>Taught in English.  The primary purpose of the barber</w:t>
      </w:r>
      <w:r w:rsidR="00137152">
        <w:rPr>
          <w:rFonts w:ascii="Arial" w:hAnsi="Arial" w:cs="Arial"/>
          <w:sz w:val="18"/>
          <w:szCs w:val="18"/>
        </w:rPr>
        <w:t xml:space="preserve"> hair stylist </w:t>
      </w:r>
      <w:r w:rsidRPr="002A178E">
        <w:rPr>
          <w:rFonts w:ascii="Arial" w:hAnsi="Arial" w:cs="Arial"/>
          <w:sz w:val="18"/>
          <w:szCs w:val="18"/>
        </w:rPr>
        <w:t xml:space="preserve">program is to train the student in the basic manipulative skills, safety judgments, proper work habits and desirable professional attitudes necessary to obtain licensure in the State of Maine and to achieve competency in job entry level positions as a barber, men’s stylist, barbershop manager or owner.  The course is measured in clock hours and a total of 800 hours is required by the State of Maine.  </w:t>
      </w:r>
    </w:p>
    <w:p w14:paraId="2D0000E9" w14:textId="77777777" w:rsidR="00AF6A33" w:rsidRPr="002A178E" w:rsidRDefault="00AF6A33" w:rsidP="00AF6A33">
      <w:pPr>
        <w:rPr>
          <w:sz w:val="18"/>
          <w:szCs w:val="18"/>
        </w:rPr>
      </w:pPr>
    </w:p>
    <w:p w14:paraId="742FA563" w14:textId="77777777" w:rsidR="00AF6A33" w:rsidRPr="002A178E" w:rsidRDefault="00AF6A33" w:rsidP="00AF6A33">
      <w:pPr>
        <w:rPr>
          <w:rFonts w:ascii="Arial" w:hAnsi="Arial" w:cs="Arial"/>
          <w:sz w:val="18"/>
          <w:szCs w:val="18"/>
        </w:rPr>
      </w:pPr>
      <w:r w:rsidRPr="002A178E">
        <w:rPr>
          <w:rFonts w:ascii="Arial" w:hAnsi="Arial" w:cs="Arial"/>
          <w:b/>
          <w:sz w:val="18"/>
          <w:szCs w:val="18"/>
        </w:rPr>
        <w:t>OBJECTIVES:</w:t>
      </w:r>
      <w:r w:rsidRPr="002A178E">
        <w:rPr>
          <w:sz w:val="18"/>
          <w:szCs w:val="18"/>
        </w:rPr>
        <w:tab/>
      </w:r>
      <w:r w:rsidRPr="002A178E">
        <w:rPr>
          <w:rFonts w:ascii="Arial" w:hAnsi="Arial" w:cs="Arial"/>
          <w:sz w:val="18"/>
          <w:szCs w:val="18"/>
        </w:rPr>
        <w:t>Upon completion of the course requirements, the determined graduate who has applied himself/herself throughout the program will be able to:</w:t>
      </w:r>
    </w:p>
    <w:p w14:paraId="62E8B063" w14:textId="77777777" w:rsidR="00AF6A33" w:rsidRPr="002A178E" w:rsidRDefault="00AF6A33" w:rsidP="00AF6A33">
      <w:pPr>
        <w:rPr>
          <w:sz w:val="18"/>
          <w:szCs w:val="18"/>
        </w:rPr>
      </w:pPr>
    </w:p>
    <w:p w14:paraId="13C3B5B0" w14:textId="77777777" w:rsidR="00AF6A33" w:rsidRPr="002A178E" w:rsidRDefault="00AF6A33" w:rsidP="00AF6A33">
      <w:pPr>
        <w:ind w:left="1440" w:hanging="720"/>
        <w:rPr>
          <w:rFonts w:ascii="Arial" w:hAnsi="Arial" w:cs="Arial"/>
          <w:sz w:val="18"/>
          <w:szCs w:val="18"/>
        </w:rPr>
      </w:pPr>
      <w:r w:rsidRPr="002A178E">
        <w:rPr>
          <w:rFonts w:ascii="Arial" w:hAnsi="Arial" w:cs="Arial"/>
          <w:sz w:val="18"/>
          <w:szCs w:val="18"/>
        </w:rPr>
        <w:t>1)</w:t>
      </w:r>
      <w:r w:rsidRPr="002A178E">
        <w:rPr>
          <w:rFonts w:ascii="Arial" w:hAnsi="Arial" w:cs="Arial"/>
          <w:sz w:val="18"/>
          <w:szCs w:val="18"/>
        </w:rPr>
        <w:tab/>
        <w:t>Project a positive professional attitude along with a sense of personal integrity and self-confidence;</w:t>
      </w:r>
    </w:p>
    <w:p w14:paraId="561DCDBE" w14:textId="77777777" w:rsidR="00AF6A33" w:rsidRPr="002A178E" w:rsidRDefault="00AF6A33" w:rsidP="00AF6A33">
      <w:pPr>
        <w:ind w:left="1440" w:hanging="720"/>
        <w:rPr>
          <w:rFonts w:ascii="Arial" w:hAnsi="Arial" w:cs="Arial"/>
          <w:sz w:val="18"/>
          <w:szCs w:val="18"/>
        </w:rPr>
      </w:pPr>
      <w:r w:rsidRPr="002A178E">
        <w:rPr>
          <w:rFonts w:ascii="Arial" w:hAnsi="Arial" w:cs="Arial"/>
          <w:sz w:val="18"/>
          <w:szCs w:val="18"/>
        </w:rPr>
        <w:t>2)</w:t>
      </w:r>
      <w:r w:rsidRPr="002A178E">
        <w:rPr>
          <w:rFonts w:ascii="Arial" w:hAnsi="Arial" w:cs="Arial"/>
          <w:sz w:val="18"/>
          <w:szCs w:val="18"/>
        </w:rPr>
        <w:tab/>
        <w:t>Practice effective communication skills, visual poise and proper grooming to enable a graduate to pursue a career in the barbering field;</w:t>
      </w:r>
    </w:p>
    <w:p w14:paraId="506AE3B0" w14:textId="77777777" w:rsidR="00AF6A33" w:rsidRPr="002A178E" w:rsidRDefault="00AF6A33" w:rsidP="00AF6A33">
      <w:pPr>
        <w:ind w:left="1440" w:hanging="720"/>
        <w:rPr>
          <w:rFonts w:ascii="Arial" w:hAnsi="Arial" w:cs="Arial"/>
          <w:sz w:val="18"/>
          <w:szCs w:val="18"/>
        </w:rPr>
      </w:pPr>
      <w:r w:rsidRPr="002A178E">
        <w:rPr>
          <w:rFonts w:ascii="Arial" w:hAnsi="Arial" w:cs="Arial"/>
          <w:sz w:val="18"/>
          <w:szCs w:val="18"/>
        </w:rPr>
        <w:t>3)</w:t>
      </w:r>
      <w:r w:rsidRPr="002A178E">
        <w:rPr>
          <w:rFonts w:ascii="Arial" w:hAnsi="Arial" w:cs="Arial"/>
          <w:sz w:val="18"/>
          <w:szCs w:val="18"/>
        </w:rPr>
        <w:tab/>
        <w:t>Understand and respect the need to deliver worthy service for value received in an employer-employee relationship;</w:t>
      </w:r>
    </w:p>
    <w:p w14:paraId="2FADC5D5" w14:textId="77777777" w:rsidR="00AF6A33" w:rsidRPr="002A178E" w:rsidRDefault="00AF6A33" w:rsidP="00AF6A33">
      <w:pPr>
        <w:ind w:left="1440" w:hanging="720"/>
        <w:rPr>
          <w:rFonts w:ascii="Arial" w:hAnsi="Arial" w:cs="Arial"/>
          <w:sz w:val="18"/>
          <w:szCs w:val="18"/>
        </w:rPr>
      </w:pPr>
      <w:r w:rsidRPr="002A178E">
        <w:rPr>
          <w:rFonts w:ascii="Arial" w:hAnsi="Arial" w:cs="Arial"/>
          <w:sz w:val="18"/>
          <w:szCs w:val="18"/>
        </w:rPr>
        <w:t>4)</w:t>
      </w:r>
      <w:r w:rsidRPr="002A178E">
        <w:rPr>
          <w:rFonts w:ascii="Arial" w:hAnsi="Arial" w:cs="Arial"/>
          <w:sz w:val="18"/>
          <w:szCs w:val="18"/>
        </w:rPr>
        <w:tab/>
        <w:t>Perform the basic manipulative skills in the areas of hair shaping, beard and mustache trimming, texture services, shaving, scalp and hair conditioning, and manicures;</w:t>
      </w:r>
    </w:p>
    <w:p w14:paraId="388B4FA0" w14:textId="77777777" w:rsidR="00AF6A33" w:rsidRPr="002A178E" w:rsidRDefault="00AF6A33" w:rsidP="00AF6A33">
      <w:pPr>
        <w:ind w:left="1440" w:hanging="720"/>
        <w:rPr>
          <w:rFonts w:ascii="Arial" w:hAnsi="Arial" w:cs="Arial"/>
          <w:sz w:val="18"/>
          <w:szCs w:val="18"/>
        </w:rPr>
      </w:pPr>
      <w:r w:rsidRPr="002A178E">
        <w:rPr>
          <w:rFonts w:ascii="Arial" w:hAnsi="Arial" w:cs="Arial"/>
          <w:sz w:val="18"/>
          <w:szCs w:val="18"/>
        </w:rPr>
        <w:t>5)</w:t>
      </w:r>
      <w:r w:rsidRPr="002A178E">
        <w:rPr>
          <w:rFonts w:ascii="Arial" w:hAnsi="Arial" w:cs="Arial"/>
          <w:sz w:val="18"/>
          <w:szCs w:val="18"/>
        </w:rPr>
        <w:tab/>
        <w:t>Perform the basic analytical skills needed in order to determine proper hairstyle for the client’s overall image;</w:t>
      </w:r>
    </w:p>
    <w:p w14:paraId="537A7F65" w14:textId="77777777" w:rsidR="00AF6A33" w:rsidRPr="002A178E" w:rsidRDefault="00AF6A33" w:rsidP="00AF6A33">
      <w:pPr>
        <w:ind w:left="1440" w:hanging="720"/>
        <w:rPr>
          <w:rFonts w:ascii="Arial" w:hAnsi="Arial" w:cs="Arial"/>
          <w:sz w:val="18"/>
          <w:szCs w:val="18"/>
        </w:rPr>
      </w:pPr>
      <w:r w:rsidRPr="002A178E">
        <w:rPr>
          <w:rFonts w:ascii="Arial" w:hAnsi="Arial" w:cs="Arial"/>
          <w:sz w:val="18"/>
          <w:szCs w:val="18"/>
        </w:rPr>
        <w:t>6)</w:t>
      </w:r>
      <w:r w:rsidRPr="002A178E">
        <w:rPr>
          <w:rFonts w:ascii="Arial" w:hAnsi="Arial" w:cs="Arial"/>
          <w:sz w:val="18"/>
          <w:szCs w:val="18"/>
        </w:rPr>
        <w:tab/>
        <w:t>Apply learned theory, technical information and related matter to assure sound judgments, decisions and procedures.</w:t>
      </w:r>
    </w:p>
    <w:p w14:paraId="1D763077" w14:textId="77777777" w:rsidR="00AF6A33" w:rsidRPr="002A178E" w:rsidRDefault="00AF6A33" w:rsidP="00AF6A33">
      <w:pPr>
        <w:rPr>
          <w:rFonts w:ascii="Arial" w:hAnsi="Arial" w:cs="Arial"/>
          <w:sz w:val="18"/>
          <w:szCs w:val="18"/>
        </w:rPr>
      </w:pPr>
    </w:p>
    <w:p w14:paraId="5A2E18D9" w14:textId="77777777" w:rsidR="00AF6A33" w:rsidRPr="002A178E" w:rsidRDefault="00AF6A33" w:rsidP="00AF6A33">
      <w:pPr>
        <w:rPr>
          <w:rFonts w:ascii="Arial" w:hAnsi="Arial" w:cs="Arial"/>
          <w:sz w:val="18"/>
          <w:szCs w:val="18"/>
        </w:rPr>
      </w:pPr>
      <w:r w:rsidRPr="002A178E">
        <w:rPr>
          <w:rFonts w:ascii="Arial" w:hAnsi="Arial" w:cs="Arial"/>
          <w:sz w:val="18"/>
          <w:szCs w:val="18"/>
        </w:rPr>
        <w:t>To ensure continued career success, the graduate will continue to learn new and current information related to skills, trends and methods for career development in barbering and related fields.</w:t>
      </w:r>
    </w:p>
    <w:p w14:paraId="357C31F2" w14:textId="77777777" w:rsidR="00AF6A33" w:rsidRPr="002A178E" w:rsidRDefault="00AF6A33" w:rsidP="00AF6A33">
      <w:pPr>
        <w:rPr>
          <w:sz w:val="18"/>
          <w:szCs w:val="18"/>
        </w:rPr>
      </w:pPr>
    </w:p>
    <w:p w14:paraId="7894E714" w14:textId="77777777" w:rsidR="00AF6A33" w:rsidRPr="002A178E" w:rsidRDefault="00AF6A33" w:rsidP="00AF6A33">
      <w:pPr>
        <w:rPr>
          <w:rFonts w:ascii="Arial" w:hAnsi="Arial" w:cs="Arial"/>
          <w:sz w:val="18"/>
          <w:szCs w:val="18"/>
        </w:rPr>
      </w:pPr>
      <w:r w:rsidRPr="002A178E">
        <w:rPr>
          <w:rFonts w:ascii="Arial" w:hAnsi="Arial" w:cs="Arial"/>
          <w:b/>
          <w:sz w:val="18"/>
          <w:szCs w:val="18"/>
        </w:rPr>
        <w:t>REFERENCES:</w:t>
      </w:r>
      <w:r w:rsidRPr="002A178E">
        <w:rPr>
          <w:sz w:val="18"/>
          <w:szCs w:val="18"/>
        </w:rPr>
        <w:tab/>
      </w:r>
      <w:r w:rsidRPr="002A178E">
        <w:rPr>
          <w:rFonts w:ascii="Arial" w:hAnsi="Arial" w:cs="Arial"/>
          <w:sz w:val="18"/>
          <w:szCs w:val="18"/>
        </w:rPr>
        <w:t>A comprehensive library of references, periodicals, books, texts and audio/video tapes is available to support the course of study and supplement student training.  In addition, high-speed, internet access is available to students.  Students are encouraged to avail themselves of the opportunity to use these extensive materials.</w:t>
      </w:r>
    </w:p>
    <w:p w14:paraId="0371E620" w14:textId="77777777" w:rsidR="00AF6A33" w:rsidRPr="002A178E" w:rsidRDefault="00AF6A33" w:rsidP="00AF6A33">
      <w:pPr>
        <w:rPr>
          <w:sz w:val="18"/>
          <w:szCs w:val="18"/>
        </w:rPr>
      </w:pPr>
    </w:p>
    <w:p w14:paraId="439616D7" w14:textId="77777777" w:rsidR="00AF6A33" w:rsidRPr="002A178E" w:rsidRDefault="00AF6A33" w:rsidP="00AF6A33">
      <w:pPr>
        <w:rPr>
          <w:rFonts w:ascii="Arial" w:hAnsi="Arial" w:cs="Arial"/>
          <w:sz w:val="18"/>
          <w:szCs w:val="18"/>
        </w:rPr>
      </w:pPr>
      <w:r w:rsidRPr="002A178E">
        <w:rPr>
          <w:rFonts w:ascii="Arial" w:hAnsi="Arial" w:cs="Arial"/>
          <w:b/>
          <w:sz w:val="18"/>
          <w:szCs w:val="18"/>
        </w:rPr>
        <w:t>TEACHING METHODS</w:t>
      </w:r>
      <w:r w:rsidRPr="002A178E">
        <w:rPr>
          <w:b/>
          <w:sz w:val="18"/>
          <w:szCs w:val="18"/>
        </w:rPr>
        <w:t>:</w:t>
      </w:r>
      <w:r w:rsidRPr="002A178E">
        <w:rPr>
          <w:sz w:val="18"/>
          <w:szCs w:val="18"/>
        </w:rPr>
        <w:t xml:space="preserve"> </w:t>
      </w:r>
      <w:r w:rsidRPr="002A178E">
        <w:rPr>
          <w:rFonts w:ascii="Arial" w:hAnsi="Arial" w:cs="Arial"/>
          <w:sz w:val="18"/>
          <w:szCs w:val="18"/>
        </w:rPr>
        <w:t xml:space="preserve">The clock hour education is provided through a sequential set of learning steps which address specific tasks necessary for state test preparation, graduation and job entry level skills.  Clinic equipment, implements and products contained within the school are comparable to those used in the industry.  Each student will receive instruction that relates to the performance of useful, creative and productive </w:t>
      </w:r>
      <w:proofErr w:type="gramStart"/>
      <w:r w:rsidRPr="002A178E">
        <w:rPr>
          <w:rFonts w:ascii="Arial" w:hAnsi="Arial" w:cs="Arial"/>
          <w:sz w:val="18"/>
          <w:szCs w:val="18"/>
        </w:rPr>
        <w:t>career oriented</w:t>
      </w:r>
      <w:proofErr w:type="gramEnd"/>
      <w:r w:rsidRPr="002A178E">
        <w:rPr>
          <w:rFonts w:ascii="Arial" w:hAnsi="Arial" w:cs="Arial"/>
          <w:sz w:val="18"/>
          <w:szCs w:val="18"/>
        </w:rPr>
        <w:t xml:space="preserve"> activities.  The course is presented through comprehensive lesson plans which reflect effective educational methods.  Subjects are presented by means of lectures, demonstrations and student participation.  Audio-visual aids, guest speakers, projects, activities and other related learning methods are used throughout the course.</w:t>
      </w:r>
    </w:p>
    <w:p w14:paraId="460388C9" w14:textId="77777777" w:rsidR="002A178E" w:rsidRPr="00436A11" w:rsidRDefault="00AF6A33" w:rsidP="00521E08">
      <w:pPr>
        <w:pStyle w:val="NormalWeb"/>
        <w:spacing w:before="240" w:beforeAutospacing="0" w:after="0" w:afterAutospacing="0"/>
        <w:rPr>
          <w:rFonts w:ascii="Arial" w:hAnsi="Arial" w:cs="Arial"/>
          <w:b/>
          <w:bCs/>
        </w:rPr>
      </w:pPr>
      <w:r w:rsidRPr="00436A11">
        <w:rPr>
          <w:rFonts w:ascii="Arial" w:hAnsi="Arial" w:cs="Arial"/>
          <w:b/>
          <w:bCs/>
        </w:rPr>
        <w:t>Satisfactory Ac</w:t>
      </w:r>
      <w:r w:rsidR="002A178E" w:rsidRPr="00436A11">
        <w:rPr>
          <w:rFonts w:ascii="Arial" w:hAnsi="Arial" w:cs="Arial"/>
          <w:b/>
          <w:bCs/>
        </w:rPr>
        <w:t>a</w:t>
      </w:r>
      <w:r w:rsidRPr="00436A11">
        <w:rPr>
          <w:rFonts w:ascii="Arial" w:hAnsi="Arial" w:cs="Arial"/>
          <w:b/>
          <w:bCs/>
        </w:rPr>
        <w:t xml:space="preserve">demic Progress or SAP </w:t>
      </w:r>
    </w:p>
    <w:p w14:paraId="1386878C" w14:textId="02AD1B78" w:rsidR="00AF6A33" w:rsidRPr="002A178E" w:rsidRDefault="00AF6A33" w:rsidP="00521E08">
      <w:pPr>
        <w:pStyle w:val="NormalWeb"/>
        <w:spacing w:before="240" w:beforeAutospacing="0" w:after="0" w:afterAutospacing="0"/>
        <w:rPr>
          <w:rFonts w:ascii="Arial" w:hAnsi="Arial" w:cs="Arial"/>
          <w:b/>
          <w:bCs/>
          <w:sz w:val="22"/>
          <w:szCs w:val="22"/>
        </w:rPr>
      </w:pPr>
      <w:r w:rsidRPr="002A178E">
        <w:rPr>
          <w:rFonts w:ascii="Arial" w:hAnsi="Arial" w:cs="Arial"/>
          <w:b/>
          <w:sz w:val="18"/>
          <w:szCs w:val="18"/>
        </w:rPr>
        <w:t>SATISFACTORY ACADEMIC PROGRESS POLICY</w:t>
      </w:r>
    </w:p>
    <w:p w14:paraId="2B0AB4D7" w14:textId="77777777" w:rsidR="00AF6A33" w:rsidRPr="002A178E" w:rsidRDefault="00AF6A33" w:rsidP="00AF6A33">
      <w:pPr>
        <w:rPr>
          <w:rFonts w:ascii="Arial" w:hAnsi="Arial" w:cs="Arial"/>
          <w:sz w:val="20"/>
          <w:szCs w:val="20"/>
        </w:rPr>
      </w:pPr>
      <w:r w:rsidRPr="002A178E">
        <w:rPr>
          <w:rFonts w:ascii="Arial" w:hAnsi="Arial" w:cs="Arial"/>
          <w:sz w:val="20"/>
          <w:szCs w:val="20"/>
        </w:rPr>
        <w:t>Satisfactory progress in the areas of attendance and academic work is a requirement for all enrolled Aveda Institute Maine students. Students receiving federal Title IV financial aid funds must maintain satisfactory progress in order to maintain eligibility for such funds. Aveda Institute Maine’s Satisfactory Academic Progress Policy is consistently applied to all enrolled students. This policy is printed in the handbook/catalog to guarantee that all students receive a personal copy prior to starting. The Satisfactory Academic Progress (SAP) Policy has been established to meet the guidelines set by the National Accrediting Commission of Career Arts and Sciences (NACCAS) and the federal regulations established by the United States Department of Education.</w:t>
      </w:r>
    </w:p>
    <w:p w14:paraId="122D3E1E" w14:textId="77777777" w:rsidR="00AF6A33" w:rsidRPr="002A178E" w:rsidRDefault="00AF6A33" w:rsidP="00AF6A33">
      <w:pPr>
        <w:rPr>
          <w:rFonts w:ascii="Arial" w:hAnsi="Arial" w:cs="Arial"/>
          <w:b/>
          <w:sz w:val="18"/>
          <w:szCs w:val="18"/>
        </w:rPr>
      </w:pPr>
      <w:r w:rsidRPr="002A178E">
        <w:rPr>
          <w:rFonts w:ascii="Arial" w:hAnsi="Arial" w:cs="Arial"/>
          <w:b/>
          <w:sz w:val="18"/>
          <w:szCs w:val="18"/>
        </w:rPr>
        <w:lastRenderedPageBreak/>
        <w:t>Satisfactory Academic Progress (SAP) Evaluations Periods</w:t>
      </w:r>
    </w:p>
    <w:p w14:paraId="6CB4BDC4" w14:textId="77777777" w:rsidR="00AF6A33" w:rsidRPr="002A178E" w:rsidRDefault="00AF6A33" w:rsidP="00AF6A33">
      <w:pPr>
        <w:rPr>
          <w:rFonts w:ascii="Arial" w:hAnsi="Arial" w:cs="Arial"/>
          <w:sz w:val="18"/>
          <w:szCs w:val="18"/>
        </w:rPr>
      </w:pPr>
      <w:r w:rsidRPr="002A178E">
        <w:rPr>
          <w:rFonts w:ascii="Arial" w:hAnsi="Arial" w:cs="Arial"/>
          <w:sz w:val="18"/>
          <w:szCs w:val="18"/>
        </w:rPr>
        <w:t>Students are evaluated for Satisfactory Academic Progress as follows: (At the point when the student successfully completes the scheduled clock hours for that payment period.)</w:t>
      </w:r>
    </w:p>
    <w:p w14:paraId="67D1BAA8"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Cosmetology:</w:t>
      </w:r>
      <w:r w:rsidRPr="00137152">
        <w:rPr>
          <w:rFonts w:ascii="Arial" w:hAnsi="Arial" w:cs="Arial"/>
          <w:sz w:val="16"/>
          <w:szCs w:val="16"/>
        </w:rPr>
        <w:t xml:space="preserve"> 1500 Hour Course. This program uses an academic year of 900 clock hours to be completed in 46.2 weeks. </w:t>
      </w:r>
    </w:p>
    <w:p w14:paraId="73F29CD7"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Evaluations at 450 (14 weeks), 900 (32 weeks), &amp; 1200 (37 weeks) actual clock hours</w:t>
      </w:r>
      <w:r w:rsidRPr="00137152">
        <w:rPr>
          <w:rFonts w:ascii="Arial" w:hAnsi="Arial" w:cs="Arial"/>
          <w:sz w:val="16"/>
          <w:szCs w:val="16"/>
        </w:rPr>
        <w:t xml:space="preserve">  </w:t>
      </w:r>
    </w:p>
    <w:p w14:paraId="3D77CDD4"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Esthetician</w:t>
      </w:r>
      <w:r w:rsidRPr="00137152">
        <w:rPr>
          <w:rFonts w:ascii="Arial" w:hAnsi="Arial" w:cs="Arial"/>
          <w:sz w:val="16"/>
          <w:szCs w:val="16"/>
        </w:rPr>
        <w:t xml:space="preserve">: 600 Hour Course. This program uses an academic year of 900 clock hours to be completed in 18.5 weeks.           </w:t>
      </w:r>
    </w:p>
    <w:p w14:paraId="3820233F"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w:t>
      </w:r>
      <w:r w:rsidRPr="00137152">
        <w:rPr>
          <w:rFonts w:ascii="Arial" w:hAnsi="Arial" w:cs="Arial"/>
          <w:sz w:val="16"/>
          <w:szCs w:val="16"/>
        </w:rPr>
        <w:t xml:space="preserve"> </w:t>
      </w:r>
      <w:r w:rsidRPr="00137152">
        <w:rPr>
          <w:rFonts w:ascii="Arial" w:hAnsi="Arial" w:cs="Arial"/>
          <w:b/>
          <w:bCs/>
          <w:sz w:val="16"/>
          <w:szCs w:val="16"/>
        </w:rPr>
        <w:t>300 (10 weeks) actual clock hours</w:t>
      </w:r>
    </w:p>
    <w:p w14:paraId="43F4EA93"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Barber Hair Stylist</w:t>
      </w:r>
      <w:r w:rsidRPr="00137152">
        <w:rPr>
          <w:rFonts w:ascii="Arial" w:hAnsi="Arial" w:cs="Arial"/>
          <w:sz w:val="16"/>
          <w:szCs w:val="16"/>
        </w:rPr>
        <w:t xml:space="preserve">: 800 Hour Course. This program uses an academic year of 900 clock hours to be completed in 24.6 weeks. </w:t>
      </w:r>
    </w:p>
    <w:p w14:paraId="25D7D635"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w:t>
      </w:r>
      <w:r w:rsidRPr="00137152">
        <w:rPr>
          <w:rFonts w:ascii="Arial" w:hAnsi="Arial" w:cs="Arial"/>
          <w:sz w:val="16"/>
          <w:szCs w:val="16"/>
        </w:rPr>
        <w:t xml:space="preserve"> </w:t>
      </w:r>
      <w:r w:rsidRPr="00137152">
        <w:rPr>
          <w:rFonts w:ascii="Arial" w:hAnsi="Arial" w:cs="Arial"/>
          <w:b/>
          <w:bCs/>
          <w:sz w:val="16"/>
          <w:szCs w:val="16"/>
        </w:rPr>
        <w:t xml:space="preserve">400 (13 weeks) actual clock hours </w:t>
      </w:r>
    </w:p>
    <w:p w14:paraId="644169B2"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Nail Technician:</w:t>
      </w:r>
      <w:r w:rsidRPr="00137152">
        <w:rPr>
          <w:rFonts w:ascii="Arial" w:hAnsi="Arial" w:cs="Arial"/>
          <w:sz w:val="16"/>
          <w:szCs w:val="16"/>
        </w:rPr>
        <w:t xml:space="preserve"> 200 Hour Course. This program uses an academic year of 900 clock hours to be completed in 6.2 weeks.           </w:t>
      </w:r>
    </w:p>
    <w:p w14:paraId="3C80C594"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100 (4 weeks) actual clock hours</w:t>
      </w:r>
      <w:r w:rsidRPr="00137152">
        <w:rPr>
          <w:rFonts w:ascii="Arial" w:hAnsi="Arial" w:cs="Arial"/>
          <w:sz w:val="16"/>
          <w:szCs w:val="16"/>
        </w:rPr>
        <w:t xml:space="preserve"> </w:t>
      </w:r>
    </w:p>
    <w:p w14:paraId="33289888"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Instructor:</w:t>
      </w:r>
      <w:r w:rsidRPr="00137152">
        <w:rPr>
          <w:rFonts w:ascii="Arial" w:hAnsi="Arial" w:cs="Arial"/>
          <w:sz w:val="16"/>
          <w:szCs w:val="16"/>
        </w:rPr>
        <w:t xml:space="preserve"> 600 Hour Course. This program uses an academic year of 900 clock hours to be completed in 18.5 weeks.           </w:t>
      </w:r>
    </w:p>
    <w:p w14:paraId="3770641C"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300 (10 weeks) actual clock hours</w:t>
      </w:r>
      <w:r w:rsidRPr="00137152">
        <w:rPr>
          <w:rFonts w:ascii="Arial" w:hAnsi="Arial" w:cs="Arial"/>
          <w:sz w:val="16"/>
          <w:szCs w:val="16"/>
        </w:rPr>
        <w:t xml:space="preserve">  </w:t>
      </w:r>
    </w:p>
    <w:p w14:paraId="6DBD63AE"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Instructor (Part-Time):</w:t>
      </w:r>
      <w:r w:rsidRPr="00137152">
        <w:rPr>
          <w:rFonts w:ascii="Arial" w:hAnsi="Arial" w:cs="Arial"/>
          <w:sz w:val="16"/>
          <w:szCs w:val="16"/>
        </w:rPr>
        <w:t xml:space="preserve"> 600 Hour Course. This program uses an academic year of 900 clock hours to be completed in 31.7 weeks. </w:t>
      </w:r>
    </w:p>
    <w:p w14:paraId="15A5FE6D" w14:textId="77777777" w:rsidR="006204E7" w:rsidRPr="00137152" w:rsidRDefault="006204E7"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300 (16 weeks) actual clock hours</w:t>
      </w:r>
      <w:r w:rsidRPr="00137152">
        <w:rPr>
          <w:rFonts w:ascii="Arial" w:hAnsi="Arial" w:cs="Arial"/>
          <w:sz w:val="16"/>
          <w:szCs w:val="16"/>
        </w:rPr>
        <w:t xml:space="preserve">  </w:t>
      </w:r>
    </w:p>
    <w:p w14:paraId="1C1E6AF3" w14:textId="77777777" w:rsidR="006204E7" w:rsidRPr="00CB63E3" w:rsidRDefault="006204E7" w:rsidP="006204E7">
      <w:pPr>
        <w:spacing w:after="120"/>
        <w:rPr>
          <w:rFonts w:ascii="Arial" w:hAnsi="Arial" w:cs="Arial"/>
          <w:sz w:val="16"/>
          <w:szCs w:val="16"/>
        </w:rPr>
      </w:pPr>
      <w:r w:rsidRPr="00CB63E3">
        <w:rPr>
          <w:rFonts w:ascii="Arial" w:hAnsi="Arial" w:cs="Arial"/>
          <w:b/>
          <w:bCs/>
          <w:sz w:val="16"/>
          <w:szCs w:val="16"/>
        </w:rPr>
        <w:t>Transfer Students</w:t>
      </w:r>
      <w:r w:rsidRPr="00CB63E3">
        <w:rPr>
          <w:rFonts w:ascii="Arial" w:hAnsi="Arial" w:cs="Arial"/>
          <w:sz w:val="16"/>
          <w:szCs w:val="16"/>
        </w:rPr>
        <w:t xml:space="preserve">- Midpoint of the contracted clock hours or the established evaluation periods or whichever comes first. The scheduled evaluations will determine if the student has met the minimum requirements for Satisfactory Academic Progress. The scheduled evaluation will also ensure that each student has a sufficient opportunity to meet both the attendance and academic progress requirements of at least one evaluation by midpoint in the course. Students meeting the minimum requirements for academics and attendance at the evaluation point </w:t>
      </w:r>
      <w:proofErr w:type="gramStart"/>
      <w:r w:rsidRPr="00CB63E3">
        <w:rPr>
          <w:rFonts w:ascii="Arial" w:hAnsi="Arial" w:cs="Arial"/>
          <w:sz w:val="16"/>
          <w:szCs w:val="16"/>
        </w:rPr>
        <w:t>are considered to be</w:t>
      </w:r>
      <w:proofErr w:type="gramEnd"/>
      <w:r w:rsidRPr="00CB63E3">
        <w:rPr>
          <w:rFonts w:ascii="Arial" w:hAnsi="Arial" w:cs="Arial"/>
          <w:sz w:val="16"/>
          <w:szCs w:val="16"/>
        </w:rPr>
        <w:t xml:space="preserve"> making satisfactory academic progress until the next scheduled evaluation.</w:t>
      </w:r>
    </w:p>
    <w:p w14:paraId="19164CA6" w14:textId="77777777" w:rsidR="0006149D" w:rsidRPr="006204E7" w:rsidRDefault="0006149D" w:rsidP="0006149D">
      <w:pPr>
        <w:rPr>
          <w:rFonts w:ascii="Arial" w:hAnsi="Arial" w:cs="Arial"/>
          <w:sz w:val="16"/>
          <w:szCs w:val="16"/>
        </w:rPr>
      </w:pPr>
      <w:r w:rsidRPr="006204E7">
        <w:rPr>
          <w:rFonts w:ascii="Arial" w:hAnsi="Arial" w:cs="Arial"/>
          <w:b/>
          <w:sz w:val="16"/>
          <w:szCs w:val="16"/>
        </w:rPr>
        <w:t>Attendance Progress:</w:t>
      </w:r>
      <w:r w:rsidRPr="006204E7">
        <w:rPr>
          <w:rFonts w:ascii="Arial" w:hAnsi="Arial" w:cs="Arial"/>
          <w:sz w:val="16"/>
          <w:szCs w:val="16"/>
        </w:rPr>
        <w:t xml:space="preserve"> Students are required to attend a minimum of 70% of the hours possible based on the applicable attendance schedule </w:t>
      </w:r>
      <w:proofErr w:type="gramStart"/>
      <w:r w:rsidRPr="006204E7">
        <w:rPr>
          <w:rFonts w:ascii="Arial" w:hAnsi="Arial" w:cs="Arial"/>
          <w:sz w:val="16"/>
          <w:szCs w:val="16"/>
        </w:rPr>
        <w:t>in order to</w:t>
      </w:r>
      <w:proofErr w:type="gramEnd"/>
      <w:r w:rsidRPr="006204E7">
        <w:rPr>
          <w:rFonts w:ascii="Arial" w:hAnsi="Arial" w:cs="Arial"/>
          <w:sz w:val="16"/>
          <w:szCs w:val="16"/>
        </w:rPr>
        <w:t xml:space="preserve"> be considered maintaining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70% cumulative attendance since the beginning of the course which indicates that, given the same attendance rate, the student will graduate within the maximum time frame allowed. Standard rounding rules apply</w:t>
      </w:r>
    </w:p>
    <w:p w14:paraId="07873867" w14:textId="77777777" w:rsidR="0006149D" w:rsidRPr="006204E7" w:rsidRDefault="0006149D" w:rsidP="0006149D">
      <w:pPr>
        <w:rPr>
          <w:rFonts w:ascii="Arial" w:hAnsi="Arial" w:cs="Arial"/>
          <w:sz w:val="16"/>
          <w:szCs w:val="16"/>
        </w:rPr>
      </w:pPr>
      <w:r w:rsidRPr="006204E7">
        <w:rPr>
          <w:rFonts w:ascii="Arial" w:hAnsi="Arial" w:cs="Arial"/>
          <w:sz w:val="16"/>
          <w:szCs w:val="16"/>
        </w:rPr>
        <w:t xml:space="preserve">The maximum time a student </w:t>
      </w:r>
      <w:proofErr w:type="gramStart"/>
      <w:r w:rsidRPr="006204E7">
        <w:rPr>
          <w:rFonts w:ascii="Arial" w:hAnsi="Arial" w:cs="Arial"/>
          <w:sz w:val="16"/>
          <w:szCs w:val="16"/>
        </w:rPr>
        <w:t>has to</w:t>
      </w:r>
      <w:proofErr w:type="gramEnd"/>
      <w:r w:rsidRPr="006204E7">
        <w:rPr>
          <w:rFonts w:ascii="Arial" w:hAnsi="Arial" w:cs="Arial"/>
          <w:sz w:val="16"/>
          <w:szCs w:val="16"/>
        </w:rPr>
        <w:t xml:space="preserve"> complete is 143% of the program length (70% minimum overall attendance average). The regular and maximum time for completion of each program </w:t>
      </w:r>
      <w:proofErr w:type="gramStart"/>
      <w:r w:rsidRPr="006204E7">
        <w:rPr>
          <w:rFonts w:ascii="Arial" w:hAnsi="Arial" w:cs="Arial"/>
          <w:sz w:val="16"/>
          <w:szCs w:val="16"/>
        </w:rPr>
        <w:t>are</w:t>
      </w:r>
      <w:proofErr w:type="gramEnd"/>
      <w:r w:rsidRPr="006204E7">
        <w:rPr>
          <w:rFonts w:ascii="Arial" w:hAnsi="Arial" w:cs="Arial"/>
          <w:sz w:val="16"/>
          <w:szCs w:val="16"/>
        </w:rPr>
        <w:t xml:space="preserve"> set forth below. (The regular time schedule is offered at 32.5 hours per week.)</w:t>
      </w:r>
    </w:p>
    <w:p w14:paraId="1BB1BD11" w14:textId="77777777" w:rsidR="0071509A" w:rsidRPr="00B763B7" w:rsidRDefault="0071509A" w:rsidP="0071509A">
      <w:pPr>
        <w:ind w:left="4230" w:hanging="2070"/>
        <w:rPr>
          <w:rFonts w:ascii="Arial" w:hAnsi="Arial" w:cs="Arial"/>
          <w:sz w:val="18"/>
          <w:szCs w:val="18"/>
          <w:u w:val="single"/>
        </w:rPr>
      </w:pPr>
      <w:r w:rsidRPr="00B763B7">
        <w:rPr>
          <w:rFonts w:ascii="Arial" w:hAnsi="Arial" w:cs="Arial"/>
          <w:sz w:val="18"/>
          <w:szCs w:val="18"/>
          <w:u w:val="single"/>
        </w:rPr>
        <w:t>Regular Time</w:t>
      </w:r>
      <w:r w:rsidRPr="00B763B7">
        <w:rPr>
          <w:rFonts w:ascii="Arial" w:hAnsi="Arial" w:cs="Arial"/>
          <w:sz w:val="18"/>
          <w:szCs w:val="18"/>
        </w:rPr>
        <w:t xml:space="preserve"> </w:t>
      </w:r>
      <w:r>
        <w:rPr>
          <w:rFonts w:ascii="Arial" w:hAnsi="Arial" w:cs="Arial"/>
          <w:sz w:val="18"/>
          <w:szCs w:val="18"/>
        </w:rPr>
        <w:t xml:space="preserve">     </w:t>
      </w:r>
      <w:r w:rsidRPr="00B763B7">
        <w:rPr>
          <w:rFonts w:ascii="Arial" w:hAnsi="Arial" w:cs="Arial"/>
          <w:sz w:val="18"/>
          <w:szCs w:val="18"/>
          <w:u w:val="single"/>
        </w:rPr>
        <w:t>Scheduled Clock Hours</w:t>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u w:val="single"/>
        </w:rPr>
        <w:t>Maximum Time</w:t>
      </w:r>
      <w:r w:rsidRPr="00B763B7">
        <w:rPr>
          <w:rFonts w:ascii="Arial" w:hAnsi="Arial" w:cs="Arial"/>
          <w:sz w:val="18"/>
          <w:szCs w:val="18"/>
        </w:rPr>
        <w:t xml:space="preserve"> </w:t>
      </w:r>
      <w:r w:rsidRPr="00B763B7">
        <w:rPr>
          <w:rFonts w:ascii="Arial" w:hAnsi="Arial" w:cs="Arial"/>
          <w:sz w:val="18"/>
          <w:szCs w:val="18"/>
        </w:rPr>
        <w:tab/>
      </w:r>
      <w:r w:rsidRPr="00B763B7">
        <w:rPr>
          <w:rFonts w:ascii="Arial" w:hAnsi="Arial" w:cs="Arial"/>
          <w:sz w:val="18"/>
          <w:szCs w:val="18"/>
          <w:u w:val="single"/>
        </w:rPr>
        <w:t>Scheduled Clock</w:t>
      </w:r>
      <w:r>
        <w:rPr>
          <w:rFonts w:ascii="Arial" w:hAnsi="Arial" w:cs="Arial"/>
          <w:sz w:val="18"/>
          <w:szCs w:val="18"/>
          <w:u w:val="single"/>
        </w:rPr>
        <w:t xml:space="preserve"> </w:t>
      </w:r>
      <w:r w:rsidRPr="00B763B7">
        <w:rPr>
          <w:rFonts w:ascii="Arial" w:hAnsi="Arial" w:cs="Arial"/>
          <w:sz w:val="18"/>
          <w:szCs w:val="18"/>
          <w:u w:val="single"/>
        </w:rPr>
        <w:t>Hours</w:t>
      </w:r>
    </w:p>
    <w:p w14:paraId="0CAF0175" w14:textId="77777777" w:rsidR="0071509A" w:rsidRPr="00B763B7" w:rsidRDefault="0071509A" w:rsidP="0071509A">
      <w:pPr>
        <w:rPr>
          <w:rFonts w:ascii="Arial" w:hAnsi="Arial" w:cs="Arial"/>
          <w:sz w:val="18"/>
          <w:szCs w:val="18"/>
        </w:rPr>
      </w:pPr>
      <w:r w:rsidRPr="00B763B7">
        <w:rPr>
          <w:rFonts w:ascii="Arial" w:hAnsi="Arial" w:cs="Arial"/>
          <w:sz w:val="18"/>
          <w:szCs w:val="18"/>
        </w:rPr>
        <w:t>Cosmetology</w:t>
      </w:r>
      <w:r w:rsidRPr="00B763B7">
        <w:rPr>
          <w:rFonts w:ascii="Arial" w:hAnsi="Arial" w:cs="Arial"/>
          <w:sz w:val="18"/>
          <w:szCs w:val="18"/>
        </w:rPr>
        <w:tab/>
      </w:r>
      <w:r w:rsidRPr="00B763B7">
        <w:rPr>
          <w:rFonts w:ascii="Arial" w:hAnsi="Arial" w:cs="Arial"/>
          <w:sz w:val="18"/>
          <w:szCs w:val="18"/>
        </w:rPr>
        <w:tab/>
        <w:t xml:space="preserve">46.2 weeks </w:t>
      </w:r>
      <w:r>
        <w:rPr>
          <w:rFonts w:ascii="Arial" w:hAnsi="Arial" w:cs="Arial"/>
          <w:sz w:val="18"/>
          <w:szCs w:val="18"/>
        </w:rPr>
        <w:t xml:space="preserve">        </w:t>
      </w:r>
      <w:r w:rsidRPr="00B763B7">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Pr="00B763B7">
        <w:rPr>
          <w:rFonts w:ascii="Arial" w:hAnsi="Arial" w:cs="Arial"/>
          <w:sz w:val="18"/>
          <w:szCs w:val="18"/>
        </w:rPr>
        <w:t>1500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66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2145</w:t>
      </w:r>
    </w:p>
    <w:p w14:paraId="30D79589" w14:textId="77777777" w:rsidR="0071509A" w:rsidRPr="00B763B7" w:rsidRDefault="0071509A" w:rsidP="0071509A">
      <w:pPr>
        <w:rPr>
          <w:rFonts w:ascii="Arial" w:hAnsi="Arial" w:cs="Arial"/>
          <w:sz w:val="18"/>
          <w:szCs w:val="18"/>
        </w:rPr>
      </w:pPr>
      <w:r w:rsidRPr="00B763B7">
        <w:rPr>
          <w:rFonts w:ascii="Arial" w:hAnsi="Arial" w:cs="Arial"/>
          <w:sz w:val="18"/>
          <w:szCs w:val="18"/>
        </w:rPr>
        <w:t xml:space="preserve">Esthetician </w:t>
      </w:r>
      <w:r w:rsidRPr="00B763B7">
        <w:rPr>
          <w:rFonts w:ascii="Arial" w:hAnsi="Arial" w:cs="Arial"/>
          <w:sz w:val="18"/>
          <w:szCs w:val="18"/>
        </w:rPr>
        <w:tab/>
      </w:r>
      <w:r w:rsidRPr="00B763B7">
        <w:rPr>
          <w:rFonts w:ascii="Arial" w:hAnsi="Arial" w:cs="Arial"/>
          <w:sz w:val="18"/>
          <w:szCs w:val="18"/>
        </w:rPr>
        <w:tab/>
        <w:t xml:space="preserve">18.5 weeks </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600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26.4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858</w:t>
      </w:r>
    </w:p>
    <w:p w14:paraId="59906CCE" w14:textId="77777777" w:rsidR="0071509A" w:rsidRPr="00B763B7" w:rsidRDefault="0071509A" w:rsidP="0071509A">
      <w:pPr>
        <w:rPr>
          <w:rFonts w:ascii="Arial" w:hAnsi="Arial" w:cs="Arial"/>
          <w:sz w:val="18"/>
          <w:szCs w:val="18"/>
        </w:rPr>
      </w:pPr>
      <w:r w:rsidRPr="00B763B7">
        <w:rPr>
          <w:rFonts w:ascii="Arial" w:hAnsi="Arial" w:cs="Arial"/>
          <w:sz w:val="18"/>
          <w:szCs w:val="18"/>
        </w:rPr>
        <w:t>Barber</w:t>
      </w:r>
      <w:r>
        <w:rPr>
          <w:rFonts w:ascii="Arial" w:hAnsi="Arial" w:cs="Arial"/>
          <w:sz w:val="18"/>
          <w:szCs w:val="18"/>
        </w:rPr>
        <w:t xml:space="preserve"> Hair Stylist</w:t>
      </w:r>
      <w:r w:rsidRPr="00B763B7">
        <w:rPr>
          <w:rFonts w:ascii="Arial" w:hAnsi="Arial" w:cs="Arial"/>
          <w:sz w:val="18"/>
          <w:szCs w:val="18"/>
        </w:rPr>
        <w:t xml:space="preserve"> </w:t>
      </w:r>
      <w:r w:rsidRPr="00B763B7">
        <w:rPr>
          <w:rFonts w:ascii="Arial" w:hAnsi="Arial" w:cs="Arial"/>
          <w:sz w:val="18"/>
          <w:szCs w:val="18"/>
        </w:rPr>
        <w:tab/>
        <w:t xml:space="preserve">24.6 weeks </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800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35.2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1144</w:t>
      </w:r>
    </w:p>
    <w:p w14:paraId="14AAF1FB" w14:textId="77777777" w:rsidR="0071509A" w:rsidRDefault="0071509A" w:rsidP="0071509A">
      <w:pPr>
        <w:rPr>
          <w:rFonts w:ascii="Arial" w:hAnsi="Arial" w:cs="Arial"/>
          <w:sz w:val="18"/>
          <w:szCs w:val="18"/>
        </w:rPr>
      </w:pPr>
      <w:r w:rsidRPr="00B763B7">
        <w:rPr>
          <w:rFonts w:ascii="Arial" w:hAnsi="Arial" w:cs="Arial"/>
          <w:sz w:val="18"/>
          <w:szCs w:val="18"/>
        </w:rPr>
        <w:t>Instructor</w:t>
      </w:r>
      <w:r w:rsidRPr="00B763B7">
        <w:rPr>
          <w:rFonts w:ascii="Arial" w:hAnsi="Arial" w:cs="Arial"/>
          <w:b/>
          <w:sz w:val="18"/>
          <w:szCs w:val="18"/>
        </w:rPr>
        <w:tab/>
        <w:t xml:space="preserve"> </w:t>
      </w:r>
      <w:r w:rsidRPr="00B763B7">
        <w:rPr>
          <w:rFonts w:ascii="Arial" w:hAnsi="Arial" w:cs="Arial"/>
          <w:b/>
          <w:sz w:val="18"/>
          <w:szCs w:val="18"/>
        </w:rPr>
        <w:tab/>
      </w:r>
      <w:r w:rsidRPr="00B763B7">
        <w:rPr>
          <w:rFonts w:ascii="Arial" w:hAnsi="Arial" w:cs="Arial"/>
          <w:sz w:val="18"/>
          <w:szCs w:val="18"/>
        </w:rPr>
        <w:t xml:space="preserve">18.5 weeks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600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26.4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858</w:t>
      </w:r>
    </w:p>
    <w:p w14:paraId="7D11E72C" w14:textId="77777777" w:rsidR="0071509A" w:rsidRPr="00B763B7" w:rsidRDefault="0071509A" w:rsidP="0071509A">
      <w:pPr>
        <w:rPr>
          <w:rFonts w:ascii="Arial" w:hAnsi="Arial" w:cs="Arial"/>
          <w:b/>
          <w:sz w:val="18"/>
          <w:szCs w:val="18"/>
        </w:rPr>
      </w:pPr>
      <w:r>
        <w:rPr>
          <w:rFonts w:ascii="Arial" w:hAnsi="Arial" w:cs="Arial"/>
          <w:sz w:val="18"/>
          <w:szCs w:val="18"/>
        </w:rPr>
        <w:t>Instructor (Part-Time)</w:t>
      </w:r>
      <w:r>
        <w:rPr>
          <w:rFonts w:ascii="Arial" w:hAnsi="Arial" w:cs="Arial"/>
          <w:sz w:val="18"/>
          <w:szCs w:val="18"/>
        </w:rPr>
        <w:tab/>
        <w:t>31.7 weeks</w:t>
      </w:r>
      <w:r>
        <w:rPr>
          <w:rFonts w:ascii="Arial" w:hAnsi="Arial" w:cs="Arial"/>
          <w:sz w:val="18"/>
          <w:szCs w:val="18"/>
        </w:rPr>
        <w:tab/>
      </w:r>
      <w:r>
        <w:rPr>
          <w:rFonts w:ascii="Arial" w:hAnsi="Arial" w:cs="Arial"/>
          <w:sz w:val="18"/>
          <w:szCs w:val="18"/>
        </w:rPr>
        <w:tab/>
        <w:t xml:space="preserve"> 600</w:t>
      </w:r>
      <w:r>
        <w:rPr>
          <w:rFonts w:ascii="Arial" w:hAnsi="Arial" w:cs="Arial"/>
          <w:sz w:val="18"/>
          <w:szCs w:val="18"/>
        </w:rPr>
        <w:tab/>
      </w:r>
      <w:r>
        <w:rPr>
          <w:rFonts w:ascii="Arial" w:hAnsi="Arial" w:cs="Arial"/>
          <w:sz w:val="18"/>
          <w:szCs w:val="18"/>
        </w:rPr>
        <w:tab/>
        <w:t xml:space="preserve">      44.3 weeks</w:t>
      </w:r>
      <w:r>
        <w:rPr>
          <w:rFonts w:ascii="Arial" w:hAnsi="Arial" w:cs="Arial"/>
          <w:sz w:val="18"/>
          <w:szCs w:val="18"/>
        </w:rPr>
        <w:tab/>
      </w:r>
      <w:r>
        <w:rPr>
          <w:rFonts w:ascii="Arial" w:hAnsi="Arial" w:cs="Arial"/>
          <w:sz w:val="18"/>
          <w:szCs w:val="18"/>
        </w:rPr>
        <w:tab/>
      </w:r>
      <w:r>
        <w:rPr>
          <w:rFonts w:ascii="Arial" w:hAnsi="Arial" w:cs="Arial"/>
          <w:sz w:val="18"/>
          <w:szCs w:val="18"/>
        </w:rPr>
        <w:tab/>
        <w:t>864</w:t>
      </w:r>
    </w:p>
    <w:p w14:paraId="32DE7DA5" w14:textId="52612ABC" w:rsidR="0071509A" w:rsidRPr="00B763B7" w:rsidRDefault="0071509A" w:rsidP="0071509A">
      <w:pPr>
        <w:rPr>
          <w:rFonts w:ascii="Arial" w:hAnsi="Arial" w:cs="Arial"/>
          <w:sz w:val="18"/>
          <w:szCs w:val="18"/>
        </w:rPr>
      </w:pPr>
      <w:r w:rsidRPr="00B763B7">
        <w:rPr>
          <w:rFonts w:ascii="Arial" w:hAnsi="Arial" w:cs="Arial"/>
          <w:sz w:val="18"/>
          <w:szCs w:val="18"/>
        </w:rPr>
        <w:t>Nail Tec</w:t>
      </w:r>
      <w:r>
        <w:rPr>
          <w:rFonts w:ascii="Arial" w:hAnsi="Arial" w:cs="Arial"/>
          <w:sz w:val="18"/>
          <w:szCs w:val="18"/>
        </w:rPr>
        <w:t>h</w:t>
      </w:r>
      <w:r w:rsidR="00EC5078">
        <w:rPr>
          <w:rFonts w:ascii="Arial" w:hAnsi="Arial" w:cs="Arial"/>
          <w:sz w:val="18"/>
          <w:szCs w:val="18"/>
        </w:rPr>
        <w:t>nician</w:t>
      </w:r>
      <w:r w:rsidRPr="00B763B7">
        <w:rPr>
          <w:rFonts w:ascii="Arial" w:hAnsi="Arial" w:cs="Arial"/>
          <w:sz w:val="18"/>
          <w:szCs w:val="18"/>
        </w:rPr>
        <w:tab/>
      </w:r>
      <w:proofErr w:type="gramStart"/>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6.2</w:t>
      </w:r>
      <w:proofErr w:type="gramEnd"/>
      <w:r w:rsidRPr="00B763B7">
        <w:rPr>
          <w:rFonts w:ascii="Arial" w:hAnsi="Arial" w:cs="Arial"/>
          <w:sz w:val="18"/>
          <w:szCs w:val="18"/>
        </w:rPr>
        <w:t xml:space="preserve"> weeks</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200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8.8 weeks</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286</w:t>
      </w:r>
    </w:p>
    <w:p w14:paraId="53D07EF8" w14:textId="77777777" w:rsidR="0006149D" w:rsidRPr="001A7901" w:rsidRDefault="0006149D" w:rsidP="0006149D">
      <w:pPr>
        <w:rPr>
          <w:rFonts w:ascii="Arial" w:hAnsi="Arial" w:cs="Arial"/>
          <w:sz w:val="18"/>
          <w:szCs w:val="18"/>
        </w:rPr>
      </w:pPr>
    </w:p>
    <w:p w14:paraId="00A3CBF6" w14:textId="77777777" w:rsidR="0006149D" w:rsidRPr="006204E7" w:rsidRDefault="0006149D" w:rsidP="0006149D">
      <w:pPr>
        <w:rPr>
          <w:rFonts w:ascii="Arial" w:hAnsi="Arial" w:cs="Arial"/>
          <w:sz w:val="16"/>
          <w:szCs w:val="16"/>
        </w:rPr>
      </w:pPr>
      <w:r w:rsidRPr="006204E7">
        <w:rPr>
          <w:rFonts w:ascii="Arial" w:hAnsi="Arial" w:cs="Arial"/>
          <w:sz w:val="16"/>
          <w:szCs w:val="16"/>
        </w:rPr>
        <w:t xml:space="preserve">Students who have not completed the course within the maximum timeframe may continue as a student at the institution on a cash pay basis. </w:t>
      </w:r>
      <w:proofErr w:type="gramStart"/>
      <w:r w:rsidRPr="006204E7">
        <w:rPr>
          <w:rFonts w:ascii="Arial" w:hAnsi="Arial" w:cs="Arial"/>
          <w:sz w:val="16"/>
          <w:szCs w:val="16"/>
        </w:rPr>
        <w:t>In order to</w:t>
      </w:r>
      <w:proofErr w:type="gramEnd"/>
      <w:r w:rsidRPr="006204E7">
        <w:rPr>
          <w:rFonts w:ascii="Arial" w:hAnsi="Arial" w:cs="Arial"/>
          <w:sz w:val="16"/>
          <w:szCs w:val="16"/>
        </w:rPr>
        <w:t xml:space="preserve"> be considered making satisfactory progress, all students must be in compliance with Aveda Institute Maine’s attendance policy and complete the program within the maximum time frame. </w:t>
      </w:r>
      <w:proofErr w:type="gramStart"/>
      <w:r w:rsidRPr="006204E7">
        <w:rPr>
          <w:rFonts w:ascii="Arial" w:hAnsi="Arial" w:cs="Arial"/>
          <w:sz w:val="16"/>
          <w:szCs w:val="16"/>
        </w:rPr>
        <w:t>In order to</w:t>
      </w:r>
      <w:proofErr w:type="gramEnd"/>
      <w:r w:rsidRPr="006204E7">
        <w:rPr>
          <w:rFonts w:ascii="Arial" w:hAnsi="Arial" w:cs="Arial"/>
          <w:sz w:val="16"/>
          <w:szCs w:val="16"/>
        </w:rPr>
        <w:t xml:space="preserve"> be considered making satisfactory progress, all students must be in compliance with Aveda Institute Maine’s attendance policy and complete the program within the maximum time frame. If a student takes a Medical Leave of Absence the leave extends the student’s contract period and maximum time frame by the same number of days of the leave of absence.</w:t>
      </w:r>
    </w:p>
    <w:p w14:paraId="26D44402" w14:textId="77777777" w:rsidR="0006149D" w:rsidRPr="001A7901" w:rsidRDefault="0006149D" w:rsidP="0006149D">
      <w:pPr>
        <w:rPr>
          <w:rFonts w:ascii="Arial" w:hAnsi="Arial" w:cs="Arial"/>
          <w:sz w:val="18"/>
          <w:szCs w:val="18"/>
        </w:rPr>
      </w:pPr>
      <w:r w:rsidRPr="001A7901">
        <w:rPr>
          <w:rFonts w:ascii="Arial" w:hAnsi="Arial" w:cs="Arial"/>
          <w:b/>
          <w:sz w:val="18"/>
          <w:szCs w:val="18"/>
        </w:rPr>
        <w:t>Academic Progress</w:t>
      </w:r>
      <w:r w:rsidRPr="001A7901">
        <w:rPr>
          <w:rFonts w:ascii="Arial" w:hAnsi="Arial" w:cs="Arial"/>
          <w:sz w:val="18"/>
          <w:szCs w:val="18"/>
        </w:rPr>
        <w:t xml:space="preserve"> </w:t>
      </w:r>
    </w:p>
    <w:p w14:paraId="3841B793" w14:textId="77777777" w:rsidR="0006149D" w:rsidRPr="006204E7" w:rsidRDefault="0006149D" w:rsidP="0006149D">
      <w:pPr>
        <w:rPr>
          <w:rFonts w:ascii="Arial" w:hAnsi="Arial" w:cs="Arial"/>
          <w:sz w:val="16"/>
          <w:szCs w:val="16"/>
        </w:rPr>
      </w:pPr>
      <w:r w:rsidRPr="006204E7">
        <w:rPr>
          <w:rFonts w:ascii="Arial" w:hAnsi="Arial" w:cs="Arial"/>
          <w:sz w:val="16"/>
          <w:szCs w:val="16"/>
        </w:rPr>
        <w:t>The qualitative element used to determine academic progress is a reasonable system of grades as determined by assigned academic learning. Students are assigned academic learning and a minimum number of practical experiences. Academic learning is evaluated cumulatively. Practical assignments are evaluated as completed and counted toward course completion. Students must maintain a written grade average of 80 %. Numerical grades are considered according to the following scale:</w:t>
      </w:r>
    </w:p>
    <w:p w14:paraId="5BB12ADF" w14:textId="77777777" w:rsidR="00AF6A33" w:rsidRPr="002A178E" w:rsidRDefault="00AF6A33" w:rsidP="00AF6A33">
      <w:pPr>
        <w:pStyle w:val="Default"/>
        <w:spacing w:before="80" w:line="161" w:lineRule="atLeast"/>
        <w:ind w:left="80"/>
        <w:rPr>
          <w:rFonts w:ascii="Arial" w:hAnsi="Arial" w:cs="Arial"/>
          <w:color w:val="auto"/>
          <w:sz w:val="18"/>
          <w:szCs w:val="18"/>
        </w:rPr>
      </w:pPr>
      <w:r w:rsidRPr="002A178E">
        <w:rPr>
          <w:rFonts w:ascii="Arial" w:hAnsi="Arial" w:cs="Arial"/>
          <w:b/>
          <w:bCs/>
          <w:color w:val="auto"/>
          <w:sz w:val="18"/>
          <w:szCs w:val="18"/>
        </w:rPr>
        <w:t>Grading Scale</w:t>
      </w:r>
    </w:p>
    <w:p w14:paraId="36C6843B" w14:textId="77777777" w:rsidR="00AF6A33" w:rsidRPr="002A178E" w:rsidRDefault="00AF6A33" w:rsidP="00AF6A33">
      <w:pPr>
        <w:pStyle w:val="Pa20"/>
        <w:spacing w:after="40"/>
        <w:ind w:left="80"/>
        <w:rPr>
          <w:rFonts w:ascii="Arial" w:hAnsi="Arial" w:cs="Arial"/>
          <w:sz w:val="18"/>
          <w:szCs w:val="18"/>
        </w:rPr>
      </w:pPr>
      <w:r w:rsidRPr="002A178E">
        <w:rPr>
          <w:rFonts w:ascii="Arial" w:hAnsi="Arial" w:cs="Arial"/>
          <w:sz w:val="18"/>
          <w:szCs w:val="18"/>
        </w:rPr>
        <w:t xml:space="preserve">99-100 =A, 97-98 =A-, 95-96 =B+, 93-94 =B, 89-92 =B-, 86-88 =C+, 84-85 =C, 81-83 =C-, 80 =D, </w:t>
      </w:r>
      <w:r w:rsidR="0052143E" w:rsidRPr="002A178E">
        <w:rPr>
          <w:rFonts w:ascii="Arial" w:hAnsi="Arial" w:cs="Arial"/>
          <w:sz w:val="18"/>
          <w:szCs w:val="18"/>
        </w:rPr>
        <w:t xml:space="preserve">0 to </w:t>
      </w:r>
      <w:r w:rsidRPr="002A178E">
        <w:rPr>
          <w:rFonts w:ascii="Arial" w:hAnsi="Arial" w:cs="Arial"/>
          <w:sz w:val="18"/>
          <w:szCs w:val="18"/>
        </w:rPr>
        <w:t>79 =F (Failing)</w:t>
      </w:r>
    </w:p>
    <w:p w14:paraId="78CB8F64" w14:textId="77777777" w:rsidR="00AF6A33" w:rsidRPr="002A178E" w:rsidRDefault="00AF6A33" w:rsidP="00AF6A33">
      <w:pPr>
        <w:rPr>
          <w:rFonts w:ascii="Arial" w:hAnsi="Arial" w:cs="Arial"/>
          <w:sz w:val="18"/>
          <w:szCs w:val="18"/>
        </w:rPr>
      </w:pPr>
      <w:r w:rsidRPr="002A178E">
        <w:rPr>
          <w:rFonts w:ascii="Arial" w:hAnsi="Arial" w:cs="Arial"/>
          <w:sz w:val="18"/>
          <w:szCs w:val="18"/>
        </w:rPr>
        <w:t>Students must maintain a cumulative 80% grade average in order to be considered making satisfactory progress.</w:t>
      </w:r>
    </w:p>
    <w:p w14:paraId="3448E5DE" w14:textId="77777777" w:rsidR="00AF6A33" w:rsidRPr="002A178E" w:rsidRDefault="003E655D" w:rsidP="00AF6A33">
      <w:pPr>
        <w:rPr>
          <w:rFonts w:ascii="Arial" w:hAnsi="Arial" w:cs="Arial"/>
          <w:b/>
          <w:sz w:val="18"/>
          <w:szCs w:val="18"/>
        </w:rPr>
      </w:pPr>
      <w:r w:rsidRPr="002A178E">
        <w:rPr>
          <w:rFonts w:ascii="Arial" w:hAnsi="Arial" w:cs="Arial"/>
          <w:noProof/>
          <w:sz w:val="18"/>
          <w:szCs w:val="18"/>
        </w:rPr>
        <mc:AlternateContent>
          <mc:Choice Requires="wps">
            <w:drawing>
              <wp:anchor distT="0" distB="0" distL="114300" distR="114300" simplePos="0" relativeHeight="251670528" behindDoc="0" locked="0" layoutInCell="1" allowOverlap="1" wp14:anchorId="759BE3E6" wp14:editId="3E2E82E0">
                <wp:simplePos x="0" y="0"/>
                <wp:positionH relativeFrom="column">
                  <wp:posOffset>285750</wp:posOffset>
                </wp:positionH>
                <wp:positionV relativeFrom="paragraph">
                  <wp:posOffset>27940</wp:posOffset>
                </wp:positionV>
                <wp:extent cx="5575300" cy="209550"/>
                <wp:effectExtent l="0" t="0" r="25400" b="1905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09550"/>
                        </a:xfrm>
                        <a:prstGeom prst="rect">
                          <a:avLst/>
                        </a:prstGeom>
                        <a:solidFill>
                          <a:srgbClr val="FFFFFF"/>
                        </a:solidFill>
                        <a:ln w="9525">
                          <a:solidFill>
                            <a:srgbClr val="000000"/>
                          </a:solidFill>
                          <a:miter lim="800000"/>
                          <a:headEnd/>
                          <a:tailEnd/>
                        </a:ln>
                      </wps:spPr>
                      <wps:txbx>
                        <w:txbxContent>
                          <w:p w14:paraId="2BB0D995" w14:textId="6A1A2322" w:rsidR="00990669" w:rsidRPr="006204E7" w:rsidRDefault="006204E7" w:rsidP="00AF6A33">
                            <w:pPr>
                              <w:rPr>
                                <w:rFonts w:ascii="Arial" w:hAnsi="Arial" w:cs="Arial"/>
                                <w:sz w:val="20"/>
                                <w:szCs w:val="20"/>
                              </w:rPr>
                            </w:pPr>
                            <w:r>
                              <w:rPr>
                                <w:rFonts w:ascii="Arial" w:hAnsi="Arial" w:cs="Arial"/>
                                <w:sz w:val="20"/>
                                <w:szCs w:val="20"/>
                              </w:rPr>
                              <w:t xml:space="preserve">         </w:t>
                            </w:r>
                            <w:r w:rsidR="00990669" w:rsidRPr="006204E7">
                              <w:rPr>
                                <w:rFonts w:ascii="Arial" w:hAnsi="Arial" w:cs="Arial"/>
                                <w:sz w:val="20"/>
                                <w:szCs w:val="20"/>
                              </w:rPr>
                              <w:t>A= Excellent, B = Very Good, C = Satisfactory, D = Needs Improvement, F = Failing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BE3E6" id="Text Box 12" o:spid="_x0000_s1091" type="#_x0000_t202" style="position:absolute;margin-left:22.5pt;margin-top:2.2pt;width:439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">
                <v:textbox>
                  <w:txbxContent>
                    <w:p w14:paraId="2BB0D995" w14:textId="6A1A2322" w:rsidR="00990669" w:rsidRPr="006204E7" w:rsidRDefault="006204E7" w:rsidP="00AF6A33">
                      <w:pPr>
                        <w:rPr>
                          <w:rFonts w:ascii="Arial" w:hAnsi="Arial" w:cs="Arial"/>
                          <w:sz w:val="20"/>
                          <w:szCs w:val="20"/>
                        </w:rPr>
                      </w:pPr>
                      <w:r>
                        <w:rPr>
                          <w:rFonts w:ascii="Arial" w:hAnsi="Arial" w:cs="Arial"/>
                          <w:sz w:val="20"/>
                          <w:szCs w:val="20"/>
                        </w:rPr>
                        <w:t xml:space="preserve">         </w:t>
                      </w:r>
                      <w:r w:rsidR="00990669" w:rsidRPr="006204E7">
                        <w:rPr>
                          <w:rFonts w:ascii="Arial" w:hAnsi="Arial" w:cs="Arial"/>
                          <w:sz w:val="20"/>
                          <w:szCs w:val="20"/>
                        </w:rPr>
                        <w:t>A= Excellent, B = Very Good, C = Satisfactory, D = Needs Improvement, F = Failing</w:t>
                      </w:r>
                    </w:p>
                  </w:txbxContent>
                </v:textbox>
              </v:shape>
            </w:pict>
          </mc:Fallback>
        </mc:AlternateContent>
      </w:r>
    </w:p>
    <w:p w14:paraId="08F26A81" w14:textId="77777777" w:rsidR="00AF6A33" w:rsidRPr="002A178E" w:rsidRDefault="00AF6A33" w:rsidP="00AF6A33">
      <w:pPr>
        <w:rPr>
          <w:rFonts w:ascii="Arial" w:hAnsi="Arial" w:cs="Arial"/>
          <w:b/>
          <w:sz w:val="18"/>
          <w:szCs w:val="18"/>
        </w:rPr>
      </w:pPr>
    </w:p>
    <w:p w14:paraId="56EC9308" w14:textId="77777777" w:rsidR="00AF6A33" w:rsidRPr="002A178E" w:rsidRDefault="00AF6A33" w:rsidP="00AF6A33">
      <w:pPr>
        <w:rPr>
          <w:rFonts w:ascii="Arial" w:hAnsi="Arial" w:cs="Arial"/>
          <w:b/>
          <w:sz w:val="18"/>
          <w:szCs w:val="18"/>
        </w:rPr>
      </w:pPr>
      <w:r w:rsidRPr="002A178E">
        <w:rPr>
          <w:rFonts w:ascii="Arial" w:hAnsi="Arial" w:cs="Arial"/>
          <w:b/>
          <w:sz w:val="18"/>
          <w:szCs w:val="18"/>
        </w:rPr>
        <w:t xml:space="preserve">Warning </w:t>
      </w:r>
    </w:p>
    <w:p w14:paraId="4CD16E46" w14:textId="77777777" w:rsidR="00AF6A33" w:rsidRPr="002A178E" w:rsidRDefault="00AF6A33" w:rsidP="006204E7">
      <w:pPr>
        <w:spacing w:after="120"/>
        <w:rPr>
          <w:rFonts w:ascii="Arial" w:hAnsi="Arial" w:cs="Arial"/>
          <w:sz w:val="18"/>
          <w:szCs w:val="18"/>
        </w:rPr>
      </w:pPr>
      <w:r w:rsidRPr="002A178E">
        <w:rPr>
          <w:rFonts w:ascii="Arial" w:hAnsi="Arial" w:cs="Arial"/>
          <w:sz w:val="18"/>
          <w:szCs w:val="18"/>
        </w:rPr>
        <w:t>A student failing to meet the minimum requirements for attendance or failing to meet academic progress will be placed on warning and considered to be making satisfactory academic progress while on the warning period. The student will be advised in writing on the actions required to attain satisfactory academic progress by the next evaluation. If at the end of the warning period, the student has still not met both the attendance and academic requirements, he/she will become ineligible to receive Title IV funds.</w:t>
      </w:r>
    </w:p>
    <w:p w14:paraId="6D293ED1" w14:textId="77777777" w:rsidR="00AF6A33" w:rsidRPr="002A178E" w:rsidRDefault="00AF6A33" w:rsidP="00AF6A33">
      <w:pPr>
        <w:rPr>
          <w:rFonts w:ascii="Arial" w:hAnsi="Arial" w:cs="Arial"/>
          <w:b/>
          <w:sz w:val="18"/>
          <w:szCs w:val="18"/>
        </w:rPr>
      </w:pPr>
      <w:r w:rsidRPr="002A178E">
        <w:rPr>
          <w:rFonts w:ascii="Arial" w:hAnsi="Arial" w:cs="Arial"/>
          <w:b/>
          <w:sz w:val="18"/>
          <w:szCs w:val="18"/>
        </w:rPr>
        <w:t>Probation</w:t>
      </w:r>
    </w:p>
    <w:p w14:paraId="05E924AB" w14:textId="636C945F" w:rsidR="00BA1346" w:rsidRPr="002A178E" w:rsidRDefault="00AF6A33" w:rsidP="00AF6A33">
      <w:pPr>
        <w:rPr>
          <w:rFonts w:ascii="Arial" w:hAnsi="Arial" w:cs="Arial"/>
          <w:sz w:val="18"/>
          <w:szCs w:val="18"/>
        </w:rPr>
      </w:pPr>
      <w:r w:rsidRPr="002A178E">
        <w:rPr>
          <w:rFonts w:ascii="Arial" w:hAnsi="Arial" w:cs="Arial"/>
          <w:sz w:val="18"/>
          <w:szCs w:val="18"/>
        </w:rPr>
        <w:t xml:space="preserve">A student who fails to meet minimum requirements for attendance or academic progress after the warning period may appeal the decision.  If the student prevails upon appeal, they will be placed on probation and considered to be making satisfactory academic progress during the probationary period.  Additionally, only students who have the ability to meet the Satisfactory Academic Progress Policy standards by the end of the evaluation period may be placed on probation. </w:t>
      </w:r>
    </w:p>
    <w:p w14:paraId="5C305DA1" w14:textId="77777777" w:rsidR="00AF6A33" w:rsidRPr="002A178E" w:rsidRDefault="00AF6A33" w:rsidP="00AF6A33">
      <w:pPr>
        <w:rPr>
          <w:rFonts w:ascii="Arial" w:hAnsi="Arial" w:cs="Arial"/>
          <w:sz w:val="18"/>
          <w:szCs w:val="18"/>
        </w:rPr>
      </w:pPr>
      <w:r w:rsidRPr="002A178E">
        <w:rPr>
          <w:rFonts w:ascii="Arial" w:hAnsi="Arial" w:cs="Arial"/>
          <w:sz w:val="18"/>
          <w:szCs w:val="18"/>
        </w:rPr>
        <w:t>Students placed on an academic plan must be able to meet requirements set forth in the 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if applicable, students will not be deemed eligible to receive Title IV funds</w:t>
      </w:r>
    </w:p>
    <w:p w14:paraId="4684DB74" w14:textId="5784E72A" w:rsidR="00AF6A33" w:rsidRPr="002A178E" w:rsidRDefault="00AF6A33" w:rsidP="00BA1346">
      <w:pPr>
        <w:rPr>
          <w:rFonts w:ascii="Arial" w:hAnsi="Arial" w:cs="Arial"/>
          <w:sz w:val="18"/>
          <w:szCs w:val="18"/>
        </w:rPr>
      </w:pPr>
      <w:r w:rsidRPr="002A178E">
        <w:rPr>
          <w:rFonts w:ascii="Arial" w:hAnsi="Arial" w:cs="Arial"/>
          <w:b/>
          <w:sz w:val="18"/>
          <w:szCs w:val="18"/>
        </w:rPr>
        <w:lastRenderedPageBreak/>
        <w:t>Re-Establishment of Satisfactory Academic Progress</w:t>
      </w:r>
      <w:r w:rsidRPr="002A178E">
        <w:rPr>
          <w:rFonts w:ascii="Arial" w:hAnsi="Arial" w:cs="Arial"/>
          <w:sz w:val="18"/>
          <w:szCs w:val="18"/>
        </w:rPr>
        <w:t xml:space="preserve"> </w:t>
      </w:r>
    </w:p>
    <w:p w14:paraId="71E3D58B" w14:textId="77777777" w:rsidR="00AF6A33" w:rsidRPr="002A178E" w:rsidRDefault="00AF6A33" w:rsidP="006204E7">
      <w:pPr>
        <w:spacing w:after="120"/>
        <w:rPr>
          <w:rFonts w:ascii="Arial" w:hAnsi="Arial" w:cs="Arial"/>
          <w:sz w:val="18"/>
          <w:szCs w:val="18"/>
        </w:rPr>
      </w:pPr>
      <w:r w:rsidRPr="002A178E">
        <w:rPr>
          <w:rFonts w:ascii="Arial" w:hAnsi="Arial" w:cs="Arial"/>
          <w:sz w:val="18"/>
          <w:szCs w:val="18"/>
        </w:rPr>
        <w:t xml:space="preserve">Students may re-establish satisfactory academic progress and Title IV aid, as applicable, by meeting minimum attendance and academic requirements by the end of the warning or probationary period. </w:t>
      </w:r>
    </w:p>
    <w:p w14:paraId="4C841E9F" w14:textId="771A3F56" w:rsidR="00AF6A33" w:rsidRPr="002A178E" w:rsidRDefault="00AF6A33" w:rsidP="00BA1346">
      <w:pPr>
        <w:rPr>
          <w:rFonts w:ascii="Arial" w:hAnsi="Arial" w:cs="Arial"/>
          <w:sz w:val="18"/>
          <w:szCs w:val="18"/>
        </w:rPr>
      </w:pPr>
      <w:r w:rsidRPr="002A178E">
        <w:rPr>
          <w:rFonts w:ascii="Arial" w:hAnsi="Arial" w:cs="Arial"/>
          <w:b/>
          <w:sz w:val="18"/>
          <w:szCs w:val="18"/>
        </w:rPr>
        <w:t>Interruptions, Course Incompletes, Withdrawals</w:t>
      </w:r>
      <w:r w:rsidRPr="002A178E">
        <w:rPr>
          <w:rFonts w:ascii="Arial" w:hAnsi="Arial" w:cs="Arial"/>
          <w:sz w:val="18"/>
          <w:szCs w:val="18"/>
        </w:rPr>
        <w:t xml:space="preserve"> </w:t>
      </w:r>
    </w:p>
    <w:p w14:paraId="03978D9C" w14:textId="77777777" w:rsidR="00AF6A33" w:rsidRPr="002A178E" w:rsidRDefault="00AF6A33" w:rsidP="006204E7">
      <w:pPr>
        <w:spacing w:after="120"/>
        <w:rPr>
          <w:rFonts w:ascii="Arial" w:hAnsi="Arial" w:cs="Arial"/>
          <w:sz w:val="18"/>
          <w:szCs w:val="18"/>
        </w:rPr>
      </w:pPr>
      <w:r w:rsidRPr="002A178E">
        <w:rPr>
          <w:rFonts w:ascii="Arial" w:hAnsi="Arial" w:cs="Arial"/>
          <w:sz w:val="18"/>
          <w:szCs w:val="18"/>
        </w:rPr>
        <w:t>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in the same satisfactory academic progress status as at the time of withdrawal.</w:t>
      </w:r>
    </w:p>
    <w:p w14:paraId="682056F6" w14:textId="1F8F4697" w:rsidR="00AF6A33" w:rsidRPr="002A178E" w:rsidRDefault="00AF6A33" w:rsidP="00BA1346">
      <w:pPr>
        <w:rPr>
          <w:rFonts w:ascii="Arial" w:hAnsi="Arial" w:cs="Arial"/>
          <w:sz w:val="18"/>
          <w:szCs w:val="18"/>
        </w:rPr>
      </w:pPr>
      <w:r w:rsidRPr="002A178E">
        <w:rPr>
          <w:rFonts w:ascii="Arial" w:hAnsi="Arial" w:cs="Arial"/>
          <w:b/>
          <w:sz w:val="18"/>
          <w:szCs w:val="18"/>
        </w:rPr>
        <w:t>Appeal Procedure</w:t>
      </w:r>
      <w:r w:rsidRPr="002A178E">
        <w:rPr>
          <w:rFonts w:ascii="Arial" w:hAnsi="Arial" w:cs="Arial"/>
          <w:sz w:val="18"/>
          <w:szCs w:val="18"/>
        </w:rPr>
        <w:t xml:space="preserve"> </w:t>
      </w:r>
    </w:p>
    <w:p w14:paraId="3BB50B89" w14:textId="77777777" w:rsidR="00AF6A33" w:rsidRPr="002A178E" w:rsidRDefault="00AF6A33" w:rsidP="006204E7">
      <w:pPr>
        <w:spacing w:after="120"/>
        <w:rPr>
          <w:rFonts w:ascii="Arial" w:hAnsi="Arial" w:cs="Arial"/>
          <w:sz w:val="18"/>
          <w:szCs w:val="18"/>
        </w:rPr>
      </w:pPr>
      <w:r w:rsidRPr="002A178E">
        <w:rPr>
          <w:rFonts w:ascii="Arial" w:hAnsi="Arial" w:cs="Arial"/>
          <w:sz w:val="18"/>
          <w:szCs w:val="18"/>
        </w:rPr>
        <w:t>If a student is determined to not be making satisfactory academic progress, the student may appeal the determination within ten calendar days of notification of the failed period. Reasons for which students may appeal a negative progress determination include death of a relative, an injury or illness of the student, or any other allowable special or mitigating circumstance.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student’s situation that will allow them to achieve Satisfactory Academic Progress by the next evaluation point. Appeal documents will be reviewed and a decision will be made and reported to the student within 30 calendar days. The appeal and decision documents will be retained in the student file. If the student prevails upon appeal, the satisfactory academic progress determination will be reversed and federal financial aid will be reinstated, if applicable.</w:t>
      </w:r>
    </w:p>
    <w:p w14:paraId="2B885D63" w14:textId="7D5C6B01" w:rsidR="00AF6A33" w:rsidRPr="002A178E" w:rsidRDefault="00AF6A33" w:rsidP="00BA1346">
      <w:pPr>
        <w:rPr>
          <w:rFonts w:ascii="Arial" w:hAnsi="Arial" w:cs="Arial"/>
          <w:sz w:val="18"/>
          <w:szCs w:val="18"/>
        </w:rPr>
      </w:pPr>
      <w:r w:rsidRPr="002A178E">
        <w:rPr>
          <w:rFonts w:ascii="Arial" w:hAnsi="Arial" w:cs="Arial"/>
          <w:b/>
          <w:sz w:val="18"/>
          <w:szCs w:val="18"/>
        </w:rPr>
        <w:t>Transfer Hours</w:t>
      </w:r>
      <w:r w:rsidRPr="002A178E">
        <w:rPr>
          <w:rFonts w:ascii="Arial" w:hAnsi="Arial" w:cs="Arial"/>
          <w:sz w:val="18"/>
          <w:szCs w:val="18"/>
        </w:rPr>
        <w:t xml:space="preserve"> </w:t>
      </w:r>
    </w:p>
    <w:p w14:paraId="77BD4C3D" w14:textId="77777777" w:rsidR="00B06F77" w:rsidRPr="00B06F77" w:rsidRDefault="00AF6A33" w:rsidP="00B06F77">
      <w:pPr>
        <w:spacing w:after="120"/>
        <w:rPr>
          <w:rFonts w:ascii="Arial" w:hAnsi="Arial" w:cs="Arial"/>
          <w:sz w:val="18"/>
          <w:szCs w:val="18"/>
        </w:rPr>
      </w:pPr>
      <w:r w:rsidRPr="00B06F77">
        <w:rPr>
          <w:rFonts w:ascii="Arial" w:hAnsi="Arial" w:cs="Arial"/>
          <w:sz w:val="18"/>
          <w:szCs w:val="18"/>
        </w:rPr>
        <w:t xml:space="preserve">Transfer hours from another institution that are accepted toward the student’s educational program are counted as both attempted and completed hours. </w:t>
      </w:r>
      <w:r w:rsidR="00B06F77" w:rsidRPr="00B06F77">
        <w:rPr>
          <w:rFonts w:ascii="Arial" w:hAnsi="Arial" w:cs="Arial"/>
          <w:sz w:val="18"/>
          <w:szCs w:val="18"/>
        </w:rPr>
        <w:t xml:space="preserve">In the instance when transfer hours are accepted towards the student’s educational program, SAP evaluation periods are based on actual contracted hours at the institution. </w:t>
      </w:r>
    </w:p>
    <w:p w14:paraId="4DCBCA0F" w14:textId="60477B8E" w:rsidR="00AF6A33" w:rsidRPr="002A178E" w:rsidRDefault="00AF6A33" w:rsidP="00BA1346">
      <w:pPr>
        <w:rPr>
          <w:rFonts w:ascii="Arial" w:hAnsi="Arial" w:cs="Arial"/>
          <w:sz w:val="18"/>
          <w:szCs w:val="18"/>
        </w:rPr>
      </w:pPr>
      <w:r w:rsidRPr="002A178E">
        <w:rPr>
          <w:rFonts w:ascii="Arial" w:hAnsi="Arial" w:cs="Arial"/>
          <w:b/>
          <w:sz w:val="18"/>
          <w:szCs w:val="18"/>
        </w:rPr>
        <w:t>Notification and Records</w:t>
      </w:r>
      <w:r w:rsidRPr="002A178E">
        <w:rPr>
          <w:rFonts w:ascii="Arial" w:hAnsi="Arial" w:cs="Arial"/>
          <w:sz w:val="18"/>
          <w:szCs w:val="18"/>
        </w:rPr>
        <w:t xml:space="preserve"> </w:t>
      </w:r>
    </w:p>
    <w:p w14:paraId="1E1385EE" w14:textId="77777777" w:rsidR="00AF6A33" w:rsidRDefault="00AF6A33" w:rsidP="006204E7">
      <w:pPr>
        <w:spacing w:after="120"/>
        <w:rPr>
          <w:rFonts w:ascii="Arial" w:hAnsi="Arial" w:cs="Arial"/>
          <w:sz w:val="18"/>
          <w:szCs w:val="18"/>
        </w:rPr>
      </w:pPr>
      <w:r w:rsidRPr="002A178E">
        <w:rPr>
          <w:rFonts w:ascii="Arial" w:hAnsi="Arial" w:cs="Arial"/>
          <w:sz w:val="18"/>
          <w:szCs w:val="18"/>
        </w:rPr>
        <w:t>All students will be provided with copies of all Satisfactory Academic Progress evaluation reports. Copies of such reports shall also be placed in the student’s academic file, to which the student shall have access as set forth in the Course Catalog. Incompletes, repetitions and non-credit courses have no effect upon the satisfactory progress policy.</w:t>
      </w:r>
      <w:r w:rsidRPr="002A178E">
        <w:rPr>
          <w:rFonts w:ascii="Arial" w:hAnsi="Arial" w:cs="Arial"/>
          <w:sz w:val="18"/>
          <w:szCs w:val="18"/>
        </w:rPr>
        <w:tab/>
      </w:r>
    </w:p>
    <w:p w14:paraId="6E05C530" w14:textId="77777777" w:rsidR="00AF6A33" w:rsidRDefault="00AF6A33" w:rsidP="006204E7">
      <w:pPr>
        <w:spacing w:after="120"/>
        <w:ind w:left="-144" w:firstLine="104"/>
        <w:rPr>
          <w:color w:val="000000"/>
          <w:sz w:val="18"/>
          <w:szCs w:val="18"/>
        </w:rPr>
      </w:pPr>
      <w:r w:rsidRPr="002A178E">
        <w:rPr>
          <w:rFonts w:ascii="Arial" w:hAnsi="Arial" w:cs="Arial"/>
          <w:b/>
          <w:bCs/>
          <w:color w:val="000000"/>
          <w:sz w:val="18"/>
          <w:szCs w:val="18"/>
          <w:u w:val="single"/>
        </w:rPr>
        <w:t>INSTITUTIONAL REFUND POLICY:</w:t>
      </w:r>
      <w:r w:rsidRPr="002A178E">
        <w:rPr>
          <w:color w:val="000000"/>
          <w:sz w:val="18"/>
          <w:szCs w:val="18"/>
        </w:rPr>
        <w:t xml:space="preserve">  </w:t>
      </w:r>
    </w:p>
    <w:p w14:paraId="37AD6C3F" w14:textId="5F5D2F02" w:rsidR="007A0719" w:rsidRPr="007A0719" w:rsidRDefault="007A0719" w:rsidP="007621C7">
      <w:pPr>
        <w:pStyle w:val="ListParagraph"/>
        <w:numPr>
          <w:ilvl w:val="0"/>
          <w:numId w:val="43"/>
        </w:numPr>
        <w:spacing w:before="60" w:after="60"/>
        <w:ind w:left="360"/>
        <w:rPr>
          <w:rFonts w:ascii="Arial" w:hAnsi="Arial" w:cs="Arial"/>
          <w:color w:val="auto"/>
          <w:sz w:val="16"/>
          <w:szCs w:val="16"/>
        </w:rPr>
      </w:pPr>
      <w:r w:rsidRPr="007A0719">
        <w:rPr>
          <w:rFonts w:ascii="Arial" w:hAnsi="Arial" w:cs="Arial"/>
          <w:sz w:val="16"/>
          <w:szCs w:val="16"/>
        </w:rPr>
        <w:t xml:space="preserve">An applicant rejected by the school shall be entitled to a refund of all monies paid. </w:t>
      </w:r>
    </w:p>
    <w:p w14:paraId="131E8861" w14:textId="4B1C6FB3" w:rsidR="007A0719" w:rsidRPr="00A075F2" w:rsidRDefault="007A0719" w:rsidP="007621C7">
      <w:pPr>
        <w:pStyle w:val="ListParagraph"/>
        <w:numPr>
          <w:ilvl w:val="0"/>
          <w:numId w:val="43"/>
        </w:numPr>
        <w:spacing w:before="60" w:after="60" w:line="240" w:lineRule="auto"/>
        <w:ind w:left="360"/>
        <w:rPr>
          <w:rFonts w:ascii="Arial" w:hAnsi="Arial" w:cs="Arial"/>
          <w:sz w:val="16"/>
          <w:szCs w:val="16"/>
        </w:rPr>
      </w:pPr>
      <w:r w:rsidRPr="00EB5B3F">
        <w:rPr>
          <w:rFonts w:ascii="Arial" w:hAnsi="Arial" w:cs="Arial"/>
          <w:sz w:val="16"/>
          <w:szCs w:val="16"/>
        </w:rPr>
        <w:t xml:space="preserve">If a student (or in case of a </w:t>
      </w:r>
      <w:r>
        <w:rPr>
          <w:rFonts w:ascii="Arial" w:hAnsi="Arial" w:cs="Arial"/>
          <w:sz w:val="16"/>
          <w:szCs w:val="16"/>
        </w:rPr>
        <w:t xml:space="preserve">dependent minor </w:t>
      </w:r>
      <w:r w:rsidRPr="00EB5B3F">
        <w:rPr>
          <w:rFonts w:ascii="Arial" w:hAnsi="Arial" w:cs="Arial"/>
          <w:sz w:val="16"/>
          <w:szCs w:val="16"/>
        </w:rPr>
        <w:t xml:space="preserve">student under legal age, his/her parent or guardian) cancels his/her enrollment and demands his/her money back, in writing, within three business days of the signing of an enrollment agreement or contract, all tuition money collected by the school shall be refunded. The cancellation date will be determined by the postmark on written notification, or the date said information is delivered to the school administrator/owner in person. This policy applies regardless of </w:t>
      </w:r>
      <w:proofErr w:type="gramStart"/>
      <w:r w:rsidRPr="00EB5B3F">
        <w:rPr>
          <w:rFonts w:ascii="Arial" w:hAnsi="Arial" w:cs="Arial"/>
          <w:sz w:val="16"/>
          <w:szCs w:val="16"/>
        </w:rPr>
        <w:t>whether or not</w:t>
      </w:r>
      <w:proofErr w:type="gramEnd"/>
      <w:r w:rsidRPr="00EB5B3F">
        <w:rPr>
          <w:rFonts w:ascii="Arial" w:hAnsi="Arial" w:cs="Arial"/>
          <w:sz w:val="16"/>
          <w:szCs w:val="16"/>
        </w:rPr>
        <w:t xml:space="preserve"> the student has actually started training. </w:t>
      </w:r>
      <w:r w:rsidRPr="00A075F2">
        <w:rPr>
          <w:rFonts w:ascii="Arial" w:hAnsi="Arial" w:cs="Arial"/>
          <w:sz w:val="16"/>
          <w:szCs w:val="16"/>
        </w:rPr>
        <w:t xml:space="preserve">An applicant rejected by the school shall be entitled to a refund of all monies paid. </w:t>
      </w:r>
    </w:p>
    <w:p w14:paraId="15629C66" w14:textId="77777777" w:rsidR="007A0719" w:rsidRDefault="007A0719" w:rsidP="007621C7">
      <w:pPr>
        <w:pStyle w:val="ListParagraph"/>
        <w:numPr>
          <w:ilvl w:val="0"/>
          <w:numId w:val="43"/>
        </w:numPr>
        <w:spacing w:before="60" w:after="120" w:line="240" w:lineRule="auto"/>
        <w:ind w:left="360"/>
        <w:rPr>
          <w:rFonts w:ascii="Arial" w:hAnsi="Arial" w:cs="Arial"/>
          <w:sz w:val="16"/>
          <w:szCs w:val="16"/>
        </w:rPr>
      </w:pPr>
      <w:r w:rsidRPr="00EB5B3F">
        <w:rPr>
          <w:rFonts w:ascii="Arial" w:hAnsi="Arial" w:cs="Arial"/>
          <w:sz w:val="16"/>
          <w:szCs w:val="16"/>
        </w:rPr>
        <w:t>If a student cancels his/her enrollment after three business days after the signing but prior to entering classes, they shall be entitled to a refund of all monies paid to the school less a registration fee of $100.00.    If a student cancels his/her enrollment after 3 business days, after signing a contract and after entering classes, such items as kits, books and supplies are Non-Refundable. The school shall retain all fees plus a share of earned tuition as outlined below as well as any reasonable collection fees, housing fees (if applicable), attorneys’ fees and court costs incurred and the maximum interest as allowed by the State of Maine on any unpaid balance.  The following schedule of tuition adjustment will be:</w:t>
      </w:r>
      <w:r w:rsidRPr="00EB5B3F">
        <w:rPr>
          <w:sz w:val="16"/>
          <w:szCs w:val="16"/>
        </w:rPr>
        <w:t xml:space="preserve"> </w:t>
      </w:r>
      <w:r w:rsidRPr="00A075F2">
        <w:rPr>
          <w:rFonts w:ascii="Arial" w:hAnsi="Arial" w:cs="Arial"/>
          <w:sz w:val="16"/>
          <w:szCs w:val="16"/>
        </w:rPr>
        <w:t xml:space="preserve">An applicant rejected by the school shall be entitled to a refund of all monies paid. </w:t>
      </w:r>
    </w:p>
    <w:p w14:paraId="0316C083" w14:textId="77777777" w:rsidR="007A0719" w:rsidRPr="00572911" w:rsidRDefault="007A0719" w:rsidP="007A0719">
      <w:pPr>
        <w:spacing w:after="120"/>
        <w:ind w:left="464"/>
        <w:rPr>
          <w:rFonts w:ascii="Arial" w:hAnsi="Arial" w:cs="Arial"/>
          <w:sz w:val="16"/>
          <w:szCs w:val="16"/>
        </w:rPr>
      </w:pPr>
      <w:r w:rsidRPr="00572911">
        <w:rPr>
          <w:rFonts w:ascii="Arial" w:hAnsi="Arial" w:cs="Arial"/>
          <w:b/>
          <w:bCs/>
          <w:sz w:val="15"/>
          <w:szCs w:val="15"/>
        </w:rPr>
        <w:t>PERCENTAGE TIME TO                                                                               </w:t>
      </w:r>
      <w:r>
        <w:rPr>
          <w:rFonts w:ascii="Arial" w:hAnsi="Arial" w:cs="Arial"/>
          <w:b/>
          <w:bCs/>
          <w:sz w:val="15"/>
          <w:szCs w:val="15"/>
        </w:rPr>
        <w:tab/>
      </w:r>
      <w:r w:rsidRPr="00572911">
        <w:rPr>
          <w:rFonts w:ascii="Arial" w:hAnsi="Arial" w:cs="Arial"/>
          <w:b/>
          <w:bCs/>
          <w:sz w:val="15"/>
          <w:szCs w:val="15"/>
        </w:rPr>
        <w:t xml:space="preserve">AMOUNT OF TOTAL TUITION </w:t>
      </w:r>
      <w:r w:rsidRPr="00572911">
        <w:rPr>
          <w:rFonts w:ascii="Arial" w:hAnsi="Arial" w:cs="Arial"/>
          <w:b/>
          <w:bCs/>
          <w:sz w:val="15"/>
          <w:szCs w:val="15"/>
        </w:rPr>
        <w:br/>
        <w:t>TOTAL TIME OF COURSE:                                                                               </w:t>
      </w:r>
      <w:r>
        <w:rPr>
          <w:rFonts w:ascii="Arial" w:hAnsi="Arial" w:cs="Arial"/>
          <w:b/>
          <w:bCs/>
          <w:sz w:val="15"/>
          <w:szCs w:val="15"/>
        </w:rPr>
        <w:tab/>
      </w:r>
      <w:r w:rsidRPr="00572911">
        <w:rPr>
          <w:rFonts w:ascii="Arial" w:hAnsi="Arial" w:cs="Arial"/>
          <w:b/>
          <w:bCs/>
          <w:sz w:val="15"/>
          <w:szCs w:val="15"/>
        </w:rPr>
        <w:t xml:space="preserve">OWED TO THE SCHOOL: </w:t>
      </w:r>
    </w:p>
    <w:p w14:paraId="1AE411B2"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0.01% to 4.9%                                                                             </w:t>
      </w:r>
      <w:r>
        <w:rPr>
          <w:rFonts w:ascii="Arial" w:hAnsi="Arial" w:cs="Arial"/>
          <w:b/>
          <w:bCs/>
          <w:color w:val="000000"/>
          <w:sz w:val="18"/>
          <w:szCs w:val="18"/>
        </w:rPr>
        <w:tab/>
      </w:r>
      <w:r w:rsidRPr="007F50B6">
        <w:rPr>
          <w:rFonts w:ascii="Arial" w:hAnsi="Arial" w:cs="Arial"/>
          <w:b/>
          <w:bCs/>
          <w:color w:val="000000"/>
          <w:sz w:val="18"/>
          <w:szCs w:val="18"/>
        </w:rPr>
        <w:t xml:space="preserve">20% </w:t>
      </w:r>
    </w:p>
    <w:p w14:paraId="3A87A4AC"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5% to 9.9%                                                                                  </w:t>
      </w:r>
      <w:r>
        <w:rPr>
          <w:rFonts w:ascii="Arial" w:hAnsi="Arial" w:cs="Arial"/>
          <w:b/>
          <w:bCs/>
          <w:color w:val="000000"/>
          <w:sz w:val="18"/>
          <w:szCs w:val="18"/>
        </w:rPr>
        <w:tab/>
      </w:r>
      <w:r w:rsidRPr="007F50B6">
        <w:rPr>
          <w:rFonts w:ascii="Arial" w:hAnsi="Arial" w:cs="Arial"/>
          <w:b/>
          <w:bCs/>
          <w:color w:val="000000"/>
          <w:sz w:val="18"/>
          <w:szCs w:val="18"/>
        </w:rPr>
        <w:t xml:space="preserve">30% </w:t>
      </w:r>
    </w:p>
    <w:p w14:paraId="00C51E26"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10% to 14.9%                                                                               </w:t>
      </w:r>
      <w:r>
        <w:rPr>
          <w:rFonts w:ascii="Arial" w:hAnsi="Arial" w:cs="Arial"/>
          <w:b/>
          <w:bCs/>
          <w:color w:val="000000"/>
          <w:sz w:val="18"/>
          <w:szCs w:val="18"/>
        </w:rPr>
        <w:tab/>
      </w:r>
      <w:r w:rsidRPr="007F50B6">
        <w:rPr>
          <w:rFonts w:ascii="Arial" w:hAnsi="Arial" w:cs="Arial"/>
          <w:b/>
          <w:bCs/>
          <w:color w:val="000000"/>
          <w:sz w:val="18"/>
          <w:szCs w:val="18"/>
        </w:rPr>
        <w:t xml:space="preserve">40% </w:t>
      </w:r>
    </w:p>
    <w:p w14:paraId="25224C1B"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15% to 24.9%                                                                               </w:t>
      </w:r>
      <w:r>
        <w:rPr>
          <w:rFonts w:ascii="Arial" w:hAnsi="Arial" w:cs="Arial"/>
          <w:b/>
          <w:bCs/>
          <w:color w:val="000000"/>
          <w:sz w:val="18"/>
          <w:szCs w:val="18"/>
        </w:rPr>
        <w:tab/>
      </w:r>
      <w:r w:rsidRPr="007F50B6">
        <w:rPr>
          <w:rFonts w:ascii="Arial" w:hAnsi="Arial" w:cs="Arial"/>
          <w:b/>
          <w:bCs/>
          <w:color w:val="000000"/>
          <w:sz w:val="18"/>
          <w:szCs w:val="18"/>
        </w:rPr>
        <w:t xml:space="preserve">45% </w:t>
      </w:r>
    </w:p>
    <w:p w14:paraId="2FCE7968"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25% to 49.9%                                                                              </w:t>
      </w:r>
      <w:r>
        <w:rPr>
          <w:rFonts w:ascii="Arial" w:hAnsi="Arial" w:cs="Arial"/>
          <w:b/>
          <w:bCs/>
          <w:color w:val="000000"/>
          <w:sz w:val="18"/>
          <w:szCs w:val="18"/>
        </w:rPr>
        <w:tab/>
      </w:r>
      <w:r w:rsidRPr="007F50B6">
        <w:rPr>
          <w:rFonts w:ascii="Arial" w:hAnsi="Arial" w:cs="Arial"/>
          <w:b/>
          <w:bCs/>
          <w:color w:val="000000"/>
          <w:sz w:val="18"/>
          <w:szCs w:val="18"/>
        </w:rPr>
        <w:t xml:space="preserve">70% </w:t>
      </w:r>
    </w:p>
    <w:p w14:paraId="1F1468B5" w14:textId="77777777" w:rsidR="007A0719" w:rsidRDefault="007A0719" w:rsidP="007A0719">
      <w:pPr>
        <w:ind w:firstLine="464"/>
        <w:rPr>
          <w:rFonts w:ascii="Arial" w:hAnsi="Arial" w:cs="Arial"/>
          <w:color w:val="000000"/>
          <w:sz w:val="18"/>
          <w:szCs w:val="18"/>
        </w:rPr>
      </w:pPr>
      <w:r w:rsidRPr="007F50B6">
        <w:rPr>
          <w:rFonts w:ascii="Arial" w:hAnsi="Arial" w:cs="Arial"/>
          <w:b/>
          <w:bCs/>
          <w:color w:val="000000"/>
          <w:sz w:val="18"/>
          <w:szCs w:val="18"/>
        </w:rPr>
        <w:t xml:space="preserve">50% and over                                                                               </w:t>
      </w:r>
      <w:r>
        <w:rPr>
          <w:rFonts w:ascii="Arial" w:hAnsi="Arial" w:cs="Arial"/>
          <w:b/>
          <w:bCs/>
          <w:color w:val="000000"/>
          <w:sz w:val="18"/>
          <w:szCs w:val="18"/>
        </w:rPr>
        <w:tab/>
      </w:r>
      <w:r w:rsidRPr="007F50B6">
        <w:rPr>
          <w:rFonts w:ascii="Arial" w:hAnsi="Arial" w:cs="Arial"/>
          <w:b/>
          <w:bCs/>
          <w:color w:val="000000"/>
          <w:sz w:val="18"/>
          <w:szCs w:val="18"/>
        </w:rPr>
        <w:t>100%</w:t>
      </w:r>
      <w:r w:rsidRPr="007F50B6">
        <w:rPr>
          <w:rFonts w:ascii="Arial" w:hAnsi="Arial" w:cs="Arial"/>
          <w:color w:val="000000"/>
          <w:sz w:val="18"/>
          <w:szCs w:val="18"/>
        </w:rPr>
        <w:t xml:space="preserve"> </w:t>
      </w:r>
    </w:p>
    <w:p w14:paraId="6D01A262" w14:textId="77777777" w:rsidR="007A0719" w:rsidRPr="007F50B6" w:rsidRDefault="007A0719" w:rsidP="007A0719">
      <w:pPr>
        <w:ind w:firstLine="464"/>
        <w:rPr>
          <w:color w:val="000000"/>
          <w:sz w:val="18"/>
          <w:szCs w:val="18"/>
        </w:rPr>
      </w:pPr>
    </w:p>
    <w:p w14:paraId="72BF7BC1" w14:textId="77777777" w:rsidR="007A0719" w:rsidRPr="00DC3A84" w:rsidRDefault="007A0719" w:rsidP="00DC3A84">
      <w:pPr>
        <w:autoSpaceDE w:val="0"/>
        <w:autoSpaceDN w:val="0"/>
        <w:adjustRightInd w:val="0"/>
        <w:spacing w:after="120"/>
        <w:rPr>
          <w:rFonts w:ascii="Arial" w:hAnsi="Arial" w:cs="Arial"/>
          <w:sz w:val="16"/>
          <w:szCs w:val="16"/>
        </w:rPr>
      </w:pPr>
      <w:r w:rsidRPr="00DC3A84">
        <w:rPr>
          <w:rFonts w:ascii="Arial" w:hAnsi="Arial" w:cs="Arial"/>
          <w:color w:val="000000"/>
          <w:sz w:val="16"/>
          <w:szCs w:val="16"/>
        </w:rPr>
        <w:t xml:space="preserve">Enrollment time is defined as the time elapsed between the actual starting date and the date of the student's last day of physical attendance in the school. Any monies due to the student shall be refunded within 45 days of a determination that a student has withdrawn, whether officially or unofficially, termination by the student of formal cancellation in writing, or if a student is terminated by the school, in writing, which shall occur no more than 30 days from the last day of physical attendance, or in case of a leave of absence, the documented date of return. Unofficial withdrawals for clock hour students are determined by the school through monitoring clock hour attendance at least every thirty (30) days.  </w:t>
      </w:r>
      <w:r w:rsidRPr="00DC3A84">
        <w:rPr>
          <w:rFonts w:ascii="Arial" w:hAnsi="Arial" w:cs="Arial"/>
          <w:sz w:val="16"/>
          <w:szCs w:val="16"/>
        </w:rPr>
        <w:t xml:space="preserve">The withdrawal determination date would </w:t>
      </w:r>
      <w:proofErr w:type="gramStart"/>
      <w:r w:rsidRPr="00DC3A84">
        <w:rPr>
          <w:rFonts w:ascii="Arial" w:hAnsi="Arial" w:cs="Arial"/>
          <w:sz w:val="16"/>
          <w:szCs w:val="16"/>
        </w:rPr>
        <w:t>revert back</w:t>
      </w:r>
      <w:proofErr w:type="gramEnd"/>
      <w:r w:rsidRPr="00DC3A84">
        <w:rPr>
          <w:rFonts w:ascii="Arial" w:hAnsi="Arial" w:cs="Arial"/>
          <w:sz w:val="16"/>
          <w:szCs w:val="16"/>
        </w:rPr>
        <w:t xml:space="preserve"> to 14 calendar days after the student’s last date of attendance. </w:t>
      </w:r>
      <w:r w:rsidRPr="00DC3A84">
        <w:rPr>
          <w:rFonts w:ascii="Arial" w:hAnsi="Arial" w:cs="Arial"/>
          <w:color w:val="000000"/>
          <w:sz w:val="16"/>
          <w:szCs w:val="16"/>
        </w:rPr>
        <w:t xml:space="preserve">The date of withdrawal shall be the earlier of the date of expiration of the leave of absence or the date the student notifies the institution that the student will not be returning. All refunds are calculated based on the student's last date of attendance and performed in a timely fashion as outlined more fully below. </w:t>
      </w:r>
      <w:r w:rsidRPr="00DC3A84">
        <w:rPr>
          <w:rFonts w:ascii="Arial" w:hAnsi="Arial" w:cs="Arial"/>
          <w:sz w:val="16"/>
          <w:szCs w:val="16"/>
        </w:rPr>
        <w:t>In the case of a student being in a disabling accident or the death of a spouse or child the school can make a settlement, which is reasonable and fair to both.</w:t>
      </w:r>
    </w:p>
    <w:p w14:paraId="0F370BFB" w14:textId="77777777" w:rsidR="00DC3A84" w:rsidRDefault="007A0719" w:rsidP="007A0719">
      <w:pPr>
        <w:spacing w:after="120"/>
        <w:rPr>
          <w:rFonts w:ascii="Arial" w:hAnsi="Arial" w:cs="Arial"/>
          <w:sz w:val="18"/>
          <w:szCs w:val="18"/>
        </w:rPr>
      </w:pPr>
      <w:r w:rsidRPr="00DC3A84">
        <w:rPr>
          <w:rFonts w:ascii="Arial" w:hAnsi="Arial" w:cs="Arial"/>
          <w:sz w:val="16"/>
          <w:szCs w:val="16"/>
        </w:rPr>
        <w:t xml:space="preserve">If the course is canceled </w:t>
      </w:r>
      <w:proofErr w:type="gramStart"/>
      <w:r w:rsidRPr="00DC3A84">
        <w:rPr>
          <w:rFonts w:ascii="Arial" w:hAnsi="Arial" w:cs="Arial"/>
          <w:sz w:val="16"/>
          <w:szCs w:val="16"/>
        </w:rPr>
        <w:t>subsequent to</w:t>
      </w:r>
      <w:proofErr w:type="gramEnd"/>
      <w:r w:rsidRPr="00DC3A84">
        <w:rPr>
          <w:rFonts w:ascii="Arial" w:hAnsi="Arial" w:cs="Arial"/>
          <w:sz w:val="16"/>
          <w:szCs w:val="16"/>
        </w:rPr>
        <w:t xml:space="preserve"> a student's enrollment, and before instruction in the course and/or program has begun the school will either provide a full refund of all monies paid or completion of the course at a later time. If the course is cancelled after students have enrolled and instruction has begun, the school shall provide a pro rata refund for all students transferring to another school based on the hours accepted by the receiving school OR provide completion of the course OR participate in a Teach-Out Agreement OR provide a full refund of all monies paid. If permanently closed or no longer offering instruction after a student has enrolled, the school will provide a pro rata refund of tuition to the student OR provide course completion through a pre-arranged teach out agreement with another institution</w:t>
      </w:r>
      <w:r w:rsidRPr="008D519D">
        <w:rPr>
          <w:rFonts w:ascii="Arial" w:hAnsi="Arial" w:cs="Arial"/>
          <w:sz w:val="18"/>
          <w:szCs w:val="18"/>
        </w:rPr>
        <w:t>.</w:t>
      </w:r>
    </w:p>
    <w:p w14:paraId="011F336D" w14:textId="77DA5D37" w:rsidR="007A0719" w:rsidRPr="00DC3A84" w:rsidRDefault="007A0719" w:rsidP="007A0719">
      <w:pPr>
        <w:spacing w:after="120"/>
        <w:rPr>
          <w:rFonts w:ascii="Arial" w:hAnsi="Arial" w:cs="Arial"/>
          <w:sz w:val="16"/>
          <w:szCs w:val="16"/>
        </w:rPr>
      </w:pPr>
      <w:r w:rsidRPr="00DC3A84">
        <w:rPr>
          <w:rFonts w:ascii="Arial" w:hAnsi="Arial" w:cs="Arial"/>
          <w:sz w:val="16"/>
          <w:szCs w:val="16"/>
        </w:rPr>
        <w:lastRenderedPageBreak/>
        <w:t>Any monies due to the applicant or student shall be refunded within 45 calendar days of official cancellation or unofficial withdrawal, whichever shall occur on the earlier date.</w:t>
      </w:r>
    </w:p>
    <w:p w14:paraId="0C65DF01" w14:textId="62FD1EA4" w:rsidR="00AF6A33" w:rsidRPr="002A178E" w:rsidRDefault="00AF6A33" w:rsidP="00AD2900">
      <w:pPr>
        <w:spacing w:before="120" w:after="120"/>
        <w:rPr>
          <w:rFonts w:ascii="Arial" w:hAnsi="Arial" w:cs="Arial"/>
          <w:b/>
          <w:bCs/>
          <w:color w:val="000000"/>
          <w:sz w:val="18"/>
          <w:szCs w:val="18"/>
          <w:u w:val="single"/>
        </w:rPr>
      </w:pPr>
      <w:r w:rsidRPr="002A178E">
        <w:rPr>
          <w:rFonts w:ascii="Arial" w:hAnsi="Arial" w:cs="Arial"/>
          <w:b/>
          <w:bCs/>
          <w:color w:val="000000"/>
          <w:sz w:val="18"/>
          <w:szCs w:val="18"/>
          <w:u w:val="single"/>
        </w:rPr>
        <w:t>Veterans Educational Benefits</w:t>
      </w:r>
    </w:p>
    <w:p w14:paraId="3B28DA38" w14:textId="5009F59C" w:rsidR="00AF6A33" w:rsidRPr="002A178E" w:rsidRDefault="00AF6A33" w:rsidP="004D05B9">
      <w:pPr>
        <w:spacing w:before="120" w:after="120"/>
        <w:rPr>
          <w:rFonts w:ascii="Arial" w:hAnsi="Arial" w:cs="Arial"/>
          <w:color w:val="000000"/>
          <w:sz w:val="18"/>
          <w:szCs w:val="18"/>
        </w:rPr>
      </w:pPr>
      <w:r w:rsidRPr="002A178E">
        <w:rPr>
          <w:rFonts w:ascii="Arial" w:hAnsi="Arial" w:cs="Arial"/>
          <w:color w:val="000000"/>
          <w:sz w:val="18"/>
          <w:szCs w:val="18"/>
        </w:rPr>
        <w:t xml:space="preserve">The Cosmetology, Esthetician, Barber </w:t>
      </w:r>
      <w:r w:rsidR="00137152">
        <w:rPr>
          <w:rFonts w:ascii="Arial" w:hAnsi="Arial" w:cs="Arial"/>
          <w:color w:val="000000"/>
          <w:sz w:val="18"/>
          <w:szCs w:val="18"/>
        </w:rPr>
        <w:t xml:space="preserve">Hair Stylist </w:t>
      </w:r>
      <w:r w:rsidRPr="002A178E">
        <w:rPr>
          <w:rFonts w:ascii="Arial" w:hAnsi="Arial" w:cs="Arial"/>
          <w:color w:val="000000"/>
          <w:sz w:val="18"/>
          <w:szCs w:val="18"/>
        </w:rPr>
        <w:t xml:space="preserve">and Nail Technician programs of Aveda Institute Maine are approved by the Maine State Approving Agency for Veterans’ Education Programs for persons eligible for educational benefits from the U.S. Department of Veterans Affairs.  Students who have questions about their eligibility should visit the Veterans Administration web site at </w:t>
      </w:r>
      <w:hyperlink r:id="rId25" w:history="1">
        <w:r w:rsidRPr="002A178E">
          <w:rPr>
            <w:rStyle w:val="Hyperlink"/>
            <w:sz w:val="18"/>
            <w:szCs w:val="18"/>
          </w:rPr>
          <w:t>www.gibill.va.gov</w:t>
        </w:r>
      </w:hyperlink>
      <w:r w:rsidRPr="002A178E">
        <w:rPr>
          <w:rFonts w:ascii="Arial" w:hAnsi="Arial" w:cs="Arial"/>
          <w:color w:val="000000"/>
          <w:sz w:val="18"/>
          <w:szCs w:val="18"/>
        </w:rPr>
        <w:t xml:space="preserve"> or call (toll free) 1-888-442-4551.  Students who request veteran’s educational assistance are required to have all previous </w:t>
      </w:r>
      <w:r w:rsidR="003977BC" w:rsidRPr="002A178E">
        <w:rPr>
          <w:rFonts w:ascii="Arial" w:hAnsi="Arial" w:cs="Arial"/>
          <w:color w:val="000000"/>
          <w:sz w:val="18"/>
          <w:szCs w:val="18"/>
        </w:rPr>
        <w:t>post-secondary</w:t>
      </w:r>
      <w:r w:rsidRPr="002A178E">
        <w:rPr>
          <w:rFonts w:ascii="Arial" w:hAnsi="Arial" w:cs="Arial"/>
          <w:color w:val="000000"/>
          <w:sz w:val="18"/>
          <w:szCs w:val="18"/>
        </w:rPr>
        <w:t xml:space="preserve"> experience evaluated for possible transfer credit in order to be eligible for benefits.  For more information contact Aveda Institute Maine’s Admissions Office.</w:t>
      </w:r>
    </w:p>
    <w:p w14:paraId="29485A4E" w14:textId="77777777" w:rsidR="00AF6A33" w:rsidRPr="002A178E" w:rsidRDefault="00AF6A33" w:rsidP="004D05B9">
      <w:pPr>
        <w:tabs>
          <w:tab w:val="center" w:pos="4680"/>
        </w:tabs>
        <w:spacing w:before="120" w:after="120"/>
        <w:rPr>
          <w:rFonts w:ascii="Arial" w:hAnsi="Arial" w:cs="Arial"/>
          <w:b/>
          <w:bCs/>
          <w:sz w:val="18"/>
          <w:szCs w:val="18"/>
          <w:u w:val="single"/>
        </w:rPr>
      </w:pPr>
      <w:r w:rsidRPr="002A178E">
        <w:rPr>
          <w:rFonts w:ascii="Arial" w:hAnsi="Arial" w:cs="Arial"/>
          <w:b/>
          <w:bCs/>
          <w:sz w:val="18"/>
          <w:szCs w:val="18"/>
          <w:u w:val="single"/>
        </w:rPr>
        <w:t>Refund Policy for Recipients of Veterans Education Benefits</w:t>
      </w:r>
    </w:p>
    <w:p w14:paraId="57BD3282" w14:textId="77777777" w:rsidR="00AF6A33" w:rsidRPr="002A178E" w:rsidRDefault="00AF6A33" w:rsidP="004D05B9">
      <w:pPr>
        <w:tabs>
          <w:tab w:val="center" w:pos="4680"/>
        </w:tabs>
        <w:spacing w:before="120" w:after="120"/>
        <w:rPr>
          <w:rFonts w:ascii="Arial" w:hAnsi="Arial" w:cs="Arial"/>
          <w:bCs/>
          <w:sz w:val="18"/>
          <w:szCs w:val="18"/>
        </w:rPr>
      </w:pPr>
      <w:r w:rsidRPr="002A178E">
        <w:rPr>
          <w:rFonts w:ascii="Arial" w:hAnsi="Arial" w:cs="Arial"/>
          <w:bCs/>
          <w:sz w:val="18"/>
          <w:szCs w:val="18"/>
        </w:rPr>
        <w:tab/>
        <w:t xml:space="preserve">Aveda Institute Maine complies with the VA requirement for a pro rata refund of the unused portion of tuition, fees and charges if the veteran or eligible person fails to enter the course, withdraws, or is terminated before completion.  (38 CFR 21.4254(C)(13); 21.4255).  For more information contact the President of Aveda Institute Maine.  Aveda Institute Maine complies with the Pro Rata Refund Policy (38 CFR 21.4255) that is applicable to veterans and other persons who are eligible for Veterans Administration benefits.  </w:t>
      </w:r>
    </w:p>
    <w:p w14:paraId="10478CB5" w14:textId="77777777" w:rsidR="00AF6A33" w:rsidRPr="002A178E" w:rsidRDefault="00AF6A33" w:rsidP="004D05B9">
      <w:pPr>
        <w:autoSpaceDE w:val="0"/>
        <w:autoSpaceDN w:val="0"/>
        <w:adjustRightInd w:val="0"/>
        <w:spacing w:before="120" w:after="120"/>
        <w:rPr>
          <w:rFonts w:ascii="Arial" w:hAnsi="Arial" w:cs="Arial"/>
          <w:b/>
          <w:color w:val="231F20"/>
          <w:sz w:val="18"/>
          <w:szCs w:val="18"/>
          <w:u w:val="single"/>
        </w:rPr>
      </w:pPr>
      <w:r w:rsidRPr="002A178E">
        <w:rPr>
          <w:rFonts w:ascii="Arial" w:hAnsi="Arial" w:cs="Arial"/>
          <w:b/>
          <w:color w:val="231F20"/>
          <w:sz w:val="18"/>
          <w:szCs w:val="18"/>
          <w:u w:val="single"/>
        </w:rPr>
        <w:t>Return to Title IV Funds</w:t>
      </w:r>
    </w:p>
    <w:p w14:paraId="23EDA950" w14:textId="77777777" w:rsidR="00AF6A33" w:rsidRPr="002A178E" w:rsidRDefault="00AF6A33" w:rsidP="004D05B9">
      <w:pPr>
        <w:pStyle w:val="Default"/>
        <w:spacing w:before="120" w:after="120"/>
        <w:rPr>
          <w:sz w:val="18"/>
          <w:szCs w:val="18"/>
        </w:rPr>
      </w:pPr>
      <w:r w:rsidRPr="002A178E">
        <w:rPr>
          <w:b/>
          <w:bCs/>
          <w:sz w:val="18"/>
          <w:szCs w:val="18"/>
        </w:rPr>
        <w:t xml:space="preserve">Title IV Refund Policy </w:t>
      </w:r>
    </w:p>
    <w:p w14:paraId="6F852652" w14:textId="5AAF5D6D" w:rsidR="00AF6A33" w:rsidRPr="002A178E" w:rsidRDefault="00AF6A33" w:rsidP="004D05B9">
      <w:pPr>
        <w:pStyle w:val="Default"/>
        <w:spacing w:before="120" w:after="120"/>
        <w:rPr>
          <w:rFonts w:ascii="Arial" w:hAnsi="Arial" w:cs="Arial"/>
          <w:sz w:val="18"/>
          <w:szCs w:val="18"/>
        </w:rPr>
      </w:pPr>
      <w:r w:rsidRPr="002A178E">
        <w:rPr>
          <w:rFonts w:ascii="Arial" w:hAnsi="Arial" w:cs="Arial"/>
          <w:sz w:val="18"/>
          <w:szCs w:val="18"/>
        </w:rPr>
        <w:t xml:space="preserve">When a student enrolls at Aveda Institute Maine and begins the program, but either withdraws from the selected program, or the Institute dismisses the student from the selected program for a violation of the rules and/or regulations, this may result in a return of federal student financial assistance (Title IV funds). The law specifies how Aveda Institute Maine must determine the amount of Federal Student Assistance (FSA) that can be earned if a student withdraws. The FSA programs covered by this law are: </w:t>
      </w:r>
      <w:r w:rsidR="00AD2900" w:rsidRPr="002A178E">
        <w:rPr>
          <w:rFonts w:ascii="Arial" w:hAnsi="Arial" w:cs="Arial"/>
          <w:sz w:val="18"/>
          <w:szCs w:val="18"/>
        </w:rPr>
        <w:t>F</w:t>
      </w:r>
      <w:r w:rsidRPr="002A178E">
        <w:rPr>
          <w:rFonts w:ascii="Arial" w:hAnsi="Arial" w:cs="Arial"/>
          <w:sz w:val="18"/>
          <w:szCs w:val="18"/>
        </w:rPr>
        <w:t xml:space="preserve">ederal Pell Grant and </w:t>
      </w:r>
      <w:r w:rsidR="00DB20F6" w:rsidRPr="002A178E">
        <w:rPr>
          <w:rFonts w:ascii="Arial" w:hAnsi="Arial" w:cs="Arial"/>
          <w:sz w:val="18"/>
          <w:szCs w:val="18"/>
        </w:rPr>
        <w:t>Direct</w:t>
      </w:r>
      <w:r w:rsidRPr="002A178E">
        <w:rPr>
          <w:rFonts w:ascii="Arial" w:hAnsi="Arial" w:cs="Arial"/>
          <w:sz w:val="18"/>
          <w:szCs w:val="18"/>
        </w:rPr>
        <w:t xml:space="preserve"> Loans. </w:t>
      </w:r>
    </w:p>
    <w:p w14:paraId="2F045C51" w14:textId="01F3A875" w:rsidR="00AF6A33" w:rsidRPr="002A178E" w:rsidRDefault="00AF6A33" w:rsidP="004D05B9">
      <w:pPr>
        <w:pStyle w:val="Default"/>
        <w:spacing w:before="120" w:after="120"/>
        <w:rPr>
          <w:rFonts w:ascii="Arial" w:hAnsi="Arial" w:cs="Arial"/>
          <w:sz w:val="18"/>
          <w:szCs w:val="18"/>
        </w:rPr>
      </w:pPr>
      <w:r w:rsidRPr="002A178E">
        <w:rPr>
          <w:rFonts w:ascii="Arial" w:hAnsi="Arial" w:cs="Arial"/>
          <w:sz w:val="18"/>
          <w:szCs w:val="18"/>
        </w:rPr>
        <w:t xml:space="preserve">Once a student has completed more than 60% of the payment period, the student earns all the assistance that was scheduled to be received. If a student did not receive all the funds earned, the student may be due a post withdrawal disbursement. If the post withdrawal disbursement includes loan funds, the student may choose to decline the loan funds so as not to incur additional debt. Aveda Institute Maine may automatically use all or a portion of any post withdrawal disbursement (including loan funds) for tuition, fees, and / or additional charges. It is in the student's best interest to allow the Institute to keep the funds in order to reduce the student's debt. If a student (or parents on the student's behalf) receives excess FSA program funds, the Institute may return the portion of excess equal to the lesser of: (1) institutional charges multiplied by the unearned percentage of the fund; (2) the entire amount of excess funds. The Institute must return this amount even if it didn't keep this amount of the student's FSA program funds. Any amount of unearned grant funds that must be returned is called an overpayment. </w:t>
      </w:r>
    </w:p>
    <w:p w14:paraId="5556533C" w14:textId="77777777" w:rsidR="00AF6A33" w:rsidRPr="002A178E" w:rsidRDefault="00AF6A33" w:rsidP="004D05B9">
      <w:pPr>
        <w:pStyle w:val="Default"/>
        <w:spacing w:before="120" w:after="120"/>
        <w:rPr>
          <w:rFonts w:ascii="Arial" w:hAnsi="Arial" w:cs="Arial"/>
          <w:sz w:val="18"/>
          <w:szCs w:val="18"/>
        </w:rPr>
      </w:pPr>
      <w:r w:rsidRPr="002A178E">
        <w:rPr>
          <w:rFonts w:ascii="Arial" w:hAnsi="Arial" w:cs="Arial"/>
          <w:sz w:val="18"/>
          <w:szCs w:val="18"/>
        </w:rPr>
        <w:t xml:space="preserve">The requirements for FSA program refunds when withdrawn are separate from any refund policy that the Institute may have. Therefore, the student may still owe funds to the Institute to cover unpaid institutional charges. Aveda Institute Maine may also charge for any FSA program funds that the Institute was required to return. Aveda Institute Maine’s Refund Policy is printed in this catalog and is also in the Enrollment Agreement. Also printed in this Catalog are the requirements and procedures for officially withdrawing from the Institute.  </w:t>
      </w:r>
    </w:p>
    <w:p w14:paraId="6BC40D65" w14:textId="77777777" w:rsidR="00AF6A33" w:rsidRPr="002A178E" w:rsidRDefault="00AF6A33" w:rsidP="00FD19DC">
      <w:pPr>
        <w:pStyle w:val="Default"/>
        <w:spacing w:after="120"/>
        <w:rPr>
          <w:rFonts w:ascii="Arial" w:hAnsi="Arial" w:cs="Arial"/>
          <w:sz w:val="18"/>
          <w:szCs w:val="18"/>
        </w:rPr>
      </w:pPr>
      <w:r w:rsidRPr="002A178E">
        <w:rPr>
          <w:rFonts w:ascii="Arial" w:hAnsi="Arial" w:cs="Arial"/>
          <w:b/>
          <w:bCs/>
          <w:sz w:val="18"/>
          <w:szCs w:val="18"/>
        </w:rPr>
        <w:t xml:space="preserve">Institution Refund Policy and Cancellation Policy </w:t>
      </w:r>
    </w:p>
    <w:p w14:paraId="5B42CB68" w14:textId="77777777" w:rsidR="00AF6A33" w:rsidRPr="002A178E" w:rsidRDefault="00AF6A33" w:rsidP="00AF6A33">
      <w:pPr>
        <w:pStyle w:val="Default"/>
        <w:rPr>
          <w:rFonts w:ascii="Arial" w:hAnsi="Arial" w:cs="Arial"/>
          <w:sz w:val="18"/>
          <w:szCs w:val="18"/>
        </w:rPr>
      </w:pPr>
      <w:r w:rsidRPr="002A178E">
        <w:rPr>
          <w:rFonts w:ascii="Arial" w:hAnsi="Arial" w:cs="Arial"/>
          <w:sz w:val="18"/>
          <w:szCs w:val="18"/>
        </w:rPr>
        <w:t xml:space="preserve">*If a student does not complete a course of study, the following cancellation and settlement policies will be in effect. The policies apply to all termination for any reason, by either party, including student decision, course or program cancellation, or school closure, and comply with the mandated state refund policy. </w:t>
      </w:r>
    </w:p>
    <w:p w14:paraId="2C824E64" w14:textId="77777777" w:rsidR="00AF6A33" w:rsidRPr="002A178E" w:rsidRDefault="00AF6A33" w:rsidP="00AF6A33">
      <w:pPr>
        <w:pStyle w:val="Default"/>
        <w:rPr>
          <w:rFonts w:ascii="Arial" w:hAnsi="Arial" w:cs="Arial"/>
          <w:sz w:val="18"/>
          <w:szCs w:val="18"/>
        </w:rPr>
      </w:pPr>
      <w:r w:rsidRPr="002A178E">
        <w:rPr>
          <w:rFonts w:ascii="Arial" w:hAnsi="Arial" w:cs="Arial"/>
          <w:sz w:val="18"/>
          <w:szCs w:val="18"/>
        </w:rPr>
        <w:t xml:space="preserve">*For a student on an approved Leave of Absence who notifies the Institute in writing that he / she will not be returning, the date of withdrawal shall be the earlier date of expiration of the Leave of Absence, or the date the student notifies the Institute in writing that he / she will not be returning; </w:t>
      </w:r>
    </w:p>
    <w:p w14:paraId="1E06249A" w14:textId="77777777" w:rsidR="00AF6A33" w:rsidRPr="002A178E" w:rsidRDefault="00AF6A33" w:rsidP="00AF6A33">
      <w:pPr>
        <w:pStyle w:val="Default"/>
        <w:rPr>
          <w:rFonts w:ascii="Arial" w:hAnsi="Arial" w:cs="Arial"/>
          <w:sz w:val="18"/>
          <w:szCs w:val="18"/>
        </w:rPr>
      </w:pPr>
      <w:r w:rsidRPr="002A178E">
        <w:rPr>
          <w:rFonts w:ascii="Arial" w:hAnsi="Arial" w:cs="Arial"/>
          <w:sz w:val="18"/>
          <w:szCs w:val="18"/>
        </w:rPr>
        <w:t xml:space="preserve">*For students who do not return from Leaves of Absence, the documented date of return will be used as the termination date; </w:t>
      </w:r>
    </w:p>
    <w:p w14:paraId="6CB6EC5A" w14:textId="77777777" w:rsidR="00AF6A33" w:rsidRPr="002A178E" w:rsidRDefault="00AF6A33" w:rsidP="00AF6A33">
      <w:pPr>
        <w:pStyle w:val="Default"/>
        <w:rPr>
          <w:rFonts w:ascii="Arial" w:hAnsi="Arial" w:cs="Arial"/>
          <w:sz w:val="18"/>
          <w:szCs w:val="18"/>
        </w:rPr>
      </w:pPr>
      <w:r w:rsidRPr="002A178E">
        <w:rPr>
          <w:rFonts w:ascii="Arial" w:hAnsi="Arial" w:cs="Arial"/>
          <w:sz w:val="18"/>
          <w:szCs w:val="18"/>
        </w:rPr>
        <w:t xml:space="preserve">*If the Institute closes, cancels, or discontinues a program, the student who has not started classes will receive a full refund of all monies paid. If the Institute is permanently closed and no longer offering instruction after a student has enrolled and started attendance, the student will be entitled to a prorated refund of tuition; </w:t>
      </w:r>
    </w:p>
    <w:p w14:paraId="409632AE" w14:textId="77777777" w:rsidR="00AF6A33" w:rsidRPr="002A178E" w:rsidRDefault="00AF6A33" w:rsidP="00AF6A33">
      <w:pPr>
        <w:pStyle w:val="Default"/>
        <w:rPr>
          <w:rFonts w:ascii="Arial" w:hAnsi="Arial" w:cs="Arial"/>
          <w:sz w:val="18"/>
          <w:szCs w:val="18"/>
        </w:rPr>
      </w:pPr>
      <w:r w:rsidRPr="002A178E">
        <w:rPr>
          <w:rFonts w:ascii="Arial" w:hAnsi="Arial" w:cs="Arial"/>
          <w:sz w:val="18"/>
          <w:szCs w:val="18"/>
        </w:rPr>
        <w:t xml:space="preserve">*If the student notifies the Institute of his / her cancellation in a written and signed document, the document must be received within 5 business days of the student's last day of attendance; </w:t>
      </w:r>
    </w:p>
    <w:p w14:paraId="5D230BF6" w14:textId="77777777" w:rsidR="00AF6A33" w:rsidRPr="002A178E" w:rsidRDefault="00AF6A33" w:rsidP="00AF6A33">
      <w:pPr>
        <w:pStyle w:val="Default"/>
        <w:rPr>
          <w:rFonts w:ascii="Arial" w:hAnsi="Arial" w:cs="Arial"/>
          <w:sz w:val="18"/>
          <w:szCs w:val="18"/>
        </w:rPr>
      </w:pPr>
      <w:r w:rsidRPr="002A178E">
        <w:rPr>
          <w:rFonts w:ascii="Arial" w:hAnsi="Arial" w:cs="Arial"/>
          <w:sz w:val="18"/>
          <w:szCs w:val="18"/>
        </w:rPr>
        <w:t xml:space="preserve">*Based on Department of Education regulations, if a student does not attend for 14 consecutive calendar days, and the Institute and/ or student does not make verbal or written confirmation to continue training, the student will be terminated. The Institute will determine status of the student after at least 14 consecutive days from his / her last day of attendance; </w:t>
      </w:r>
    </w:p>
    <w:p w14:paraId="248EB289" w14:textId="77777777" w:rsidR="00AF6A33" w:rsidRPr="002A178E" w:rsidRDefault="00AF6A33" w:rsidP="00AF6A33">
      <w:pPr>
        <w:pStyle w:val="Default"/>
        <w:rPr>
          <w:rFonts w:ascii="Arial" w:hAnsi="Arial" w:cs="Arial"/>
          <w:sz w:val="18"/>
          <w:szCs w:val="18"/>
        </w:rPr>
      </w:pPr>
      <w:r w:rsidRPr="002A178E">
        <w:rPr>
          <w:rFonts w:ascii="Arial" w:hAnsi="Arial" w:cs="Arial"/>
          <w:sz w:val="18"/>
          <w:szCs w:val="18"/>
        </w:rPr>
        <w:t xml:space="preserve">*All extra costs of textbooks, kits and training materials are non-refundable items. Institutional refund calculations will be based on </w:t>
      </w:r>
      <w:r w:rsidRPr="002A178E">
        <w:rPr>
          <w:rFonts w:ascii="Arial" w:hAnsi="Arial" w:cs="Arial"/>
          <w:b/>
          <w:i/>
          <w:sz w:val="18"/>
          <w:szCs w:val="18"/>
        </w:rPr>
        <w:t xml:space="preserve">actual </w:t>
      </w:r>
      <w:r w:rsidRPr="002A178E">
        <w:rPr>
          <w:rFonts w:ascii="Arial" w:hAnsi="Arial" w:cs="Arial"/>
          <w:b/>
          <w:bCs/>
          <w:i/>
          <w:iCs/>
          <w:sz w:val="18"/>
          <w:szCs w:val="18"/>
        </w:rPr>
        <w:t xml:space="preserve">hours; </w:t>
      </w:r>
    </w:p>
    <w:p w14:paraId="11640744" w14:textId="77777777" w:rsidR="00AF6A33" w:rsidRPr="002A178E" w:rsidRDefault="00AF6A33" w:rsidP="00AF6A33">
      <w:pPr>
        <w:pStyle w:val="Default"/>
        <w:rPr>
          <w:rFonts w:ascii="Arial" w:hAnsi="Arial" w:cs="Arial"/>
          <w:sz w:val="18"/>
          <w:szCs w:val="18"/>
        </w:rPr>
      </w:pPr>
      <w:r w:rsidRPr="002A178E">
        <w:rPr>
          <w:rFonts w:ascii="Arial" w:hAnsi="Arial" w:cs="Arial"/>
          <w:sz w:val="18"/>
          <w:szCs w:val="18"/>
        </w:rPr>
        <w:t xml:space="preserve">*The Institute shall mail a written acknowledgment of a student's cancellation, written withdrawal, or refund to the student within 15 calendar days of the date of notification. Students who terminate enrollment prior to completion are charged a $150 termination fee. </w:t>
      </w:r>
    </w:p>
    <w:p w14:paraId="457778D8" w14:textId="77777777" w:rsidR="00AF6A33" w:rsidRPr="002A178E" w:rsidRDefault="00AF6A33" w:rsidP="00AF6A33">
      <w:pPr>
        <w:pStyle w:val="Default"/>
        <w:rPr>
          <w:rFonts w:ascii="Arial" w:hAnsi="Arial" w:cs="Arial"/>
          <w:sz w:val="18"/>
          <w:szCs w:val="18"/>
        </w:rPr>
      </w:pPr>
    </w:p>
    <w:p w14:paraId="1363D8B4" w14:textId="77777777" w:rsidR="00AF6A33" w:rsidRPr="002A178E" w:rsidRDefault="00AF6A33" w:rsidP="00AF6A33">
      <w:pPr>
        <w:pStyle w:val="Default"/>
        <w:rPr>
          <w:rFonts w:ascii="Arial" w:hAnsi="Arial" w:cs="Arial"/>
          <w:sz w:val="18"/>
          <w:szCs w:val="18"/>
        </w:rPr>
      </w:pPr>
      <w:r w:rsidRPr="002A178E">
        <w:rPr>
          <w:rFonts w:ascii="Arial" w:hAnsi="Arial" w:cs="Arial"/>
          <w:b/>
          <w:bCs/>
          <w:sz w:val="18"/>
          <w:szCs w:val="18"/>
        </w:rPr>
        <w:t xml:space="preserve">*The Title IV Refund Policy is based on the scheduled hours, and not on the attendance hours. </w:t>
      </w:r>
      <w:r w:rsidRPr="002A178E">
        <w:rPr>
          <w:rFonts w:ascii="Arial" w:hAnsi="Arial" w:cs="Arial"/>
          <w:sz w:val="18"/>
          <w:szCs w:val="18"/>
        </w:rPr>
        <w:t xml:space="preserve">“Total time” means the total hours of scheduled instruction time for the program in which the student is enrolled. Examples of the Refund Policy are available in the Financial Aid Office. Refunds due will first be made to the source that provided funding before any refunds may be paid to the students. Please be aware that the person or company that made the payment is the one that receives the refund check. </w:t>
      </w:r>
    </w:p>
    <w:p w14:paraId="787D29E2" w14:textId="77777777" w:rsidR="00AF6A33" w:rsidRPr="002A178E" w:rsidRDefault="00AF6A33" w:rsidP="00AF6A33">
      <w:pPr>
        <w:autoSpaceDE w:val="0"/>
        <w:autoSpaceDN w:val="0"/>
        <w:adjustRightInd w:val="0"/>
        <w:rPr>
          <w:rFonts w:ascii="Arial" w:hAnsi="Arial" w:cs="Arial"/>
          <w:color w:val="231F20"/>
          <w:sz w:val="18"/>
          <w:szCs w:val="18"/>
        </w:rPr>
      </w:pPr>
    </w:p>
    <w:p w14:paraId="74BCC1A7" w14:textId="424808C5" w:rsidR="00AF6A33" w:rsidRPr="002A178E" w:rsidRDefault="00AF6A33" w:rsidP="00AF6A33">
      <w:pPr>
        <w:autoSpaceDE w:val="0"/>
        <w:autoSpaceDN w:val="0"/>
        <w:adjustRightInd w:val="0"/>
        <w:rPr>
          <w:rFonts w:ascii="Arial" w:hAnsi="Arial" w:cs="Arial"/>
          <w:sz w:val="18"/>
          <w:szCs w:val="18"/>
        </w:rPr>
      </w:pPr>
      <w:r w:rsidRPr="002A178E">
        <w:rPr>
          <w:rFonts w:ascii="Arial" w:hAnsi="Arial" w:cs="Arial"/>
          <w:color w:val="231F20"/>
          <w:sz w:val="18"/>
          <w:szCs w:val="18"/>
        </w:rPr>
        <w:lastRenderedPageBreak/>
        <w:t xml:space="preserve">The law specifies how your school must determine the amount of Title IV program assistance that you earn if you withdraw from school. </w:t>
      </w:r>
      <w:r w:rsidRPr="002A178E">
        <w:rPr>
          <w:rFonts w:ascii="Arial" w:hAnsi="Arial" w:cs="Arial"/>
          <w:sz w:val="18"/>
          <w:szCs w:val="18"/>
        </w:rPr>
        <w:t xml:space="preserve">The Title IV programs that are covered by this law are: Federal Pell Grants, </w:t>
      </w:r>
      <w:r w:rsidR="00DB20F6" w:rsidRPr="002A178E">
        <w:rPr>
          <w:rFonts w:ascii="Arial" w:hAnsi="Arial" w:cs="Arial"/>
          <w:sz w:val="18"/>
          <w:szCs w:val="18"/>
        </w:rPr>
        <w:t>Direct</w:t>
      </w:r>
      <w:r w:rsidRPr="002A178E">
        <w:rPr>
          <w:rFonts w:ascii="Arial" w:hAnsi="Arial" w:cs="Arial"/>
          <w:sz w:val="18"/>
          <w:szCs w:val="18"/>
        </w:rPr>
        <w:t xml:space="preserve"> Loans, PLUS Loans, Federal Supplemental Educational Opportunity Grants (FSEOGs), Federal Perkins Loans and in some cases, certain state grant aid (LEAP/SLEAP), GEAR UP grants, and SSS grants to students.</w:t>
      </w:r>
    </w:p>
    <w:p w14:paraId="085E1BEE" w14:textId="77777777" w:rsidR="00AF6A33" w:rsidRPr="002A178E" w:rsidRDefault="00AF6A33" w:rsidP="00AF6A33">
      <w:pPr>
        <w:autoSpaceDE w:val="0"/>
        <w:autoSpaceDN w:val="0"/>
        <w:adjustRightInd w:val="0"/>
        <w:ind w:left="720"/>
        <w:rPr>
          <w:rFonts w:ascii="Arial" w:hAnsi="Arial" w:cs="Arial"/>
          <w:sz w:val="18"/>
          <w:szCs w:val="18"/>
        </w:rPr>
      </w:pPr>
    </w:p>
    <w:p w14:paraId="1D624178" w14:textId="77777777" w:rsidR="00AF6A33" w:rsidRPr="002A178E" w:rsidRDefault="00AF6A33" w:rsidP="00AF6A33">
      <w:pPr>
        <w:autoSpaceDE w:val="0"/>
        <w:autoSpaceDN w:val="0"/>
        <w:adjustRightInd w:val="0"/>
        <w:rPr>
          <w:rFonts w:ascii="Arial" w:hAnsi="Arial" w:cs="Arial"/>
          <w:sz w:val="18"/>
          <w:szCs w:val="18"/>
        </w:rPr>
      </w:pPr>
      <w:r w:rsidRPr="002A178E">
        <w:rPr>
          <w:rFonts w:ascii="Arial" w:hAnsi="Arial" w:cs="Arial"/>
          <w:sz w:val="18"/>
          <w:szCs w:val="18"/>
        </w:rPr>
        <w:t>If a student earned more aid than was disbursed to him/her, the institution would owe the student a post-withdrawal disbursement. From the date the institution determined the student withdrew, grant funds must be paid within 45 days and loan funds must be paid within 180 days.</w:t>
      </w:r>
    </w:p>
    <w:p w14:paraId="5D76616C" w14:textId="77777777" w:rsidR="00AF6A33" w:rsidRPr="002A178E" w:rsidRDefault="00AF6A33" w:rsidP="00AF6A33">
      <w:pPr>
        <w:autoSpaceDE w:val="0"/>
        <w:autoSpaceDN w:val="0"/>
        <w:adjustRightInd w:val="0"/>
        <w:ind w:left="720"/>
        <w:rPr>
          <w:rFonts w:ascii="Arial" w:hAnsi="Arial" w:cs="Arial"/>
          <w:sz w:val="18"/>
          <w:szCs w:val="18"/>
        </w:rPr>
      </w:pPr>
    </w:p>
    <w:p w14:paraId="6DB173D8" w14:textId="2E992642" w:rsidR="00AF6A33" w:rsidRPr="002A178E" w:rsidRDefault="00AF6A33" w:rsidP="00025864">
      <w:pPr>
        <w:autoSpaceDE w:val="0"/>
        <w:autoSpaceDN w:val="0"/>
        <w:adjustRightInd w:val="0"/>
        <w:rPr>
          <w:rFonts w:ascii="Arial" w:hAnsi="Arial" w:cs="Arial"/>
          <w:sz w:val="18"/>
          <w:szCs w:val="18"/>
        </w:rPr>
      </w:pPr>
      <w:r w:rsidRPr="002A178E">
        <w:rPr>
          <w:rFonts w:ascii="Arial" w:hAnsi="Arial" w:cs="Arial"/>
          <w:sz w:val="18"/>
          <w:szCs w:val="18"/>
        </w:rPr>
        <w:t>Return of Unearned Aid is allocated in the following order:</w:t>
      </w:r>
    </w:p>
    <w:p w14:paraId="1C0C4EAF" w14:textId="77777777" w:rsidR="002A178E" w:rsidRDefault="005258CF" w:rsidP="00AF6A33">
      <w:pPr>
        <w:autoSpaceDE w:val="0"/>
        <w:autoSpaceDN w:val="0"/>
        <w:adjustRightInd w:val="0"/>
        <w:rPr>
          <w:rFonts w:ascii="Arial" w:hAnsi="Arial" w:cs="Arial"/>
          <w:sz w:val="18"/>
          <w:szCs w:val="18"/>
        </w:rPr>
      </w:pPr>
      <w:r w:rsidRPr="002A178E">
        <w:rPr>
          <w:rFonts w:ascii="Arial" w:hAnsi="Arial" w:cs="Arial"/>
          <w:sz w:val="18"/>
          <w:szCs w:val="18"/>
        </w:rPr>
        <w:t>1.</w:t>
      </w:r>
      <w:r w:rsidR="00AF6A33" w:rsidRPr="002A178E">
        <w:rPr>
          <w:rFonts w:ascii="Arial" w:hAnsi="Arial" w:cs="Arial"/>
          <w:sz w:val="18"/>
          <w:szCs w:val="18"/>
        </w:rPr>
        <w:t xml:space="preserve"> Unsubsidized Federal </w:t>
      </w:r>
      <w:r w:rsidR="00DB20F6" w:rsidRPr="002A178E">
        <w:rPr>
          <w:rFonts w:ascii="Arial" w:hAnsi="Arial" w:cs="Arial"/>
          <w:sz w:val="18"/>
          <w:szCs w:val="18"/>
        </w:rPr>
        <w:t>Direct</w:t>
      </w:r>
      <w:r w:rsidR="00AF6A33" w:rsidRPr="002A178E">
        <w:rPr>
          <w:rFonts w:ascii="Arial" w:hAnsi="Arial" w:cs="Arial"/>
          <w:sz w:val="18"/>
          <w:szCs w:val="18"/>
        </w:rPr>
        <w:t xml:space="preserve"> Loan</w:t>
      </w:r>
      <w:r w:rsidR="002A178E">
        <w:rPr>
          <w:rFonts w:ascii="Arial" w:hAnsi="Arial" w:cs="Arial"/>
          <w:sz w:val="18"/>
          <w:szCs w:val="18"/>
        </w:rPr>
        <w:tab/>
      </w:r>
      <w:r w:rsidR="00AF6A33" w:rsidRPr="002A178E">
        <w:rPr>
          <w:rFonts w:ascii="Arial" w:hAnsi="Arial" w:cs="Arial"/>
          <w:sz w:val="18"/>
          <w:szCs w:val="18"/>
        </w:rPr>
        <w:t xml:space="preserve">2. Subsidized Federal </w:t>
      </w:r>
      <w:r w:rsidR="00DB20F6" w:rsidRPr="002A178E">
        <w:rPr>
          <w:rFonts w:ascii="Arial" w:hAnsi="Arial" w:cs="Arial"/>
          <w:sz w:val="18"/>
          <w:szCs w:val="18"/>
        </w:rPr>
        <w:t>Direct</w:t>
      </w:r>
      <w:r w:rsidR="00AF6A33" w:rsidRPr="002A178E">
        <w:rPr>
          <w:rFonts w:ascii="Arial" w:hAnsi="Arial" w:cs="Arial"/>
          <w:sz w:val="18"/>
          <w:szCs w:val="18"/>
        </w:rPr>
        <w:t xml:space="preserve"> Loan</w:t>
      </w:r>
      <w:r w:rsidR="002A178E">
        <w:rPr>
          <w:rFonts w:ascii="Arial" w:hAnsi="Arial" w:cs="Arial"/>
          <w:sz w:val="18"/>
          <w:szCs w:val="18"/>
        </w:rPr>
        <w:tab/>
      </w:r>
      <w:r w:rsidR="00AF6A33" w:rsidRPr="002A178E">
        <w:rPr>
          <w:rFonts w:ascii="Arial" w:hAnsi="Arial" w:cs="Arial"/>
          <w:sz w:val="18"/>
          <w:szCs w:val="18"/>
        </w:rPr>
        <w:t>3.</w:t>
      </w:r>
      <w:r w:rsidR="003977BC" w:rsidRPr="002A178E">
        <w:rPr>
          <w:rFonts w:ascii="Arial" w:hAnsi="Arial" w:cs="Arial"/>
          <w:sz w:val="18"/>
          <w:szCs w:val="18"/>
        </w:rPr>
        <w:t xml:space="preserve"> </w:t>
      </w:r>
      <w:r w:rsidR="00AF6A33" w:rsidRPr="002A178E">
        <w:rPr>
          <w:rFonts w:ascii="Arial" w:hAnsi="Arial" w:cs="Arial"/>
          <w:sz w:val="18"/>
          <w:szCs w:val="18"/>
        </w:rPr>
        <w:t>Federal Perkins Loan</w:t>
      </w:r>
    </w:p>
    <w:p w14:paraId="6450F4EE" w14:textId="77777777" w:rsidR="002A178E" w:rsidRDefault="00AF6A33" w:rsidP="00AF6A33">
      <w:pPr>
        <w:autoSpaceDE w:val="0"/>
        <w:autoSpaceDN w:val="0"/>
        <w:adjustRightInd w:val="0"/>
        <w:rPr>
          <w:rFonts w:ascii="Arial" w:hAnsi="Arial" w:cs="Arial"/>
          <w:sz w:val="18"/>
          <w:szCs w:val="18"/>
        </w:rPr>
      </w:pPr>
      <w:r w:rsidRPr="002A178E">
        <w:rPr>
          <w:rFonts w:ascii="Arial" w:hAnsi="Arial" w:cs="Arial"/>
          <w:sz w:val="18"/>
          <w:szCs w:val="18"/>
        </w:rPr>
        <w:t xml:space="preserve">4. Federal </w:t>
      </w:r>
      <w:r w:rsidR="00AD2900" w:rsidRPr="002A178E">
        <w:rPr>
          <w:rFonts w:ascii="Arial" w:hAnsi="Arial" w:cs="Arial"/>
          <w:sz w:val="18"/>
          <w:szCs w:val="18"/>
        </w:rPr>
        <w:t xml:space="preserve">Direct PLUS </w:t>
      </w:r>
      <w:r w:rsidRPr="002A178E">
        <w:rPr>
          <w:rFonts w:ascii="Arial" w:hAnsi="Arial" w:cs="Arial"/>
          <w:sz w:val="18"/>
          <w:szCs w:val="18"/>
        </w:rPr>
        <w:t>Loan</w:t>
      </w:r>
      <w:r w:rsidR="002A178E">
        <w:rPr>
          <w:rFonts w:ascii="Arial" w:hAnsi="Arial" w:cs="Arial"/>
          <w:sz w:val="18"/>
          <w:szCs w:val="18"/>
        </w:rPr>
        <w:tab/>
      </w:r>
      <w:r w:rsidR="002A178E">
        <w:rPr>
          <w:rFonts w:ascii="Arial" w:hAnsi="Arial" w:cs="Arial"/>
          <w:sz w:val="18"/>
          <w:szCs w:val="18"/>
        </w:rPr>
        <w:tab/>
      </w:r>
      <w:r w:rsidRPr="002A178E">
        <w:rPr>
          <w:rFonts w:ascii="Arial" w:hAnsi="Arial" w:cs="Arial"/>
          <w:sz w:val="18"/>
          <w:szCs w:val="18"/>
        </w:rPr>
        <w:t>5. Federal Pell Grant</w:t>
      </w:r>
      <w:r w:rsidR="002A178E">
        <w:rPr>
          <w:rFonts w:ascii="Arial" w:hAnsi="Arial" w:cs="Arial"/>
          <w:sz w:val="18"/>
          <w:szCs w:val="18"/>
        </w:rPr>
        <w:tab/>
      </w:r>
      <w:r w:rsidR="002A178E">
        <w:rPr>
          <w:rFonts w:ascii="Arial" w:hAnsi="Arial" w:cs="Arial"/>
          <w:sz w:val="18"/>
          <w:szCs w:val="18"/>
        </w:rPr>
        <w:tab/>
      </w:r>
      <w:r w:rsidRPr="002A178E">
        <w:rPr>
          <w:rFonts w:ascii="Arial" w:hAnsi="Arial" w:cs="Arial"/>
          <w:sz w:val="18"/>
          <w:szCs w:val="18"/>
        </w:rPr>
        <w:t>6. Federal Supplemental Opportunity Grant</w:t>
      </w:r>
    </w:p>
    <w:p w14:paraId="22D36BA2" w14:textId="075BB58F" w:rsidR="00AF6A33" w:rsidRPr="002A178E" w:rsidRDefault="00AF6A33" w:rsidP="00AF6A33">
      <w:pPr>
        <w:autoSpaceDE w:val="0"/>
        <w:autoSpaceDN w:val="0"/>
        <w:adjustRightInd w:val="0"/>
        <w:rPr>
          <w:rFonts w:ascii="Arial" w:hAnsi="Arial" w:cs="Arial"/>
          <w:sz w:val="18"/>
          <w:szCs w:val="18"/>
        </w:rPr>
      </w:pPr>
      <w:r w:rsidRPr="002A178E">
        <w:rPr>
          <w:rFonts w:ascii="Arial" w:hAnsi="Arial" w:cs="Arial"/>
          <w:sz w:val="18"/>
          <w:szCs w:val="18"/>
        </w:rPr>
        <w:t>7. Other Title IV Assistance</w:t>
      </w:r>
    </w:p>
    <w:p w14:paraId="23D4F5E1" w14:textId="77777777" w:rsidR="00AF6A33" w:rsidRPr="002A178E" w:rsidRDefault="00AF6A33" w:rsidP="00AF6A33">
      <w:pPr>
        <w:autoSpaceDE w:val="0"/>
        <w:autoSpaceDN w:val="0"/>
        <w:adjustRightInd w:val="0"/>
        <w:ind w:left="720"/>
        <w:rPr>
          <w:rFonts w:ascii="Arial" w:hAnsi="Arial" w:cs="Arial"/>
          <w:sz w:val="18"/>
          <w:szCs w:val="18"/>
        </w:rPr>
      </w:pPr>
    </w:p>
    <w:p w14:paraId="3BE96BEA" w14:textId="77777777" w:rsidR="00AF6A33" w:rsidRPr="002A178E" w:rsidRDefault="00AF6A33" w:rsidP="00AF6A33">
      <w:pPr>
        <w:autoSpaceDE w:val="0"/>
        <w:autoSpaceDN w:val="0"/>
        <w:adjustRightInd w:val="0"/>
        <w:rPr>
          <w:rFonts w:ascii="Arial" w:hAnsi="Arial" w:cs="Arial"/>
          <w:sz w:val="18"/>
          <w:szCs w:val="18"/>
        </w:rPr>
      </w:pPr>
      <w:r w:rsidRPr="002A178E">
        <w:rPr>
          <w:rFonts w:ascii="Arial" w:hAnsi="Arial" w:cs="Arial"/>
          <w:sz w:val="18"/>
          <w:szCs w:val="18"/>
        </w:rPr>
        <w:t xml:space="preserve">There are some Title IV funds that you were scheduled to receive that you cannot </w:t>
      </w:r>
      <w:r w:rsidRPr="002A178E">
        <w:rPr>
          <w:rFonts w:ascii="Arial" w:hAnsi="Arial" w:cs="Arial"/>
          <w:i/>
          <w:iCs/>
          <w:sz w:val="18"/>
          <w:szCs w:val="18"/>
        </w:rPr>
        <w:t xml:space="preserve">earn </w:t>
      </w:r>
      <w:r w:rsidRPr="002A178E">
        <w:rPr>
          <w:rFonts w:ascii="Arial" w:hAnsi="Arial" w:cs="Arial"/>
          <w:sz w:val="18"/>
          <w:szCs w:val="18"/>
        </w:rPr>
        <w:t>once you withdraw because of other eligibility requirements. For example, if you are a first-time, first-year undergraduate student and you have not completed the first 30 days of your program before you withdraw, you will not earn any FFEL or Direct loan funds that you would have received had you remained enrolled past the 30</w:t>
      </w:r>
      <w:r w:rsidRPr="002A178E">
        <w:rPr>
          <w:rFonts w:ascii="Arial" w:hAnsi="Arial" w:cs="Arial"/>
          <w:sz w:val="18"/>
          <w:szCs w:val="18"/>
          <w:vertAlign w:val="superscript"/>
        </w:rPr>
        <w:t>th</w:t>
      </w:r>
      <w:r w:rsidRPr="002A178E">
        <w:rPr>
          <w:rFonts w:ascii="Arial" w:hAnsi="Arial" w:cs="Arial"/>
          <w:sz w:val="18"/>
          <w:szCs w:val="18"/>
        </w:rPr>
        <w:t xml:space="preserve"> day.</w:t>
      </w:r>
    </w:p>
    <w:p w14:paraId="04DDCC2C" w14:textId="77777777" w:rsidR="004D05B9" w:rsidRPr="002A178E" w:rsidRDefault="004D05B9" w:rsidP="00AF6A33">
      <w:pPr>
        <w:autoSpaceDE w:val="0"/>
        <w:autoSpaceDN w:val="0"/>
        <w:adjustRightInd w:val="0"/>
        <w:rPr>
          <w:rFonts w:ascii="Arial" w:hAnsi="Arial" w:cs="Arial"/>
          <w:sz w:val="18"/>
          <w:szCs w:val="18"/>
        </w:rPr>
      </w:pPr>
    </w:p>
    <w:p w14:paraId="244C6B20" w14:textId="6F9DDF41" w:rsidR="00AF6A33" w:rsidRPr="002A178E" w:rsidRDefault="00AF6A33" w:rsidP="00FD19DC">
      <w:pPr>
        <w:autoSpaceDE w:val="0"/>
        <w:autoSpaceDN w:val="0"/>
        <w:adjustRightInd w:val="0"/>
        <w:spacing w:after="120"/>
        <w:rPr>
          <w:rFonts w:ascii="Arial" w:hAnsi="Arial" w:cs="Arial"/>
          <w:sz w:val="18"/>
          <w:szCs w:val="18"/>
        </w:rPr>
      </w:pPr>
      <w:r w:rsidRPr="002A178E">
        <w:rPr>
          <w:rFonts w:ascii="Arial" w:hAnsi="Arial" w:cs="Arial"/>
          <w:sz w:val="18"/>
          <w:szCs w:val="18"/>
        </w:rPr>
        <w:t xml:space="preserve">Students reentering within 180 days of withdrawal date will resume at the same status as prior to withdrawal.  </w:t>
      </w:r>
    </w:p>
    <w:p w14:paraId="22B67C4D" w14:textId="77777777" w:rsidR="00AF6A33" w:rsidRPr="002A178E" w:rsidRDefault="00AF6A33" w:rsidP="00AF6A33">
      <w:pPr>
        <w:autoSpaceDE w:val="0"/>
        <w:autoSpaceDN w:val="0"/>
        <w:adjustRightInd w:val="0"/>
        <w:rPr>
          <w:rFonts w:ascii="Arial" w:hAnsi="Arial" w:cs="Arial"/>
          <w:sz w:val="18"/>
          <w:szCs w:val="18"/>
        </w:rPr>
      </w:pPr>
      <w:r w:rsidRPr="002A178E">
        <w:rPr>
          <w:rFonts w:ascii="Arial" w:hAnsi="Arial" w:cs="Arial"/>
          <w:sz w:val="18"/>
          <w:szCs w:val="18"/>
        </w:rPr>
        <w:t>The requirements for Title IV program funds when you withdraw are separate from any refund policy that your school may have. Therefore, you may still owe funds to the school to cover unpaid institutional charges. Your school may also charge you for any Title IV program funds that the school was required to return. If you don't already know what your school's refund policy is, you can ask your school for a copy. Your school can also provide you with the requirements and procedures for officially withdrawing from school.</w:t>
      </w:r>
    </w:p>
    <w:p w14:paraId="4DCB4900" w14:textId="77777777" w:rsidR="00AF6A33" w:rsidRPr="002A178E" w:rsidRDefault="00AF6A33" w:rsidP="00AF6A33">
      <w:pPr>
        <w:autoSpaceDE w:val="0"/>
        <w:autoSpaceDN w:val="0"/>
        <w:adjustRightInd w:val="0"/>
        <w:ind w:left="720"/>
        <w:rPr>
          <w:rFonts w:ascii="Arial" w:hAnsi="Arial" w:cs="Arial"/>
          <w:sz w:val="18"/>
          <w:szCs w:val="18"/>
        </w:rPr>
      </w:pPr>
    </w:p>
    <w:p w14:paraId="0ABC533B" w14:textId="77777777" w:rsidR="00AF6A33" w:rsidRPr="002A178E" w:rsidRDefault="00AF6A33" w:rsidP="00AF6A33">
      <w:pPr>
        <w:autoSpaceDE w:val="0"/>
        <w:autoSpaceDN w:val="0"/>
        <w:adjustRightInd w:val="0"/>
        <w:rPr>
          <w:rFonts w:ascii="Arial" w:hAnsi="Arial" w:cs="Arial"/>
          <w:sz w:val="18"/>
          <w:szCs w:val="18"/>
        </w:rPr>
      </w:pPr>
      <w:r w:rsidRPr="002A178E">
        <w:rPr>
          <w:rFonts w:ascii="Arial" w:hAnsi="Arial" w:cs="Arial"/>
          <w:sz w:val="18"/>
          <w:szCs w:val="18"/>
        </w:rPr>
        <w:t xml:space="preserve">If you have questions about your Title IV program funds, you can call the Federal Student Aid Information Center at 1-800-4-FEDAID (1-800-433-3243). TTY users may call 1-800-730-8913. Information is also available on </w:t>
      </w:r>
      <w:r w:rsidRPr="002A178E">
        <w:rPr>
          <w:rFonts w:ascii="Arial" w:hAnsi="Arial" w:cs="Arial"/>
          <w:i/>
          <w:iCs/>
          <w:sz w:val="18"/>
          <w:szCs w:val="18"/>
        </w:rPr>
        <w:t xml:space="preserve">Student Aid on the Web </w:t>
      </w:r>
      <w:r w:rsidRPr="002A178E">
        <w:rPr>
          <w:rFonts w:ascii="Arial" w:hAnsi="Arial" w:cs="Arial"/>
          <w:sz w:val="18"/>
          <w:szCs w:val="18"/>
        </w:rPr>
        <w:t>at www.studentaid.ed.gov.</w:t>
      </w:r>
    </w:p>
    <w:p w14:paraId="75D1A3D2" w14:textId="77777777" w:rsidR="00AF6A33" w:rsidRPr="002A178E" w:rsidRDefault="00AF6A33" w:rsidP="00AF6A33">
      <w:pPr>
        <w:pStyle w:val="Heading3"/>
        <w:spacing w:before="1"/>
        <w:ind w:left="140" w:right="-10"/>
        <w:rPr>
          <w:sz w:val="18"/>
          <w:szCs w:val="18"/>
        </w:rPr>
      </w:pPr>
    </w:p>
    <w:p w14:paraId="0686A1A2" w14:textId="77777777" w:rsidR="00AF6A33" w:rsidRPr="002A178E" w:rsidRDefault="00AF6A33" w:rsidP="00AF6A33">
      <w:pPr>
        <w:pStyle w:val="Heading3"/>
        <w:spacing w:before="1"/>
        <w:ind w:left="140" w:right="-10"/>
        <w:jc w:val="left"/>
        <w:rPr>
          <w:sz w:val="18"/>
          <w:szCs w:val="18"/>
        </w:rPr>
      </w:pPr>
      <w:r w:rsidRPr="002A178E">
        <w:rPr>
          <w:sz w:val="18"/>
          <w:szCs w:val="18"/>
        </w:rPr>
        <w:t>Campus Security and Safety Policies</w:t>
      </w:r>
    </w:p>
    <w:p w14:paraId="75F37E84" w14:textId="77777777" w:rsidR="00AF6A33" w:rsidRPr="002A178E" w:rsidRDefault="00AF6A33" w:rsidP="00AF6A33">
      <w:pPr>
        <w:pStyle w:val="BodyText"/>
        <w:spacing w:before="25"/>
        <w:ind w:left="140" w:right="137"/>
        <w:rPr>
          <w:sz w:val="18"/>
          <w:szCs w:val="18"/>
        </w:rPr>
      </w:pPr>
      <w:r w:rsidRPr="002A178E">
        <w:rPr>
          <w:sz w:val="18"/>
          <w:szCs w:val="18"/>
        </w:rPr>
        <w:t xml:space="preserve">Aveda Institute Maine publishes a security report by October 1st to every student, prospective student, and staff member upon request. This report includes statistics for the three previous years concerning reported crimes that have occurred on the school's campus, within, or immediately adjacent to and accessible from, the campus. This report also includes policies concerning campus security, such as policies concerning sexual assault and other matters. You can receive a copy of this report by contacting the </w:t>
      </w:r>
      <w:proofErr w:type="gramStart"/>
      <w:r w:rsidRPr="002A178E">
        <w:rPr>
          <w:sz w:val="18"/>
          <w:szCs w:val="18"/>
        </w:rPr>
        <w:t>Administrative</w:t>
      </w:r>
      <w:proofErr w:type="gramEnd"/>
      <w:r w:rsidRPr="002A178E">
        <w:rPr>
          <w:sz w:val="18"/>
          <w:szCs w:val="18"/>
        </w:rPr>
        <w:t xml:space="preserve"> office. </w:t>
      </w:r>
    </w:p>
    <w:p w14:paraId="194996C6" w14:textId="77777777" w:rsidR="00AF6A33" w:rsidRPr="002A178E" w:rsidRDefault="00AF6A33" w:rsidP="00AF6A33">
      <w:pPr>
        <w:pStyle w:val="BodyText"/>
        <w:spacing w:before="25"/>
        <w:ind w:left="140" w:right="137"/>
        <w:rPr>
          <w:sz w:val="18"/>
          <w:szCs w:val="18"/>
        </w:rPr>
      </w:pPr>
      <w:r w:rsidRPr="002A178E">
        <w:rPr>
          <w:sz w:val="18"/>
          <w:szCs w:val="18"/>
        </w:rPr>
        <w:t>Aveda Institute Maine recommends the following precautions in order to ensure the safety of students, staff, and patrons: No one should leave the building at night alone. After the clinic floor is closed, all doors shall be locked and no one will be permitted to re-enter or remain in the building alone. All students should store any personal property in their lockers or caddies, and staff should keep their valuables items in a secure place.</w:t>
      </w:r>
    </w:p>
    <w:p w14:paraId="3729F77B" w14:textId="77777777" w:rsidR="00AF6A33" w:rsidRPr="002A178E" w:rsidRDefault="00AF6A33" w:rsidP="00AF6A33">
      <w:pPr>
        <w:pStyle w:val="BodyText"/>
        <w:ind w:left="140" w:right="-10"/>
        <w:rPr>
          <w:sz w:val="18"/>
          <w:szCs w:val="18"/>
        </w:rPr>
      </w:pPr>
      <w:r w:rsidRPr="002A178E">
        <w:rPr>
          <w:sz w:val="18"/>
          <w:szCs w:val="18"/>
        </w:rPr>
        <w:t>If a student is dismissed, graduates or fails to return from a leave of absence it is his/her responsibility to empty his/her locker. Failure to do so will result in the lock being cut and contents boxed and held for 10 days. All locker contents held after 10 days will be disposed of.</w:t>
      </w:r>
    </w:p>
    <w:p w14:paraId="60080372" w14:textId="77777777" w:rsidR="00AF6A33" w:rsidRPr="002A178E" w:rsidRDefault="00AF6A33" w:rsidP="00AF6A33">
      <w:pPr>
        <w:rPr>
          <w:rFonts w:ascii="Arial" w:hAnsi="Arial" w:cs="Arial"/>
          <w:b/>
          <w:sz w:val="18"/>
          <w:szCs w:val="18"/>
        </w:rPr>
      </w:pPr>
    </w:p>
    <w:p w14:paraId="776CD531" w14:textId="487E1429" w:rsidR="00AF6A33" w:rsidRPr="002A178E" w:rsidRDefault="00AF6A33" w:rsidP="002A178E">
      <w:pPr>
        <w:rPr>
          <w:rFonts w:ascii="Arial" w:hAnsi="Arial" w:cs="Arial"/>
          <w:b/>
          <w:sz w:val="18"/>
          <w:szCs w:val="18"/>
        </w:rPr>
      </w:pPr>
      <w:r w:rsidRPr="002A178E">
        <w:rPr>
          <w:rFonts w:ascii="Arial" w:hAnsi="Arial" w:cs="Arial"/>
          <w:b/>
          <w:sz w:val="18"/>
          <w:szCs w:val="18"/>
        </w:rPr>
        <w:t>BARBER</w:t>
      </w:r>
      <w:r w:rsidR="003E7B46">
        <w:rPr>
          <w:rFonts w:ascii="Arial" w:hAnsi="Arial" w:cs="Arial"/>
          <w:b/>
          <w:sz w:val="18"/>
          <w:szCs w:val="18"/>
        </w:rPr>
        <w:t xml:space="preserve"> HAIR STYLIST </w:t>
      </w:r>
      <w:r w:rsidRPr="002A178E">
        <w:rPr>
          <w:rFonts w:ascii="Arial" w:hAnsi="Arial" w:cs="Arial"/>
          <w:b/>
          <w:sz w:val="18"/>
          <w:szCs w:val="18"/>
        </w:rPr>
        <w:t>COURSE BREAKDOWN OF CONTENT:</w:t>
      </w:r>
    </w:p>
    <w:p w14:paraId="7D6941CC" w14:textId="77777777" w:rsidR="00AF6A33" w:rsidRPr="002A178E" w:rsidRDefault="00AF6A33" w:rsidP="002A178E">
      <w:pPr>
        <w:rPr>
          <w:rFonts w:ascii="Arial" w:hAnsi="Arial" w:cs="Arial"/>
          <w:b/>
          <w:sz w:val="18"/>
          <w:szCs w:val="18"/>
        </w:rPr>
      </w:pPr>
      <w:r w:rsidRPr="002A178E">
        <w:rPr>
          <w:rFonts w:ascii="Arial" w:hAnsi="Arial" w:cs="Arial"/>
          <w:b/>
          <w:sz w:val="18"/>
          <w:szCs w:val="18"/>
          <w:u w:val="single"/>
        </w:rPr>
        <w:t>HOURS</w:t>
      </w:r>
      <w:r w:rsidRPr="002A178E">
        <w:rPr>
          <w:rFonts w:ascii="Arial" w:hAnsi="Arial" w:cs="Arial"/>
          <w:b/>
          <w:sz w:val="18"/>
          <w:szCs w:val="18"/>
          <w:u w:val="single"/>
        </w:rPr>
        <w:tab/>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u w:val="single"/>
        </w:rPr>
        <w:t>SUBJECT – UNIT</w:t>
      </w:r>
    </w:p>
    <w:p w14:paraId="24F1346C" w14:textId="22123B5B" w:rsidR="00AF6A33" w:rsidRPr="002A178E" w:rsidRDefault="00AF6A33" w:rsidP="002A178E">
      <w:pPr>
        <w:rPr>
          <w:rFonts w:ascii="Arial" w:hAnsi="Arial" w:cs="Arial"/>
          <w:b/>
          <w:sz w:val="18"/>
          <w:szCs w:val="18"/>
        </w:rPr>
      </w:pPr>
      <w:r w:rsidRPr="002A178E">
        <w:rPr>
          <w:rFonts w:ascii="Arial" w:hAnsi="Arial" w:cs="Arial"/>
          <w:b/>
          <w:sz w:val="18"/>
          <w:szCs w:val="18"/>
        </w:rPr>
        <w:t>8</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HISTORY AND FUNDAMENTALS OF BARBERING</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r>
    </w:p>
    <w:p w14:paraId="09FD6D91" w14:textId="77777777" w:rsidR="002A178E" w:rsidRDefault="00AF6A33" w:rsidP="002A178E">
      <w:pPr>
        <w:rPr>
          <w:rFonts w:ascii="Arial" w:hAnsi="Arial" w:cs="Arial"/>
          <w:b/>
          <w:sz w:val="18"/>
          <w:szCs w:val="18"/>
        </w:rPr>
      </w:pPr>
      <w:r w:rsidRPr="002A178E">
        <w:rPr>
          <w:rFonts w:ascii="Arial" w:hAnsi="Arial" w:cs="Arial"/>
          <w:b/>
          <w:sz w:val="18"/>
          <w:szCs w:val="18"/>
        </w:rPr>
        <w:t>60</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 xml:space="preserve">ELEMENTARY </w:t>
      </w:r>
      <w:proofErr w:type="gramStart"/>
      <w:r w:rsidRPr="002A178E">
        <w:rPr>
          <w:rFonts w:ascii="Arial" w:hAnsi="Arial" w:cs="Arial"/>
          <w:b/>
          <w:sz w:val="18"/>
          <w:szCs w:val="18"/>
        </w:rPr>
        <w:t>CHEMISTRY</w:t>
      </w:r>
      <w:proofErr w:type="gramEnd"/>
      <w:r w:rsidRPr="002A178E">
        <w:rPr>
          <w:rFonts w:ascii="Arial" w:hAnsi="Arial" w:cs="Arial"/>
          <w:b/>
          <w:sz w:val="18"/>
          <w:szCs w:val="18"/>
        </w:rPr>
        <w:t xml:space="preserve"> RELATING TO STERILIZATION,</w:t>
      </w:r>
      <w:r w:rsidR="002A178E">
        <w:rPr>
          <w:rFonts w:ascii="Arial" w:hAnsi="Arial" w:cs="Arial"/>
          <w:b/>
          <w:sz w:val="18"/>
          <w:szCs w:val="18"/>
        </w:rPr>
        <w:t xml:space="preserve"> </w:t>
      </w:r>
      <w:r w:rsidRPr="002A178E">
        <w:rPr>
          <w:rFonts w:ascii="Arial" w:hAnsi="Arial" w:cs="Arial"/>
          <w:b/>
          <w:sz w:val="18"/>
          <w:szCs w:val="18"/>
        </w:rPr>
        <w:t xml:space="preserve">SANITATION, BACTERIOLOGY AND </w:t>
      </w:r>
    </w:p>
    <w:p w14:paraId="2084B3F2" w14:textId="1B759C64" w:rsidR="00AF6A33" w:rsidRPr="002A178E" w:rsidRDefault="00AF6A33" w:rsidP="002A178E">
      <w:pPr>
        <w:ind w:left="2160" w:firstLine="720"/>
        <w:rPr>
          <w:rFonts w:ascii="Arial" w:hAnsi="Arial" w:cs="Arial"/>
          <w:b/>
          <w:sz w:val="18"/>
          <w:szCs w:val="18"/>
        </w:rPr>
      </w:pPr>
      <w:r w:rsidRPr="002A178E">
        <w:rPr>
          <w:rFonts w:ascii="Arial" w:hAnsi="Arial" w:cs="Arial"/>
          <w:b/>
          <w:sz w:val="18"/>
          <w:szCs w:val="18"/>
        </w:rPr>
        <w:t>HYGIENE</w:t>
      </w:r>
    </w:p>
    <w:p w14:paraId="5A2CC4EF" w14:textId="77777777" w:rsidR="002A178E" w:rsidRDefault="00AF6A33" w:rsidP="002A178E">
      <w:pPr>
        <w:rPr>
          <w:rFonts w:ascii="Arial" w:hAnsi="Arial" w:cs="Arial"/>
          <w:b/>
          <w:sz w:val="18"/>
          <w:szCs w:val="18"/>
        </w:rPr>
      </w:pPr>
      <w:r w:rsidRPr="002A178E">
        <w:rPr>
          <w:rFonts w:ascii="Arial" w:hAnsi="Arial" w:cs="Arial"/>
          <w:b/>
          <w:sz w:val="18"/>
          <w:szCs w:val="18"/>
        </w:rPr>
        <w:t>60</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USE OF BARBER IMPLEMENTS USED FOR HONING, SHAVING,</w:t>
      </w:r>
      <w:r w:rsidR="002A178E">
        <w:rPr>
          <w:rFonts w:ascii="Arial" w:hAnsi="Arial" w:cs="Arial"/>
          <w:b/>
          <w:sz w:val="18"/>
          <w:szCs w:val="18"/>
        </w:rPr>
        <w:t xml:space="preserve"> </w:t>
      </w:r>
      <w:r w:rsidRPr="002A178E">
        <w:rPr>
          <w:rFonts w:ascii="Arial" w:hAnsi="Arial" w:cs="Arial"/>
          <w:b/>
          <w:sz w:val="18"/>
          <w:szCs w:val="18"/>
        </w:rPr>
        <w:t xml:space="preserve">BEARD TRIMMING, HAIRCUTTING </w:t>
      </w:r>
    </w:p>
    <w:p w14:paraId="6411DC34" w14:textId="66760F10" w:rsidR="00AF6A33" w:rsidRPr="002A178E" w:rsidRDefault="00AF6A33" w:rsidP="002A178E">
      <w:pPr>
        <w:ind w:left="2160" w:firstLine="720"/>
        <w:rPr>
          <w:rFonts w:ascii="Arial" w:hAnsi="Arial" w:cs="Arial"/>
          <w:b/>
          <w:sz w:val="18"/>
          <w:szCs w:val="18"/>
        </w:rPr>
      </w:pPr>
      <w:r w:rsidRPr="002A178E">
        <w:rPr>
          <w:rFonts w:ascii="Arial" w:hAnsi="Arial" w:cs="Arial"/>
          <w:b/>
          <w:sz w:val="18"/>
          <w:szCs w:val="18"/>
        </w:rPr>
        <w:t>AND STYLING</w:t>
      </w:r>
    </w:p>
    <w:p w14:paraId="6A6BE555" w14:textId="055C3B15" w:rsidR="00AF6A33" w:rsidRPr="002A178E" w:rsidRDefault="00AF6A33" w:rsidP="002A178E">
      <w:pPr>
        <w:rPr>
          <w:rFonts w:ascii="Arial" w:hAnsi="Arial" w:cs="Arial"/>
          <w:b/>
          <w:sz w:val="18"/>
          <w:szCs w:val="18"/>
        </w:rPr>
      </w:pPr>
      <w:r w:rsidRPr="002A178E">
        <w:rPr>
          <w:rFonts w:ascii="Arial" w:hAnsi="Arial" w:cs="Arial"/>
          <w:b/>
          <w:sz w:val="18"/>
          <w:szCs w:val="18"/>
        </w:rPr>
        <w:t>16</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HAIRPIECE FITTING, SALES AND SERVICE</w:t>
      </w:r>
    </w:p>
    <w:p w14:paraId="547F2CFC" w14:textId="3E534CAD" w:rsidR="00AF6A33" w:rsidRPr="002A178E" w:rsidRDefault="00AF6A33" w:rsidP="002A178E">
      <w:pPr>
        <w:rPr>
          <w:rFonts w:ascii="Arial" w:hAnsi="Arial" w:cs="Arial"/>
          <w:b/>
          <w:sz w:val="18"/>
          <w:szCs w:val="18"/>
        </w:rPr>
      </w:pPr>
      <w:r w:rsidRPr="002A178E">
        <w:rPr>
          <w:rFonts w:ascii="Arial" w:hAnsi="Arial" w:cs="Arial"/>
          <w:b/>
          <w:sz w:val="18"/>
          <w:szCs w:val="18"/>
        </w:rPr>
        <w:t>16</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HAIR STRUCTURE</w:t>
      </w:r>
    </w:p>
    <w:p w14:paraId="4B614ADC" w14:textId="77777777" w:rsidR="00005C5F" w:rsidRDefault="00AF6A33" w:rsidP="00005C5F">
      <w:pPr>
        <w:rPr>
          <w:rFonts w:ascii="Arial" w:hAnsi="Arial" w:cs="Arial"/>
          <w:b/>
          <w:sz w:val="18"/>
          <w:szCs w:val="18"/>
        </w:rPr>
      </w:pPr>
      <w:r w:rsidRPr="002A178E">
        <w:rPr>
          <w:rFonts w:ascii="Arial" w:hAnsi="Arial" w:cs="Arial"/>
          <w:b/>
          <w:sz w:val="18"/>
          <w:szCs w:val="18"/>
        </w:rPr>
        <w:t>40</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ANATOMY, PHYSIOLOGY AND SYSTEMS, STRUCTURE OF THE</w:t>
      </w:r>
      <w:r w:rsidR="00005C5F">
        <w:rPr>
          <w:rFonts w:ascii="Arial" w:hAnsi="Arial" w:cs="Arial"/>
          <w:b/>
          <w:sz w:val="18"/>
          <w:szCs w:val="18"/>
        </w:rPr>
        <w:t xml:space="preserve"> </w:t>
      </w:r>
      <w:r w:rsidRPr="002A178E">
        <w:rPr>
          <w:rFonts w:ascii="Arial" w:hAnsi="Arial" w:cs="Arial"/>
          <w:b/>
          <w:sz w:val="18"/>
          <w:szCs w:val="18"/>
        </w:rPr>
        <w:t xml:space="preserve">HEAD AND FACE INCLUDING </w:t>
      </w:r>
    </w:p>
    <w:p w14:paraId="50AC0370" w14:textId="09C7A713" w:rsidR="00AF6A33" w:rsidRPr="002A178E" w:rsidRDefault="00AF6A33" w:rsidP="00005C5F">
      <w:pPr>
        <w:ind w:left="2160" w:firstLine="720"/>
        <w:rPr>
          <w:rFonts w:ascii="Arial" w:hAnsi="Arial" w:cs="Arial"/>
          <w:b/>
          <w:sz w:val="18"/>
          <w:szCs w:val="18"/>
        </w:rPr>
      </w:pPr>
      <w:r w:rsidRPr="002A178E">
        <w:rPr>
          <w:rFonts w:ascii="Arial" w:hAnsi="Arial" w:cs="Arial"/>
          <w:b/>
          <w:sz w:val="18"/>
          <w:szCs w:val="18"/>
        </w:rPr>
        <w:t>MUSCLES AND NERVES</w:t>
      </w:r>
    </w:p>
    <w:p w14:paraId="29F8B1F8" w14:textId="00EE309C" w:rsidR="00AF6A33" w:rsidRPr="002A178E" w:rsidRDefault="00AF6A33" w:rsidP="002A178E">
      <w:pPr>
        <w:rPr>
          <w:rFonts w:ascii="Arial" w:hAnsi="Arial" w:cs="Arial"/>
          <w:b/>
          <w:sz w:val="18"/>
          <w:szCs w:val="18"/>
        </w:rPr>
      </w:pPr>
      <w:r w:rsidRPr="002A178E">
        <w:rPr>
          <w:rFonts w:ascii="Arial" w:hAnsi="Arial" w:cs="Arial"/>
          <w:b/>
          <w:sz w:val="18"/>
          <w:szCs w:val="18"/>
        </w:rPr>
        <w:t>24</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FACIAL MASSAGE AND TREATMENT</w:t>
      </w:r>
    </w:p>
    <w:p w14:paraId="44D04B3D" w14:textId="4CCB8D4A" w:rsidR="00AF6A33" w:rsidRPr="002A178E" w:rsidRDefault="00AF6A33" w:rsidP="002A178E">
      <w:pPr>
        <w:rPr>
          <w:rFonts w:ascii="Arial" w:hAnsi="Arial" w:cs="Arial"/>
          <w:b/>
          <w:sz w:val="18"/>
          <w:szCs w:val="18"/>
        </w:rPr>
      </w:pPr>
      <w:r w:rsidRPr="002A178E">
        <w:rPr>
          <w:rFonts w:ascii="Arial" w:hAnsi="Arial" w:cs="Arial"/>
          <w:b/>
          <w:sz w:val="18"/>
          <w:szCs w:val="18"/>
        </w:rPr>
        <w:t>16</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DISORDERS OF THE SKIN, SCALP AND HAIR</w:t>
      </w:r>
    </w:p>
    <w:p w14:paraId="798E1BD5" w14:textId="37F827B3" w:rsidR="00AF6A33" w:rsidRPr="002A178E" w:rsidRDefault="00AF6A33" w:rsidP="002A178E">
      <w:pPr>
        <w:rPr>
          <w:rFonts w:ascii="Arial" w:hAnsi="Arial" w:cs="Arial"/>
          <w:b/>
          <w:sz w:val="18"/>
          <w:szCs w:val="18"/>
        </w:rPr>
      </w:pPr>
      <w:r w:rsidRPr="002A178E">
        <w:rPr>
          <w:rFonts w:ascii="Arial" w:hAnsi="Arial" w:cs="Arial"/>
          <w:b/>
          <w:sz w:val="18"/>
          <w:szCs w:val="18"/>
        </w:rPr>
        <w:t>420</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HAIR CUTTING</w:t>
      </w:r>
    </w:p>
    <w:p w14:paraId="24969AC7" w14:textId="4617DED6" w:rsidR="00AF6A33" w:rsidRPr="002A178E" w:rsidRDefault="00AF6A33" w:rsidP="002A178E">
      <w:pPr>
        <w:rPr>
          <w:rFonts w:ascii="Arial" w:hAnsi="Arial" w:cs="Arial"/>
          <w:b/>
          <w:sz w:val="18"/>
          <w:szCs w:val="18"/>
        </w:rPr>
      </w:pPr>
      <w:r w:rsidRPr="002A178E">
        <w:rPr>
          <w:rFonts w:ascii="Arial" w:hAnsi="Arial" w:cs="Arial"/>
          <w:b/>
          <w:sz w:val="18"/>
          <w:szCs w:val="18"/>
        </w:rPr>
        <w:t>60</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SHAVING, TRIMMING BEARDS AND MUSTACHES</w:t>
      </w:r>
    </w:p>
    <w:p w14:paraId="1BEF13D9" w14:textId="1CCC854C" w:rsidR="00AF6A33" w:rsidRPr="002A178E" w:rsidRDefault="00AF6A33" w:rsidP="002A178E">
      <w:pPr>
        <w:rPr>
          <w:rFonts w:ascii="Arial" w:hAnsi="Arial" w:cs="Arial"/>
          <w:b/>
          <w:sz w:val="18"/>
          <w:szCs w:val="18"/>
        </w:rPr>
      </w:pPr>
      <w:r w:rsidRPr="002A178E">
        <w:rPr>
          <w:rFonts w:ascii="Arial" w:hAnsi="Arial" w:cs="Arial"/>
          <w:b/>
          <w:sz w:val="18"/>
          <w:szCs w:val="18"/>
        </w:rPr>
        <w:t>20</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SHAMPOO, SCALP AND HAIR TREATMENTS</w:t>
      </w:r>
    </w:p>
    <w:p w14:paraId="51DA1A19" w14:textId="6D226802" w:rsidR="00AF6A33" w:rsidRPr="002A178E" w:rsidRDefault="00AF6A33" w:rsidP="002A178E">
      <w:pPr>
        <w:rPr>
          <w:rFonts w:ascii="Arial" w:hAnsi="Arial" w:cs="Arial"/>
          <w:b/>
          <w:sz w:val="18"/>
          <w:szCs w:val="18"/>
        </w:rPr>
      </w:pPr>
      <w:r w:rsidRPr="002A178E">
        <w:rPr>
          <w:rFonts w:ascii="Arial" w:hAnsi="Arial" w:cs="Arial"/>
          <w:b/>
          <w:sz w:val="18"/>
          <w:szCs w:val="18"/>
        </w:rPr>
        <w:t>8</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MANICURING</w:t>
      </w:r>
    </w:p>
    <w:p w14:paraId="58A2CF9D" w14:textId="77777777" w:rsidR="00005C5F" w:rsidRDefault="00AF6A33" w:rsidP="002A178E">
      <w:pPr>
        <w:rPr>
          <w:rFonts w:ascii="Arial" w:hAnsi="Arial" w:cs="Arial"/>
          <w:b/>
          <w:sz w:val="18"/>
          <w:szCs w:val="18"/>
        </w:rPr>
      </w:pPr>
      <w:r w:rsidRPr="002A178E">
        <w:rPr>
          <w:rFonts w:ascii="Arial" w:hAnsi="Arial" w:cs="Arial"/>
          <w:b/>
          <w:sz w:val="18"/>
          <w:szCs w:val="18"/>
        </w:rPr>
        <w:t>28</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 xml:space="preserve">GENERAL REVIEW; TO BE APPLIED TO STUDY OF THEORY, SUBJECTS IN WHICH AN INDIVIDUAL </w:t>
      </w:r>
    </w:p>
    <w:p w14:paraId="293F887F" w14:textId="392B993F" w:rsidR="00AF6A33" w:rsidRPr="002A178E" w:rsidRDefault="00AF6A33" w:rsidP="00005C5F">
      <w:pPr>
        <w:ind w:left="1440" w:firstLine="720"/>
        <w:rPr>
          <w:rFonts w:ascii="Arial" w:hAnsi="Arial" w:cs="Arial"/>
          <w:b/>
          <w:sz w:val="18"/>
          <w:szCs w:val="18"/>
        </w:rPr>
      </w:pPr>
      <w:r w:rsidRPr="002A178E">
        <w:rPr>
          <w:rFonts w:ascii="Arial" w:hAnsi="Arial" w:cs="Arial"/>
          <w:b/>
          <w:sz w:val="18"/>
          <w:szCs w:val="18"/>
        </w:rPr>
        <w:t>STUDENT MAY BE DEFICIENT</w:t>
      </w:r>
    </w:p>
    <w:p w14:paraId="723D7B96" w14:textId="7903B00B" w:rsidR="00AF6A33" w:rsidRPr="002A178E" w:rsidRDefault="00AF6A33" w:rsidP="002A178E">
      <w:pPr>
        <w:rPr>
          <w:rFonts w:ascii="Arial" w:hAnsi="Arial" w:cs="Arial"/>
          <w:b/>
          <w:sz w:val="18"/>
          <w:szCs w:val="18"/>
        </w:rPr>
      </w:pPr>
      <w:r w:rsidRPr="002A178E">
        <w:rPr>
          <w:rFonts w:ascii="Arial" w:hAnsi="Arial" w:cs="Arial"/>
          <w:b/>
          <w:sz w:val="18"/>
          <w:szCs w:val="18"/>
        </w:rPr>
        <w:t>24</w:t>
      </w:r>
      <w:r w:rsidRPr="002A178E">
        <w:rPr>
          <w:rFonts w:ascii="Arial" w:hAnsi="Arial" w:cs="Arial"/>
          <w:b/>
          <w:sz w:val="18"/>
          <w:szCs w:val="18"/>
        </w:rPr>
        <w:tab/>
      </w:r>
      <w:r w:rsidRPr="002A178E">
        <w:rPr>
          <w:rFonts w:ascii="Arial" w:hAnsi="Arial" w:cs="Arial"/>
          <w:b/>
          <w:sz w:val="18"/>
          <w:szCs w:val="18"/>
        </w:rPr>
        <w:tab/>
      </w:r>
      <w:r w:rsidRPr="002A178E">
        <w:rPr>
          <w:rFonts w:ascii="Arial" w:hAnsi="Arial" w:cs="Arial"/>
          <w:b/>
          <w:sz w:val="18"/>
          <w:szCs w:val="18"/>
        </w:rPr>
        <w:tab/>
        <w:t>BUSINESS MANAGEMENT, LAWS AND RULES</w:t>
      </w:r>
    </w:p>
    <w:p w14:paraId="3BBB1E15" w14:textId="77777777" w:rsidR="00AF6A33" w:rsidRPr="002A178E" w:rsidRDefault="00AF6A33" w:rsidP="002A178E">
      <w:pPr>
        <w:rPr>
          <w:sz w:val="18"/>
          <w:szCs w:val="18"/>
        </w:rPr>
      </w:pPr>
    </w:p>
    <w:p w14:paraId="147DD762" w14:textId="77777777" w:rsidR="00AF6A33" w:rsidRPr="002A178E" w:rsidRDefault="00AF6A33" w:rsidP="002A178E">
      <w:pPr>
        <w:rPr>
          <w:rFonts w:ascii="Arial" w:hAnsi="Arial" w:cs="Arial"/>
          <w:b/>
          <w:sz w:val="18"/>
          <w:szCs w:val="18"/>
        </w:rPr>
      </w:pPr>
      <w:r w:rsidRPr="002A178E">
        <w:rPr>
          <w:rFonts w:ascii="Arial" w:hAnsi="Arial" w:cs="Arial"/>
          <w:b/>
          <w:sz w:val="18"/>
          <w:szCs w:val="18"/>
        </w:rPr>
        <w:t>It is required that the following minimum hours of instruction and number of services of the course are included and will be divided throughout the course.</w:t>
      </w:r>
    </w:p>
    <w:p w14:paraId="3ABC9694" w14:textId="77777777" w:rsidR="00AF6A33" w:rsidRPr="002A178E" w:rsidRDefault="00AF6A33" w:rsidP="002A178E">
      <w:pPr>
        <w:rPr>
          <w:rFonts w:ascii="Arial" w:hAnsi="Arial" w:cs="Arial"/>
          <w:b/>
          <w:sz w:val="18"/>
          <w:szCs w:val="18"/>
        </w:rPr>
      </w:pPr>
    </w:p>
    <w:p w14:paraId="6FE98CA5" w14:textId="77777777" w:rsidR="00FD19DC" w:rsidRDefault="00FD19DC" w:rsidP="00AF6A33">
      <w:pPr>
        <w:rPr>
          <w:rFonts w:ascii="Arial" w:hAnsi="Arial" w:cs="Arial"/>
          <w:b/>
          <w:sz w:val="28"/>
          <w:szCs w:val="28"/>
        </w:rPr>
      </w:pPr>
    </w:p>
    <w:p w14:paraId="6DC590D2" w14:textId="77777777" w:rsidR="00FD19DC" w:rsidRDefault="00FD19DC" w:rsidP="00AF6A33">
      <w:pPr>
        <w:rPr>
          <w:rFonts w:ascii="Arial" w:hAnsi="Arial" w:cs="Arial"/>
          <w:b/>
          <w:sz w:val="28"/>
          <w:szCs w:val="28"/>
        </w:rPr>
      </w:pPr>
    </w:p>
    <w:p w14:paraId="0EE462C4" w14:textId="77777777" w:rsidR="005E3CAC" w:rsidRDefault="003E655D" w:rsidP="00AF6A33">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756544" behindDoc="0" locked="0" layoutInCell="1" allowOverlap="1" wp14:anchorId="5B7B50EB" wp14:editId="0C6E61F0">
                <wp:simplePos x="0" y="0"/>
                <wp:positionH relativeFrom="column">
                  <wp:posOffset>295275</wp:posOffset>
                </wp:positionH>
                <wp:positionV relativeFrom="paragraph">
                  <wp:posOffset>6350</wp:posOffset>
                </wp:positionV>
                <wp:extent cx="6216650" cy="4486275"/>
                <wp:effectExtent l="0" t="0" r="127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4486275"/>
                        </a:xfrm>
                        <a:prstGeom prst="rect">
                          <a:avLst/>
                        </a:prstGeom>
                        <a:solidFill>
                          <a:srgbClr val="FFFFFF"/>
                        </a:solidFill>
                        <a:ln w="9525">
                          <a:solidFill>
                            <a:srgbClr val="000000"/>
                          </a:solidFill>
                          <a:miter lim="800000"/>
                          <a:headEnd/>
                          <a:tailEnd/>
                        </a:ln>
                      </wps:spPr>
                      <wps:txbx>
                        <w:txbxContent>
                          <w:p w14:paraId="39475716" w14:textId="6E2F3ECC" w:rsidR="00990669" w:rsidRPr="00D35034" w:rsidRDefault="00990669" w:rsidP="00554BFF">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b/>
                                <w:u w:val="single"/>
                              </w:rPr>
                            </w:pPr>
                            <w:r w:rsidRPr="00D35034">
                              <w:rPr>
                                <w:rFonts w:ascii="Arial" w:hAnsi="Arial" w:cs="Arial"/>
                                <w:b/>
                                <w:u w:val="single"/>
                              </w:rPr>
                              <w:t xml:space="preserve">Barber </w:t>
                            </w:r>
                            <w:r w:rsidR="003E7B46">
                              <w:rPr>
                                <w:rFonts w:ascii="Arial" w:hAnsi="Arial" w:cs="Arial"/>
                                <w:b/>
                                <w:u w:val="single"/>
                              </w:rPr>
                              <w:t xml:space="preserve">Hair Stylist </w:t>
                            </w:r>
                            <w:r w:rsidRPr="00D35034">
                              <w:rPr>
                                <w:rFonts w:ascii="Arial" w:hAnsi="Arial" w:cs="Arial"/>
                                <w:b/>
                                <w:u w:val="single"/>
                              </w:rPr>
                              <w:t>Kit</w:t>
                            </w:r>
                          </w:p>
                          <w:p w14:paraId="00E4BAB1" w14:textId="77777777" w:rsidR="00990669" w:rsidRPr="00D35034" w:rsidRDefault="00990669" w:rsidP="00554BFF">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b/>
                              </w:rPr>
                            </w:pPr>
                          </w:p>
                          <w:p w14:paraId="5849828F" w14:textId="34BF13CD" w:rsidR="00990669" w:rsidRPr="005A5EFB" w:rsidRDefault="00990669" w:rsidP="00512BB8">
                            <w:pPr>
                              <w:ind w:left="360"/>
                              <w:rPr>
                                <w:rFonts w:ascii="Arial" w:hAnsi="Arial" w:cs="Arial"/>
                                <w:szCs w:val="16"/>
                              </w:rPr>
                            </w:pPr>
                            <w:r w:rsidRPr="005A5EFB">
                              <w:rPr>
                                <w:rFonts w:ascii="Arial" w:hAnsi="Arial" w:cs="Arial"/>
                                <w:szCs w:val="16"/>
                              </w:rPr>
                              <w:t>iPad</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t>Pivot Point Book Bundle w/ Study Guide</w:t>
                            </w:r>
                            <w:r w:rsidRPr="005A5EFB">
                              <w:rPr>
                                <w:rFonts w:ascii="Arial" w:hAnsi="Arial" w:cs="Arial"/>
                                <w:szCs w:val="16"/>
                              </w:rPr>
                              <w:tab/>
                            </w:r>
                            <w:r w:rsidRPr="005A5EFB">
                              <w:rPr>
                                <w:rFonts w:ascii="Arial" w:hAnsi="Arial" w:cs="Arial"/>
                                <w:szCs w:val="16"/>
                              </w:rPr>
                              <w:tab/>
                            </w:r>
                          </w:p>
                          <w:p w14:paraId="3674CD0A" w14:textId="547EA29F" w:rsidR="00990669" w:rsidRPr="005A5EFB" w:rsidRDefault="00990669" w:rsidP="005A5EFB">
                            <w:pPr>
                              <w:ind w:left="360"/>
                              <w:rPr>
                                <w:rFonts w:ascii="Arial" w:hAnsi="Arial" w:cs="Arial"/>
                                <w:szCs w:val="16"/>
                              </w:rPr>
                            </w:pPr>
                            <w:r w:rsidRPr="005A5EFB">
                              <w:rPr>
                                <w:rFonts w:ascii="Arial" w:hAnsi="Arial" w:cs="Arial"/>
                                <w:szCs w:val="16"/>
                              </w:rPr>
                              <w:t>Learn Aveda eBook</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Aveda Institute Maine T-Shirt</w:t>
                            </w:r>
                            <w:r w:rsidRPr="005A5EFB">
                              <w:rPr>
                                <w:rFonts w:ascii="Arial" w:hAnsi="Arial" w:cs="Arial"/>
                                <w:szCs w:val="16"/>
                              </w:rPr>
                              <w:tab/>
                            </w:r>
                            <w:r w:rsidRPr="005A5EFB">
                              <w:rPr>
                                <w:rFonts w:ascii="Arial" w:hAnsi="Arial" w:cs="Arial"/>
                                <w:szCs w:val="16"/>
                              </w:rPr>
                              <w:tab/>
                            </w:r>
                          </w:p>
                          <w:p w14:paraId="672DB8A6" w14:textId="39EAD4DF" w:rsidR="00990669" w:rsidRPr="005A5EFB" w:rsidRDefault="00990669" w:rsidP="005A5EFB">
                            <w:pPr>
                              <w:ind w:left="360"/>
                              <w:rPr>
                                <w:rFonts w:ascii="Arial" w:hAnsi="Arial" w:cs="Arial"/>
                                <w:szCs w:val="16"/>
                              </w:rPr>
                            </w:pPr>
                            <w:r w:rsidRPr="005A5EFB">
                              <w:rPr>
                                <w:rFonts w:ascii="Arial" w:hAnsi="Arial" w:cs="Arial"/>
                                <w:szCs w:val="16"/>
                              </w:rPr>
                              <w:t>Large Nylon Duffle Bag</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Barber Strop</w:t>
                            </w:r>
                          </w:p>
                          <w:p w14:paraId="24131A73" w14:textId="77777777" w:rsidR="00990669" w:rsidRPr="005A5EFB" w:rsidRDefault="00990669" w:rsidP="00512BB8">
                            <w:pPr>
                              <w:ind w:left="360"/>
                              <w:rPr>
                                <w:rFonts w:ascii="Arial" w:hAnsi="Arial" w:cs="Arial"/>
                                <w:szCs w:val="16"/>
                              </w:rPr>
                            </w:pPr>
                            <w:r w:rsidRPr="005A5EFB">
                              <w:rPr>
                                <w:rFonts w:ascii="Arial" w:hAnsi="Arial" w:cs="Arial"/>
                                <w:szCs w:val="16"/>
                              </w:rPr>
                              <w:t>Barber Tool Case</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Rubber Tool Pad</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373CB3EF" w14:textId="77777777" w:rsidR="00990669" w:rsidRPr="005A5EFB" w:rsidRDefault="00990669" w:rsidP="005A5EFB">
                            <w:pPr>
                              <w:ind w:left="360"/>
                              <w:rPr>
                                <w:rFonts w:ascii="Arial" w:hAnsi="Arial" w:cs="Arial"/>
                                <w:szCs w:val="16"/>
                              </w:rPr>
                            </w:pPr>
                            <w:r w:rsidRPr="005A5EFB">
                              <w:rPr>
                                <w:rFonts w:ascii="Arial" w:hAnsi="Arial" w:cs="Arial"/>
                                <w:szCs w:val="16"/>
                              </w:rPr>
                              <w:t>Honing Stone</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t>Glass Sanitizing Jar</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1DAD40C7" w14:textId="6F054DC4" w:rsidR="00990669" w:rsidRPr="005A5EFB" w:rsidRDefault="00990669" w:rsidP="005A5EFB">
                            <w:pPr>
                              <w:ind w:left="360"/>
                              <w:rPr>
                                <w:rFonts w:ascii="Arial" w:hAnsi="Arial" w:cs="Arial"/>
                                <w:szCs w:val="16"/>
                              </w:rPr>
                            </w:pPr>
                            <w:r w:rsidRPr="005A5EFB">
                              <w:rPr>
                                <w:rFonts w:ascii="Arial" w:hAnsi="Arial" w:cs="Arial"/>
                                <w:szCs w:val="16"/>
                              </w:rPr>
                              <w:t>Spray Bottle</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t>Handheld Mirror</w:t>
                            </w:r>
                          </w:p>
                          <w:p w14:paraId="3DC39CB2" w14:textId="53E6F3E8" w:rsidR="00990669" w:rsidRPr="005A5EFB" w:rsidRDefault="00990669" w:rsidP="00512BB8">
                            <w:pPr>
                              <w:ind w:left="360"/>
                              <w:rPr>
                                <w:rFonts w:ascii="Arial" w:hAnsi="Arial" w:cs="Arial"/>
                                <w:szCs w:val="16"/>
                              </w:rPr>
                            </w:pPr>
                            <w:r w:rsidRPr="005A5EFB">
                              <w:rPr>
                                <w:rFonts w:ascii="Arial" w:hAnsi="Arial" w:cs="Arial"/>
                                <w:szCs w:val="16"/>
                              </w:rPr>
                              <w:t>Turbo 1600-Watt Dryer</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Wahl Unicord Clipper Combo Set</w:t>
                            </w:r>
                            <w:r w:rsidRPr="005A5EFB">
                              <w:rPr>
                                <w:rFonts w:ascii="Arial" w:hAnsi="Arial" w:cs="Arial"/>
                                <w:szCs w:val="16"/>
                              </w:rPr>
                              <w:tab/>
                            </w:r>
                            <w:r w:rsidRPr="005A5EFB">
                              <w:rPr>
                                <w:rFonts w:ascii="Arial" w:hAnsi="Arial" w:cs="Arial"/>
                                <w:szCs w:val="16"/>
                              </w:rPr>
                              <w:tab/>
                            </w:r>
                          </w:p>
                          <w:p w14:paraId="6F67A85C" w14:textId="77777777" w:rsidR="00990669" w:rsidRPr="005A5EFB" w:rsidRDefault="00990669" w:rsidP="005A5EFB">
                            <w:pPr>
                              <w:ind w:left="360"/>
                              <w:rPr>
                                <w:rFonts w:ascii="Arial" w:hAnsi="Arial" w:cs="Arial"/>
                                <w:szCs w:val="16"/>
                              </w:rPr>
                            </w:pPr>
                            <w:r w:rsidRPr="005A5EFB">
                              <w:rPr>
                                <w:rFonts w:ascii="Arial" w:hAnsi="Arial" w:cs="Arial"/>
                                <w:szCs w:val="16"/>
                              </w:rPr>
                              <w:t>Oster Classic 76 Clippers</w:t>
                            </w:r>
                            <w:r w:rsidRPr="005A5EFB">
                              <w:rPr>
                                <w:rFonts w:ascii="Arial" w:hAnsi="Arial" w:cs="Arial"/>
                                <w:szCs w:val="16"/>
                              </w:rPr>
                              <w:tab/>
                            </w:r>
                            <w:r w:rsidRPr="005A5EFB">
                              <w:rPr>
                                <w:rFonts w:ascii="Arial" w:hAnsi="Arial" w:cs="Arial"/>
                                <w:szCs w:val="16"/>
                              </w:rPr>
                              <w:tab/>
                              <w:t>Oster Blade #1 ½”</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42CC5842" w14:textId="76B2C209" w:rsidR="00990669" w:rsidRPr="005A5EFB" w:rsidRDefault="00990669" w:rsidP="005A5EFB">
                            <w:pPr>
                              <w:ind w:left="360"/>
                              <w:rPr>
                                <w:rFonts w:ascii="Arial" w:hAnsi="Arial" w:cs="Arial"/>
                                <w:szCs w:val="16"/>
                              </w:rPr>
                            </w:pPr>
                            <w:r w:rsidRPr="005A5EFB">
                              <w:rPr>
                                <w:rFonts w:ascii="Arial" w:hAnsi="Arial" w:cs="Arial"/>
                                <w:szCs w:val="16"/>
                              </w:rPr>
                              <w:t>Oster Blade #2</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t>Oster Blade #3 ¾”</w:t>
                            </w:r>
                          </w:p>
                          <w:p w14:paraId="2002347D" w14:textId="77777777" w:rsidR="00990669" w:rsidRPr="005A5EFB" w:rsidRDefault="00990669" w:rsidP="00512BB8">
                            <w:pPr>
                              <w:ind w:left="360"/>
                              <w:rPr>
                                <w:rFonts w:ascii="Arial" w:hAnsi="Arial" w:cs="Arial"/>
                                <w:szCs w:val="16"/>
                              </w:rPr>
                            </w:pPr>
                            <w:r w:rsidRPr="005A5EFB">
                              <w:rPr>
                                <w:rFonts w:ascii="Arial" w:hAnsi="Arial" w:cs="Arial"/>
                                <w:szCs w:val="16"/>
                              </w:rPr>
                              <w:t>Oster Blade Wash</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Oster 5-in-1 Clipper Spray</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0D8C8FD2" w14:textId="77777777" w:rsidR="00990669" w:rsidRPr="005A5EFB" w:rsidRDefault="00990669" w:rsidP="005A5EFB">
                            <w:pPr>
                              <w:ind w:left="360"/>
                              <w:rPr>
                                <w:rFonts w:ascii="Arial" w:hAnsi="Arial" w:cs="Arial"/>
                                <w:szCs w:val="16"/>
                              </w:rPr>
                            </w:pPr>
                            <w:r w:rsidRPr="005A5EFB">
                              <w:rPr>
                                <w:rFonts w:ascii="Arial" w:hAnsi="Arial" w:cs="Arial"/>
                                <w:szCs w:val="16"/>
                              </w:rPr>
                              <w:t>5/8” Razor with Square Point</w:t>
                            </w:r>
                            <w:r w:rsidRPr="005A5EFB">
                              <w:rPr>
                                <w:rFonts w:ascii="Arial" w:hAnsi="Arial" w:cs="Arial"/>
                                <w:szCs w:val="16"/>
                              </w:rPr>
                              <w:tab/>
                            </w:r>
                            <w:r w:rsidRPr="005A5EFB">
                              <w:rPr>
                                <w:rFonts w:ascii="Arial" w:hAnsi="Arial" w:cs="Arial"/>
                                <w:szCs w:val="16"/>
                              </w:rPr>
                              <w:tab/>
                              <w:t>Straight Razor w/ 5 Blades</w:t>
                            </w:r>
                            <w:r w:rsidRPr="005A5EFB">
                              <w:rPr>
                                <w:rFonts w:ascii="Arial" w:hAnsi="Arial" w:cs="Arial"/>
                                <w:szCs w:val="16"/>
                              </w:rPr>
                              <w:tab/>
                            </w:r>
                            <w:r w:rsidRPr="005A5EFB">
                              <w:rPr>
                                <w:rFonts w:ascii="Arial" w:hAnsi="Arial" w:cs="Arial"/>
                                <w:szCs w:val="16"/>
                              </w:rPr>
                              <w:tab/>
                            </w:r>
                          </w:p>
                          <w:p w14:paraId="4AAC3BAC" w14:textId="70F36E70" w:rsidR="00990669" w:rsidRPr="005A5EFB" w:rsidRDefault="00990669" w:rsidP="005A5EFB">
                            <w:pPr>
                              <w:ind w:left="360"/>
                              <w:rPr>
                                <w:rFonts w:ascii="Arial" w:hAnsi="Arial" w:cs="Arial"/>
                                <w:szCs w:val="16"/>
                              </w:rPr>
                            </w:pPr>
                            <w:r w:rsidRPr="005A5EFB">
                              <w:rPr>
                                <w:rFonts w:ascii="Arial" w:hAnsi="Arial" w:cs="Arial"/>
                                <w:szCs w:val="16"/>
                              </w:rPr>
                              <w:t xml:space="preserve">Vent Styling Brush </w:t>
                            </w:r>
                            <w:r>
                              <w:rPr>
                                <w:rFonts w:ascii="Arial" w:hAnsi="Arial" w:cs="Arial"/>
                                <w:szCs w:val="16"/>
                              </w:rPr>
                              <w:tab/>
                            </w:r>
                            <w:r>
                              <w:rPr>
                                <w:rFonts w:ascii="Arial" w:hAnsi="Arial" w:cs="Arial"/>
                                <w:szCs w:val="16"/>
                              </w:rPr>
                              <w:tab/>
                            </w:r>
                            <w:r>
                              <w:rPr>
                                <w:rFonts w:ascii="Arial" w:hAnsi="Arial" w:cs="Arial"/>
                                <w:szCs w:val="16"/>
                              </w:rPr>
                              <w:tab/>
                            </w:r>
                            <w:r w:rsidRPr="005A5EFB">
                              <w:rPr>
                                <w:rFonts w:ascii="Arial" w:hAnsi="Arial" w:cs="Arial"/>
                                <w:szCs w:val="16"/>
                              </w:rPr>
                              <w:t>7 Inch Cutting &amp; Texturizing Shear Kit</w:t>
                            </w:r>
                            <w:r w:rsidRPr="005A5EFB">
                              <w:rPr>
                                <w:rFonts w:ascii="Arial" w:hAnsi="Arial" w:cs="Arial"/>
                                <w:szCs w:val="16"/>
                              </w:rPr>
                              <w:tab/>
                            </w:r>
                          </w:p>
                          <w:p w14:paraId="32F1E7C0" w14:textId="3E6AA6F5" w:rsidR="00990669" w:rsidRPr="005A5EFB" w:rsidRDefault="00990669" w:rsidP="00512BB8">
                            <w:pPr>
                              <w:ind w:left="360"/>
                              <w:rPr>
                                <w:rFonts w:ascii="Arial" w:hAnsi="Arial" w:cs="Arial"/>
                                <w:szCs w:val="16"/>
                              </w:rPr>
                            </w:pPr>
                            <w:r w:rsidRPr="005A5EFB">
                              <w:rPr>
                                <w:rFonts w:ascii="Arial" w:hAnsi="Arial" w:cs="Arial"/>
                                <w:szCs w:val="16"/>
                              </w:rPr>
                              <w:t>Styling Brush</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t>2-Sided Club Brush</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5ECDA699" w14:textId="45E0AA6F" w:rsidR="00990669" w:rsidRPr="005A5EFB" w:rsidRDefault="00990669" w:rsidP="005A5EFB">
                            <w:pPr>
                              <w:ind w:left="360"/>
                              <w:rPr>
                                <w:rFonts w:ascii="Arial" w:hAnsi="Arial" w:cs="Arial"/>
                                <w:szCs w:val="16"/>
                              </w:rPr>
                            </w:pPr>
                            <w:r w:rsidRPr="005A5EFB">
                              <w:rPr>
                                <w:rFonts w:ascii="Arial" w:hAnsi="Arial" w:cs="Arial"/>
                                <w:szCs w:val="16"/>
                              </w:rPr>
                              <w:t>Hair Pick</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Pr>
                                <w:rFonts w:ascii="Arial" w:hAnsi="Arial" w:cs="Arial"/>
                                <w:szCs w:val="16"/>
                              </w:rPr>
                              <w:tab/>
                            </w:r>
                            <w:r w:rsidRPr="005A5EFB">
                              <w:rPr>
                                <w:rFonts w:ascii="Arial" w:hAnsi="Arial" w:cs="Arial"/>
                                <w:szCs w:val="16"/>
                              </w:rPr>
                              <w:t>7” Combs 6pack</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04FAAEAD" w14:textId="22685D7A" w:rsidR="00990669" w:rsidRPr="005A5EFB" w:rsidRDefault="00990669" w:rsidP="005A5EFB">
                            <w:pPr>
                              <w:ind w:left="360"/>
                              <w:rPr>
                                <w:rFonts w:ascii="Arial" w:hAnsi="Arial" w:cs="Arial"/>
                                <w:szCs w:val="16"/>
                              </w:rPr>
                            </w:pPr>
                            <w:r w:rsidRPr="005A5EFB">
                              <w:rPr>
                                <w:rFonts w:ascii="Arial" w:hAnsi="Arial" w:cs="Arial"/>
                                <w:szCs w:val="16"/>
                              </w:rPr>
                              <w:t>7 ¼” Barber Cutting Comb</w:t>
                            </w:r>
                            <w:r w:rsidRPr="005A5EFB">
                              <w:rPr>
                                <w:rFonts w:ascii="Arial" w:hAnsi="Arial" w:cs="Arial"/>
                                <w:szCs w:val="16"/>
                              </w:rPr>
                              <w:tab/>
                            </w:r>
                            <w:r w:rsidRPr="005A5EFB">
                              <w:rPr>
                                <w:rFonts w:ascii="Arial" w:hAnsi="Arial" w:cs="Arial"/>
                                <w:szCs w:val="16"/>
                              </w:rPr>
                              <w:tab/>
                              <w:t>8 ¼” Fine Tooth Tail Comb</w:t>
                            </w:r>
                          </w:p>
                          <w:p w14:paraId="1835CA71" w14:textId="77777777" w:rsidR="00990669" w:rsidRPr="005A5EFB" w:rsidRDefault="00990669" w:rsidP="00512BB8">
                            <w:pPr>
                              <w:ind w:left="360"/>
                              <w:rPr>
                                <w:rFonts w:ascii="Arial" w:hAnsi="Arial" w:cs="Arial"/>
                                <w:szCs w:val="16"/>
                              </w:rPr>
                            </w:pPr>
                            <w:r w:rsidRPr="005A5EFB">
                              <w:rPr>
                                <w:rFonts w:ascii="Arial" w:hAnsi="Arial" w:cs="Arial"/>
                                <w:szCs w:val="16"/>
                              </w:rPr>
                              <w:t>(5) Human Hair Mannequins</w:t>
                            </w:r>
                            <w:r w:rsidRPr="005A5EFB">
                              <w:rPr>
                                <w:rFonts w:ascii="Arial" w:hAnsi="Arial" w:cs="Arial"/>
                                <w:szCs w:val="16"/>
                              </w:rPr>
                              <w:tab/>
                            </w:r>
                            <w:r w:rsidRPr="005A5EFB">
                              <w:rPr>
                                <w:rFonts w:ascii="Arial" w:hAnsi="Arial" w:cs="Arial"/>
                                <w:szCs w:val="16"/>
                              </w:rPr>
                              <w:tab/>
                              <w:t>Mannequin Table Clamp</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0A66EF48" w14:textId="56F745F4" w:rsidR="00990669" w:rsidRPr="005A5EFB" w:rsidRDefault="00990669" w:rsidP="005A5EFB">
                            <w:pPr>
                              <w:ind w:left="360"/>
                              <w:rPr>
                                <w:rFonts w:ascii="Arial" w:hAnsi="Arial" w:cs="Arial"/>
                                <w:szCs w:val="16"/>
                              </w:rPr>
                            </w:pPr>
                            <w:r w:rsidRPr="005A5EFB">
                              <w:rPr>
                                <w:rFonts w:ascii="Arial" w:hAnsi="Arial" w:cs="Arial"/>
                                <w:szCs w:val="16"/>
                              </w:rPr>
                              <w:t>(2) Barber Hair Grippers</w:t>
                            </w:r>
                            <w:r w:rsidRPr="005A5EFB">
                              <w:rPr>
                                <w:rFonts w:ascii="Arial" w:hAnsi="Arial" w:cs="Arial"/>
                                <w:szCs w:val="16"/>
                              </w:rPr>
                              <w:tab/>
                            </w:r>
                            <w:r w:rsidRPr="005A5EFB">
                              <w:rPr>
                                <w:rFonts w:ascii="Arial" w:hAnsi="Arial" w:cs="Arial"/>
                                <w:szCs w:val="16"/>
                              </w:rPr>
                              <w:tab/>
                              <w:t>3” Butterfly Clip</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02E1CC0B" w14:textId="68C2710F" w:rsidR="00990669" w:rsidRPr="005A5EFB" w:rsidRDefault="00990669" w:rsidP="005A5EFB">
                            <w:pPr>
                              <w:ind w:left="360"/>
                              <w:rPr>
                                <w:rFonts w:ascii="Arial" w:hAnsi="Arial" w:cs="Arial"/>
                                <w:szCs w:val="16"/>
                              </w:rPr>
                            </w:pPr>
                            <w:r w:rsidRPr="005A5EFB">
                              <w:rPr>
                                <w:rFonts w:ascii="Arial" w:hAnsi="Arial" w:cs="Arial"/>
                                <w:szCs w:val="16"/>
                              </w:rPr>
                              <w:t>Metal Sectioning Clips</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(4) Metal Cape Closure Clips</w:t>
                            </w:r>
                          </w:p>
                          <w:p w14:paraId="4CCF585D" w14:textId="26CA627B" w:rsidR="00990669" w:rsidRPr="005A5EFB" w:rsidRDefault="00990669" w:rsidP="00512BB8">
                            <w:pPr>
                              <w:ind w:left="360"/>
                              <w:rPr>
                                <w:rFonts w:ascii="Arial" w:hAnsi="Arial" w:cs="Arial"/>
                                <w:szCs w:val="16"/>
                              </w:rPr>
                            </w:pPr>
                            <w:r w:rsidRPr="005A5EFB">
                              <w:rPr>
                                <w:rFonts w:ascii="Arial" w:hAnsi="Arial" w:cs="Arial"/>
                                <w:szCs w:val="16"/>
                              </w:rPr>
                              <w:t>Blue &amp; White Stripe Barber Cape</w:t>
                            </w:r>
                            <w:r>
                              <w:rPr>
                                <w:rFonts w:ascii="Arial" w:hAnsi="Arial" w:cs="Arial"/>
                                <w:szCs w:val="16"/>
                              </w:rPr>
                              <w:tab/>
                            </w:r>
                            <w:r w:rsidRPr="005A5EFB">
                              <w:rPr>
                                <w:rFonts w:ascii="Arial" w:hAnsi="Arial" w:cs="Arial"/>
                                <w:szCs w:val="16"/>
                              </w:rPr>
                              <w:t>Barber Print Styling Cape</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2B5D6451" w14:textId="497DD3C2" w:rsidR="00990669" w:rsidRPr="005A5EFB" w:rsidRDefault="00990669" w:rsidP="00512BB8">
                            <w:pPr>
                              <w:ind w:left="360"/>
                              <w:rPr>
                                <w:rFonts w:ascii="Arial" w:hAnsi="Arial" w:cs="Arial"/>
                                <w:szCs w:val="16"/>
                              </w:rPr>
                            </w:pPr>
                            <w:r w:rsidRPr="005A5EFB">
                              <w:rPr>
                                <w:rFonts w:ascii="Arial" w:hAnsi="Arial" w:cs="Arial"/>
                                <w:szCs w:val="16"/>
                              </w:rPr>
                              <w:t>Nylon Barber Cape</w:t>
                            </w:r>
                          </w:p>
                          <w:p w14:paraId="3FBDF252" w14:textId="401B19B7" w:rsidR="00990669" w:rsidRPr="00D35034" w:rsidRDefault="00990669" w:rsidP="005D68B0">
                            <w:pPr>
                              <w:pStyle w:val="BalloonText"/>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B50EB" id="_x0000_s1092" type="#_x0000_t202" style="position:absolute;margin-left:23.25pt;margin-top:.5pt;width:489.5pt;height:35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">
                <v:textbox>
                  <w:txbxContent>
                    <w:p w14:paraId="39475716" w14:textId="6E2F3ECC" w:rsidR="00990669" w:rsidRPr="00D35034" w:rsidRDefault="00990669" w:rsidP="00554BFF">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b/>
                          <w:u w:val="single"/>
                        </w:rPr>
                      </w:pPr>
                      <w:r w:rsidRPr="00D35034">
                        <w:rPr>
                          <w:rFonts w:ascii="Arial" w:hAnsi="Arial" w:cs="Arial"/>
                          <w:b/>
                          <w:u w:val="single"/>
                        </w:rPr>
                        <w:t xml:space="preserve">Barber </w:t>
                      </w:r>
                      <w:r w:rsidR="003E7B46">
                        <w:rPr>
                          <w:rFonts w:ascii="Arial" w:hAnsi="Arial" w:cs="Arial"/>
                          <w:b/>
                          <w:u w:val="single"/>
                        </w:rPr>
                        <w:t xml:space="preserve">Hair Stylist </w:t>
                      </w:r>
                      <w:r w:rsidRPr="00D35034">
                        <w:rPr>
                          <w:rFonts w:ascii="Arial" w:hAnsi="Arial" w:cs="Arial"/>
                          <w:b/>
                          <w:u w:val="single"/>
                        </w:rPr>
                        <w:t>Kit</w:t>
                      </w:r>
                    </w:p>
                    <w:p w14:paraId="00E4BAB1" w14:textId="77777777" w:rsidR="00990669" w:rsidRPr="00D35034" w:rsidRDefault="00990669" w:rsidP="00554BFF">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b/>
                        </w:rPr>
                      </w:pPr>
                    </w:p>
                    <w:p w14:paraId="5849828F" w14:textId="34BF13CD" w:rsidR="00990669" w:rsidRPr="005A5EFB" w:rsidRDefault="00990669" w:rsidP="00512BB8">
                      <w:pPr>
                        <w:ind w:left="360"/>
                        <w:rPr>
                          <w:rFonts w:ascii="Arial" w:hAnsi="Arial" w:cs="Arial"/>
                          <w:szCs w:val="16"/>
                        </w:rPr>
                      </w:pPr>
                      <w:r w:rsidRPr="005A5EFB">
                        <w:rPr>
                          <w:rFonts w:ascii="Arial" w:hAnsi="Arial" w:cs="Arial"/>
                          <w:szCs w:val="16"/>
                        </w:rPr>
                        <w:t>iPad</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t>Pivot Point Book Bundle w/ Study Guide</w:t>
                      </w:r>
                      <w:r w:rsidRPr="005A5EFB">
                        <w:rPr>
                          <w:rFonts w:ascii="Arial" w:hAnsi="Arial" w:cs="Arial"/>
                          <w:szCs w:val="16"/>
                        </w:rPr>
                        <w:tab/>
                      </w:r>
                      <w:r w:rsidRPr="005A5EFB">
                        <w:rPr>
                          <w:rFonts w:ascii="Arial" w:hAnsi="Arial" w:cs="Arial"/>
                          <w:szCs w:val="16"/>
                        </w:rPr>
                        <w:tab/>
                      </w:r>
                    </w:p>
                    <w:p w14:paraId="3674CD0A" w14:textId="547EA29F" w:rsidR="00990669" w:rsidRPr="005A5EFB" w:rsidRDefault="00990669" w:rsidP="005A5EFB">
                      <w:pPr>
                        <w:ind w:left="360"/>
                        <w:rPr>
                          <w:rFonts w:ascii="Arial" w:hAnsi="Arial" w:cs="Arial"/>
                          <w:szCs w:val="16"/>
                        </w:rPr>
                      </w:pPr>
                      <w:r w:rsidRPr="005A5EFB">
                        <w:rPr>
                          <w:rFonts w:ascii="Arial" w:hAnsi="Arial" w:cs="Arial"/>
                          <w:szCs w:val="16"/>
                        </w:rPr>
                        <w:t>Learn Aveda eBook</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Aveda Institute Maine T-Shirt</w:t>
                      </w:r>
                      <w:r w:rsidRPr="005A5EFB">
                        <w:rPr>
                          <w:rFonts w:ascii="Arial" w:hAnsi="Arial" w:cs="Arial"/>
                          <w:szCs w:val="16"/>
                        </w:rPr>
                        <w:tab/>
                      </w:r>
                      <w:r w:rsidRPr="005A5EFB">
                        <w:rPr>
                          <w:rFonts w:ascii="Arial" w:hAnsi="Arial" w:cs="Arial"/>
                          <w:szCs w:val="16"/>
                        </w:rPr>
                        <w:tab/>
                      </w:r>
                    </w:p>
                    <w:p w14:paraId="672DB8A6" w14:textId="39EAD4DF" w:rsidR="00990669" w:rsidRPr="005A5EFB" w:rsidRDefault="00990669" w:rsidP="005A5EFB">
                      <w:pPr>
                        <w:ind w:left="360"/>
                        <w:rPr>
                          <w:rFonts w:ascii="Arial" w:hAnsi="Arial" w:cs="Arial"/>
                          <w:szCs w:val="16"/>
                        </w:rPr>
                      </w:pPr>
                      <w:r w:rsidRPr="005A5EFB">
                        <w:rPr>
                          <w:rFonts w:ascii="Arial" w:hAnsi="Arial" w:cs="Arial"/>
                          <w:szCs w:val="16"/>
                        </w:rPr>
                        <w:t>Large Nylon Duffle Bag</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Barber Strop</w:t>
                      </w:r>
                    </w:p>
                    <w:p w14:paraId="24131A73" w14:textId="77777777" w:rsidR="00990669" w:rsidRPr="005A5EFB" w:rsidRDefault="00990669" w:rsidP="00512BB8">
                      <w:pPr>
                        <w:ind w:left="360"/>
                        <w:rPr>
                          <w:rFonts w:ascii="Arial" w:hAnsi="Arial" w:cs="Arial"/>
                          <w:szCs w:val="16"/>
                        </w:rPr>
                      </w:pPr>
                      <w:r w:rsidRPr="005A5EFB">
                        <w:rPr>
                          <w:rFonts w:ascii="Arial" w:hAnsi="Arial" w:cs="Arial"/>
                          <w:szCs w:val="16"/>
                        </w:rPr>
                        <w:t>Barber Tool Case</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Rubber Tool Pad</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373CB3EF" w14:textId="77777777" w:rsidR="00990669" w:rsidRPr="005A5EFB" w:rsidRDefault="00990669" w:rsidP="005A5EFB">
                      <w:pPr>
                        <w:ind w:left="360"/>
                        <w:rPr>
                          <w:rFonts w:ascii="Arial" w:hAnsi="Arial" w:cs="Arial"/>
                          <w:szCs w:val="16"/>
                        </w:rPr>
                      </w:pPr>
                      <w:r w:rsidRPr="005A5EFB">
                        <w:rPr>
                          <w:rFonts w:ascii="Arial" w:hAnsi="Arial" w:cs="Arial"/>
                          <w:szCs w:val="16"/>
                        </w:rPr>
                        <w:t>Honing Stone</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t>Glass Sanitizing Jar</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1DAD40C7" w14:textId="6F054DC4" w:rsidR="00990669" w:rsidRPr="005A5EFB" w:rsidRDefault="00990669" w:rsidP="005A5EFB">
                      <w:pPr>
                        <w:ind w:left="360"/>
                        <w:rPr>
                          <w:rFonts w:ascii="Arial" w:hAnsi="Arial" w:cs="Arial"/>
                          <w:szCs w:val="16"/>
                        </w:rPr>
                      </w:pPr>
                      <w:r w:rsidRPr="005A5EFB">
                        <w:rPr>
                          <w:rFonts w:ascii="Arial" w:hAnsi="Arial" w:cs="Arial"/>
                          <w:szCs w:val="16"/>
                        </w:rPr>
                        <w:t>Spray Bottle</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t>Handheld Mirror</w:t>
                      </w:r>
                    </w:p>
                    <w:p w14:paraId="3DC39CB2" w14:textId="53E6F3E8" w:rsidR="00990669" w:rsidRPr="005A5EFB" w:rsidRDefault="00990669" w:rsidP="00512BB8">
                      <w:pPr>
                        <w:ind w:left="360"/>
                        <w:rPr>
                          <w:rFonts w:ascii="Arial" w:hAnsi="Arial" w:cs="Arial"/>
                          <w:szCs w:val="16"/>
                        </w:rPr>
                      </w:pPr>
                      <w:r w:rsidRPr="005A5EFB">
                        <w:rPr>
                          <w:rFonts w:ascii="Arial" w:hAnsi="Arial" w:cs="Arial"/>
                          <w:szCs w:val="16"/>
                        </w:rPr>
                        <w:t>Turbo 1600-Watt Dryer</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Wahl Unicord Clipper Combo Set</w:t>
                      </w:r>
                      <w:r w:rsidRPr="005A5EFB">
                        <w:rPr>
                          <w:rFonts w:ascii="Arial" w:hAnsi="Arial" w:cs="Arial"/>
                          <w:szCs w:val="16"/>
                        </w:rPr>
                        <w:tab/>
                      </w:r>
                      <w:r w:rsidRPr="005A5EFB">
                        <w:rPr>
                          <w:rFonts w:ascii="Arial" w:hAnsi="Arial" w:cs="Arial"/>
                          <w:szCs w:val="16"/>
                        </w:rPr>
                        <w:tab/>
                      </w:r>
                    </w:p>
                    <w:p w14:paraId="6F67A85C" w14:textId="77777777" w:rsidR="00990669" w:rsidRPr="005A5EFB" w:rsidRDefault="00990669" w:rsidP="005A5EFB">
                      <w:pPr>
                        <w:ind w:left="360"/>
                        <w:rPr>
                          <w:rFonts w:ascii="Arial" w:hAnsi="Arial" w:cs="Arial"/>
                          <w:szCs w:val="16"/>
                        </w:rPr>
                      </w:pPr>
                      <w:r w:rsidRPr="005A5EFB">
                        <w:rPr>
                          <w:rFonts w:ascii="Arial" w:hAnsi="Arial" w:cs="Arial"/>
                          <w:szCs w:val="16"/>
                        </w:rPr>
                        <w:t>Oster Classic 76 Clippers</w:t>
                      </w:r>
                      <w:r w:rsidRPr="005A5EFB">
                        <w:rPr>
                          <w:rFonts w:ascii="Arial" w:hAnsi="Arial" w:cs="Arial"/>
                          <w:szCs w:val="16"/>
                        </w:rPr>
                        <w:tab/>
                      </w:r>
                      <w:r w:rsidRPr="005A5EFB">
                        <w:rPr>
                          <w:rFonts w:ascii="Arial" w:hAnsi="Arial" w:cs="Arial"/>
                          <w:szCs w:val="16"/>
                        </w:rPr>
                        <w:tab/>
                        <w:t>Oster Blade #1 ½”</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42CC5842" w14:textId="76B2C209" w:rsidR="00990669" w:rsidRPr="005A5EFB" w:rsidRDefault="00990669" w:rsidP="005A5EFB">
                      <w:pPr>
                        <w:ind w:left="360"/>
                        <w:rPr>
                          <w:rFonts w:ascii="Arial" w:hAnsi="Arial" w:cs="Arial"/>
                          <w:szCs w:val="16"/>
                        </w:rPr>
                      </w:pPr>
                      <w:r w:rsidRPr="005A5EFB">
                        <w:rPr>
                          <w:rFonts w:ascii="Arial" w:hAnsi="Arial" w:cs="Arial"/>
                          <w:szCs w:val="16"/>
                        </w:rPr>
                        <w:t>Oster Blade #2</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t>Oster Blade #3 ¾”</w:t>
                      </w:r>
                    </w:p>
                    <w:p w14:paraId="2002347D" w14:textId="77777777" w:rsidR="00990669" w:rsidRPr="005A5EFB" w:rsidRDefault="00990669" w:rsidP="00512BB8">
                      <w:pPr>
                        <w:ind w:left="360"/>
                        <w:rPr>
                          <w:rFonts w:ascii="Arial" w:hAnsi="Arial" w:cs="Arial"/>
                          <w:szCs w:val="16"/>
                        </w:rPr>
                      </w:pPr>
                      <w:r w:rsidRPr="005A5EFB">
                        <w:rPr>
                          <w:rFonts w:ascii="Arial" w:hAnsi="Arial" w:cs="Arial"/>
                          <w:szCs w:val="16"/>
                        </w:rPr>
                        <w:t>Oster Blade Wash</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Oster 5-in-1 Clipper Spray</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0D8C8FD2" w14:textId="77777777" w:rsidR="00990669" w:rsidRPr="005A5EFB" w:rsidRDefault="00990669" w:rsidP="005A5EFB">
                      <w:pPr>
                        <w:ind w:left="360"/>
                        <w:rPr>
                          <w:rFonts w:ascii="Arial" w:hAnsi="Arial" w:cs="Arial"/>
                          <w:szCs w:val="16"/>
                        </w:rPr>
                      </w:pPr>
                      <w:r w:rsidRPr="005A5EFB">
                        <w:rPr>
                          <w:rFonts w:ascii="Arial" w:hAnsi="Arial" w:cs="Arial"/>
                          <w:szCs w:val="16"/>
                        </w:rPr>
                        <w:t>5/8” Razor with Square Point</w:t>
                      </w:r>
                      <w:r w:rsidRPr="005A5EFB">
                        <w:rPr>
                          <w:rFonts w:ascii="Arial" w:hAnsi="Arial" w:cs="Arial"/>
                          <w:szCs w:val="16"/>
                        </w:rPr>
                        <w:tab/>
                      </w:r>
                      <w:r w:rsidRPr="005A5EFB">
                        <w:rPr>
                          <w:rFonts w:ascii="Arial" w:hAnsi="Arial" w:cs="Arial"/>
                          <w:szCs w:val="16"/>
                        </w:rPr>
                        <w:tab/>
                        <w:t>Straight Razor w/ 5 Blades</w:t>
                      </w:r>
                      <w:r w:rsidRPr="005A5EFB">
                        <w:rPr>
                          <w:rFonts w:ascii="Arial" w:hAnsi="Arial" w:cs="Arial"/>
                          <w:szCs w:val="16"/>
                        </w:rPr>
                        <w:tab/>
                      </w:r>
                      <w:r w:rsidRPr="005A5EFB">
                        <w:rPr>
                          <w:rFonts w:ascii="Arial" w:hAnsi="Arial" w:cs="Arial"/>
                          <w:szCs w:val="16"/>
                        </w:rPr>
                        <w:tab/>
                      </w:r>
                    </w:p>
                    <w:p w14:paraId="4AAC3BAC" w14:textId="70F36E70" w:rsidR="00990669" w:rsidRPr="005A5EFB" w:rsidRDefault="00990669" w:rsidP="005A5EFB">
                      <w:pPr>
                        <w:ind w:left="360"/>
                        <w:rPr>
                          <w:rFonts w:ascii="Arial" w:hAnsi="Arial" w:cs="Arial"/>
                          <w:szCs w:val="16"/>
                        </w:rPr>
                      </w:pPr>
                      <w:r w:rsidRPr="005A5EFB">
                        <w:rPr>
                          <w:rFonts w:ascii="Arial" w:hAnsi="Arial" w:cs="Arial"/>
                          <w:szCs w:val="16"/>
                        </w:rPr>
                        <w:t xml:space="preserve">Vent Styling Brush </w:t>
                      </w:r>
                      <w:r>
                        <w:rPr>
                          <w:rFonts w:ascii="Arial" w:hAnsi="Arial" w:cs="Arial"/>
                          <w:szCs w:val="16"/>
                        </w:rPr>
                        <w:tab/>
                      </w:r>
                      <w:r>
                        <w:rPr>
                          <w:rFonts w:ascii="Arial" w:hAnsi="Arial" w:cs="Arial"/>
                          <w:szCs w:val="16"/>
                        </w:rPr>
                        <w:tab/>
                      </w:r>
                      <w:r>
                        <w:rPr>
                          <w:rFonts w:ascii="Arial" w:hAnsi="Arial" w:cs="Arial"/>
                          <w:szCs w:val="16"/>
                        </w:rPr>
                        <w:tab/>
                      </w:r>
                      <w:r w:rsidRPr="005A5EFB">
                        <w:rPr>
                          <w:rFonts w:ascii="Arial" w:hAnsi="Arial" w:cs="Arial"/>
                          <w:szCs w:val="16"/>
                        </w:rPr>
                        <w:t>7 Inch Cutting &amp; Texturizing Shear Kit</w:t>
                      </w:r>
                      <w:r w:rsidRPr="005A5EFB">
                        <w:rPr>
                          <w:rFonts w:ascii="Arial" w:hAnsi="Arial" w:cs="Arial"/>
                          <w:szCs w:val="16"/>
                        </w:rPr>
                        <w:tab/>
                      </w:r>
                    </w:p>
                    <w:p w14:paraId="32F1E7C0" w14:textId="3E6AA6F5" w:rsidR="00990669" w:rsidRPr="005A5EFB" w:rsidRDefault="00990669" w:rsidP="00512BB8">
                      <w:pPr>
                        <w:ind w:left="360"/>
                        <w:rPr>
                          <w:rFonts w:ascii="Arial" w:hAnsi="Arial" w:cs="Arial"/>
                          <w:szCs w:val="16"/>
                        </w:rPr>
                      </w:pPr>
                      <w:r w:rsidRPr="005A5EFB">
                        <w:rPr>
                          <w:rFonts w:ascii="Arial" w:hAnsi="Arial" w:cs="Arial"/>
                          <w:szCs w:val="16"/>
                        </w:rPr>
                        <w:t>Styling Brush</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t>2-Sided Club Brush</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5ECDA699" w14:textId="45E0AA6F" w:rsidR="00990669" w:rsidRPr="005A5EFB" w:rsidRDefault="00990669" w:rsidP="005A5EFB">
                      <w:pPr>
                        <w:ind w:left="360"/>
                        <w:rPr>
                          <w:rFonts w:ascii="Arial" w:hAnsi="Arial" w:cs="Arial"/>
                          <w:szCs w:val="16"/>
                        </w:rPr>
                      </w:pPr>
                      <w:r w:rsidRPr="005A5EFB">
                        <w:rPr>
                          <w:rFonts w:ascii="Arial" w:hAnsi="Arial" w:cs="Arial"/>
                          <w:szCs w:val="16"/>
                        </w:rPr>
                        <w:t>Hair Pick</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r>
                        <w:rPr>
                          <w:rFonts w:ascii="Arial" w:hAnsi="Arial" w:cs="Arial"/>
                          <w:szCs w:val="16"/>
                        </w:rPr>
                        <w:tab/>
                      </w:r>
                      <w:r w:rsidRPr="005A5EFB">
                        <w:rPr>
                          <w:rFonts w:ascii="Arial" w:hAnsi="Arial" w:cs="Arial"/>
                          <w:szCs w:val="16"/>
                        </w:rPr>
                        <w:t>7” Combs 6pack</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04FAAEAD" w14:textId="22685D7A" w:rsidR="00990669" w:rsidRPr="005A5EFB" w:rsidRDefault="00990669" w:rsidP="005A5EFB">
                      <w:pPr>
                        <w:ind w:left="360"/>
                        <w:rPr>
                          <w:rFonts w:ascii="Arial" w:hAnsi="Arial" w:cs="Arial"/>
                          <w:szCs w:val="16"/>
                        </w:rPr>
                      </w:pPr>
                      <w:r w:rsidRPr="005A5EFB">
                        <w:rPr>
                          <w:rFonts w:ascii="Arial" w:hAnsi="Arial" w:cs="Arial"/>
                          <w:szCs w:val="16"/>
                        </w:rPr>
                        <w:t>7 ¼” Barber Cutting Comb</w:t>
                      </w:r>
                      <w:r w:rsidRPr="005A5EFB">
                        <w:rPr>
                          <w:rFonts w:ascii="Arial" w:hAnsi="Arial" w:cs="Arial"/>
                          <w:szCs w:val="16"/>
                        </w:rPr>
                        <w:tab/>
                      </w:r>
                      <w:r w:rsidRPr="005A5EFB">
                        <w:rPr>
                          <w:rFonts w:ascii="Arial" w:hAnsi="Arial" w:cs="Arial"/>
                          <w:szCs w:val="16"/>
                        </w:rPr>
                        <w:tab/>
                        <w:t>8 ¼” Fine Tooth Tail Comb</w:t>
                      </w:r>
                    </w:p>
                    <w:p w14:paraId="1835CA71" w14:textId="77777777" w:rsidR="00990669" w:rsidRPr="005A5EFB" w:rsidRDefault="00990669" w:rsidP="00512BB8">
                      <w:pPr>
                        <w:ind w:left="360"/>
                        <w:rPr>
                          <w:rFonts w:ascii="Arial" w:hAnsi="Arial" w:cs="Arial"/>
                          <w:szCs w:val="16"/>
                        </w:rPr>
                      </w:pPr>
                      <w:r w:rsidRPr="005A5EFB">
                        <w:rPr>
                          <w:rFonts w:ascii="Arial" w:hAnsi="Arial" w:cs="Arial"/>
                          <w:szCs w:val="16"/>
                        </w:rPr>
                        <w:t>(5) Human Hair Mannequins</w:t>
                      </w:r>
                      <w:r w:rsidRPr="005A5EFB">
                        <w:rPr>
                          <w:rFonts w:ascii="Arial" w:hAnsi="Arial" w:cs="Arial"/>
                          <w:szCs w:val="16"/>
                        </w:rPr>
                        <w:tab/>
                      </w:r>
                      <w:r w:rsidRPr="005A5EFB">
                        <w:rPr>
                          <w:rFonts w:ascii="Arial" w:hAnsi="Arial" w:cs="Arial"/>
                          <w:szCs w:val="16"/>
                        </w:rPr>
                        <w:tab/>
                        <w:t>Mannequin Table Clamp</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0A66EF48" w14:textId="56F745F4" w:rsidR="00990669" w:rsidRPr="005A5EFB" w:rsidRDefault="00990669" w:rsidP="005A5EFB">
                      <w:pPr>
                        <w:ind w:left="360"/>
                        <w:rPr>
                          <w:rFonts w:ascii="Arial" w:hAnsi="Arial" w:cs="Arial"/>
                          <w:szCs w:val="16"/>
                        </w:rPr>
                      </w:pPr>
                      <w:r w:rsidRPr="005A5EFB">
                        <w:rPr>
                          <w:rFonts w:ascii="Arial" w:hAnsi="Arial" w:cs="Arial"/>
                          <w:szCs w:val="16"/>
                        </w:rPr>
                        <w:t>(2) Barber Hair Grippers</w:t>
                      </w:r>
                      <w:r w:rsidRPr="005A5EFB">
                        <w:rPr>
                          <w:rFonts w:ascii="Arial" w:hAnsi="Arial" w:cs="Arial"/>
                          <w:szCs w:val="16"/>
                        </w:rPr>
                        <w:tab/>
                      </w:r>
                      <w:r w:rsidRPr="005A5EFB">
                        <w:rPr>
                          <w:rFonts w:ascii="Arial" w:hAnsi="Arial" w:cs="Arial"/>
                          <w:szCs w:val="16"/>
                        </w:rPr>
                        <w:tab/>
                        <w:t>3” Butterfly Clip</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02E1CC0B" w14:textId="68C2710F" w:rsidR="00990669" w:rsidRPr="005A5EFB" w:rsidRDefault="00990669" w:rsidP="005A5EFB">
                      <w:pPr>
                        <w:ind w:left="360"/>
                        <w:rPr>
                          <w:rFonts w:ascii="Arial" w:hAnsi="Arial" w:cs="Arial"/>
                          <w:szCs w:val="16"/>
                        </w:rPr>
                      </w:pPr>
                      <w:r w:rsidRPr="005A5EFB">
                        <w:rPr>
                          <w:rFonts w:ascii="Arial" w:hAnsi="Arial" w:cs="Arial"/>
                          <w:szCs w:val="16"/>
                        </w:rPr>
                        <w:t>Metal Sectioning Clips</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t>(4) Metal Cape Closure Clips</w:t>
                      </w:r>
                    </w:p>
                    <w:p w14:paraId="4CCF585D" w14:textId="26CA627B" w:rsidR="00990669" w:rsidRPr="005A5EFB" w:rsidRDefault="00990669" w:rsidP="00512BB8">
                      <w:pPr>
                        <w:ind w:left="360"/>
                        <w:rPr>
                          <w:rFonts w:ascii="Arial" w:hAnsi="Arial" w:cs="Arial"/>
                          <w:szCs w:val="16"/>
                        </w:rPr>
                      </w:pPr>
                      <w:r w:rsidRPr="005A5EFB">
                        <w:rPr>
                          <w:rFonts w:ascii="Arial" w:hAnsi="Arial" w:cs="Arial"/>
                          <w:szCs w:val="16"/>
                        </w:rPr>
                        <w:t>Blue &amp; White Stripe Barber Cape</w:t>
                      </w:r>
                      <w:r>
                        <w:rPr>
                          <w:rFonts w:ascii="Arial" w:hAnsi="Arial" w:cs="Arial"/>
                          <w:szCs w:val="16"/>
                        </w:rPr>
                        <w:tab/>
                      </w:r>
                      <w:r w:rsidRPr="005A5EFB">
                        <w:rPr>
                          <w:rFonts w:ascii="Arial" w:hAnsi="Arial" w:cs="Arial"/>
                          <w:szCs w:val="16"/>
                        </w:rPr>
                        <w:t>Barber Print Styling Cape</w:t>
                      </w:r>
                      <w:r w:rsidRPr="005A5EFB">
                        <w:rPr>
                          <w:rFonts w:ascii="Arial" w:hAnsi="Arial" w:cs="Arial"/>
                          <w:szCs w:val="16"/>
                        </w:rPr>
                        <w:tab/>
                      </w:r>
                      <w:r w:rsidRPr="005A5EFB">
                        <w:rPr>
                          <w:rFonts w:ascii="Arial" w:hAnsi="Arial" w:cs="Arial"/>
                          <w:szCs w:val="16"/>
                        </w:rPr>
                        <w:tab/>
                      </w:r>
                      <w:r w:rsidRPr="005A5EFB">
                        <w:rPr>
                          <w:rFonts w:ascii="Arial" w:hAnsi="Arial" w:cs="Arial"/>
                          <w:szCs w:val="16"/>
                        </w:rPr>
                        <w:tab/>
                      </w:r>
                    </w:p>
                    <w:p w14:paraId="2B5D6451" w14:textId="497DD3C2" w:rsidR="00990669" w:rsidRPr="005A5EFB" w:rsidRDefault="00990669" w:rsidP="00512BB8">
                      <w:pPr>
                        <w:ind w:left="360"/>
                        <w:rPr>
                          <w:rFonts w:ascii="Arial" w:hAnsi="Arial" w:cs="Arial"/>
                          <w:szCs w:val="16"/>
                        </w:rPr>
                      </w:pPr>
                      <w:r w:rsidRPr="005A5EFB">
                        <w:rPr>
                          <w:rFonts w:ascii="Arial" w:hAnsi="Arial" w:cs="Arial"/>
                          <w:szCs w:val="16"/>
                        </w:rPr>
                        <w:t>Nylon Barber Cape</w:t>
                      </w:r>
                    </w:p>
                    <w:p w14:paraId="3FBDF252" w14:textId="401B19B7" w:rsidR="00990669" w:rsidRPr="00D35034" w:rsidRDefault="00990669" w:rsidP="005D68B0">
                      <w:pPr>
                        <w:pStyle w:val="BalloonText"/>
                        <w:rPr>
                          <w:rFonts w:ascii="Arial" w:hAnsi="Arial" w:cs="Arial"/>
                          <w:sz w:val="24"/>
                          <w:szCs w:val="24"/>
                        </w:rPr>
                      </w:pPr>
                    </w:p>
                  </w:txbxContent>
                </v:textbox>
              </v:shape>
            </w:pict>
          </mc:Fallback>
        </mc:AlternateContent>
      </w:r>
    </w:p>
    <w:p w14:paraId="6AADB3CB" w14:textId="77777777" w:rsidR="005E3CAC" w:rsidRDefault="005E3CAC" w:rsidP="00AF6A33">
      <w:pPr>
        <w:rPr>
          <w:rFonts w:ascii="Arial" w:hAnsi="Arial" w:cs="Arial"/>
          <w:b/>
          <w:sz w:val="28"/>
          <w:szCs w:val="28"/>
        </w:rPr>
      </w:pPr>
    </w:p>
    <w:p w14:paraId="24D77499" w14:textId="77777777" w:rsidR="005E3CAC" w:rsidRDefault="005E3CAC" w:rsidP="00AF6A33">
      <w:pPr>
        <w:rPr>
          <w:rFonts w:ascii="Arial" w:hAnsi="Arial" w:cs="Arial"/>
          <w:b/>
          <w:sz w:val="28"/>
          <w:szCs w:val="28"/>
        </w:rPr>
      </w:pPr>
    </w:p>
    <w:p w14:paraId="78A0E31A" w14:textId="77777777" w:rsidR="005E3CAC" w:rsidRDefault="005E3CAC" w:rsidP="00AF6A33">
      <w:pPr>
        <w:rPr>
          <w:rFonts w:ascii="Arial" w:hAnsi="Arial" w:cs="Arial"/>
          <w:b/>
          <w:sz w:val="28"/>
          <w:szCs w:val="28"/>
        </w:rPr>
      </w:pPr>
    </w:p>
    <w:p w14:paraId="4F354E43" w14:textId="77777777" w:rsidR="005E3CAC" w:rsidRDefault="005E3CAC" w:rsidP="00AF6A33">
      <w:pPr>
        <w:rPr>
          <w:rFonts w:ascii="Arial" w:hAnsi="Arial" w:cs="Arial"/>
          <w:b/>
          <w:sz w:val="28"/>
          <w:szCs w:val="28"/>
        </w:rPr>
      </w:pPr>
    </w:p>
    <w:p w14:paraId="4B0836E2" w14:textId="77777777" w:rsidR="005E3CAC" w:rsidRDefault="005E3CAC" w:rsidP="00AF6A33">
      <w:pPr>
        <w:rPr>
          <w:rFonts w:ascii="Arial" w:hAnsi="Arial" w:cs="Arial"/>
          <w:b/>
          <w:sz w:val="28"/>
          <w:szCs w:val="28"/>
        </w:rPr>
      </w:pPr>
    </w:p>
    <w:p w14:paraId="152E4E13" w14:textId="77777777" w:rsidR="005E3CAC" w:rsidRDefault="005E3CAC" w:rsidP="00AF6A33">
      <w:pPr>
        <w:rPr>
          <w:rFonts w:ascii="Arial" w:hAnsi="Arial" w:cs="Arial"/>
          <w:b/>
          <w:sz w:val="28"/>
          <w:szCs w:val="28"/>
        </w:rPr>
      </w:pPr>
    </w:p>
    <w:p w14:paraId="2C75FDCE" w14:textId="77777777" w:rsidR="005E3CAC" w:rsidRDefault="005E3CAC" w:rsidP="00AF6A33">
      <w:pPr>
        <w:rPr>
          <w:rFonts w:ascii="Arial" w:hAnsi="Arial" w:cs="Arial"/>
          <w:b/>
          <w:sz w:val="28"/>
          <w:szCs w:val="28"/>
        </w:rPr>
      </w:pPr>
    </w:p>
    <w:p w14:paraId="45968594" w14:textId="77777777" w:rsidR="005E3CAC" w:rsidRDefault="005E3CAC" w:rsidP="00AF6A33">
      <w:pPr>
        <w:rPr>
          <w:rFonts w:ascii="Arial" w:hAnsi="Arial" w:cs="Arial"/>
          <w:b/>
          <w:sz w:val="28"/>
          <w:szCs w:val="28"/>
        </w:rPr>
      </w:pPr>
    </w:p>
    <w:p w14:paraId="3A8F4C04" w14:textId="77777777" w:rsidR="005E3CAC" w:rsidRDefault="005E3CAC" w:rsidP="00AF6A33">
      <w:pPr>
        <w:rPr>
          <w:rFonts w:ascii="Arial" w:hAnsi="Arial" w:cs="Arial"/>
          <w:b/>
          <w:sz w:val="28"/>
          <w:szCs w:val="28"/>
        </w:rPr>
      </w:pPr>
    </w:p>
    <w:p w14:paraId="266419B6" w14:textId="77777777" w:rsidR="005E3CAC" w:rsidRDefault="005E3CAC" w:rsidP="00AF6A33">
      <w:pPr>
        <w:rPr>
          <w:rFonts w:ascii="Arial" w:hAnsi="Arial" w:cs="Arial"/>
          <w:b/>
          <w:sz w:val="28"/>
          <w:szCs w:val="28"/>
        </w:rPr>
      </w:pPr>
    </w:p>
    <w:p w14:paraId="693B0FF0" w14:textId="5BC99D3C" w:rsidR="005E3CAC" w:rsidRDefault="003E1E37" w:rsidP="00AF6A33">
      <w:pPr>
        <w:rPr>
          <w:rFonts w:ascii="Arial" w:hAnsi="Arial" w:cs="Arial"/>
          <w:b/>
          <w:sz w:val="28"/>
          <w:szCs w:val="28"/>
        </w:rPr>
      </w:pPr>
      <w:r>
        <w:rPr>
          <w:rFonts w:ascii="Arial" w:hAnsi="Arial" w:cs="Arial"/>
          <w:b/>
          <w:sz w:val="28"/>
          <w:szCs w:val="28"/>
        </w:rPr>
        <w:t xml:space="preserve">      </w:t>
      </w:r>
    </w:p>
    <w:p w14:paraId="19DF6C91" w14:textId="77CE2202" w:rsidR="005E3CAC" w:rsidRDefault="005E3CAC" w:rsidP="00AF6A33">
      <w:pPr>
        <w:rPr>
          <w:rFonts w:ascii="Arial" w:hAnsi="Arial" w:cs="Arial"/>
          <w:b/>
          <w:sz w:val="28"/>
          <w:szCs w:val="28"/>
        </w:rPr>
      </w:pPr>
    </w:p>
    <w:p w14:paraId="2B54AC40" w14:textId="77777777" w:rsidR="005E3CAC" w:rsidRDefault="005E3CAC" w:rsidP="00AF6A33">
      <w:pPr>
        <w:rPr>
          <w:rFonts w:ascii="Arial" w:hAnsi="Arial" w:cs="Arial"/>
          <w:b/>
          <w:sz w:val="28"/>
          <w:szCs w:val="28"/>
        </w:rPr>
      </w:pPr>
    </w:p>
    <w:p w14:paraId="6A60E837" w14:textId="77777777" w:rsidR="005E3CAC" w:rsidRDefault="005E3CAC" w:rsidP="00AF6A33">
      <w:pPr>
        <w:rPr>
          <w:rFonts w:ascii="Arial" w:hAnsi="Arial" w:cs="Arial"/>
          <w:b/>
          <w:sz w:val="28"/>
          <w:szCs w:val="28"/>
        </w:rPr>
      </w:pPr>
    </w:p>
    <w:p w14:paraId="22B98570" w14:textId="77777777" w:rsidR="005E3CAC" w:rsidRDefault="005E3CAC" w:rsidP="00AF6A33">
      <w:pPr>
        <w:rPr>
          <w:rFonts w:ascii="Arial" w:hAnsi="Arial" w:cs="Arial"/>
          <w:b/>
          <w:sz w:val="28"/>
          <w:szCs w:val="28"/>
        </w:rPr>
      </w:pPr>
    </w:p>
    <w:p w14:paraId="4240CC0A" w14:textId="77777777" w:rsidR="005E3CAC" w:rsidRDefault="005E3CAC" w:rsidP="00AF6A33">
      <w:pPr>
        <w:rPr>
          <w:rFonts w:ascii="Arial" w:hAnsi="Arial" w:cs="Arial"/>
          <w:b/>
          <w:sz w:val="28"/>
          <w:szCs w:val="28"/>
        </w:rPr>
      </w:pPr>
    </w:p>
    <w:p w14:paraId="4AE077DF" w14:textId="77777777" w:rsidR="005E3CAC" w:rsidRDefault="005E3CAC" w:rsidP="00AF6A33">
      <w:pPr>
        <w:rPr>
          <w:rFonts w:ascii="Arial" w:hAnsi="Arial" w:cs="Arial"/>
          <w:b/>
          <w:sz w:val="28"/>
          <w:szCs w:val="28"/>
        </w:rPr>
      </w:pPr>
    </w:p>
    <w:p w14:paraId="2063707E" w14:textId="77777777" w:rsidR="005E3CAC" w:rsidRDefault="005E3CAC" w:rsidP="00AF6A33">
      <w:pPr>
        <w:rPr>
          <w:rFonts w:ascii="Arial" w:hAnsi="Arial" w:cs="Arial"/>
          <w:b/>
          <w:sz w:val="28"/>
          <w:szCs w:val="28"/>
        </w:rPr>
      </w:pPr>
    </w:p>
    <w:p w14:paraId="21DF5A62" w14:textId="4AD4B162" w:rsidR="005E3CAC" w:rsidRDefault="005E3CAC" w:rsidP="00AF6A33">
      <w:pPr>
        <w:rPr>
          <w:rFonts w:ascii="Arial" w:hAnsi="Arial" w:cs="Arial"/>
          <w:b/>
          <w:sz w:val="28"/>
          <w:szCs w:val="28"/>
        </w:rPr>
      </w:pPr>
    </w:p>
    <w:p w14:paraId="109B1575" w14:textId="77777777" w:rsidR="005E3CAC" w:rsidRDefault="005E3CAC" w:rsidP="00AF6A33">
      <w:pPr>
        <w:rPr>
          <w:rFonts w:ascii="Arial" w:hAnsi="Arial" w:cs="Arial"/>
          <w:b/>
          <w:sz w:val="28"/>
          <w:szCs w:val="28"/>
        </w:rPr>
      </w:pPr>
    </w:p>
    <w:p w14:paraId="2892D14B" w14:textId="77777777" w:rsidR="005E3CAC" w:rsidRDefault="005E3CAC" w:rsidP="00AF6A33">
      <w:pPr>
        <w:rPr>
          <w:rFonts w:ascii="Arial" w:hAnsi="Arial" w:cs="Arial"/>
          <w:b/>
          <w:sz w:val="28"/>
          <w:szCs w:val="28"/>
        </w:rPr>
      </w:pPr>
    </w:p>
    <w:p w14:paraId="2373EF08" w14:textId="77777777" w:rsidR="005E3CAC" w:rsidRDefault="005E3CAC" w:rsidP="00AF6A33">
      <w:pPr>
        <w:rPr>
          <w:rFonts w:ascii="Arial" w:hAnsi="Arial" w:cs="Arial"/>
          <w:b/>
          <w:sz w:val="28"/>
          <w:szCs w:val="28"/>
        </w:rPr>
      </w:pPr>
    </w:p>
    <w:p w14:paraId="31A5D601" w14:textId="5CA5CA9A" w:rsidR="005E3CAC" w:rsidRDefault="005A5EFB" w:rsidP="00AF6A33">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761664" behindDoc="0" locked="0" layoutInCell="1" allowOverlap="1" wp14:anchorId="2E9F0783" wp14:editId="5F5A5328">
                <wp:simplePos x="0" y="0"/>
                <wp:positionH relativeFrom="column">
                  <wp:posOffset>292100</wp:posOffset>
                </wp:positionH>
                <wp:positionV relativeFrom="paragraph">
                  <wp:posOffset>19685</wp:posOffset>
                </wp:positionV>
                <wp:extent cx="6216650" cy="1593850"/>
                <wp:effectExtent l="0" t="0" r="12700" b="254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1593850"/>
                        </a:xfrm>
                        <a:prstGeom prst="rect">
                          <a:avLst/>
                        </a:prstGeom>
                        <a:solidFill>
                          <a:srgbClr val="FFFFFF"/>
                        </a:solidFill>
                        <a:ln w="9525">
                          <a:solidFill>
                            <a:srgbClr val="000000"/>
                          </a:solidFill>
                          <a:miter lim="800000"/>
                          <a:headEnd/>
                          <a:tailEnd/>
                        </a:ln>
                      </wps:spPr>
                      <wps:txbx>
                        <w:txbxContent>
                          <w:p w14:paraId="061FF5D3" w14:textId="77777777" w:rsidR="00990669" w:rsidRPr="006032B5" w:rsidRDefault="00990669" w:rsidP="003E1E37">
                            <w:pPr>
                              <w:rPr>
                                <w:rFonts w:ascii="Arial" w:hAnsi="Arial" w:cs="Arial"/>
                                <w:b/>
                                <w:u w:val="single"/>
                              </w:rPr>
                            </w:pPr>
                            <w:r w:rsidRPr="006032B5">
                              <w:rPr>
                                <w:rFonts w:ascii="Arial" w:hAnsi="Arial" w:cs="Arial"/>
                                <w:b/>
                                <w:u w:val="single"/>
                              </w:rPr>
                              <w:t>MATERIALS PURCHASED BY STUDENT</w:t>
                            </w:r>
                          </w:p>
                          <w:p w14:paraId="13265D52" w14:textId="77777777" w:rsidR="00990669" w:rsidRDefault="00990669" w:rsidP="003E1E37">
                            <w:pPr>
                              <w:rPr>
                                <w:rFonts w:ascii="Arial" w:hAnsi="Arial" w:cs="Arial"/>
                              </w:rPr>
                            </w:pPr>
                          </w:p>
                          <w:p w14:paraId="41D6D912" w14:textId="77777777" w:rsidR="00990669" w:rsidRPr="006032B5" w:rsidRDefault="00990669" w:rsidP="003E1E37">
                            <w:pPr>
                              <w:rPr>
                                <w:rFonts w:ascii="Arial" w:hAnsi="Arial" w:cs="Arial"/>
                              </w:rPr>
                            </w:pPr>
                            <w:r w:rsidRPr="006032B5">
                              <w:rPr>
                                <w:rFonts w:ascii="Arial" w:hAnsi="Arial" w:cs="Arial"/>
                              </w:rPr>
                              <w:t>Pens</w:t>
                            </w:r>
                            <w:r w:rsidRPr="006032B5">
                              <w:rPr>
                                <w:rFonts w:ascii="Arial" w:hAnsi="Arial" w:cs="Arial"/>
                              </w:rPr>
                              <w:tab/>
                            </w:r>
                            <w:r w:rsidRPr="006032B5">
                              <w:rPr>
                                <w:rFonts w:ascii="Arial" w:hAnsi="Arial" w:cs="Arial"/>
                              </w:rPr>
                              <w:tab/>
                            </w:r>
                            <w:r>
                              <w:rPr>
                                <w:rFonts w:ascii="Arial" w:hAnsi="Arial" w:cs="Arial"/>
                              </w:rPr>
                              <w:tab/>
                            </w:r>
                            <w:r w:rsidRPr="006032B5">
                              <w:rPr>
                                <w:rFonts w:ascii="Arial" w:hAnsi="Arial" w:cs="Arial"/>
                              </w:rPr>
                              <w:t>Styling Products for Practical homework</w:t>
                            </w:r>
                            <w:r>
                              <w:rPr>
                                <w:rFonts w:ascii="Arial" w:hAnsi="Arial" w:cs="Arial"/>
                              </w:rPr>
                              <w:tab/>
                              <w:t xml:space="preserve">    </w:t>
                            </w:r>
                            <w:r w:rsidRPr="006032B5">
                              <w:rPr>
                                <w:rFonts w:ascii="Arial" w:hAnsi="Arial" w:cs="Arial"/>
                              </w:rPr>
                              <w:t>Index cards</w:t>
                            </w:r>
                          </w:p>
                          <w:p w14:paraId="6A526FE9" w14:textId="77777777" w:rsidR="00990669" w:rsidRPr="006032B5" w:rsidRDefault="00990669" w:rsidP="003E1E37">
                            <w:pPr>
                              <w:rPr>
                                <w:rFonts w:ascii="Arial" w:hAnsi="Arial" w:cs="Arial"/>
                              </w:rPr>
                            </w:pPr>
                            <w:r w:rsidRPr="006032B5">
                              <w:rPr>
                                <w:rFonts w:ascii="Arial" w:hAnsi="Arial" w:cs="Arial"/>
                              </w:rPr>
                              <w:t>Notebooks</w:t>
                            </w:r>
                            <w:r w:rsidRPr="006032B5">
                              <w:rPr>
                                <w:rFonts w:ascii="Arial" w:hAnsi="Arial" w:cs="Arial"/>
                              </w:rPr>
                              <w:tab/>
                            </w:r>
                            <w:r>
                              <w:rPr>
                                <w:rFonts w:ascii="Arial" w:hAnsi="Arial" w:cs="Arial"/>
                              </w:rPr>
                              <w:tab/>
                            </w:r>
                            <w:r w:rsidRPr="006032B5">
                              <w:rPr>
                                <w:rFonts w:ascii="Arial" w:hAnsi="Arial" w:cs="Arial"/>
                              </w:rPr>
                              <w:t>Box of Rubber or Latex Gloves</w:t>
                            </w:r>
                            <w:r>
                              <w:rPr>
                                <w:rFonts w:ascii="Arial" w:hAnsi="Arial" w:cs="Arial"/>
                              </w:rPr>
                              <w:tab/>
                            </w:r>
                            <w:r>
                              <w:rPr>
                                <w:rFonts w:ascii="Arial" w:hAnsi="Arial" w:cs="Arial"/>
                              </w:rPr>
                              <w:tab/>
                              <w:t xml:space="preserve">    </w:t>
                            </w:r>
                            <w:r w:rsidRPr="006032B5">
                              <w:rPr>
                                <w:rFonts w:ascii="Arial" w:hAnsi="Arial" w:cs="Arial"/>
                              </w:rPr>
                              <w:t>Hand Sanitizer</w:t>
                            </w:r>
                          </w:p>
                          <w:p w14:paraId="779C3ED1" w14:textId="77777777" w:rsidR="00990669" w:rsidRPr="006032B5" w:rsidRDefault="00990669" w:rsidP="003E1E37">
                            <w:pPr>
                              <w:rPr>
                                <w:rFonts w:ascii="Arial" w:hAnsi="Arial" w:cs="Arial"/>
                              </w:rPr>
                            </w:pPr>
                            <w:r w:rsidRPr="006032B5">
                              <w:rPr>
                                <w:rFonts w:ascii="Arial" w:hAnsi="Arial" w:cs="Arial"/>
                              </w:rPr>
                              <w:t>Highlighters</w:t>
                            </w:r>
                            <w:r w:rsidRPr="006032B5">
                              <w:rPr>
                                <w:rFonts w:ascii="Arial" w:hAnsi="Arial" w:cs="Arial"/>
                              </w:rPr>
                              <w:tab/>
                            </w:r>
                            <w:r>
                              <w:rPr>
                                <w:rFonts w:ascii="Arial" w:hAnsi="Arial" w:cs="Arial"/>
                              </w:rPr>
                              <w:tab/>
                            </w:r>
                            <w:r w:rsidRPr="006032B5">
                              <w:rPr>
                                <w:rFonts w:ascii="Arial" w:hAnsi="Arial" w:cs="Arial"/>
                              </w:rPr>
                              <w:t>Some Form of Camera</w:t>
                            </w:r>
                            <w:r>
                              <w:rPr>
                                <w:rFonts w:ascii="Arial" w:hAnsi="Arial" w:cs="Arial"/>
                              </w:rPr>
                              <w:tab/>
                            </w:r>
                            <w:r>
                              <w:rPr>
                                <w:rFonts w:ascii="Arial" w:hAnsi="Arial" w:cs="Arial"/>
                              </w:rPr>
                              <w:tab/>
                            </w:r>
                            <w:r>
                              <w:rPr>
                                <w:rFonts w:ascii="Arial" w:hAnsi="Arial" w:cs="Arial"/>
                              </w:rPr>
                              <w:tab/>
                              <w:t xml:space="preserve">    </w:t>
                            </w:r>
                            <w:r w:rsidRPr="006032B5">
                              <w:rPr>
                                <w:rFonts w:ascii="Arial" w:hAnsi="Arial" w:cs="Arial"/>
                              </w:rPr>
                              <w:t>Lock for locker</w:t>
                            </w:r>
                          </w:p>
                          <w:p w14:paraId="4022DDD3" w14:textId="77777777" w:rsidR="00990669" w:rsidRPr="006032B5" w:rsidRDefault="00990669" w:rsidP="003E1E37">
                            <w:pPr>
                              <w:rPr>
                                <w:rFonts w:ascii="Arial" w:hAnsi="Arial" w:cs="Arial"/>
                              </w:rPr>
                            </w:pPr>
                            <w:r w:rsidRPr="006032B5">
                              <w:rPr>
                                <w:rFonts w:ascii="Arial" w:hAnsi="Arial" w:cs="Arial"/>
                              </w:rPr>
                              <w:t>Smock</w:t>
                            </w:r>
                            <w:r w:rsidRPr="006032B5">
                              <w:rPr>
                                <w:rFonts w:ascii="Arial" w:hAnsi="Arial" w:cs="Arial"/>
                              </w:rPr>
                              <w:tab/>
                            </w:r>
                            <w:r w:rsidRPr="006032B5">
                              <w:rPr>
                                <w:rFonts w:ascii="Arial" w:hAnsi="Arial" w:cs="Arial"/>
                              </w:rPr>
                              <w:tab/>
                            </w:r>
                          </w:p>
                          <w:p w14:paraId="14A4B1E9" w14:textId="77777777" w:rsidR="00990669" w:rsidRPr="006032B5" w:rsidRDefault="00990669" w:rsidP="003E1E37">
                            <w:pPr>
                              <w:rPr>
                                <w:rFonts w:ascii="Arial" w:hAnsi="Arial" w:cs="Arial"/>
                              </w:rPr>
                            </w:pPr>
                            <w:r w:rsidRPr="006032B5">
                              <w:rPr>
                                <w:rFonts w:ascii="Arial" w:hAnsi="Arial" w:cs="Arial"/>
                              </w:rPr>
                              <w:tab/>
                            </w:r>
                          </w:p>
                          <w:p w14:paraId="0D49EB59" w14:textId="77777777" w:rsidR="00990669" w:rsidRPr="006032B5" w:rsidRDefault="00990669" w:rsidP="003E1E37">
                            <w:pPr>
                              <w:rPr>
                                <w:rFonts w:ascii="Arial" w:hAnsi="Arial" w:cs="Arial"/>
                              </w:rPr>
                            </w:pPr>
                            <w:r>
                              <w:rPr>
                                <w:rFonts w:ascii="Arial" w:hAnsi="Arial" w:cs="Arial"/>
                              </w:rPr>
                              <w:t>Any i</w:t>
                            </w:r>
                            <w:r w:rsidRPr="006032B5">
                              <w:rPr>
                                <w:rFonts w:ascii="Arial" w:hAnsi="Arial" w:cs="Arial"/>
                              </w:rPr>
                              <w:t>tems that students</w:t>
                            </w:r>
                            <w:r>
                              <w:rPr>
                                <w:rFonts w:ascii="Arial" w:hAnsi="Arial" w:cs="Arial"/>
                              </w:rPr>
                              <w:t xml:space="preserve"> will</w:t>
                            </w:r>
                            <w:r w:rsidRPr="006032B5">
                              <w:rPr>
                                <w:rFonts w:ascii="Arial" w:hAnsi="Arial" w:cs="Arial"/>
                              </w:rPr>
                              <w:t xml:space="preserve"> want </w:t>
                            </w:r>
                            <w:r>
                              <w:rPr>
                                <w:rFonts w:ascii="Arial" w:hAnsi="Arial" w:cs="Arial"/>
                              </w:rPr>
                              <w:t xml:space="preserve">to have </w:t>
                            </w:r>
                            <w:r w:rsidRPr="006032B5">
                              <w:rPr>
                                <w:rFonts w:ascii="Arial" w:hAnsi="Arial" w:cs="Arial"/>
                              </w:rPr>
                              <w:t>for personal use</w:t>
                            </w:r>
                            <w:r>
                              <w:rPr>
                                <w:rFonts w:ascii="Arial" w:hAnsi="Arial" w:cs="Arial"/>
                              </w:rPr>
                              <w:t>.</w:t>
                            </w:r>
                          </w:p>
                          <w:p w14:paraId="67D6758B" w14:textId="77777777" w:rsidR="00990669" w:rsidRDefault="00990669" w:rsidP="003E1E37">
                            <w:pPr>
                              <w:pStyle w:val="BalloonText"/>
                              <w:rPr>
                                <w:rFonts w:ascii="Arial" w:hAnsi="Arial" w:cs="Arial"/>
                                <w:szCs w:val="24"/>
                              </w:rPr>
                            </w:pPr>
                          </w:p>
                          <w:p w14:paraId="296848E3" w14:textId="77777777" w:rsidR="00990669" w:rsidRDefault="00990669" w:rsidP="003E1E37">
                            <w:pPr>
                              <w:pStyle w:val="BalloonText"/>
                              <w:rPr>
                                <w:rFonts w:ascii="Arial" w:hAnsi="Arial"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F0783" id="_x0000_s1093" type="#_x0000_t202" style="position:absolute;margin-left:23pt;margin-top:1.55pt;width:489.5pt;height:12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jcGgIAADQ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">
                <v:textbox>
                  <w:txbxContent>
                    <w:p w14:paraId="061FF5D3" w14:textId="77777777" w:rsidR="00990669" w:rsidRPr="006032B5" w:rsidRDefault="00990669" w:rsidP="003E1E37">
                      <w:pPr>
                        <w:rPr>
                          <w:rFonts w:ascii="Arial" w:hAnsi="Arial" w:cs="Arial"/>
                          <w:b/>
                          <w:u w:val="single"/>
                        </w:rPr>
                      </w:pPr>
                      <w:r w:rsidRPr="006032B5">
                        <w:rPr>
                          <w:rFonts w:ascii="Arial" w:hAnsi="Arial" w:cs="Arial"/>
                          <w:b/>
                          <w:u w:val="single"/>
                        </w:rPr>
                        <w:t>MATERIALS PURCHASED BY STUDENT</w:t>
                      </w:r>
                    </w:p>
                    <w:p w14:paraId="13265D52" w14:textId="77777777" w:rsidR="00990669" w:rsidRDefault="00990669" w:rsidP="003E1E37">
                      <w:pPr>
                        <w:rPr>
                          <w:rFonts w:ascii="Arial" w:hAnsi="Arial" w:cs="Arial"/>
                        </w:rPr>
                      </w:pPr>
                    </w:p>
                    <w:p w14:paraId="41D6D912" w14:textId="77777777" w:rsidR="00990669" w:rsidRPr="006032B5" w:rsidRDefault="00990669" w:rsidP="003E1E37">
                      <w:pPr>
                        <w:rPr>
                          <w:rFonts w:ascii="Arial" w:hAnsi="Arial" w:cs="Arial"/>
                        </w:rPr>
                      </w:pPr>
                      <w:r w:rsidRPr="006032B5">
                        <w:rPr>
                          <w:rFonts w:ascii="Arial" w:hAnsi="Arial" w:cs="Arial"/>
                        </w:rPr>
                        <w:t>Pens</w:t>
                      </w:r>
                      <w:r w:rsidRPr="006032B5">
                        <w:rPr>
                          <w:rFonts w:ascii="Arial" w:hAnsi="Arial" w:cs="Arial"/>
                        </w:rPr>
                        <w:tab/>
                      </w:r>
                      <w:r w:rsidRPr="006032B5">
                        <w:rPr>
                          <w:rFonts w:ascii="Arial" w:hAnsi="Arial" w:cs="Arial"/>
                        </w:rPr>
                        <w:tab/>
                      </w:r>
                      <w:r>
                        <w:rPr>
                          <w:rFonts w:ascii="Arial" w:hAnsi="Arial" w:cs="Arial"/>
                        </w:rPr>
                        <w:tab/>
                      </w:r>
                      <w:r w:rsidRPr="006032B5">
                        <w:rPr>
                          <w:rFonts w:ascii="Arial" w:hAnsi="Arial" w:cs="Arial"/>
                        </w:rPr>
                        <w:t>Styling Products for Practical homework</w:t>
                      </w:r>
                      <w:r>
                        <w:rPr>
                          <w:rFonts w:ascii="Arial" w:hAnsi="Arial" w:cs="Arial"/>
                        </w:rPr>
                        <w:tab/>
                        <w:t xml:space="preserve">    </w:t>
                      </w:r>
                      <w:r w:rsidRPr="006032B5">
                        <w:rPr>
                          <w:rFonts w:ascii="Arial" w:hAnsi="Arial" w:cs="Arial"/>
                        </w:rPr>
                        <w:t>Index cards</w:t>
                      </w:r>
                    </w:p>
                    <w:p w14:paraId="6A526FE9" w14:textId="77777777" w:rsidR="00990669" w:rsidRPr="006032B5" w:rsidRDefault="00990669" w:rsidP="003E1E37">
                      <w:pPr>
                        <w:rPr>
                          <w:rFonts w:ascii="Arial" w:hAnsi="Arial" w:cs="Arial"/>
                        </w:rPr>
                      </w:pPr>
                      <w:r w:rsidRPr="006032B5">
                        <w:rPr>
                          <w:rFonts w:ascii="Arial" w:hAnsi="Arial" w:cs="Arial"/>
                        </w:rPr>
                        <w:t>Notebooks</w:t>
                      </w:r>
                      <w:r w:rsidRPr="006032B5">
                        <w:rPr>
                          <w:rFonts w:ascii="Arial" w:hAnsi="Arial" w:cs="Arial"/>
                        </w:rPr>
                        <w:tab/>
                      </w:r>
                      <w:r>
                        <w:rPr>
                          <w:rFonts w:ascii="Arial" w:hAnsi="Arial" w:cs="Arial"/>
                        </w:rPr>
                        <w:tab/>
                      </w:r>
                      <w:r w:rsidRPr="006032B5">
                        <w:rPr>
                          <w:rFonts w:ascii="Arial" w:hAnsi="Arial" w:cs="Arial"/>
                        </w:rPr>
                        <w:t>Box of Rubber or Latex Gloves</w:t>
                      </w:r>
                      <w:r>
                        <w:rPr>
                          <w:rFonts w:ascii="Arial" w:hAnsi="Arial" w:cs="Arial"/>
                        </w:rPr>
                        <w:tab/>
                      </w:r>
                      <w:r>
                        <w:rPr>
                          <w:rFonts w:ascii="Arial" w:hAnsi="Arial" w:cs="Arial"/>
                        </w:rPr>
                        <w:tab/>
                        <w:t xml:space="preserve">    </w:t>
                      </w:r>
                      <w:r w:rsidRPr="006032B5">
                        <w:rPr>
                          <w:rFonts w:ascii="Arial" w:hAnsi="Arial" w:cs="Arial"/>
                        </w:rPr>
                        <w:t>Hand Sanitizer</w:t>
                      </w:r>
                    </w:p>
                    <w:p w14:paraId="779C3ED1" w14:textId="77777777" w:rsidR="00990669" w:rsidRPr="006032B5" w:rsidRDefault="00990669" w:rsidP="003E1E37">
                      <w:pPr>
                        <w:rPr>
                          <w:rFonts w:ascii="Arial" w:hAnsi="Arial" w:cs="Arial"/>
                        </w:rPr>
                      </w:pPr>
                      <w:r w:rsidRPr="006032B5">
                        <w:rPr>
                          <w:rFonts w:ascii="Arial" w:hAnsi="Arial" w:cs="Arial"/>
                        </w:rPr>
                        <w:t>Highlighters</w:t>
                      </w:r>
                      <w:r w:rsidRPr="006032B5">
                        <w:rPr>
                          <w:rFonts w:ascii="Arial" w:hAnsi="Arial" w:cs="Arial"/>
                        </w:rPr>
                        <w:tab/>
                      </w:r>
                      <w:r>
                        <w:rPr>
                          <w:rFonts w:ascii="Arial" w:hAnsi="Arial" w:cs="Arial"/>
                        </w:rPr>
                        <w:tab/>
                      </w:r>
                      <w:r w:rsidRPr="006032B5">
                        <w:rPr>
                          <w:rFonts w:ascii="Arial" w:hAnsi="Arial" w:cs="Arial"/>
                        </w:rPr>
                        <w:t>Some Form of Camera</w:t>
                      </w:r>
                      <w:r>
                        <w:rPr>
                          <w:rFonts w:ascii="Arial" w:hAnsi="Arial" w:cs="Arial"/>
                        </w:rPr>
                        <w:tab/>
                      </w:r>
                      <w:r>
                        <w:rPr>
                          <w:rFonts w:ascii="Arial" w:hAnsi="Arial" w:cs="Arial"/>
                        </w:rPr>
                        <w:tab/>
                      </w:r>
                      <w:r>
                        <w:rPr>
                          <w:rFonts w:ascii="Arial" w:hAnsi="Arial" w:cs="Arial"/>
                        </w:rPr>
                        <w:tab/>
                        <w:t xml:space="preserve">    </w:t>
                      </w:r>
                      <w:r w:rsidRPr="006032B5">
                        <w:rPr>
                          <w:rFonts w:ascii="Arial" w:hAnsi="Arial" w:cs="Arial"/>
                        </w:rPr>
                        <w:t>Lock for locker</w:t>
                      </w:r>
                    </w:p>
                    <w:p w14:paraId="4022DDD3" w14:textId="77777777" w:rsidR="00990669" w:rsidRPr="006032B5" w:rsidRDefault="00990669" w:rsidP="003E1E37">
                      <w:pPr>
                        <w:rPr>
                          <w:rFonts w:ascii="Arial" w:hAnsi="Arial" w:cs="Arial"/>
                        </w:rPr>
                      </w:pPr>
                      <w:r w:rsidRPr="006032B5">
                        <w:rPr>
                          <w:rFonts w:ascii="Arial" w:hAnsi="Arial" w:cs="Arial"/>
                        </w:rPr>
                        <w:t>Smock</w:t>
                      </w:r>
                      <w:r w:rsidRPr="006032B5">
                        <w:rPr>
                          <w:rFonts w:ascii="Arial" w:hAnsi="Arial" w:cs="Arial"/>
                        </w:rPr>
                        <w:tab/>
                      </w:r>
                      <w:r w:rsidRPr="006032B5">
                        <w:rPr>
                          <w:rFonts w:ascii="Arial" w:hAnsi="Arial" w:cs="Arial"/>
                        </w:rPr>
                        <w:tab/>
                      </w:r>
                    </w:p>
                    <w:p w14:paraId="14A4B1E9" w14:textId="77777777" w:rsidR="00990669" w:rsidRPr="006032B5" w:rsidRDefault="00990669" w:rsidP="003E1E37">
                      <w:pPr>
                        <w:rPr>
                          <w:rFonts w:ascii="Arial" w:hAnsi="Arial" w:cs="Arial"/>
                        </w:rPr>
                      </w:pPr>
                      <w:r w:rsidRPr="006032B5">
                        <w:rPr>
                          <w:rFonts w:ascii="Arial" w:hAnsi="Arial" w:cs="Arial"/>
                        </w:rPr>
                        <w:tab/>
                      </w:r>
                    </w:p>
                    <w:p w14:paraId="0D49EB59" w14:textId="77777777" w:rsidR="00990669" w:rsidRPr="006032B5" w:rsidRDefault="00990669" w:rsidP="003E1E37">
                      <w:pPr>
                        <w:rPr>
                          <w:rFonts w:ascii="Arial" w:hAnsi="Arial" w:cs="Arial"/>
                        </w:rPr>
                      </w:pPr>
                      <w:r>
                        <w:rPr>
                          <w:rFonts w:ascii="Arial" w:hAnsi="Arial" w:cs="Arial"/>
                        </w:rPr>
                        <w:t>Any i</w:t>
                      </w:r>
                      <w:r w:rsidRPr="006032B5">
                        <w:rPr>
                          <w:rFonts w:ascii="Arial" w:hAnsi="Arial" w:cs="Arial"/>
                        </w:rPr>
                        <w:t>tems that students</w:t>
                      </w:r>
                      <w:r>
                        <w:rPr>
                          <w:rFonts w:ascii="Arial" w:hAnsi="Arial" w:cs="Arial"/>
                        </w:rPr>
                        <w:t xml:space="preserve"> will</w:t>
                      </w:r>
                      <w:r w:rsidRPr="006032B5">
                        <w:rPr>
                          <w:rFonts w:ascii="Arial" w:hAnsi="Arial" w:cs="Arial"/>
                        </w:rPr>
                        <w:t xml:space="preserve"> want </w:t>
                      </w:r>
                      <w:r>
                        <w:rPr>
                          <w:rFonts w:ascii="Arial" w:hAnsi="Arial" w:cs="Arial"/>
                        </w:rPr>
                        <w:t xml:space="preserve">to have </w:t>
                      </w:r>
                      <w:r w:rsidRPr="006032B5">
                        <w:rPr>
                          <w:rFonts w:ascii="Arial" w:hAnsi="Arial" w:cs="Arial"/>
                        </w:rPr>
                        <w:t>for personal use</w:t>
                      </w:r>
                      <w:r>
                        <w:rPr>
                          <w:rFonts w:ascii="Arial" w:hAnsi="Arial" w:cs="Arial"/>
                        </w:rPr>
                        <w:t>.</w:t>
                      </w:r>
                    </w:p>
                    <w:p w14:paraId="67D6758B" w14:textId="77777777" w:rsidR="00990669" w:rsidRDefault="00990669" w:rsidP="003E1E37">
                      <w:pPr>
                        <w:pStyle w:val="BalloonText"/>
                        <w:rPr>
                          <w:rFonts w:ascii="Arial" w:hAnsi="Arial" w:cs="Arial"/>
                          <w:szCs w:val="24"/>
                        </w:rPr>
                      </w:pPr>
                    </w:p>
                    <w:p w14:paraId="296848E3" w14:textId="77777777" w:rsidR="00990669" w:rsidRDefault="00990669" w:rsidP="003E1E37">
                      <w:pPr>
                        <w:pStyle w:val="BalloonText"/>
                        <w:rPr>
                          <w:rFonts w:ascii="Arial" w:hAnsi="Arial" w:cs="Arial"/>
                          <w:szCs w:val="24"/>
                        </w:rPr>
                      </w:pPr>
                    </w:p>
                  </w:txbxContent>
                </v:textbox>
              </v:shape>
            </w:pict>
          </mc:Fallback>
        </mc:AlternateContent>
      </w:r>
    </w:p>
    <w:p w14:paraId="420FC4DF" w14:textId="77777777" w:rsidR="005E3CAC" w:rsidRDefault="005E3CAC" w:rsidP="00AF6A33">
      <w:pPr>
        <w:rPr>
          <w:rFonts w:ascii="Arial" w:hAnsi="Arial" w:cs="Arial"/>
          <w:b/>
          <w:sz w:val="28"/>
          <w:szCs w:val="28"/>
        </w:rPr>
      </w:pPr>
    </w:p>
    <w:p w14:paraId="7200770D" w14:textId="77777777" w:rsidR="005E3CAC" w:rsidRDefault="005E3CAC" w:rsidP="00AF6A33">
      <w:pPr>
        <w:rPr>
          <w:rFonts w:ascii="Arial" w:hAnsi="Arial" w:cs="Arial"/>
          <w:b/>
          <w:sz w:val="28"/>
          <w:szCs w:val="28"/>
        </w:rPr>
      </w:pPr>
    </w:p>
    <w:p w14:paraId="16E417F9" w14:textId="77777777" w:rsidR="005E3CAC" w:rsidRDefault="005E3CAC" w:rsidP="00AF6A33">
      <w:pPr>
        <w:rPr>
          <w:rFonts w:ascii="Arial" w:hAnsi="Arial" w:cs="Arial"/>
          <w:b/>
          <w:sz w:val="28"/>
          <w:szCs w:val="28"/>
        </w:rPr>
      </w:pPr>
    </w:p>
    <w:p w14:paraId="477874D0" w14:textId="77777777" w:rsidR="005E3CAC" w:rsidRDefault="005E3CAC" w:rsidP="00AF6A33">
      <w:pPr>
        <w:rPr>
          <w:rFonts w:ascii="Arial" w:hAnsi="Arial" w:cs="Arial"/>
          <w:b/>
          <w:sz w:val="28"/>
          <w:szCs w:val="28"/>
        </w:rPr>
      </w:pPr>
    </w:p>
    <w:p w14:paraId="732622BB" w14:textId="77777777" w:rsidR="005E3CAC" w:rsidRDefault="005E3CAC" w:rsidP="00AF6A33">
      <w:pPr>
        <w:rPr>
          <w:rFonts w:ascii="Arial" w:hAnsi="Arial" w:cs="Arial"/>
          <w:b/>
          <w:sz w:val="28"/>
          <w:szCs w:val="28"/>
        </w:rPr>
      </w:pPr>
    </w:p>
    <w:p w14:paraId="190F519A" w14:textId="77777777" w:rsidR="005E3CAC" w:rsidRDefault="005E3CAC" w:rsidP="00AF6A33">
      <w:pPr>
        <w:rPr>
          <w:rFonts w:ascii="Arial" w:hAnsi="Arial" w:cs="Arial"/>
          <w:b/>
          <w:sz w:val="28"/>
          <w:szCs w:val="28"/>
        </w:rPr>
      </w:pPr>
    </w:p>
    <w:p w14:paraId="7BBA498C" w14:textId="77777777" w:rsidR="005E3CAC" w:rsidRDefault="005E3CAC" w:rsidP="00AF6A33">
      <w:pPr>
        <w:rPr>
          <w:rFonts w:ascii="Arial" w:hAnsi="Arial" w:cs="Arial"/>
          <w:b/>
          <w:sz w:val="28"/>
          <w:szCs w:val="28"/>
        </w:rPr>
      </w:pPr>
    </w:p>
    <w:p w14:paraId="34A48070" w14:textId="77777777" w:rsidR="005E3CAC" w:rsidRDefault="005E3CAC" w:rsidP="00AF6A33">
      <w:pPr>
        <w:rPr>
          <w:rFonts w:ascii="Arial" w:hAnsi="Arial" w:cs="Arial"/>
          <w:b/>
          <w:sz w:val="28"/>
          <w:szCs w:val="28"/>
        </w:rPr>
      </w:pPr>
    </w:p>
    <w:p w14:paraId="0DF5E5AA" w14:textId="77777777" w:rsidR="00EC5078" w:rsidRDefault="00EC5078" w:rsidP="00AF6A33">
      <w:pPr>
        <w:rPr>
          <w:rFonts w:ascii="Arial" w:hAnsi="Arial" w:cs="Arial"/>
          <w:b/>
          <w:sz w:val="28"/>
          <w:szCs w:val="28"/>
        </w:rPr>
      </w:pPr>
    </w:p>
    <w:p w14:paraId="7F4AE3E0" w14:textId="77777777" w:rsidR="00EC5078" w:rsidRDefault="00EC5078" w:rsidP="00AF6A33">
      <w:pPr>
        <w:rPr>
          <w:rFonts w:ascii="Arial" w:hAnsi="Arial" w:cs="Arial"/>
          <w:b/>
          <w:sz w:val="28"/>
          <w:szCs w:val="28"/>
        </w:rPr>
      </w:pPr>
    </w:p>
    <w:p w14:paraId="41053CA6" w14:textId="77777777" w:rsidR="00DC3A84" w:rsidRDefault="00DC3A84" w:rsidP="00AF6A33">
      <w:pPr>
        <w:rPr>
          <w:rFonts w:ascii="Arial" w:hAnsi="Arial" w:cs="Arial"/>
          <w:b/>
          <w:sz w:val="28"/>
          <w:szCs w:val="28"/>
        </w:rPr>
      </w:pPr>
    </w:p>
    <w:p w14:paraId="41073CE3" w14:textId="77777777" w:rsidR="00DC3A84" w:rsidRDefault="00DC3A84" w:rsidP="00AF6A33">
      <w:pPr>
        <w:rPr>
          <w:rFonts w:ascii="Arial" w:hAnsi="Arial" w:cs="Arial"/>
          <w:b/>
          <w:sz w:val="28"/>
          <w:szCs w:val="28"/>
        </w:rPr>
      </w:pPr>
    </w:p>
    <w:p w14:paraId="1B0A4418" w14:textId="77777777" w:rsidR="00DC3A84" w:rsidRDefault="00DC3A84" w:rsidP="00AF6A33">
      <w:pPr>
        <w:rPr>
          <w:rFonts w:ascii="Arial" w:hAnsi="Arial" w:cs="Arial"/>
          <w:b/>
          <w:sz w:val="28"/>
          <w:szCs w:val="28"/>
        </w:rPr>
      </w:pPr>
    </w:p>
    <w:p w14:paraId="4A68967E" w14:textId="77777777" w:rsidR="00521E08" w:rsidRDefault="00521E08" w:rsidP="00AF6A33">
      <w:pPr>
        <w:rPr>
          <w:rFonts w:ascii="Arial" w:hAnsi="Arial" w:cs="Arial"/>
          <w:b/>
          <w:sz w:val="28"/>
          <w:szCs w:val="28"/>
        </w:rPr>
      </w:pPr>
    </w:p>
    <w:p w14:paraId="3DA31B35" w14:textId="77777777" w:rsidR="00521E08" w:rsidRDefault="00521E08" w:rsidP="00AF6A33">
      <w:pPr>
        <w:rPr>
          <w:rFonts w:ascii="Arial" w:hAnsi="Arial" w:cs="Arial"/>
          <w:b/>
          <w:sz w:val="28"/>
          <w:szCs w:val="28"/>
        </w:rPr>
      </w:pPr>
    </w:p>
    <w:p w14:paraId="686B5A3D" w14:textId="77777777" w:rsidR="00DC3A84" w:rsidRDefault="00DC3A84" w:rsidP="00AF6A33">
      <w:pPr>
        <w:rPr>
          <w:rFonts w:ascii="Arial" w:hAnsi="Arial" w:cs="Arial"/>
          <w:b/>
          <w:sz w:val="28"/>
          <w:szCs w:val="28"/>
        </w:rPr>
      </w:pPr>
    </w:p>
    <w:p w14:paraId="6FC94A4E" w14:textId="222E7E09" w:rsidR="00AF6A33" w:rsidRDefault="00AF6A33" w:rsidP="00AF6A33">
      <w:pPr>
        <w:rPr>
          <w:b/>
        </w:rPr>
      </w:pPr>
      <w:r>
        <w:rPr>
          <w:rFonts w:ascii="Arial" w:hAnsi="Arial" w:cs="Arial"/>
          <w:b/>
          <w:sz w:val="28"/>
          <w:szCs w:val="28"/>
        </w:rPr>
        <w:lastRenderedPageBreak/>
        <w:t>NAIL TECHNICIAN COURSE</w:t>
      </w:r>
      <w:r>
        <w:rPr>
          <w:b/>
        </w:rPr>
        <w:t xml:space="preserve"> </w:t>
      </w:r>
    </w:p>
    <w:p w14:paraId="18347BD6" w14:textId="77777777" w:rsidR="00AF6A33" w:rsidRDefault="00AF6A33" w:rsidP="00AF6A33">
      <w:pPr>
        <w:autoSpaceDE w:val="0"/>
        <w:autoSpaceDN w:val="0"/>
        <w:adjustRightInd w:val="0"/>
        <w:rPr>
          <w:rFonts w:ascii="Arial" w:hAnsi="Arial" w:cs="Arial"/>
          <w:sz w:val="18"/>
          <w:szCs w:val="18"/>
        </w:rPr>
      </w:pPr>
      <w:r>
        <w:rPr>
          <w:rFonts w:ascii="Arial,BoldItalic" w:hAnsi="Arial,BoldItalic"/>
          <w:b/>
          <w:bCs/>
          <w:i/>
          <w:iCs/>
          <w:sz w:val="18"/>
          <w:szCs w:val="18"/>
        </w:rPr>
        <w:t xml:space="preserve">REQUIRED HOURS: </w:t>
      </w:r>
      <w:r>
        <w:rPr>
          <w:rFonts w:ascii="Arial" w:hAnsi="Arial" w:cs="Arial"/>
          <w:sz w:val="18"/>
          <w:szCs w:val="18"/>
        </w:rPr>
        <w:t>200 Clock Hours</w:t>
      </w:r>
    </w:p>
    <w:p w14:paraId="558AC897" w14:textId="77777777" w:rsidR="00005C5F" w:rsidRDefault="00AF6A33" w:rsidP="00AF6A33">
      <w:pPr>
        <w:autoSpaceDE w:val="0"/>
        <w:autoSpaceDN w:val="0"/>
        <w:adjustRightInd w:val="0"/>
        <w:rPr>
          <w:rFonts w:ascii="Arial,BoldItalic" w:hAnsi="Arial,BoldItalic"/>
          <w:b/>
          <w:bCs/>
          <w:i/>
          <w:iCs/>
          <w:sz w:val="18"/>
          <w:szCs w:val="18"/>
        </w:rPr>
      </w:pPr>
      <w:r>
        <w:rPr>
          <w:rFonts w:ascii="Arial,BoldItalic" w:hAnsi="Arial,BoldItalic"/>
          <w:b/>
          <w:bCs/>
          <w:i/>
          <w:iCs/>
          <w:sz w:val="18"/>
          <w:szCs w:val="18"/>
        </w:rPr>
        <w:t xml:space="preserve">COST: </w:t>
      </w:r>
    </w:p>
    <w:p w14:paraId="307F90FE" w14:textId="01AFEFAF" w:rsidR="00AF6A33" w:rsidRPr="00B763B7" w:rsidRDefault="00AF6A33" w:rsidP="00AF6A33">
      <w:pPr>
        <w:autoSpaceDE w:val="0"/>
        <w:autoSpaceDN w:val="0"/>
        <w:adjustRightInd w:val="0"/>
        <w:rPr>
          <w:rFonts w:ascii="Arial" w:hAnsi="Arial" w:cs="Arial"/>
          <w:sz w:val="18"/>
          <w:szCs w:val="18"/>
        </w:rPr>
      </w:pPr>
      <w:r w:rsidRPr="00B763B7">
        <w:rPr>
          <w:rFonts w:ascii="Arial" w:hAnsi="Arial" w:cs="Arial"/>
          <w:caps/>
          <w:sz w:val="18"/>
          <w:szCs w:val="18"/>
        </w:rPr>
        <w:t>Registration Fee</w:t>
      </w:r>
      <w:r w:rsidRPr="00B763B7">
        <w:rPr>
          <w:rFonts w:ascii="Arial" w:hAnsi="Arial" w:cs="Arial"/>
          <w:sz w:val="18"/>
          <w:szCs w:val="18"/>
        </w:rPr>
        <w:t>: $ 100.00</w:t>
      </w:r>
    </w:p>
    <w:p w14:paraId="28EA285B" w14:textId="5B13C770" w:rsidR="00AF6A33" w:rsidRPr="00B763B7" w:rsidRDefault="00AF6A33" w:rsidP="00AF6A33">
      <w:pPr>
        <w:autoSpaceDE w:val="0"/>
        <w:autoSpaceDN w:val="0"/>
        <w:adjustRightInd w:val="0"/>
        <w:rPr>
          <w:rFonts w:ascii="Arial" w:hAnsi="Arial" w:cs="Arial"/>
          <w:sz w:val="18"/>
          <w:szCs w:val="18"/>
        </w:rPr>
      </w:pPr>
      <w:r w:rsidRPr="00B763B7">
        <w:rPr>
          <w:rFonts w:ascii="Arial" w:hAnsi="Arial" w:cs="Arial"/>
          <w:caps/>
          <w:sz w:val="18"/>
          <w:szCs w:val="18"/>
        </w:rPr>
        <w:t>Tuition</w:t>
      </w:r>
      <w:r w:rsidRPr="00B763B7">
        <w:rPr>
          <w:rFonts w:ascii="Arial" w:hAnsi="Arial" w:cs="Arial"/>
          <w:sz w:val="18"/>
          <w:szCs w:val="18"/>
        </w:rPr>
        <w:t>: $2,</w:t>
      </w:r>
      <w:r w:rsidR="00B60835">
        <w:rPr>
          <w:rFonts w:ascii="Arial" w:hAnsi="Arial" w:cs="Arial"/>
          <w:sz w:val="18"/>
          <w:szCs w:val="18"/>
        </w:rPr>
        <w:t>5</w:t>
      </w:r>
      <w:r w:rsidRPr="00B763B7">
        <w:rPr>
          <w:rFonts w:ascii="Arial" w:hAnsi="Arial" w:cs="Arial"/>
          <w:sz w:val="18"/>
          <w:szCs w:val="18"/>
        </w:rPr>
        <w:t>00.00</w:t>
      </w:r>
    </w:p>
    <w:p w14:paraId="7C80AB93" w14:textId="70B681F6" w:rsidR="00B52679" w:rsidRPr="00B52679" w:rsidRDefault="00B52679" w:rsidP="00AF6A33">
      <w:pPr>
        <w:autoSpaceDE w:val="0"/>
        <w:autoSpaceDN w:val="0"/>
        <w:adjustRightInd w:val="0"/>
        <w:rPr>
          <w:rFonts w:ascii="Arial" w:hAnsi="Arial" w:cs="Arial"/>
          <w:caps/>
          <w:sz w:val="18"/>
          <w:szCs w:val="18"/>
        </w:rPr>
      </w:pPr>
      <w:r w:rsidRPr="00B52679">
        <w:rPr>
          <w:rFonts w:ascii="Arial" w:hAnsi="Arial" w:cs="Arial"/>
          <w:caps/>
          <w:sz w:val="18"/>
          <w:szCs w:val="18"/>
        </w:rPr>
        <w:t xml:space="preserve">STUDENT </w:t>
      </w:r>
      <w:r w:rsidR="00AF6A33" w:rsidRPr="00B52679">
        <w:rPr>
          <w:rFonts w:ascii="Arial" w:hAnsi="Arial" w:cs="Arial"/>
          <w:caps/>
          <w:sz w:val="18"/>
          <w:szCs w:val="18"/>
        </w:rPr>
        <w:t>Kit</w:t>
      </w:r>
      <w:r w:rsidRPr="00B52679">
        <w:rPr>
          <w:rFonts w:ascii="Arial" w:hAnsi="Arial" w:cs="Arial"/>
          <w:caps/>
          <w:sz w:val="18"/>
          <w:szCs w:val="18"/>
        </w:rPr>
        <w:t>: $</w:t>
      </w:r>
      <w:r w:rsidR="00B60835">
        <w:rPr>
          <w:rFonts w:ascii="Arial" w:hAnsi="Arial" w:cs="Arial"/>
          <w:caps/>
          <w:sz w:val="18"/>
          <w:szCs w:val="18"/>
        </w:rPr>
        <w:t>6</w:t>
      </w:r>
      <w:r w:rsidRPr="00B52679">
        <w:rPr>
          <w:rFonts w:ascii="Arial" w:hAnsi="Arial" w:cs="Arial"/>
          <w:caps/>
          <w:sz w:val="18"/>
          <w:szCs w:val="18"/>
        </w:rPr>
        <w:t>00.00</w:t>
      </w:r>
    </w:p>
    <w:p w14:paraId="3A1AFADC" w14:textId="5DDB6D44" w:rsidR="00AF6A33" w:rsidRPr="00B52679" w:rsidRDefault="00AF6A33" w:rsidP="00AF6A33">
      <w:pPr>
        <w:autoSpaceDE w:val="0"/>
        <w:autoSpaceDN w:val="0"/>
        <w:adjustRightInd w:val="0"/>
        <w:rPr>
          <w:rFonts w:ascii="Arial" w:hAnsi="Arial" w:cs="Arial"/>
          <w:sz w:val="18"/>
          <w:szCs w:val="18"/>
        </w:rPr>
      </w:pPr>
      <w:r w:rsidRPr="00B52679">
        <w:rPr>
          <w:rFonts w:ascii="Arial" w:hAnsi="Arial" w:cs="Arial"/>
          <w:caps/>
          <w:sz w:val="18"/>
          <w:szCs w:val="18"/>
        </w:rPr>
        <w:t>Books</w:t>
      </w:r>
      <w:r w:rsidRPr="00B52679">
        <w:rPr>
          <w:rFonts w:ascii="Arial" w:hAnsi="Arial" w:cs="Arial"/>
          <w:sz w:val="18"/>
          <w:szCs w:val="18"/>
        </w:rPr>
        <w:t>: $</w:t>
      </w:r>
      <w:r w:rsidR="00B60835">
        <w:rPr>
          <w:rFonts w:ascii="Arial" w:hAnsi="Arial" w:cs="Arial"/>
          <w:sz w:val="18"/>
          <w:szCs w:val="18"/>
        </w:rPr>
        <w:t>4</w:t>
      </w:r>
      <w:r w:rsidR="00B52679" w:rsidRPr="00B52679">
        <w:rPr>
          <w:rFonts w:ascii="Arial" w:hAnsi="Arial" w:cs="Arial"/>
          <w:sz w:val="18"/>
          <w:szCs w:val="18"/>
        </w:rPr>
        <w:t>50</w:t>
      </w:r>
      <w:r w:rsidRPr="00B52679">
        <w:rPr>
          <w:rFonts w:ascii="Arial" w:hAnsi="Arial" w:cs="Arial"/>
          <w:sz w:val="18"/>
          <w:szCs w:val="18"/>
        </w:rPr>
        <w:t>.00</w:t>
      </w:r>
    </w:p>
    <w:p w14:paraId="38168E8F" w14:textId="21888FD3" w:rsidR="00AF6A33" w:rsidRDefault="00AF6A33" w:rsidP="00AF6A33">
      <w:pPr>
        <w:autoSpaceDE w:val="0"/>
        <w:autoSpaceDN w:val="0"/>
        <w:adjustRightInd w:val="0"/>
        <w:rPr>
          <w:rFonts w:ascii="Arial" w:hAnsi="Arial" w:cs="Arial"/>
          <w:sz w:val="18"/>
          <w:szCs w:val="18"/>
        </w:rPr>
      </w:pPr>
      <w:r>
        <w:rPr>
          <w:rFonts w:ascii="Arial,BoldItalic" w:hAnsi="Arial,BoldItalic"/>
          <w:b/>
          <w:bCs/>
          <w:i/>
          <w:iCs/>
          <w:sz w:val="18"/>
          <w:szCs w:val="18"/>
        </w:rPr>
        <w:t xml:space="preserve">TOTAL: </w:t>
      </w:r>
      <w:r>
        <w:rPr>
          <w:rFonts w:ascii="Arial" w:hAnsi="Arial" w:cs="Arial"/>
          <w:sz w:val="18"/>
          <w:szCs w:val="18"/>
        </w:rPr>
        <w:t>$</w:t>
      </w:r>
      <w:r w:rsidR="00B60835">
        <w:rPr>
          <w:rFonts w:ascii="Arial" w:hAnsi="Arial" w:cs="Arial"/>
          <w:sz w:val="18"/>
          <w:szCs w:val="18"/>
        </w:rPr>
        <w:t>3,650</w:t>
      </w:r>
      <w:r>
        <w:rPr>
          <w:rFonts w:ascii="Arial" w:hAnsi="Arial" w:cs="Arial"/>
          <w:sz w:val="18"/>
          <w:szCs w:val="18"/>
        </w:rPr>
        <w:t>.00</w:t>
      </w:r>
    </w:p>
    <w:p w14:paraId="5467C61C" w14:textId="77777777" w:rsidR="00AF6A33" w:rsidRDefault="00AF6A33" w:rsidP="00AF6A33">
      <w:pPr>
        <w:autoSpaceDE w:val="0"/>
        <w:autoSpaceDN w:val="0"/>
        <w:adjustRightInd w:val="0"/>
        <w:rPr>
          <w:rFonts w:ascii="Arial,Bold" w:hAnsi="Arial,Bold"/>
          <w:b/>
          <w:bCs/>
          <w:sz w:val="18"/>
          <w:szCs w:val="18"/>
        </w:rPr>
      </w:pPr>
    </w:p>
    <w:p w14:paraId="2C2808EC" w14:textId="3BD8CA4C" w:rsidR="00AF6A33" w:rsidRPr="00005C5F" w:rsidRDefault="00AF6A33" w:rsidP="00AF6A33">
      <w:pPr>
        <w:autoSpaceDE w:val="0"/>
        <w:autoSpaceDN w:val="0"/>
        <w:adjustRightInd w:val="0"/>
        <w:rPr>
          <w:rFonts w:ascii="Arial" w:hAnsi="Arial" w:cs="Arial"/>
          <w:sz w:val="18"/>
          <w:szCs w:val="18"/>
        </w:rPr>
      </w:pPr>
      <w:r w:rsidRPr="00005C5F">
        <w:rPr>
          <w:rFonts w:ascii="Arial,Bold" w:hAnsi="Arial,Bold"/>
          <w:b/>
          <w:bCs/>
          <w:sz w:val="18"/>
          <w:szCs w:val="18"/>
        </w:rPr>
        <w:t xml:space="preserve">Payments: Registration Fee, </w:t>
      </w:r>
      <w:r w:rsidR="00B52679">
        <w:rPr>
          <w:rFonts w:ascii="Arial,Bold" w:hAnsi="Arial,Bold"/>
          <w:b/>
          <w:bCs/>
          <w:sz w:val="18"/>
          <w:szCs w:val="18"/>
        </w:rPr>
        <w:t xml:space="preserve">Student </w:t>
      </w:r>
      <w:r w:rsidRPr="00005C5F">
        <w:rPr>
          <w:rFonts w:ascii="Arial,Bold" w:hAnsi="Arial,Bold"/>
          <w:b/>
          <w:bCs/>
          <w:sz w:val="18"/>
          <w:szCs w:val="18"/>
        </w:rPr>
        <w:t xml:space="preserve">Kit &amp; Books Due </w:t>
      </w:r>
      <w:r w:rsidR="003977BC" w:rsidRPr="00005C5F">
        <w:rPr>
          <w:rFonts w:ascii="Arial,Bold" w:hAnsi="Arial,Bold"/>
          <w:b/>
          <w:bCs/>
          <w:sz w:val="18"/>
          <w:szCs w:val="18"/>
        </w:rPr>
        <w:t>by</w:t>
      </w:r>
      <w:r w:rsidRPr="00005C5F">
        <w:rPr>
          <w:rFonts w:ascii="Arial,Bold" w:hAnsi="Arial,Bold"/>
          <w:b/>
          <w:bCs/>
          <w:sz w:val="18"/>
          <w:szCs w:val="18"/>
        </w:rPr>
        <w:t xml:space="preserve"> First Day: </w:t>
      </w:r>
      <w:r w:rsidR="000E3BC3">
        <w:rPr>
          <w:rFonts w:ascii="Arial" w:hAnsi="Arial" w:cs="Arial"/>
          <w:sz w:val="18"/>
          <w:szCs w:val="18"/>
        </w:rPr>
        <w:t>$</w:t>
      </w:r>
      <w:r w:rsidR="00B60835">
        <w:rPr>
          <w:rFonts w:ascii="Arial" w:hAnsi="Arial" w:cs="Arial"/>
          <w:sz w:val="18"/>
          <w:szCs w:val="18"/>
        </w:rPr>
        <w:t>10</w:t>
      </w:r>
      <w:r w:rsidR="009A1D3E" w:rsidRPr="00005C5F">
        <w:rPr>
          <w:rFonts w:ascii="Arial" w:hAnsi="Arial" w:cs="Arial"/>
          <w:sz w:val="18"/>
          <w:szCs w:val="18"/>
        </w:rPr>
        <w:t>50</w:t>
      </w:r>
      <w:r w:rsidRPr="00005C5F">
        <w:rPr>
          <w:rFonts w:ascii="Arial" w:hAnsi="Arial" w:cs="Arial"/>
          <w:sz w:val="18"/>
          <w:szCs w:val="18"/>
        </w:rPr>
        <w:t>.00 (non-refundable after training begins)</w:t>
      </w:r>
      <w:r w:rsidR="000E3BC3">
        <w:rPr>
          <w:rFonts w:ascii="Arial" w:hAnsi="Arial" w:cs="Arial"/>
          <w:sz w:val="18"/>
          <w:szCs w:val="18"/>
        </w:rPr>
        <w:t xml:space="preserve">, </w:t>
      </w:r>
      <w:r w:rsidR="000E3BC3" w:rsidRPr="001A4562">
        <w:rPr>
          <w:rFonts w:ascii="Arial" w:hAnsi="Arial" w:cs="Arial"/>
          <w:sz w:val="18"/>
          <w:szCs w:val="18"/>
        </w:rPr>
        <w:t>plus tuition: $2,</w:t>
      </w:r>
      <w:r w:rsidR="00B60835">
        <w:rPr>
          <w:rFonts w:ascii="Arial" w:hAnsi="Arial" w:cs="Arial"/>
          <w:sz w:val="18"/>
          <w:szCs w:val="18"/>
        </w:rPr>
        <w:t>5</w:t>
      </w:r>
      <w:r w:rsidR="000E3BC3" w:rsidRPr="001A4562">
        <w:rPr>
          <w:rFonts w:ascii="Arial" w:hAnsi="Arial" w:cs="Arial"/>
          <w:sz w:val="18"/>
          <w:szCs w:val="18"/>
        </w:rPr>
        <w:t>00.</w:t>
      </w:r>
    </w:p>
    <w:p w14:paraId="16EB1D07" w14:textId="4BAC17F3" w:rsidR="00AF6A33" w:rsidRPr="00005C5F" w:rsidRDefault="00AF6A33" w:rsidP="00AF6A33">
      <w:pPr>
        <w:rPr>
          <w:rFonts w:ascii="Arial" w:hAnsi="Arial" w:cs="Arial"/>
          <w:sz w:val="18"/>
          <w:szCs w:val="18"/>
        </w:rPr>
      </w:pPr>
      <w:r w:rsidRPr="00005C5F">
        <w:rPr>
          <w:rFonts w:ascii="Arial" w:hAnsi="Arial" w:cs="Arial"/>
          <w:sz w:val="18"/>
          <w:szCs w:val="18"/>
        </w:rPr>
        <w:t>The first day fees cover enrollment agreement, processing, Student Handbook, study aids and texts, and other unrecoverable costs for space, utilities, materials and supplies and is not refundable after attending the first day of class.  There is an additional tuition charg</w:t>
      </w:r>
      <w:r w:rsidR="00716F49" w:rsidRPr="00005C5F">
        <w:rPr>
          <w:rFonts w:ascii="Arial" w:hAnsi="Arial" w:cs="Arial"/>
          <w:sz w:val="18"/>
          <w:szCs w:val="18"/>
        </w:rPr>
        <w:t>e of $1</w:t>
      </w:r>
      <w:r w:rsidR="00B60835">
        <w:rPr>
          <w:rFonts w:ascii="Arial" w:hAnsi="Arial" w:cs="Arial"/>
          <w:sz w:val="18"/>
          <w:szCs w:val="18"/>
        </w:rPr>
        <w:t>4</w:t>
      </w:r>
      <w:r w:rsidR="00716F49" w:rsidRPr="00005C5F">
        <w:rPr>
          <w:rFonts w:ascii="Arial" w:hAnsi="Arial" w:cs="Arial"/>
          <w:sz w:val="18"/>
          <w:szCs w:val="18"/>
        </w:rPr>
        <w:t>.00 an hour (based on 32.5</w:t>
      </w:r>
      <w:r w:rsidRPr="00005C5F">
        <w:rPr>
          <w:rFonts w:ascii="Arial" w:hAnsi="Arial" w:cs="Arial"/>
          <w:sz w:val="18"/>
          <w:szCs w:val="18"/>
        </w:rPr>
        <w:t xml:space="preserve"> hours a week) charged after the expiration of the enrollment agreement, until the completion of the program. Any student who is dismissed from school or who voluntarily terminates his/her course of study will be charged a $150.00 termination fee.  The testing company used by the State of Maine for the State examination charges a fee of $1</w:t>
      </w:r>
      <w:r w:rsidR="009A1D3E" w:rsidRPr="00005C5F">
        <w:rPr>
          <w:rFonts w:ascii="Arial" w:hAnsi="Arial" w:cs="Arial"/>
          <w:sz w:val="18"/>
          <w:szCs w:val="18"/>
        </w:rPr>
        <w:t>90</w:t>
      </w:r>
      <w:r w:rsidRPr="00005C5F">
        <w:rPr>
          <w:rFonts w:ascii="Arial" w:hAnsi="Arial" w:cs="Arial"/>
          <w:sz w:val="18"/>
          <w:szCs w:val="18"/>
        </w:rPr>
        <w:t xml:space="preserve">.00.  If a student fails the State Exam the testing company will charge an additional retesting fee.  </w:t>
      </w:r>
    </w:p>
    <w:p w14:paraId="54C56078" w14:textId="77777777" w:rsidR="00E21A45" w:rsidRPr="00005C5F" w:rsidRDefault="00E21A45" w:rsidP="00AF6A33">
      <w:pPr>
        <w:rPr>
          <w:rFonts w:ascii="Arial" w:hAnsi="Arial" w:cs="Arial"/>
          <w:b/>
          <w:bCs/>
          <w:sz w:val="18"/>
          <w:szCs w:val="18"/>
        </w:rPr>
      </w:pPr>
    </w:p>
    <w:p w14:paraId="3312CE03" w14:textId="12B8D1CC" w:rsidR="00E21A45" w:rsidRPr="00005C5F" w:rsidRDefault="00E21A45" w:rsidP="00DC3A84">
      <w:pPr>
        <w:spacing w:after="120"/>
        <w:rPr>
          <w:sz w:val="18"/>
          <w:szCs w:val="18"/>
        </w:rPr>
      </w:pPr>
      <w:r w:rsidRPr="00005C5F">
        <w:rPr>
          <w:rFonts w:ascii="Arial" w:hAnsi="Arial" w:cs="Arial"/>
          <w:b/>
          <w:sz w:val="18"/>
          <w:szCs w:val="18"/>
        </w:rPr>
        <w:t>Method/Terms of Payment:</w:t>
      </w:r>
      <w:r w:rsidRPr="00005C5F">
        <w:rPr>
          <w:rFonts w:ascii="Arial" w:hAnsi="Arial" w:cs="Arial"/>
          <w:sz w:val="18"/>
          <w:szCs w:val="18"/>
        </w:rPr>
        <w:t xml:space="preserve"> Student may pay with cash, check, money order, credit card or through non-federal, state, institutional or other scholarship, grant or institutional programs. All payments are due on the student selected day of the month. If a scheduled payment is not made within 5 school days after due date, the unpaid balance shall immediately become due and payable, and attendance may be held in abeyance at the option of the administration until such balance is fully paid. </w:t>
      </w:r>
    </w:p>
    <w:p w14:paraId="1280A02B" w14:textId="77777777" w:rsidR="00AF6A33" w:rsidRPr="00005C5F" w:rsidRDefault="00AF6A33" w:rsidP="00DC3A84">
      <w:pPr>
        <w:spacing w:before="120"/>
        <w:rPr>
          <w:rFonts w:ascii="Arial" w:hAnsi="Arial" w:cs="Arial"/>
          <w:sz w:val="18"/>
          <w:szCs w:val="18"/>
        </w:rPr>
      </w:pPr>
      <w:r w:rsidRPr="00005C5F">
        <w:rPr>
          <w:rFonts w:ascii="Arial" w:hAnsi="Arial" w:cs="Arial"/>
          <w:b/>
          <w:sz w:val="18"/>
          <w:szCs w:val="18"/>
        </w:rPr>
        <w:t>DESCRIPTION OF PROGRAM AND STATE REQUIREMENTS:</w:t>
      </w:r>
      <w:r w:rsidRPr="00005C5F">
        <w:rPr>
          <w:sz w:val="18"/>
          <w:szCs w:val="18"/>
        </w:rPr>
        <w:tab/>
      </w:r>
      <w:r w:rsidRPr="00005C5F">
        <w:rPr>
          <w:rFonts w:ascii="Arial" w:hAnsi="Arial" w:cs="Arial"/>
          <w:sz w:val="18"/>
          <w:szCs w:val="18"/>
        </w:rPr>
        <w:t xml:space="preserve">Taught in English.  The primary purpose of the nail technician program is to train the student in the basic manipulative skills, safety judgments, proper work habits and desirable professional attitudes necessary to obtain licensure in the State of Maine and to achieve competency in job entry level positions as manicurist, pedicurist, spa nail technician and acrylic nail artist.  The course is measured in clock hours and a total of 200 hours is required by the State of Maine.  </w:t>
      </w:r>
    </w:p>
    <w:p w14:paraId="2510E839" w14:textId="77777777" w:rsidR="00AF6A33" w:rsidRPr="00005C5F" w:rsidRDefault="00AF6A33" w:rsidP="00AF6A33">
      <w:pPr>
        <w:rPr>
          <w:rFonts w:ascii="Arial" w:hAnsi="Arial" w:cs="Arial"/>
          <w:sz w:val="18"/>
          <w:szCs w:val="18"/>
        </w:rPr>
      </w:pPr>
      <w:r w:rsidRPr="00005C5F">
        <w:rPr>
          <w:rFonts w:ascii="Arial" w:hAnsi="Arial" w:cs="Arial"/>
          <w:b/>
          <w:sz w:val="18"/>
          <w:szCs w:val="18"/>
        </w:rPr>
        <w:t xml:space="preserve">OBJECTIVES: </w:t>
      </w:r>
      <w:r w:rsidRPr="00005C5F">
        <w:rPr>
          <w:rFonts w:ascii="Arial" w:hAnsi="Arial" w:cs="Arial"/>
          <w:sz w:val="18"/>
          <w:szCs w:val="18"/>
        </w:rPr>
        <w:t>Upon completion of the course requirements, the determined graduate who has applied himself/herself throughout the program will be able to:</w:t>
      </w:r>
    </w:p>
    <w:p w14:paraId="14A993F9" w14:textId="77777777" w:rsidR="00AF6A33" w:rsidRPr="00005C5F" w:rsidRDefault="00AF6A33" w:rsidP="00AF6A33">
      <w:pPr>
        <w:rPr>
          <w:sz w:val="18"/>
          <w:szCs w:val="18"/>
        </w:rPr>
      </w:pPr>
    </w:p>
    <w:p w14:paraId="489E72F3" w14:textId="77777777" w:rsidR="00AF6A33" w:rsidRPr="00005C5F" w:rsidRDefault="00AF6A33" w:rsidP="00AF6A33">
      <w:pPr>
        <w:ind w:left="1440" w:hanging="720"/>
        <w:rPr>
          <w:rFonts w:ascii="Arial" w:hAnsi="Arial" w:cs="Arial"/>
          <w:sz w:val="18"/>
          <w:szCs w:val="18"/>
        </w:rPr>
      </w:pPr>
      <w:r w:rsidRPr="00005C5F">
        <w:rPr>
          <w:rFonts w:ascii="Arial" w:hAnsi="Arial" w:cs="Arial"/>
          <w:sz w:val="18"/>
          <w:szCs w:val="18"/>
        </w:rPr>
        <w:t>1)</w:t>
      </w:r>
      <w:r w:rsidRPr="00005C5F">
        <w:rPr>
          <w:rFonts w:ascii="Arial" w:hAnsi="Arial" w:cs="Arial"/>
          <w:sz w:val="18"/>
          <w:szCs w:val="18"/>
        </w:rPr>
        <w:tab/>
        <w:t>Project a positive professional attitude along with a sense of personal integrity and self-confidence;</w:t>
      </w:r>
    </w:p>
    <w:p w14:paraId="01ACB6AA" w14:textId="77777777" w:rsidR="00AF6A33" w:rsidRPr="00005C5F" w:rsidRDefault="00AF6A33" w:rsidP="00AF6A33">
      <w:pPr>
        <w:ind w:left="1440" w:hanging="720"/>
        <w:rPr>
          <w:rFonts w:ascii="Arial" w:hAnsi="Arial" w:cs="Arial"/>
          <w:sz w:val="18"/>
          <w:szCs w:val="18"/>
        </w:rPr>
      </w:pPr>
      <w:r w:rsidRPr="00005C5F">
        <w:rPr>
          <w:rFonts w:ascii="Arial" w:hAnsi="Arial" w:cs="Arial"/>
          <w:sz w:val="18"/>
          <w:szCs w:val="18"/>
        </w:rPr>
        <w:t>2)</w:t>
      </w:r>
      <w:r w:rsidRPr="00005C5F">
        <w:rPr>
          <w:rFonts w:ascii="Arial" w:hAnsi="Arial" w:cs="Arial"/>
          <w:sz w:val="18"/>
          <w:szCs w:val="18"/>
        </w:rPr>
        <w:tab/>
        <w:t>Practice effective communication skills, visual poise and proper grooming to enable a graduate to pursue a career in the manicuring field;</w:t>
      </w:r>
    </w:p>
    <w:p w14:paraId="59E837D3" w14:textId="77777777" w:rsidR="00AF6A33" w:rsidRPr="00005C5F" w:rsidRDefault="00AF6A33" w:rsidP="00AF6A33">
      <w:pPr>
        <w:ind w:left="1440" w:hanging="720"/>
        <w:rPr>
          <w:rFonts w:ascii="Arial" w:hAnsi="Arial" w:cs="Arial"/>
          <w:sz w:val="18"/>
          <w:szCs w:val="18"/>
        </w:rPr>
      </w:pPr>
      <w:r w:rsidRPr="00005C5F">
        <w:rPr>
          <w:rFonts w:ascii="Arial" w:hAnsi="Arial" w:cs="Arial"/>
          <w:sz w:val="18"/>
          <w:szCs w:val="18"/>
        </w:rPr>
        <w:t>3)</w:t>
      </w:r>
      <w:r w:rsidRPr="00005C5F">
        <w:rPr>
          <w:rFonts w:ascii="Arial" w:hAnsi="Arial" w:cs="Arial"/>
          <w:sz w:val="18"/>
          <w:szCs w:val="18"/>
        </w:rPr>
        <w:tab/>
        <w:t>Understand and respect the need to deliver worthy service for value received in an employer-employee relationship;</w:t>
      </w:r>
    </w:p>
    <w:p w14:paraId="3CB28FF8" w14:textId="77777777" w:rsidR="00AF6A33" w:rsidRPr="00005C5F" w:rsidRDefault="00AF6A33" w:rsidP="00AF6A33">
      <w:pPr>
        <w:ind w:left="1440" w:hanging="720"/>
        <w:rPr>
          <w:rFonts w:ascii="Arial" w:hAnsi="Arial" w:cs="Arial"/>
          <w:sz w:val="18"/>
          <w:szCs w:val="18"/>
        </w:rPr>
      </w:pPr>
      <w:r w:rsidRPr="00005C5F">
        <w:rPr>
          <w:rFonts w:ascii="Arial" w:hAnsi="Arial" w:cs="Arial"/>
          <w:sz w:val="18"/>
          <w:szCs w:val="18"/>
        </w:rPr>
        <w:t>4)</w:t>
      </w:r>
      <w:r w:rsidRPr="00005C5F">
        <w:rPr>
          <w:rFonts w:ascii="Arial" w:hAnsi="Arial" w:cs="Arial"/>
          <w:sz w:val="18"/>
          <w:szCs w:val="18"/>
        </w:rPr>
        <w:tab/>
        <w:t>Perform the basic manipulative skills in the areas of manicuring, including sculptured nails, and pedicuring;</w:t>
      </w:r>
    </w:p>
    <w:p w14:paraId="2949E04E" w14:textId="77777777" w:rsidR="00AF6A33" w:rsidRPr="00005C5F" w:rsidRDefault="00AF6A33" w:rsidP="00AF6A33">
      <w:pPr>
        <w:ind w:left="1440" w:hanging="720"/>
        <w:rPr>
          <w:rFonts w:ascii="Arial" w:hAnsi="Arial" w:cs="Arial"/>
          <w:sz w:val="18"/>
          <w:szCs w:val="18"/>
        </w:rPr>
      </w:pPr>
      <w:r w:rsidRPr="00005C5F">
        <w:rPr>
          <w:rFonts w:ascii="Arial" w:hAnsi="Arial" w:cs="Arial"/>
          <w:sz w:val="18"/>
          <w:szCs w:val="18"/>
        </w:rPr>
        <w:t>5)</w:t>
      </w:r>
      <w:r w:rsidRPr="00005C5F">
        <w:rPr>
          <w:rFonts w:ascii="Arial" w:hAnsi="Arial" w:cs="Arial"/>
          <w:sz w:val="18"/>
          <w:szCs w:val="18"/>
        </w:rPr>
        <w:tab/>
        <w:t>Perform the basic analytical skills needed in order to determine proper manicuring and pedicuring for the client’s overall image;</w:t>
      </w:r>
    </w:p>
    <w:p w14:paraId="122EE78E" w14:textId="77777777" w:rsidR="00AF6A33" w:rsidRPr="00005C5F" w:rsidRDefault="00AF6A33" w:rsidP="00AF6A33">
      <w:pPr>
        <w:ind w:left="1440" w:hanging="720"/>
        <w:rPr>
          <w:rFonts w:ascii="Arial" w:hAnsi="Arial" w:cs="Arial"/>
          <w:sz w:val="18"/>
          <w:szCs w:val="18"/>
        </w:rPr>
      </w:pPr>
      <w:r w:rsidRPr="00005C5F">
        <w:rPr>
          <w:rFonts w:ascii="Arial" w:hAnsi="Arial" w:cs="Arial"/>
          <w:sz w:val="18"/>
          <w:szCs w:val="18"/>
        </w:rPr>
        <w:t>6)</w:t>
      </w:r>
      <w:r w:rsidRPr="00005C5F">
        <w:rPr>
          <w:rFonts w:ascii="Arial" w:hAnsi="Arial" w:cs="Arial"/>
          <w:sz w:val="18"/>
          <w:szCs w:val="18"/>
        </w:rPr>
        <w:tab/>
        <w:t>Apply learned theory, technical information and related matter to assure sound judgments, decisions and procedures.</w:t>
      </w:r>
    </w:p>
    <w:p w14:paraId="2C75F68C" w14:textId="77777777" w:rsidR="00AF6A33" w:rsidRPr="00005C5F" w:rsidRDefault="00AF6A33" w:rsidP="00AF6A33">
      <w:pPr>
        <w:rPr>
          <w:rFonts w:ascii="Arial" w:hAnsi="Arial" w:cs="Arial"/>
          <w:sz w:val="18"/>
          <w:szCs w:val="18"/>
        </w:rPr>
      </w:pPr>
    </w:p>
    <w:p w14:paraId="44802908" w14:textId="77777777" w:rsidR="00AF6A33" w:rsidRPr="00005C5F" w:rsidRDefault="00AF6A33" w:rsidP="00DC3A84">
      <w:pPr>
        <w:spacing w:after="120"/>
        <w:rPr>
          <w:rFonts w:ascii="Arial" w:hAnsi="Arial" w:cs="Arial"/>
          <w:sz w:val="18"/>
          <w:szCs w:val="18"/>
        </w:rPr>
      </w:pPr>
      <w:r w:rsidRPr="00005C5F">
        <w:rPr>
          <w:rFonts w:ascii="Arial" w:hAnsi="Arial" w:cs="Arial"/>
          <w:sz w:val="18"/>
          <w:szCs w:val="18"/>
        </w:rPr>
        <w:t>To ensure continued career success, the graduate will continue to learn new and current information related to skills, trends and methods for career development in manicuring and related fields.</w:t>
      </w:r>
    </w:p>
    <w:p w14:paraId="04FC2686" w14:textId="77777777" w:rsidR="00AF6A33" w:rsidRPr="00005C5F" w:rsidRDefault="00AF6A33" w:rsidP="00AF6A33">
      <w:pPr>
        <w:rPr>
          <w:rFonts w:ascii="Arial" w:hAnsi="Arial" w:cs="Arial"/>
          <w:sz w:val="18"/>
          <w:szCs w:val="18"/>
        </w:rPr>
      </w:pPr>
      <w:r w:rsidRPr="00005C5F">
        <w:rPr>
          <w:rFonts w:ascii="Arial" w:hAnsi="Arial" w:cs="Arial"/>
          <w:b/>
          <w:sz w:val="18"/>
          <w:szCs w:val="18"/>
        </w:rPr>
        <w:t>REFERENCES:</w:t>
      </w:r>
      <w:r w:rsidRPr="00005C5F">
        <w:rPr>
          <w:sz w:val="18"/>
          <w:szCs w:val="18"/>
        </w:rPr>
        <w:tab/>
      </w:r>
      <w:r w:rsidRPr="00005C5F">
        <w:rPr>
          <w:rFonts w:ascii="Arial" w:hAnsi="Arial" w:cs="Arial"/>
          <w:sz w:val="18"/>
          <w:szCs w:val="18"/>
        </w:rPr>
        <w:t>A comprehensive library of references, periodicals, books, texts and audio/video tapes is available to support the course of study and supplement student training.  In addition, high-speed, internet access is available to students.  Students are encouraged to avail themselves of the opportunity to use these extensive materials.</w:t>
      </w:r>
    </w:p>
    <w:p w14:paraId="585EA6F0" w14:textId="77777777" w:rsidR="00AF6A33" w:rsidRPr="00005C5F" w:rsidRDefault="00AF6A33" w:rsidP="00AF6A33">
      <w:pPr>
        <w:rPr>
          <w:sz w:val="18"/>
          <w:szCs w:val="18"/>
        </w:rPr>
      </w:pPr>
    </w:p>
    <w:p w14:paraId="4237313C" w14:textId="3C1138D0" w:rsidR="00AF6A33" w:rsidRPr="00005C5F" w:rsidRDefault="00AF6A33" w:rsidP="00AF6A33">
      <w:pPr>
        <w:rPr>
          <w:rFonts w:ascii="Arial" w:hAnsi="Arial" w:cs="Arial"/>
          <w:sz w:val="18"/>
          <w:szCs w:val="18"/>
        </w:rPr>
      </w:pPr>
      <w:r w:rsidRPr="00005C5F">
        <w:rPr>
          <w:rFonts w:ascii="Arial" w:hAnsi="Arial" w:cs="Arial"/>
          <w:b/>
          <w:sz w:val="18"/>
          <w:szCs w:val="18"/>
        </w:rPr>
        <w:t>TEACHING METHODS:</w:t>
      </w:r>
      <w:r w:rsidRPr="00005C5F">
        <w:rPr>
          <w:sz w:val="18"/>
          <w:szCs w:val="18"/>
        </w:rPr>
        <w:t xml:space="preserve">  </w:t>
      </w:r>
      <w:r w:rsidRPr="00005C5F">
        <w:rPr>
          <w:rFonts w:ascii="Arial" w:hAnsi="Arial" w:cs="Arial"/>
          <w:sz w:val="18"/>
          <w:szCs w:val="18"/>
        </w:rPr>
        <w:t xml:space="preserve">The clock hour education is provided through a sequential set of learning steps which address specific tasks necessary for state test preparation, graduation and job entry level skills.  Clinic equipment, implements and products contained within the school are comparable to those used in the industry.  Each student will receive instruction that relates to the performance of useful, creative and productive </w:t>
      </w:r>
      <w:r w:rsidR="00005C5F" w:rsidRPr="00005C5F">
        <w:rPr>
          <w:rFonts w:ascii="Arial" w:hAnsi="Arial" w:cs="Arial"/>
          <w:sz w:val="18"/>
          <w:szCs w:val="18"/>
        </w:rPr>
        <w:t>career-oriented</w:t>
      </w:r>
      <w:r w:rsidRPr="00005C5F">
        <w:rPr>
          <w:rFonts w:ascii="Arial" w:hAnsi="Arial" w:cs="Arial"/>
          <w:sz w:val="18"/>
          <w:szCs w:val="18"/>
        </w:rPr>
        <w:t xml:space="preserve"> activities.  The course is presented through comprehensive lesson plans which reflect effective educational methods.  Subjects are presented by means of lectures, demonstrations and student participation.  Audio-visual aids, guest speakers, projects, activities and other related learning methods are used throughout the course.</w:t>
      </w:r>
    </w:p>
    <w:p w14:paraId="5A68A1CA" w14:textId="77777777" w:rsidR="00AF6A33" w:rsidRPr="00005C5F" w:rsidRDefault="00AF6A33" w:rsidP="00AF6A33">
      <w:pPr>
        <w:rPr>
          <w:sz w:val="18"/>
          <w:szCs w:val="18"/>
        </w:rPr>
      </w:pPr>
    </w:p>
    <w:p w14:paraId="7B1397CC" w14:textId="77777777" w:rsidR="00AF6A33" w:rsidRPr="00005C5F" w:rsidRDefault="00AF6A33" w:rsidP="00AF6A33">
      <w:pPr>
        <w:autoSpaceDE w:val="0"/>
        <w:autoSpaceDN w:val="0"/>
        <w:adjustRightInd w:val="0"/>
        <w:rPr>
          <w:rFonts w:ascii="Arial" w:hAnsi="Arial" w:cs="Arial"/>
          <w:b/>
          <w:bCs/>
          <w:i/>
          <w:iCs/>
          <w:sz w:val="18"/>
          <w:szCs w:val="18"/>
        </w:rPr>
      </w:pPr>
      <w:r w:rsidRPr="00005C5F">
        <w:rPr>
          <w:rFonts w:ascii="Arial" w:hAnsi="Arial" w:cs="Arial"/>
          <w:b/>
          <w:bCs/>
          <w:i/>
          <w:iCs/>
          <w:sz w:val="18"/>
          <w:szCs w:val="18"/>
        </w:rPr>
        <w:t>GRADING PROCEDURES &amp; POLICY:</w:t>
      </w:r>
    </w:p>
    <w:p w14:paraId="39B37003" w14:textId="77777777" w:rsidR="00AF6A33" w:rsidRPr="00005C5F" w:rsidRDefault="00AF6A33" w:rsidP="00AF6A33">
      <w:pPr>
        <w:autoSpaceDE w:val="0"/>
        <w:autoSpaceDN w:val="0"/>
        <w:adjustRightInd w:val="0"/>
        <w:rPr>
          <w:sz w:val="18"/>
          <w:szCs w:val="18"/>
        </w:rPr>
      </w:pPr>
      <w:r w:rsidRPr="00005C5F">
        <w:rPr>
          <w:rFonts w:ascii="Arial" w:hAnsi="Arial" w:cs="Arial"/>
          <w:sz w:val="18"/>
          <w:szCs w:val="18"/>
        </w:rPr>
        <w:t>All theory, practical and examination grades are given as numerical with a scale of 0 - 100 points. A grade of 79% is considered failing in all such situations. Clinic grades, due to the nature of working with the public, are given as approved or unapproved.</w:t>
      </w:r>
    </w:p>
    <w:p w14:paraId="33DCE328" w14:textId="77777777" w:rsidR="00AF6A33" w:rsidRPr="00005C5F" w:rsidRDefault="00AF6A33" w:rsidP="00AF6A33">
      <w:pPr>
        <w:pStyle w:val="Default"/>
        <w:spacing w:before="80" w:line="161" w:lineRule="atLeast"/>
        <w:rPr>
          <w:rFonts w:ascii="Arial" w:hAnsi="Arial" w:cs="Arial"/>
          <w:color w:val="auto"/>
          <w:sz w:val="18"/>
          <w:szCs w:val="18"/>
        </w:rPr>
      </w:pPr>
      <w:r w:rsidRPr="00005C5F">
        <w:rPr>
          <w:rFonts w:ascii="Arial" w:hAnsi="Arial" w:cs="Arial"/>
          <w:b/>
          <w:bCs/>
          <w:color w:val="auto"/>
          <w:sz w:val="18"/>
          <w:szCs w:val="18"/>
        </w:rPr>
        <w:t>Grading Scale</w:t>
      </w:r>
    </w:p>
    <w:p w14:paraId="3C03349F" w14:textId="77777777" w:rsidR="00AF6A33" w:rsidRPr="00005C5F" w:rsidRDefault="00AF6A33" w:rsidP="00AF6A33">
      <w:pPr>
        <w:pStyle w:val="Pa20"/>
        <w:spacing w:after="40"/>
        <w:rPr>
          <w:rFonts w:ascii="Arial" w:hAnsi="Arial" w:cs="Arial"/>
          <w:sz w:val="18"/>
          <w:szCs w:val="18"/>
        </w:rPr>
      </w:pPr>
      <w:r w:rsidRPr="00005C5F">
        <w:rPr>
          <w:rFonts w:ascii="Arial" w:hAnsi="Arial" w:cs="Arial"/>
          <w:sz w:val="18"/>
          <w:szCs w:val="18"/>
        </w:rPr>
        <w:t>99-100 =</w:t>
      </w:r>
      <w:proofErr w:type="gramStart"/>
      <w:r w:rsidRPr="00005C5F">
        <w:rPr>
          <w:rFonts w:ascii="Arial" w:hAnsi="Arial" w:cs="Arial"/>
          <w:sz w:val="18"/>
          <w:szCs w:val="18"/>
        </w:rPr>
        <w:t>A ,</w:t>
      </w:r>
      <w:proofErr w:type="gramEnd"/>
      <w:r w:rsidRPr="00005C5F">
        <w:rPr>
          <w:rFonts w:ascii="Arial" w:hAnsi="Arial" w:cs="Arial"/>
          <w:sz w:val="18"/>
          <w:szCs w:val="18"/>
        </w:rPr>
        <w:t xml:space="preserve"> 97-98 =A- , 95-96 =B+, 93-94 =B, 89-92 =B-, 86-88 =C+, 84-85 =C, 81-83 =C-, 80 =D, </w:t>
      </w:r>
      <w:r w:rsidR="0052143E" w:rsidRPr="00005C5F">
        <w:rPr>
          <w:rFonts w:ascii="Arial" w:hAnsi="Arial" w:cs="Arial"/>
          <w:sz w:val="18"/>
          <w:szCs w:val="18"/>
        </w:rPr>
        <w:t xml:space="preserve">0 to </w:t>
      </w:r>
      <w:r w:rsidRPr="00005C5F">
        <w:rPr>
          <w:rFonts w:ascii="Arial" w:hAnsi="Arial" w:cs="Arial"/>
          <w:sz w:val="18"/>
          <w:szCs w:val="18"/>
        </w:rPr>
        <w:t>79 =F (Failing)</w:t>
      </w:r>
    </w:p>
    <w:p w14:paraId="62068F5A"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t>It is extremely vital to stay current with any missed assignments or tests.  A student who does not complete all phase requirements will not be able to enter the next phase and clock in hours.</w:t>
      </w:r>
    </w:p>
    <w:p w14:paraId="30B65680" w14:textId="77777777" w:rsidR="00AF6A33" w:rsidRPr="00005C5F" w:rsidRDefault="00AF6A33" w:rsidP="00AF6A33">
      <w:pPr>
        <w:rPr>
          <w:rFonts w:ascii="Arial" w:hAnsi="Arial" w:cs="Arial"/>
          <w:sz w:val="18"/>
          <w:szCs w:val="18"/>
        </w:rPr>
      </w:pPr>
    </w:p>
    <w:p w14:paraId="101BD68D" w14:textId="3878ABD0" w:rsidR="00AF6A33" w:rsidRPr="00436A11" w:rsidRDefault="00AF6A33" w:rsidP="004C482C">
      <w:pPr>
        <w:pStyle w:val="NormalWeb"/>
        <w:spacing w:before="0" w:beforeAutospacing="0" w:after="0" w:afterAutospacing="0"/>
        <w:rPr>
          <w:rFonts w:ascii="Arial" w:hAnsi="Arial" w:cs="Arial"/>
          <w:b/>
          <w:bCs/>
        </w:rPr>
      </w:pPr>
      <w:r w:rsidRPr="00436A11">
        <w:rPr>
          <w:rFonts w:ascii="Arial" w:hAnsi="Arial" w:cs="Arial"/>
          <w:b/>
          <w:bCs/>
        </w:rPr>
        <w:t xml:space="preserve">Satisfactory Academic Progress or SAP </w:t>
      </w:r>
    </w:p>
    <w:p w14:paraId="170298B2" w14:textId="77777777" w:rsidR="00AF6A33" w:rsidRPr="00005C5F" w:rsidRDefault="00AF6A33" w:rsidP="004C482C">
      <w:pPr>
        <w:pStyle w:val="NormalWeb"/>
        <w:spacing w:before="0" w:beforeAutospacing="0" w:after="0" w:afterAutospacing="0"/>
        <w:rPr>
          <w:rFonts w:ascii="Arial" w:hAnsi="Arial" w:cs="Arial"/>
          <w:b/>
          <w:sz w:val="18"/>
          <w:szCs w:val="18"/>
        </w:rPr>
      </w:pPr>
      <w:r w:rsidRPr="00005C5F">
        <w:rPr>
          <w:rFonts w:ascii="Arial" w:hAnsi="Arial" w:cs="Arial"/>
          <w:b/>
          <w:sz w:val="18"/>
          <w:szCs w:val="18"/>
        </w:rPr>
        <w:t>SATISFACTORY ACADEMIC PROGRESS POLICY</w:t>
      </w:r>
    </w:p>
    <w:p w14:paraId="572FE463" w14:textId="77777777" w:rsidR="00137152" w:rsidRDefault="00AF6A33" w:rsidP="00AF6A33">
      <w:pPr>
        <w:rPr>
          <w:rFonts w:ascii="Arial" w:hAnsi="Arial" w:cs="Arial"/>
          <w:sz w:val="18"/>
          <w:szCs w:val="18"/>
        </w:rPr>
      </w:pPr>
      <w:r w:rsidRPr="00005C5F">
        <w:rPr>
          <w:rFonts w:ascii="Arial" w:hAnsi="Arial" w:cs="Arial"/>
          <w:sz w:val="18"/>
          <w:szCs w:val="18"/>
        </w:rPr>
        <w:t xml:space="preserve">Satisfactory progress in the areas of attendance and academic work is a requirement for all enrolled Aveda Institute Maine students. Students receiving federal Title IV financial aid funds must maintain satisfactory progress </w:t>
      </w:r>
      <w:proofErr w:type="gramStart"/>
      <w:r w:rsidRPr="00005C5F">
        <w:rPr>
          <w:rFonts w:ascii="Arial" w:hAnsi="Arial" w:cs="Arial"/>
          <w:sz w:val="18"/>
          <w:szCs w:val="18"/>
        </w:rPr>
        <w:t>in order to</w:t>
      </w:r>
      <w:proofErr w:type="gramEnd"/>
      <w:r w:rsidRPr="00005C5F">
        <w:rPr>
          <w:rFonts w:ascii="Arial" w:hAnsi="Arial" w:cs="Arial"/>
          <w:sz w:val="18"/>
          <w:szCs w:val="18"/>
        </w:rPr>
        <w:t xml:space="preserve"> maintain eligibility for such funds. </w:t>
      </w:r>
    </w:p>
    <w:p w14:paraId="59A8A45A" w14:textId="29204CD2" w:rsidR="00AF6A33" w:rsidRPr="00005C5F" w:rsidRDefault="00AF6A33" w:rsidP="00AF6A33">
      <w:pPr>
        <w:rPr>
          <w:rFonts w:ascii="Arial" w:hAnsi="Arial" w:cs="Arial"/>
          <w:sz w:val="18"/>
          <w:szCs w:val="18"/>
        </w:rPr>
      </w:pPr>
      <w:r w:rsidRPr="00005C5F">
        <w:rPr>
          <w:rFonts w:ascii="Arial" w:hAnsi="Arial" w:cs="Arial"/>
          <w:sz w:val="18"/>
          <w:szCs w:val="18"/>
        </w:rPr>
        <w:lastRenderedPageBreak/>
        <w:t>Aveda Institute Maine’s Satisfactory Academic Progress Policy is consistently applied to all enrolled students. This policy is printed in the handbook/catalog to guarantee that all students receive a personal copy prior to starting. The Satisfactory Academic Progress (SAP) Policy has been established to meet the guidelines set by the National Accrediting Commission of Career Arts and Sciences (NACCAS) and the federal regulations established by the United States Department of Education.</w:t>
      </w:r>
    </w:p>
    <w:p w14:paraId="274B3168" w14:textId="77777777" w:rsidR="00005C5F" w:rsidRDefault="00005C5F" w:rsidP="00AF6A33">
      <w:pPr>
        <w:rPr>
          <w:rFonts w:ascii="Arial" w:hAnsi="Arial" w:cs="Arial"/>
          <w:b/>
          <w:sz w:val="18"/>
          <w:szCs w:val="18"/>
        </w:rPr>
      </w:pPr>
    </w:p>
    <w:p w14:paraId="35B5F9AC" w14:textId="7BBD469F" w:rsidR="00AF6A33" w:rsidRPr="00005C5F" w:rsidRDefault="00AF6A33" w:rsidP="00AF6A33">
      <w:pPr>
        <w:rPr>
          <w:rFonts w:ascii="Arial" w:hAnsi="Arial" w:cs="Arial"/>
          <w:b/>
          <w:sz w:val="18"/>
          <w:szCs w:val="18"/>
        </w:rPr>
      </w:pPr>
      <w:r w:rsidRPr="00005C5F">
        <w:rPr>
          <w:rFonts w:ascii="Arial" w:hAnsi="Arial" w:cs="Arial"/>
          <w:b/>
          <w:sz w:val="18"/>
          <w:szCs w:val="18"/>
        </w:rPr>
        <w:t>Satisfactory Academic Progress (SAP) Evaluations Periods</w:t>
      </w:r>
    </w:p>
    <w:p w14:paraId="21380152" w14:textId="77777777" w:rsidR="00AF6A33" w:rsidRPr="00005C5F" w:rsidRDefault="00AF6A33" w:rsidP="00AF6A33">
      <w:pPr>
        <w:rPr>
          <w:rFonts w:ascii="Arial" w:hAnsi="Arial" w:cs="Arial"/>
          <w:sz w:val="18"/>
          <w:szCs w:val="18"/>
        </w:rPr>
      </w:pPr>
      <w:r w:rsidRPr="00005C5F">
        <w:rPr>
          <w:rFonts w:ascii="Arial" w:hAnsi="Arial" w:cs="Arial"/>
          <w:sz w:val="18"/>
          <w:szCs w:val="18"/>
        </w:rPr>
        <w:t>Students are evaluated for Satisfactory Academic Progress as follows: (At the point when the student successfully completes the scheduled clock hours for that payment period.)</w:t>
      </w:r>
    </w:p>
    <w:p w14:paraId="3B635990"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Cosmetology:</w:t>
      </w:r>
      <w:r w:rsidRPr="00137152">
        <w:rPr>
          <w:rFonts w:ascii="Arial" w:hAnsi="Arial" w:cs="Arial"/>
          <w:sz w:val="16"/>
          <w:szCs w:val="16"/>
        </w:rPr>
        <w:t xml:space="preserve"> 1500 Hour Course. This program uses an academic year of 900 clock hours to be completed in 46.2 weeks. </w:t>
      </w:r>
    </w:p>
    <w:p w14:paraId="6D6FCE2A"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Evaluations at 450 (14 weeks), 900 (32 weeks), &amp; 1200 (37 weeks) actual clock hours</w:t>
      </w:r>
      <w:r w:rsidRPr="00137152">
        <w:rPr>
          <w:rFonts w:ascii="Arial" w:hAnsi="Arial" w:cs="Arial"/>
          <w:sz w:val="16"/>
          <w:szCs w:val="16"/>
        </w:rPr>
        <w:t xml:space="preserve">  </w:t>
      </w:r>
    </w:p>
    <w:p w14:paraId="75450DD3"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Esthetician</w:t>
      </w:r>
      <w:r w:rsidRPr="00137152">
        <w:rPr>
          <w:rFonts w:ascii="Arial" w:hAnsi="Arial" w:cs="Arial"/>
          <w:sz w:val="16"/>
          <w:szCs w:val="16"/>
        </w:rPr>
        <w:t xml:space="preserve">: 600 Hour Course. This program uses an academic year of 900 clock hours to be completed in 18.5 weeks.           </w:t>
      </w:r>
    </w:p>
    <w:p w14:paraId="75305F7F"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w:t>
      </w:r>
      <w:r w:rsidRPr="00137152">
        <w:rPr>
          <w:rFonts w:ascii="Arial" w:hAnsi="Arial" w:cs="Arial"/>
          <w:sz w:val="16"/>
          <w:szCs w:val="16"/>
        </w:rPr>
        <w:t xml:space="preserve"> </w:t>
      </w:r>
      <w:r w:rsidRPr="00137152">
        <w:rPr>
          <w:rFonts w:ascii="Arial" w:hAnsi="Arial" w:cs="Arial"/>
          <w:b/>
          <w:bCs/>
          <w:sz w:val="16"/>
          <w:szCs w:val="16"/>
        </w:rPr>
        <w:t>300 (10 weeks) actual clock hours</w:t>
      </w:r>
    </w:p>
    <w:p w14:paraId="5BCC711D"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Barber Hair Stylist</w:t>
      </w:r>
      <w:r w:rsidRPr="00137152">
        <w:rPr>
          <w:rFonts w:ascii="Arial" w:hAnsi="Arial" w:cs="Arial"/>
          <w:sz w:val="16"/>
          <w:szCs w:val="16"/>
        </w:rPr>
        <w:t xml:space="preserve">: 800 Hour Course. This program uses an academic year of 900 clock hours to be completed in 24.6 weeks. </w:t>
      </w:r>
    </w:p>
    <w:p w14:paraId="4D1C479E"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w:t>
      </w:r>
      <w:r w:rsidRPr="00137152">
        <w:rPr>
          <w:rFonts w:ascii="Arial" w:hAnsi="Arial" w:cs="Arial"/>
          <w:sz w:val="16"/>
          <w:szCs w:val="16"/>
        </w:rPr>
        <w:t xml:space="preserve"> </w:t>
      </w:r>
      <w:r w:rsidRPr="00137152">
        <w:rPr>
          <w:rFonts w:ascii="Arial" w:hAnsi="Arial" w:cs="Arial"/>
          <w:b/>
          <w:bCs/>
          <w:sz w:val="16"/>
          <w:szCs w:val="16"/>
        </w:rPr>
        <w:t xml:space="preserve">400 (13 weeks) actual clock hours </w:t>
      </w:r>
    </w:p>
    <w:p w14:paraId="50F44952"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Nail Technician:</w:t>
      </w:r>
      <w:r w:rsidRPr="00137152">
        <w:rPr>
          <w:rFonts w:ascii="Arial" w:hAnsi="Arial" w:cs="Arial"/>
          <w:sz w:val="16"/>
          <w:szCs w:val="16"/>
        </w:rPr>
        <w:t xml:space="preserve"> 200 Hour Course. This program uses an academic year of 900 clock hours to be completed in 6.2 weeks.           </w:t>
      </w:r>
    </w:p>
    <w:p w14:paraId="46ADAF39"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100 (4 weeks) actual clock hours</w:t>
      </w:r>
      <w:r w:rsidRPr="00137152">
        <w:rPr>
          <w:rFonts w:ascii="Arial" w:hAnsi="Arial" w:cs="Arial"/>
          <w:sz w:val="16"/>
          <w:szCs w:val="16"/>
        </w:rPr>
        <w:t xml:space="preserve"> </w:t>
      </w:r>
    </w:p>
    <w:p w14:paraId="1027EEC8"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Instructor:</w:t>
      </w:r>
      <w:r w:rsidRPr="00137152">
        <w:rPr>
          <w:rFonts w:ascii="Arial" w:hAnsi="Arial" w:cs="Arial"/>
          <w:sz w:val="16"/>
          <w:szCs w:val="16"/>
        </w:rPr>
        <w:t xml:space="preserve"> 600 Hour Course. This program uses an academic year of 900 clock hours to be completed in 18.5 weeks.           </w:t>
      </w:r>
    </w:p>
    <w:p w14:paraId="670036A9"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300 (10 weeks) actual clock hours</w:t>
      </w:r>
      <w:r w:rsidRPr="00137152">
        <w:rPr>
          <w:rFonts w:ascii="Arial" w:hAnsi="Arial" w:cs="Arial"/>
          <w:sz w:val="16"/>
          <w:szCs w:val="16"/>
        </w:rPr>
        <w:t xml:space="preserve">  </w:t>
      </w:r>
    </w:p>
    <w:p w14:paraId="0E3DE097"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Instructor (Part-Time):</w:t>
      </w:r>
      <w:r w:rsidRPr="00137152">
        <w:rPr>
          <w:rFonts w:ascii="Arial" w:hAnsi="Arial" w:cs="Arial"/>
          <w:sz w:val="16"/>
          <w:szCs w:val="16"/>
        </w:rPr>
        <w:t xml:space="preserve"> 600 Hour Course. This program uses an academic year of 900 clock hours to be completed in 31.7 weeks. </w:t>
      </w:r>
    </w:p>
    <w:p w14:paraId="76DDC99C"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300 (16 weeks) actual clock hours</w:t>
      </w:r>
      <w:r w:rsidRPr="00137152">
        <w:rPr>
          <w:rFonts w:ascii="Arial" w:hAnsi="Arial" w:cs="Arial"/>
          <w:sz w:val="16"/>
          <w:szCs w:val="16"/>
        </w:rPr>
        <w:t xml:space="preserve">  </w:t>
      </w:r>
    </w:p>
    <w:p w14:paraId="358C4DD3" w14:textId="77777777" w:rsidR="00DC3A84" w:rsidRPr="00CB63E3" w:rsidRDefault="00DC3A84" w:rsidP="00DC3A84">
      <w:pPr>
        <w:spacing w:after="120"/>
        <w:rPr>
          <w:rFonts w:ascii="Arial" w:hAnsi="Arial" w:cs="Arial"/>
          <w:sz w:val="16"/>
          <w:szCs w:val="16"/>
        </w:rPr>
      </w:pPr>
      <w:r w:rsidRPr="00CB63E3">
        <w:rPr>
          <w:rFonts w:ascii="Arial" w:hAnsi="Arial" w:cs="Arial"/>
          <w:b/>
          <w:bCs/>
          <w:sz w:val="16"/>
          <w:szCs w:val="16"/>
        </w:rPr>
        <w:t>Transfer Students</w:t>
      </w:r>
      <w:r w:rsidRPr="00CB63E3">
        <w:rPr>
          <w:rFonts w:ascii="Arial" w:hAnsi="Arial" w:cs="Arial"/>
          <w:sz w:val="16"/>
          <w:szCs w:val="16"/>
        </w:rPr>
        <w:t xml:space="preserve">- Midpoint of the contracted clock hours or the established evaluation periods or whichever comes first. The scheduled evaluations will determine if the student has met the minimum requirements for Satisfactory Academic Progress. The scheduled evaluation will also ensure that each student has a sufficient opportunity to meet both the attendance and academic progress requirements of at least one evaluation by midpoint in the course. Students meeting the minimum requirements for academics and attendance at the evaluation point </w:t>
      </w:r>
      <w:proofErr w:type="gramStart"/>
      <w:r w:rsidRPr="00CB63E3">
        <w:rPr>
          <w:rFonts w:ascii="Arial" w:hAnsi="Arial" w:cs="Arial"/>
          <w:sz w:val="16"/>
          <w:szCs w:val="16"/>
        </w:rPr>
        <w:t>are considered to be</w:t>
      </w:r>
      <w:proofErr w:type="gramEnd"/>
      <w:r w:rsidRPr="00CB63E3">
        <w:rPr>
          <w:rFonts w:ascii="Arial" w:hAnsi="Arial" w:cs="Arial"/>
          <w:sz w:val="16"/>
          <w:szCs w:val="16"/>
        </w:rPr>
        <w:t xml:space="preserve"> making satisfactory academic progress until the next scheduled evaluation.</w:t>
      </w:r>
    </w:p>
    <w:p w14:paraId="512E853C" w14:textId="77777777" w:rsidR="0006149D" w:rsidRPr="00DC3A84" w:rsidRDefault="0006149D" w:rsidP="0006149D">
      <w:pPr>
        <w:rPr>
          <w:rFonts w:ascii="Arial" w:hAnsi="Arial" w:cs="Arial"/>
          <w:sz w:val="16"/>
          <w:szCs w:val="16"/>
        </w:rPr>
      </w:pPr>
      <w:r w:rsidRPr="00DC3A84">
        <w:rPr>
          <w:rFonts w:ascii="Arial" w:hAnsi="Arial" w:cs="Arial"/>
          <w:b/>
          <w:sz w:val="16"/>
          <w:szCs w:val="16"/>
        </w:rPr>
        <w:t>Attendance Progress:</w:t>
      </w:r>
      <w:r w:rsidRPr="00DC3A84">
        <w:rPr>
          <w:rFonts w:ascii="Arial" w:hAnsi="Arial" w:cs="Arial"/>
          <w:sz w:val="16"/>
          <w:szCs w:val="16"/>
        </w:rPr>
        <w:t xml:space="preserve"> Students are required to attend a minimum of 70% of the hours possible based on the applicable attendance schedule </w:t>
      </w:r>
      <w:proofErr w:type="gramStart"/>
      <w:r w:rsidRPr="00DC3A84">
        <w:rPr>
          <w:rFonts w:ascii="Arial" w:hAnsi="Arial" w:cs="Arial"/>
          <w:sz w:val="16"/>
          <w:szCs w:val="16"/>
        </w:rPr>
        <w:t>in order to</w:t>
      </w:r>
      <w:proofErr w:type="gramEnd"/>
      <w:r w:rsidRPr="00DC3A84">
        <w:rPr>
          <w:rFonts w:ascii="Arial" w:hAnsi="Arial" w:cs="Arial"/>
          <w:sz w:val="16"/>
          <w:szCs w:val="16"/>
        </w:rPr>
        <w:t xml:space="preserve"> be considered maintaining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70% cumulative attendance since the beginning of the course which indicates that, given the same attendance rate, the student will graduate within the maximum time frame allowed. Standard rounding rules apply</w:t>
      </w:r>
    </w:p>
    <w:p w14:paraId="00BA4124" w14:textId="77777777" w:rsidR="0006149D" w:rsidRPr="00DC3A84" w:rsidRDefault="0006149D" w:rsidP="0006149D">
      <w:pPr>
        <w:rPr>
          <w:rFonts w:ascii="Arial" w:hAnsi="Arial" w:cs="Arial"/>
          <w:sz w:val="16"/>
          <w:szCs w:val="16"/>
        </w:rPr>
      </w:pPr>
      <w:r w:rsidRPr="00DC3A84">
        <w:rPr>
          <w:rFonts w:ascii="Arial" w:hAnsi="Arial" w:cs="Arial"/>
          <w:sz w:val="16"/>
          <w:szCs w:val="16"/>
        </w:rPr>
        <w:t xml:space="preserve">The maximum time a student </w:t>
      </w:r>
      <w:proofErr w:type="gramStart"/>
      <w:r w:rsidRPr="00DC3A84">
        <w:rPr>
          <w:rFonts w:ascii="Arial" w:hAnsi="Arial" w:cs="Arial"/>
          <w:sz w:val="16"/>
          <w:szCs w:val="16"/>
        </w:rPr>
        <w:t>has to</w:t>
      </w:r>
      <w:proofErr w:type="gramEnd"/>
      <w:r w:rsidRPr="00DC3A84">
        <w:rPr>
          <w:rFonts w:ascii="Arial" w:hAnsi="Arial" w:cs="Arial"/>
          <w:sz w:val="16"/>
          <w:szCs w:val="16"/>
        </w:rPr>
        <w:t xml:space="preserve"> complete is 143% of the program length (70% minimum overall attendance average). The regular and maximum time for completion of each program </w:t>
      </w:r>
      <w:proofErr w:type="gramStart"/>
      <w:r w:rsidRPr="00DC3A84">
        <w:rPr>
          <w:rFonts w:ascii="Arial" w:hAnsi="Arial" w:cs="Arial"/>
          <w:sz w:val="16"/>
          <w:szCs w:val="16"/>
        </w:rPr>
        <w:t>are</w:t>
      </w:r>
      <w:proofErr w:type="gramEnd"/>
      <w:r w:rsidRPr="00DC3A84">
        <w:rPr>
          <w:rFonts w:ascii="Arial" w:hAnsi="Arial" w:cs="Arial"/>
          <w:sz w:val="16"/>
          <w:szCs w:val="16"/>
        </w:rPr>
        <w:t xml:space="preserve"> set forth below. (The regular time schedule is offered at 32.5 hours per week.)</w:t>
      </w:r>
    </w:p>
    <w:p w14:paraId="1C86E3C2" w14:textId="77777777" w:rsidR="0071509A" w:rsidRPr="00B763B7" w:rsidRDefault="0071509A" w:rsidP="0071509A">
      <w:pPr>
        <w:ind w:left="4230" w:hanging="2070"/>
        <w:rPr>
          <w:rFonts w:ascii="Arial" w:hAnsi="Arial" w:cs="Arial"/>
          <w:sz w:val="18"/>
          <w:szCs w:val="18"/>
          <w:u w:val="single"/>
        </w:rPr>
      </w:pPr>
      <w:r w:rsidRPr="00B763B7">
        <w:rPr>
          <w:rFonts w:ascii="Arial" w:hAnsi="Arial" w:cs="Arial"/>
          <w:sz w:val="18"/>
          <w:szCs w:val="18"/>
          <w:u w:val="single"/>
        </w:rPr>
        <w:t>Regular Time</w:t>
      </w:r>
      <w:r w:rsidRPr="00B763B7">
        <w:rPr>
          <w:rFonts w:ascii="Arial" w:hAnsi="Arial" w:cs="Arial"/>
          <w:sz w:val="18"/>
          <w:szCs w:val="18"/>
        </w:rPr>
        <w:t xml:space="preserve"> </w:t>
      </w:r>
      <w:r>
        <w:rPr>
          <w:rFonts w:ascii="Arial" w:hAnsi="Arial" w:cs="Arial"/>
          <w:sz w:val="18"/>
          <w:szCs w:val="18"/>
        </w:rPr>
        <w:t xml:space="preserve">     </w:t>
      </w:r>
      <w:r w:rsidRPr="00B763B7">
        <w:rPr>
          <w:rFonts w:ascii="Arial" w:hAnsi="Arial" w:cs="Arial"/>
          <w:sz w:val="18"/>
          <w:szCs w:val="18"/>
          <w:u w:val="single"/>
        </w:rPr>
        <w:t>Scheduled Clock Hours</w:t>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u w:val="single"/>
        </w:rPr>
        <w:t>Maximum Time</w:t>
      </w:r>
      <w:r w:rsidRPr="00B763B7">
        <w:rPr>
          <w:rFonts w:ascii="Arial" w:hAnsi="Arial" w:cs="Arial"/>
          <w:sz w:val="18"/>
          <w:szCs w:val="18"/>
        </w:rPr>
        <w:t xml:space="preserve"> </w:t>
      </w:r>
      <w:r w:rsidRPr="00B763B7">
        <w:rPr>
          <w:rFonts w:ascii="Arial" w:hAnsi="Arial" w:cs="Arial"/>
          <w:sz w:val="18"/>
          <w:szCs w:val="18"/>
        </w:rPr>
        <w:tab/>
      </w:r>
      <w:r w:rsidRPr="00B763B7">
        <w:rPr>
          <w:rFonts w:ascii="Arial" w:hAnsi="Arial" w:cs="Arial"/>
          <w:sz w:val="18"/>
          <w:szCs w:val="18"/>
          <w:u w:val="single"/>
        </w:rPr>
        <w:t>Scheduled Clock</w:t>
      </w:r>
      <w:r>
        <w:rPr>
          <w:rFonts w:ascii="Arial" w:hAnsi="Arial" w:cs="Arial"/>
          <w:sz w:val="18"/>
          <w:szCs w:val="18"/>
          <w:u w:val="single"/>
        </w:rPr>
        <w:t xml:space="preserve"> </w:t>
      </w:r>
      <w:r w:rsidRPr="00B763B7">
        <w:rPr>
          <w:rFonts w:ascii="Arial" w:hAnsi="Arial" w:cs="Arial"/>
          <w:sz w:val="18"/>
          <w:szCs w:val="18"/>
          <w:u w:val="single"/>
        </w:rPr>
        <w:t>Hours</w:t>
      </w:r>
    </w:p>
    <w:p w14:paraId="7DDC4185" w14:textId="77777777" w:rsidR="0071509A" w:rsidRPr="00B763B7" w:rsidRDefault="0071509A" w:rsidP="0071509A">
      <w:pPr>
        <w:rPr>
          <w:rFonts w:ascii="Arial" w:hAnsi="Arial" w:cs="Arial"/>
          <w:sz w:val="18"/>
          <w:szCs w:val="18"/>
        </w:rPr>
      </w:pPr>
      <w:r w:rsidRPr="00B763B7">
        <w:rPr>
          <w:rFonts w:ascii="Arial" w:hAnsi="Arial" w:cs="Arial"/>
          <w:sz w:val="18"/>
          <w:szCs w:val="18"/>
        </w:rPr>
        <w:t>Cosmetology</w:t>
      </w:r>
      <w:r w:rsidRPr="00B763B7">
        <w:rPr>
          <w:rFonts w:ascii="Arial" w:hAnsi="Arial" w:cs="Arial"/>
          <w:sz w:val="18"/>
          <w:szCs w:val="18"/>
        </w:rPr>
        <w:tab/>
      </w:r>
      <w:r w:rsidRPr="00B763B7">
        <w:rPr>
          <w:rFonts w:ascii="Arial" w:hAnsi="Arial" w:cs="Arial"/>
          <w:sz w:val="18"/>
          <w:szCs w:val="18"/>
        </w:rPr>
        <w:tab/>
        <w:t xml:space="preserve">46.2 weeks </w:t>
      </w:r>
      <w:r>
        <w:rPr>
          <w:rFonts w:ascii="Arial" w:hAnsi="Arial" w:cs="Arial"/>
          <w:sz w:val="18"/>
          <w:szCs w:val="18"/>
        </w:rPr>
        <w:t xml:space="preserve">        </w:t>
      </w:r>
      <w:r w:rsidRPr="00B763B7">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Pr="00B763B7">
        <w:rPr>
          <w:rFonts w:ascii="Arial" w:hAnsi="Arial" w:cs="Arial"/>
          <w:sz w:val="18"/>
          <w:szCs w:val="18"/>
        </w:rPr>
        <w:t>1500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66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2145</w:t>
      </w:r>
    </w:p>
    <w:p w14:paraId="05CA866D" w14:textId="77777777" w:rsidR="0071509A" w:rsidRPr="00B763B7" w:rsidRDefault="0071509A" w:rsidP="0071509A">
      <w:pPr>
        <w:rPr>
          <w:rFonts w:ascii="Arial" w:hAnsi="Arial" w:cs="Arial"/>
          <w:sz w:val="18"/>
          <w:szCs w:val="18"/>
        </w:rPr>
      </w:pPr>
      <w:r w:rsidRPr="00B763B7">
        <w:rPr>
          <w:rFonts w:ascii="Arial" w:hAnsi="Arial" w:cs="Arial"/>
          <w:sz w:val="18"/>
          <w:szCs w:val="18"/>
        </w:rPr>
        <w:t xml:space="preserve">Esthetician </w:t>
      </w:r>
      <w:r w:rsidRPr="00B763B7">
        <w:rPr>
          <w:rFonts w:ascii="Arial" w:hAnsi="Arial" w:cs="Arial"/>
          <w:sz w:val="18"/>
          <w:szCs w:val="18"/>
        </w:rPr>
        <w:tab/>
      </w:r>
      <w:r w:rsidRPr="00B763B7">
        <w:rPr>
          <w:rFonts w:ascii="Arial" w:hAnsi="Arial" w:cs="Arial"/>
          <w:sz w:val="18"/>
          <w:szCs w:val="18"/>
        </w:rPr>
        <w:tab/>
        <w:t xml:space="preserve">18.5 weeks </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600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26.4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858</w:t>
      </w:r>
    </w:p>
    <w:p w14:paraId="4593C7DB" w14:textId="77777777" w:rsidR="0071509A" w:rsidRPr="00B763B7" w:rsidRDefault="0071509A" w:rsidP="0071509A">
      <w:pPr>
        <w:rPr>
          <w:rFonts w:ascii="Arial" w:hAnsi="Arial" w:cs="Arial"/>
          <w:sz w:val="18"/>
          <w:szCs w:val="18"/>
        </w:rPr>
      </w:pPr>
      <w:r w:rsidRPr="00B763B7">
        <w:rPr>
          <w:rFonts w:ascii="Arial" w:hAnsi="Arial" w:cs="Arial"/>
          <w:sz w:val="18"/>
          <w:szCs w:val="18"/>
        </w:rPr>
        <w:t>Barber</w:t>
      </w:r>
      <w:r>
        <w:rPr>
          <w:rFonts w:ascii="Arial" w:hAnsi="Arial" w:cs="Arial"/>
          <w:sz w:val="18"/>
          <w:szCs w:val="18"/>
        </w:rPr>
        <w:t xml:space="preserve"> Hair Stylist</w:t>
      </w:r>
      <w:r w:rsidRPr="00B763B7">
        <w:rPr>
          <w:rFonts w:ascii="Arial" w:hAnsi="Arial" w:cs="Arial"/>
          <w:sz w:val="18"/>
          <w:szCs w:val="18"/>
        </w:rPr>
        <w:t xml:space="preserve"> </w:t>
      </w:r>
      <w:r w:rsidRPr="00B763B7">
        <w:rPr>
          <w:rFonts w:ascii="Arial" w:hAnsi="Arial" w:cs="Arial"/>
          <w:sz w:val="18"/>
          <w:szCs w:val="18"/>
        </w:rPr>
        <w:tab/>
        <w:t xml:space="preserve">24.6 weeks </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800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35.2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1144</w:t>
      </w:r>
    </w:p>
    <w:p w14:paraId="5167089B" w14:textId="77777777" w:rsidR="0071509A" w:rsidRDefault="0071509A" w:rsidP="0071509A">
      <w:pPr>
        <w:rPr>
          <w:rFonts w:ascii="Arial" w:hAnsi="Arial" w:cs="Arial"/>
          <w:sz w:val="18"/>
          <w:szCs w:val="18"/>
        </w:rPr>
      </w:pPr>
      <w:r w:rsidRPr="00B763B7">
        <w:rPr>
          <w:rFonts w:ascii="Arial" w:hAnsi="Arial" w:cs="Arial"/>
          <w:sz w:val="18"/>
          <w:szCs w:val="18"/>
        </w:rPr>
        <w:t>Instructor</w:t>
      </w:r>
      <w:r w:rsidRPr="00B763B7">
        <w:rPr>
          <w:rFonts w:ascii="Arial" w:hAnsi="Arial" w:cs="Arial"/>
          <w:b/>
          <w:sz w:val="18"/>
          <w:szCs w:val="18"/>
        </w:rPr>
        <w:tab/>
        <w:t xml:space="preserve"> </w:t>
      </w:r>
      <w:r w:rsidRPr="00B763B7">
        <w:rPr>
          <w:rFonts w:ascii="Arial" w:hAnsi="Arial" w:cs="Arial"/>
          <w:b/>
          <w:sz w:val="18"/>
          <w:szCs w:val="18"/>
        </w:rPr>
        <w:tab/>
      </w:r>
      <w:r w:rsidRPr="00B763B7">
        <w:rPr>
          <w:rFonts w:ascii="Arial" w:hAnsi="Arial" w:cs="Arial"/>
          <w:sz w:val="18"/>
          <w:szCs w:val="18"/>
        </w:rPr>
        <w:t xml:space="preserve">18.5 weeks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 </w:t>
      </w:r>
      <w:r w:rsidRPr="00B763B7">
        <w:rPr>
          <w:rFonts w:ascii="Arial" w:hAnsi="Arial" w:cs="Arial"/>
          <w:sz w:val="18"/>
          <w:szCs w:val="18"/>
        </w:rPr>
        <w:t>600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 xml:space="preserve">26.4 weeks </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858</w:t>
      </w:r>
    </w:p>
    <w:p w14:paraId="78C1F94C" w14:textId="77777777" w:rsidR="0071509A" w:rsidRPr="00B763B7" w:rsidRDefault="0071509A" w:rsidP="0071509A">
      <w:pPr>
        <w:rPr>
          <w:rFonts w:ascii="Arial" w:hAnsi="Arial" w:cs="Arial"/>
          <w:b/>
          <w:sz w:val="18"/>
          <w:szCs w:val="18"/>
        </w:rPr>
      </w:pPr>
      <w:r>
        <w:rPr>
          <w:rFonts w:ascii="Arial" w:hAnsi="Arial" w:cs="Arial"/>
          <w:sz w:val="18"/>
          <w:szCs w:val="18"/>
        </w:rPr>
        <w:t>Instructor (Part-Time)</w:t>
      </w:r>
      <w:r>
        <w:rPr>
          <w:rFonts w:ascii="Arial" w:hAnsi="Arial" w:cs="Arial"/>
          <w:sz w:val="18"/>
          <w:szCs w:val="18"/>
        </w:rPr>
        <w:tab/>
        <w:t>31.7 weeks</w:t>
      </w:r>
      <w:r>
        <w:rPr>
          <w:rFonts w:ascii="Arial" w:hAnsi="Arial" w:cs="Arial"/>
          <w:sz w:val="18"/>
          <w:szCs w:val="18"/>
        </w:rPr>
        <w:tab/>
      </w:r>
      <w:r>
        <w:rPr>
          <w:rFonts w:ascii="Arial" w:hAnsi="Arial" w:cs="Arial"/>
          <w:sz w:val="18"/>
          <w:szCs w:val="18"/>
        </w:rPr>
        <w:tab/>
        <w:t xml:space="preserve"> 600</w:t>
      </w:r>
      <w:r>
        <w:rPr>
          <w:rFonts w:ascii="Arial" w:hAnsi="Arial" w:cs="Arial"/>
          <w:sz w:val="18"/>
          <w:szCs w:val="18"/>
        </w:rPr>
        <w:tab/>
      </w:r>
      <w:r>
        <w:rPr>
          <w:rFonts w:ascii="Arial" w:hAnsi="Arial" w:cs="Arial"/>
          <w:sz w:val="18"/>
          <w:szCs w:val="18"/>
        </w:rPr>
        <w:tab/>
        <w:t xml:space="preserve">      44.3 weeks</w:t>
      </w:r>
      <w:r>
        <w:rPr>
          <w:rFonts w:ascii="Arial" w:hAnsi="Arial" w:cs="Arial"/>
          <w:sz w:val="18"/>
          <w:szCs w:val="18"/>
        </w:rPr>
        <w:tab/>
      </w:r>
      <w:r>
        <w:rPr>
          <w:rFonts w:ascii="Arial" w:hAnsi="Arial" w:cs="Arial"/>
          <w:sz w:val="18"/>
          <w:szCs w:val="18"/>
        </w:rPr>
        <w:tab/>
      </w:r>
      <w:r>
        <w:rPr>
          <w:rFonts w:ascii="Arial" w:hAnsi="Arial" w:cs="Arial"/>
          <w:sz w:val="18"/>
          <w:szCs w:val="18"/>
        </w:rPr>
        <w:tab/>
        <w:t>864</w:t>
      </w:r>
    </w:p>
    <w:p w14:paraId="4485D464" w14:textId="0D16399A" w:rsidR="0071509A" w:rsidRPr="00B763B7" w:rsidRDefault="0071509A" w:rsidP="0071509A">
      <w:pPr>
        <w:rPr>
          <w:rFonts w:ascii="Arial" w:hAnsi="Arial" w:cs="Arial"/>
          <w:sz w:val="18"/>
          <w:szCs w:val="18"/>
        </w:rPr>
      </w:pPr>
      <w:r w:rsidRPr="00B763B7">
        <w:rPr>
          <w:rFonts w:ascii="Arial" w:hAnsi="Arial" w:cs="Arial"/>
          <w:sz w:val="18"/>
          <w:szCs w:val="18"/>
        </w:rPr>
        <w:t>Nail Tec</w:t>
      </w:r>
      <w:r>
        <w:rPr>
          <w:rFonts w:ascii="Arial" w:hAnsi="Arial" w:cs="Arial"/>
          <w:sz w:val="18"/>
          <w:szCs w:val="18"/>
        </w:rPr>
        <w:t>h</w:t>
      </w:r>
      <w:r w:rsidR="00EC5078">
        <w:rPr>
          <w:rFonts w:ascii="Arial" w:hAnsi="Arial" w:cs="Arial"/>
          <w:sz w:val="18"/>
          <w:szCs w:val="18"/>
        </w:rPr>
        <w:t>nician</w:t>
      </w:r>
      <w:r w:rsidRPr="00B763B7">
        <w:rPr>
          <w:rFonts w:ascii="Arial" w:hAnsi="Arial" w:cs="Arial"/>
          <w:sz w:val="18"/>
          <w:szCs w:val="18"/>
        </w:rPr>
        <w:tab/>
      </w:r>
      <w:proofErr w:type="gramStart"/>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6.2</w:t>
      </w:r>
      <w:proofErr w:type="gramEnd"/>
      <w:r w:rsidRPr="00B763B7">
        <w:rPr>
          <w:rFonts w:ascii="Arial" w:hAnsi="Arial" w:cs="Arial"/>
          <w:sz w:val="18"/>
          <w:szCs w:val="18"/>
        </w:rPr>
        <w:t xml:space="preserve"> weeks</w:t>
      </w:r>
      <w:r>
        <w:rPr>
          <w:rFonts w:ascii="Arial" w:hAnsi="Arial" w:cs="Arial"/>
          <w:sz w:val="18"/>
          <w:szCs w:val="18"/>
        </w:rPr>
        <w:t xml:space="preserve">           </w:t>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200</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 xml:space="preserve">        </w:t>
      </w:r>
      <w:r w:rsidRPr="00B763B7">
        <w:rPr>
          <w:rFonts w:ascii="Arial" w:hAnsi="Arial" w:cs="Arial"/>
          <w:sz w:val="18"/>
          <w:szCs w:val="18"/>
        </w:rPr>
        <w:t>8.8 weeks</w:t>
      </w:r>
      <w:r w:rsidRPr="00B763B7">
        <w:rPr>
          <w:rFonts w:ascii="Arial" w:hAnsi="Arial" w:cs="Arial"/>
          <w:sz w:val="18"/>
          <w:szCs w:val="18"/>
        </w:rPr>
        <w:tab/>
      </w:r>
      <w:r w:rsidRPr="00B763B7">
        <w:rPr>
          <w:rFonts w:ascii="Arial" w:hAnsi="Arial" w:cs="Arial"/>
          <w:sz w:val="18"/>
          <w:szCs w:val="18"/>
        </w:rPr>
        <w:tab/>
      </w:r>
      <w:r>
        <w:rPr>
          <w:rFonts w:ascii="Arial" w:hAnsi="Arial" w:cs="Arial"/>
          <w:sz w:val="18"/>
          <w:szCs w:val="18"/>
        </w:rPr>
        <w:tab/>
      </w:r>
      <w:r w:rsidRPr="00B763B7">
        <w:rPr>
          <w:rFonts w:ascii="Arial" w:hAnsi="Arial" w:cs="Arial"/>
          <w:sz w:val="18"/>
          <w:szCs w:val="18"/>
        </w:rPr>
        <w:t>286</w:t>
      </w:r>
    </w:p>
    <w:p w14:paraId="2C6C296C" w14:textId="77777777" w:rsidR="0006149D" w:rsidRPr="00DC3A84" w:rsidRDefault="0006149D" w:rsidP="0006149D">
      <w:pPr>
        <w:rPr>
          <w:rFonts w:ascii="Arial" w:hAnsi="Arial" w:cs="Arial"/>
          <w:sz w:val="16"/>
          <w:szCs w:val="16"/>
        </w:rPr>
      </w:pPr>
      <w:r w:rsidRPr="00DC3A84">
        <w:rPr>
          <w:rFonts w:ascii="Arial" w:hAnsi="Arial" w:cs="Arial"/>
          <w:sz w:val="16"/>
          <w:szCs w:val="16"/>
        </w:rPr>
        <w:t xml:space="preserve">Students who have not completed the course within the maximum timeframe may continue as a student at the institution on a cash pay basis. </w:t>
      </w:r>
      <w:proofErr w:type="gramStart"/>
      <w:r w:rsidRPr="00DC3A84">
        <w:rPr>
          <w:rFonts w:ascii="Arial" w:hAnsi="Arial" w:cs="Arial"/>
          <w:sz w:val="16"/>
          <w:szCs w:val="16"/>
        </w:rPr>
        <w:t>In order to</w:t>
      </w:r>
      <w:proofErr w:type="gramEnd"/>
      <w:r w:rsidRPr="00DC3A84">
        <w:rPr>
          <w:rFonts w:ascii="Arial" w:hAnsi="Arial" w:cs="Arial"/>
          <w:sz w:val="16"/>
          <w:szCs w:val="16"/>
        </w:rPr>
        <w:t xml:space="preserve"> be considered making satisfactory progress, all students must be in compliance with Aveda Institute Maine’s attendance policy and complete the program within the maximum time frame. </w:t>
      </w:r>
      <w:proofErr w:type="gramStart"/>
      <w:r w:rsidRPr="00DC3A84">
        <w:rPr>
          <w:rFonts w:ascii="Arial" w:hAnsi="Arial" w:cs="Arial"/>
          <w:sz w:val="16"/>
          <w:szCs w:val="16"/>
        </w:rPr>
        <w:t>In order to</w:t>
      </w:r>
      <w:proofErr w:type="gramEnd"/>
      <w:r w:rsidRPr="00DC3A84">
        <w:rPr>
          <w:rFonts w:ascii="Arial" w:hAnsi="Arial" w:cs="Arial"/>
          <w:sz w:val="16"/>
          <w:szCs w:val="16"/>
        </w:rPr>
        <w:t xml:space="preserve"> be considered making satisfactory progress, all students must be in compliance with Aveda Institute Maine’s attendance policy and complete the program within the maximum time frame. If a student takes a Medical Leave of Absence the leave extends the student’s contract period and maximum time frame by the same number of days of the leave of absence.</w:t>
      </w:r>
    </w:p>
    <w:p w14:paraId="4C7DEADA" w14:textId="77777777" w:rsidR="0006149D" w:rsidRPr="00DC3A84" w:rsidRDefault="0006149D" w:rsidP="0006149D">
      <w:pPr>
        <w:rPr>
          <w:rFonts w:ascii="Arial" w:hAnsi="Arial" w:cs="Arial"/>
          <w:sz w:val="16"/>
          <w:szCs w:val="16"/>
        </w:rPr>
      </w:pPr>
      <w:r w:rsidRPr="00DC3A84">
        <w:rPr>
          <w:rFonts w:ascii="Arial" w:hAnsi="Arial" w:cs="Arial"/>
          <w:b/>
          <w:sz w:val="16"/>
          <w:szCs w:val="16"/>
        </w:rPr>
        <w:t>Academic Progress</w:t>
      </w:r>
      <w:r w:rsidRPr="00DC3A84">
        <w:rPr>
          <w:rFonts w:ascii="Arial" w:hAnsi="Arial" w:cs="Arial"/>
          <w:sz w:val="16"/>
          <w:szCs w:val="16"/>
        </w:rPr>
        <w:t xml:space="preserve"> </w:t>
      </w:r>
    </w:p>
    <w:p w14:paraId="15A78623" w14:textId="77777777" w:rsidR="0006149D" w:rsidRPr="00DC3A84" w:rsidRDefault="0006149D" w:rsidP="0006149D">
      <w:pPr>
        <w:rPr>
          <w:rFonts w:ascii="Arial" w:hAnsi="Arial" w:cs="Arial"/>
          <w:sz w:val="16"/>
          <w:szCs w:val="16"/>
        </w:rPr>
      </w:pPr>
      <w:r w:rsidRPr="00DC3A84">
        <w:rPr>
          <w:rFonts w:ascii="Arial" w:hAnsi="Arial" w:cs="Arial"/>
          <w:sz w:val="16"/>
          <w:szCs w:val="16"/>
        </w:rPr>
        <w:t>The qualitative element used to determine academic progress is a reasonable system of grades as determined by assigned academic learning. Students are assigned academic learning and a minimum number of practical experiences. Academic learning is evaluated cumulatively. Practical assignments are evaluated as completed and counted toward course completion. Students must maintain a written grade average of 80 %. Numerical grades are considered according to the following scale:</w:t>
      </w:r>
    </w:p>
    <w:p w14:paraId="67A307D4" w14:textId="77777777" w:rsidR="00AF6A33" w:rsidRPr="00005C5F" w:rsidRDefault="00AF6A33" w:rsidP="005F1A15">
      <w:pPr>
        <w:pStyle w:val="Default"/>
        <w:spacing w:before="80" w:line="161" w:lineRule="atLeast"/>
        <w:rPr>
          <w:rFonts w:ascii="Arial" w:hAnsi="Arial" w:cs="Arial"/>
          <w:color w:val="auto"/>
          <w:sz w:val="18"/>
          <w:szCs w:val="18"/>
        </w:rPr>
      </w:pPr>
      <w:r w:rsidRPr="00005C5F">
        <w:rPr>
          <w:rFonts w:ascii="Arial" w:hAnsi="Arial" w:cs="Arial"/>
          <w:b/>
          <w:bCs/>
          <w:color w:val="auto"/>
          <w:sz w:val="18"/>
          <w:szCs w:val="18"/>
        </w:rPr>
        <w:t>Grading Scale</w:t>
      </w:r>
    </w:p>
    <w:p w14:paraId="74703757" w14:textId="77777777" w:rsidR="00AF6A33" w:rsidRPr="00005C5F" w:rsidRDefault="00AF6A33" w:rsidP="00AF6A33">
      <w:pPr>
        <w:pStyle w:val="Pa20"/>
        <w:spacing w:after="40"/>
        <w:ind w:left="80"/>
        <w:rPr>
          <w:rFonts w:ascii="Arial" w:hAnsi="Arial" w:cs="Arial"/>
          <w:sz w:val="18"/>
          <w:szCs w:val="18"/>
        </w:rPr>
      </w:pPr>
      <w:r w:rsidRPr="00005C5F">
        <w:rPr>
          <w:rFonts w:ascii="Arial" w:hAnsi="Arial" w:cs="Arial"/>
          <w:sz w:val="18"/>
          <w:szCs w:val="18"/>
        </w:rPr>
        <w:t xml:space="preserve">99-100 =A, 97-98 =A-, 95-96 =B+, 93-94 =B, 89-92 =B-, 86-88 =C+, 84-85 =C, 81-83 =C-, 80 =D, </w:t>
      </w:r>
      <w:r w:rsidR="0052143E" w:rsidRPr="00005C5F">
        <w:rPr>
          <w:rFonts w:ascii="Arial" w:hAnsi="Arial" w:cs="Arial"/>
          <w:sz w:val="18"/>
          <w:szCs w:val="18"/>
        </w:rPr>
        <w:t xml:space="preserve">0 to </w:t>
      </w:r>
      <w:r w:rsidRPr="00005C5F">
        <w:rPr>
          <w:rFonts w:ascii="Arial" w:hAnsi="Arial" w:cs="Arial"/>
          <w:sz w:val="18"/>
          <w:szCs w:val="18"/>
        </w:rPr>
        <w:t>79 =F (Failing)</w:t>
      </w:r>
    </w:p>
    <w:p w14:paraId="1007F0F4" w14:textId="77777777" w:rsidR="00AF6A33" w:rsidRPr="00005C5F" w:rsidRDefault="00AF6A33" w:rsidP="00AF6A33">
      <w:pPr>
        <w:rPr>
          <w:rFonts w:ascii="Arial" w:hAnsi="Arial" w:cs="Arial"/>
          <w:sz w:val="18"/>
          <w:szCs w:val="18"/>
        </w:rPr>
      </w:pPr>
      <w:r w:rsidRPr="00005C5F">
        <w:rPr>
          <w:rFonts w:ascii="Arial" w:hAnsi="Arial" w:cs="Arial"/>
          <w:sz w:val="18"/>
          <w:szCs w:val="18"/>
        </w:rPr>
        <w:t>Students must maintain a cumulative 80% grade average in order to be considered making satisfactory progress.</w:t>
      </w:r>
    </w:p>
    <w:p w14:paraId="1BB38D4B" w14:textId="77777777" w:rsidR="00AF6A33" w:rsidRPr="00005C5F" w:rsidRDefault="003E655D" w:rsidP="00AF6A33">
      <w:pPr>
        <w:rPr>
          <w:rFonts w:ascii="Arial" w:hAnsi="Arial" w:cs="Arial"/>
          <w:b/>
          <w:sz w:val="18"/>
          <w:szCs w:val="18"/>
        </w:rPr>
      </w:pPr>
      <w:r w:rsidRPr="00005C5F">
        <w:rPr>
          <w:rFonts w:ascii="Arial" w:hAnsi="Arial" w:cs="Arial"/>
          <w:noProof/>
          <w:sz w:val="18"/>
          <w:szCs w:val="18"/>
        </w:rPr>
        <mc:AlternateContent>
          <mc:Choice Requires="wps">
            <w:drawing>
              <wp:anchor distT="0" distB="0" distL="114300" distR="114300" simplePos="0" relativeHeight="251672576" behindDoc="0" locked="0" layoutInCell="1" allowOverlap="1" wp14:anchorId="00E0A1EB" wp14:editId="5831F476">
                <wp:simplePos x="0" y="0"/>
                <wp:positionH relativeFrom="column">
                  <wp:posOffset>316230</wp:posOffset>
                </wp:positionH>
                <wp:positionV relativeFrom="paragraph">
                  <wp:posOffset>5715</wp:posOffset>
                </wp:positionV>
                <wp:extent cx="5575300" cy="273050"/>
                <wp:effectExtent l="0" t="0" r="635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73050"/>
                        </a:xfrm>
                        <a:prstGeom prst="rect">
                          <a:avLst/>
                        </a:prstGeom>
                        <a:solidFill>
                          <a:srgbClr val="FFFFFF"/>
                        </a:solidFill>
                        <a:ln w="9525">
                          <a:solidFill>
                            <a:srgbClr val="000000"/>
                          </a:solidFill>
                          <a:miter lim="800000"/>
                          <a:headEnd/>
                          <a:tailEnd/>
                        </a:ln>
                      </wps:spPr>
                      <wps:txbx>
                        <w:txbxContent>
                          <w:p w14:paraId="2689421E" w14:textId="77777777" w:rsidR="00990669" w:rsidRDefault="00990669" w:rsidP="00AF6A33">
                            <w:r>
                              <w:t>A= Excellent, B = Very Good, C = Satisfactory, D = Needs Improvement, F = Failing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0A1EB" id="Text Box 14" o:spid="_x0000_s1094" type="#_x0000_t202" style="position:absolute;margin-left:24.9pt;margin-top:.45pt;width:439pt;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">
                <v:textbox>
                  <w:txbxContent>
                    <w:p w14:paraId="2689421E" w14:textId="77777777" w:rsidR="00990669" w:rsidRDefault="00990669" w:rsidP="00AF6A33">
                      <w:r>
                        <w:t>A= Excellent, B = Very Good, C = Satisfactory, D = Needs Improvement, F = Failing</w:t>
                      </w:r>
                    </w:p>
                  </w:txbxContent>
                </v:textbox>
              </v:shape>
            </w:pict>
          </mc:Fallback>
        </mc:AlternateContent>
      </w:r>
    </w:p>
    <w:p w14:paraId="0741D9B2" w14:textId="77777777" w:rsidR="00AF6A33" w:rsidRPr="00005C5F" w:rsidRDefault="00AF6A33" w:rsidP="00AF6A33">
      <w:pPr>
        <w:rPr>
          <w:rFonts w:ascii="Arial" w:hAnsi="Arial" w:cs="Arial"/>
          <w:b/>
          <w:sz w:val="18"/>
          <w:szCs w:val="18"/>
        </w:rPr>
      </w:pPr>
    </w:p>
    <w:p w14:paraId="7583F312" w14:textId="77777777" w:rsidR="00AF6A33" w:rsidRPr="00005C5F" w:rsidRDefault="00AF6A33" w:rsidP="00AF6A33">
      <w:pPr>
        <w:rPr>
          <w:rFonts w:ascii="Arial" w:hAnsi="Arial" w:cs="Arial"/>
          <w:b/>
          <w:sz w:val="18"/>
          <w:szCs w:val="18"/>
        </w:rPr>
      </w:pPr>
      <w:r w:rsidRPr="00005C5F">
        <w:rPr>
          <w:rFonts w:ascii="Arial" w:hAnsi="Arial" w:cs="Arial"/>
          <w:b/>
          <w:sz w:val="18"/>
          <w:szCs w:val="18"/>
        </w:rPr>
        <w:t xml:space="preserve">Warning </w:t>
      </w:r>
    </w:p>
    <w:p w14:paraId="6210EC07" w14:textId="77777777" w:rsidR="00AF6A33" w:rsidRPr="00005C5F" w:rsidRDefault="00AF6A33" w:rsidP="00AF6A33">
      <w:pPr>
        <w:rPr>
          <w:rFonts w:ascii="Arial" w:hAnsi="Arial" w:cs="Arial"/>
          <w:sz w:val="18"/>
          <w:szCs w:val="18"/>
        </w:rPr>
      </w:pPr>
      <w:r w:rsidRPr="00005C5F">
        <w:rPr>
          <w:rFonts w:ascii="Arial" w:hAnsi="Arial" w:cs="Arial"/>
          <w:sz w:val="18"/>
          <w:szCs w:val="18"/>
        </w:rPr>
        <w:t>A student failing to meet the minimum requirements for attendance or failing to meet academic progress will be placed on warning and considered to be making satisfactory academic progress while on the warning period. The student will be advised in writing on the actions required to attain satisfactory academic progress by the next evaluation. If at the end of the warning period, the student has still not met both the attendance and academic requirements, he/she will become ineligible to receive Title IV funds.</w:t>
      </w:r>
    </w:p>
    <w:p w14:paraId="3E3BB75D" w14:textId="77777777" w:rsidR="00AF6A33" w:rsidRPr="00005C5F" w:rsidRDefault="00AF6A33" w:rsidP="00AF6A33">
      <w:pPr>
        <w:rPr>
          <w:rFonts w:ascii="Arial" w:hAnsi="Arial" w:cs="Arial"/>
          <w:sz w:val="18"/>
          <w:szCs w:val="18"/>
        </w:rPr>
      </w:pPr>
    </w:p>
    <w:p w14:paraId="13F63711" w14:textId="77777777" w:rsidR="00AF6A33" w:rsidRPr="00005C5F" w:rsidRDefault="00AF6A33" w:rsidP="00AF6A33">
      <w:pPr>
        <w:rPr>
          <w:rFonts w:ascii="Arial" w:hAnsi="Arial" w:cs="Arial"/>
          <w:b/>
          <w:sz w:val="18"/>
          <w:szCs w:val="18"/>
        </w:rPr>
      </w:pPr>
      <w:r w:rsidRPr="00005C5F">
        <w:rPr>
          <w:rFonts w:ascii="Arial" w:hAnsi="Arial" w:cs="Arial"/>
          <w:b/>
          <w:sz w:val="18"/>
          <w:szCs w:val="18"/>
        </w:rPr>
        <w:t>Probation</w:t>
      </w:r>
    </w:p>
    <w:p w14:paraId="67AB3734" w14:textId="77777777" w:rsidR="00AF6A33" w:rsidRPr="00005C5F" w:rsidRDefault="00AF6A33" w:rsidP="00DC3A84">
      <w:pPr>
        <w:spacing w:after="120"/>
        <w:rPr>
          <w:rFonts w:ascii="Arial" w:hAnsi="Arial" w:cs="Arial"/>
          <w:sz w:val="18"/>
          <w:szCs w:val="18"/>
        </w:rPr>
      </w:pPr>
      <w:r w:rsidRPr="00005C5F">
        <w:rPr>
          <w:rFonts w:ascii="Arial" w:hAnsi="Arial" w:cs="Arial"/>
          <w:sz w:val="18"/>
          <w:szCs w:val="18"/>
        </w:rPr>
        <w:t xml:space="preserve">A student who fails to meet minimum requirements for attendance or academic progress after the warning period may appeal the decision.  If the student prevails upon appeal, they will be placed on probation and considered to be making satisfactory academic progress during the probationary period.  Additionally, only students who have the ability to meet the Satisfactory Academic Progress Policy standards by the end of the evaluation period may be placed on probation. Students placed on an academic plan must be able to meet requirements set forth in the academic plan by the end of the next evaluation period. Students who are progressing according to </w:t>
      </w:r>
      <w:r w:rsidRPr="00005C5F">
        <w:rPr>
          <w:rFonts w:ascii="Arial" w:hAnsi="Arial" w:cs="Arial"/>
          <w:sz w:val="18"/>
          <w:szCs w:val="18"/>
        </w:rPr>
        <w:lastRenderedPageBreak/>
        <w:t>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if applicable, students will not be deemed eligible to receive Title IV funds</w:t>
      </w:r>
    </w:p>
    <w:p w14:paraId="44FE8764" w14:textId="348064AB" w:rsidR="005F1A15" w:rsidRDefault="00AF6A33" w:rsidP="00AF6A33">
      <w:pPr>
        <w:rPr>
          <w:rFonts w:ascii="Arial" w:hAnsi="Arial" w:cs="Arial"/>
          <w:sz w:val="18"/>
          <w:szCs w:val="18"/>
        </w:rPr>
      </w:pPr>
      <w:r w:rsidRPr="00005C5F">
        <w:rPr>
          <w:rFonts w:ascii="Arial" w:hAnsi="Arial" w:cs="Arial"/>
          <w:b/>
          <w:sz w:val="18"/>
          <w:szCs w:val="18"/>
        </w:rPr>
        <w:t>Re-Establishment of Satisfactory Academic Progress</w:t>
      </w:r>
      <w:r w:rsidRPr="00005C5F">
        <w:rPr>
          <w:rFonts w:ascii="Arial" w:hAnsi="Arial" w:cs="Arial"/>
          <w:sz w:val="18"/>
          <w:szCs w:val="18"/>
        </w:rPr>
        <w:t xml:space="preserve"> </w:t>
      </w:r>
    </w:p>
    <w:p w14:paraId="36466F89" w14:textId="14F6393D" w:rsidR="00AF6A33" w:rsidRPr="00005C5F" w:rsidRDefault="00AF6A33" w:rsidP="00AF6A33">
      <w:pPr>
        <w:rPr>
          <w:rFonts w:ascii="Arial" w:hAnsi="Arial" w:cs="Arial"/>
          <w:sz w:val="18"/>
          <w:szCs w:val="18"/>
        </w:rPr>
      </w:pPr>
      <w:r w:rsidRPr="00005C5F">
        <w:rPr>
          <w:rFonts w:ascii="Arial" w:hAnsi="Arial" w:cs="Arial"/>
          <w:sz w:val="18"/>
          <w:szCs w:val="18"/>
        </w:rPr>
        <w:t xml:space="preserve">Students may re-establish satisfactory academic progress and Title IV aid, as applicable, by meeting minimum attendance and academic requirements by the end of the warning or probationary period. </w:t>
      </w:r>
    </w:p>
    <w:p w14:paraId="5815DFEA" w14:textId="77777777" w:rsidR="00AF6A33" w:rsidRPr="00005C5F" w:rsidRDefault="00AF6A33" w:rsidP="00AF6A33">
      <w:pPr>
        <w:rPr>
          <w:rFonts w:ascii="Arial" w:hAnsi="Arial" w:cs="Arial"/>
          <w:sz w:val="18"/>
          <w:szCs w:val="18"/>
        </w:rPr>
      </w:pPr>
      <w:r w:rsidRPr="00005C5F">
        <w:rPr>
          <w:rFonts w:ascii="Arial" w:hAnsi="Arial" w:cs="Arial"/>
          <w:b/>
          <w:sz w:val="18"/>
          <w:szCs w:val="18"/>
        </w:rPr>
        <w:t>Interruptions, Course Incompletes, Withdrawals</w:t>
      </w:r>
      <w:r w:rsidRPr="00005C5F">
        <w:rPr>
          <w:rFonts w:ascii="Arial" w:hAnsi="Arial" w:cs="Arial"/>
          <w:sz w:val="18"/>
          <w:szCs w:val="18"/>
        </w:rPr>
        <w:t xml:space="preserve"> </w:t>
      </w:r>
    </w:p>
    <w:p w14:paraId="5A3BEB73" w14:textId="77777777" w:rsidR="00AF6A33" w:rsidRPr="00005C5F" w:rsidRDefault="00AF6A33" w:rsidP="00AF6A33">
      <w:pPr>
        <w:rPr>
          <w:rFonts w:ascii="Arial" w:hAnsi="Arial" w:cs="Arial"/>
          <w:sz w:val="18"/>
          <w:szCs w:val="18"/>
        </w:rPr>
      </w:pPr>
      <w:r w:rsidRPr="00005C5F">
        <w:rPr>
          <w:rFonts w:ascii="Arial" w:hAnsi="Arial" w:cs="Arial"/>
          <w:sz w:val="18"/>
          <w:szCs w:val="18"/>
        </w:rPr>
        <w:t>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in the same satisfactory academic progress status as at the time of withdrawal.</w:t>
      </w:r>
    </w:p>
    <w:p w14:paraId="47C473A4" w14:textId="77777777" w:rsidR="00AF6A33" w:rsidRPr="00005C5F" w:rsidRDefault="00AF6A33" w:rsidP="00AF6A33">
      <w:pPr>
        <w:rPr>
          <w:rFonts w:ascii="Arial" w:hAnsi="Arial" w:cs="Arial"/>
          <w:sz w:val="18"/>
          <w:szCs w:val="18"/>
        </w:rPr>
      </w:pPr>
    </w:p>
    <w:p w14:paraId="569544C0" w14:textId="77777777" w:rsidR="00AF6A33" w:rsidRPr="00005C5F" w:rsidRDefault="00AF6A33" w:rsidP="00AF6A33">
      <w:pPr>
        <w:rPr>
          <w:rFonts w:ascii="Arial" w:hAnsi="Arial" w:cs="Arial"/>
          <w:sz w:val="18"/>
          <w:szCs w:val="18"/>
        </w:rPr>
      </w:pPr>
      <w:r w:rsidRPr="00005C5F">
        <w:rPr>
          <w:rFonts w:ascii="Arial" w:hAnsi="Arial" w:cs="Arial"/>
          <w:b/>
          <w:sz w:val="18"/>
          <w:szCs w:val="18"/>
        </w:rPr>
        <w:t>Appeal Procedure</w:t>
      </w:r>
      <w:r w:rsidRPr="00005C5F">
        <w:rPr>
          <w:rFonts w:ascii="Arial" w:hAnsi="Arial" w:cs="Arial"/>
          <w:sz w:val="18"/>
          <w:szCs w:val="18"/>
        </w:rPr>
        <w:t xml:space="preserve"> </w:t>
      </w:r>
    </w:p>
    <w:p w14:paraId="377B625A" w14:textId="77777777" w:rsidR="00AF6A33" w:rsidRPr="00005C5F" w:rsidRDefault="00AF6A33" w:rsidP="00B06F77">
      <w:pPr>
        <w:spacing w:after="120"/>
        <w:rPr>
          <w:rFonts w:ascii="Arial" w:hAnsi="Arial" w:cs="Arial"/>
          <w:sz w:val="18"/>
          <w:szCs w:val="18"/>
        </w:rPr>
      </w:pPr>
      <w:r w:rsidRPr="00005C5F">
        <w:rPr>
          <w:rFonts w:ascii="Arial" w:hAnsi="Arial" w:cs="Arial"/>
          <w:sz w:val="18"/>
          <w:szCs w:val="18"/>
        </w:rPr>
        <w:t>If a student is determined to not be making satisfactory academic progress, the student may appeal the determination within ten calendar days of notification of the failed period. Reasons for which students may appeal a negative progress determination include death of a relative, an injury or illness of the student, or any other allowable special or mitigating circumstance.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student’s situation that will allow them to achieve Satisfactory Academic Progress by the next evaluation point. Appeal documents will be reviewed and a decision will be made and reported to the student within 30 calendar days. The appeal and decision documents will be retained in the student file. If the student prevails upon appeal, the satisfactory academic progress determination will be reversed and federal financial aid will be reinstated, if applicable.</w:t>
      </w:r>
    </w:p>
    <w:p w14:paraId="1F3825E5" w14:textId="77777777" w:rsidR="00AF6A33" w:rsidRPr="00005C5F" w:rsidRDefault="00AF6A33" w:rsidP="00AF6A33">
      <w:pPr>
        <w:rPr>
          <w:rFonts w:ascii="Arial" w:hAnsi="Arial" w:cs="Arial"/>
          <w:sz w:val="18"/>
          <w:szCs w:val="18"/>
        </w:rPr>
      </w:pPr>
      <w:r w:rsidRPr="00005C5F">
        <w:rPr>
          <w:rFonts w:ascii="Arial" w:hAnsi="Arial" w:cs="Arial"/>
          <w:b/>
          <w:sz w:val="18"/>
          <w:szCs w:val="18"/>
        </w:rPr>
        <w:t>Transfer Hours</w:t>
      </w:r>
      <w:r w:rsidRPr="00005C5F">
        <w:rPr>
          <w:rFonts w:ascii="Arial" w:hAnsi="Arial" w:cs="Arial"/>
          <w:sz w:val="18"/>
          <w:szCs w:val="18"/>
        </w:rPr>
        <w:t xml:space="preserve"> </w:t>
      </w:r>
    </w:p>
    <w:p w14:paraId="57439B10" w14:textId="77777777" w:rsidR="00B06F77" w:rsidRPr="00B06F77" w:rsidRDefault="00AF6A33" w:rsidP="00B06F77">
      <w:pPr>
        <w:spacing w:after="120"/>
        <w:rPr>
          <w:rFonts w:ascii="Arial" w:hAnsi="Arial" w:cs="Arial"/>
          <w:sz w:val="18"/>
          <w:szCs w:val="18"/>
        </w:rPr>
      </w:pPr>
      <w:r w:rsidRPr="00B06F77">
        <w:rPr>
          <w:rFonts w:ascii="Arial" w:hAnsi="Arial" w:cs="Arial"/>
          <w:sz w:val="18"/>
          <w:szCs w:val="18"/>
        </w:rPr>
        <w:t xml:space="preserve">Transfer hours from another institution that are accepted toward the student’s educational program are counted as both attempted and completed hours. </w:t>
      </w:r>
      <w:r w:rsidR="00B06F77" w:rsidRPr="00B06F77">
        <w:rPr>
          <w:rFonts w:ascii="Arial" w:hAnsi="Arial" w:cs="Arial"/>
          <w:sz w:val="18"/>
          <w:szCs w:val="18"/>
        </w:rPr>
        <w:t xml:space="preserve">In the instance when transfer hours are accepted towards the student’s educational program, SAP evaluation periods are based on actual contracted hours at the institution. </w:t>
      </w:r>
    </w:p>
    <w:p w14:paraId="2A3EB85E" w14:textId="77777777" w:rsidR="00AF6A33" w:rsidRPr="00005C5F" w:rsidRDefault="00AF6A33" w:rsidP="00AF6A33">
      <w:pPr>
        <w:rPr>
          <w:rFonts w:ascii="Arial" w:hAnsi="Arial" w:cs="Arial"/>
          <w:sz w:val="18"/>
          <w:szCs w:val="18"/>
        </w:rPr>
      </w:pPr>
      <w:r w:rsidRPr="00005C5F">
        <w:rPr>
          <w:rFonts w:ascii="Arial" w:hAnsi="Arial" w:cs="Arial"/>
          <w:b/>
          <w:sz w:val="18"/>
          <w:szCs w:val="18"/>
        </w:rPr>
        <w:t>Notification and Records</w:t>
      </w:r>
      <w:r w:rsidRPr="00005C5F">
        <w:rPr>
          <w:rFonts w:ascii="Arial" w:hAnsi="Arial" w:cs="Arial"/>
          <w:sz w:val="18"/>
          <w:szCs w:val="18"/>
        </w:rPr>
        <w:t xml:space="preserve"> </w:t>
      </w:r>
    </w:p>
    <w:p w14:paraId="4333C06B" w14:textId="77777777" w:rsidR="00AF6A33" w:rsidRPr="00005C5F" w:rsidRDefault="00AF6A33" w:rsidP="00AF6A33">
      <w:pPr>
        <w:rPr>
          <w:rFonts w:ascii="Arial" w:hAnsi="Arial" w:cs="Arial"/>
          <w:sz w:val="18"/>
          <w:szCs w:val="18"/>
        </w:rPr>
      </w:pPr>
      <w:r w:rsidRPr="00005C5F">
        <w:rPr>
          <w:rFonts w:ascii="Arial" w:hAnsi="Arial" w:cs="Arial"/>
          <w:sz w:val="18"/>
          <w:szCs w:val="18"/>
        </w:rPr>
        <w:t>All students will be provided with copies of all Satisfactory Academic Progress evaluation reports. Copies of such reports shall also be placed in the student’s academic file, to which the student shall have access as set forth in the Course Catalog. Incompletes, repetitions and non-credit courses have no effect upon the satisfactory progress policy.</w:t>
      </w:r>
      <w:r w:rsidRPr="00005C5F">
        <w:rPr>
          <w:rFonts w:ascii="Arial" w:hAnsi="Arial" w:cs="Arial"/>
          <w:sz w:val="18"/>
          <w:szCs w:val="18"/>
        </w:rPr>
        <w:tab/>
      </w:r>
    </w:p>
    <w:p w14:paraId="0B41F98F" w14:textId="77777777" w:rsidR="005F1A15" w:rsidRDefault="005F1A15" w:rsidP="005F1A15">
      <w:pPr>
        <w:rPr>
          <w:rFonts w:ascii="Arial" w:hAnsi="Arial" w:cs="Arial"/>
          <w:b/>
          <w:bCs/>
          <w:color w:val="000000"/>
          <w:sz w:val="18"/>
          <w:szCs w:val="18"/>
          <w:u w:val="single"/>
        </w:rPr>
      </w:pPr>
    </w:p>
    <w:p w14:paraId="791D948F" w14:textId="4865FA59" w:rsidR="00AF6A33" w:rsidRDefault="00AF6A33" w:rsidP="005F1A15">
      <w:pPr>
        <w:rPr>
          <w:color w:val="000000"/>
          <w:sz w:val="18"/>
          <w:szCs w:val="18"/>
        </w:rPr>
      </w:pPr>
      <w:r w:rsidRPr="00005C5F">
        <w:rPr>
          <w:rFonts w:ascii="Arial" w:hAnsi="Arial" w:cs="Arial"/>
          <w:b/>
          <w:bCs/>
          <w:color w:val="000000"/>
          <w:sz w:val="18"/>
          <w:szCs w:val="18"/>
          <w:u w:val="single"/>
        </w:rPr>
        <w:t>INSTITUTIONAL REFUND POLICY:</w:t>
      </w:r>
      <w:r w:rsidRPr="00005C5F">
        <w:rPr>
          <w:color w:val="000000"/>
          <w:sz w:val="18"/>
          <w:szCs w:val="18"/>
        </w:rPr>
        <w:t xml:space="preserve">  </w:t>
      </w:r>
    </w:p>
    <w:p w14:paraId="26B31A55" w14:textId="77777777" w:rsidR="007A0719" w:rsidRDefault="007A0719" w:rsidP="005F1A15">
      <w:pPr>
        <w:rPr>
          <w:color w:val="000000"/>
          <w:sz w:val="18"/>
          <w:szCs w:val="18"/>
        </w:rPr>
      </w:pPr>
    </w:p>
    <w:p w14:paraId="77436D1A" w14:textId="2888E509" w:rsidR="007A0719" w:rsidRPr="007A0719" w:rsidRDefault="007A0719" w:rsidP="007621C7">
      <w:pPr>
        <w:pStyle w:val="ListParagraph"/>
        <w:numPr>
          <w:ilvl w:val="0"/>
          <w:numId w:val="44"/>
        </w:numPr>
        <w:spacing w:before="60" w:after="60"/>
        <w:rPr>
          <w:rFonts w:ascii="Arial" w:hAnsi="Arial" w:cs="Arial"/>
          <w:color w:val="auto"/>
          <w:sz w:val="16"/>
          <w:szCs w:val="16"/>
        </w:rPr>
      </w:pPr>
      <w:r w:rsidRPr="007A0719">
        <w:rPr>
          <w:rFonts w:ascii="Arial" w:hAnsi="Arial" w:cs="Arial"/>
          <w:sz w:val="16"/>
          <w:szCs w:val="16"/>
        </w:rPr>
        <w:t xml:space="preserve">An applicant rejected by the school shall be entitled to a refund of all monies paid. </w:t>
      </w:r>
    </w:p>
    <w:p w14:paraId="70BD6E3C" w14:textId="0A859030" w:rsidR="007A0719" w:rsidRPr="007A0719" w:rsidRDefault="007A0719" w:rsidP="007621C7">
      <w:pPr>
        <w:pStyle w:val="ListParagraph"/>
        <w:numPr>
          <w:ilvl w:val="0"/>
          <w:numId w:val="44"/>
        </w:numPr>
        <w:spacing w:before="60" w:after="60"/>
        <w:rPr>
          <w:rFonts w:ascii="Arial" w:hAnsi="Arial" w:cs="Arial"/>
          <w:sz w:val="16"/>
          <w:szCs w:val="16"/>
        </w:rPr>
      </w:pPr>
      <w:r w:rsidRPr="007A0719">
        <w:rPr>
          <w:rFonts w:ascii="Arial" w:hAnsi="Arial" w:cs="Arial"/>
          <w:sz w:val="16"/>
          <w:szCs w:val="16"/>
        </w:rPr>
        <w:t xml:space="preserve">If a student (or in case of a dependent minor student under legal age, his/her parent or guardian) cancels his/her enrollment and demands his/her money back, in writing, within three business days of the signing of an enrollment agreement or contract, all tuition money collected by the school shall be refunded. The cancellation date will be determined by the postmark on written notification, or the date said information is delivered to the school administrator/owner in person. This policy applies regardless of </w:t>
      </w:r>
      <w:proofErr w:type="gramStart"/>
      <w:r w:rsidRPr="007A0719">
        <w:rPr>
          <w:rFonts w:ascii="Arial" w:hAnsi="Arial" w:cs="Arial"/>
          <w:sz w:val="16"/>
          <w:szCs w:val="16"/>
        </w:rPr>
        <w:t>whether or not</w:t>
      </w:r>
      <w:proofErr w:type="gramEnd"/>
      <w:r w:rsidRPr="007A0719">
        <w:rPr>
          <w:rFonts w:ascii="Arial" w:hAnsi="Arial" w:cs="Arial"/>
          <w:sz w:val="16"/>
          <w:szCs w:val="16"/>
        </w:rPr>
        <w:t xml:space="preserve"> the student has actually started training. An applicant rejected by the school shall be entitled to a refund of all monies paid. </w:t>
      </w:r>
    </w:p>
    <w:p w14:paraId="2E3AF44D" w14:textId="77777777" w:rsidR="007A0719" w:rsidRDefault="007A0719" w:rsidP="007621C7">
      <w:pPr>
        <w:pStyle w:val="ListParagraph"/>
        <w:numPr>
          <w:ilvl w:val="0"/>
          <w:numId w:val="44"/>
        </w:numPr>
        <w:spacing w:before="60" w:after="60" w:line="240" w:lineRule="auto"/>
        <w:rPr>
          <w:rFonts w:ascii="Arial" w:hAnsi="Arial" w:cs="Arial"/>
          <w:sz w:val="16"/>
          <w:szCs w:val="16"/>
        </w:rPr>
      </w:pPr>
      <w:r w:rsidRPr="00EB5B3F">
        <w:rPr>
          <w:rFonts w:ascii="Arial" w:hAnsi="Arial" w:cs="Arial"/>
          <w:sz w:val="16"/>
          <w:szCs w:val="16"/>
        </w:rPr>
        <w:t>If a student cancels his/her enrollment after three business days after the signing but prior to entering classes, they shall be entitled to a refund of all monies paid to the school less a registration fee of $100.00.    If a student cancels his/her enrollment after 3 business days, after signing a contract and after entering classes, such items as kits, books and supplies are Non-Refundable. The school shall retain all fees plus a share of earned tuition as outlined below as well as any reasonable collection fees, housing fees (if applicable), attorneys’ fees and court costs incurred and the maximum interest as allowed by the State of Maine on any unpaid balance.  The following schedule of tuition adjustment will be:</w:t>
      </w:r>
      <w:r w:rsidRPr="00EB5B3F">
        <w:rPr>
          <w:sz w:val="16"/>
          <w:szCs w:val="16"/>
        </w:rPr>
        <w:t xml:space="preserve"> </w:t>
      </w:r>
      <w:r w:rsidRPr="00A075F2">
        <w:rPr>
          <w:rFonts w:ascii="Arial" w:hAnsi="Arial" w:cs="Arial"/>
          <w:sz w:val="16"/>
          <w:szCs w:val="16"/>
        </w:rPr>
        <w:t xml:space="preserve">An applicant rejected by the school shall be entitled to a refund of all monies paid. </w:t>
      </w:r>
    </w:p>
    <w:p w14:paraId="4702D7C8" w14:textId="77777777" w:rsidR="007A0719" w:rsidRDefault="007A0719" w:rsidP="007A0719">
      <w:pPr>
        <w:pStyle w:val="ListParagraph"/>
        <w:spacing w:before="60" w:after="60" w:line="240" w:lineRule="auto"/>
        <w:rPr>
          <w:rFonts w:ascii="Arial" w:hAnsi="Arial" w:cs="Arial"/>
          <w:sz w:val="16"/>
          <w:szCs w:val="16"/>
        </w:rPr>
      </w:pPr>
    </w:p>
    <w:p w14:paraId="26BAF53B" w14:textId="77777777" w:rsidR="007A0719" w:rsidRPr="00572911" w:rsidRDefault="007A0719" w:rsidP="007A0719">
      <w:pPr>
        <w:spacing w:after="120"/>
        <w:ind w:left="464"/>
        <w:rPr>
          <w:rFonts w:ascii="Arial" w:hAnsi="Arial" w:cs="Arial"/>
          <w:sz w:val="16"/>
          <w:szCs w:val="16"/>
        </w:rPr>
      </w:pPr>
      <w:r w:rsidRPr="00572911">
        <w:rPr>
          <w:rFonts w:ascii="Arial" w:hAnsi="Arial" w:cs="Arial"/>
          <w:b/>
          <w:bCs/>
          <w:sz w:val="15"/>
          <w:szCs w:val="15"/>
        </w:rPr>
        <w:t>PERCENTAGE TIME TO                                                                               </w:t>
      </w:r>
      <w:r>
        <w:rPr>
          <w:rFonts w:ascii="Arial" w:hAnsi="Arial" w:cs="Arial"/>
          <w:b/>
          <w:bCs/>
          <w:sz w:val="15"/>
          <w:szCs w:val="15"/>
        </w:rPr>
        <w:tab/>
      </w:r>
      <w:r w:rsidRPr="00572911">
        <w:rPr>
          <w:rFonts w:ascii="Arial" w:hAnsi="Arial" w:cs="Arial"/>
          <w:b/>
          <w:bCs/>
          <w:sz w:val="15"/>
          <w:szCs w:val="15"/>
        </w:rPr>
        <w:t xml:space="preserve">AMOUNT OF TOTAL TUITION </w:t>
      </w:r>
      <w:r w:rsidRPr="00572911">
        <w:rPr>
          <w:rFonts w:ascii="Arial" w:hAnsi="Arial" w:cs="Arial"/>
          <w:b/>
          <w:bCs/>
          <w:sz w:val="15"/>
          <w:szCs w:val="15"/>
        </w:rPr>
        <w:br/>
        <w:t>TOTAL TIME OF COURSE:                                                                               </w:t>
      </w:r>
      <w:r>
        <w:rPr>
          <w:rFonts w:ascii="Arial" w:hAnsi="Arial" w:cs="Arial"/>
          <w:b/>
          <w:bCs/>
          <w:sz w:val="15"/>
          <w:szCs w:val="15"/>
        </w:rPr>
        <w:tab/>
      </w:r>
      <w:r w:rsidRPr="00572911">
        <w:rPr>
          <w:rFonts w:ascii="Arial" w:hAnsi="Arial" w:cs="Arial"/>
          <w:b/>
          <w:bCs/>
          <w:sz w:val="15"/>
          <w:szCs w:val="15"/>
        </w:rPr>
        <w:t xml:space="preserve">OWED TO THE SCHOOL: </w:t>
      </w:r>
    </w:p>
    <w:p w14:paraId="6D5EA84E"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0.01% to 4.9%                                                                             </w:t>
      </w:r>
      <w:r>
        <w:rPr>
          <w:rFonts w:ascii="Arial" w:hAnsi="Arial" w:cs="Arial"/>
          <w:b/>
          <w:bCs/>
          <w:color w:val="000000"/>
          <w:sz w:val="18"/>
          <w:szCs w:val="18"/>
        </w:rPr>
        <w:tab/>
      </w:r>
      <w:r w:rsidRPr="007F50B6">
        <w:rPr>
          <w:rFonts w:ascii="Arial" w:hAnsi="Arial" w:cs="Arial"/>
          <w:b/>
          <w:bCs/>
          <w:color w:val="000000"/>
          <w:sz w:val="18"/>
          <w:szCs w:val="18"/>
        </w:rPr>
        <w:t xml:space="preserve">20% </w:t>
      </w:r>
    </w:p>
    <w:p w14:paraId="636BAA4D"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5% to 9.9%                                                                                  </w:t>
      </w:r>
      <w:r>
        <w:rPr>
          <w:rFonts w:ascii="Arial" w:hAnsi="Arial" w:cs="Arial"/>
          <w:b/>
          <w:bCs/>
          <w:color w:val="000000"/>
          <w:sz w:val="18"/>
          <w:szCs w:val="18"/>
        </w:rPr>
        <w:tab/>
      </w:r>
      <w:r w:rsidRPr="007F50B6">
        <w:rPr>
          <w:rFonts w:ascii="Arial" w:hAnsi="Arial" w:cs="Arial"/>
          <w:b/>
          <w:bCs/>
          <w:color w:val="000000"/>
          <w:sz w:val="18"/>
          <w:szCs w:val="18"/>
        </w:rPr>
        <w:t xml:space="preserve">30% </w:t>
      </w:r>
    </w:p>
    <w:p w14:paraId="34713074"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10% to 14.9%                                                                               </w:t>
      </w:r>
      <w:r>
        <w:rPr>
          <w:rFonts w:ascii="Arial" w:hAnsi="Arial" w:cs="Arial"/>
          <w:b/>
          <w:bCs/>
          <w:color w:val="000000"/>
          <w:sz w:val="18"/>
          <w:szCs w:val="18"/>
        </w:rPr>
        <w:tab/>
      </w:r>
      <w:r w:rsidRPr="007F50B6">
        <w:rPr>
          <w:rFonts w:ascii="Arial" w:hAnsi="Arial" w:cs="Arial"/>
          <w:b/>
          <w:bCs/>
          <w:color w:val="000000"/>
          <w:sz w:val="18"/>
          <w:szCs w:val="18"/>
        </w:rPr>
        <w:t xml:space="preserve">40% </w:t>
      </w:r>
    </w:p>
    <w:p w14:paraId="755C9BDE"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 xml:space="preserve">15% to 24.9%                                                                               </w:t>
      </w:r>
      <w:r>
        <w:rPr>
          <w:rFonts w:ascii="Arial" w:hAnsi="Arial" w:cs="Arial"/>
          <w:b/>
          <w:bCs/>
          <w:color w:val="000000"/>
          <w:sz w:val="18"/>
          <w:szCs w:val="18"/>
        </w:rPr>
        <w:tab/>
      </w:r>
      <w:r w:rsidRPr="007F50B6">
        <w:rPr>
          <w:rFonts w:ascii="Arial" w:hAnsi="Arial" w:cs="Arial"/>
          <w:b/>
          <w:bCs/>
          <w:color w:val="000000"/>
          <w:sz w:val="18"/>
          <w:szCs w:val="18"/>
        </w:rPr>
        <w:t xml:space="preserve">45% </w:t>
      </w:r>
    </w:p>
    <w:p w14:paraId="7CD489A8" w14:textId="77777777" w:rsidR="007A0719" w:rsidRPr="007F50B6" w:rsidRDefault="007A0719" w:rsidP="007A0719">
      <w:pPr>
        <w:ind w:firstLine="464"/>
        <w:rPr>
          <w:rFonts w:ascii="Arial" w:hAnsi="Arial" w:cs="Arial"/>
          <w:b/>
          <w:bCs/>
          <w:color w:val="000000"/>
          <w:sz w:val="18"/>
          <w:szCs w:val="18"/>
        </w:rPr>
      </w:pPr>
      <w:r w:rsidRPr="007F50B6">
        <w:rPr>
          <w:rFonts w:ascii="Arial" w:hAnsi="Arial" w:cs="Arial"/>
          <w:b/>
          <w:bCs/>
          <w:color w:val="000000"/>
          <w:sz w:val="18"/>
          <w:szCs w:val="18"/>
        </w:rPr>
        <w:t>25% to 49.9%                                                                              </w:t>
      </w:r>
      <w:r>
        <w:rPr>
          <w:rFonts w:ascii="Arial" w:hAnsi="Arial" w:cs="Arial"/>
          <w:b/>
          <w:bCs/>
          <w:color w:val="000000"/>
          <w:sz w:val="18"/>
          <w:szCs w:val="18"/>
        </w:rPr>
        <w:tab/>
      </w:r>
      <w:r w:rsidRPr="007F50B6">
        <w:rPr>
          <w:rFonts w:ascii="Arial" w:hAnsi="Arial" w:cs="Arial"/>
          <w:b/>
          <w:bCs/>
          <w:color w:val="000000"/>
          <w:sz w:val="18"/>
          <w:szCs w:val="18"/>
        </w:rPr>
        <w:t xml:space="preserve">70% </w:t>
      </w:r>
    </w:p>
    <w:p w14:paraId="00B1F589" w14:textId="77777777" w:rsidR="007A0719" w:rsidRDefault="007A0719" w:rsidP="007A0719">
      <w:pPr>
        <w:ind w:firstLine="464"/>
        <w:rPr>
          <w:rFonts w:ascii="Arial" w:hAnsi="Arial" w:cs="Arial"/>
          <w:color w:val="000000"/>
          <w:sz w:val="18"/>
          <w:szCs w:val="18"/>
        </w:rPr>
      </w:pPr>
      <w:r w:rsidRPr="007F50B6">
        <w:rPr>
          <w:rFonts w:ascii="Arial" w:hAnsi="Arial" w:cs="Arial"/>
          <w:b/>
          <w:bCs/>
          <w:color w:val="000000"/>
          <w:sz w:val="18"/>
          <w:szCs w:val="18"/>
        </w:rPr>
        <w:t xml:space="preserve">50% and over                                                                               </w:t>
      </w:r>
      <w:r>
        <w:rPr>
          <w:rFonts w:ascii="Arial" w:hAnsi="Arial" w:cs="Arial"/>
          <w:b/>
          <w:bCs/>
          <w:color w:val="000000"/>
          <w:sz w:val="18"/>
          <w:szCs w:val="18"/>
        </w:rPr>
        <w:tab/>
      </w:r>
      <w:r w:rsidRPr="007F50B6">
        <w:rPr>
          <w:rFonts w:ascii="Arial" w:hAnsi="Arial" w:cs="Arial"/>
          <w:b/>
          <w:bCs/>
          <w:color w:val="000000"/>
          <w:sz w:val="18"/>
          <w:szCs w:val="18"/>
        </w:rPr>
        <w:t>100%</w:t>
      </w:r>
      <w:r w:rsidRPr="007F50B6">
        <w:rPr>
          <w:rFonts w:ascii="Arial" w:hAnsi="Arial" w:cs="Arial"/>
          <w:color w:val="000000"/>
          <w:sz w:val="18"/>
          <w:szCs w:val="18"/>
        </w:rPr>
        <w:t xml:space="preserve"> </w:t>
      </w:r>
    </w:p>
    <w:p w14:paraId="462533DA" w14:textId="77777777" w:rsidR="007A0719" w:rsidRPr="007F50B6" w:rsidRDefault="007A0719" w:rsidP="007A0719">
      <w:pPr>
        <w:ind w:firstLine="464"/>
        <w:rPr>
          <w:color w:val="000000"/>
          <w:sz w:val="18"/>
          <w:szCs w:val="18"/>
        </w:rPr>
      </w:pPr>
    </w:p>
    <w:p w14:paraId="1C431D0C" w14:textId="77777777" w:rsidR="007A0719" w:rsidRDefault="007A0719" w:rsidP="007A0719">
      <w:pPr>
        <w:autoSpaceDE w:val="0"/>
        <w:autoSpaceDN w:val="0"/>
        <w:adjustRightInd w:val="0"/>
        <w:rPr>
          <w:rFonts w:ascii="Arial" w:hAnsi="Arial" w:cs="Arial"/>
          <w:sz w:val="18"/>
          <w:szCs w:val="18"/>
        </w:rPr>
      </w:pPr>
      <w:r w:rsidRPr="008D519D">
        <w:rPr>
          <w:rFonts w:ascii="Arial" w:hAnsi="Arial" w:cs="Arial"/>
          <w:color w:val="000000"/>
          <w:sz w:val="18"/>
          <w:szCs w:val="18"/>
        </w:rPr>
        <w:t xml:space="preserve">Enrollment time is defined as the time elapsed between the actual starting date and the date of the student's last day of physical attendance in the school. Any monies due to the student shall be refunded within 45 days of </w:t>
      </w:r>
      <w:r>
        <w:rPr>
          <w:rFonts w:ascii="Arial" w:hAnsi="Arial" w:cs="Arial"/>
          <w:color w:val="000000"/>
          <w:sz w:val="18"/>
          <w:szCs w:val="18"/>
        </w:rPr>
        <w:t>a determination that a student has withdrawn, whether officially or unofficially, t</w:t>
      </w:r>
      <w:r w:rsidRPr="008D519D">
        <w:rPr>
          <w:rFonts w:ascii="Arial" w:hAnsi="Arial" w:cs="Arial"/>
          <w:color w:val="000000"/>
          <w:sz w:val="18"/>
          <w:szCs w:val="18"/>
        </w:rPr>
        <w:t xml:space="preserve">ermination by the student of formal cancellation in writing, or if a student is terminated by the school, in writing, which shall occur no more than 30 days from the last day of physical attendance, or in case of a leave of absence, the documented date of return. </w:t>
      </w:r>
      <w:r>
        <w:rPr>
          <w:rFonts w:ascii="Arial" w:hAnsi="Arial" w:cs="Arial"/>
          <w:color w:val="000000"/>
          <w:sz w:val="18"/>
          <w:szCs w:val="18"/>
        </w:rPr>
        <w:t>Unofficial withdrawals for clock hour students are determined by the school through monitoring clock hour attendance at least every thirty (30) days</w:t>
      </w:r>
      <w:r w:rsidRPr="005039A6">
        <w:rPr>
          <w:rFonts w:ascii="Arial" w:hAnsi="Arial" w:cs="Arial"/>
          <w:color w:val="000000"/>
          <w:sz w:val="18"/>
          <w:szCs w:val="18"/>
        </w:rPr>
        <w:t xml:space="preserve">.  </w:t>
      </w:r>
      <w:r w:rsidRPr="005039A6">
        <w:rPr>
          <w:rFonts w:ascii="Arial" w:hAnsi="Arial" w:cs="Arial"/>
          <w:sz w:val="18"/>
          <w:szCs w:val="18"/>
        </w:rPr>
        <w:t xml:space="preserve">The withdrawal determination date would </w:t>
      </w:r>
      <w:proofErr w:type="gramStart"/>
      <w:r w:rsidRPr="005039A6">
        <w:rPr>
          <w:rFonts w:ascii="Arial" w:hAnsi="Arial" w:cs="Arial"/>
          <w:sz w:val="18"/>
          <w:szCs w:val="18"/>
        </w:rPr>
        <w:t>revert back</w:t>
      </w:r>
      <w:proofErr w:type="gramEnd"/>
      <w:r w:rsidRPr="005039A6">
        <w:rPr>
          <w:rFonts w:ascii="Arial" w:hAnsi="Arial" w:cs="Arial"/>
          <w:sz w:val="18"/>
          <w:szCs w:val="18"/>
        </w:rPr>
        <w:t xml:space="preserve"> to 14 calendar </w:t>
      </w:r>
      <w:r w:rsidRPr="005039A6">
        <w:rPr>
          <w:rFonts w:ascii="Arial" w:hAnsi="Arial" w:cs="Arial"/>
          <w:sz w:val="18"/>
          <w:szCs w:val="18"/>
        </w:rPr>
        <w:lastRenderedPageBreak/>
        <w:t>days after the student’s last date of attendance.</w:t>
      </w:r>
      <w:r>
        <w:rPr>
          <w:rFonts w:ascii="Arial" w:hAnsi="Arial" w:cs="Arial"/>
          <w:sz w:val="18"/>
          <w:szCs w:val="18"/>
        </w:rPr>
        <w:t xml:space="preserve"> </w:t>
      </w:r>
      <w:r w:rsidRPr="008D519D">
        <w:rPr>
          <w:rFonts w:ascii="Arial" w:hAnsi="Arial" w:cs="Arial"/>
          <w:color w:val="000000"/>
          <w:sz w:val="18"/>
          <w:szCs w:val="18"/>
        </w:rPr>
        <w:t xml:space="preserve">The date of withdrawal shall be the earlier of the date of expiration of the leave of absence or the date the student notifies the institution that the student will not be returning. All refunds are </w:t>
      </w:r>
      <w:r>
        <w:rPr>
          <w:rFonts w:ascii="Arial" w:hAnsi="Arial" w:cs="Arial"/>
          <w:color w:val="000000"/>
          <w:sz w:val="18"/>
          <w:szCs w:val="18"/>
        </w:rPr>
        <w:t xml:space="preserve">calculated based on the student's last date of attendance and </w:t>
      </w:r>
      <w:r w:rsidRPr="008D519D">
        <w:rPr>
          <w:rFonts w:ascii="Arial" w:hAnsi="Arial" w:cs="Arial"/>
          <w:color w:val="000000"/>
          <w:sz w:val="18"/>
          <w:szCs w:val="18"/>
        </w:rPr>
        <w:t>performed in a timely fashion as outlined more fully below.</w:t>
      </w:r>
      <w:r>
        <w:rPr>
          <w:rFonts w:ascii="Arial" w:hAnsi="Arial" w:cs="Arial"/>
          <w:color w:val="000000"/>
          <w:sz w:val="18"/>
          <w:szCs w:val="18"/>
        </w:rPr>
        <w:t xml:space="preserve"> </w:t>
      </w:r>
      <w:r w:rsidRPr="008D519D">
        <w:rPr>
          <w:rFonts w:ascii="Arial" w:hAnsi="Arial" w:cs="Arial"/>
          <w:sz w:val="18"/>
          <w:szCs w:val="18"/>
        </w:rPr>
        <w:t>In the case of a student being in a disabling accident or the death of a spouse or child the school can make a settlement, which is reasonable and fair to both.</w:t>
      </w:r>
    </w:p>
    <w:p w14:paraId="55BE150C" w14:textId="77777777" w:rsidR="007A0719" w:rsidRPr="008D519D" w:rsidRDefault="007A0719" w:rsidP="007A0719">
      <w:pPr>
        <w:autoSpaceDE w:val="0"/>
        <w:autoSpaceDN w:val="0"/>
        <w:adjustRightInd w:val="0"/>
        <w:rPr>
          <w:rFonts w:ascii="Arial" w:hAnsi="Arial" w:cs="Arial"/>
          <w:sz w:val="18"/>
          <w:szCs w:val="18"/>
        </w:rPr>
      </w:pPr>
    </w:p>
    <w:p w14:paraId="783A5655" w14:textId="77777777" w:rsidR="007A0719" w:rsidRPr="008D519D" w:rsidRDefault="007A0719" w:rsidP="007A0719">
      <w:pPr>
        <w:spacing w:after="120"/>
        <w:rPr>
          <w:rFonts w:ascii="Arial" w:hAnsi="Arial" w:cs="Arial"/>
          <w:sz w:val="18"/>
          <w:szCs w:val="18"/>
        </w:rPr>
      </w:pPr>
      <w:r w:rsidRPr="008D519D">
        <w:rPr>
          <w:rFonts w:ascii="Arial" w:hAnsi="Arial" w:cs="Arial"/>
          <w:sz w:val="18"/>
          <w:szCs w:val="18"/>
        </w:rPr>
        <w:t xml:space="preserve">If the course is canceled </w:t>
      </w:r>
      <w:proofErr w:type="gramStart"/>
      <w:r w:rsidRPr="008D519D">
        <w:rPr>
          <w:rFonts w:ascii="Arial" w:hAnsi="Arial" w:cs="Arial"/>
          <w:sz w:val="18"/>
          <w:szCs w:val="18"/>
        </w:rPr>
        <w:t>subsequent to</w:t>
      </w:r>
      <w:proofErr w:type="gramEnd"/>
      <w:r w:rsidRPr="008D519D">
        <w:rPr>
          <w:rFonts w:ascii="Arial" w:hAnsi="Arial" w:cs="Arial"/>
          <w:sz w:val="18"/>
          <w:szCs w:val="18"/>
        </w:rPr>
        <w:t xml:space="preserve"> a student's enrollment, </w:t>
      </w:r>
      <w:r>
        <w:rPr>
          <w:rFonts w:ascii="Arial" w:hAnsi="Arial" w:cs="Arial"/>
          <w:sz w:val="18"/>
          <w:szCs w:val="18"/>
        </w:rPr>
        <w:t xml:space="preserve">and before instruction in the course and/or program has begun </w:t>
      </w:r>
      <w:r w:rsidRPr="008D519D">
        <w:rPr>
          <w:rFonts w:ascii="Arial" w:hAnsi="Arial" w:cs="Arial"/>
          <w:sz w:val="18"/>
          <w:szCs w:val="18"/>
        </w:rPr>
        <w:t>the school will either provide a full refund of all monies paid or completion of the course at a later time. If the course is cancelled after students have enrolled and instruction has begun, the school shall provide a pro rata refund for all students transferring to another school based on the hours accepted by the receiving school OR provide completion of the course OR participate in a Teach-Out Agreement OR provide a full refund of all monies paid.</w:t>
      </w:r>
      <w:r>
        <w:rPr>
          <w:rFonts w:ascii="Arial" w:hAnsi="Arial" w:cs="Arial"/>
          <w:sz w:val="18"/>
          <w:szCs w:val="18"/>
        </w:rPr>
        <w:t xml:space="preserve"> </w:t>
      </w:r>
      <w:r w:rsidRPr="008D519D">
        <w:rPr>
          <w:rFonts w:ascii="Arial" w:hAnsi="Arial" w:cs="Arial"/>
          <w:sz w:val="18"/>
          <w:szCs w:val="18"/>
        </w:rPr>
        <w:t>If permanently closed or no longer offering instruction after a student has enrolled, the school will provide a pro rata refund of tuition to the student OR provide course completion through a pre-arranged teach out agreement with another institution.</w:t>
      </w:r>
    </w:p>
    <w:p w14:paraId="710EE713" w14:textId="77777777" w:rsidR="007A0719" w:rsidRPr="008D519D" w:rsidRDefault="007A0719" w:rsidP="007A0719">
      <w:pPr>
        <w:spacing w:after="120"/>
        <w:rPr>
          <w:rFonts w:ascii="Arial" w:hAnsi="Arial" w:cs="Arial"/>
          <w:sz w:val="18"/>
          <w:szCs w:val="18"/>
        </w:rPr>
      </w:pPr>
      <w:r w:rsidRPr="008D519D">
        <w:rPr>
          <w:rFonts w:ascii="Arial" w:hAnsi="Arial" w:cs="Arial"/>
          <w:sz w:val="18"/>
          <w:szCs w:val="18"/>
        </w:rPr>
        <w:t>Any monies due to the applicant or student shall be refunded within 45 calendar days of official cancellation or unofficial withdrawal, whichever shall occur on the earlier date.</w:t>
      </w:r>
    </w:p>
    <w:p w14:paraId="3DE901CC" w14:textId="63C3A8D4" w:rsidR="007A0719" w:rsidRPr="00005C5F" w:rsidRDefault="007A0719" w:rsidP="005F1A15">
      <w:pPr>
        <w:rPr>
          <w:color w:val="000000"/>
          <w:sz w:val="18"/>
          <w:szCs w:val="18"/>
        </w:rPr>
      </w:pPr>
    </w:p>
    <w:p w14:paraId="7C2CFBB8" w14:textId="7D0F9286" w:rsidR="00AF6A33" w:rsidRPr="00005C5F" w:rsidRDefault="00AF6A33" w:rsidP="005F1A15">
      <w:pPr>
        <w:rPr>
          <w:rFonts w:ascii="Arial" w:hAnsi="Arial" w:cs="Arial"/>
          <w:b/>
          <w:bCs/>
          <w:color w:val="000000"/>
          <w:sz w:val="18"/>
          <w:szCs w:val="18"/>
          <w:u w:val="single"/>
        </w:rPr>
      </w:pPr>
      <w:r w:rsidRPr="00005C5F">
        <w:rPr>
          <w:rFonts w:ascii="Arial" w:hAnsi="Arial" w:cs="Arial"/>
          <w:b/>
          <w:bCs/>
          <w:color w:val="000000"/>
          <w:sz w:val="18"/>
          <w:szCs w:val="18"/>
          <w:u w:val="single"/>
        </w:rPr>
        <w:t>Veterans Educational Benefits</w:t>
      </w:r>
    </w:p>
    <w:p w14:paraId="64C1C019" w14:textId="77777777" w:rsidR="00AF6A33" w:rsidRPr="00005C5F" w:rsidRDefault="00AF6A33" w:rsidP="00AF6A33">
      <w:pPr>
        <w:rPr>
          <w:rFonts w:ascii="Arial" w:hAnsi="Arial" w:cs="Arial"/>
          <w:b/>
          <w:bCs/>
          <w:color w:val="000000"/>
          <w:sz w:val="18"/>
          <w:szCs w:val="18"/>
          <w:u w:val="single"/>
        </w:rPr>
      </w:pPr>
    </w:p>
    <w:p w14:paraId="77F35B77" w14:textId="6658E43A" w:rsidR="00AF6A33" w:rsidRPr="00005C5F" w:rsidRDefault="00AF6A33" w:rsidP="00AF6A33">
      <w:pPr>
        <w:ind w:left="104"/>
        <w:rPr>
          <w:rFonts w:ascii="Arial" w:hAnsi="Arial" w:cs="Arial"/>
          <w:color w:val="000000"/>
          <w:sz w:val="18"/>
          <w:szCs w:val="18"/>
        </w:rPr>
      </w:pPr>
      <w:r w:rsidRPr="00005C5F">
        <w:rPr>
          <w:rFonts w:ascii="Arial" w:hAnsi="Arial" w:cs="Arial"/>
          <w:color w:val="000000"/>
          <w:sz w:val="18"/>
          <w:szCs w:val="18"/>
        </w:rPr>
        <w:t xml:space="preserve">The Cosmetology, Esthetician, Barber </w:t>
      </w:r>
      <w:r w:rsidR="00137152">
        <w:rPr>
          <w:rFonts w:ascii="Arial" w:hAnsi="Arial" w:cs="Arial"/>
          <w:color w:val="000000"/>
          <w:sz w:val="18"/>
          <w:szCs w:val="18"/>
        </w:rPr>
        <w:t xml:space="preserve">Hair Stylist </w:t>
      </w:r>
      <w:r w:rsidRPr="00005C5F">
        <w:rPr>
          <w:rFonts w:ascii="Arial" w:hAnsi="Arial" w:cs="Arial"/>
          <w:color w:val="000000"/>
          <w:sz w:val="18"/>
          <w:szCs w:val="18"/>
        </w:rPr>
        <w:t xml:space="preserve">and Nail Technician programs of Aveda Institute Maine are approved by the Maine State Approving Agency for Veterans’ Education Programs for persons eligible for educational benefits from the U.S. Department of Veterans Affairs.  Students who have questions about their eligibility should visit the Veterans Administration web site at </w:t>
      </w:r>
      <w:hyperlink r:id="rId26" w:history="1">
        <w:r w:rsidRPr="00005C5F">
          <w:rPr>
            <w:rStyle w:val="Hyperlink"/>
            <w:sz w:val="18"/>
            <w:szCs w:val="18"/>
          </w:rPr>
          <w:t>www.gibill.va.gov</w:t>
        </w:r>
      </w:hyperlink>
      <w:r w:rsidRPr="00005C5F">
        <w:rPr>
          <w:rFonts w:ascii="Arial" w:hAnsi="Arial" w:cs="Arial"/>
          <w:color w:val="000000"/>
          <w:sz w:val="18"/>
          <w:szCs w:val="18"/>
        </w:rPr>
        <w:t xml:space="preserve"> or call (toll free) 1-888-442-4551.  Students who request veteran’s educational assistance are required to have all previous </w:t>
      </w:r>
      <w:r w:rsidR="003977BC" w:rsidRPr="00005C5F">
        <w:rPr>
          <w:rFonts w:ascii="Arial" w:hAnsi="Arial" w:cs="Arial"/>
          <w:color w:val="000000"/>
          <w:sz w:val="18"/>
          <w:szCs w:val="18"/>
        </w:rPr>
        <w:t>post-secondary</w:t>
      </w:r>
      <w:r w:rsidRPr="00005C5F">
        <w:rPr>
          <w:rFonts w:ascii="Arial" w:hAnsi="Arial" w:cs="Arial"/>
          <w:color w:val="000000"/>
          <w:sz w:val="18"/>
          <w:szCs w:val="18"/>
        </w:rPr>
        <w:t xml:space="preserve"> experience evaluated for possible transfer credit in order to be eligible for benefits.  For more information contact Aveda Institute Maine’s Admissions Office.</w:t>
      </w:r>
    </w:p>
    <w:p w14:paraId="44B7644D" w14:textId="77777777" w:rsidR="003977BC" w:rsidRPr="00005C5F" w:rsidRDefault="003977BC" w:rsidP="00AF6A33">
      <w:pPr>
        <w:tabs>
          <w:tab w:val="center" w:pos="4680"/>
        </w:tabs>
        <w:rPr>
          <w:rFonts w:ascii="Arial" w:hAnsi="Arial" w:cs="Arial"/>
          <w:b/>
          <w:bCs/>
          <w:sz w:val="18"/>
          <w:szCs w:val="18"/>
          <w:u w:val="single"/>
        </w:rPr>
      </w:pPr>
    </w:p>
    <w:p w14:paraId="4E08E302" w14:textId="726C6DA6" w:rsidR="00AF6A33" w:rsidRPr="00005C5F" w:rsidRDefault="00AF6A33" w:rsidP="00AF6A33">
      <w:pPr>
        <w:tabs>
          <w:tab w:val="center" w:pos="4680"/>
        </w:tabs>
        <w:rPr>
          <w:rFonts w:ascii="Arial" w:hAnsi="Arial" w:cs="Arial"/>
          <w:b/>
          <w:bCs/>
          <w:sz w:val="18"/>
          <w:szCs w:val="18"/>
          <w:u w:val="single"/>
        </w:rPr>
      </w:pPr>
      <w:r w:rsidRPr="00005C5F">
        <w:rPr>
          <w:rFonts w:ascii="Arial" w:hAnsi="Arial" w:cs="Arial"/>
          <w:b/>
          <w:bCs/>
          <w:sz w:val="18"/>
          <w:szCs w:val="18"/>
          <w:u w:val="single"/>
        </w:rPr>
        <w:t>Refund Policy for Recipients of Veterans Education Benefits</w:t>
      </w:r>
    </w:p>
    <w:p w14:paraId="08BEDEE4" w14:textId="77777777" w:rsidR="003977BC" w:rsidRPr="00005C5F" w:rsidRDefault="003977BC" w:rsidP="00AF6A33">
      <w:pPr>
        <w:tabs>
          <w:tab w:val="center" w:pos="4680"/>
        </w:tabs>
        <w:rPr>
          <w:rFonts w:ascii="Arial" w:hAnsi="Arial" w:cs="Arial"/>
          <w:bCs/>
          <w:sz w:val="18"/>
          <w:szCs w:val="18"/>
        </w:rPr>
      </w:pPr>
    </w:p>
    <w:p w14:paraId="0BA375EB" w14:textId="7F259F4A" w:rsidR="00AF6A33" w:rsidRPr="005F1A15" w:rsidRDefault="00AF6A33" w:rsidP="00AF6A33">
      <w:pPr>
        <w:tabs>
          <w:tab w:val="center" w:pos="4680"/>
        </w:tabs>
        <w:rPr>
          <w:rFonts w:ascii="Arial" w:hAnsi="Arial" w:cs="Arial"/>
          <w:bCs/>
          <w:sz w:val="18"/>
          <w:szCs w:val="18"/>
        </w:rPr>
      </w:pPr>
      <w:r w:rsidRPr="00005C5F">
        <w:rPr>
          <w:rFonts w:ascii="Arial" w:hAnsi="Arial" w:cs="Arial"/>
          <w:bCs/>
          <w:sz w:val="18"/>
          <w:szCs w:val="18"/>
        </w:rPr>
        <w:tab/>
        <w:t xml:space="preserve">Aveda Institute Maine complies with the VA requirement for a pro rata refund of the unused portion of tuition, fees and charges if the veteran or eligible person fails to enter the course, withdraws, or is terminated before completion.  (38 CFR 21.4254(C)(13); 21.4255).  For more information contact the President of Aveda Institute Maine.  Aveda Institute Maine complies with the Pro Rata Refund Policy (38 CFR 21.4255) that is applicable to veterans and other persons who are eligible for Veterans Administration benefits.  </w:t>
      </w:r>
    </w:p>
    <w:p w14:paraId="18EF7A50" w14:textId="77777777" w:rsidR="00BA1346" w:rsidRPr="00005C5F" w:rsidRDefault="00BA1346" w:rsidP="00AF6A33">
      <w:pPr>
        <w:autoSpaceDE w:val="0"/>
        <w:autoSpaceDN w:val="0"/>
        <w:adjustRightInd w:val="0"/>
        <w:rPr>
          <w:rFonts w:ascii="Arial" w:hAnsi="Arial" w:cs="Arial"/>
          <w:b/>
          <w:color w:val="231F20"/>
          <w:sz w:val="18"/>
          <w:szCs w:val="18"/>
          <w:u w:val="single"/>
        </w:rPr>
      </w:pPr>
    </w:p>
    <w:p w14:paraId="3633FC8B" w14:textId="77777777" w:rsidR="00AF6A33" w:rsidRPr="005F1A15" w:rsidRDefault="00AF6A33" w:rsidP="00AF6A33">
      <w:pPr>
        <w:autoSpaceDE w:val="0"/>
        <w:autoSpaceDN w:val="0"/>
        <w:adjustRightInd w:val="0"/>
        <w:rPr>
          <w:rFonts w:ascii="Arial" w:hAnsi="Arial" w:cs="Arial"/>
          <w:b/>
          <w:sz w:val="18"/>
          <w:szCs w:val="18"/>
          <w:u w:val="single"/>
        </w:rPr>
      </w:pPr>
      <w:r w:rsidRPr="005F1A15">
        <w:rPr>
          <w:rFonts w:ascii="Arial" w:hAnsi="Arial" w:cs="Arial"/>
          <w:b/>
          <w:sz w:val="18"/>
          <w:szCs w:val="18"/>
          <w:u w:val="single"/>
        </w:rPr>
        <w:t>Return to Title IV Funds</w:t>
      </w:r>
    </w:p>
    <w:p w14:paraId="036C4428" w14:textId="77777777" w:rsidR="00AF6A33" w:rsidRPr="00005C5F" w:rsidRDefault="00AF6A33" w:rsidP="00AF6A33">
      <w:pPr>
        <w:autoSpaceDE w:val="0"/>
        <w:autoSpaceDN w:val="0"/>
        <w:adjustRightInd w:val="0"/>
        <w:ind w:left="720"/>
        <w:rPr>
          <w:color w:val="231F20"/>
          <w:sz w:val="18"/>
          <w:szCs w:val="18"/>
        </w:rPr>
      </w:pPr>
    </w:p>
    <w:p w14:paraId="6B7F55F8" w14:textId="77777777" w:rsidR="00AF6A33" w:rsidRPr="00005C5F" w:rsidRDefault="00AF6A33" w:rsidP="00AF6A33">
      <w:pPr>
        <w:pStyle w:val="Default"/>
        <w:rPr>
          <w:sz w:val="18"/>
          <w:szCs w:val="18"/>
        </w:rPr>
      </w:pPr>
      <w:r w:rsidRPr="00005C5F">
        <w:rPr>
          <w:b/>
          <w:bCs/>
          <w:sz w:val="18"/>
          <w:szCs w:val="18"/>
        </w:rPr>
        <w:t xml:space="preserve">Title IV Refund Policy </w:t>
      </w:r>
    </w:p>
    <w:p w14:paraId="0F120814" w14:textId="77777777" w:rsidR="00AF6A33" w:rsidRPr="00005C5F" w:rsidRDefault="00AF6A33" w:rsidP="00AF6A33">
      <w:pPr>
        <w:pStyle w:val="Default"/>
        <w:rPr>
          <w:rFonts w:ascii="Arial" w:hAnsi="Arial" w:cs="Arial"/>
          <w:sz w:val="18"/>
          <w:szCs w:val="18"/>
        </w:rPr>
      </w:pPr>
    </w:p>
    <w:p w14:paraId="41CC99D8" w14:textId="4D0CB7C4" w:rsidR="00AF6A33" w:rsidRPr="00005C5F" w:rsidRDefault="00AF6A33" w:rsidP="00AF6A33">
      <w:pPr>
        <w:pStyle w:val="Default"/>
        <w:rPr>
          <w:rFonts w:ascii="Arial" w:hAnsi="Arial" w:cs="Arial"/>
          <w:sz w:val="18"/>
          <w:szCs w:val="18"/>
        </w:rPr>
      </w:pPr>
      <w:r w:rsidRPr="00005C5F">
        <w:rPr>
          <w:rFonts w:ascii="Arial" w:hAnsi="Arial" w:cs="Arial"/>
          <w:sz w:val="18"/>
          <w:szCs w:val="18"/>
        </w:rPr>
        <w:t xml:space="preserve">When a student enrolls at Aveda Institute Maine and begins the program, but either withdraws from the selected program, or the Institute dismisses the student from the selected program for a violation of the rules and/or regulations, this may result in a return of federal student financial assistance (Title IV funds). The law specifies how Aveda Institute Maine must determine the amount of Federal Student Assistance (FSA) that can be earned if a student withdraws. The FSA programs covered by this law are: federal Pell Grant and </w:t>
      </w:r>
      <w:r w:rsidR="00DB20F6" w:rsidRPr="00005C5F">
        <w:rPr>
          <w:rFonts w:ascii="Arial" w:hAnsi="Arial" w:cs="Arial"/>
          <w:sz w:val="18"/>
          <w:szCs w:val="18"/>
        </w:rPr>
        <w:t>Direct</w:t>
      </w:r>
      <w:r w:rsidRPr="00005C5F">
        <w:rPr>
          <w:rFonts w:ascii="Arial" w:hAnsi="Arial" w:cs="Arial"/>
          <w:sz w:val="18"/>
          <w:szCs w:val="18"/>
        </w:rPr>
        <w:t xml:space="preserve"> Loans. </w:t>
      </w:r>
    </w:p>
    <w:p w14:paraId="6136BE3F" w14:textId="77777777" w:rsidR="00AF6A33" w:rsidRPr="00005C5F" w:rsidRDefault="00AF6A33" w:rsidP="00AF6A33">
      <w:pPr>
        <w:pStyle w:val="Default"/>
        <w:rPr>
          <w:rFonts w:ascii="Arial" w:hAnsi="Arial" w:cs="Arial"/>
          <w:sz w:val="18"/>
          <w:szCs w:val="18"/>
        </w:rPr>
      </w:pPr>
    </w:p>
    <w:p w14:paraId="0C2D5B5E"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t xml:space="preserve">Once a student has completed more than 60% of the payment period, the student earns all the assistance that was scheduled to be received. If a student did not receive all the funds earned, the student may be due a post withdrawal disbursement. If the post withdrawal disbursement includes loan funds, the student may choose to decline the loan funds so as not to incur additional debt. Aveda Institute Maine may automatically use all or a portion of any post withdrawal disbursement (including loan funds) for tuition, fees, and / or additional charges. It is in the student's best interest to allow the Institute to keep the funds in order to reduce the student's debt. If a student (or parents on the student's behalf) receives excess FSA program funds, the Institute may return the portion of excess equal to the lesser of: (1) institutional charges multiplied by the unearned percentage of the fund; (2) the entire amount of excess funds. The Institute must return this amount even if it didn't keep this amount of the student's FSA program funds. Any amount of unearned grant funds that must be returned is called an overpayment. </w:t>
      </w:r>
    </w:p>
    <w:p w14:paraId="4316EEE1"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t xml:space="preserve">The requirements for FSA program refunds when withdrawn are separate from any refund policy that the Institute may have. Therefore, the student may still owe funds to the Institute to cover unpaid institutional charges. Aveda Institute Maine may also charge for any FSA program funds that the Institute was required to return. Aveda Institute Maine’s Refund Policy is printed in this catalog and is also in the Enrollment Agreement. Also printed in this Catalog are the requirements and procedures for officially withdrawing from the Institute.  </w:t>
      </w:r>
    </w:p>
    <w:p w14:paraId="61D6FD63" w14:textId="77777777" w:rsidR="00AF6A33" w:rsidRPr="00005C5F" w:rsidRDefault="00AF6A33" w:rsidP="00AF6A33">
      <w:pPr>
        <w:pStyle w:val="Default"/>
        <w:rPr>
          <w:rFonts w:ascii="Arial" w:hAnsi="Arial" w:cs="Arial"/>
          <w:b/>
          <w:bCs/>
          <w:sz w:val="18"/>
          <w:szCs w:val="18"/>
        </w:rPr>
      </w:pPr>
    </w:p>
    <w:p w14:paraId="0FC39C07" w14:textId="77777777" w:rsidR="00AF6A33" w:rsidRPr="00005C5F" w:rsidRDefault="00AF6A33" w:rsidP="00AF6A33">
      <w:pPr>
        <w:pStyle w:val="Default"/>
        <w:rPr>
          <w:rFonts w:ascii="Arial" w:hAnsi="Arial" w:cs="Arial"/>
          <w:sz w:val="18"/>
          <w:szCs w:val="18"/>
        </w:rPr>
      </w:pPr>
      <w:r w:rsidRPr="00005C5F">
        <w:rPr>
          <w:rFonts w:ascii="Arial" w:hAnsi="Arial" w:cs="Arial"/>
          <w:b/>
          <w:bCs/>
          <w:sz w:val="18"/>
          <w:szCs w:val="18"/>
        </w:rPr>
        <w:t xml:space="preserve">Institution Refund Policy and Cancellation Policy </w:t>
      </w:r>
    </w:p>
    <w:p w14:paraId="5E4582F2" w14:textId="77777777" w:rsidR="00AF6A33" w:rsidRPr="00005C5F" w:rsidRDefault="00AF6A33" w:rsidP="00AF6A33">
      <w:pPr>
        <w:pStyle w:val="Default"/>
        <w:rPr>
          <w:rFonts w:ascii="Arial" w:hAnsi="Arial" w:cs="Arial"/>
          <w:sz w:val="18"/>
          <w:szCs w:val="18"/>
        </w:rPr>
      </w:pPr>
    </w:p>
    <w:p w14:paraId="2BBD65EB"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t xml:space="preserve">*If a student does not complete a course of study, the following cancellation and settlement policies will be in effect. The policies apply to all termination for any reason, by either party, including student decision, course or program cancellation, or school closure, and comply with the mandated state refund policy. </w:t>
      </w:r>
    </w:p>
    <w:p w14:paraId="1BFBA058"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t xml:space="preserve">*For a student on an approved Leave of Absence who notifies the Institute in writing that he / she will not be returning, the date of withdrawal shall be the earlier date of expiration of the Leave of Absence, or the date the student notifies the Institute in writing that he / she will not be returning; </w:t>
      </w:r>
    </w:p>
    <w:p w14:paraId="1F431DBF"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t xml:space="preserve">*For students who do not return from Leaves of Absence, the documented date of return will be used as the termination date; </w:t>
      </w:r>
    </w:p>
    <w:p w14:paraId="6CD8F0B1"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lastRenderedPageBreak/>
        <w:t xml:space="preserve">*If the Institute closes, cancels, or discontinues a program, the student who has not started classes will receive a full refund of all monies paid. If the Institute is permanently closed and no longer offering instruction after a student has enrolled and started attendance, the student will be entitled to a prorated refund of tuition; </w:t>
      </w:r>
    </w:p>
    <w:p w14:paraId="59969B01"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t xml:space="preserve">*If the student notifies the Institute of his / her cancellation in a written and signed document, the document must be received within 5 business days of the student's last day of attendance; </w:t>
      </w:r>
    </w:p>
    <w:p w14:paraId="01C55400"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t xml:space="preserve">*Based on Department of Education regulations, if a student does not attend for 14 consecutive calendar days, and the Institute and/ or student does not make verbal or written confirmation to continue training, the student will be terminated. The Institute will determine status of the student after at least 14 consecutive days from his / her last day of attendance; </w:t>
      </w:r>
    </w:p>
    <w:p w14:paraId="0A34474A"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t xml:space="preserve">*All extra costs of textbooks, kits and training materials are non-refundable items. Institutional refund calculations will be based on </w:t>
      </w:r>
      <w:r w:rsidRPr="00005C5F">
        <w:rPr>
          <w:rFonts w:ascii="Arial" w:hAnsi="Arial" w:cs="Arial"/>
          <w:b/>
          <w:i/>
          <w:sz w:val="18"/>
          <w:szCs w:val="18"/>
        </w:rPr>
        <w:t xml:space="preserve">actual </w:t>
      </w:r>
      <w:r w:rsidRPr="00005C5F">
        <w:rPr>
          <w:rFonts w:ascii="Arial" w:hAnsi="Arial" w:cs="Arial"/>
          <w:b/>
          <w:bCs/>
          <w:i/>
          <w:iCs/>
          <w:sz w:val="18"/>
          <w:szCs w:val="18"/>
        </w:rPr>
        <w:t xml:space="preserve">hours; </w:t>
      </w:r>
    </w:p>
    <w:p w14:paraId="129F99B6" w14:textId="77777777" w:rsidR="00AF6A33" w:rsidRPr="00005C5F" w:rsidRDefault="00AF6A33" w:rsidP="00AF6A33">
      <w:pPr>
        <w:pStyle w:val="Default"/>
        <w:rPr>
          <w:rFonts w:ascii="Arial" w:hAnsi="Arial" w:cs="Arial"/>
          <w:sz w:val="18"/>
          <w:szCs w:val="18"/>
        </w:rPr>
      </w:pPr>
      <w:r w:rsidRPr="00005C5F">
        <w:rPr>
          <w:rFonts w:ascii="Arial" w:hAnsi="Arial" w:cs="Arial"/>
          <w:sz w:val="18"/>
          <w:szCs w:val="18"/>
        </w:rPr>
        <w:t xml:space="preserve">*The Institute shall mail a written acknowledgment of a student's cancellation, written withdrawal, or refund to the student within 15 calendar days of the date of notification. Students who terminate enrollment prior to completion are charged a $150 termination fee. </w:t>
      </w:r>
    </w:p>
    <w:p w14:paraId="0FD88B97" w14:textId="77777777" w:rsidR="00AF6A33" w:rsidRPr="00005C5F" w:rsidRDefault="00AF6A33" w:rsidP="00AF6A33">
      <w:pPr>
        <w:pStyle w:val="Default"/>
        <w:rPr>
          <w:rFonts w:ascii="Arial" w:hAnsi="Arial" w:cs="Arial"/>
          <w:sz w:val="18"/>
          <w:szCs w:val="18"/>
        </w:rPr>
      </w:pPr>
    </w:p>
    <w:p w14:paraId="016FD818" w14:textId="77777777" w:rsidR="00AF6A33" w:rsidRPr="005F1A15" w:rsidRDefault="00AF6A33" w:rsidP="00AF6A33">
      <w:pPr>
        <w:pStyle w:val="Default"/>
        <w:rPr>
          <w:rFonts w:ascii="Arial" w:hAnsi="Arial" w:cs="Arial"/>
          <w:color w:val="auto"/>
          <w:sz w:val="18"/>
          <w:szCs w:val="18"/>
        </w:rPr>
      </w:pPr>
      <w:r w:rsidRPr="00005C5F">
        <w:rPr>
          <w:rFonts w:ascii="Arial" w:hAnsi="Arial" w:cs="Arial"/>
          <w:b/>
          <w:bCs/>
          <w:sz w:val="18"/>
          <w:szCs w:val="18"/>
        </w:rPr>
        <w:t xml:space="preserve">*The Title IV Refund Policy is based on the scheduled hours, and not on the attendance hours. </w:t>
      </w:r>
      <w:r w:rsidRPr="00005C5F">
        <w:rPr>
          <w:rFonts w:ascii="Arial" w:hAnsi="Arial" w:cs="Arial"/>
          <w:sz w:val="18"/>
          <w:szCs w:val="18"/>
        </w:rPr>
        <w:t xml:space="preserve">“Total time” means the total </w:t>
      </w:r>
      <w:r w:rsidRPr="005F1A15">
        <w:rPr>
          <w:rFonts w:ascii="Arial" w:hAnsi="Arial" w:cs="Arial"/>
          <w:color w:val="auto"/>
          <w:sz w:val="18"/>
          <w:szCs w:val="18"/>
        </w:rPr>
        <w:t xml:space="preserve">hours of scheduled instruction time for the program in which the student is enrolled. Examples of the Refund Policy are available in the Financial Aid Office. Refunds due will first be made to the source that provided funding before any refunds may be paid to the students. Please be aware that the person or company that made the payment is the one that receives the refund check. </w:t>
      </w:r>
    </w:p>
    <w:p w14:paraId="3AC1BD57" w14:textId="77777777" w:rsidR="00AF6A33" w:rsidRPr="005F1A15" w:rsidRDefault="00AF6A33" w:rsidP="00AF6A33">
      <w:pPr>
        <w:autoSpaceDE w:val="0"/>
        <w:autoSpaceDN w:val="0"/>
        <w:adjustRightInd w:val="0"/>
        <w:rPr>
          <w:rFonts w:ascii="Arial" w:hAnsi="Arial" w:cs="Arial"/>
          <w:sz w:val="18"/>
          <w:szCs w:val="18"/>
        </w:rPr>
      </w:pPr>
    </w:p>
    <w:p w14:paraId="35897FAC" w14:textId="7F000E34" w:rsidR="00AF6A33" w:rsidRPr="005F1A15" w:rsidRDefault="00AF6A33" w:rsidP="00AF6A33">
      <w:pPr>
        <w:autoSpaceDE w:val="0"/>
        <w:autoSpaceDN w:val="0"/>
        <w:adjustRightInd w:val="0"/>
        <w:rPr>
          <w:rFonts w:ascii="Arial" w:hAnsi="Arial" w:cs="Arial"/>
          <w:sz w:val="18"/>
          <w:szCs w:val="18"/>
        </w:rPr>
      </w:pPr>
      <w:r w:rsidRPr="005F1A15">
        <w:rPr>
          <w:rFonts w:ascii="Arial" w:hAnsi="Arial" w:cs="Arial"/>
          <w:sz w:val="18"/>
          <w:szCs w:val="18"/>
        </w:rPr>
        <w:t xml:space="preserve">The law specifies how your school must determine the amount of Title IV program assistance that you earn if you withdraw from school. The Title IV programs that are covered by this law are: Federal Pell Grants, </w:t>
      </w:r>
      <w:r w:rsidR="00AD2900" w:rsidRPr="005F1A15">
        <w:rPr>
          <w:rFonts w:ascii="Arial" w:hAnsi="Arial" w:cs="Arial"/>
          <w:sz w:val="18"/>
          <w:szCs w:val="18"/>
        </w:rPr>
        <w:t xml:space="preserve">Federal </w:t>
      </w:r>
      <w:r w:rsidR="00DB20F6" w:rsidRPr="005F1A15">
        <w:rPr>
          <w:rFonts w:ascii="Arial" w:hAnsi="Arial" w:cs="Arial"/>
          <w:sz w:val="18"/>
          <w:szCs w:val="18"/>
        </w:rPr>
        <w:t>Direct</w:t>
      </w:r>
      <w:r w:rsidRPr="005F1A15">
        <w:rPr>
          <w:rFonts w:ascii="Arial" w:hAnsi="Arial" w:cs="Arial"/>
          <w:sz w:val="18"/>
          <w:szCs w:val="18"/>
        </w:rPr>
        <w:t xml:space="preserve"> Loans, </w:t>
      </w:r>
      <w:r w:rsidR="00AD2900" w:rsidRPr="005F1A15">
        <w:rPr>
          <w:rFonts w:ascii="Arial" w:hAnsi="Arial" w:cs="Arial"/>
          <w:sz w:val="18"/>
          <w:szCs w:val="18"/>
        </w:rPr>
        <w:t xml:space="preserve">Federal Direct </w:t>
      </w:r>
      <w:r w:rsidRPr="005F1A15">
        <w:rPr>
          <w:rFonts w:ascii="Arial" w:hAnsi="Arial" w:cs="Arial"/>
          <w:sz w:val="18"/>
          <w:szCs w:val="18"/>
        </w:rPr>
        <w:t>PLUS Loans, Federal Supplemental Educational Opportunity Grants (FSEOGs), Federal Perkins Loans and in some cases, certain state grant aid (LEAP/SLEAP), GEAR UP grants, and SSS grants to students.</w:t>
      </w:r>
    </w:p>
    <w:p w14:paraId="76F3B4A2" w14:textId="77777777" w:rsidR="00AF6A33" w:rsidRPr="005F1A15" w:rsidRDefault="00AF6A33" w:rsidP="00AF6A33">
      <w:pPr>
        <w:autoSpaceDE w:val="0"/>
        <w:autoSpaceDN w:val="0"/>
        <w:adjustRightInd w:val="0"/>
        <w:ind w:left="720"/>
        <w:rPr>
          <w:rFonts w:ascii="Arial" w:hAnsi="Arial" w:cs="Arial"/>
          <w:sz w:val="18"/>
          <w:szCs w:val="18"/>
        </w:rPr>
      </w:pPr>
    </w:p>
    <w:p w14:paraId="7E65B22B" w14:textId="77777777" w:rsidR="00AF6A33" w:rsidRPr="005F1A15" w:rsidRDefault="00AF6A33" w:rsidP="00AF6A33">
      <w:pPr>
        <w:autoSpaceDE w:val="0"/>
        <w:autoSpaceDN w:val="0"/>
        <w:adjustRightInd w:val="0"/>
        <w:rPr>
          <w:rFonts w:ascii="Arial" w:hAnsi="Arial" w:cs="Arial"/>
          <w:sz w:val="18"/>
          <w:szCs w:val="18"/>
        </w:rPr>
      </w:pPr>
      <w:r w:rsidRPr="005F1A15">
        <w:rPr>
          <w:rFonts w:ascii="Arial" w:hAnsi="Arial" w:cs="Arial"/>
          <w:sz w:val="18"/>
          <w:szCs w:val="18"/>
        </w:rPr>
        <w:t>If a student earned more aid than was disbursed to him/her, the institution would owe the student a post-withdrawal disbursement. From the date the institution determined the student withdrew, grant funds must be paid within 45 days and loan funds must be paid within 180 days.</w:t>
      </w:r>
    </w:p>
    <w:p w14:paraId="3F950D6E" w14:textId="77777777" w:rsidR="005F1A15" w:rsidRDefault="005F1A15" w:rsidP="00AF6A33">
      <w:pPr>
        <w:autoSpaceDE w:val="0"/>
        <w:autoSpaceDN w:val="0"/>
        <w:adjustRightInd w:val="0"/>
        <w:rPr>
          <w:rFonts w:ascii="Arial" w:hAnsi="Arial" w:cs="Arial"/>
          <w:sz w:val="18"/>
          <w:szCs w:val="18"/>
        </w:rPr>
      </w:pPr>
    </w:p>
    <w:p w14:paraId="748A3C4B" w14:textId="54310CED" w:rsidR="00AF6A33" w:rsidRPr="005F1A15" w:rsidRDefault="00AF6A33" w:rsidP="005F1A15">
      <w:pPr>
        <w:autoSpaceDE w:val="0"/>
        <w:autoSpaceDN w:val="0"/>
        <w:adjustRightInd w:val="0"/>
        <w:rPr>
          <w:rFonts w:ascii="Arial" w:hAnsi="Arial" w:cs="Arial"/>
          <w:sz w:val="18"/>
          <w:szCs w:val="18"/>
        </w:rPr>
      </w:pPr>
      <w:r w:rsidRPr="005F1A15">
        <w:rPr>
          <w:rFonts w:ascii="Arial" w:hAnsi="Arial" w:cs="Arial"/>
          <w:sz w:val="18"/>
          <w:szCs w:val="18"/>
        </w:rPr>
        <w:t>Return of Unearned Aid is allocated in the following order:</w:t>
      </w:r>
    </w:p>
    <w:p w14:paraId="7ED9B1A7" w14:textId="77777777" w:rsidR="005F1A15" w:rsidRDefault="005258CF" w:rsidP="00AF6A33">
      <w:pPr>
        <w:autoSpaceDE w:val="0"/>
        <w:autoSpaceDN w:val="0"/>
        <w:adjustRightInd w:val="0"/>
        <w:rPr>
          <w:rFonts w:ascii="Arial" w:hAnsi="Arial" w:cs="Arial"/>
          <w:sz w:val="18"/>
          <w:szCs w:val="18"/>
        </w:rPr>
      </w:pPr>
      <w:r w:rsidRPr="005F1A15">
        <w:rPr>
          <w:rFonts w:ascii="Arial" w:hAnsi="Arial" w:cs="Arial"/>
          <w:sz w:val="18"/>
          <w:szCs w:val="18"/>
        </w:rPr>
        <w:t>1.</w:t>
      </w:r>
      <w:r w:rsidR="00AF6A33" w:rsidRPr="005F1A15">
        <w:rPr>
          <w:rFonts w:ascii="Arial" w:hAnsi="Arial" w:cs="Arial"/>
          <w:sz w:val="18"/>
          <w:szCs w:val="18"/>
        </w:rPr>
        <w:t xml:space="preserve"> Unsubsidized Federal </w:t>
      </w:r>
      <w:r w:rsidR="00DB20F6" w:rsidRPr="005F1A15">
        <w:rPr>
          <w:rFonts w:ascii="Arial" w:hAnsi="Arial" w:cs="Arial"/>
          <w:sz w:val="18"/>
          <w:szCs w:val="18"/>
        </w:rPr>
        <w:t>Direct</w:t>
      </w:r>
      <w:r w:rsidR="00AF6A33" w:rsidRPr="005F1A15">
        <w:rPr>
          <w:rFonts w:ascii="Arial" w:hAnsi="Arial" w:cs="Arial"/>
          <w:sz w:val="18"/>
          <w:szCs w:val="18"/>
        </w:rPr>
        <w:t xml:space="preserve"> Loan</w:t>
      </w:r>
      <w:r w:rsidR="005F1A15">
        <w:rPr>
          <w:rFonts w:ascii="Arial" w:hAnsi="Arial" w:cs="Arial"/>
          <w:sz w:val="18"/>
          <w:szCs w:val="18"/>
        </w:rPr>
        <w:tab/>
      </w:r>
      <w:r w:rsidR="00AF6A33" w:rsidRPr="005F1A15">
        <w:rPr>
          <w:rFonts w:ascii="Arial" w:hAnsi="Arial" w:cs="Arial"/>
          <w:sz w:val="18"/>
          <w:szCs w:val="18"/>
        </w:rPr>
        <w:t xml:space="preserve">2. Subsidized Federal </w:t>
      </w:r>
      <w:r w:rsidR="00DB20F6" w:rsidRPr="005F1A15">
        <w:rPr>
          <w:rFonts w:ascii="Arial" w:hAnsi="Arial" w:cs="Arial"/>
          <w:sz w:val="18"/>
          <w:szCs w:val="18"/>
        </w:rPr>
        <w:t>Direct</w:t>
      </w:r>
      <w:r w:rsidR="00AF6A33" w:rsidRPr="005F1A15">
        <w:rPr>
          <w:rFonts w:ascii="Arial" w:hAnsi="Arial" w:cs="Arial"/>
          <w:sz w:val="18"/>
          <w:szCs w:val="18"/>
        </w:rPr>
        <w:t xml:space="preserve"> Loan</w:t>
      </w:r>
      <w:r w:rsidR="005F1A15">
        <w:rPr>
          <w:rFonts w:ascii="Arial" w:hAnsi="Arial" w:cs="Arial"/>
          <w:sz w:val="18"/>
          <w:szCs w:val="18"/>
        </w:rPr>
        <w:tab/>
      </w:r>
      <w:r w:rsidR="00AF6A33" w:rsidRPr="005F1A15">
        <w:rPr>
          <w:rFonts w:ascii="Arial" w:hAnsi="Arial" w:cs="Arial"/>
          <w:sz w:val="18"/>
          <w:szCs w:val="18"/>
        </w:rPr>
        <w:t>3.</w:t>
      </w:r>
      <w:r w:rsidR="003977BC" w:rsidRPr="005F1A15">
        <w:rPr>
          <w:rFonts w:ascii="Arial" w:hAnsi="Arial" w:cs="Arial"/>
          <w:sz w:val="18"/>
          <w:szCs w:val="18"/>
        </w:rPr>
        <w:t xml:space="preserve"> </w:t>
      </w:r>
      <w:r w:rsidR="00AF6A33" w:rsidRPr="005F1A15">
        <w:rPr>
          <w:rFonts w:ascii="Arial" w:hAnsi="Arial" w:cs="Arial"/>
          <w:sz w:val="18"/>
          <w:szCs w:val="18"/>
        </w:rPr>
        <w:t>Federal Perkins Loan</w:t>
      </w:r>
    </w:p>
    <w:p w14:paraId="651BBFE7" w14:textId="77777777" w:rsidR="005F1A15" w:rsidRDefault="00AF6A33" w:rsidP="00AF6A33">
      <w:pPr>
        <w:autoSpaceDE w:val="0"/>
        <w:autoSpaceDN w:val="0"/>
        <w:adjustRightInd w:val="0"/>
        <w:rPr>
          <w:rFonts w:ascii="Arial" w:hAnsi="Arial" w:cs="Arial"/>
          <w:sz w:val="18"/>
          <w:szCs w:val="18"/>
        </w:rPr>
      </w:pPr>
      <w:r w:rsidRPr="005F1A15">
        <w:rPr>
          <w:rFonts w:ascii="Arial" w:hAnsi="Arial" w:cs="Arial"/>
          <w:sz w:val="18"/>
          <w:szCs w:val="18"/>
        </w:rPr>
        <w:t>4. Federal Parent (Plus) Loan</w:t>
      </w:r>
      <w:r w:rsidR="005F1A15">
        <w:rPr>
          <w:rFonts w:ascii="Arial" w:hAnsi="Arial" w:cs="Arial"/>
          <w:sz w:val="18"/>
          <w:szCs w:val="18"/>
        </w:rPr>
        <w:tab/>
      </w:r>
      <w:r w:rsidR="005F1A15">
        <w:rPr>
          <w:rFonts w:ascii="Arial" w:hAnsi="Arial" w:cs="Arial"/>
          <w:sz w:val="18"/>
          <w:szCs w:val="18"/>
        </w:rPr>
        <w:tab/>
      </w:r>
      <w:r w:rsidRPr="005F1A15">
        <w:rPr>
          <w:rFonts w:ascii="Arial" w:hAnsi="Arial" w:cs="Arial"/>
          <w:sz w:val="18"/>
          <w:szCs w:val="18"/>
        </w:rPr>
        <w:t>5. Federal Pell Grant</w:t>
      </w:r>
      <w:r w:rsidR="005F1A15">
        <w:rPr>
          <w:rFonts w:ascii="Arial" w:hAnsi="Arial" w:cs="Arial"/>
          <w:sz w:val="18"/>
          <w:szCs w:val="18"/>
        </w:rPr>
        <w:tab/>
      </w:r>
      <w:r w:rsidR="005F1A15">
        <w:rPr>
          <w:rFonts w:ascii="Arial" w:hAnsi="Arial" w:cs="Arial"/>
          <w:sz w:val="18"/>
          <w:szCs w:val="18"/>
        </w:rPr>
        <w:tab/>
      </w:r>
      <w:r w:rsidRPr="005F1A15">
        <w:rPr>
          <w:rFonts w:ascii="Arial" w:hAnsi="Arial" w:cs="Arial"/>
          <w:sz w:val="18"/>
          <w:szCs w:val="18"/>
        </w:rPr>
        <w:t>6. Federal Supplemental Opportunity Grant</w:t>
      </w:r>
    </w:p>
    <w:p w14:paraId="5C768DA0" w14:textId="51BD4563" w:rsidR="00AF6A33" w:rsidRPr="005F1A15" w:rsidRDefault="00AF6A33" w:rsidP="00AF6A33">
      <w:pPr>
        <w:autoSpaceDE w:val="0"/>
        <w:autoSpaceDN w:val="0"/>
        <w:adjustRightInd w:val="0"/>
        <w:rPr>
          <w:rFonts w:ascii="Arial" w:hAnsi="Arial" w:cs="Arial"/>
          <w:sz w:val="18"/>
          <w:szCs w:val="18"/>
        </w:rPr>
      </w:pPr>
      <w:r w:rsidRPr="005F1A15">
        <w:rPr>
          <w:rFonts w:ascii="Arial" w:hAnsi="Arial" w:cs="Arial"/>
          <w:sz w:val="18"/>
          <w:szCs w:val="18"/>
        </w:rPr>
        <w:t>7. Other Title IV Assistance</w:t>
      </w:r>
    </w:p>
    <w:p w14:paraId="4B242BD6" w14:textId="77777777" w:rsidR="00AF6A33" w:rsidRPr="005F1A15" w:rsidRDefault="00AF6A33" w:rsidP="00AF6A33">
      <w:pPr>
        <w:autoSpaceDE w:val="0"/>
        <w:autoSpaceDN w:val="0"/>
        <w:adjustRightInd w:val="0"/>
        <w:ind w:left="720"/>
        <w:rPr>
          <w:rFonts w:ascii="Arial" w:hAnsi="Arial" w:cs="Arial"/>
          <w:sz w:val="18"/>
          <w:szCs w:val="18"/>
        </w:rPr>
      </w:pPr>
    </w:p>
    <w:p w14:paraId="45B27C1F" w14:textId="77777777" w:rsidR="00AF6A33" w:rsidRPr="005F1A15" w:rsidRDefault="00AF6A33" w:rsidP="00FD19DC">
      <w:pPr>
        <w:autoSpaceDE w:val="0"/>
        <w:autoSpaceDN w:val="0"/>
        <w:adjustRightInd w:val="0"/>
        <w:spacing w:after="120"/>
        <w:rPr>
          <w:rFonts w:ascii="Arial" w:hAnsi="Arial" w:cs="Arial"/>
          <w:sz w:val="18"/>
          <w:szCs w:val="18"/>
        </w:rPr>
      </w:pPr>
      <w:r w:rsidRPr="005F1A15">
        <w:rPr>
          <w:rFonts w:ascii="Arial" w:hAnsi="Arial" w:cs="Arial"/>
          <w:sz w:val="18"/>
          <w:szCs w:val="18"/>
        </w:rPr>
        <w:t xml:space="preserve">There are some Title IV funds that you were scheduled to receive that you cannot </w:t>
      </w:r>
      <w:r w:rsidRPr="005F1A15">
        <w:rPr>
          <w:rFonts w:ascii="Arial" w:hAnsi="Arial" w:cs="Arial"/>
          <w:i/>
          <w:iCs/>
          <w:sz w:val="18"/>
          <w:szCs w:val="18"/>
        </w:rPr>
        <w:t xml:space="preserve">earn </w:t>
      </w:r>
      <w:r w:rsidRPr="005F1A15">
        <w:rPr>
          <w:rFonts w:ascii="Arial" w:hAnsi="Arial" w:cs="Arial"/>
          <w:sz w:val="18"/>
          <w:szCs w:val="18"/>
        </w:rPr>
        <w:t>once you withdraw because of other eligibility requirements. For example, if you are a first-time, first-year undergraduate student and you have not completed the first 30 days of your program before you withdraw, you will not earn any FFEL or Direct loan funds that you would have received had you remained enrolled past the 30</w:t>
      </w:r>
      <w:r w:rsidRPr="005F1A15">
        <w:rPr>
          <w:rFonts w:ascii="Arial" w:hAnsi="Arial" w:cs="Arial"/>
          <w:sz w:val="18"/>
          <w:szCs w:val="18"/>
          <w:vertAlign w:val="superscript"/>
        </w:rPr>
        <w:t>th</w:t>
      </w:r>
      <w:r w:rsidRPr="005F1A15">
        <w:rPr>
          <w:rFonts w:ascii="Arial" w:hAnsi="Arial" w:cs="Arial"/>
          <w:sz w:val="18"/>
          <w:szCs w:val="18"/>
        </w:rPr>
        <w:t xml:space="preserve"> day.</w:t>
      </w:r>
    </w:p>
    <w:p w14:paraId="6B5080C2" w14:textId="77777777" w:rsidR="00AF6A33" w:rsidRPr="005F1A15" w:rsidRDefault="00AF6A33" w:rsidP="00FD19DC">
      <w:pPr>
        <w:autoSpaceDE w:val="0"/>
        <w:autoSpaceDN w:val="0"/>
        <w:adjustRightInd w:val="0"/>
        <w:spacing w:after="120"/>
        <w:rPr>
          <w:rFonts w:ascii="Arial" w:hAnsi="Arial" w:cs="Arial"/>
          <w:sz w:val="18"/>
          <w:szCs w:val="18"/>
        </w:rPr>
      </w:pPr>
      <w:r w:rsidRPr="005F1A15">
        <w:rPr>
          <w:rFonts w:ascii="Arial" w:hAnsi="Arial" w:cs="Arial"/>
          <w:sz w:val="18"/>
          <w:szCs w:val="18"/>
        </w:rPr>
        <w:t xml:space="preserve">Students reentering within 180 days of withdrawal date will resume at the same status as prior to withdrawal.  </w:t>
      </w:r>
    </w:p>
    <w:p w14:paraId="0A6887F8" w14:textId="77777777" w:rsidR="00AF6A33" w:rsidRPr="005F1A15" w:rsidRDefault="00AF6A33" w:rsidP="00AF6A33">
      <w:pPr>
        <w:autoSpaceDE w:val="0"/>
        <w:autoSpaceDN w:val="0"/>
        <w:adjustRightInd w:val="0"/>
        <w:rPr>
          <w:rFonts w:ascii="Arial" w:hAnsi="Arial" w:cs="Arial"/>
          <w:sz w:val="18"/>
          <w:szCs w:val="18"/>
        </w:rPr>
      </w:pPr>
      <w:r w:rsidRPr="005F1A15">
        <w:rPr>
          <w:rFonts w:ascii="Arial" w:hAnsi="Arial" w:cs="Arial"/>
          <w:sz w:val="18"/>
          <w:szCs w:val="18"/>
        </w:rPr>
        <w:t>The requirements for Title IV program funds when you withdraw are separate from any refund policy that your school may have. Therefore, you may still owe funds to the school to cover unpaid institutional charges. Your school may also charge you for any Title IV program funds that the school was required to return. If you don't already know what your school's refund policy is, you can ask your school for a copy. Your school can also provide you with the requirements and procedures for officially withdrawing from school.</w:t>
      </w:r>
    </w:p>
    <w:p w14:paraId="6734E160" w14:textId="77777777" w:rsidR="00AF6A33" w:rsidRPr="005F1A15" w:rsidRDefault="00AF6A33" w:rsidP="00AF6A33">
      <w:pPr>
        <w:autoSpaceDE w:val="0"/>
        <w:autoSpaceDN w:val="0"/>
        <w:adjustRightInd w:val="0"/>
        <w:ind w:left="720"/>
        <w:rPr>
          <w:rFonts w:ascii="Arial" w:hAnsi="Arial" w:cs="Arial"/>
          <w:sz w:val="18"/>
          <w:szCs w:val="18"/>
        </w:rPr>
      </w:pPr>
    </w:p>
    <w:p w14:paraId="72B70720" w14:textId="77777777" w:rsidR="00AF6A33" w:rsidRPr="005F1A15" w:rsidRDefault="00AF6A33" w:rsidP="00AF6A33">
      <w:pPr>
        <w:autoSpaceDE w:val="0"/>
        <w:autoSpaceDN w:val="0"/>
        <w:adjustRightInd w:val="0"/>
        <w:rPr>
          <w:rFonts w:ascii="Arial" w:hAnsi="Arial" w:cs="Arial"/>
          <w:sz w:val="18"/>
          <w:szCs w:val="18"/>
        </w:rPr>
      </w:pPr>
      <w:r w:rsidRPr="005F1A15">
        <w:rPr>
          <w:rFonts w:ascii="Arial" w:hAnsi="Arial" w:cs="Arial"/>
          <w:sz w:val="18"/>
          <w:szCs w:val="18"/>
        </w:rPr>
        <w:t xml:space="preserve">If you have questions about your Title IV program funds, you can call the Federal Student Aid Information Center at 1-800-4-FEDAID (1-800-433-3243). TTY users may call 1-800-730-8913. Information is also available on </w:t>
      </w:r>
      <w:r w:rsidRPr="005F1A15">
        <w:rPr>
          <w:rFonts w:ascii="Arial" w:hAnsi="Arial" w:cs="Arial"/>
          <w:i/>
          <w:iCs/>
          <w:sz w:val="18"/>
          <w:szCs w:val="18"/>
        </w:rPr>
        <w:t xml:space="preserve">Student Aid on the Web </w:t>
      </w:r>
      <w:r w:rsidRPr="005F1A15">
        <w:rPr>
          <w:rFonts w:ascii="Arial" w:hAnsi="Arial" w:cs="Arial"/>
          <w:sz w:val="18"/>
          <w:szCs w:val="18"/>
        </w:rPr>
        <w:t>at www.studentaid.ed.gov.</w:t>
      </w:r>
    </w:p>
    <w:p w14:paraId="72993C00" w14:textId="77777777" w:rsidR="00AF6A33" w:rsidRPr="00005C5F" w:rsidRDefault="00AF6A33" w:rsidP="00AF6A33">
      <w:pPr>
        <w:pStyle w:val="Heading3"/>
        <w:spacing w:before="1"/>
        <w:ind w:left="140" w:right="-10"/>
        <w:rPr>
          <w:sz w:val="18"/>
          <w:szCs w:val="18"/>
        </w:rPr>
      </w:pPr>
    </w:p>
    <w:p w14:paraId="7B9FC30F" w14:textId="77777777" w:rsidR="00AF6A33" w:rsidRPr="00005C5F" w:rsidRDefault="00AF6A33" w:rsidP="00AF6A33">
      <w:pPr>
        <w:pStyle w:val="Heading3"/>
        <w:spacing w:before="1"/>
        <w:ind w:left="140" w:right="-10"/>
        <w:jc w:val="left"/>
        <w:rPr>
          <w:sz w:val="18"/>
          <w:szCs w:val="18"/>
        </w:rPr>
      </w:pPr>
      <w:r w:rsidRPr="00005C5F">
        <w:rPr>
          <w:sz w:val="18"/>
          <w:szCs w:val="18"/>
        </w:rPr>
        <w:t>Campus Security and Safety Policies</w:t>
      </w:r>
    </w:p>
    <w:p w14:paraId="3B0B086A" w14:textId="77777777" w:rsidR="00AF6A33" w:rsidRPr="00005C5F" w:rsidRDefault="00AF6A33" w:rsidP="00AF6A33">
      <w:pPr>
        <w:pStyle w:val="BodyText"/>
        <w:spacing w:before="25"/>
        <w:ind w:left="140" w:right="137"/>
        <w:rPr>
          <w:sz w:val="18"/>
          <w:szCs w:val="18"/>
        </w:rPr>
      </w:pPr>
      <w:r w:rsidRPr="00005C5F">
        <w:rPr>
          <w:sz w:val="18"/>
          <w:szCs w:val="18"/>
        </w:rPr>
        <w:t xml:space="preserve">Aveda Institute Maine publishes a security report by October 1st to every student, prospective student, and staff member upon request. This report includes statistics for the three previous years concerning reported crimes that have occurred on the school's campus, within, or immediately adjacent to and accessible from, the campus. This report also includes policies concerning campus security, such as policies concerning sexual assault and other matters. You can receive a copy of this report by contacting the </w:t>
      </w:r>
      <w:proofErr w:type="gramStart"/>
      <w:r w:rsidRPr="00005C5F">
        <w:rPr>
          <w:sz w:val="18"/>
          <w:szCs w:val="18"/>
        </w:rPr>
        <w:t>Administrative</w:t>
      </w:r>
      <w:proofErr w:type="gramEnd"/>
      <w:r w:rsidRPr="00005C5F">
        <w:rPr>
          <w:sz w:val="18"/>
          <w:szCs w:val="18"/>
        </w:rPr>
        <w:t xml:space="preserve"> office. </w:t>
      </w:r>
    </w:p>
    <w:p w14:paraId="314EAEFD" w14:textId="77777777" w:rsidR="00AF6A33" w:rsidRPr="00005C5F" w:rsidRDefault="00AF6A33" w:rsidP="00AF6A33">
      <w:pPr>
        <w:pStyle w:val="BodyText"/>
        <w:spacing w:before="25"/>
        <w:ind w:left="140" w:right="137"/>
        <w:rPr>
          <w:sz w:val="18"/>
          <w:szCs w:val="18"/>
        </w:rPr>
      </w:pPr>
      <w:r w:rsidRPr="00005C5F">
        <w:rPr>
          <w:sz w:val="18"/>
          <w:szCs w:val="18"/>
        </w:rPr>
        <w:t>Aveda Institute Maine recommends the following precautions in order to ensure the safety of students, staff, and patrons: No one should leave the building at night alone. After the clinic floor is closed, all doors shall be locked and no one will be permitted to re-enter or remain in the building alone. All students should store any personal property in their lockers or caddies, and staff should keep their valuables items in a secure place.</w:t>
      </w:r>
    </w:p>
    <w:p w14:paraId="329BE9A4" w14:textId="77777777" w:rsidR="00AF6A33" w:rsidRPr="00005C5F" w:rsidRDefault="00AF6A33" w:rsidP="00AF6A33">
      <w:pPr>
        <w:pStyle w:val="BodyText"/>
        <w:ind w:left="140" w:right="-10"/>
        <w:rPr>
          <w:sz w:val="18"/>
          <w:szCs w:val="18"/>
        </w:rPr>
      </w:pPr>
      <w:r w:rsidRPr="00005C5F">
        <w:rPr>
          <w:sz w:val="18"/>
          <w:szCs w:val="18"/>
        </w:rPr>
        <w:t>If a student is dismissed, graduates or fails to return from a leave of absence it is his/her responsibility to empty his/her locker. Failure to do so will result in the lock being cut and contents boxed and held for 10 days. All locker contents held after 10 days will be disposed of.</w:t>
      </w:r>
    </w:p>
    <w:p w14:paraId="225F083B" w14:textId="77777777" w:rsidR="00AF6A33" w:rsidRPr="00005C5F" w:rsidRDefault="00AF6A33" w:rsidP="00AF6A33">
      <w:pPr>
        <w:pStyle w:val="BodyText"/>
        <w:ind w:left="140" w:right="-10"/>
        <w:rPr>
          <w:sz w:val="18"/>
          <w:szCs w:val="18"/>
        </w:rPr>
      </w:pPr>
    </w:p>
    <w:p w14:paraId="7ED74E41" w14:textId="77777777" w:rsidR="00EC5078" w:rsidRDefault="00EC5078" w:rsidP="00AF6A33">
      <w:pPr>
        <w:rPr>
          <w:rFonts w:ascii="Arial" w:hAnsi="Arial" w:cs="Arial"/>
          <w:b/>
          <w:sz w:val="18"/>
          <w:szCs w:val="18"/>
        </w:rPr>
      </w:pPr>
    </w:p>
    <w:p w14:paraId="32CB7622" w14:textId="28AC8E2E" w:rsidR="00AF6A33" w:rsidRPr="00005C5F" w:rsidRDefault="00AF6A33" w:rsidP="00AF6A33">
      <w:pPr>
        <w:rPr>
          <w:rFonts w:ascii="Arial" w:hAnsi="Arial" w:cs="Arial"/>
          <w:sz w:val="18"/>
          <w:szCs w:val="18"/>
        </w:rPr>
      </w:pPr>
      <w:r w:rsidRPr="00005C5F">
        <w:rPr>
          <w:rFonts w:ascii="Arial" w:hAnsi="Arial" w:cs="Arial"/>
          <w:b/>
          <w:sz w:val="18"/>
          <w:szCs w:val="18"/>
        </w:rPr>
        <w:t>MATERIALS PURCHASED BY STUDENT:</w:t>
      </w:r>
    </w:p>
    <w:p w14:paraId="427FC0C1" w14:textId="77777777" w:rsidR="00AF6A33" w:rsidRPr="00005C5F" w:rsidRDefault="00AF6A33" w:rsidP="00AF6A33">
      <w:pPr>
        <w:rPr>
          <w:rFonts w:ascii="Arial" w:hAnsi="Arial" w:cs="Arial"/>
          <w:sz w:val="18"/>
          <w:szCs w:val="18"/>
        </w:rPr>
      </w:pPr>
      <w:r w:rsidRPr="00005C5F">
        <w:rPr>
          <w:rFonts w:ascii="Arial" w:hAnsi="Arial" w:cs="Arial"/>
          <w:sz w:val="18"/>
          <w:szCs w:val="18"/>
        </w:rPr>
        <w:t xml:space="preserve">Additional items that a student will need to purchase that are not included in the student kit include the following: pens, notebooks, </w:t>
      </w:r>
    </w:p>
    <w:p w14:paraId="3A12941D" w14:textId="77777777" w:rsidR="00AF6A33" w:rsidRPr="00005C5F" w:rsidRDefault="00AF6A33" w:rsidP="00AF6A33">
      <w:pPr>
        <w:rPr>
          <w:rFonts w:ascii="Arial" w:hAnsi="Arial" w:cs="Arial"/>
          <w:sz w:val="18"/>
          <w:szCs w:val="18"/>
        </w:rPr>
      </w:pPr>
      <w:r w:rsidRPr="00005C5F">
        <w:rPr>
          <w:rFonts w:ascii="Arial" w:hAnsi="Arial" w:cs="Arial"/>
          <w:sz w:val="18"/>
          <w:szCs w:val="18"/>
        </w:rPr>
        <w:t>highlighters, smock, hand sanitizer, styling products for their practical homework, artificial rubber hand, box of sandwich bags, index cards, and other items that students will want to have for personal use.</w:t>
      </w:r>
    </w:p>
    <w:p w14:paraId="75C8FADE" w14:textId="77777777" w:rsidR="00AF6A33" w:rsidRPr="00005C5F" w:rsidRDefault="00AF6A33" w:rsidP="00AF6A33">
      <w:pPr>
        <w:rPr>
          <w:rFonts w:ascii="Arial" w:hAnsi="Arial" w:cs="Arial"/>
          <w:sz w:val="18"/>
          <w:szCs w:val="18"/>
        </w:rPr>
      </w:pPr>
    </w:p>
    <w:p w14:paraId="6FCCE7D4" w14:textId="77777777" w:rsidR="00025864" w:rsidRDefault="00025864" w:rsidP="00AF6A33">
      <w:pPr>
        <w:rPr>
          <w:rFonts w:ascii="Arial" w:hAnsi="Arial" w:cs="Arial"/>
          <w:b/>
          <w:sz w:val="18"/>
          <w:szCs w:val="18"/>
        </w:rPr>
      </w:pPr>
    </w:p>
    <w:p w14:paraId="3A4D0ACA" w14:textId="77A385D7" w:rsidR="00AF6A33" w:rsidRPr="00005C5F" w:rsidRDefault="00AF6A33" w:rsidP="00AF6A33">
      <w:pPr>
        <w:rPr>
          <w:rFonts w:ascii="Arial" w:hAnsi="Arial" w:cs="Arial"/>
          <w:b/>
          <w:sz w:val="18"/>
          <w:szCs w:val="18"/>
        </w:rPr>
      </w:pPr>
      <w:r w:rsidRPr="00005C5F">
        <w:rPr>
          <w:rFonts w:ascii="Arial" w:hAnsi="Arial" w:cs="Arial"/>
          <w:b/>
          <w:sz w:val="18"/>
          <w:szCs w:val="18"/>
        </w:rPr>
        <w:t>NAIL TECHNICIAN COURSE BREAKDOWN OF CONTENT:</w:t>
      </w:r>
    </w:p>
    <w:p w14:paraId="0CD65351" w14:textId="77777777" w:rsidR="005F1A15" w:rsidRDefault="005F1A15" w:rsidP="00AF6A33">
      <w:pPr>
        <w:rPr>
          <w:rFonts w:ascii="Arial" w:hAnsi="Arial" w:cs="Arial"/>
          <w:b/>
          <w:sz w:val="18"/>
          <w:szCs w:val="18"/>
          <w:u w:val="single"/>
        </w:rPr>
      </w:pPr>
    </w:p>
    <w:p w14:paraId="7A9D9761" w14:textId="1C9B4C99" w:rsidR="00AF6A33" w:rsidRPr="00005C5F" w:rsidRDefault="00AF6A33" w:rsidP="00AF6A33">
      <w:pPr>
        <w:rPr>
          <w:rFonts w:ascii="Arial" w:hAnsi="Arial" w:cs="Arial"/>
          <w:b/>
          <w:sz w:val="18"/>
          <w:szCs w:val="18"/>
        </w:rPr>
      </w:pPr>
      <w:r w:rsidRPr="005F1A15">
        <w:rPr>
          <w:rFonts w:ascii="Arial" w:hAnsi="Arial" w:cs="Arial"/>
          <w:b/>
          <w:sz w:val="18"/>
          <w:szCs w:val="18"/>
          <w:u w:val="single"/>
        </w:rPr>
        <w:t>HOURS</w:t>
      </w:r>
      <w:r w:rsidRPr="005F1A15">
        <w:rPr>
          <w:rFonts w:ascii="Arial" w:hAnsi="Arial" w:cs="Arial"/>
          <w:b/>
          <w:sz w:val="18"/>
          <w:szCs w:val="18"/>
          <w:u w:val="single"/>
        </w:rPr>
        <w:tab/>
      </w:r>
      <w:r w:rsidRPr="00005C5F">
        <w:rPr>
          <w:rFonts w:ascii="Arial" w:hAnsi="Arial" w:cs="Arial"/>
          <w:b/>
          <w:sz w:val="18"/>
          <w:szCs w:val="18"/>
        </w:rPr>
        <w:tab/>
      </w:r>
      <w:r w:rsidRPr="00005C5F">
        <w:rPr>
          <w:rFonts w:ascii="Arial" w:hAnsi="Arial" w:cs="Arial"/>
          <w:b/>
          <w:sz w:val="18"/>
          <w:szCs w:val="18"/>
        </w:rPr>
        <w:tab/>
      </w:r>
      <w:r w:rsidRPr="005F1A15">
        <w:rPr>
          <w:rFonts w:ascii="Arial" w:hAnsi="Arial" w:cs="Arial"/>
          <w:b/>
          <w:sz w:val="18"/>
          <w:szCs w:val="18"/>
          <w:u w:val="single"/>
        </w:rPr>
        <w:t>SUBJECT – UNIT</w:t>
      </w:r>
    </w:p>
    <w:p w14:paraId="5126DABF" w14:textId="749DF20F" w:rsidR="00AF6A33" w:rsidRPr="00005C5F" w:rsidRDefault="00AF6A33" w:rsidP="00AF6A33">
      <w:pPr>
        <w:rPr>
          <w:rFonts w:ascii="Arial" w:hAnsi="Arial" w:cs="Arial"/>
          <w:b/>
          <w:sz w:val="18"/>
          <w:szCs w:val="18"/>
        </w:rPr>
      </w:pPr>
      <w:r w:rsidRPr="00005C5F">
        <w:rPr>
          <w:rFonts w:ascii="Arial" w:hAnsi="Arial" w:cs="Arial"/>
          <w:b/>
          <w:sz w:val="18"/>
          <w:szCs w:val="18"/>
        </w:rPr>
        <w:t>30</w:t>
      </w:r>
      <w:r w:rsidRPr="00005C5F">
        <w:rPr>
          <w:rFonts w:ascii="Arial" w:hAnsi="Arial" w:cs="Arial"/>
          <w:b/>
          <w:sz w:val="18"/>
          <w:szCs w:val="18"/>
        </w:rPr>
        <w:tab/>
      </w:r>
      <w:r w:rsidRPr="00005C5F">
        <w:rPr>
          <w:rFonts w:ascii="Arial" w:hAnsi="Arial" w:cs="Arial"/>
          <w:b/>
          <w:sz w:val="18"/>
          <w:szCs w:val="18"/>
        </w:rPr>
        <w:tab/>
      </w:r>
      <w:r w:rsidRPr="00005C5F">
        <w:rPr>
          <w:rFonts w:ascii="Arial" w:hAnsi="Arial" w:cs="Arial"/>
          <w:b/>
          <w:sz w:val="18"/>
          <w:szCs w:val="18"/>
        </w:rPr>
        <w:tab/>
        <w:t>HYGIENE, BACTERIOLOGY &amp; SANITATION</w:t>
      </w:r>
    </w:p>
    <w:p w14:paraId="5AA2AF7F" w14:textId="6A5C0DED" w:rsidR="00AF6A33" w:rsidRPr="00005C5F" w:rsidRDefault="00AF6A33" w:rsidP="00AF6A33">
      <w:pPr>
        <w:rPr>
          <w:rFonts w:ascii="Arial" w:hAnsi="Arial" w:cs="Arial"/>
          <w:b/>
          <w:sz w:val="18"/>
          <w:szCs w:val="18"/>
        </w:rPr>
      </w:pPr>
      <w:r w:rsidRPr="00005C5F">
        <w:rPr>
          <w:rFonts w:ascii="Arial" w:hAnsi="Arial" w:cs="Arial"/>
          <w:b/>
          <w:sz w:val="18"/>
          <w:szCs w:val="18"/>
        </w:rPr>
        <w:t>20</w:t>
      </w:r>
      <w:r w:rsidRPr="00005C5F">
        <w:rPr>
          <w:rFonts w:ascii="Arial" w:hAnsi="Arial" w:cs="Arial"/>
          <w:b/>
          <w:sz w:val="18"/>
          <w:szCs w:val="18"/>
        </w:rPr>
        <w:tab/>
      </w:r>
      <w:r w:rsidRPr="00005C5F">
        <w:rPr>
          <w:rFonts w:ascii="Arial" w:hAnsi="Arial" w:cs="Arial"/>
          <w:b/>
          <w:sz w:val="18"/>
          <w:szCs w:val="18"/>
        </w:rPr>
        <w:tab/>
      </w:r>
      <w:r w:rsidRPr="00005C5F">
        <w:rPr>
          <w:rFonts w:ascii="Arial" w:hAnsi="Arial" w:cs="Arial"/>
          <w:b/>
          <w:sz w:val="18"/>
          <w:szCs w:val="18"/>
        </w:rPr>
        <w:tab/>
        <w:t>ANATOMY &amp; PHYSIOLOGY</w:t>
      </w:r>
    </w:p>
    <w:p w14:paraId="2E337A5F" w14:textId="688F2D43" w:rsidR="00AF6A33" w:rsidRPr="00005C5F" w:rsidRDefault="00AF6A33" w:rsidP="00AF6A33">
      <w:pPr>
        <w:rPr>
          <w:rFonts w:ascii="Arial" w:hAnsi="Arial" w:cs="Arial"/>
          <w:b/>
          <w:sz w:val="18"/>
          <w:szCs w:val="18"/>
        </w:rPr>
      </w:pPr>
      <w:r w:rsidRPr="00005C5F">
        <w:rPr>
          <w:rFonts w:ascii="Arial" w:hAnsi="Arial" w:cs="Arial"/>
          <w:b/>
          <w:sz w:val="18"/>
          <w:szCs w:val="18"/>
        </w:rPr>
        <w:t>13</w:t>
      </w:r>
      <w:r w:rsidRPr="00005C5F">
        <w:rPr>
          <w:rFonts w:ascii="Arial" w:hAnsi="Arial" w:cs="Arial"/>
          <w:b/>
          <w:sz w:val="18"/>
          <w:szCs w:val="18"/>
        </w:rPr>
        <w:tab/>
      </w:r>
      <w:r w:rsidRPr="00005C5F">
        <w:rPr>
          <w:rFonts w:ascii="Arial" w:hAnsi="Arial" w:cs="Arial"/>
          <w:b/>
          <w:sz w:val="18"/>
          <w:szCs w:val="18"/>
        </w:rPr>
        <w:tab/>
      </w:r>
      <w:r w:rsidRPr="00005C5F">
        <w:rPr>
          <w:rFonts w:ascii="Arial" w:hAnsi="Arial" w:cs="Arial"/>
          <w:b/>
          <w:sz w:val="18"/>
          <w:szCs w:val="18"/>
        </w:rPr>
        <w:tab/>
        <w:t>EQUIPMENT &amp; IMPLEMENTS</w:t>
      </w:r>
    </w:p>
    <w:p w14:paraId="07EA632F" w14:textId="57C86052" w:rsidR="00AF6A33" w:rsidRPr="00005C5F" w:rsidRDefault="00AF6A33" w:rsidP="00AF6A33">
      <w:pPr>
        <w:rPr>
          <w:rFonts w:ascii="Arial" w:hAnsi="Arial" w:cs="Arial"/>
          <w:b/>
          <w:sz w:val="18"/>
          <w:szCs w:val="18"/>
        </w:rPr>
      </w:pPr>
      <w:r w:rsidRPr="00005C5F">
        <w:rPr>
          <w:rFonts w:ascii="Arial" w:hAnsi="Arial" w:cs="Arial"/>
          <w:b/>
          <w:sz w:val="18"/>
          <w:szCs w:val="18"/>
        </w:rPr>
        <w:t>63</w:t>
      </w:r>
      <w:r w:rsidRPr="00005C5F">
        <w:rPr>
          <w:rFonts w:ascii="Arial" w:hAnsi="Arial" w:cs="Arial"/>
          <w:b/>
          <w:sz w:val="18"/>
          <w:szCs w:val="18"/>
        </w:rPr>
        <w:tab/>
      </w:r>
      <w:r w:rsidRPr="00005C5F">
        <w:rPr>
          <w:rFonts w:ascii="Arial" w:hAnsi="Arial" w:cs="Arial"/>
          <w:b/>
          <w:sz w:val="18"/>
          <w:szCs w:val="18"/>
        </w:rPr>
        <w:tab/>
      </w:r>
      <w:r w:rsidRPr="00005C5F">
        <w:rPr>
          <w:rFonts w:ascii="Arial" w:hAnsi="Arial" w:cs="Arial"/>
          <w:b/>
          <w:sz w:val="18"/>
          <w:szCs w:val="18"/>
        </w:rPr>
        <w:tab/>
        <w:t>MANICURING, INCLUDING ARTIFICIAL NAILS</w:t>
      </w:r>
    </w:p>
    <w:p w14:paraId="45EBBF4A" w14:textId="3D2402BB" w:rsidR="00AF6A33" w:rsidRPr="00005C5F" w:rsidRDefault="00AF6A33" w:rsidP="00AF6A33">
      <w:pPr>
        <w:rPr>
          <w:rFonts w:ascii="Arial" w:hAnsi="Arial" w:cs="Arial"/>
          <w:b/>
          <w:sz w:val="18"/>
          <w:szCs w:val="18"/>
        </w:rPr>
      </w:pPr>
      <w:r w:rsidRPr="00005C5F">
        <w:rPr>
          <w:rFonts w:ascii="Arial" w:hAnsi="Arial" w:cs="Arial"/>
          <w:b/>
          <w:sz w:val="18"/>
          <w:szCs w:val="18"/>
        </w:rPr>
        <w:t>52</w:t>
      </w:r>
      <w:r w:rsidRPr="00005C5F">
        <w:rPr>
          <w:rFonts w:ascii="Arial" w:hAnsi="Arial" w:cs="Arial"/>
          <w:b/>
          <w:sz w:val="18"/>
          <w:szCs w:val="18"/>
        </w:rPr>
        <w:tab/>
      </w:r>
      <w:r w:rsidRPr="00005C5F">
        <w:rPr>
          <w:rFonts w:ascii="Arial" w:hAnsi="Arial" w:cs="Arial"/>
          <w:b/>
          <w:sz w:val="18"/>
          <w:szCs w:val="18"/>
        </w:rPr>
        <w:tab/>
      </w:r>
      <w:r w:rsidRPr="00005C5F">
        <w:rPr>
          <w:rFonts w:ascii="Arial" w:hAnsi="Arial" w:cs="Arial"/>
          <w:b/>
          <w:sz w:val="18"/>
          <w:szCs w:val="18"/>
        </w:rPr>
        <w:tab/>
        <w:t>PEDICURING</w:t>
      </w:r>
    </w:p>
    <w:p w14:paraId="00166316" w14:textId="29898AB7" w:rsidR="00AF6A33" w:rsidRPr="00005C5F" w:rsidRDefault="00AF6A33" w:rsidP="00AF6A33">
      <w:pPr>
        <w:rPr>
          <w:rFonts w:ascii="Arial" w:hAnsi="Arial" w:cs="Arial"/>
          <w:b/>
          <w:sz w:val="18"/>
          <w:szCs w:val="18"/>
        </w:rPr>
      </w:pPr>
      <w:r w:rsidRPr="00005C5F">
        <w:rPr>
          <w:rFonts w:ascii="Arial" w:hAnsi="Arial" w:cs="Arial"/>
          <w:b/>
          <w:sz w:val="18"/>
          <w:szCs w:val="18"/>
        </w:rPr>
        <w:t>22</w:t>
      </w:r>
      <w:r w:rsidRPr="00005C5F">
        <w:rPr>
          <w:rFonts w:ascii="Arial" w:hAnsi="Arial" w:cs="Arial"/>
          <w:b/>
          <w:sz w:val="18"/>
          <w:szCs w:val="18"/>
        </w:rPr>
        <w:tab/>
      </w:r>
      <w:r w:rsidRPr="00005C5F">
        <w:rPr>
          <w:rFonts w:ascii="Arial" w:hAnsi="Arial" w:cs="Arial"/>
          <w:b/>
          <w:sz w:val="18"/>
          <w:szCs w:val="18"/>
        </w:rPr>
        <w:tab/>
      </w:r>
      <w:r w:rsidRPr="00005C5F">
        <w:rPr>
          <w:rFonts w:ascii="Arial" w:hAnsi="Arial" w:cs="Arial"/>
          <w:b/>
          <w:sz w:val="18"/>
          <w:szCs w:val="18"/>
        </w:rPr>
        <w:tab/>
        <w:t>SHOP MANAGEMENT, LAWS AND RULES</w:t>
      </w:r>
    </w:p>
    <w:p w14:paraId="75E3F75D" w14:textId="77777777" w:rsidR="00AF6A33" w:rsidRPr="00005C5F" w:rsidRDefault="00AF6A33" w:rsidP="00AF6A33">
      <w:pPr>
        <w:rPr>
          <w:sz w:val="18"/>
          <w:szCs w:val="18"/>
        </w:rPr>
      </w:pPr>
    </w:p>
    <w:p w14:paraId="4595A9B7" w14:textId="77777777" w:rsidR="00AF6A33" w:rsidRPr="00005C5F" w:rsidRDefault="00AF6A33" w:rsidP="00AF6A33">
      <w:pPr>
        <w:rPr>
          <w:rFonts w:ascii="Arial" w:hAnsi="Arial" w:cs="Arial"/>
          <w:b/>
          <w:sz w:val="18"/>
          <w:szCs w:val="18"/>
        </w:rPr>
      </w:pPr>
      <w:r w:rsidRPr="00005C5F">
        <w:rPr>
          <w:rFonts w:ascii="Arial" w:hAnsi="Arial" w:cs="Arial"/>
          <w:b/>
          <w:sz w:val="18"/>
          <w:szCs w:val="18"/>
        </w:rPr>
        <w:t>It is required that the following minimum hours of instruction and number of services of the course are included and will be divided throughout the course.</w:t>
      </w:r>
    </w:p>
    <w:p w14:paraId="199CAD92" w14:textId="77777777" w:rsidR="00AF6A33" w:rsidRPr="00005C5F" w:rsidRDefault="00AF6A33" w:rsidP="00AF6A33">
      <w:pPr>
        <w:rPr>
          <w:rFonts w:ascii="Arial" w:hAnsi="Arial" w:cs="Arial"/>
          <w:b/>
          <w:sz w:val="18"/>
          <w:szCs w:val="18"/>
        </w:rPr>
      </w:pPr>
    </w:p>
    <w:p w14:paraId="2ABB7695" w14:textId="77777777" w:rsidR="004C482C" w:rsidRPr="00005C5F" w:rsidRDefault="004C482C" w:rsidP="00AF6A33">
      <w:pPr>
        <w:rPr>
          <w:rFonts w:ascii="Arial" w:hAnsi="Arial" w:cs="Arial"/>
          <w:b/>
          <w:sz w:val="18"/>
          <w:szCs w:val="18"/>
        </w:rPr>
      </w:pPr>
    </w:p>
    <w:p w14:paraId="74C102F9" w14:textId="77777777" w:rsidR="004C482C" w:rsidRDefault="004C482C" w:rsidP="00AF6A33">
      <w:pPr>
        <w:rPr>
          <w:rFonts w:ascii="Arial" w:hAnsi="Arial" w:cs="Arial"/>
          <w:b/>
          <w:sz w:val="18"/>
          <w:szCs w:val="18"/>
        </w:rPr>
      </w:pPr>
    </w:p>
    <w:p w14:paraId="2B9C0A49" w14:textId="1B66C489" w:rsidR="00AF6A33" w:rsidRDefault="00025864" w:rsidP="00AF6A33">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3360" behindDoc="0" locked="0" layoutInCell="1" allowOverlap="1" wp14:anchorId="598920BF" wp14:editId="23EBAAD5">
                <wp:simplePos x="0" y="0"/>
                <wp:positionH relativeFrom="column">
                  <wp:posOffset>19050</wp:posOffset>
                </wp:positionH>
                <wp:positionV relativeFrom="paragraph">
                  <wp:posOffset>9525</wp:posOffset>
                </wp:positionV>
                <wp:extent cx="6762750" cy="5133975"/>
                <wp:effectExtent l="0" t="0" r="19050"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5133975"/>
                        </a:xfrm>
                        <a:prstGeom prst="rect">
                          <a:avLst/>
                        </a:prstGeom>
                        <a:solidFill>
                          <a:srgbClr val="FFFFFF"/>
                        </a:solidFill>
                        <a:ln w="9525">
                          <a:solidFill>
                            <a:srgbClr val="000000"/>
                          </a:solidFill>
                          <a:miter lim="800000"/>
                          <a:headEnd/>
                          <a:tailEnd/>
                        </a:ln>
                      </wps:spPr>
                      <wps:txbx>
                        <w:txbxContent>
                          <w:p w14:paraId="51597EF2" w14:textId="77777777" w:rsidR="00990669" w:rsidRDefault="00990669" w:rsidP="00AF6A33">
                            <w:pPr>
                              <w:autoSpaceDE w:val="0"/>
                              <w:autoSpaceDN w:val="0"/>
                              <w:adjustRightInd w:val="0"/>
                              <w:rPr>
                                <w:rFonts w:ascii="Arial" w:hAnsi="Arial" w:cs="Arial"/>
                                <w:b/>
                                <w:u w:val="single"/>
                              </w:rPr>
                            </w:pPr>
                            <w:r w:rsidRPr="00D35034">
                              <w:rPr>
                                <w:rFonts w:ascii="Arial" w:hAnsi="Arial" w:cs="Arial"/>
                                <w:b/>
                                <w:u w:val="single"/>
                              </w:rPr>
                              <w:t>NAIL TECHNICIAN KIT</w:t>
                            </w:r>
                          </w:p>
                          <w:p w14:paraId="7167E39A" w14:textId="77777777" w:rsidR="00990669" w:rsidRDefault="00990669" w:rsidP="00AF6A33">
                            <w:pPr>
                              <w:autoSpaceDE w:val="0"/>
                              <w:autoSpaceDN w:val="0"/>
                              <w:adjustRightInd w:val="0"/>
                              <w:rPr>
                                <w:rFonts w:ascii="Arial" w:hAnsi="Arial" w:cs="Arial"/>
                                <w:b/>
                                <w:u w:val="single"/>
                              </w:rPr>
                            </w:pPr>
                          </w:p>
                          <w:p w14:paraId="1DDEF2D4" w14:textId="5A8D4465"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Six Piece Nail Implement Set</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Natural Nail Tips 400 Count</w:t>
                            </w:r>
                          </w:p>
                          <w:p w14:paraId="0D167FF1" w14:textId="3BB99B72"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French White Tips 400 Count</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Plastic Dappen Dish W Lid</w:t>
                            </w:r>
                          </w:p>
                          <w:p w14:paraId="3336FA9F" w14:textId="6BD3E9B4"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2 Glass Dappen Dishes</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Deluxe Flexible Practice Hand</w:t>
                            </w:r>
                          </w:p>
                          <w:p w14:paraId="5F3976D5" w14:textId="474CE402"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Nail File &amp; Nail Puff Pack</w:t>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Acrylic Nail File Pack</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p>
                          <w:p w14:paraId="3A90B7C0" w14:textId="13DAADDE"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rPr>
                                <w:rFonts w:ascii="Arial" w:hAnsi="Arial" w:cs="Arial"/>
                                <w:szCs w:val="20"/>
                              </w:rPr>
                            </w:pPr>
                            <w:r w:rsidRPr="005A5EFB">
                              <w:rPr>
                                <w:rFonts w:ascii="Arial" w:hAnsi="Arial" w:cs="Arial"/>
                                <w:szCs w:val="20"/>
                              </w:rPr>
                              <w:t>250 Count Removable Wraps</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Clarite Curing Resin</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p>
                          <w:p w14:paraId="5CE60994" w14:textId="37AB50C7"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Clarite Monomer</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 xml:space="preserve">Clarite Odorless Acrylic Powder in </w:t>
                            </w:r>
                            <w:r w:rsidRPr="005A5EFB">
                              <w:rPr>
                                <w:rFonts w:ascii="Arial" w:hAnsi="Arial" w:cs="Arial"/>
                                <w:i/>
                                <w:iCs/>
                                <w:szCs w:val="20"/>
                              </w:rPr>
                              <w:t>Simply Natural</w:t>
                            </w:r>
                          </w:p>
                          <w:p w14:paraId="000A61E3" w14:textId="4246BA8F"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Clarite Pink Powder</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 xml:space="preserve">Clarite Odorless Acrylic Powder in </w:t>
                            </w:r>
                            <w:r w:rsidRPr="005A5EFB">
                              <w:rPr>
                                <w:rFonts w:ascii="Arial" w:hAnsi="Arial" w:cs="Arial"/>
                                <w:i/>
                                <w:iCs/>
                                <w:szCs w:val="20"/>
                              </w:rPr>
                              <w:t>Spa White</w:t>
                            </w:r>
                          </w:p>
                          <w:p w14:paraId="295A0341" w14:textId="2E6FD8BE"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Bondaid pH Balancing Agent</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Bondex Acrylic Bonding Agent</w:t>
                            </w:r>
                          </w:p>
                          <w:p w14:paraId="7D3B9A85" w14:textId="7885CAAD"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Gel Basecoat</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Gel Polish (pink)</w:t>
                            </w:r>
                          </w:p>
                          <w:p w14:paraId="72A3D9D9" w14:textId="3FBD55F2"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Gel Polish (Red)</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Gel Top Coat</w:t>
                            </w:r>
                          </w:p>
                          <w:p w14:paraId="12E94BA7" w14:textId="5D96EB92"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Mach 5 Nail Glue</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Nail Lacquer Polish (Red)</w:t>
                            </w:r>
                          </w:p>
                          <w:p w14:paraId="1B07F5D9" w14:textId="01D824E6"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Nail Lacquer Polish (Orange)</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NAS 99 Nail Cleansing Solution</w:t>
                            </w:r>
                          </w:p>
                          <w:p w14:paraId="1B6F57CE" w14:textId="5C0C2B66"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OPI Hand Wash</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Exfoliating Cuticle Treatment</w:t>
                            </w:r>
                          </w:p>
                          <w:p w14:paraId="198848BD" w14:textId="59E9C976"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OPI Top/Base Coat</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Fiberglass Starter Wrap Kit</w:t>
                            </w:r>
                          </w:p>
                          <w:p w14:paraId="1C5B3867" w14:textId="78E2A9CD"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Sable Acrylic Nail Brush</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Super Acrylic Nail Brush</w:t>
                            </w:r>
                          </w:p>
                          <w:p w14:paraId="728F94AB" w14:textId="2A9919EE"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UV Gel Kit</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Toe &amp; Finger Separators</w:t>
                            </w:r>
                          </w:p>
                          <w:p w14:paraId="09474861" w14:textId="254FB7BC"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Sanitizable Foot File- Large</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Manicuring Sticks- Disposable</w:t>
                            </w:r>
                          </w:p>
                          <w:p w14:paraId="0EB06637" w14:textId="7E4863B0"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Cuticle Oil</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Buffer Block 240 Grit</w:t>
                            </w:r>
                          </w:p>
                          <w:p w14:paraId="204E0F91" w14:textId="3A254036"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Acrylic Nail Forms- Disposable</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Cleansing Nail Brush</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p>
                          <w:p w14:paraId="6DB8015E" w14:textId="421D3966"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Manicure Bowl</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Instant Hand Sanitizer</w:t>
                            </w:r>
                          </w:p>
                          <w:p w14:paraId="47196F3B" w14:textId="762FD977"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Acetone Polish Remover</w:t>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Pure Acetone</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p>
                          <w:p w14:paraId="35CCFC7B" w14:textId="4FA9CFA2"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Aluminum Lockable Rolling Carry Case</w:t>
                            </w:r>
                            <w:r w:rsidRPr="005A5EFB">
                              <w:rPr>
                                <w:rFonts w:ascii="Arial" w:hAnsi="Arial" w:cs="Arial"/>
                                <w:szCs w:val="20"/>
                              </w:rPr>
                              <w:tab/>
                            </w:r>
                            <w:r>
                              <w:rPr>
                                <w:rFonts w:ascii="Arial" w:hAnsi="Arial" w:cs="Arial"/>
                                <w:szCs w:val="20"/>
                              </w:rPr>
                              <w:tab/>
                            </w:r>
                            <w:r w:rsidRPr="005A5EFB">
                              <w:rPr>
                                <w:rFonts w:ascii="Arial" w:hAnsi="Arial" w:cs="Arial"/>
                                <w:szCs w:val="20"/>
                              </w:rPr>
                              <w:t>Learn Aveda eBook</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p>
                          <w:p w14:paraId="13FED08E" w14:textId="33E04FD1"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Pivot Point Nail Tech Book Bundle</w:t>
                            </w:r>
                            <w:r w:rsidRPr="005A5EFB">
                              <w:rPr>
                                <w:rFonts w:ascii="Arial" w:hAnsi="Arial" w:cs="Arial"/>
                                <w:szCs w:val="20"/>
                              </w:rPr>
                              <w:tab/>
                            </w:r>
                            <w:r>
                              <w:rPr>
                                <w:rFonts w:ascii="Arial" w:hAnsi="Arial" w:cs="Arial"/>
                                <w:szCs w:val="20"/>
                              </w:rPr>
                              <w:tab/>
                            </w:r>
                            <w:r w:rsidRPr="005A5EFB">
                              <w:rPr>
                                <w:rFonts w:ascii="Arial" w:hAnsi="Arial" w:cs="Arial"/>
                                <w:szCs w:val="20"/>
                              </w:rPr>
                              <w:t>Pivot Point Text Book</w:t>
                            </w:r>
                            <w:r w:rsidRPr="005A5EFB">
                              <w:rPr>
                                <w:rFonts w:ascii="Arial" w:hAnsi="Arial" w:cs="Arial"/>
                                <w:szCs w:val="20"/>
                              </w:rPr>
                              <w:tab/>
                            </w:r>
                            <w:r w:rsidRPr="005A5EFB">
                              <w:rPr>
                                <w:rFonts w:ascii="Arial" w:hAnsi="Arial" w:cs="Arial"/>
                                <w:szCs w:val="20"/>
                              </w:rPr>
                              <w:tab/>
                            </w:r>
                          </w:p>
                          <w:p w14:paraId="31939135" w14:textId="78CBCF33"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 xml:space="preserve">Aveda Institute Maine T-Shirt </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Pivot Point Study Guide</w:t>
                            </w:r>
                          </w:p>
                          <w:p w14:paraId="38989A2C" w14:textId="77777777" w:rsidR="00990669" w:rsidRDefault="00990669" w:rsidP="00D35034">
                            <w:pPr>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t xml:space="preserve"> </w:t>
                            </w:r>
                          </w:p>
                          <w:p w14:paraId="515F6313" w14:textId="77777777" w:rsidR="00990669" w:rsidRDefault="00990669" w:rsidP="00D35034">
                            <w:pPr>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r>
                          </w:p>
                          <w:p w14:paraId="5368A89E" w14:textId="77777777" w:rsidR="00990669" w:rsidRDefault="00990669" w:rsidP="00D35034">
                            <w:pPr>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r>
                            <w:r>
                              <w:tab/>
                            </w:r>
                          </w:p>
                          <w:p w14:paraId="711991A2" w14:textId="77777777" w:rsidR="00990669" w:rsidRDefault="00990669" w:rsidP="00D35034">
                            <w:pPr>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r>
                            <w:r>
                              <w:tab/>
                            </w:r>
                          </w:p>
                          <w:p w14:paraId="7CF4E4B1" w14:textId="77777777" w:rsidR="00990669" w:rsidRDefault="00990669" w:rsidP="00D35034">
                            <w:pPr>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r>
                            <w:r>
                              <w:tab/>
                            </w:r>
                          </w:p>
                          <w:p w14:paraId="59F6496B" w14:textId="77777777" w:rsidR="00990669" w:rsidRPr="00D35034" w:rsidRDefault="00990669" w:rsidP="00AF6A33">
                            <w:pPr>
                              <w:autoSpaceDE w:val="0"/>
                              <w:autoSpaceDN w:val="0"/>
                              <w:adjustRightInd w:val="0"/>
                              <w:rPr>
                                <w:rFonts w:ascii="TimesNewRoman" w:hAnsi="TimesNewRoman" w:cs="TimesNewRoman"/>
                                <w:sz w:val="16"/>
                                <w:szCs w:val="16"/>
                                <w:u w:val="single"/>
                              </w:rPr>
                            </w:pPr>
                          </w:p>
                          <w:p w14:paraId="586B7618" w14:textId="77777777" w:rsidR="00990669" w:rsidRDefault="00990669" w:rsidP="00AF6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920BF" id="Text Box 5" o:spid="_x0000_s1095" type="#_x0000_t202" style="position:absolute;margin-left:1.5pt;margin-top:.75pt;width:532.5pt;height:4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">
                <v:textbox>
                  <w:txbxContent>
                    <w:p w14:paraId="51597EF2" w14:textId="77777777" w:rsidR="00990669" w:rsidRDefault="00990669" w:rsidP="00AF6A33">
                      <w:pPr>
                        <w:autoSpaceDE w:val="0"/>
                        <w:autoSpaceDN w:val="0"/>
                        <w:adjustRightInd w:val="0"/>
                        <w:rPr>
                          <w:rFonts w:ascii="Arial" w:hAnsi="Arial" w:cs="Arial"/>
                          <w:b/>
                          <w:u w:val="single"/>
                        </w:rPr>
                      </w:pPr>
                      <w:r w:rsidRPr="00D35034">
                        <w:rPr>
                          <w:rFonts w:ascii="Arial" w:hAnsi="Arial" w:cs="Arial"/>
                          <w:b/>
                          <w:u w:val="single"/>
                        </w:rPr>
                        <w:t>NAIL TECHNICIAN KIT</w:t>
                      </w:r>
                    </w:p>
                    <w:p w14:paraId="7167E39A" w14:textId="77777777" w:rsidR="00990669" w:rsidRDefault="00990669" w:rsidP="00AF6A33">
                      <w:pPr>
                        <w:autoSpaceDE w:val="0"/>
                        <w:autoSpaceDN w:val="0"/>
                        <w:adjustRightInd w:val="0"/>
                        <w:rPr>
                          <w:rFonts w:ascii="Arial" w:hAnsi="Arial" w:cs="Arial"/>
                          <w:b/>
                          <w:u w:val="single"/>
                        </w:rPr>
                      </w:pPr>
                    </w:p>
                    <w:p w14:paraId="1DDEF2D4" w14:textId="5A8D4465"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Six Piece Nail Implement Set</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Natural Nail Tips 400 Count</w:t>
                      </w:r>
                    </w:p>
                    <w:p w14:paraId="0D167FF1" w14:textId="3BB99B72"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French White Tips 400 Count</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Plastic Dappen Dish W Lid</w:t>
                      </w:r>
                    </w:p>
                    <w:p w14:paraId="3336FA9F" w14:textId="6BD3E9B4"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2 Glass Dappen Dishes</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Deluxe Flexible Practice Hand</w:t>
                      </w:r>
                    </w:p>
                    <w:p w14:paraId="5F3976D5" w14:textId="474CE402"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Nail File &amp; Nail Puff Pack</w:t>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Acrylic Nail File Pack</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p>
                    <w:p w14:paraId="3A90B7C0" w14:textId="13DAADDE"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rPr>
                          <w:rFonts w:ascii="Arial" w:hAnsi="Arial" w:cs="Arial"/>
                          <w:szCs w:val="20"/>
                        </w:rPr>
                      </w:pPr>
                      <w:r w:rsidRPr="005A5EFB">
                        <w:rPr>
                          <w:rFonts w:ascii="Arial" w:hAnsi="Arial" w:cs="Arial"/>
                          <w:szCs w:val="20"/>
                        </w:rPr>
                        <w:t>250 Count Removable Wraps</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Clarite Curing Resin</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p>
                    <w:p w14:paraId="5CE60994" w14:textId="37AB50C7"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Clarite Monomer</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 xml:space="preserve">Clarite Odorless Acrylic Powder in </w:t>
                      </w:r>
                      <w:r w:rsidRPr="005A5EFB">
                        <w:rPr>
                          <w:rFonts w:ascii="Arial" w:hAnsi="Arial" w:cs="Arial"/>
                          <w:i/>
                          <w:iCs/>
                          <w:szCs w:val="20"/>
                        </w:rPr>
                        <w:t>Simply Natural</w:t>
                      </w:r>
                    </w:p>
                    <w:p w14:paraId="000A61E3" w14:textId="4246BA8F"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Clarite Pink Powder</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 xml:space="preserve">Clarite Odorless Acrylic Powder in </w:t>
                      </w:r>
                      <w:r w:rsidRPr="005A5EFB">
                        <w:rPr>
                          <w:rFonts w:ascii="Arial" w:hAnsi="Arial" w:cs="Arial"/>
                          <w:i/>
                          <w:iCs/>
                          <w:szCs w:val="20"/>
                        </w:rPr>
                        <w:t>Spa White</w:t>
                      </w:r>
                    </w:p>
                    <w:p w14:paraId="295A0341" w14:textId="2E6FD8BE"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Bondaid pH Balancing Agent</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Bondex Acrylic Bonding Agent</w:t>
                      </w:r>
                    </w:p>
                    <w:p w14:paraId="7D3B9A85" w14:textId="7885CAAD"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Gel Basecoat</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Gel Polish (pink)</w:t>
                      </w:r>
                    </w:p>
                    <w:p w14:paraId="72A3D9D9" w14:textId="3FBD55F2"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Gel Polish (Red)</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Gel Top Coat</w:t>
                      </w:r>
                    </w:p>
                    <w:p w14:paraId="12E94BA7" w14:textId="5D96EB92"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Mach 5 Nail Glue</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Nail Lacquer Polish (Red)</w:t>
                      </w:r>
                    </w:p>
                    <w:p w14:paraId="1B07F5D9" w14:textId="01D824E6"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Nail Lacquer Polish (Orange)</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NAS 99 Nail Cleansing Solution</w:t>
                      </w:r>
                    </w:p>
                    <w:p w14:paraId="1B6F57CE" w14:textId="5C0C2B66"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OPI Hand Wash</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Exfoliating Cuticle Treatment</w:t>
                      </w:r>
                    </w:p>
                    <w:p w14:paraId="198848BD" w14:textId="59E9C976"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OPI Top/Base Coat</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Fiberglass Starter Wrap Kit</w:t>
                      </w:r>
                    </w:p>
                    <w:p w14:paraId="1C5B3867" w14:textId="78E2A9CD"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Sable Acrylic Nail Brush</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Super Acrylic Nail Brush</w:t>
                      </w:r>
                    </w:p>
                    <w:p w14:paraId="728F94AB" w14:textId="2A9919EE"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UV Gel Kit</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Toe &amp; Finger Separators</w:t>
                      </w:r>
                    </w:p>
                    <w:p w14:paraId="09474861" w14:textId="254FB7BC"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Sanitizable Foot File- Large</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Manicuring Sticks- Disposable</w:t>
                      </w:r>
                    </w:p>
                    <w:p w14:paraId="0EB06637" w14:textId="7E4863B0"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Cuticle Oil</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Buffer Block 240 Grit</w:t>
                      </w:r>
                    </w:p>
                    <w:p w14:paraId="204E0F91" w14:textId="3A254036"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Acrylic Nail Forms- Disposable</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Cleansing Nail Brush</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p>
                    <w:p w14:paraId="6DB8015E" w14:textId="421D3966"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Manicure Bowl</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Instant Hand Sanitizer</w:t>
                      </w:r>
                    </w:p>
                    <w:p w14:paraId="47196F3B" w14:textId="762FD977"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Acetone Polish Remover</w:t>
                      </w:r>
                      <w:r w:rsidRPr="005A5EFB">
                        <w:rPr>
                          <w:rFonts w:ascii="Arial" w:hAnsi="Arial" w:cs="Arial"/>
                          <w:szCs w:val="20"/>
                        </w:rPr>
                        <w:tab/>
                      </w:r>
                      <w:r w:rsidRPr="005A5EFB">
                        <w:rPr>
                          <w:rFonts w:ascii="Arial" w:hAnsi="Arial" w:cs="Arial"/>
                          <w:szCs w:val="20"/>
                        </w:rPr>
                        <w:tab/>
                      </w:r>
                      <w:r>
                        <w:rPr>
                          <w:rFonts w:ascii="Arial" w:hAnsi="Arial" w:cs="Arial"/>
                          <w:szCs w:val="20"/>
                        </w:rPr>
                        <w:tab/>
                      </w:r>
                      <w:r>
                        <w:rPr>
                          <w:rFonts w:ascii="Arial" w:hAnsi="Arial" w:cs="Arial"/>
                          <w:szCs w:val="20"/>
                        </w:rPr>
                        <w:tab/>
                      </w:r>
                      <w:r w:rsidRPr="005A5EFB">
                        <w:rPr>
                          <w:rFonts w:ascii="Arial" w:hAnsi="Arial" w:cs="Arial"/>
                          <w:szCs w:val="20"/>
                        </w:rPr>
                        <w:t>Pure Acetone</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p>
                    <w:p w14:paraId="35CCFC7B" w14:textId="4FA9CFA2"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Aluminum Lockable Rolling Carry Case</w:t>
                      </w:r>
                      <w:r w:rsidRPr="005A5EFB">
                        <w:rPr>
                          <w:rFonts w:ascii="Arial" w:hAnsi="Arial" w:cs="Arial"/>
                          <w:szCs w:val="20"/>
                        </w:rPr>
                        <w:tab/>
                      </w:r>
                      <w:r>
                        <w:rPr>
                          <w:rFonts w:ascii="Arial" w:hAnsi="Arial" w:cs="Arial"/>
                          <w:szCs w:val="20"/>
                        </w:rPr>
                        <w:tab/>
                      </w:r>
                      <w:r w:rsidRPr="005A5EFB">
                        <w:rPr>
                          <w:rFonts w:ascii="Arial" w:hAnsi="Arial" w:cs="Arial"/>
                          <w:szCs w:val="20"/>
                        </w:rPr>
                        <w:t>Learn Aveda eBook</w:t>
                      </w:r>
                      <w:r w:rsidRPr="005A5EFB">
                        <w:rPr>
                          <w:rFonts w:ascii="Arial" w:hAnsi="Arial" w:cs="Arial"/>
                          <w:szCs w:val="20"/>
                        </w:rPr>
                        <w:tab/>
                      </w:r>
                      <w:r w:rsidRPr="005A5EFB">
                        <w:rPr>
                          <w:rFonts w:ascii="Arial" w:hAnsi="Arial" w:cs="Arial"/>
                          <w:szCs w:val="20"/>
                        </w:rPr>
                        <w:tab/>
                      </w:r>
                      <w:r w:rsidRPr="005A5EFB">
                        <w:rPr>
                          <w:rFonts w:ascii="Arial" w:hAnsi="Arial" w:cs="Arial"/>
                          <w:szCs w:val="20"/>
                        </w:rPr>
                        <w:tab/>
                      </w:r>
                    </w:p>
                    <w:p w14:paraId="13FED08E" w14:textId="33E04FD1"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Pivot Point Nail Tech Book Bundle</w:t>
                      </w:r>
                      <w:r w:rsidRPr="005A5EFB">
                        <w:rPr>
                          <w:rFonts w:ascii="Arial" w:hAnsi="Arial" w:cs="Arial"/>
                          <w:szCs w:val="20"/>
                        </w:rPr>
                        <w:tab/>
                      </w:r>
                      <w:r>
                        <w:rPr>
                          <w:rFonts w:ascii="Arial" w:hAnsi="Arial" w:cs="Arial"/>
                          <w:szCs w:val="20"/>
                        </w:rPr>
                        <w:tab/>
                      </w:r>
                      <w:r w:rsidRPr="005A5EFB">
                        <w:rPr>
                          <w:rFonts w:ascii="Arial" w:hAnsi="Arial" w:cs="Arial"/>
                          <w:szCs w:val="20"/>
                        </w:rPr>
                        <w:t>Pivot Point Text Book</w:t>
                      </w:r>
                      <w:r w:rsidRPr="005A5EFB">
                        <w:rPr>
                          <w:rFonts w:ascii="Arial" w:hAnsi="Arial" w:cs="Arial"/>
                          <w:szCs w:val="20"/>
                        </w:rPr>
                        <w:tab/>
                      </w:r>
                      <w:r w:rsidRPr="005A5EFB">
                        <w:rPr>
                          <w:rFonts w:ascii="Arial" w:hAnsi="Arial" w:cs="Arial"/>
                          <w:szCs w:val="20"/>
                        </w:rPr>
                        <w:tab/>
                      </w:r>
                    </w:p>
                    <w:p w14:paraId="31939135" w14:textId="78CBCF33" w:rsidR="00990669" w:rsidRPr="005A5EFB" w:rsidRDefault="00990669" w:rsidP="005A5EFB">
                      <w:pPr>
                        <w:tabs>
                          <w:tab w:val="left" w:pos="720"/>
                          <w:tab w:val="left" w:pos="1440"/>
                          <w:tab w:val="left" w:pos="2160"/>
                          <w:tab w:val="left" w:pos="2880"/>
                          <w:tab w:val="left" w:pos="3600"/>
                          <w:tab w:val="left" w:pos="4320"/>
                          <w:tab w:val="left" w:pos="5040"/>
                          <w:tab w:val="left" w:pos="5760"/>
                          <w:tab w:val="left" w:pos="6480"/>
                        </w:tabs>
                        <w:ind w:left="6480" w:hanging="6480"/>
                        <w:rPr>
                          <w:rFonts w:ascii="Arial" w:hAnsi="Arial" w:cs="Arial"/>
                          <w:szCs w:val="20"/>
                        </w:rPr>
                      </w:pPr>
                      <w:r w:rsidRPr="005A5EFB">
                        <w:rPr>
                          <w:rFonts w:ascii="Arial" w:hAnsi="Arial" w:cs="Arial"/>
                          <w:szCs w:val="20"/>
                        </w:rPr>
                        <w:t xml:space="preserve">Aveda Institute Maine T-Shirt </w:t>
                      </w:r>
                      <w:r w:rsidRPr="005A5EFB">
                        <w:rPr>
                          <w:rFonts w:ascii="Arial" w:hAnsi="Arial" w:cs="Arial"/>
                          <w:szCs w:val="20"/>
                        </w:rPr>
                        <w:tab/>
                      </w:r>
                      <w:r w:rsidRPr="005A5EFB">
                        <w:rPr>
                          <w:rFonts w:ascii="Arial" w:hAnsi="Arial" w:cs="Arial"/>
                          <w:szCs w:val="20"/>
                        </w:rPr>
                        <w:tab/>
                      </w:r>
                      <w:r>
                        <w:rPr>
                          <w:rFonts w:ascii="Arial" w:hAnsi="Arial" w:cs="Arial"/>
                          <w:szCs w:val="20"/>
                        </w:rPr>
                        <w:tab/>
                      </w:r>
                      <w:r w:rsidRPr="005A5EFB">
                        <w:rPr>
                          <w:rFonts w:ascii="Arial" w:hAnsi="Arial" w:cs="Arial"/>
                          <w:szCs w:val="20"/>
                        </w:rPr>
                        <w:t>Pivot Point Study Guide</w:t>
                      </w:r>
                    </w:p>
                    <w:p w14:paraId="38989A2C" w14:textId="77777777" w:rsidR="00990669" w:rsidRDefault="00990669" w:rsidP="00D35034">
                      <w:pPr>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t xml:space="preserve"> </w:t>
                      </w:r>
                    </w:p>
                    <w:p w14:paraId="515F6313" w14:textId="77777777" w:rsidR="00990669" w:rsidRDefault="00990669" w:rsidP="00D35034">
                      <w:pPr>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r>
                    </w:p>
                    <w:p w14:paraId="5368A89E" w14:textId="77777777" w:rsidR="00990669" w:rsidRDefault="00990669" w:rsidP="00D35034">
                      <w:pPr>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r>
                      <w:r>
                        <w:tab/>
                      </w:r>
                    </w:p>
                    <w:p w14:paraId="711991A2" w14:textId="77777777" w:rsidR="00990669" w:rsidRDefault="00990669" w:rsidP="00D35034">
                      <w:pPr>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r>
                      <w:r>
                        <w:tab/>
                      </w:r>
                    </w:p>
                    <w:p w14:paraId="7CF4E4B1" w14:textId="77777777" w:rsidR="00990669" w:rsidRDefault="00990669" w:rsidP="00D35034">
                      <w:pPr>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r>
                      <w:r>
                        <w:tab/>
                      </w:r>
                    </w:p>
                    <w:p w14:paraId="59F6496B" w14:textId="77777777" w:rsidR="00990669" w:rsidRPr="00D35034" w:rsidRDefault="00990669" w:rsidP="00AF6A33">
                      <w:pPr>
                        <w:autoSpaceDE w:val="0"/>
                        <w:autoSpaceDN w:val="0"/>
                        <w:adjustRightInd w:val="0"/>
                        <w:rPr>
                          <w:rFonts w:ascii="TimesNewRoman" w:hAnsi="TimesNewRoman" w:cs="TimesNewRoman"/>
                          <w:sz w:val="16"/>
                          <w:szCs w:val="16"/>
                          <w:u w:val="single"/>
                        </w:rPr>
                      </w:pPr>
                    </w:p>
                    <w:p w14:paraId="586B7618" w14:textId="77777777" w:rsidR="00990669" w:rsidRDefault="00990669" w:rsidP="00AF6A33"/>
                  </w:txbxContent>
                </v:textbox>
              </v:shape>
            </w:pict>
          </mc:Fallback>
        </mc:AlternateContent>
      </w:r>
    </w:p>
    <w:p w14:paraId="1C4367DE" w14:textId="23FD3E8B" w:rsidR="000D6A2F" w:rsidRDefault="000D6A2F" w:rsidP="00AF6A33">
      <w:pPr>
        <w:rPr>
          <w:rFonts w:ascii="Arial" w:hAnsi="Arial" w:cs="Arial"/>
          <w:b/>
          <w:sz w:val="18"/>
          <w:szCs w:val="18"/>
        </w:rPr>
      </w:pPr>
    </w:p>
    <w:p w14:paraId="60F45EDA" w14:textId="5204C0D6" w:rsidR="00AF6A33" w:rsidRDefault="00AF6A33" w:rsidP="00AF6A33">
      <w:pPr>
        <w:rPr>
          <w:rFonts w:ascii="Arial" w:hAnsi="Arial" w:cs="Arial"/>
          <w:b/>
          <w:sz w:val="18"/>
          <w:szCs w:val="18"/>
        </w:rPr>
      </w:pPr>
    </w:p>
    <w:p w14:paraId="19E7BBAC" w14:textId="77777777" w:rsidR="00AF6A33" w:rsidRDefault="00AF6A33" w:rsidP="00AF6A33">
      <w:pPr>
        <w:rPr>
          <w:rFonts w:ascii="Arial" w:hAnsi="Arial" w:cs="Arial"/>
          <w:b/>
          <w:sz w:val="18"/>
          <w:szCs w:val="18"/>
        </w:rPr>
      </w:pPr>
    </w:p>
    <w:p w14:paraId="6A176D3B" w14:textId="77777777" w:rsidR="00AF6A33" w:rsidRDefault="00AF6A33" w:rsidP="00AF6A33">
      <w:pPr>
        <w:rPr>
          <w:rFonts w:ascii="Arial" w:hAnsi="Arial" w:cs="Arial"/>
          <w:b/>
          <w:sz w:val="18"/>
          <w:szCs w:val="18"/>
        </w:rPr>
      </w:pPr>
    </w:p>
    <w:p w14:paraId="1FC64FAB" w14:textId="77777777" w:rsidR="00AF6A33" w:rsidRDefault="00AF6A33" w:rsidP="00AF6A33">
      <w:pPr>
        <w:rPr>
          <w:rFonts w:ascii="Arial" w:hAnsi="Arial" w:cs="Arial"/>
          <w:b/>
          <w:sz w:val="18"/>
          <w:szCs w:val="18"/>
        </w:rPr>
      </w:pPr>
    </w:p>
    <w:p w14:paraId="15EB27CB" w14:textId="77777777" w:rsidR="00AF6A33" w:rsidRDefault="00AF6A33" w:rsidP="00AF6A33">
      <w:pPr>
        <w:rPr>
          <w:rFonts w:ascii="Arial" w:hAnsi="Arial" w:cs="Arial"/>
          <w:b/>
          <w:sz w:val="18"/>
          <w:szCs w:val="18"/>
        </w:rPr>
      </w:pPr>
    </w:p>
    <w:p w14:paraId="796253F6" w14:textId="77777777" w:rsidR="00AF6A33" w:rsidRDefault="00AF6A33" w:rsidP="00AF6A33">
      <w:pPr>
        <w:rPr>
          <w:rFonts w:ascii="Arial" w:hAnsi="Arial" w:cs="Arial"/>
          <w:b/>
          <w:sz w:val="18"/>
          <w:szCs w:val="18"/>
        </w:rPr>
      </w:pPr>
    </w:p>
    <w:p w14:paraId="4C3BED91" w14:textId="77777777" w:rsidR="00AF6A33" w:rsidRDefault="00AF6A33" w:rsidP="00AF6A33">
      <w:pPr>
        <w:rPr>
          <w:rFonts w:ascii="Arial" w:hAnsi="Arial" w:cs="Arial"/>
          <w:b/>
          <w:sz w:val="18"/>
          <w:szCs w:val="18"/>
        </w:rPr>
      </w:pPr>
    </w:p>
    <w:p w14:paraId="3215AE6A" w14:textId="77777777" w:rsidR="00AF6A33" w:rsidRDefault="00AF6A33" w:rsidP="00AF6A33">
      <w:pPr>
        <w:rPr>
          <w:rFonts w:ascii="Arial" w:hAnsi="Arial" w:cs="Arial"/>
          <w:b/>
          <w:sz w:val="18"/>
          <w:szCs w:val="18"/>
        </w:rPr>
      </w:pPr>
    </w:p>
    <w:p w14:paraId="04D0F114" w14:textId="77777777" w:rsidR="00AF6A33" w:rsidRDefault="00AF6A33" w:rsidP="00AF6A33">
      <w:pPr>
        <w:rPr>
          <w:rFonts w:ascii="Arial" w:hAnsi="Arial" w:cs="Arial"/>
          <w:b/>
          <w:sz w:val="18"/>
          <w:szCs w:val="18"/>
        </w:rPr>
      </w:pPr>
    </w:p>
    <w:p w14:paraId="5EBD3433" w14:textId="77777777" w:rsidR="00AF6A33" w:rsidRDefault="00AF6A33" w:rsidP="00AF6A33">
      <w:pPr>
        <w:rPr>
          <w:rFonts w:ascii="Arial" w:hAnsi="Arial" w:cs="Arial"/>
          <w:b/>
          <w:sz w:val="18"/>
          <w:szCs w:val="18"/>
        </w:rPr>
      </w:pPr>
    </w:p>
    <w:p w14:paraId="1B88819D" w14:textId="77777777" w:rsidR="00AF6A33" w:rsidRDefault="00AF6A33" w:rsidP="00AF6A33">
      <w:pPr>
        <w:rPr>
          <w:rFonts w:ascii="Arial" w:hAnsi="Arial" w:cs="Arial"/>
          <w:b/>
          <w:sz w:val="18"/>
          <w:szCs w:val="18"/>
        </w:rPr>
      </w:pPr>
    </w:p>
    <w:p w14:paraId="5EE12BE4" w14:textId="77777777" w:rsidR="00AF6A33" w:rsidRDefault="00AF6A33" w:rsidP="00AF6A33">
      <w:pPr>
        <w:rPr>
          <w:rFonts w:ascii="Arial" w:hAnsi="Arial" w:cs="Arial"/>
          <w:b/>
          <w:sz w:val="18"/>
          <w:szCs w:val="18"/>
        </w:rPr>
      </w:pPr>
    </w:p>
    <w:p w14:paraId="7F5DAB15" w14:textId="77777777" w:rsidR="00AF6A33" w:rsidRDefault="00AF6A33" w:rsidP="00AF6A33">
      <w:pPr>
        <w:rPr>
          <w:rFonts w:ascii="Arial" w:hAnsi="Arial" w:cs="Arial"/>
          <w:b/>
          <w:sz w:val="18"/>
          <w:szCs w:val="18"/>
        </w:rPr>
      </w:pPr>
    </w:p>
    <w:p w14:paraId="47793BFD" w14:textId="77777777" w:rsidR="00AF6A33" w:rsidRDefault="00AF6A33" w:rsidP="00AF6A33">
      <w:pPr>
        <w:rPr>
          <w:rFonts w:ascii="Arial" w:hAnsi="Arial" w:cs="Arial"/>
          <w:b/>
          <w:sz w:val="18"/>
          <w:szCs w:val="18"/>
        </w:rPr>
      </w:pPr>
    </w:p>
    <w:p w14:paraId="10FF4064" w14:textId="77777777" w:rsidR="00AF6A33" w:rsidRDefault="00AF6A33" w:rsidP="00AF6A33">
      <w:pPr>
        <w:rPr>
          <w:rFonts w:ascii="Arial" w:hAnsi="Arial" w:cs="Arial"/>
          <w:b/>
          <w:sz w:val="18"/>
          <w:szCs w:val="18"/>
        </w:rPr>
      </w:pPr>
    </w:p>
    <w:p w14:paraId="2B55E9E3" w14:textId="77777777" w:rsidR="00AF6A33" w:rsidRDefault="00AF6A33" w:rsidP="00AF6A33">
      <w:pPr>
        <w:rPr>
          <w:rFonts w:ascii="Arial" w:hAnsi="Arial" w:cs="Arial"/>
          <w:b/>
          <w:sz w:val="18"/>
          <w:szCs w:val="18"/>
        </w:rPr>
      </w:pPr>
    </w:p>
    <w:p w14:paraId="19FA6DBA" w14:textId="77777777" w:rsidR="00AF6A33" w:rsidRDefault="00AF6A33" w:rsidP="00AF6A33">
      <w:pPr>
        <w:rPr>
          <w:rFonts w:ascii="Arial" w:hAnsi="Arial" w:cs="Arial"/>
          <w:b/>
          <w:sz w:val="18"/>
          <w:szCs w:val="18"/>
        </w:rPr>
      </w:pPr>
    </w:p>
    <w:p w14:paraId="37503E41" w14:textId="77777777" w:rsidR="00AF6A33" w:rsidRDefault="00AF6A33" w:rsidP="00AF6A33">
      <w:pPr>
        <w:rPr>
          <w:rFonts w:ascii="Arial" w:hAnsi="Arial" w:cs="Arial"/>
          <w:b/>
          <w:sz w:val="18"/>
          <w:szCs w:val="18"/>
        </w:rPr>
      </w:pPr>
    </w:p>
    <w:p w14:paraId="1C711A9C" w14:textId="77777777" w:rsidR="00AF6A33" w:rsidRDefault="00AF6A33" w:rsidP="00AF6A33">
      <w:pPr>
        <w:rPr>
          <w:rFonts w:ascii="Arial" w:hAnsi="Arial" w:cs="Arial"/>
          <w:b/>
          <w:sz w:val="18"/>
          <w:szCs w:val="18"/>
        </w:rPr>
      </w:pPr>
    </w:p>
    <w:p w14:paraId="3A1681BA" w14:textId="77777777" w:rsidR="00AF6A33" w:rsidRDefault="00AF6A33" w:rsidP="00AF6A33">
      <w:pPr>
        <w:rPr>
          <w:rFonts w:ascii="Arial" w:hAnsi="Arial" w:cs="Arial"/>
          <w:b/>
          <w:sz w:val="18"/>
          <w:szCs w:val="18"/>
        </w:rPr>
      </w:pPr>
    </w:p>
    <w:p w14:paraId="0C7B991C" w14:textId="34F08C48" w:rsidR="00AF6A33" w:rsidRDefault="00AF6A33" w:rsidP="00AF6A33">
      <w:pPr>
        <w:rPr>
          <w:rFonts w:ascii="Arial" w:hAnsi="Arial" w:cs="Arial"/>
          <w:b/>
          <w:sz w:val="18"/>
          <w:szCs w:val="18"/>
        </w:rPr>
      </w:pPr>
    </w:p>
    <w:p w14:paraId="7CAD8728" w14:textId="77777777" w:rsidR="00AF6A33" w:rsidRDefault="00AF6A33" w:rsidP="00AF6A33">
      <w:pPr>
        <w:rPr>
          <w:rFonts w:ascii="Arial" w:hAnsi="Arial" w:cs="Arial"/>
          <w:b/>
          <w:sz w:val="18"/>
          <w:szCs w:val="18"/>
        </w:rPr>
      </w:pPr>
    </w:p>
    <w:p w14:paraId="28270E62" w14:textId="77777777" w:rsidR="00AF6A33" w:rsidRDefault="00AF6A33" w:rsidP="00AF6A33">
      <w:pPr>
        <w:rPr>
          <w:rFonts w:ascii="Arial" w:hAnsi="Arial" w:cs="Arial"/>
          <w:b/>
          <w:sz w:val="18"/>
          <w:szCs w:val="18"/>
        </w:rPr>
      </w:pPr>
    </w:p>
    <w:p w14:paraId="7D5F7B06" w14:textId="7D76BE14" w:rsidR="00AF6A33" w:rsidRDefault="00AF6A33" w:rsidP="00AF6A33">
      <w:pPr>
        <w:rPr>
          <w:rFonts w:ascii="Arial" w:hAnsi="Arial" w:cs="Arial"/>
          <w:b/>
          <w:sz w:val="18"/>
          <w:szCs w:val="18"/>
        </w:rPr>
      </w:pPr>
    </w:p>
    <w:p w14:paraId="52FF8293" w14:textId="77777777" w:rsidR="00AF6A33" w:rsidRDefault="00AF6A33" w:rsidP="00AF6A33">
      <w:pPr>
        <w:rPr>
          <w:rFonts w:ascii="Arial" w:hAnsi="Arial" w:cs="Arial"/>
          <w:b/>
          <w:sz w:val="18"/>
          <w:szCs w:val="18"/>
        </w:rPr>
      </w:pPr>
    </w:p>
    <w:p w14:paraId="2F4122BC" w14:textId="77777777" w:rsidR="00AF6A33" w:rsidRDefault="00AF6A33" w:rsidP="00AF6A33">
      <w:pPr>
        <w:rPr>
          <w:rFonts w:ascii="Arial" w:hAnsi="Arial" w:cs="Arial"/>
          <w:b/>
          <w:sz w:val="18"/>
          <w:szCs w:val="18"/>
        </w:rPr>
      </w:pPr>
    </w:p>
    <w:p w14:paraId="70DE5E43" w14:textId="77777777" w:rsidR="00AF6A33" w:rsidRDefault="00AF6A33" w:rsidP="00AF6A33">
      <w:pPr>
        <w:rPr>
          <w:rFonts w:ascii="Arial" w:hAnsi="Arial" w:cs="Arial"/>
          <w:b/>
          <w:sz w:val="18"/>
          <w:szCs w:val="18"/>
        </w:rPr>
      </w:pPr>
    </w:p>
    <w:p w14:paraId="1DD3139F" w14:textId="77777777" w:rsidR="00AF6A33" w:rsidRDefault="00AF6A33" w:rsidP="00AF6A33">
      <w:pPr>
        <w:rPr>
          <w:rFonts w:ascii="Arial" w:hAnsi="Arial" w:cs="Arial"/>
          <w:b/>
          <w:sz w:val="18"/>
          <w:szCs w:val="18"/>
        </w:rPr>
      </w:pPr>
    </w:p>
    <w:p w14:paraId="45A4882A" w14:textId="171D87BB" w:rsidR="00AF6A33" w:rsidRDefault="00AF6A33" w:rsidP="00AF6A33">
      <w:pPr>
        <w:rPr>
          <w:rFonts w:ascii="Arial" w:hAnsi="Arial" w:cs="Arial"/>
          <w:b/>
          <w:sz w:val="18"/>
          <w:szCs w:val="18"/>
        </w:rPr>
      </w:pPr>
    </w:p>
    <w:p w14:paraId="54087F16" w14:textId="6B42AAA4" w:rsidR="00AF6A33" w:rsidRDefault="00AF6A33" w:rsidP="00AF6A33">
      <w:pPr>
        <w:rPr>
          <w:rFonts w:ascii="Arial" w:hAnsi="Arial" w:cs="Arial"/>
          <w:b/>
          <w:sz w:val="18"/>
          <w:szCs w:val="18"/>
        </w:rPr>
      </w:pPr>
    </w:p>
    <w:p w14:paraId="650041F0" w14:textId="2DE25AED" w:rsidR="00AF6A33" w:rsidRDefault="00AF6A33" w:rsidP="00AF6A33">
      <w:pPr>
        <w:rPr>
          <w:rFonts w:ascii="Arial" w:hAnsi="Arial" w:cs="Arial"/>
          <w:b/>
          <w:sz w:val="18"/>
          <w:szCs w:val="18"/>
        </w:rPr>
      </w:pPr>
    </w:p>
    <w:p w14:paraId="55EE70F3" w14:textId="1C752E08" w:rsidR="00AF6A33" w:rsidRDefault="00AF6A33" w:rsidP="00AF6A33">
      <w:pPr>
        <w:rPr>
          <w:rFonts w:ascii="Arial" w:hAnsi="Arial" w:cs="Arial"/>
          <w:b/>
          <w:sz w:val="18"/>
          <w:szCs w:val="18"/>
        </w:rPr>
      </w:pPr>
    </w:p>
    <w:p w14:paraId="376FEF2C" w14:textId="165DE5EF" w:rsidR="00AF6A33" w:rsidRDefault="00AF6A33" w:rsidP="00AF6A33">
      <w:pPr>
        <w:rPr>
          <w:rFonts w:ascii="Arial" w:hAnsi="Arial" w:cs="Arial"/>
          <w:b/>
          <w:sz w:val="18"/>
          <w:szCs w:val="18"/>
        </w:rPr>
      </w:pPr>
    </w:p>
    <w:p w14:paraId="5C373D1B" w14:textId="6CA509A2" w:rsidR="00AF6A33" w:rsidRDefault="00AF6A33" w:rsidP="00AF6A33">
      <w:pPr>
        <w:rPr>
          <w:rFonts w:ascii="Arial" w:hAnsi="Arial" w:cs="Arial"/>
          <w:b/>
          <w:sz w:val="18"/>
          <w:szCs w:val="18"/>
        </w:rPr>
      </w:pPr>
    </w:p>
    <w:p w14:paraId="4E3011A5" w14:textId="2B2E130C" w:rsidR="00AF6A33" w:rsidRDefault="00AF6A33" w:rsidP="00AF6A33">
      <w:pPr>
        <w:rPr>
          <w:rFonts w:ascii="Arial" w:hAnsi="Arial" w:cs="Arial"/>
          <w:b/>
          <w:sz w:val="18"/>
          <w:szCs w:val="18"/>
        </w:rPr>
      </w:pPr>
    </w:p>
    <w:p w14:paraId="2521C2CE" w14:textId="31C90C3D" w:rsidR="00AF6A33" w:rsidRDefault="00AF6A33" w:rsidP="00AF6A33">
      <w:pPr>
        <w:rPr>
          <w:rFonts w:ascii="Arial" w:hAnsi="Arial" w:cs="Arial"/>
          <w:b/>
          <w:sz w:val="18"/>
          <w:szCs w:val="18"/>
        </w:rPr>
      </w:pPr>
    </w:p>
    <w:p w14:paraId="1B3B26D7" w14:textId="76FEC4E9" w:rsidR="00AF6A33" w:rsidRDefault="00AF6A33" w:rsidP="00AF6A33">
      <w:pPr>
        <w:rPr>
          <w:rFonts w:ascii="Arial" w:hAnsi="Arial" w:cs="Arial"/>
          <w:b/>
          <w:sz w:val="18"/>
          <w:szCs w:val="18"/>
        </w:rPr>
      </w:pPr>
    </w:p>
    <w:p w14:paraId="474DBCF4" w14:textId="62ECE141" w:rsidR="00AF6A33" w:rsidRDefault="00801A0F" w:rsidP="00AF6A33">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62688" behindDoc="0" locked="0" layoutInCell="1" allowOverlap="1" wp14:anchorId="0C18A438" wp14:editId="348A7007">
                <wp:simplePos x="0" y="0"/>
                <wp:positionH relativeFrom="margin">
                  <wp:align>left</wp:align>
                </wp:positionH>
                <wp:positionV relativeFrom="paragraph">
                  <wp:posOffset>65405</wp:posOffset>
                </wp:positionV>
                <wp:extent cx="6762750" cy="1593850"/>
                <wp:effectExtent l="0" t="0" r="19050" b="2540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593850"/>
                        </a:xfrm>
                        <a:prstGeom prst="rect">
                          <a:avLst/>
                        </a:prstGeom>
                        <a:solidFill>
                          <a:srgbClr val="FFFFFF"/>
                        </a:solidFill>
                        <a:ln w="9525">
                          <a:solidFill>
                            <a:srgbClr val="000000"/>
                          </a:solidFill>
                          <a:miter lim="800000"/>
                          <a:headEnd/>
                          <a:tailEnd/>
                        </a:ln>
                      </wps:spPr>
                      <wps:txbx>
                        <w:txbxContent>
                          <w:p w14:paraId="3153C3C8" w14:textId="77777777" w:rsidR="00990669" w:rsidRPr="006032B5" w:rsidRDefault="00990669" w:rsidP="003E1E37">
                            <w:pPr>
                              <w:rPr>
                                <w:rFonts w:ascii="Arial" w:hAnsi="Arial" w:cs="Arial"/>
                                <w:b/>
                                <w:u w:val="single"/>
                              </w:rPr>
                            </w:pPr>
                            <w:r w:rsidRPr="006032B5">
                              <w:rPr>
                                <w:rFonts w:ascii="Arial" w:hAnsi="Arial" w:cs="Arial"/>
                                <w:b/>
                                <w:u w:val="single"/>
                              </w:rPr>
                              <w:t>MATERIALS PURCHASED BY STUDENT</w:t>
                            </w:r>
                          </w:p>
                          <w:p w14:paraId="758A9915" w14:textId="77777777" w:rsidR="00990669" w:rsidRDefault="00990669" w:rsidP="003E1E37">
                            <w:pPr>
                              <w:rPr>
                                <w:rFonts w:ascii="Arial" w:hAnsi="Arial" w:cs="Arial"/>
                              </w:rPr>
                            </w:pPr>
                          </w:p>
                          <w:p w14:paraId="611FBB21" w14:textId="77777777" w:rsidR="00990669" w:rsidRPr="006032B5" w:rsidRDefault="00990669" w:rsidP="003E1E37">
                            <w:pPr>
                              <w:rPr>
                                <w:rFonts w:ascii="Arial" w:hAnsi="Arial" w:cs="Arial"/>
                              </w:rPr>
                            </w:pPr>
                            <w:r w:rsidRPr="006032B5">
                              <w:rPr>
                                <w:rFonts w:ascii="Arial" w:hAnsi="Arial" w:cs="Arial"/>
                              </w:rPr>
                              <w:t>Pens</w:t>
                            </w:r>
                            <w:r w:rsidRPr="006032B5">
                              <w:rPr>
                                <w:rFonts w:ascii="Arial" w:hAnsi="Arial" w:cs="Arial"/>
                              </w:rPr>
                              <w:tab/>
                            </w:r>
                            <w:r w:rsidRPr="006032B5">
                              <w:rPr>
                                <w:rFonts w:ascii="Arial" w:hAnsi="Arial" w:cs="Arial"/>
                              </w:rPr>
                              <w:tab/>
                            </w:r>
                            <w:r>
                              <w:rPr>
                                <w:rFonts w:ascii="Arial" w:hAnsi="Arial" w:cs="Arial"/>
                              </w:rPr>
                              <w:tab/>
                            </w:r>
                            <w:r>
                              <w:rPr>
                                <w:rFonts w:ascii="Arial" w:hAnsi="Arial" w:cs="Arial"/>
                              </w:rPr>
                              <w:tab/>
                            </w:r>
                            <w:r w:rsidRPr="006032B5">
                              <w:rPr>
                                <w:rFonts w:ascii="Arial" w:hAnsi="Arial" w:cs="Arial"/>
                              </w:rPr>
                              <w:t>Styling Products for Practical homework</w:t>
                            </w:r>
                            <w:r>
                              <w:rPr>
                                <w:rFonts w:ascii="Arial" w:hAnsi="Arial" w:cs="Arial"/>
                              </w:rPr>
                              <w:tab/>
                              <w:t xml:space="preserve">    </w:t>
                            </w:r>
                            <w:r>
                              <w:rPr>
                                <w:rFonts w:ascii="Arial" w:hAnsi="Arial" w:cs="Arial"/>
                              </w:rPr>
                              <w:tab/>
                            </w:r>
                            <w:r w:rsidRPr="006032B5">
                              <w:rPr>
                                <w:rFonts w:ascii="Arial" w:hAnsi="Arial" w:cs="Arial"/>
                              </w:rPr>
                              <w:t>Index cards</w:t>
                            </w:r>
                          </w:p>
                          <w:p w14:paraId="195ACE9C" w14:textId="77777777" w:rsidR="00990669" w:rsidRPr="006032B5" w:rsidRDefault="00990669" w:rsidP="003E1E37">
                            <w:pPr>
                              <w:rPr>
                                <w:rFonts w:ascii="Arial" w:hAnsi="Arial" w:cs="Arial"/>
                              </w:rPr>
                            </w:pPr>
                            <w:r w:rsidRPr="006032B5">
                              <w:rPr>
                                <w:rFonts w:ascii="Arial" w:hAnsi="Arial" w:cs="Arial"/>
                              </w:rPr>
                              <w:t>Notebooks</w:t>
                            </w:r>
                            <w:r w:rsidRPr="006032B5">
                              <w:rPr>
                                <w:rFonts w:ascii="Arial" w:hAnsi="Arial" w:cs="Arial"/>
                              </w:rPr>
                              <w:tab/>
                            </w:r>
                            <w:r>
                              <w:rPr>
                                <w:rFonts w:ascii="Arial" w:hAnsi="Arial" w:cs="Arial"/>
                              </w:rPr>
                              <w:tab/>
                            </w:r>
                            <w:r>
                              <w:rPr>
                                <w:rFonts w:ascii="Arial" w:hAnsi="Arial" w:cs="Arial"/>
                              </w:rPr>
                              <w:tab/>
                            </w:r>
                            <w:r w:rsidRPr="006032B5">
                              <w:rPr>
                                <w:rFonts w:ascii="Arial" w:hAnsi="Arial" w:cs="Arial"/>
                              </w:rPr>
                              <w:t>Box of Rubber or Latex Gloves</w:t>
                            </w:r>
                            <w:r>
                              <w:rPr>
                                <w:rFonts w:ascii="Arial" w:hAnsi="Arial" w:cs="Arial"/>
                              </w:rPr>
                              <w:tab/>
                            </w:r>
                            <w:r>
                              <w:rPr>
                                <w:rFonts w:ascii="Arial" w:hAnsi="Arial" w:cs="Arial"/>
                              </w:rPr>
                              <w:tab/>
                              <w:t xml:space="preserve">    </w:t>
                            </w:r>
                            <w:r>
                              <w:rPr>
                                <w:rFonts w:ascii="Arial" w:hAnsi="Arial" w:cs="Arial"/>
                              </w:rPr>
                              <w:tab/>
                            </w:r>
                            <w:r w:rsidRPr="006032B5">
                              <w:rPr>
                                <w:rFonts w:ascii="Arial" w:hAnsi="Arial" w:cs="Arial"/>
                              </w:rPr>
                              <w:t>Hand Sanitizer</w:t>
                            </w:r>
                          </w:p>
                          <w:p w14:paraId="4BB5068C" w14:textId="6D85D0E9" w:rsidR="00990669" w:rsidRPr="006032B5" w:rsidRDefault="00990669" w:rsidP="003E1E37">
                            <w:pPr>
                              <w:rPr>
                                <w:rFonts w:ascii="Arial" w:hAnsi="Arial" w:cs="Arial"/>
                              </w:rPr>
                            </w:pPr>
                            <w:r w:rsidRPr="006032B5">
                              <w:rPr>
                                <w:rFonts w:ascii="Arial" w:hAnsi="Arial" w:cs="Arial"/>
                              </w:rPr>
                              <w:t>Highlighters</w:t>
                            </w:r>
                            <w:r w:rsidRPr="006032B5">
                              <w:rPr>
                                <w:rFonts w:ascii="Arial" w:hAnsi="Arial" w:cs="Arial"/>
                              </w:rPr>
                              <w:tab/>
                            </w:r>
                            <w:r>
                              <w:rPr>
                                <w:rFonts w:ascii="Arial" w:hAnsi="Arial" w:cs="Arial"/>
                              </w:rPr>
                              <w:tab/>
                            </w:r>
                            <w:r>
                              <w:rPr>
                                <w:rFonts w:ascii="Arial" w:hAnsi="Arial" w:cs="Arial"/>
                              </w:rPr>
                              <w:tab/>
                            </w:r>
                            <w:r w:rsidRPr="006032B5">
                              <w:rPr>
                                <w:rFonts w:ascii="Arial" w:hAnsi="Arial" w:cs="Arial"/>
                              </w:rPr>
                              <w:t>Some Form of Camera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6032B5">
                              <w:rPr>
                                <w:rFonts w:ascii="Arial" w:hAnsi="Arial" w:cs="Arial"/>
                              </w:rPr>
                              <w:t>Lock for locker</w:t>
                            </w:r>
                          </w:p>
                          <w:p w14:paraId="7AC8F475" w14:textId="77777777" w:rsidR="00990669" w:rsidRPr="006032B5" w:rsidRDefault="00990669" w:rsidP="003E1E37">
                            <w:pPr>
                              <w:rPr>
                                <w:rFonts w:ascii="Arial" w:hAnsi="Arial" w:cs="Arial"/>
                              </w:rPr>
                            </w:pPr>
                            <w:r w:rsidRPr="006032B5">
                              <w:rPr>
                                <w:rFonts w:ascii="Arial" w:hAnsi="Arial" w:cs="Arial"/>
                              </w:rPr>
                              <w:t>Smock</w:t>
                            </w:r>
                            <w:r w:rsidRPr="006032B5">
                              <w:rPr>
                                <w:rFonts w:ascii="Arial" w:hAnsi="Arial" w:cs="Arial"/>
                              </w:rPr>
                              <w:tab/>
                            </w:r>
                            <w:r w:rsidRPr="006032B5">
                              <w:rPr>
                                <w:rFonts w:ascii="Arial" w:hAnsi="Arial" w:cs="Arial"/>
                              </w:rPr>
                              <w:tab/>
                            </w:r>
                          </w:p>
                          <w:p w14:paraId="0A573746" w14:textId="77777777" w:rsidR="00990669" w:rsidRPr="006032B5" w:rsidRDefault="00990669" w:rsidP="003E1E37">
                            <w:pPr>
                              <w:rPr>
                                <w:rFonts w:ascii="Arial" w:hAnsi="Arial" w:cs="Arial"/>
                              </w:rPr>
                            </w:pPr>
                            <w:r w:rsidRPr="006032B5">
                              <w:rPr>
                                <w:rFonts w:ascii="Arial" w:hAnsi="Arial" w:cs="Arial"/>
                              </w:rPr>
                              <w:tab/>
                            </w:r>
                          </w:p>
                          <w:p w14:paraId="4EF03B31" w14:textId="77777777" w:rsidR="00990669" w:rsidRPr="006032B5" w:rsidRDefault="00990669" w:rsidP="003E1E37">
                            <w:pPr>
                              <w:rPr>
                                <w:rFonts w:ascii="Arial" w:hAnsi="Arial" w:cs="Arial"/>
                              </w:rPr>
                            </w:pPr>
                            <w:r>
                              <w:rPr>
                                <w:rFonts w:ascii="Arial" w:hAnsi="Arial" w:cs="Arial"/>
                              </w:rPr>
                              <w:t>Any i</w:t>
                            </w:r>
                            <w:r w:rsidRPr="006032B5">
                              <w:rPr>
                                <w:rFonts w:ascii="Arial" w:hAnsi="Arial" w:cs="Arial"/>
                              </w:rPr>
                              <w:t>tems that students</w:t>
                            </w:r>
                            <w:r>
                              <w:rPr>
                                <w:rFonts w:ascii="Arial" w:hAnsi="Arial" w:cs="Arial"/>
                              </w:rPr>
                              <w:t xml:space="preserve"> will</w:t>
                            </w:r>
                            <w:r w:rsidRPr="006032B5">
                              <w:rPr>
                                <w:rFonts w:ascii="Arial" w:hAnsi="Arial" w:cs="Arial"/>
                              </w:rPr>
                              <w:t xml:space="preserve"> want </w:t>
                            </w:r>
                            <w:r>
                              <w:rPr>
                                <w:rFonts w:ascii="Arial" w:hAnsi="Arial" w:cs="Arial"/>
                              </w:rPr>
                              <w:t xml:space="preserve">to have </w:t>
                            </w:r>
                            <w:r w:rsidRPr="006032B5">
                              <w:rPr>
                                <w:rFonts w:ascii="Arial" w:hAnsi="Arial" w:cs="Arial"/>
                              </w:rPr>
                              <w:t>for personal use</w:t>
                            </w:r>
                            <w:r>
                              <w:rPr>
                                <w:rFonts w:ascii="Arial" w:hAnsi="Arial" w:cs="Arial"/>
                              </w:rPr>
                              <w:t>.</w:t>
                            </w:r>
                          </w:p>
                          <w:p w14:paraId="711B9A91" w14:textId="77777777" w:rsidR="00990669" w:rsidRDefault="00990669" w:rsidP="003E1E37">
                            <w:pPr>
                              <w:pStyle w:val="BalloonText"/>
                              <w:rPr>
                                <w:rFonts w:ascii="Arial" w:hAnsi="Arial" w:cs="Arial"/>
                                <w:szCs w:val="24"/>
                              </w:rPr>
                            </w:pPr>
                          </w:p>
                          <w:p w14:paraId="4B05AFBA" w14:textId="77777777" w:rsidR="00990669" w:rsidRDefault="00990669" w:rsidP="003E1E37">
                            <w:pPr>
                              <w:pStyle w:val="BalloonText"/>
                              <w:rPr>
                                <w:rFonts w:ascii="Arial" w:hAnsi="Arial"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A438" id="_x0000_s1096" type="#_x0000_t202" style="position:absolute;margin-left:0;margin-top:5.15pt;width:532.5pt;height:125.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">
                <v:textbox>
                  <w:txbxContent>
                    <w:p w14:paraId="3153C3C8" w14:textId="77777777" w:rsidR="00990669" w:rsidRPr="006032B5" w:rsidRDefault="00990669" w:rsidP="003E1E37">
                      <w:pPr>
                        <w:rPr>
                          <w:rFonts w:ascii="Arial" w:hAnsi="Arial" w:cs="Arial"/>
                          <w:b/>
                          <w:u w:val="single"/>
                        </w:rPr>
                      </w:pPr>
                      <w:r w:rsidRPr="006032B5">
                        <w:rPr>
                          <w:rFonts w:ascii="Arial" w:hAnsi="Arial" w:cs="Arial"/>
                          <w:b/>
                          <w:u w:val="single"/>
                        </w:rPr>
                        <w:t>MATERIALS PURCHASED BY STUDENT</w:t>
                      </w:r>
                    </w:p>
                    <w:p w14:paraId="758A9915" w14:textId="77777777" w:rsidR="00990669" w:rsidRDefault="00990669" w:rsidP="003E1E37">
                      <w:pPr>
                        <w:rPr>
                          <w:rFonts w:ascii="Arial" w:hAnsi="Arial" w:cs="Arial"/>
                        </w:rPr>
                      </w:pPr>
                    </w:p>
                    <w:p w14:paraId="611FBB21" w14:textId="77777777" w:rsidR="00990669" w:rsidRPr="006032B5" w:rsidRDefault="00990669" w:rsidP="003E1E37">
                      <w:pPr>
                        <w:rPr>
                          <w:rFonts w:ascii="Arial" w:hAnsi="Arial" w:cs="Arial"/>
                        </w:rPr>
                      </w:pPr>
                      <w:r w:rsidRPr="006032B5">
                        <w:rPr>
                          <w:rFonts w:ascii="Arial" w:hAnsi="Arial" w:cs="Arial"/>
                        </w:rPr>
                        <w:t>Pens</w:t>
                      </w:r>
                      <w:r w:rsidRPr="006032B5">
                        <w:rPr>
                          <w:rFonts w:ascii="Arial" w:hAnsi="Arial" w:cs="Arial"/>
                        </w:rPr>
                        <w:tab/>
                      </w:r>
                      <w:r w:rsidRPr="006032B5">
                        <w:rPr>
                          <w:rFonts w:ascii="Arial" w:hAnsi="Arial" w:cs="Arial"/>
                        </w:rPr>
                        <w:tab/>
                      </w:r>
                      <w:r>
                        <w:rPr>
                          <w:rFonts w:ascii="Arial" w:hAnsi="Arial" w:cs="Arial"/>
                        </w:rPr>
                        <w:tab/>
                      </w:r>
                      <w:r>
                        <w:rPr>
                          <w:rFonts w:ascii="Arial" w:hAnsi="Arial" w:cs="Arial"/>
                        </w:rPr>
                        <w:tab/>
                      </w:r>
                      <w:r w:rsidRPr="006032B5">
                        <w:rPr>
                          <w:rFonts w:ascii="Arial" w:hAnsi="Arial" w:cs="Arial"/>
                        </w:rPr>
                        <w:t>Styling Products for Practical homework</w:t>
                      </w:r>
                      <w:r>
                        <w:rPr>
                          <w:rFonts w:ascii="Arial" w:hAnsi="Arial" w:cs="Arial"/>
                        </w:rPr>
                        <w:tab/>
                        <w:t xml:space="preserve">    </w:t>
                      </w:r>
                      <w:r>
                        <w:rPr>
                          <w:rFonts w:ascii="Arial" w:hAnsi="Arial" w:cs="Arial"/>
                        </w:rPr>
                        <w:tab/>
                      </w:r>
                      <w:r w:rsidRPr="006032B5">
                        <w:rPr>
                          <w:rFonts w:ascii="Arial" w:hAnsi="Arial" w:cs="Arial"/>
                        </w:rPr>
                        <w:t>Index cards</w:t>
                      </w:r>
                    </w:p>
                    <w:p w14:paraId="195ACE9C" w14:textId="77777777" w:rsidR="00990669" w:rsidRPr="006032B5" w:rsidRDefault="00990669" w:rsidP="003E1E37">
                      <w:pPr>
                        <w:rPr>
                          <w:rFonts w:ascii="Arial" w:hAnsi="Arial" w:cs="Arial"/>
                        </w:rPr>
                      </w:pPr>
                      <w:r w:rsidRPr="006032B5">
                        <w:rPr>
                          <w:rFonts w:ascii="Arial" w:hAnsi="Arial" w:cs="Arial"/>
                        </w:rPr>
                        <w:t>Notebooks</w:t>
                      </w:r>
                      <w:r w:rsidRPr="006032B5">
                        <w:rPr>
                          <w:rFonts w:ascii="Arial" w:hAnsi="Arial" w:cs="Arial"/>
                        </w:rPr>
                        <w:tab/>
                      </w:r>
                      <w:r>
                        <w:rPr>
                          <w:rFonts w:ascii="Arial" w:hAnsi="Arial" w:cs="Arial"/>
                        </w:rPr>
                        <w:tab/>
                      </w:r>
                      <w:r>
                        <w:rPr>
                          <w:rFonts w:ascii="Arial" w:hAnsi="Arial" w:cs="Arial"/>
                        </w:rPr>
                        <w:tab/>
                      </w:r>
                      <w:r w:rsidRPr="006032B5">
                        <w:rPr>
                          <w:rFonts w:ascii="Arial" w:hAnsi="Arial" w:cs="Arial"/>
                        </w:rPr>
                        <w:t>Box of Rubber or Latex Gloves</w:t>
                      </w:r>
                      <w:r>
                        <w:rPr>
                          <w:rFonts w:ascii="Arial" w:hAnsi="Arial" w:cs="Arial"/>
                        </w:rPr>
                        <w:tab/>
                      </w:r>
                      <w:r>
                        <w:rPr>
                          <w:rFonts w:ascii="Arial" w:hAnsi="Arial" w:cs="Arial"/>
                        </w:rPr>
                        <w:tab/>
                        <w:t xml:space="preserve">    </w:t>
                      </w:r>
                      <w:r>
                        <w:rPr>
                          <w:rFonts w:ascii="Arial" w:hAnsi="Arial" w:cs="Arial"/>
                        </w:rPr>
                        <w:tab/>
                      </w:r>
                      <w:r w:rsidRPr="006032B5">
                        <w:rPr>
                          <w:rFonts w:ascii="Arial" w:hAnsi="Arial" w:cs="Arial"/>
                        </w:rPr>
                        <w:t>Hand Sanitizer</w:t>
                      </w:r>
                    </w:p>
                    <w:p w14:paraId="4BB5068C" w14:textId="6D85D0E9" w:rsidR="00990669" w:rsidRPr="006032B5" w:rsidRDefault="00990669" w:rsidP="003E1E37">
                      <w:pPr>
                        <w:rPr>
                          <w:rFonts w:ascii="Arial" w:hAnsi="Arial" w:cs="Arial"/>
                        </w:rPr>
                      </w:pPr>
                      <w:r w:rsidRPr="006032B5">
                        <w:rPr>
                          <w:rFonts w:ascii="Arial" w:hAnsi="Arial" w:cs="Arial"/>
                        </w:rPr>
                        <w:t>Highlighters</w:t>
                      </w:r>
                      <w:r w:rsidRPr="006032B5">
                        <w:rPr>
                          <w:rFonts w:ascii="Arial" w:hAnsi="Arial" w:cs="Arial"/>
                        </w:rPr>
                        <w:tab/>
                      </w:r>
                      <w:r>
                        <w:rPr>
                          <w:rFonts w:ascii="Arial" w:hAnsi="Arial" w:cs="Arial"/>
                        </w:rPr>
                        <w:tab/>
                      </w:r>
                      <w:r>
                        <w:rPr>
                          <w:rFonts w:ascii="Arial" w:hAnsi="Arial" w:cs="Arial"/>
                        </w:rPr>
                        <w:tab/>
                      </w:r>
                      <w:r w:rsidRPr="006032B5">
                        <w:rPr>
                          <w:rFonts w:ascii="Arial" w:hAnsi="Arial" w:cs="Arial"/>
                        </w:rPr>
                        <w:t>Some Form of Camera</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6032B5">
                        <w:rPr>
                          <w:rFonts w:ascii="Arial" w:hAnsi="Arial" w:cs="Arial"/>
                        </w:rPr>
                        <w:t>Lock for locker</w:t>
                      </w:r>
                    </w:p>
                    <w:p w14:paraId="7AC8F475" w14:textId="77777777" w:rsidR="00990669" w:rsidRPr="006032B5" w:rsidRDefault="00990669" w:rsidP="003E1E37">
                      <w:pPr>
                        <w:rPr>
                          <w:rFonts w:ascii="Arial" w:hAnsi="Arial" w:cs="Arial"/>
                        </w:rPr>
                      </w:pPr>
                      <w:r w:rsidRPr="006032B5">
                        <w:rPr>
                          <w:rFonts w:ascii="Arial" w:hAnsi="Arial" w:cs="Arial"/>
                        </w:rPr>
                        <w:t>Smock</w:t>
                      </w:r>
                      <w:r w:rsidRPr="006032B5">
                        <w:rPr>
                          <w:rFonts w:ascii="Arial" w:hAnsi="Arial" w:cs="Arial"/>
                        </w:rPr>
                        <w:tab/>
                      </w:r>
                      <w:r w:rsidRPr="006032B5">
                        <w:rPr>
                          <w:rFonts w:ascii="Arial" w:hAnsi="Arial" w:cs="Arial"/>
                        </w:rPr>
                        <w:tab/>
                      </w:r>
                    </w:p>
                    <w:p w14:paraId="0A573746" w14:textId="77777777" w:rsidR="00990669" w:rsidRPr="006032B5" w:rsidRDefault="00990669" w:rsidP="003E1E37">
                      <w:pPr>
                        <w:rPr>
                          <w:rFonts w:ascii="Arial" w:hAnsi="Arial" w:cs="Arial"/>
                        </w:rPr>
                      </w:pPr>
                      <w:r w:rsidRPr="006032B5">
                        <w:rPr>
                          <w:rFonts w:ascii="Arial" w:hAnsi="Arial" w:cs="Arial"/>
                        </w:rPr>
                        <w:tab/>
                      </w:r>
                    </w:p>
                    <w:p w14:paraId="4EF03B31" w14:textId="77777777" w:rsidR="00990669" w:rsidRPr="006032B5" w:rsidRDefault="00990669" w:rsidP="003E1E37">
                      <w:pPr>
                        <w:rPr>
                          <w:rFonts w:ascii="Arial" w:hAnsi="Arial" w:cs="Arial"/>
                        </w:rPr>
                      </w:pPr>
                      <w:r>
                        <w:rPr>
                          <w:rFonts w:ascii="Arial" w:hAnsi="Arial" w:cs="Arial"/>
                        </w:rPr>
                        <w:t>Any i</w:t>
                      </w:r>
                      <w:r w:rsidRPr="006032B5">
                        <w:rPr>
                          <w:rFonts w:ascii="Arial" w:hAnsi="Arial" w:cs="Arial"/>
                        </w:rPr>
                        <w:t>tems that students</w:t>
                      </w:r>
                      <w:r>
                        <w:rPr>
                          <w:rFonts w:ascii="Arial" w:hAnsi="Arial" w:cs="Arial"/>
                        </w:rPr>
                        <w:t xml:space="preserve"> will</w:t>
                      </w:r>
                      <w:r w:rsidRPr="006032B5">
                        <w:rPr>
                          <w:rFonts w:ascii="Arial" w:hAnsi="Arial" w:cs="Arial"/>
                        </w:rPr>
                        <w:t xml:space="preserve"> want </w:t>
                      </w:r>
                      <w:r>
                        <w:rPr>
                          <w:rFonts w:ascii="Arial" w:hAnsi="Arial" w:cs="Arial"/>
                        </w:rPr>
                        <w:t xml:space="preserve">to have </w:t>
                      </w:r>
                      <w:r w:rsidRPr="006032B5">
                        <w:rPr>
                          <w:rFonts w:ascii="Arial" w:hAnsi="Arial" w:cs="Arial"/>
                        </w:rPr>
                        <w:t>for personal use</w:t>
                      </w:r>
                      <w:r>
                        <w:rPr>
                          <w:rFonts w:ascii="Arial" w:hAnsi="Arial" w:cs="Arial"/>
                        </w:rPr>
                        <w:t>.</w:t>
                      </w:r>
                    </w:p>
                    <w:p w14:paraId="711B9A91" w14:textId="77777777" w:rsidR="00990669" w:rsidRDefault="00990669" w:rsidP="003E1E37">
                      <w:pPr>
                        <w:pStyle w:val="BalloonText"/>
                        <w:rPr>
                          <w:rFonts w:ascii="Arial" w:hAnsi="Arial" w:cs="Arial"/>
                          <w:szCs w:val="24"/>
                        </w:rPr>
                      </w:pPr>
                    </w:p>
                    <w:p w14:paraId="4B05AFBA" w14:textId="77777777" w:rsidR="00990669" w:rsidRDefault="00990669" w:rsidP="003E1E37">
                      <w:pPr>
                        <w:pStyle w:val="BalloonText"/>
                        <w:rPr>
                          <w:rFonts w:ascii="Arial" w:hAnsi="Arial" w:cs="Arial"/>
                          <w:szCs w:val="24"/>
                        </w:rPr>
                      </w:pPr>
                    </w:p>
                  </w:txbxContent>
                </v:textbox>
                <w10:wrap anchorx="margin"/>
              </v:shape>
            </w:pict>
          </mc:Fallback>
        </mc:AlternateContent>
      </w:r>
    </w:p>
    <w:p w14:paraId="0C56B4FC" w14:textId="77777777" w:rsidR="00AF6A33" w:rsidRDefault="00AF6A33" w:rsidP="00AF6A33">
      <w:pPr>
        <w:rPr>
          <w:rFonts w:ascii="Arial" w:hAnsi="Arial" w:cs="Arial"/>
          <w:b/>
          <w:sz w:val="18"/>
          <w:szCs w:val="18"/>
        </w:rPr>
      </w:pPr>
    </w:p>
    <w:p w14:paraId="7569E0F0" w14:textId="60549858" w:rsidR="00AF6A33" w:rsidRDefault="00AF6A33" w:rsidP="00AF6A33">
      <w:pPr>
        <w:rPr>
          <w:rFonts w:ascii="Arial" w:hAnsi="Arial" w:cs="Arial"/>
          <w:b/>
          <w:sz w:val="18"/>
          <w:szCs w:val="18"/>
        </w:rPr>
      </w:pPr>
    </w:p>
    <w:p w14:paraId="79E75CA2" w14:textId="77777777" w:rsidR="00AF6A33" w:rsidRDefault="00AF6A33" w:rsidP="00AF6A33">
      <w:pPr>
        <w:rPr>
          <w:rFonts w:ascii="Arial" w:hAnsi="Arial" w:cs="Arial"/>
          <w:b/>
          <w:sz w:val="18"/>
          <w:szCs w:val="18"/>
        </w:rPr>
      </w:pPr>
    </w:p>
    <w:p w14:paraId="3BD9A006" w14:textId="77777777" w:rsidR="00AF6A33" w:rsidRDefault="00AF6A33" w:rsidP="00AF6A33">
      <w:pPr>
        <w:rPr>
          <w:rFonts w:ascii="Arial" w:hAnsi="Arial" w:cs="Arial"/>
          <w:b/>
          <w:sz w:val="18"/>
          <w:szCs w:val="18"/>
        </w:rPr>
      </w:pPr>
    </w:p>
    <w:p w14:paraId="26DCD2AF" w14:textId="77777777" w:rsidR="00AF6A33" w:rsidRDefault="00AF6A33" w:rsidP="00AF6A33">
      <w:pPr>
        <w:rPr>
          <w:rFonts w:ascii="Arial" w:hAnsi="Arial" w:cs="Arial"/>
          <w:b/>
          <w:sz w:val="18"/>
          <w:szCs w:val="18"/>
        </w:rPr>
      </w:pPr>
    </w:p>
    <w:p w14:paraId="008B4883" w14:textId="77777777" w:rsidR="00AF6A33" w:rsidRDefault="00AF6A33" w:rsidP="00AF6A33">
      <w:pPr>
        <w:rPr>
          <w:rFonts w:ascii="Arial" w:hAnsi="Arial" w:cs="Arial"/>
          <w:b/>
          <w:sz w:val="18"/>
          <w:szCs w:val="18"/>
        </w:rPr>
      </w:pPr>
    </w:p>
    <w:p w14:paraId="7A698142" w14:textId="77777777" w:rsidR="00AF6A33" w:rsidRDefault="00AF6A33" w:rsidP="00AF6A33">
      <w:pPr>
        <w:rPr>
          <w:rFonts w:ascii="Arial" w:hAnsi="Arial" w:cs="Arial"/>
          <w:b/>
          <w:sz w:val="18"/>
          <w:szCs w:val="18"/>
        </w:rPr>
      </w:pPr>
    </w:p>
    <w:p w14:paraId="3C90BF9B" w14:textId="77777777" w:rsidR="00AF6A33" w:rsidRDefault="00AF6A33" w:rsidP="00AF6A33">
      <w:pPr>
        <w:rPr>
          <w:rFonts w:ascii="Arial" w:hAnsi="Arial" w:cs="Arial"/>
          <w:b/>
          <w:sz w:val="28"/>
          <w:szCs w:val="28"/>
        </w:rPr>
      </w:pPr>
    </w:p>
    <w:p w14:paraId="7A47F642" w14:textId="143D6404" w:rsidR="00AF6A33" w:rsidRDefault="00AF6A33" w:rsidP="00AF6A33">
      <w:pPr>
        <w:rPr>
          <w:rFonts w:ascii="Arial" w:hAnsi="Arial" w:cs="Arial"/>
          <w:b/>
          <w:sz w:val="28"/>
          <w:szCs w:val="28"/>
        </w:rPr>
      </w:pPr>
      <w:r>
        <w:rPr>
          <w:rFonts w:ascii="Arial" w:hAnsi="Arial" w:cs="Arial"/>
          <w:b/>
          <w:sz w:val="28"/>
          <w:szCs w:val="28"/>
        </w:rPr>
        <w:lastRenderedPageBreak/>
        <w:t xml:space="preserve">INSTRUCTOR COURSE </w:t>
      </w:r>
    </w:p>
    <w:p w14:paraId="35BF3598" w14:textId="77777777" w:rsidR="00AF6A33" w:rsidRDefault="00AF6A33" w:rsidP="00AF6A33">
      <w:pPr>
        <w:autoSpaceDE w:val="0"/>
        <w:autoSpaceDN w:val="0"/>
        <w:adjustRightInd w:val="0"/>
        <w:rPr>
          <w:rFonts w:ascii="Arial" w:hAnsi="Arial" w:cs="Arial"/>
          <w:sz w:val="18"/>
          <w:szCs w:val="18"/>
        </w:rPr>
      </w:pPr>
      <w:r>
        <w:rPr>
          <w:rFonts w:ascii="Arial,BoldItalic" w:hAnsi="Arial,BoldItalic"/>
          <w:b/>
          <w:bCs/>
          <w:i/>
          <w:iCs/>
          <w:sz w:val="18"/>
          <w:szCs w:val="18"/>
        </w:rPr>
        <w:t xml:space="preserve">REQUIRED HOURS: </w:t>
      </w:r>
      <w:r>
        <w:rPr>
          <w:rFonts w:ascii="Arial" w:hAnsi="Arial" w:cs="Arial"/>
          <w:sz w:val="18"/>
          <w:szCs w:val="18"/>
        </w:rPr>
        <w:t xml:space="preserve"> </w:t>
      </w:r>
      <w:r w:rsidR="00524095">
        <w:rPr>
          <w:rFonts w:ascii="Arial" w:hAnsi="Arial" w:cs="Arial"/>
          <w:sz w:val="18"/>
          <w:szCs w:val="18"/>
        </w:rPr>
        <w:t>6</w:t>
      </w:r>
      <w:r>
        <w:rPr>
          <w:rFonts w:ascii="Arial" w:hAnsi="Arial" w:cs="Arial"/>
          <w:sz w:val="18"/>
          <w:szCs w:val="18"/>
        </w:rPr>
        <w:t>00 Clock Hours</w:t>
      </w:r>
    </w:p>
    <w:p w14:paraId="6BAFA064" w14:textId="77777777" w:rsidR="00B763B7" w:rsidRDefault="00AF6A33" w:rsidP="00AF6A33">
      <w:pPr>
        <w:autoSpaceDE w:val="0"/>
        <w:autoSpaceDN w:val="0"/>
        <w:adjustRightInd w:val="0"/>
        <w:rPr>
          <w:rFonts w:ascii="Arial,BoldItalic" w:hAnsi="Arial,BoldItalic"/>
          <w:b/>
          <w:bCs/>
          <w:i/>
          <w:iCs/>
          <w:sz w:val="18"/>
          <w:szCs w:val="18"/>
        </w:rPr>
      </w:pPr>
      <w:r>
        <w:rPr>
          <w:rFonts w:ascii="Arial,BoldItalic" w:hAnsi="Arial,BoldItalic"/>
          <w:b/>
          <w:bCs/>
          <w:i/>
          <w:iCs/>
          <w:sz w:val="18"/>
          <w:szCs w:val="18"/>
        </w:rPr>
        <w:t xml:space="preserve">COST: </w:t>
      </w:r>
    </w:p>
    <w:p w14:paraId="0377C630" w14:textId="236B6FE0" w:rsidR="00AF6A33" w:rsidRPr="00B763B7" w:rsidRDefault="00AF6A33" w:rsidP="00B763B7">
      <w:pPr>
        <w:autoSpaceDE w:val="0"/>
        <w:autoSpaceDN w:val="0"/>
        <w:adjustRightInd w:val="0"/>
        <w:rPr>
          <w:rFonts w:ascii="Arial" w:hAnsi="Arial" w:cs="Arial"/>
          <w:sz w:val="18"/>
          <w:szCs w:val="18"/>
        </w:rPr>
      </w:pPr>
      <w:r w:rsidRPr="00B763B7">
        <w:rPr>
          <w:rFonts w:ascii="Arial" w:hAnsi="Arial" w:cs="Arial"/>
          <w:caps/>
          <w:sz w:val="18"/>
          <w:szCs w:val="18"/>
        </w:rPr>
        <w:t>Registration Fee:</w:t>
      </w:r>
      <w:r w:rsidRPr="00B763B7">
        <w:rPr>
          <w:rFonts w:ascii="Arial" w:hAnsi="Arial" w:cs="Arial"/>
          <w:i/>
          <w:iCs/>
          <w:caps/>
          <w:sz w:val="18"/>
          <w:szCs w:val="18"/>
        </w:rPr>
        <w:t xml:space="preserve"> </w:t>
      </w:r>
      <w:r w:rsidRPr="00B763B7">
        <w:rPr>
          <w:rFonts w:ascii="Arial" w:hAnsi="Arial" w:cs="Arial"/>
          <w:sz w:val="18"/>
          <w:szCs w:val="18"/>
        </w:rPr>
        <w:t>$ 100.00</w:t>
      </w:r>
    </w:p>
    <w:p w14:paraId="24FADB3B" w14:textId="0BF0727B" w:rsidR="00AF6A33" w:rsidRPr="00B763B7" w:rsidRDefault="00AF6A33" w:rsidP="00B763B7">
      <w:pPr>
        <w:autoSpaceDE w:val="0"/>
        <w:autoSpaceDN w:val="0"/>
        <w:adjustRightInd w:val="0"/>
        <w:rPr>
          <w:rFonts w:ascii="Arial" w:hAnsi="Arial" w:cs="Arial"/>
          <w:sz w:val="18"/>
          <w:szCs w:val="18"/>
        </w:rPr>
      </w:pPr>
      <w:r w:rsidRPr="00B763B7">
        <w:rPr>
          <w:rFonts w:ascii="Arial" w:hAnsi="Arial" w:cs="Arial"/>
          <w:caps/>
          <w:sz w:val="18"/>
          <w:szCs w:val="18"/>
        </w:rPr>
        <w:t>Tuition</w:t>
      </w:r>
      <w:r w:rsidRPr="00B763B7">
        <w:rPr>
          <w:rFonts w:ascii="Arial" w:hAnsi="Arial" w:cs="Arial"/>
          <w:i/>
          <w:iCs/>
          <w:caps/>
          <w:sz w:val="18"/>
          <w:szCs w:val="18"/>
        </w:rPr>
        <w:t xml:space="preserve">: </w:t>
      </w:r>
      <w:r w:rsidRPr="00B763B7">
        <w:rPr>
          <w:rFonts w:ascii="Arial" w:hAnsi="Arial" w:cs="Arial"/>
          <w:sz w:val="18"/>
          <w:szCs w:val="18"/>
        </w:rPr>
        <w:t>$3</w:t>
      </w:r>
      <w:r w:rsidR="009A2DB4" w:rsidRPr="00B763B7">
        <w:rPr>
          <w:rFonts w:ascii="Arial" w:hAnsi="Arial" w:cs="Arial"/>
          <w:sz w:val="18"/>
          <w:szCs w:val="18"/>
        </w:rPr>
        <w:t>,</w:t>
      </w:r>
      <w:r w:rsidR="005D4DDA" w:rsidRPr="00B763B7">
        <w:rPr>
          <w:rFonts w:ascii="Arial" w:hAnsi="Arial" w:cs="Arial"/>
          <w:sz w:val="18"/>
          <w:szCs w:val="18"/>
        </w:rPr>
        <w:t>4</w:t>
      </w:r>
      <w:r w:rsidRPr="00B763B7">
        <w:rPr>
          <w:rFonts w:ascii="Arial" w:hAnsi="Arial" w:cs="Arial"/>
          <w:sz w:val="18"/>
          <w:szCs w:val="18"/>
        </w:rPr>
        <w:t>00.00</w:t>
      </w:r>
    </w:p>
    <w:p w14:paraId="46B93E53" w14:textId="1675BE19" w:rsidR="00AF6A33" w:rsidRPr="00B52679" w:rsidRDefault="005D4DDA" w:rsidP="00B763B7">
      <w:pPr>
        <w:autoSpaceDE w:val="0"/>
        <w:autoSpaceDN w:val="0"/>
        <w:adjustRightInd w:val="0"/>
        <w:rPr>
          <w:rFonts w:ascii="Arial" w:hAnsi="Arial" w:cs="Arial"/>
          <w:sz w:val="18"/>
          <w:szCs w:val="18"/>
        </w:rPr>
      </w:pPr>
      <w:r w:rsidRPr="00B52679">
        <w:rPr>
          <w:rFonts w:ascii="Arial" w:hAnsi="Arial" w:cs="Arial"/>
          <w:caps/>
          <w:sz w:val="18"/>
          <w:szCs w:val="18"/>
        </w:rPr>
        <w:t>Books</w:t>
      </w:r>
      <w:r w:rsidRPr="00B52679">
        <w:rPr>
          <w:rFonts w:ascii="Arial" w:hAnsi="Arial" w:cs="Arial"/>
          <w:sz w:val="18"/>
          <w:szCs w:val="18"/>
        </w:rPr>
        <w:t>: $</w:t>
      </w:r>
      <w:r w:rsidR="00582C11" w:rsidRPr="00B52679">
        <w:rPr>
          <w:rFonts w:ascii="Arial" w:hAnsi="Arial" w:cs="Arial"/>
          <w:sz w:val="18"/>
          <w:szCs w:val="18"/>
        </w:rPr>
        <w:t>400.00</w:t>
      </w:r>
    </w:p>
    <w:p w14:paraId="4B98D277" w14:textId="48655ADB" w:rsidR="00AF6A33" w:rsidRDefault="00AF6A33" w:rsidP="00B763B7">
      <w:pPr>
        <w:autoSpaceDE w:val="0"/>
        <w:autoSpaceDN w:val="0"/>
        <w:adjustRightInd w:val="0"/>
        <w:rPr>
          <w:rFonts w:ascii="Arial" w:hAnsi="Arial" w:cs="Arial"/>
          <w:sz w:val="18"/>
          <w:szCs w:val="18"/>
        </w:rPr>
      </w:pPr>
      <w:r>
        <w:rPr>
          <w:rFonts w:ascii="Arial,BoldItalic" w:hAnsi="Arial,BoldItalic"/>
          <w:b/>
          <w:bCs/>
          <w:i/>
          <w:iCs/>
          <w:sz w:val="18"/>
          <w:szCs w:val="18"/>
        </w:rPr>
        <w:t xml:space="preserve">TOTAL: </w:t>
      </w:r>
      <w:r>
        <w:rPr>
          <w:rFonts w:ascii="Arial" w:hAnsi="Arial" w:cs="Arial"/>
          <w:sz w:val="18"/>
          <w:szCs w:val="18"/>
        </w:rPr>
        <w:t>$</w:t>
      </w:r>
      <w:r w:rsidR="00582C11">
        <w:rPr>
          <w:rFonts w:ascii="Arial" w:hAnsi="Arial" w:cs="Arial"/>
          <w:sz w:val="18"/>
          <w:szCs w:val="18"/>
        </w:rPr>
        <w:t>3,900</w:t>
      </w:r>
      <w:r>
        <w:rPr>
          <w:rFonts w:ascii="Arial" w:hAnsi="Arial" w:cs="Arial"/>
          <w:sz w:val="18"/>
          <w:szCs w:val="18"/>
        </w:rPr>
        <w:t>.00</w:t>
      </w:r>
    </w:p>
    <w:p w14:paraId="5DF407B2" w14:textId="77777777" w:rsidR="00AF6A33" w:rsidRDefault="00AF6A33" w:rsidP="00AF6A33">
      <w:pPr>
        <w:autoSpaceDE w:val="0"/>
        <w:autoSpaceDN w:val="0"/>
        <w:adjustRightInd w:val="0"/>
        <w:rPr>
          <w:rFonts w:ascii="Arial,Bold" w:hAnsi="Arial,Bold"/>
          <w:b/>
          <w:bCs/>
          <w:sz w:val="18"/>
          <w:szCs w:val="18"/>
        </w:rPr>
      </w:pPr>
    </w:p>
    <w:p w14:paraId="75D81240" w14:textId="2EEE50B5" w:rsidR="00AF6A33" w:rsidRPr="00B763B7" w:rsidRDefault="00AF6A33" w:rsidP="00AF6A33">
      <w:pPr>
        <w:autoSpaceDE w:val="0"/>
        <w:autoSpaceDN w:val="0"/>
        <w:adjustRightInd w:val="0"/>
        <w:rPr>
          <w:rFonts w:ascii="Arial" w:hAnsi="Arial" w:cs="Arial"/>
          <w:sz w:val="18"/>
          <w:szCs w:val="18"/>
        </w:rPr>
      </w:pPr>
      <w:r w:rsidRPr="00B763B7">
        <w:rPr>
          <w:rFonts w:ascii="Arial,Bold" w:hAnsi="Arial,Bold"/>
          <w:b/>
          <w:bCs/>
          <w:sz w:val="18"/>
          <w:szCs w:val="18"/>
        </w:rPr>
        <w:t>Payments: Registration Fee</w:t>
      </w:r>
      <w:r w:rsidR="00B52679">
        <w:rPr>
          <w:rFonts w:ascii="Arial,Bold" w:hAnsi="Arial,Bold"/>
          <w:b/>
          <w:bCs/>
          <w:sz w:val="18"/>
          <w:szCs w:val="18"/>
        </w:rPr>
        <w:t>,</w:t>
      </w:r>
      <w:r w:rsidRPr="00B763B7">
        <w:rPr>
          <w:rFonts w:ascii="Arial,Bold" w:hAnsi="Arial,Bold"/>
          <w:b/>
          <w:bCs/>
          <w:sz w:val="18"/>
          <w:szCs w:val="18"/>
        </w:rPr>
        <w:t xml:space="preserve"> &amp; Books Due </w:t>
      </w:r>
      <w:r w:rsidR="003977BC" w:rsidRPr="00B763B7">
        <w:rPr>
          <w:rFonts w:ascii="Arial,Bold" w:hAnsi="Arial,Bold"/>
          <w:b/>
          <w:bCs/>
          <w:sz w:val="18"/>
          <w:szCs w:val="18"/>
        </w:rPr>
        <w:t>b</w:t>
      </w:r>
      <w:r w:rsidRPr="00B763B7">
        <w:rPr>
          <w:rFonts w:ascii="Arial,Bold" w:hAnsi="Arial,Bold"/>
          <w:b/>
          <w:bCs/>
          <w:sz w:val="18"/>
          <w:szCs w:val="18"/>
        </w:rPr>
        <w:t xml:space="preserve">y First Day: </w:t>
      </w:r>
      <w:r w:rsidRPr="00B763B7">
        <w:rPr>
          <w:rFonts w:ascii="Arial" w:hAnsi="Arial" w:cs="Arial"/>
          <w:sz w:val="18"/>
          <w:szCs w:val="18"/>
        </w:rPr>
        <w:t>$</w:t>
      </w:r>
      <w:r w:rsidR="009A1D3E" w:rsidRPr="00B763B7">
        <w:rPr>
          <w:rFonts w:ascii="Arial" w:hAnsi="Arial" w:cs="Arial"/>
          <w:sz w:val="18"/>
          <w:szCs w:val="18"/>
        </w:rPr>
        <w:t>5</w:t>
      </w:r>
      <w:r w:rsidR="00582C11">
        <w:rPr>
          <w:rFonts w:ascii="Arial" w:hAnsi="Arial" w:cs="Arial"/>
          <w:sz w:val="18"/>
          <w:szCs w:val="18"/>
        </w:rPr>
        <w:t>0</w:t>
      </w:r>
      <w:r w:rsidR="009A1D3E" w:rsidRPr="00B763B7">
        <w:rPr>
          <w:rFonts w:ascii="Arial" w:hAnsi="Arial" w:cs="Arial"/>
          <w:sz w:val="18"/>
          <w:szCs w:val="18"/>
        </w:rPr>
        <w:t>0</w:t>
      </w:r>
      <w:r w:rsidRPr="00B763B7">
        <w:rPr>
          <w:rFonts w:ascii="Arial" w:hAnsi="Arial" w:cs="Arial"/>
          <w:sz w:val="18"/>
          <w:szCs w:val="18"/>
        </w:rPr>
        <w:t xml:space="preserve">.00 (non-refundable after training begins) </w:t>
      </w:r>
    </w:p>
    <w:p w14:paraId="7D41123D" w14:textId="0A634E73" w:rsidR="00AF6A33" w:rsidRPr="000E3BC3" w:rsidRDefault="00AF6A33" w:rsidP="00AF6A33">
      <w:pPr>
        <w:rPr>
          <w:rFonts w:ascii="Arial" w:hAnsi="Arial" w:cs="Arial"/>
          <w:sz w:val="18"/>
          <w:szCs w:val="18"/>
        </w:rPr>
      </w:pPr>
      <w:r w:rsidRPr="000E3BC3">
        <w:rPr>
          <w:rFonts w:ascii="Arial" w:hAnsi="Arial" w:cs="Arial"/>
          <w:sz w:val="18"/>
          <w:szCs w:val="18"/>
        </w:rPr>
        <w:t>The first day fees cover enrollment agreement, processing, Student Handbook, study aids and texts, and other unrecoverable costs for space, utilities, materials and supplies and is not refundable after attending the first day of class.  There is an additional tuition charge of $1</w:t>
      </w:r>
      <w:r w:rsidR="000E3BC3" w:rsidRPr="000E3BC3">
        <w:rPr>
          <w:rFonts w:ascii="Arial" w:hAnsi="Arial" w:cs="Arial"/>
          <w:sz w:val="18"/>
          <w:szCs w:val="18"/>
        </w:rPr>
        <w:t>2</w:t>
      </w:r>
      <w:r w:rsidRPr="000E3BC3">
        <w:rPr>
          <w:rFonts w:ascii="Arial" w:hAnsi="Arial" w:cs="Arial"/>
          <w:sz w:val="18"/>
          <w:szCs w:val="18"/>
        </w:rPr>
        <w:t>.00 an hour (</w:t>
      </w:r>
      <w:r w:rsidR="004175EB">
        <w:rPr>
          <w:rFonts w:ascii="Arial" w:hAnsi="Arial" w:cs="Arial"/>
          <w:sz w:val="18"/>
          <w:szCs w:val="18"/>
        </w:rPr>
        <w:t xml:space="preserve">Full-time: </w:t>
      </w:r>
      <w:r w:rsidRPr="000E3BC3">
        <w:rPr>
          <w:rFonts w:ascii="Arial" w:hAnsi="Arial" w:cs="Arial"/>
          <w:sz w:val="18"/>
          <w:szCs w:val="18"/>
        </w:rPr>
        <w:t>based on 3</w:t>
      </w:r>
      <w:r w:rsidR="00524095" w:rsidRPr="000E3BC3">
        <w:rPr>
          <w:rFonts w:ascii="Arial" w:hAnsi="Arial" w:cs="Arial"/>
          <w:sz w:val="18"/>
          <w:szCs w:val="18"/>
        </w:rPr>
        <w:t>2.5</w:t>
      </w:r>
      <w:r w:rsidRPr="000E3BC3">
        <w:rPr>
          <w:rFonts w:ascii="Arial" w:hAnsi="Arial" w:cs="Arial"/>
          <w:sz w:val="18"/>
          <w:szCs w:val="18"/>
        </w:rPr>
        <w:t xml:space="preserve"> hours a week) </w:t>
      </w:r>
      <w:r w:rsidR="004175EB">
        <w:rPr>
          <w:rFonts w:ascii="Arial" w:hAnsi="Arial" w:cs="Arial"/>
          <w:sz w:val="18"/>
          <w:szCs w:val="18"/>
        </w:rPr>
        <w:t xml:space="preserve">or (Part-time based on19.5 hours a week) </w:t>
      </w:r>
      <w:r w:rsidRPr="000E3BC3">
        <w:rPr>
          <w:rFonts w:ascii="Arial" w:hAnsi="Arial" w:cs="Arial"/>
          <w:sz w:val="18"/>
          <w:szCs w:val="18"/>
        </w:rPr>
        <w:t>charged after the expiration of the enrollment agreement, until the completion of the program. Any student who is dismissed from school or who voluntarily terminates his/her course of study will be charged a $150.00 termination fee.  The testing company used by the State of Maine for the State examination charges a fee of $</w:t>
      </w:r>
      <w:r w:rsidR="00524095" w:rsidRPr="000E3BC3">
        <w:rPr>
          <w:rFonts w:ascii="Arial" w:hAnsi="Arial" w:cs="Arial"/>
          <w:sz w:val="18"/>
          <w:szCs w:val="18"/>
        </w:rPr>
        <w:t>2</w:t>
      </w:r>
      <w:r w:rsidR="009A1D3E" w:rsidRPr="000E3BC3">
        <w:rPr>
          <w:rFonts w:ascii="Arial" w:hAnsi="Arial" w:cs="Arial"/>
          <w:sz w:val="18"/>
          <w:szCs w:val="18"/>
        </w:rPr>
        <w:t>37</w:t>
      </w:r>
      <w:r w:rsidRPr="000E3BC3">
        <w:rPr>
          <w:rFonts w:ascii="Arial" w:hAnsi="Arial" w:cs="Arial"/>
          <w:sz w:val="18"/>
          <w:szCs w:val="18"/>
        </w:rPr>
        <w:t xml:space="preserve">.00.  If a student fails the State Exam the testing company will charge an additional retesting fee.  </w:t>
      </w:r>
    </w:p>
    <w:p w14:paraId="4465AB11" w14:textId="77777777" w:rsidR="00E21A45" w:rsidRPr="00B763B7" w:rsidRDefault="00E21A45" w:rsidP="00AF6A33">
      <w:pPr>
        <w:rPr>
          <w:rFonts w:ascii="Arial" w:hAnsi="Arial" w:cs="Arial"/>
          <w:b/>
          <w:bCs/>
          <w:sz w:val="18"/>
          <w:szCs w:val="18"/>
        </w:rPr>
      </w:pPr>
    </w:p>
    <w:p w14:paraId="0B607D3A" w14:textId="77777777" w:rsidR="00E21A45" w:rsidRPr="00B763B7" w:rsidRDefault="00E21A45" w:rsidP="00E21A45">
      <w:pPr>
        <w:rPr>
          <w:sz w:val="18"/>
          <w:szCs w:val="18"/>
        </w:rPr>
      </w:pPr>
      <w:r w:rsidRPr="00B763B7">
        <w:rPr>
          <w:rFonts w:ascii="Arial" w:hAnsi="Arial" w:cs="Arial"/>
          <w:b/>
          <w:sz w:val="18"/>
          <w:szCs w:val="18"/>
        </w:rPr>
        <w:t>Method/Terms of Payment:</w:t>
      </w:r>
      <w:r w:rsidRPr="00B763B7">
        <w:rPr>
          <w:rFonts w:ascii="Arial" w:hAnsi="Arial" w:cs="Arial"/>
          <w:sz w:val="18"/>
          <w:szCs w:val="18"/>
        </w:rPr>
        <w:t xml:space="preserve"> Student may pay with Title IV Federal Financial Aid (for those who qualify); or an approved payment plan. Payments may be made by cash, check, money order, credit card or through non-federal, state, institutional or other scholarship, grant or institutional programs. All payments are due on the student selected day of the month. If a scheduled payment is not made within 5 school days after due date, the unpaid balance shall immediately become due and payable, and attendance may be held in abeyance at the option of the administration until such balance is fully paid. </w:t>
      </w:r>
    </w:p>
    <w:p w14:paraId="0FB0C994" w14:textId="77777777" w:rsidR="00AF6A33" w:rsidRPr="00B763B7" w:rsidRDefault="00AF6A33" w:rsidP="00AF6A33">
      <w:pPr>
        <w:rPr>
          <w:sz w:val="18"/>
          <w:szCs w:val="18"/>
        </w:rPr>
      </w:pPr>
    </w:p>
    <w:p w14:paraId="0C31EC64" w14:textId="77777777" w:rsidR="00AF6A33" w:rsidRPr="00B763B7" w:rsidRDefault="00AF6A33" w:rsidP="00AF6A33">
      <w:pPr>
        <w:rPr>
          <w:rFonts w:ascii="Arial" w:hAnsi="Arial" w:cs="Arial"/>
          <w:sz w:val="18"/>
          <w:szCs w:val="18"/>
        </w:rPr>
      </w:pPr>
      <w:r w:rsidRPr="00B763B7">
        <w:rPr>
          <w:rFonts w:ascii="Arial" w:hAnsi="Arial" w:cs="Arial"/>
          <w:b/>
          <w:sz w:val="18"/>
          <w:szCs w:val="18"/>
        </w:rPr>
        <w:t>DESCRIPTION OF PROGRAM AND STATE REQUIREMENTS:</w:t>
      </w:r>
      <w:r w:rsidRPr="00B763B7">
        <w:rPr>
          <w:sz w:val="18"/>
          <w:szCs w:val="18"/>
        </w:rPr>
        <w:tab/>
      </w:r>
      <w:r w:rsidRPr="00B763B7">
        <w:rPr>
          <w:rFonts w:ascii="Arial" w:hAnsi="Arial" w:cs="Arial"/>
          <w:sz w:val="18"/>
          <w:szCs w:val="18"/>
        </w:rPr>
        <w:t xml:space="preserve">Taught in English.  The primary purpose of the cosmetology student instructor program is to instruct a student teacher in basic methods and techniques, proper work habits and desirable professional attitudes necessary to obtain licensure in the State of Maine and to achieve competency in job entry level positions as instructor, demonstrator and educator.  The course provides an opportunity for each student instructor to observe and assist experienced instructors in the performance of their duties to perform skill demonstrations.  The course is measured in clock hours and a total of </w:t>
      </w:r>
      <w:r w:rsidR="00524095" w:rsidRPr="00B763B7">
        <w:rPr>
          <w:rFonts w:ascii="Arial" w:hAnsi="Arial" w:cs="Arial"/>
          <w:sz w:val="18"/>
          <w:szCs w:val="18"/>
        </w:rPr>
        <w:t>6</w:t>
      </w:r>
      <w:r w:rsidRPr="00B763B7">
        <w:rPr>
          <w:rFonts w:ascii="Arial" w:hAnsi="Arial" w:cs="Arial"/>
          <w:sz w:val="18"/>
          <w:szCs w:val="18"/>
        </w:rPr>
        <w:t xml:space="preserve">00 hours is required by the State of Maine.  </w:t>
      </w:r>
    </w:p>
    <w:p w14:paraId="72465F96" w14:textId="77777777" w:rsidR="00AF6A33" w:rsidRPr="00B763B7" w:rsidRDefault="00AF6A33" w:rsidP="00AF6A33">
      <w:pPr>
        <w:rPr>
          <w:sz w:val="18"/>
          <w:szCs w:val="18"/>
        </w:rPr>
      </w:pPr>
    </w:p>
    <w:p w14:paraId="10CE0497" w14:textId="3A419EFB" w:rsidR="00AF6A33" w:rsidRPr="00B763B7" w:rsidRDefault="00AF6A33" w:rsidP="00AF6A33">
      <w:pPr>
        <w:rPr>
          <w:rFonts w:ascii="Arial" w:hAnsi="Arial" w:cs="Arial"/>
          <w:sz w:val="18"/>
          <w:szCs w:val="18"/>
        </w:rPr>
      </w:pPr>
      <w:r w:rsidRPr="00B763B7">
        <w:rPr>
          <w:rFonts w:ascii="Arial" w:hAnsi="Arial" w:cs="Arial"/>
          <w:b/>
          <w:sz w:val="18"/>
          <w:szCs w:val="18"/>
        </w:rPr>
        <w:t xml:space="preserve">REQUIREMENTS: </w:t>
      </w:r>
      <w:r w:rsidRPr="00B763B7">
        <w:rPr>
          <w:rFonts w:ascii="Arial" w:hAnsi="Arial" w:cs="Arial"/>
          <w:sz w:val="18"/>
          <w:szCs w:val="18"/>
        </w:rPr>
        <w:t>The student must possess an active cosmetology</w:t>
      </w:r>
      <w:r w:rsidR="000A68C2">
        <w:rPr>
          <w:rFonts w:ascii="Arial" w:hAnsi="Arial" w:cs="Arial"/>
          <w:sz w:val="18"/>
          <w:szCs w:val="18"/>
        </w:rPr>
        <w:t>, barber, esthetic or nail technician</w:t>
      </w:r>
      <w:r w:rsidRPr="00B763B7">
        <w:rPr>
          <w:rFonts w:ascii="Arial" w:hAnsi="Arial" w:cs="Arial"/>
          <w:sz w:val="18"/>
          <w:szCs w:val="18"/>
        </w:rPr>
        <w:t xml:space="preserve"> license in the State of Maine.</w:t>
      </w:r>
    </w:p>
    <w:p w14:paraId="4A92DB83" w14:textId="77777777" w:rsidR="00AF6A33" w:rsidRPr="00B763B7" w:rsidRDefault="00AF6A33" w:rsidP="00AF6A33">
      <w:pPr>
        <w:rPr>
          <w:sz w:val="18"/>
          <w:szCs w:val="18"/>
        </w:rPr>
      </w:pPr>
    </w:p>
    <w:p w14:paraId="7EFC1571" w14:textId="77777777" w:rsidR="00AF6A33" w:rsidRPr="00B763B7" w:rsidRDefault="00AF6A33" w:rsidP="00AF6A33">
      <w:pPr>
        <w:rPr>
          <w:rFonts w:ascii="Arial" w:hAnsi="Arial" w:cs="Arial"/>
          <w:sz w:val="18"/>
          <w:szCs w:val="18"/>
        </w:rPr>
      </w:pPr>
      <w:r w:rsidRPr="00B763B7">
        <w:rPr>
          <w:rFonts w:ascii="Arial" w:hAnsi="Arial" w:cs="Arial"/>
          <w:b/>
          <w:sz w:val="18"/>
          <w:szCs w:val="18"/>
        </w:rPr>
        <w:t xml:space="preserve">OBJECTIVES: </w:t>
      </w:r>
      <w:r w:rsidRPr="00B763B7">
        <w:rPr>
          <w:rFonts w:ascii="Arial" w:hAnsi="Arial" w:cs="Arial"/>
          <w:sz w:val="18"/>
          <w:szCs w:val="18"/>
        </w:rPr>
        <w:t>Upon completion of the course requirements, the determined graduate who has applied himself/herself throughout the program will be able to:</w:t>
      </w:r>
    </w:p>
    <w:p w14:paraId="27CF7CA0" w14:textId="77777777" w:rsidR="00AF6A33" w:rsidRPr="00B763B7" w:rsidRDefault="00AF6A33" w:rsidP="00AF6A33">
      <w:pPr>
        <w:rPr>
          <w:rFonts w:ascii="Arial" w:hAnsi="Arial" w:cs="Arial"/>
          <w:sz w:val="18"/>
          <w:szCs w:val="18"/>
        </w:rPr>
      </w:pPr>
    </w:p>
    <w:p w14:paraId="5DECC13E" w14:textId="77777777" w:rsidR="00AF6A33" w:rsidRPr="00B763B7" w:rsidRDefault="00AF6A33" w:rsidP="00AF6A33">
      <w:pPr>
        <w:ind w:left="1440" w:hanging="720"/>
        <w:rPr>
          <w:rFonts w:ascii="Arial" w:hAnsi="Arial" w:cs="Arial"/>
          <w:sz w:val="18"/>
          <w:szCs w:val="18"/>
        </w:rPr>
      </w:pPr>
      <w:r w:rsidRPr="00B763B7">
        <w:rPr>
          <w:rFonts w:ascii="Arial" w:hAnsi="Arial" w:cs="Arial"/>
          <w:sz w:val="18"/>
          <w:szCs w:val="18"/>
        </w:rPr>
        <w:t>1)</w:t>
      </w:r>
      <w:r w:rsidRPr="00B763B7">
        <w:rPr>
          <w:rFonts w:ascii="Arial" w:hAnsi="Arial" w:cs="Arial"/>
          <w:sz w:val="18"/>
          <w:szCs w:val="18"/>
        </w:rPr>
        <w:tab/>
        <w:t>Teach the principles necessary for a licensed cosmetologist to become a licensed cosmetology instructor;</w:t>
      </w:r>
    </w:p>
    <w:p w14:paraId="5EBE4D6D" w14:textId="77777777" w:rsidR="00AF6A33" w:rsidRPr="00B763B7" w:rsidRDefault="00AF6A33" w:rsidP="00AF6A33">
      <w:pPr>
        <w:ind w:left="1440" w:hanging="720"/>
        <w:rPr>
          <w:rFonts w:ascii="Arial" w:hAnsi="Arial" w:cs="Arial"/>
          <w:sz w:val="18"/>
          <w:szCs w:val="18"/>
        </w:rPr>
      </w:pPr>
      <w:r w:rsidRPr="00B763B7">
        <w:rPr>
          <w:rFonts w:ascii="Arial" w:hAnsi="Arial" w:cs="Arial"/>
          <w:sz w:val="18"/>
          <w:szCs w:val="18"/>
        </w:rPr>
        <w:t>2)</w:t>
      </w:r>
      <w:r w:rsidRPr="00B763B7">
        <w:rPr>
          <w:rFonts w:ascii="Arial" w:hAnsi="Arial" w:cs="Arial"/>
          <w:sz w:val="18"/>
          <w:szCs w:val="18"/>
        </w:rPr>
        <w:tab/>
        <w:t>Train student instructors to create an environment conducive for learning for cosmetology students;</w:t>
      </w:r>
    </w:p>
    <w:p w14:paraId="45AD29A3" w14:textId="77777777" w:rsidR="00AF6A33" w:rsidRPr="00B763B7" w:rsidRDefault="00AF6A33" w:rsidP="00AF6A33">
      <w:pPr>
        <w:ind w:left="1440" w:hanging="720"/>
        <w:rPr>
          <w:rFonts w:ascii="Arial" w:hAnsi="Arial" w:cs="Arial"/>
          <w:sz w:val="18"/>
          <w:szCs w:val="18"/>
        </w:rPr>
      </w:pPr>
      <w:r w:rsidRPr="00B763B7">
        <w:rPr>
          <w:rFonts w:ascii="Arial" w:hAnsi="Arial" w:cs="Arial"/>
          <w:sz w:val="18"/>
          <w:szCs w:val="18"/>
        </w:rPr>
        <w:t>3)</w:t>
      </w:r>
      <w:r w:rsidRPr="00B763B7">
        <w:rPr>
          <w:rFonts w:ascii="Arial" w:hAnsi="Arial" w:cs="Arial"/>
          <w:sz w:val="18"/>
          <w:szCs w:val="18"/>
        </w:rPr>
        <w:tab/>
        <w:t>Project a positive professional attitude along with a sense of personal integrity and self-confidence;</w:t>
      </w:r>
    </w:p>
    <w:p w14:paraId="1F23204B" w14:textId="77777777" w:rsidR="00AF6A33" w:rsidRPr="00B763B7" w:rsidRDefault="00AF6A33" w:rsidP="00AF6A33">
      <w:pPr>
        <w:ind w:left="1440" w:hanging="720"/>
        <w:rPr>
          <w:rFonts w:ascii="Arial" w:hAnsi="Arial" w:cs="Arial"/>
          <w:sz w:val="18"/>
          <w:szCs w:val="18"/>
        </w:rPr>
      </w:pPr>
      <w:r w:rsidRPr="00B763B7">
        <w:rPr>
          <w:rFonts w:ascii="Arial" w:hAnsi="Arial" w:cs="Arial"/>
          <w:sz w:val="18"/>
          <w:szCs w:val="18"/>
        </w:rPr>
        <w:t>4)</w:t>
      </w:r>
      <w:r w:rsidRPr="00B763B7">
        <w:rPr>
          <w:rFonts w:ascii="Arial" w:hAnsi="Arial" w:cs="Arial"/>
          <w:sz w:val="18"/>
          <w:szCs w:val="18"/>
        </w:rPr>
        <w:tab/>
        <w:t>Practice effective communication skills, visual poise and proper grooming to enable a graduate to pursue a career in the cosmetology instruction field;</w:t>
      </w:r>
    </w:p>
    <w:p w14:paraId="219A9B10" w14:textId="77777777" w:rsidR="00AF6A33" w:rsidRPr="00B763B7" w:rsidRDefault="00AF6A33" w:rsidP="00AF6A33">
      <w:pPr>
        <w:ind w:left="1440" w:hanging="720"/>
        <w:rPr>
          <w:rFonts w:ascii="Arial" w:hAnsi="Arial" w:cs="Arial"/>
          <w:sz w:val="18"/>
          <w:szCs w:val="18"/>
        </w:rPr>
      </w:pPr>
      <w:r w:rsidRPr="00B763B7">
        <w:rPr>
          <w:rFonts w:ascii="Arial" w:hAnsi="Arial" w:cs="Arial"/>
          <w:sz w:val="18"/>
          <w:szCs w:val="18"/>
        </w:rPr>
        <w:t>5)</w:t>
      </w:r>
      <w:r w:rsidRPr="00B763B7">
        <w:rPr>
          <w:rFonts w:ascii="Arial" w:hAnsi="Arial" w:cs="Arial"/>
          <w:sz w:val="18"/>
          <w:szCs w:val="18"/>
        </w:rPr>
        <w:tab/>
        <w:t>Understand and respect the need to deliver worthy service for value received in an employer-employee relationship;</w:t>
      </w:r>
    </w:p>
    <w:p w14:paraId="433B8908" w14:textId="77777777" w:rsidR="00AF6A33" w:rsidRPr="00B763B7" w:rsidRDefault="00AF6A33" w:rsidP="00AF6A33">
      <w:pPr>
        <w:ind w:left="1440" w:hanging="720"/>
        <w:rPr>
          <w:rFonts w:ascii="Arial" w:hAnsi="Arial" w:cs="Arial"/>
          <w:sz w:val="18"/>
          <w:szCs w:val="18"/>
        </w:rPr>
      </w:pPr>
      <w:r w:rsidRPr="00B763B7">
        <w:rPr>
          <w:rFonts w:ascii="Arial" w:hAnsi="Arial" w:cs="Arial"/>
          <w:sz w:val="18"/>
          <w:szCs w:val="18"/>
        </w:rPr>
        <w:t>6)</w:t>
      </w:r>
      <w:r w:rsidRPr="00B763B7">
        <w:rPr>
          <w:rFonts w:ascii="Arial" w:hAnsi="Arial" w:cs="Arial"/>
          <w:sz w:val="18"/>
          <w:szCs w:val="18"/>
        </w:rPr>
        <w:tab/>
        <w:t>Perform the basic manipulative skills in order to instruct cosmetology students in the areas of hair styling, hair shaping, haircoloring, texture services, scalp and hair conditioning, skin and makeup, manicures, pedicures and sculpture nails;</w:t>
      </w:r>
    </w:p>
    <w:p w14:paraId="5E04D80A" w14:textId="77777777" w:rsidR="00AF6A33" w:rsidRPr="00B763B7" w:rsidRDefault="00AF6A33" w:rsidP="00AF6A33">
      <w:pPr>
        <w:ind w:left="1440" w:hanging="720"/>
        <w:rPr>
          <w:rFonts w:ascii="Arial" w:hAnsi="Arial" w:cs="Arial"/>
          <w:sz w:val="18"/>
          <w:szCs w:val="18"/>
        </w:rPr>
      </w:pPr>
      <w:r w:rsidRPr="00B763B7">
        <w:rPr>
          <w:rFonts w:ascii="Arial" w:hAnsi="Arial" w:cs="Arial"/>
          <w:sz w:val="18"/>
          <w:szCs w:val="18"/>
        </w:rPr>
        <w:t>7)</w:t>
      </w:r>
      <w:r w:rsidRPr="00B763B7">
        <w:rPr>
          <w:rFonts w:ascii="Arial" w:hAnsi="Arial" w:cs="Arial"/>
          <w:sz w:val="18"/>
          <w:szCs w:val="18"/>
        </w:rPr>
        <w:tab/>
        <w:t>Perform the basic analytical skills needed in order to instruct cosmetology students to determine proper makeup, hairstyle and color application for the client’s overall image;</w:t>
      </w:r>
    </w:p>
    <w:p w14:paraId="7AE0D331" w14:textId="77777777" w:rsidR="00AF6A33" w:rsidRPr="00B763B7" w:rsidRDefault="00AF6A33" w:rsidP="00AF6A33">
      <w:pPr>
        <w:ind w:left="1440" w:hanging="720"/>
        <w:rPr>
          <w:rFonts w:ascii="Arial" w:hAnsi="Arial" w:cs="Arial"/>
          <w:sz w:val="18"/>
          <w:szCs w:val="18"/>
        </w:rPr>
      </w:pPr>
      <w:r w:rsidRPr="00B763B7">
        <w:rPr>
          <w:rFonts w:ascii="Arial" w:hAnsi="Arial" w:cs="Arial"/>
          <w:sz w:val="18"/>
          <w:szCs w:val="18"/>
        </w:rPr>
        <w:t>8)</w:t>
      </w:r>
      <w:r w:rsidRPr="00B763B7">
        <w:rPr>
          <w:rFonts w:ascii="Arial" w:hAnsi="Arial" w:cs="Arial"/>
          <w:sz w:val="18"/>
          <w:szCs w:val="18"/>
        </w:rPr>
        <w:tab/>
        <w:t>Apply learned theory, technical information and related matter to assure sound judgments, decisions and procedures.</w:t>
      </w:r>
    </w:p>
    <w:p w14:paraId="1E12FDA8" w14:textId="77777777" w:rsidR="00AF6A33" w:rsidRPr="00B763B7" w:rsidRDefault="00AF6A33" w:rsidP="00AF6A33">
      <w:pPr>
        <w:rPr>
          <w:sz w:val="18"/>
          <w:szCs w:val="18"/>
        </w:rPr>
      </w:pPr>
    </w:p>
    <w:p w14:paraId="5999DD70" w14:textId="77777777" w:rsidR="00AF6A33" w:rsidRPr="00B763B7" w:rsidRDefault="00AF6A33" w:rsidP="00AF6A33">
      <w:pPr>
        <w:rPr>
          <w:rFonts w:ascii="Arial" w:hAnsi="Arial" w:cs="Arial"/>
          <w:sz w:val="18"/>
          <w:szCs w:val="18"/>
        </w:rPr>
      </w:pPr>
      <w:r w:rsidRPr="00B763B7">
        <w:rPr>
          <w:rFonts w:ascii="Arial" w:hAnsi="Arial" w:cs="Arial"/>
          <w:b/>
          <w:sz w:val="18"/>
          <w:szCs w:val="18"/>
        </w:rPr>
        <w:t>REFERENCES:</w:t>
      </w:r>
      <w:r w:rsidRPr="00B763B7">
        <w:rPr>
          <w:sz w:val="18"/>
          <w:szCs w:val="18"/>
        </w:rPr>
        <w:tab/>
      </w:r>
      <w:r w:rsidRPr="00B763B7">
        <w:rPr>
          <w:rFonts w:ascii="Arial" w:hAnsi="Arial" w:cs="Arial"/>
          <w:sz w:val="18"/>
          <w:szCs w:val="18"/>
        </w:rPr>
        <w:t>A comprehensive library of references, periodicals, books, texts and audio/video tapes is available to support the course of study and supplement student training.  In addition, high-speed, internet access is available to students.  Students are encouraged to avail themselves of the opportunity to use these extensive materials.</w:t>
      </w:r>
    </w:p>
    <w:p w14:paraId="7ED0EF7F" w14:textId="77777777" w:rsidR="00AF6A33" w:rsidRPr="00B763B7" w:rsidRDefault="00AF6A33" w:rsidP="00AF6A33">
      <w:pPr>
        <w:rPr>
          <w:b/>
          <w:sz w:val="18"/>
          <w:szCs w:val="18"/>
        </w:rPr>
      </w:pPr>
    </w:p>
    <w:p w14:paraId="3080C4DD" w14:textId="0A5724BB" w:rsidR="00AF6A33" w:rsidRPr="00B763B7" w:rsidRDefault="00AF6A33" w:rsidP="00AF6A33">
      <w:pPr>
        <w:rPr>
          <w:rFonts w:ascii="Arial" w:hAnsi="Arial" w:cs="Arial"/>
          <w:sz w:val="18"/>
          <w:szCs w:val="18"/>
        </w:rPr>
      </w:pPr>
      <w:r w:rsidRPr="00B763B7">
        <w:rPr>
          <w:rFonts w:ascii="Arial" w:hAnsi="Arial" w:cs="Arial"/>
          <w:b/>
          <w:sz w:val="18"/>
          <w:szCs w:val="18"/>
        </w:rPr>
        <w:t>TEACHING METHODS:</w:t>
      </w:r>
      <w:r w:rsidRPr="00B763B7">
        <w:rPr>
          <w:sz w:val="18"/>
          <w:szCs w:val="18"/>
        </w:rPr>
        <w:t xml:space="preserve">  </w:t>
      </w:r>
      <w:r w:rsidRPr="00B763B7">
        <w:rPr>
          <w:rFonts w:ascii="Arial" w:hAnsi="Arial" w:cs="Arial"/>
          <w:sz w:val="18"/>
          <w:szCs w:val="18"/>
        </w:rPr>
        <w:t xml:space="preserve">The clock hour education is provided through a sequential set of learning steps which address specific tasks necessary for state test preparation, graduation and job entry level skills.  Clinic equipment, implements and products contained within the school are comparable to those used in the industry.  Each student will receive instruction that relates to the performance of useful, creative and productive </w:t>
      </w:r>
      <w:r w:rsidR="00522C04" w:rsidRPr="00B763B7">
        <w:rPr>
          <w:rFonts w:ascii="Arial" w:hAnsi="Arial" w:cs="Arial"/>
          <w:sz w:val="18"/>
          <w:szCs w:val="18"/>
        </w:rPr>
        <w:t>career-oriented</w:t>
      </w:r>
      <w:r w:rsidRPr="00B763B7">
        <w:rPr>
          <w:rFonts w:ascii="Arial" w:hAnsi="Arial" w:cs="Arial"/>
          <w:sz w:val="18"/>
          <w:szCs w:val="18"/>
        </w:rPr>
        <w:t xml:space="preserve"> activities.  The course is presented through comprehensive lesson plans which reflect effective educational methods.  Subjects are presented by means of lectures, demonstrations and student participation.  Audio-visual aids, guest speakers, projects, activities and other related learning methods are used throughout the course.</w:t>
      </w:r>
    </w:p>
    <w:p w14:paraId="570D1126" w14:textId="77777777" w:rsidR="00BA1346" w:rsidRPr="00B763B7" w:rsidRDefault="00BA1346" w:rsidP="00BA1346">
      <w:pPr>
        <w:pStyle w:val="NormalWeb"/>
        <w:ind w:left="104"/>
        <w:rPr>
          <w:rFonts w:ascii="Arial" w:hAnsi="Arial" w:cs="Arial"/>
          <w:b/>
          <w:bCs/>
          <w:sz w:val="18"/>
          <w:szCs w:val="18"/>
        </w:rPr>
      </w:pPr>
    </w:p>
    <w:p w14:paraId="2B57C7DB" w14:textId="22647EE6" w:rsidR="00BA1346" w:rsidRPr="00B763B7" w:rsidRDefault="00BA1346" w:rsidP="00BA1346">
      <w:pPr>
        <w:pStyle w:val="NormalWeb"/>
        <w:ind w:left="104"/>
        <w:rPr>
          <w:rFonts w:ascii="Arial" w:hAnsi="Arial" w:cs="Arial"/>
          <w:b/>
          <w:bCs/>
          <w:sz w:val="18"/>
          <w:szCs w:val="18"/>
        </w:rPr>
      </w:pPr>
    </w:p>
    <w:p w14:paraId="04650976" w14:textId="77777777" w:rsidR="009A2DB4" w:rsidRPr="00B763B7" w:rsidRDefault="009A2DB4" w:rsidP="00BA1346">
      <w:pPr>
        <w:pStyle w:val="NormalWeb"/>
        <w:ind w:left="104"/>
        <w:rPr>
          <w:rFonts w:ascii="Arial" w:hAnsi="Arial" w:cs="Arial"/>
          <w:b/>
          <w:bCs/>
          <w:sz w:val="18"/>
          <w:szCs w:val="18"/>
        </w:rPr>
      </w:pPr>
    </w:p>
    <w:p w14:paraId="40A757FC" w14:textId="68E1D7AA" w:rsidR="00AF6A33" w:rsidRPr="00B763B7" w:rsidRDefault="00582C11" w:rsidP="00BA1346">
      <w:pPr>
        <w:pStyle w:val="NormalWeb"/>
        <w:spacing w:before="0" w:beforeAutospacing="0" w:after="0" w:afterAutospacing="0"/>
        <w:rPr>
          <w:rFonts w:ascii="Arial" w:hAnsi="Arial" w:cs="Arial"/>
          <w:b/>
          <w:bCs/>
          <w:sz w:val="22"/>
          <w:szCs w:val="22"/>
        </w:rPr>
      </w:pPr>
      <w:r>
        <w:rPr>
          <w:rFonts w:ascii="Arial" w:hAnsi="Arial" w:cs="Arial"/>
          <w:b/>
          <w:bCs/>
          <w:sz w:val="22"/>
          <w:szCs w:val="22"/>
        </w:rPr>
        <w:lastRenderedPageBreak/>
        <w:t>S</w:t>
      </w:r>
      <w:r w:rsidR="00AF6A33" w:rsidRPr="00B763B7">
        <w:rPr>
          <w:rFonts w:ascii="Arial" w:hAnsi="Arial" w:cs="Arial"/>
          <w:b/>
          <w:bCs/>
          <w:sz w:val="22"/>
          <w:szCs w:val="22"/>
        </w:rPr>
        <w:t xml:space="preserve">atisfactory Academic Progress or SAP </w:t>
      </w:r>
    </w:p>
    <w:p w14:paraId="6EE7384F" w14:textId="77777777" w:rsidR="00AF6A33" w:rsidRPr="00B763B7" w:rsidRDefault="00AF6A33" w:rsidP="00BA1346">
      <w:pPr>
        <w:pStyle w:val="NormalWeb"/>
        <w:spacing w:before="0" w:beforeAutospacing="0" w:after="0" w:afterAutospacing="0"/>
        <w:rPr>
          <w:rFonts w:ascii="Arial" w:hAnsi="Arial" w:cs="Arial"/>
          <w:b/>
          <w:sz w:val="18"/>
          <w:szCs w:val="18"/>
        </w:rPr>
      </w:pPr>
      <w:r w:rsidRPr="00B763B7">
        <w:rPr>
          <w:rFonts w:ascii="Arial" w:hAnsi="Arial" w:cs="Arial"/>
          <w:b/>
          <w:sz w:val="18"/>
          <w:szCs w:val="18"/>
        </w:rPr>
        <w:t>SATISFACTORY ACADEMIC PROGRESS POLICY</w:t>
      </w:r>
    </w:p>
    <w:p w14:paraId="37681FC4" w14:textId="77777777" w:rsidR="00AF6A33" w:rsidRPr="00B763B7" w:rsidRDefault="00AF6A33" w:rsidP="00BA1346">
      <w:pPr>
        <w:rPr>
          <w:rFonts w:ascii="Arial" w:hAnsi="Arial" w:cs="Arial"/>
          <w:sz w:val="18"/>
          <w:szCs w:val="18"/>
        </w:rPr>
      </w:pPr>
      <w:r w:rsidRPr="00B763B7">
        <w:rPr>
          <w:rFonts w:ascii="Arial" w:hAnsi="Arial" w:cs="Arial"/>
          <w:sz w:val="18"/>
          <w:szCs w:val="18"/>
        </w:rPr>
        <w:t>Satisfactory progress in the areas of attendance and academic work is a requirement for all enrolled Aveda Institute Maine students. Students receiving federal Title IV financial aid funds must maintain satisfactory progress in order to maintain eligibility for such funds. Aveda Institute Maine’s Satisfactory Academic Progress Policy is consistently applied to all enrolled students. This policy is printed in the handbook/catalog to guarantee that all students receive a personal copy prior to starting. The Satisfactory Academic Progress (SAP) Policy has been established to meet the guidelines set by the National Accrediting Commission of Career Arts and Sciences (NACCAS) and the federal regulations established by the United States Department of Education.</w:t>
      </w:r>
    </w:p>
    <w:p w14:paraId="50256D3C" w14:textId="77777777" w:rsidR="00B763B7" w:rsidRDefault="00B763B7" w:rsidP="00AF6A33">
      <w:pPr>
        <w:rPr>
          <w:rFonts w:ascii="Arial" w:hAnsi="Arial" w:cs="Arial"/>
          <w:b/>
          <w:sz w:val="18"/>
          <w:szCs w:val="18"/>
        </w:rPr>
      </w:pPr>
    </w:p>
    <w:p w14:paraId="30977FCA" w14:textId="7CA7E5BD" w:rsidR="00AF6A33" w:rsidRPr="00B763B7" w:rsidRDefault="00AF6A33" w:rsidP="00AF6A33">
      <w:pPr>
        <w:rPr>
          <w:rFonts w:ascii="Arial" w:hAnsi="Arial" w:cs="Arial"/>
          <w:b/>
          <w:sz w:val="18"/>
          <w:szCs w:val="18"/>
        </w:rPr>
      </w:pPr>
      <w:r w:rsidRPr="00B763B7">
        <w:rPr>
          <w:rFonts w:ascii="Arial" w:hAnsi="Arial" w:cs="Arial"/>
          <w:b/>
          <w:sz w:val="18"/>
          <w:szCs w:val="18"/>
        </w:rPr>
        <w:t>Satisfactory Academic Progress (SAP) Evaluations Periods</w:t>
      </w:r>
    </w:p>
    <w:p w14:paraId="3F0E3D34" w14:textId="77777777" w:rsidR="00AF6A33" w:rsidRPr="00B763B7" w:rsidRDefault="00AF6A33" w:rsidP="00DC3A84">
      <w:pPr>
        <w:spacing w:after="120"/>
        <w:rPr>
          <w:rFonts w:ascii="Arial" w:hAnsi="Arial" w:cs="Arial"/>
          <w:sz w:val="18"/>
          <w:szCs w:val="18"/>
        </w:rPr>
      </w:pPr>
      <w:r w:rsidRPr="00B763B7">
        <w:rPr>
          <w:rFonts w:ascii="Arial" w:hAnsi="Arial" w:cs="Arial"/>
          <w:sz w:val="18"/>
          <w:szCs w:val="18"/>
        </w:rPr>
        <w:t>Students are evaluated for Satisfactory Academic Progress as follows: (At the point when the student successfully completes the scheduled clock hours for that payment period.)</w:t>
      </w:r>
    </w:p>
    <w:p w14:paraId="0F7C36D4"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Cosmetology:</w:t>
      </w:r>
      <w:r w:rsidRPr="00137152">
        <w:rPr>
          <w:rFonts w:ascii="Arial" w:hAnsi="Arial" w:cs="Arial"/>
          <w:sz w:val="16"/>
          <w:szCs w:val="16"/>
        </w:rPr>
        <w:t xml:space="preserve"> 1500 Hour Course. This program uses an academic year of 900 clock hours to be completed in 46.2 weeks. </w:t>
      </w:r>
    </w:p>
    <w:p w14:paraId="2B5012F9"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Evaluations at 450 (14 weeks), 900 (32 weeks), &amp; 1200 (37 weeks) actual clock hours</w:t>
      </w:r>
      <w:r w:rsidRPr="00137152">
        <w:rPr>
          <w:rFonts w:ascii="Arial" w:hAnsi="Arial" w:cs="Arial"/>
          <w:sz w:val="16"/>
          <w:szCs w:val="16"/>
        </w:rPr>
        <w:t xml:space="preserve">  </w:t>
      </w:r>
    </w:p>
    <w:p w14:paraId="39F49786"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Esthetician</w:t>
      </w:r>
      <w:r w:rsidRPr="00137152">
        <w:rPr>
          <w:rFonts w:ascii="Arial" w:hAnsi="Arial" w:cs="Arial"/>
          <w:sz w:val="16"/>
          <w:szCs w:val="16"/>
        </w:rPr>
        <w:t xml:space="preserve">: 600 Hour Course. This program uses an academic year of 900 clock hours to be completed in 18.5 weeks.           </w:t>
      </w:r>
    </w:p>
    <w:p w14:paraId="7765CAF0"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w:t>
      </w:r>
      <w:r w:rsidRPr="00137152">
        <w:rPr>
          <w:rFonts w:ascii="Arial" w:hAnsi="Arial" w:cs="Arial"/>
          <w:sz w:val="16"/>
          <w:szCs w:val="16"/>
        </w:rPr>
        <w:t xml:space="preserve"> </w:t>
      </w:r>
      <w:r w:rsidRPr="00137152">
        <w:rPr>
          <w:rFonts w:ascii="Arial" w:hAnsi="Arial" w:cs="Arial"/>
          <w:b/>
          <w:bCs/>
          <w:sz w:val="16"/>
          <w:szCs w:val="16"/>
        </w:rPr>
        <w:t>300 (10 weeks) actual clock hours</w:t>
      </w:r>
    </w:p>
    <w:p w14:paraId="17276289"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Barber Hair Stylist</w:t>
      </w:r>
      <w:r w:rsidRPr="00137152">
        <w:rPr>
          <w:rFonts w:ascii="Arial" w:hAnsi="Arial" w:cs="Arial"/>
          <w:sz w:val="16"/>
          <w:szCs w:val="16"/>
        </w:rPr>
        <w:t xml:space="preserve">: 800 Hour Course. This program uses an academic year of 900 clock hours to be completed in 24.6 weeks. </w:t>
      </w:r>
    </w:p>
    <w:p w14:paraId="5CFBD34C"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w:t>
      </w:r>
      <w:r w:rsidRPr="00137152">
        <w:rPr>
          <w:rFonts w:ascii="Arial" w:hAnsi="Arial" w:cs="Arial"/>
          <w:sz w:val="16"/>
          <w:szCs w:val="16"/>
        </w:rPr>
        <w:t xml:space="preserve"> </w:t>
      </w:r>
      <w:r w:rsidRPr="00137152">
        <w:rPr>
          <w:rFonts w:ascii="Arial" w:hAnsi="Arial" w:cs="Arial"/>
          <w:b/>
          <w:bCs/>
          <w:sz w:val="16"/>
          <w:szCs w:val="16"/>
        </w:rPr>
        <w:t xml:space="preserve">400 (13 weeks) actual clock hours </w:t>
      </w:r>
    </w:p>
    <w:p w14:paraId="43E5E6EC"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Nail Technician:</w:t>
      </w:r>
      <w:r w:rsidRPr="00137152">
        <w:rPr>
          <w:rFonts w:ascii="Arial" w:hAnsi="Arial" w:cs="Arial"/>
          <w:sz w:val="16"/>
          <w:szCs w:val="16"/>
        </w:rPr>
        <w:t xml:space="preserve"> 200 Hour Course. This program uses an academic year of 900 clock hours to be completed in 6.2 weeks.           </w:t>
      </w:r>
    </w:p>
    <w:p w14:paraId="65D8BD2E"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100 (4 weeks) actual clock hours</w:t>
      </w:r>
      <w:r w:rsidRPr="00137152">
        <w:rPr>
          <w:rFonts w:ascii="Arial" w:hAnsi="Arial" w:cs="Arial"/>
          <w:sz w:val="16"/>
          <w:szCs w:val="16"/>
        </w:rPr>
        <w:t xml:space="preserve"> </w:t>
      </w:r>
    </w:p>
    <w:p w14:paraId="46DE788F"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Instructor:</w:t>
      </w:r>
      <w:r w:rsidRPr="00137152">
        <w:rPr>
          <w:rFonts w:ascii="Arial" w:hAnsi="Arial" w:cs="Arial"/>
          <w:sz w:val="16"/>
          <w:szCs w:val="16"/>
        </w:rPr>
        <w:t xml:space="preserve"> 600 Hour Course. This program uses an academic year of 900 clock hours to be completed in 18.5 weeks.           </w:t>
      </w:r>
    </w:p>
    <w:p w14:paraId="5FC3E089"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300 (10 weeks) actual clock hours</w:t>
      </w:r>
      <w:r w:rsidRPr="00137152">
        <w:rPr>
          <w:rFonts w:ascii="Arial" w:hAnsi="Arial" w:cs="Arial"/>
          <w:sz w:val="16"/>
          <w:szCs w:val="16"/>
        </w:rPr>
        <w:t xml:space="preserve">  </w:t>
      </w:r>
    </w:p>
    <w:p w14:paraId="7889D8C2"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Instructor (Part-Time):</w:t>
      </w:r>
      <w:r w:rsidRPr="00137152">
        <w:rPr>
          <w:rFonts w:ascii="Arial" w:hAnsi="Arial" w:cs="Arial"/>
          <w:sz w:val="16"/>
          <w:szCs w:val="16"/>
        </w:rPr>
        <w:t xml:space="preserve"> 600 Hour Course. This program uses an academic year of 900 clock hours to be completed in 31.7 weeks. </w:t>
      </w:r>
    </w:p>
    <w:p w14:paraId="5B4D8761" w14:textId="77777777" w:rsidR="00DC3A84" w:rsidRPr="00137152" w:rsidRDefault="00DC3A84" w:rsidP="007621C7">
      <w:pPr>
        <w:pStyle w:val="ListParagraph"/>
        <w:numPr>
          <w:ilvl w:val="0"/>
          <w:numId w:val="38"/>
        </w:numPr>
        <w:spacing w:before="0" w:after="0"/>
        <w:ind w:left="360"/>
        <w:rPr>
          <w:rFonts w:ascii="Arial" w:hAnsi="Arial" w:cs="Arial"/>
          <w:sz w:val="16"/>
          <w:szCs w:val="16"/>
        </w:rPr>
      </w:pPr>
      <w:r w:rsidRPr="00137152">
        <w:rPr>
          <w:rFonts w:ascii="Arial" w:hAnsi="Arial" w:cs="Arial"/>
          <w:b/>
          <w:bCs/>
          <w:sz w:val="16"/>
          <w:szCs w:val="16"/>
        </w:rPr>
        <w:t>Evaluation at 300 (16 weeks) actual clock hours</w:t>
      </w:r>
      <w:r w:rsidRPr="00137152">
        <w:rPr>
          <w:rFonts w:ascii="Arial" w:hAnsi="Arial" w:cs="Arial"/>
          <w:sz w:val="16"/>
          <w:szCs w:val="16"/>
        </w:rPr>
        <w:t xml:space="preserve">  </w:t>
      </w:r>
    </w:p>
    <w:p w14:paraId="059B81F9" w14:textId="77777777" w:rsidR="00DC3A84" w:rsidRDefault="00DC3A84" w:rsidP="00DC3A84">
      <w:pPr>
        <w:spacing w:after="120"/>
        <w:rPr>
          <w:rFonts w:ascii="Arial" w:hAnsi="Arial" w:cs="Arial"/>
          <w:sz w:val="16"/>
          <w:szCs w:val="16"/>
        </w:rPr>
      </w:pPr>
      <w:r w:rsidRPr="00CB63E3">
        <w:rPr>
          <w:rFonts w:ascii="Arial" w:hAnsi="Arial" w:cs="Arial"/>
          <w:b/>
          <w:bCs/>
          <w:sz w:val="16"/>
          <w:szCs w:val="16"/>
        </w:rPr>
        <w:t>Transfer Students</w:t>
      </w:r>
      <w:r w:rsidRPr="00CB63E3">
        <w:rPr>
          <w:rFonts w:ascii="Arial" w:hAnsi="Arial" w:cs="Arial"/>
          <w:sz w:val="16"/>
          <w:szCs w:val="16"/>
        </w:rPr>
        <w:t xml:space="preserve">- Midpoint of the contracted clock hours or the established evaluation periods or whichever comes first. </w:t>
      </w:r>
    </w:p>
    <w:p w14:paraId="484F8CA6" w14:textId="2ED3922D" w:rsidR="00DC3A84" w:rsidRPr="00CB63E3" w:rsidRDefault="00DC3A84" w:rsidP="00DC3A84">
      <w:pPr>
        <w:spacing w:after="120"/>
        <w:rPr>
          <w:rFonts w:ascii="Arial" w:hAnsi="Arial" w:cs="Arial"/>
          <w:sz w:val="16"/>
          <w:szCs w:val="16"/>
        </w:rPr>
      </w:pPr>
      <w:r w:rsidRPr="00CB63E3">
        <w:rPr>
          <w:rFonts w:ascii="Arial" w:hAnsi="Arial" w:cs="Arial"/>
          <w:sz w:val="16"/>
          <w:szCs w:val="16"/>
        </w:rPr>
        <w:t xml:space="preserve">The scheduled evaluations will determine if the student has met the minimum requirements for Satisfactory Academic Progress. The scheduled evaluation will also ensure that each student has a sufficient opportunity to meet both the attendance and academic progress requirements of at least one evaluation by midpoint in the course. Students meeting the minimum requirements for academics and attendance at the evaluation point </w:t>
      </w:r>
      <w:proofErr w:type="gramStart"/>
      <w:r w:rsidRPr="00CB63E3">
        <w:rPr>
          <w:rFonts w:ascii="Arial" w:hAnsi="Arial" w:cs="Arial"/>
          <w:sz w:val="16"/>
          <w:szCs w:val="16"/>
        </w:rPr>
        <w:t>are considered to be</w:t>
      </w:r>
      <w:proofErr w:type="gramEnd"/>
      <w:r w:rsidRPr="00CB63E3">
        <w:rPr>
          <w:rFonts w:ascii="Arial" w:hAnsi="Arial" w:cs="Arial"/>
          <w:sz w:val="16"/>
          <w:szCs w:val="16"/>
        </w:rPr>
        <w:t xml:space="preserve"> making satisfactory academic progress until the next scheduled evaluation.</w:t>
      </w:r>
    </w:p>
    <w:p w14:paraId="10C043CF" w14:textId="3F269F98" w:rsidR="00AF6A33" w:rsidRPr="00DC3A84" w:rsidRDefault="00AF6A33" w:rsidP="00AF6A33">
      <w:pPr>
        <w:rPr>
          <w:rFonts w:ascii="Arial" w:hAnsi="Arial" w:cs="Arial"/>
          <w:sz w:val="16"/>
          <w:szCs w:val="16"/>
        </w:rPr>
      </w:pPr>
      <w:r w:rsidRPr="00B763B7">
        <w:rPr>
          <w:rFonts w:ascii="Arial" w:hAnsi="Arial" w:cs="Arial"/>
          <w:b/>
          <w:sz w:val="18"/>
          <w:szCs w:val="18"/>
        </w:rPr>
        <w:t>Attendance Progress:</w:t>
      </w:r>
      <w:r w:rsidRPr="00B763B7">
        <w:rPr>
          <w:rFonts w:ascii="Arial" w:hAnsi="Arial" w:cs="Arial"/>
          <w:sz w:val="18"/>
          <w:szCs w:val="18"/>
        </w:rPr>
        <w:t xml:space="preserve"> The maximum time a student </w:t>
      </w:r>
      <w:proofErr w:type="gramStart"/>
      <w:r w:rsidRPr="00B763B7">
        <w:rPr>
          <w:rFonts w:ascii="Arial" w:hAnsi="Arial" w:cs="Arial"/>
          <w:sz w:val="18"/>
          <w:szCs w:val="18"/>
        </w:rPr>
        <w:t>has to</w:t>
      </w:r>
      <w:proofErr w:type="gramEnd"/>
      <w:r w:rsidRPr="00B763B7">
        <w:rPr>
          <w:rFonts w:ascii="Arial" w:hAnsi="Arial" w:cs="Arial"/>
          <w:sz w:val="18"/>
          <w:szCs w:val="18"/>
        </w:rPr>
        <w:t xml:space="preserve"> complete is 143% of the program length (70% minimum overall attendance average). The regular and maximum time for completion of each program </w:t>
      </w:r>
      <w:r w:rsidR="00522C04" w:rsidRPr="00B763B7">
        <w:rPr>
          <w:rFonts w:ascii="Arial" w:hAnsi="Arial" w:cs="Arial"/>
          <w:sz w:val="18"/>
          <w:szCs w:val="18"/>
        </w:rPr>
        <w:t>is</w:t>
      </w:r>
      <w:r w:rsidRPr="00B763B7">
        <w:rPr>
          <w:rFonts w:ascii="Arial" w:hAnsi="Arial" w:cs="Arial"/>
          <w:sz w:val="18"/>
          <w:szCs w:val="18"/>
        </w:rPr>
        <w:t xml:space="preserve"> set forth below. (The regular time schedule is offered at 32.5 hours per week</w:t>
      </w:r>
      <w:r w:rsidR="000A68C2">
        <w:rPr>
          <w:rFonts w:ascii="Arial" w:hAnsi="Arial" w:cs="Arial"/>
          <w:sz w:val="18"/>
          <w:szCs w:val="18"/>
        </w:rPr>
        <w:t xml:space="preserve"> and a part-time schedule is offered at 19.5 hours per week</w:t>
      </w:r>
      <w:r w:rsidRPr="00B763B7">
        <w:rPr>
          <w:rFonts w:ascii="Arial" w:hAnsi="Arial" w:cs="Arial"/>
          <w:sz w:val="18"/>
          <w:szCs w:val="18"/>
        </w:rPr>
        <w:t>.)</w:t>
      </w:r>
    </w:p>
    <w:p w14:paraId="26B80B6C" w14:textId="7D383EDE" w:rsidR="00AF6A33" w:rsidRPr="00B763B7" w:rsidRDefault="00AF6A33" w:rsidP="00025864">
      <w:pPr>
        <w:ind w:left="4230" w:hanging="2070"/>
        <w:rPr>
          <w:rFonts w:ascii="Arial" w:hAnsi="Arial" w:cs="Arial"/>
          <w:sz w:val="18"/>
          <w:szCs w:val="18"/>
          <w:u w:val="single"/>
        </w:rPr>
      </w:pPr>
      <w:bookmarkStart w:id="25" w:name="_Hlk173228351"/>
      <w:r w:rsidRPr="00B763B7">
        <w:rPr>
          <w:rFonts w:ascii="Arial" w:hAnsi="Arial" w:cs="Arial"/>
          <w:sz w:val="18"/>
          <w:szCs w:val="18"/>
          <w:u w:val="single"/>
        </w:rPr>
        <w:t>Regular Time</w:t>
      </w:r>
      <w:r w:rsidRPr="00B763B7">
        <w:rPr>
          <w:rFonts w:ascii="Arial" w:hAnsi="Arial" w:cs="Arial"/>
          <w:sz w:val="18"/>
          <w:szCs w:val="18"/>
        </w:rPr>
        <w:t xml:space="preserve"> </w:t>
      </w:r>
      <w:r w:rsidR="000A68C2">
        <w:rPr>
          <w:rFonts w:ascii="Arial" w:hAnsi="Arial" w:cs="Arial"/>
          <w:sz w:val="18"/>
          <w:szCs w:val="18"/>
        </w:rPr>
        <w:t xml:space="preserve">  </w:t>
      </w:r>
      <w:r w:rsidR="004E7D21">
        <w:rPr>
          <w:rFonts w:ascii="Arial" w:hAnsi="Arial" w:cs="Arial"/>
          <w:sz w:val="18"/>
          <w:szCs w:val="18"/>
        </w:rPr>
        <w:t xml:space="preserve">   </w:t>
      </w:r>
      <w:r w:rsidRPr="00B763B7">
        <w:rPr>
          <w:rFonts w:ascii="Arial" w:hAnsi="Arial" w:cs="Arial"/>
          <w:sz w:val="18"/>
          <w:szCs w:val="18"/>
          <w:u w:val="single"/>
        </w:rPr>
        <w:t>Scheduled Clock Hours</w:t>
      </w:r>
      <w:r w:rsidRPr="00B763B7">
        <w:rPr>
          <w:rFonts w:ascii="Arial" w:hAnsi="Arial" w:cs="Arial"/>
          <w:sz w:val="18"/>
          <w:szCs w:val="18"/>
        </w:rPr>
        <w:tab/>
      </w:r>
      <w:r w:rsidR="004E7D21">
        <w:rPr>
          <w:rFonts w:ascii="Arial" w:hAnsi="Arial" w:cs="Arial"/>
          <w:sz w:val="18"/>
          <w:szCs w:val="18"/>
        </w:rPr>
        <w:t xml:space="preserve">     </w:t>
      </w:r>
      <w:r w:rsidRPr="00B763B7">
        <w:rPr>
          <w:rFonts w:ascii="Arial" w:hAnsi="Arial" w:cs="Arial"/>
          <w:sz w:val="18"/>
          <w:szCs w:val="18"/>
          <w:u w:val="single"/>
        </w:rPr>
        <w:t>Maximum Time</w:t>
      </w:r>
      <w:r w:rsidRPr="00B763B7">
        <w:rPr>
          <w:rFonts w:ascii="Arial" w:hAnsi="Arial" w:cs="Arial"/>
          <w:sz w:val="18"/>
          <w:szCs w:val="18"/>
        </w:rPr>
        <w:t xml:space="preserve"> </w:t>
      </w:r>
      <w:r w:rsidRPr="00B763B7">
        <w:rPr>
          <w:rFonts w:ascii="Arial" w:hAnsi="Arial" w:cs="Arial"/>
          <w:sz w:val="18"/>
          <w:szCs w:val="18"/>
        </w:rPr>
        <w:tab/>
      </w:r>
      <w:r w:rsidRPr="00B763B7">
        <w:rPr>
          <w:rFonts w:ascii="Arial" w:hAnsi="Arial" w:cs="Arial"/>
          <w:sz w:val="18"/>
          <w:szCs w:val="18"/>
          <w:u w:val="single"/>
        </w:rPr>
        <w:t>Scheduled Clock</w:t>
      </w:r>
      <w:r w:rsidR="00025864">
        <w:rPr>
          <w:rFonts w:ascii="Arial" w:hAnsi="Arial" w:cs="Arial"/>
          <w:sz w:val="18"/>
          <w:szCs w:val="18"/>
          <w:u w:val="single"/>
        </w:rPr>
        <w:t xml:space="preserve"> </w:t>
      </w:r>
      <w:r w:rsidRPr="00B763B7">
        <w:rPr>
          <w:rFonts w:ascii="Arial" w:hAnsi="Arial" w:cs="Arial"/>
          <w:sz w:val="18"/>
          <w:szCs w:val="18"/>
          <w:u w:val="single"/>
        </w:rPr>
        <w:t>Hours</w:t>
      </w:r>
    </w:p>
    <w:p w14:paraId="7D9AFE1B" w14:textId="174F0054" w:rsidR="00AF6A33" w:rsidRPr="00B763B7" w:rsidRDefault="00AF6A33" w:rsidP="00AF6A33">
      <w:pPr>
        <w:rPr>
          <w:rFonts w:ascii="Arial" w:hAnsi="Arial" w:cs="Arial"/>
          <w:sz w:val="18"/>
          <w:szCs w:val="18"/>
        </w:rPr>
      </w:pPr>
      <w:r w:rsidRPr="00B763B7">
        <w:rPr>
          <w:rFonts w:ascii="Arial" w:hAnsi="Arial" w:cs="Arial"/>
          <w:sz w:val="18"/>
          <w:szCs w:val="18"/>
        </w:rPr>
        <w:t>Cosmetology</w:t>
      </w:r>
      <w:r w:rsidRPr="00B763B7">
        <w:rPr>
          <w:rFonts w:ascii="Arial" w:hAnsi="Arial" w:cs="Arial"/>
          <w:sz w:val="18"/>
          <w:szCs w:val="18"/>
        </w:rPr>
        <w:tab/>
      </w:r>
      <w:r w:rsidRPr="00B763B7">
        <w:rPr>
          <w:rFonts w:ascii="Arial" w:hAnsi="Arial" w:cs="Arial"/>
          <w:sz w:val="18"/>
          <w:szCs w:val="18"/>
        </w:rPr>
        <w:tab/>
        <w:t xml:space="preserve">46.2 weeks </w:t>
      </w:r>
      <w:r w:rsidR="004175EB">
        <w:rPr>
          <w:rFonts w:ascii="Arial" w:hAnsi="Arial" w:cs="Arial"/>
          <w:sz w:val="18"/>
          <w:szCs w:val="18"/>
        </w:rPr>
        <w:t xml:space="preserve">        </w:t>
      </w:r>
      <w:r w:rsidRPr="00B763B7">
        <w:rPr>
          <w:rFonts w:ascii="Arial" w:hAnsi="Arial" w:cs="Arial"/>
          <w:sz w:val="18"/>
          <w:szCs w:val="18"/>
        </w:rPr>
        <w:t xml:space="preserve">      </w:t>
      </w:r>
      <w:r w:rsidR="00B763B7">
        <w:rPr>
          <w:rFonts w:ascii="Arial" w:hAnsi="Arial" w:cs="Arial"/>
          <w:sz w:val="18"/>
          <w:szCs w:val="18"/>
        </w:rPr>
        <w:t xml:space="preserve">  </w:t>
      </w:r>
      <w:r w:rsidR="00193ADA">
        <w:rPr>
          <w:rFonts w:ascii="Arial" w:hAnsi="Arial" w:cs="Arial"/>
          <w:sz w:val="18"/>
          <w:szCs w:val="18"/>
        </w:rPr>
        <w:tab/>
      </w:r>
      <w:r w:rsidRPr="00B763B7">
        <w:rPr>
          <w:rFonts w:ascii="Arial" w:hAnsi="Arial" w:cs="Arial"/>
          <w:sz w:val="18"/>
          <w:szCs w:val="18"/>
        </w:rPr>
        <w:t>1500</w:t>
      </w:r>
      <w:r w:rsidRPr="00B763B7">
        <w:rPr>
          <w:rFonts w:ascii="Arial" w:hAnsi="Arial" w:cs="Arial"/>
          <w:sz w:val="18"/>
          <w:szCs w:val="18"/>
        </w:rPr>
        <w:tab/>
      </w:r>
      <w:r w:rsidRPr="00B763B7">
        <w:rPr>
          <w:rFonts w:ascii="Arial" w:hAnsi="Arial" w:cs="Arial"/>
          <w:sz w:val="18"/>
          <w:szCs w:val="18"/>
        </w:rPr>
        <w:tab/>
      </w:r>
      <w:r w:rsidR="004E7D21">
        <w:rPr>
          <w:rFonts w:ascii="Arial" w:hAnsi="Arial" w:cs="Arial"/>
          <w:sz w:val="18"/>
          <w:szCs w:val="18"/>
        </w:rPr>
        <w:t xml:space="preserve">      </w:t>
      </w:r>
      <w:r w:rsidRPr="00B763B7">
        <w:rPr>
          <w:rFonts w:ascii="Arial" w:hAnsi="Arial" w:cs="Arial"/>
          <w:sz w:val="18"/>
          <w:szCs w:val="18"/>
        </w:rPr>
        <w:t xml:space="preserve">66 weeks </w:t>
      </w:r>
      <w:r w:rsidRPr="00B763B7">
        <w:rPr>
          <w:rFonts w:ascii="Arial" w:hAnsi="Arial" w:cs="Arial"/>
          <w:sz w:val="18"/>
          <w:szCs w:val="18"/>
        </w:rPr>
        <w:tab/>
      </w:r>
      <w:r w:rsidRPr="00B763B7">
        <w:rPr>
          <w:rFonts w:ascii="Arial" w:hAnsi="Arial" w:cs="Arial"/>
          <w:sz w:val="18"/>
          <w:szCs w:val="18"/>
        </w:rPr>
        <w:tab/>
      </w:r>
      <w:r w:rsidR="004E7D21">
        <w:rPr>
          <w:rFonts w:ascii="Arial" w:hAnsi="Arial" w:cs="Arial"/>
          <w:sz w:val="18"/>
          <w:szCs w:val="18"/>
        </w:rPr>
        <w:t xml:space="preserve">             </w:t>
      </w:r>
      <w:r w:rsidRPr="00B763B7">
        <w:rPr>
          <w:rFonts w:ascii="Arial" w:hAnsi="Arial" w:cs="Arial"/>
          <w:sz w:val="18"/>
          <w:szCs w:val="18"/>
        </w:rPr>
        <w:t>2145</w:t>
      </w:r>
    </w:p>
    <w:p w14:paraId="3E1343C6" w14:textId="63234807" w:rsidR="00AF6A33" w:rsidRPr="00B763B7" w:rsidRDefault="00522C04" w:rsidP="00AF6A33">
      <w:pPr>
        <w:rPr>
          <w:rFonts w:ascii="Arial" w:hAnsi="Arial" w:cs="Arial"/>
          <w:sz w:val="18"/>
          <w:szCs w:val="18"/>
        </w:rPr>
      </w:pPr>
      <w:r w:rsidRPr="00B763B7">
        <w:rPr>
          <w:rFonts w:ascii="Arial" w:hAnsi="Arial" w:cs="Arial"/>
          <w:sz w:val="18"/>
          <w:szCs w:val="18"/>
        </w:rPr>
        <w:t xml:space="preserve">Esthetician </w:t>
      </w:r>
      <w:r w:rsidRPr="00B763B7">
        <w:rPr>
          <w:rFonts w:ascii="Arial" w:hAnsi="Arial" w:cs="Arial"/>
          <w:sz w:val="18"/>
          <w:szCs w:val="18"/>
        </w:rPr>
        <w:tab/>
      </w:r>
      <w:r w:rsidR="00AF6A33" w:rsidRPr="00B763B7">
        <w:rPr>
          <w:rFonts w:ascii="Arial" w:hAnsi="Arial" w:cs="Arial"/>
          <w:sz w:val="18"/>
          <w:szCs w:val="18"/>
        </w:rPr>
        <w:tab/>
        <w:t xml:space="preserve">18.5 weeks </w:t>
      </w:r>
      <w:r w:rsidR="004175EB">
        <w:rPr>
          <w:rFonts w:ascii="Arial" w:hAnsi="Arial" w:cs="Arial"/>
          <w:sz w:val="18"/>
          <w:szCs w:val="18"/>
        </w:rPr>
        <w:t xml:space="preserve">        </w:t>
      </w:r>
      <w:r w:rsidR="00AF6A33" w:rsidRPr="00B763B7">
        <w:rPr>
          <w:rFonts w:ascii="Arial" w:hAnsi="Arial" w:cs="Arial"/>
          <w:sz w:val="18"/>
          <w:szCs w:val="18"/>
        </w:rPr>
        <w:tab/>
      </w:r>
      <w:r w:rsidR="00193ADA">
        <w:rPr>
          <w:rFonts w:ascii="Arial" w:hAnsi="Arial" w:cs="Arial"/>
          <w:sz w:val="18"/>
          <w:szCs w:val="18"/>
        </w:rPr>
        <w:tab/>
        <w:t xml:space="preserve"> </w:t>
      </w:r>
      <w:r w:rsidR="00AF6A33" w:rsidRPr="00B763B7">
        <w:rPr>
          <w:rFonts w:ascii="Arial" w:hAnsi="Arial" w:cs="Arial"/>
          <w:sz w:val="18"/>
          <w:szCs w:val="18"/>
        </w:rPr>
        <w:t>600</w:t>
      </w:r>
      <w:r w:rsidR="00AF6A33" w:rsidRPr="00B763B7">
        <w:rPr>
          <w:rFonts w:ascii="Arial" w:hAnsi="Arial" w:cs="Arial"/>
          <w:sz w:val="18"/>
          <w:szCs w:val="18"/>
        </w:rPr>
        <w:tab/>
      </w:r>
      <w:r w:rsidR="00AF6A33" w:rsidRPr="00B763B7">
        <w:rPr>
          <w:rFonts w:ascii="Arial" w:hAnsi="Arial" w:cs="Arial"/>
          <w:sz w:val="18"/>
          <w:szCs w:val="18"/>
        </w:rPr>
        <w:tab/>
      </w:r>
      <w:r w:rsidR="004E7D21">
        <w:rPr>
          <w:rFonts w:ascii="Arial" w:hAnsi="Arial" w:cs="Arial"/>
          <w:sz w:val="18"/>
          <w:szCs w:val="18"/>
        </w:rPr>
        <w:t xml:space="preserve">      </w:t>
      </w:r>
      <w:r w:rsidR="00AF6A33" w:rsidRPr="00B763B7">
        <w:rPr>
          <w:rFonts w:ascii="Arial" w:hAnsi="Arial" w:cs="Arial"/>
          <w:sz w:val="18"/>
          <w:szCs w:val="18"/>
        </w:rPr>
        <w:t xml:space="preserve">26.4 weeks </w:t>
      </w:r>
      <w:r w:rsidR="00AF6A33" w:rsidRPr="00B763B7">
        <w:rPr>
          <w:rFonts w:ascii="Arial" w:hAnsi="Arial" w:cs="Arial"/>
          <w:sz w:val="18"/>
          <w:szCs w:val="18"/>
        </w:rPr>
        <w:tab/>
      </w:r>
      <w:r w:rsidR="00AF6A33" w:rsidRPr="00B763B7">
        <w:rPr>
          <w:rFonts w:ascii="Arial" w:hAnsi="Arial" w:cs="Arial"/>
          <w:sz w:val="18"/>
          <w:szCs w:val="18"/>
        </w:rPr>
        <w:tab/>
      </w:r>
      <w:r w:rsidR="004E7D21">
        <w:rPr>
          <w:rFonts w:ascii="Arial" w:hAnsi="Arial" w:cs="Arial"/>
          <w:sz w:val="18"/>
          <w:szCs w:val="18"/>
        </w:rPr>
        <w:tab/>
      </w:r>
      <w:r w:rsidR="00AF6A33" w:rsidRPr="00B763B7">
        <w:rPr>
          <w:rFonts w:ascii="Arial" w:hAnsi="Arial" w:cs="Arial"/>
          <w:sz w:val="18"/>
          <w:szCs w:val="18"/>
        </w:rPr>
        <w:t>858</w:t>
      </w:r>
    </w:p>
    <w:p w14:paraId="041BE76A" w14:textId="30011B0F" w:rsidR="00AF6A33" w:rsidRPr="00B763B7" w:rsidRDefault="00AF6A33" w:rsidP="00AF6A33">
      <w:pPr>
        <w:rPr>
          <w:rFonts w:ascii="Arial" w:hAnsi="Arial" w:cs="Arial"/>
          <w:sz w:val="18"/>
          <w:szCs w:val="18"/>
        </w:rPr>
      </w:pPr>
      <w:r w:rsidRPr="00B763B7">
        <w:rPr>
          <w:rFonts w:ascii="Arial" w:hAnsi="Arial" w:cs="Arial"/>
          <w:sz w:val="18"/>
          <w:szCs w:val="18"/>
        </w:rPr>
        <w:t>Barber</w:t>
      </w:r>
      <w:r w:rsidR="003E7B46">
        <w:rPr>
          <w:rFonts w:ascii="Arial" w:hAnsi="Arial" w:cs="Arial"/>
          <w:sz w:val="18"/>
          <w:szCs w:val="18"/>
        </w:rPr>
        <w:t xml:space="preserve"> Hair Stylist</w:t>
      </w:r>
      <w:r w:rsidRPr="00B763B7">
        <w:rPr>
          <w:rFonts w:ascii="Arial" w:hAnsi="Arial" w:cs="Arial"/>
          <w:sz w:val="18"/>
          <w:szCs w:val="18"/>
        </w:rPr>
        <w:t xml:space="preserve"> </w:t>
      </w:r>
      <w:r w:rsidRPr="00B763B7">
        <w:rPr>
          <w:rFonts w:ascii="Arial" w:hAnsi="Arial" w:cs="Arial"/>
          <w:sz w:val="18"/>
          <w:szCs w:val="18"/>
        </w:rPr>
        <w:tab/>
        <w:t xml:space="preserve">24.6 weeks </w:t>
      </w:r>
      <w:r w:rsidR="004175EB">
        <w:rPr>
          <w:rFonts w:ascii="Arial" w:hAnsi="Arial" w:cs="Arial"/>
          <w:sz w:val="18"/>
          <w:szCs w:val="18"/>
        </w:rPr>
        <w:t xml:space="preserve">        </w:t>
      </w:r>
      <w:r w:rsidRPr="00B763B7">
        <w:rPr>
          <w:rFonts w:ascii="Arial" w:hAnsi="Arial" w:cs="Arial"/>
          <w:sz w:val="18"/>
          <w:szCs w:val="18"/>
        </w:rPr>
        <w:tab/>
      </w:r>
      <w:r w:rsidR="00193ADA">
        <w:rPr>
          <w:rFonts w:ascii="Arial" w:hAnsi="Arial" w:cs="Arial"/>
          <w:sz w:val="18"/>
          <w:szCs w:val="18"/>
        </w:rPr>
        <w:tab/>
        <w:t xml:space="preserve"> </w:t>
      </w:r>
      <w:r w:rsidRPr="00B763B7">
        <w:rPr>
          <w:rFonts w:ascii="Arial" w:hAnsi="Arial" w:cs="Arial"/>
          <w:sz w:val="18"/>
          <w:szCs w:val="18"/>
        </w:rPr>
        <w:t>800</w:t>
      </w:r>
      <w:r w:rsidRPr="00B763B7">
        <w:rPr>
          <w:rFonts w:ascii="Arial" w:hAnsi="Arial" w:cs="Arial"/>
          <w:sz w:val="18"/>
          <w:szCs w:val="18"/>
        </w:rPr>
        <w:tab/>
      </w:r>
      <w:r w:rsidRPr="00B763B7">
        <w:rPr>
          <w:rFonts w:ascii="Arial" w:hAnsi="Arial" w:cs="Arial"/>
          <w:sz w:val="18"/>
          <w:szCs w:val="18"/>
        </w:rPr>
        <w:tab/>
      </w:r>
      <w:r w:rsidR="004E7D21">
        <w:rPr>
          <w:rFonts w:ascii="Arial" w:hAnsi="Arial" w:cs="Arial"/>
          <w:sz w:val="18"/>
          <w:szCs w:val="18"/>
        </w:rPr>
        <w:t xml:space="preserve">      </w:t>
      </w:r>
      <w:r w:rsidRPr="00B763B7">
        <w:rPr>
          <w:rFonts w:ascii="Arial" w:hAnsi="Arial" w:cs="Arial"/>
          <w:sz w:val="18"/>
          <w:szCs w:val="18"/>
        </w:rPr>
        <w:t xml:space="preserve">35.2 weeks </w:t>
      </w:r>
      <w:r w:rsidRPr="00B763B7">
        <w:rPr>
          <w:rFonts w:ascii="Arial" w:hAnsi="Arial" w:cs="Arial"/>
          <w:sz w:val="18"/>
          <w:szCs w:val="18"/>
        </w:rPr>
        <w:tab/>
      </w:r>
      <w:r w:rsidRPr="00B763B7">
        <w:rPr>
          <w:rFonts w:ascii="Arial" w:hAnsi="Arial" w:cs="Arial"/>
          <w:sz w:val="18"/>
          <w:szCs w:val="18"/>
        </w:rPr>
        <w:tab/>
      </w:r>
      <w:r w:rsidR="004E7D21">
        <w:rPr>
          <w:rFonts w:ascii="Arial" w:hAnsi="Arial" w:cs="Arial"/>
          <w:sz w:val="18"/>
          <w:szCs w:val="18"/>
        </w:rPr>
        <w:t xml:space="preserve">             </w:t>
      </w:r>
      <w:r w:rsidRPr="00B763B7">
        <w:rPr>
          <w:rFonts w:ascii="Arial" w:hAnsi="Arial" w:cs="Arial"/>
          <w:sz w:val="18"/>
          <w:szCs w:val="18"/>
        </w:rPr>
        <w:t>1144</w:t>
      </w:r>
    </w:p>
    <w:p w14:paraId="3D8970E0" w14:textId="1D5AD26B" w:rsidR="00AF6A33" w:rsidRDefault="00AF6A33" w:rsidP="00AF6A33">
      <w:pPr>
        <w:rPr>
          <w:rFonts w:ascii="Arial" w:hAnsi="Arial" w:cs="Arial"/>
          <w:sz w:val="18"/>
          <w:szCs w:val="18"/>
        </w:rPr>
      </w:pPr>
      <w:r w:rsidRPr="00B763B7">
        <w:rPr>
          <w:rFonts w:ascii="Arial" w:hAnsi="Arial" w:cs="Arial"/>
          <w:sz w:val="18"/>
          <w:szCs w:val="18"/>
        </w:rPr>
        <w:t>Instructor</w:t>
      </w:r>
      <w:r w:rsidRPr="00B763B7">
        <w:rPr>
          <w:rFonts w:ascii="Arial" w:hAnsi="Arial" w:cs="Arial"/>
          <w:b/>
          <w:sz w:val="18"/>
          <w:szCs w:val="18"/>
        </w:rPr>
        <w:tab/>
        <w:t xml:space="preserve"> </w:t>
      </w:r>
      <w:r w:rsidRPr="00B763B7">
        <w:rPr>
          <w:rFonts w:ascii="Arial" w:hAnsi="Arial" w:cs="Arial"/>
          <w:b/>
          <w:sz w:val="18"/>
          <w:szCs w:val="18"/>
        </w:rPr>
        <w:tab/>
      </w:r>
      <w:r w:rsidR="00524095" w:rsidRPr="00B763B7">
        <w:rPr>
          <w:rFonts w:ascii="Arial" w:hAnsi="Arial" w:cs="Arial"/>
          <w:sz w:val="18"/>
          <w:szCs w:val="18"/>
        </w:rPr>
        <w:t>18.5</w:t>
      </w:r>
      <w:r w:rsidRPr="00B763B7">
        <w:rPr>
          <w:rFonts w:ascii="Arial" w:hAnsi="Arial" w:cs="Arial"/>
          <w:sz w:val="18"/>
          <w:szCs w:val="18"/>
        </w:rPr>
        <w:t xml:space="preserve"> weeks </w:t>
      </w:r>
      <w:r w:rsidR="004175EB">
        <w:rPr>
          <w:rFonts w:ascii="Arial" w:hAnsi="Arial" w:cs="Arial"/>
          <w:sz w:val="18"/>
          <w:szCs w:val="18"/>
        </w:rPr>
        <w:t xml:space="preserve">       </w:t>
      </w:r>
      <w:r w:rsidR="00193ADA">
        <w:rPr>
          <w:rFonts w:ascii="Arial" w:hAnsi="Arial" w:cs="Arial"/>
          <w:sz w:val="18"/>
          <w:szCs w:val="18"/>
        </w:rPr>
        <w:t xml:space="preserve"> </w:t>
      </w:r>
      <w:r w:rsidR="000A68C2">
        <w:rPr>
          <w:rFonts w:ascii="Arial" w:hAnsi="Arial" w:cs="Arial"/>
          <w:sz w:val="18"/>
          <w:szCs w:val="18"/>
        </w:rPr>
        <w:tab/>
      </w:r>
      <w:r w:rsidR="00193ADA">
        <w:rPr>
          <w:rFonts w:ascii="Arial" w:hAnsi="Arial" w:cs="Arial"/>
          <w:sz w:val="18"/>
          <w:szCs w:val="18"/>
        </w:rPr>
        <w:tab/>
        <w:t xml:space="preserve"> </w:t>
      </w:r>
      <w:r w:rsidR="00524095" w:rsidRPr="00B763B7">
        <w:rPr>
          <w:rFonts w:ascii="Arial" w:hAnsi="Arial" w:cs="Arial"/>
          <w:sz w:val="18"/>
          <w:szCs w:val="18"/>
        </w:rPr>
        <w:t>6</w:t>
      </w:r>
      <w:r w:rsidRPr="00B763B7">
        <w:rPr>
          <w:rFonts w:ascii="Arial" w:hAnsi="Arial" w:cs="Arial"/>
          <w:sz w:val="18"/>
          <w:szCs w:val="18"/>
        </w:rPr>
        <w:t>00</w:t>
      </w:r>
      <w:r w:rsidRPr="00B763B7">
        <w:rPr>
          <w:rFonts w:ascii="Arial" w:hAnsi="Arial" w:cs="Arial"/>
          <w:sz w:val="18"/>
          <w:szCs w:val="18"/>
        </w:rPr>
        <w:tab/>
      </w:r>
      <w:r w:rsidRPr="00B763B7">
        <w:rPr>
          <w:rFonts w:ascii="Arial" w:hAnsi="Arial" w:cs="Arial"/>
          <w:sz w:val="18"/>
          <w:szCs w:val="18"/>
        </w:rPr>
        <w:tab/>
      </w:r>
      <w:r w:rsidR="004E7D21">
        <w:rPr>
          <w:rFonts w:ascii="Arial" w:hAnsi="Arial" w:cs="Arial"/>
          <w:sz w:val="18"/>
          <w:szCs w:val="18"/>
        </w:rPr>
        <w:t xml:space="preserve">      </w:t>
      </w:r>
      <w:r w:rsidR="00524095" w:rsidRPr="00B763B7">
        <w:rPr>
          <w:rFonts w:ascii="Arial" w:hAnsi="Arial" w:cs="Arial"/>
          <w:sz w:val="18"/>
          <w:szCs w:val="18"/>
        </w:rPr>
        <w:t>26.4</w:t>
      </w:r>
      <w:r w:rsidRPr="00B763B7">
        <w:rPr>
          <w:rFonts w:ascii="Arial" w:hAnsi="Arial" w:cs="Arial"/>
          <w:sz w:val="18"/>
          <w:szCs w:val="18"/>
        </w:rPr>
        <w:t xml:space="preserve"> weeks </w:t>
      </w:r>
      <w:r w:rsidRPr="00B763B7">
        <w:rPr>
          <w:rFonts w:ascii="Arial" w:hAnsi="Arial" w:cs="Arial"/>
          <w:sz w:val="18"/>
          <w:szCs w:val="18"/>
        </w:rPr>
        <w:tab/>
      </w:r>
      <w:r w:rsidRPr="00B763B7">
        <w:rPr>
          <w:rFonts w:ascii="Arial" w:hAnsi="Arial" w:cs="Arial"/>
          <w:sz w:val="18"/>
          <w:szCs w:val="18"/>
        </w:rPr>
        <w:tab/>
      </w:r>
      <w:r w:rsidR="004E7D21">
        <w:rPr>
          <w:rFonts w:ascii="Arial" w:hAnsi="Arial" w:cs="Arial"/>
          <w:sz w:val="18"/>
          <w:szCs w:val="18"/>
        </w:rPr>
        <w:tab/>
      </w:r>
      <w:r w:rsidR="00524095" w:rsidRPr="00B763B7">
        <w:rPr>
          <w:rFonts w:ascii="Arial" w:hAnsi="Arial" w:cs="Arial"/>
          <w:sz w:val="18"/>
          <w:szCs w:val="18"/>
        </w:rPr>
        <w:t>858</w:t>
      </w:r>
    </w:p>
    <w:p w14:paraId="12EE3147" w14:textId="731730D1" w:rsidR="00952719" w:rsidRPr="00B763B7" w:rsidRDefault="004E7D21" w:rsidP="00AF6A33">
      <w:pPr>
        <w:rPr>
          <w:rFonts w:ascii="Arial" w:hAnsi="Arial" w:cs="Arial"/>
          <w:b/>
          <w:sz w:val="18"/>
          <w:szCs w:val="18"/>
        </w:rPr>
      </w:pPr>
      <w:r>
        <w:rPr>
          <w:rFonts w:ascii="Arial" w:hAnsi="Arial" w:cs="Arial"/>
          <w:sz w:val="18"/>
          <w:szCs w:val="18"/>
        </w:rPr>
        <w:t>Instructor (</w:t>
      </w:r>
      <w:r w:rsidR="00952719">
        <w:rPr>
          <w:rFonts w:ascii="Arial" w:hAnsi="Arial" w:cs="Arial"/>
          <w:sz w:val="18"/>
          <w:szCs w:val="18"/>
        </w:rPr>
        <w:t>Part-Time)</w:t>
      </w:r>
      <w:r w:rsidR="00952719">
        <w:rPr>
          <w:rFonts w:ascii="Arial" w:hAnsi="Arial" w:cs="Arial"/>
          <w:sz w:val="18"/>
          <w:szCs w:val="18"/>
        </w:rPr>
        <w:tab/>
        <w:t>31.7 weeks</w:t>
      </w:r>
      <w:r w:rsidR="00952719">
        <w:rPr>
          <w:rFonts w:ascii="Arial" w:hAnsi="Arial" w:cs="Arial"/>
          <w:sz w:val="18"/>
          <w:szCs w:val="18"/>
        </w:rPr>
        <w:tab/>
      </w:r>
      <w:r w:rsidR="00952719">
        <w:rPr>
          <w:rFonts w:ascii="Arial" w:hAnsi="Arial" w:cs="Arial"/>
          <w:sz w:val="18"/>
          <w:szCs w:val="18"/>
        </w:rPr>
        <w:tab/>
        <w:t xml:space="preserve"> 600</w:t>
      </w:r>
      <w:r w:rsidR="00952719">
        <w:rPr>
          <w:rFonts w:ascii="Arial" w:hAnsi="Arial" w:cs="Arial"/>
          <w:sz w:val="18"/>
          <w:szCs w:val="18"/>
        </w:rPr>
        <w:tab/>
      </w:r>
      <w:r w:rsidR="00952719">
        <w:rPr>
          <w:rFonts w:ascii="Arial" w:hAnsi="Arial" w:cs="Arial"/>
          <w:sz w:val="18"/>
          <w:szCs w:val="18"/>
        </w:rPr>
        <w:tab/>
      </w:r>
      <w:r>
        <w:rPr>
          <w:rFonts w:ascii="Arial" w:hAnsi="Arial" w:cs="Arial"/>
          <w:sz w:val="18"/>
          <w:szCs w:val="18"/>
        </w:rPr>
        <w:t xml:space="preserve">      </w:t>
      </w:r>
      <w:r w:rsidR="00952719">
        <w:rPr>
          <w:rFonts w:ascii="Arial" w:hAnsi="Arial" w:cs="Arial"/>
          <w:sz w:val="18"/>
          <w:szCs w:val="18"/>
        </w:rPr>
        <w:t>44.3 weeks</w:t>
      </w:r>
      <w:r w:rsidR="00952719">
        <w:rPr>
          <w:rFonts w:ascii="Arial" w:hAnsi="Arial" w:cs="Arial"/>
          <w:sz w:val="18"/>
          <w:szCs w:val="18"/>
        </w:rPr>
        <w:tab/>
      </w:r>
      <w:r w:rsidR="00952719">
        <w:rPr>
          <w:rFonts w:ascii="Arial" w:hAnsi="Arial" w:cs="Arial"/>
          <w:sz w:val="18"/>
          <w:szCs w:val="18"/>
        </w:rPr>
        <w:tab/>
      </w:r>
      <w:r>
        <w:rPr>
          <w:rFonts w:ascii="Arial" w:hAnsi="Arial" w:cs="Arial"/>
          <w:sz w:val="18"/>
          <w:szCs w:val="18"/>
        </w:rPr>
        <w:tab/>
        <w:t>864</w:t>
      </w:r>
    </w:p>
    <w:p w14:paraId="5CBC1106" w14:textId="77407BC7" w:rsidR="00AF6A33" w:rsidRPr="00B763B7" w:rsidRDefault="00AF6A33" w:rsidP="00AF6A33">
      <w:pPr>
        <w:rPr>
          <w:rFonts w:ascii="Arial" w:hAnsi="Arial" w:cs="Arial"/>
          <w:sz w:val="18"/>
          <w:szCs w:val="18"/>
        </w:rPr>
      </w:pPr>
      <w:r w:rsidRPr="00B763B7">
        <w:rPr>
          <w:rFonts w:ascii="Arial" w:hAnsi="Arial" w:cs="Arial"/>
          <w:sz w:val="18"/>
          <w:szCs w:val="18"/>
        </w:rPr>
        <w:t>Nail Tec</w:t>
      </w:r>
      <w:r w:rsidR="00B763B7">
        <w:rPr>
          <w:rFonts w:ascii="Arial" w:hAnsi="Arial" w:cs="Arial"/>
          <w:sz w:val="18"/>
          <w:szCs w:val="18"/>
        </w:rPr>
        <w:t>h</w:t>
      </w:r>
      <w:r w:rsidR="00EC5078">
        <w:rPr>
          <w:rFonts w:ascii="Arial" w:hAnsi="Arial" w:cs="Arial"/>
          <w:sz w:val="18"/>
          <w:szCs w:val="18"/>
        </w:rPr>
        <w:t>nician</w:t>
      </w:r>
      <w:r w:rsidRPr="00B763B7">
        <w:rPr>
          <w:rFonts w:ascii="Arial" w:hAnsi="Arial" w:cs="Arial"/>
          <w:sz w:val="18"/>
          <w:szCs w:val="18"/>
        </w:rPr>
        <w:tab/>
      </w:r>
      <w:proofErr w:type="gramStart"/>
      <w:r w:rsidRPr="00B763B7">
        <w:rPr>
          <w:rFonts w:ascii="Arial" w:hAnsi="Arial" w:cs="Arial"/>
          <w:sz w:val="18"/>
          <w:szCs w:val="18"/>
        </w:rPr>
        <w:tab/>
      </w:r>
      <w:r w:rsidR="00F67397">
        <w:rPr>
          <w:rFonts w:ascii="Arial" w:hAnsi="Arial" w:cs="Arial"/>
          <w:sz w:val="18"/>
          <w:szCs w:val="18"/>
        </w:rPr>
        <w:t xml:space="preserve">  </w:t>
      </w:r>
      <w:r w:rsidRPr="00B763B7">
        <w:rPr>
          <w:rFonts w:ascii="Arial" w:hAnsi="Arial" w:cs="Arial"/>
          <w:sz w:val="18"/>
          <w:szCs w:val="18"/>
        </w:rPr>
        <w:t>6.2</w:t>
      </w:r>
      <w:proofErr w:type="gramEnd"/>
      <w:r w:rsidRPr="00B763B7">
        <w:rPr>
          <w:rFonts w:ascii="Arial" w:hAnsi="Arial" w:cs="Arial"/>
          <w:sz w:val="18"/>
          <w:szCs w:val="18"/>
        </w:rPr>
        <w:t xml:space="preserve"> weeks</w:t>
      </w:r>
      <w:r w:rsidR="004175EB">
        <w:rPr>
          <w:rFonts w:ascii="Arial" w:hAnsi="Arial" w:cs="Arial"/>
          <w:sz w:val="18"/>
          <w:szCs w:val="18"/>
        </w:rPr>
        <w:t xml:space="preserve">           </w:t>
      </w:r>
      <w:r w:rsidRPr="00B763B7">
        <w:rPr>
          <w:rFonts w:ascii="Arial" w:hAnsi="Arial" w:cs="Arial"/>
          <w:sz w:val="18"/>
          <w:szCs w:val="18"/>
        </w:rPr>
        <w:tab/>
      </w:r>
      <w:r w:rsidR="00193ADA">
        <w:rPr>
          <w:rFonts w:ascii="Arial" w:hAnsi="Arial" w:cs="Arial"/>
          <w:sz w:val="18"/>
          <w:szCs w:val="18"/>
        </w:rPr>
        <w:t xml:space="preserve"> </w:t>
      </w:r>
      <w:r w:rsidRPr="00B763B7">
        <w:rPr>
          <w:rFonts w:ascii="Arial" w:hAnsi="Arial" w:cs="Arial"/>
          <w:sz w:val="18"/>
          <w:szCs w:val="18"/>
        </w:rPr>
        <w:t>200</w:t>
      </w:r>
      <w:r w:rsidRPr="00B763B7">
        <w:rPr>
          <w:rFonts w:ascii="Arial" w:hAnsi="Arial" w:cs="Arial"/>
          <w:sz w:val="18"/>
          <w:szCs w:val="18"/>
        </w:rPr>
        <w:tab/>
      </w:r>
      <w:r w:rsidRPr="00B763B7">
        <w:rPr>
          <w:rFonts w:ascii="Arial" w:hAnsi="Arial" w:cs="Arial"/>
          <w:sz w:val="18"/>
          <w:szCs w:val="18"/>
        </w:rPr>
        <w:tab/>
      </w:r>
      <w:r w:rsidR="004E7D21">
        <w:rPr>
          <w:rFonts w:ascii="Arial" w:hAnsi="Arial" w:cs="Arial"/>
          <w:sz w:val="18"/>
          <w:szCs w:val="18"/>
        </w:rPr>
        <w:t xml:space="preserve">        </w:t>
      </w:r>
      <w:r w:rsidRPr="00B763B7">
        <w:rPr>
          <w:rFonts w:ascii="Arial" w:hAnsi="Arial" w:cs="Arial"/>
          <w:sz w:val="18"/>
          <w:szCs w:val="18"/>
        </w:rPr>
        <w:t>8.8 weeks</w:t>
      </w:r>
      <w:r w:rsidRPr="00B763B7">
        <w:rPr>
          <w:rFonts w:ascii="Arial" w:hAnsi="Arial" w:cs="Arial"/>
          <w:sz w:val="18"/>
          <w:szCs w:val="18"/>
        </w:rPr>
        <w:tab/>
      </w:r>
      <w:r w:rsidRPr="00B763B7">
        <w:rPr>
          <w:rFonts w:ascii="Arial" w:hAnsi="Arial" w:cs="Arial"/>
          <w:sz w:val="18"/>
          <w:szCs w:val="18"/>
        </w:rPr>
        <w:tab/>
      </w:r>
      <w:r w:rsidR="004E7D21">
        <w:rPr>
          <w:rFonts w:ascii="Arial" w:hAnsi="Arial" w:cs="Arial"/>
          <w:sz w:val="18"/>
          <w:szCs w:val="18"/>
        </w:rPr>
        <w:tab/>
      </w:r>
      <w:r w:rsidRPr="00B763B7">
        <w:rPr>
          <w:rFonts w:ascii="Arial" w:hAnsi="Arial" w:cs="Arial"/>
          <w:sz w:val="18"/>
          <w:szCs w:val="18"/>
        </w:rPr>
        <w:t>286</w:t>
      </w:r>
    </w:p>
    <w:bookmarkEnd w:id="25"/>
    <w:p w14:paraId="35E5F03E" w14:textId="77777777" w:rsidR="00AF6A33" w:rsidRPr="00B763B7" w:rsidRDefault="00AF6A33" w:rsidP="00AF6A33">
      <w:pPr>
        <w:rPr>
          <w:rFonts w:ascii="Arial" w:hAnsi="Arial" w:cs="Arial"/>
          <w:sz w:val="18"/>
          <w:szCs w:val="18"/>
        </w:rPr>
      </w:pPr>
    </w:p>
    <w:p w14:paraId="513E44ED" w14:textId="77777777" w:rsidR="001C59BE" w:rsidRPr="00B763B7" w:rsidRDefault="001C59BE" w:rsidP="001C59BE">
      <w:pPr>
        <w:rPr>
          <w:rFonts w:ascii="Arial" w:hAnsi="Arial" w:cs="Arial"/>
          <w:sz w:val="18"/>
          <w:szCs w:val="18"/>
        </w:rPr>
      </w:pPr>
      <w:r w:rsidRPr="00B763B7">
        <w:rPr>
          <w:rFonts w:ascii="Arial" w:hAnsi="Arial" w:cs="Arial"/>
          <w:sz w:val="18"/>
          <w:szCs w:val="18"/>
        </w:rPr>
        <w:t>Students who have not completed the course within the maximum timeframe may continue as a student at the institution on a cash pay basis. In order to be considered making satisfactory progress, all students must be in compliance with Aveda Institute Maine’s attendance policy and complete the program within the maximum time frame. In order to be considered making satisfactory progress, all students must be in compliance with Aveda Institute Maine’s attendance policy and complete the program within the maximum time frame. If a student takes a Medical Leave of Absence the leave extends the student’s contract period and maximum time frame by the same number of days of the leave of absence.</w:t>
      </w:r>
    </w:p>
    <w:p w14:paraId="5CE72019" w14:textId="77777777" w:rsidR="00AF6A33" w:rsidRPr="00B763B7" w:rsidRDefault="00AF6A33" w:rsidP="00AF6A33">
      <w:pPr>
        <w:rPr>
          <w:rFonts w:ascii="Arial" w:hAnsi="Arial" w:cs="Arial"/>
          <w:sz w:val="18"/>
          <w:szCs w:val="18"/>
        </w:rPr>
      </w:pPr>
      <w:r w:rsidRPr="00B763B7">
        <w:rPr>
          <w:rFonts w:ascii="Arial" w:hAnsi="Arial" w:cs="Arial"/>
          <w:b/>
          <w:sz w:val="18"/>
          <w:szCs w:val="18"/>
        </w:rPr>
        <w:t>Academic Progress</w:t>
      </w:r>
      <w:r w:rsidRPr="00B763B7">
        <w:rPr>
          <w:rFonts w:ascii="Arial" w:hAnsi="Arial" w:cs="Arial"/>
          <w:sz w:val="18"/>
          <w:szCs w:val="18"/>
        </w:rPr>
        <w:t xml:space="preserve"> </w:t>
      </w:r>
    </w:p>
    <w:p w14:paraId="29C73D6B" w14:textId="77777777" w:rsidR="00AF6A33" w:rsidRPr="00B763B7" w:rsidRDefault="00AF6A33" w:rsidP="00AF6A33">
      <w:pPr>
        <w:rPr>
          <w:rFonts w:ascii="Arial" w:hAnsi="Arial" w:cs="Arial"/>
          <w:sz w:val="18"/>
          <w:szCs w:val="18"/>
        </w:rPr>
      </w:pPr>
      <w:r w:rsidRPr="00B763B7">
        <w:rPr>
          <w:rFonts w:ascii="Arial" w:hAnsi="Arial" w:cs="Arial"/>
          <w:sz w:val="18"/>
          <w:szCs w:val="18"/>
        </w:rPr>
        <w:t>The following academic and practical areas will be measured to determine academic progress: Academic work (test, homework, etc.), Practical Work and Clinic Work. Academic and practical work will be graded according to the Grading Policy below:</w:t>
      </w:r>
    </w:p>
    <w:p w14:paraId="5B8BFFA5" w14:textId="77777777" w:rsidR="00AF6A33" w:rsidRPr="00B763B7" w:rsidRDefault="00AF6A33" w:rsidP="00AF6A33">
      <w:pPr>
        <w:pStyle w:val="Default"/>
        <w:spacing w:before="80" w:line="161" w:lineRule="atLeast"/>
        <w:ind w:left="80"/>
        <w:rPr>
          <w:rFonts w:ascii="Arial" w:hAnsi="Arial" w:cs="Arial"/>
          <w:color w:val="auto"/>
          <w:sz w:val="18"/>
          <w:szCs w:val="18"/>
        </w:rPr>
      </w:pPr>
      <w:r w:rsidRPr="00B763B7">
        <w:rPr>
          <w:rFonts w:ascii="Arial" w:hAnsi="Arial" w:cs="Arial"/>
          <w:b/>
          <w:bCs/>
          <w:color w:val="auto"/>
          <w:sz w:val="18"/>
          <w:szCs w:val="18"/>
        </w:rPr>
        <w:t>Grading Scale</w:t>
      </w:r>
    </w:p>
    <w:p w14:paraId="24DB4B9D" w14:textId="77777777" w:rsidR="00AF6A33" w:rsidRPr="00B763B7" w:rsidRDefault="00AF6A33" w:rsidP="00AF6A33">
      <w:pPr>
        <w:pStyle w:val="Pa20"/>
        <w:spacing w:after="40"/>
        <w:ind w:left="80"/>
        <w:rPr>
          <w:rFonts w:ascii="Arial" w:hAnsi="Arial" w:cs="Arial"/>
          <w:sz w:val="18"/>
          <w:szCs w:val="18"/>
        </w:rPr>
      </w:pPr>
      <w:r w:rsidRPr="00B763B7">
        <w:rPr>
          <w:rFonts w:ascii="Arial" w:hAnsi="Arial" w:cs="Arial"/>
          <w:sz w:val="18"/>
          <w:szCs w:val="18"/>
        </w:rPr>
        <w:t xml:space="preserve">99-100 =A, 97-98 =A-, 95-96 =B+, 93-94 =B, 89-92 =B-, 86-88 =C+, 84-85 =C, 81-83 =C-, 80 =D, </w:t>
      </w:r>
      <w:r w:rsidR="0052143E" w:rsidRPr="00B763B7">
        <w:rPr>
          <w:rFonts w:ascii="Arial" w:hAnsi="Arial" w:cs="Arial"/>
          <w:sz w:val="18"/>
          <w:szCs w:val="18"/>
        </w:rPr>
        <w:t xml:space="preserve">0 to </w:t>
      </w:r>
      <w:r w:rsidRPr="00B763B7">
        <w:rPr>
          <w:rFonts w:ascii="Arial" w:hAnsi="Arial" w:cs="Arial"/>
          <w:sz w:val="18"/>
          <w:szCs w:val="18"/>
        </w:rPr>
        <w:t>79 =F (Failing)</w:t>
      </w:r>
    </w:p>
    <w:p w14:paraId="0BF08461" w14:textId="77777777" w:rsidR="00AF6A33" w:rsidRPr="00B763B7" w:rsidRDefault="00AF6A33" w:rsidP="00AF6A33">
      <w:pPr>
        <w:rPr>
          <w:rFonts w:ascii="Arial" w:hAnsi="Arial" w:cs="Arial"/>
          <w:sz w:val="18"/>
          <w:szCs w:val="18"/>
        </w:rPr>
      </w:pPr>
      <w:r w:rsidRPr="00B763B7">
        <w:rPr>
          <w:rFonts w:ascii="Arial" w:hAnsi="Arial" w:cs="Arial"/>
          <w:sz w:val="18"/>
          <w:szCs w:val="18"/>
        </w:rPr>
        <w:t>Students must maintain a cumulative 80% grade average in order to be considered making satisfactory progress.</w:t>
      </w:r>
    </w:p>
    <w:p w14:paraId="25133583" w14:textId="77777777" w:rsidR="00AF6A33" w:rsidRPr="00B763B7" w:rsidRDefault="003E655D" w:rsidP="00AF6A33">
      <w:pPr>
        <w:rPr>
          <w:rFonts w:ascii="Arial" w:hAnsi="Arial" w:cs="Arial"/>
          <w:b/>
          <w:sz w:val="18"/>
          <w:szCs w:val="18"/>
        </w:rPr>
      </w:pPr>
      <w:r w:rsidRPr="00B763B7">
        <w:rPr>
          <w:rFonts w:ascii="Arial" w:hAnsi="Arial" w:cs="Arial"/>
          <w:noProof/>
          <w:sz w:val="18"/>
          <w:szCs w:val="18"/>
        </w:rPr>
        <mc:AlternateContent>
          <mc:Choice Requires="wps">
            <w:drawing>
              <wp:anchor distT="0" distB="0" distL="114300" distR="114300" simplePos="0" relativeHeight="251674624" behindDoc="0" locked="0" layoutInCell="1" allowOverlap="1" wp14:anchorId="1E593839" wp14:editId="5FCEAFA8">
                <wp:simplePos x="0" y="0"/>
                <wp:positionH relativeFrom="column">
                  <wp:posOffset>259080</wp:posOffset>
                </wp:positionH>
                <wp:positionV relativeFrom="paragraph">
                  <wp:posOffset>52705</wp:posOffset>
                </wp:positionV>
                <wp:extent cx="5575300" cy="273050"/>
                <wp:effectExtent l="0" t="0" r="635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273050"/>
                        </a:xfrm>
                        <a:prstGeom prst="rect">
                          <a:avLst/>
                        </a:prstGeom>
                        <a:solidFill>
                          <a:srgbClr val="FFFFFF"/>
                        </a:solidFill>
                        <a:ln w="9525">
                          <a:solidFill>
                            <a:srgbClr val="000000"/>
                          </a:solidFill>
                          <a:miter lim="800000"/>
                          <a:headEnd/>
                          <a:tailEnd/>
                        </a:ln>
                      </wps:spPr>
                      <wps:txbx>
                        <w:txbxContent>
                          <w:p w14:paraId="2D40FE40" w14:textId="77777777" w:rsidR="00990669" w:rsidRDefault="00990669" w:rsidP="00AF6A33">
                            <w:r>
                              <w:t>A= Excellent, B = Very Good, C = Satisfactory, D = Needs Improvement, F = Failing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93839" id="Text Box 16" o:spid="_x0000_s1097" type="#_x0000_t202" style="position:absolute;margin-left:20.4pt;margin-top:4.15pt;width:439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">
                <v:textbox>
                  <w:txbxContent>
                    <w:p w14:paraId="2D40FE40" w14:textId="77777777" w:rsidR="00990669" w:rsidRDefault="00990669" w:rsidP="00AF6A33">
                      <w:r>
                        <w:t>A= Excellent, B = Very Good, C = Satisfactory, D = Needs Improvement, F = Failing</w:t>
                      </w:r>
                    </w:p>
                  </w:txbxContent>
                </v:textbox>
              </v:shape>
            </w:pict>
          </mc:Fallback>
        </mc:AlternateContent>
      </w:r>
    </w:p>
    <w:p w14:paraId="6CF8A5DF" w14:textId="77777777" w:rsidR="00AF6A33" w:rsidRPr="00B763B7" w:rsidRDefault="00AF6A33" w:rsidP="00AF6A33">
      <w:pPr>
        <w:rPr>
          <w:rFonts w:ascii="Arial" w:hAnsi="Arial" w:cs="Arial"/>
          <w:b/>
          <w:sz w:val="18"/>
          <w:szCs w:val="18"/>
        </w:rPr>
      </w:pPr>
    </w:p>
    <w:p w14:paraId="4B544392" w14:textId="77777777" w:rsidR="00B763B7" w:rsidRDefault="00B763B7" w:rsidP="00AF6A33">
      <w:pPr>
        <w:rPr>
          <w:rFonts w:ascii="Arial" w:hAnsi="Arial" w:cs="Arial"/>
          <w:b/>
          <w:sz w:val="18"/>
          <w:szCs w:val="18"/>
        </w:rPr>
      </w:pPr>
    </w:p>
    <w:p w14:paraId="1A006090" w14:textId="11783349" w:rsidR="00AF6A33" w:rsidRPr="00B763B7" w:rsidRDefault="00AF6A33" w:rsidP="00AF6A33">
      <w:pPr>
        <w:rPr>
          <w:rFonts w:ascii="Arial" w:hAnsi="Arial" w:cs="Arial"/>
          <w:b/>
          <w:sz w:val="18"/>
          <w:szCs w:val="18"/>
        </w:rPr>
      </w:pPr>
      <w:r w:rsidRPr="00B763B7">
        <w:rPr>
          <w:rFonts w:ascii="Arial" w:hAnsi="Arial" w:cs="Arial"/>
          <w:b/>
          <w:sz w:val="18"/>
          <w:szCs w:val="18"/>
        </w:rPr>
        <w:t xml:space="preserve">Warning </w:t>
      </w:r>
    </w:p>
    <w:p w14:paraId="1B85343B" w14:textId="77777777" w:rsidR="00AF6A33" w:rsidRPr="00B763B7" w:rsidRDefault="00AF6A33" w:rsidP="00DC3A84">
      <w:pPr>
        <w:spacing w:after="120"/>
        <w:rPr>
          <w:rFonts w:ascii="Arial" w:hAnsi="Arial" w:cs="Arial"/>
          <w:sz w:val="18"/>
          <w:szCs w:val="18"/>
        </w:rPr>
      </w:pPr>
      <w:r w:rsidRPr="00B763B7">
        <w:rPr>
          <w:rFonts w:ascii="Arial" w:hAnsi="Arial" w:cs="Arial"/>
          <w:sz w:val="18"/>
          <w:szCs w:val="18"/>
        </w:rPr>
        <w:t>A student failing to meet the minimum requirements for attendance or failing to meet academic progress will be placed on warning and considered to be making satisfactory academic progress while on the warning period. The student will be advised in writing on the actions required to attain satisfactory academic progress by the next evaluation. If at the end of the warning period, the student has still not met both the attendance and academic requirements, he/she will become ineligible to receive Title IV funds.</w:t>
      </w:r>
    </w:p>
    <w:p w14:paraId="631F9653" w14:textId="77777777" w:rsidR="00AF6A33" w:rsidRPr="00B763B7" w:rsidRDefault="00AF6A33" w:rsidP="00AF6A33">
      <w:pPr>
        <w:rPr>
          <w:rFonts w:ascii="Arial" w:hAnsi="Arial" w:cs="Arial"/>
          <w:b/>
          <w:sz w:val="18"/>
          <w:szCs w:val="18"/>
        </w:rPr>
      </w:pPr>
      <w:r w:rsidRPr="00B763B7">
        <w:rPr>
          <w:rFonts w:ascii="Arial" w:hAnsi="Arial" w:cs="Arial"/>
          <w:b/>
          <w:sz w:val="18"/>
          <w:szCs w:val="18"/>
        </w:rPr>
        <w:t>Probation</w:t>
      </w:r>
    </w:p>
    <w:p w14:paraId="4DD6D434" w14:textId="77777777" w:rsidR="00AF6A33" w:rsidRPr="00B763B7" w:rsidRDefault="00AF6A33" w:rsidP="00AF6A33">
      <w:pPr>
        <w:rPr>
          <w:rFonts w:ascii="Arial" w:hAnsi="Arial" w:cs="Arial"/>
          <w:sz w:val="18"/>
          <w:szCs w:val="18"/>
        </w:rPr>
      </w:pPr>
      <w:r w:rsidRPr="00B763B7">
        <w:rPr>
          <w:rFonts w:ascii="Arial" w:hAnsi="Arial" w:cs="Arial"/>
          <w:sz w:val="18"/>
          <w:szCs w:val="18"/>
        </w:rPr>
        <w:t xml:space="preserve">A student who fails to meet minimum requirements for attendance or academic progress after the warning period may appeal the decision.  If the student prevails upon appeal, they will be placed on probation and considered to be making satisfactory academic </w:t>
      </w:r>
      <w:r w:rsidRPr="00B763B7">
        <w:rPr>
          <w:rFonts w:ascii="Arial" w:hAnsi="Arial" w:cs="Arial"/>
          <w:sz w:val="18"/>
          <w:szCs w:val="18"/>
        </w:rPr>
        <w:lastRenderedPageBreak/>
        <w:t>progress during the probationary period.  Additionally, only students who have the ability to meet the Satisfactory Academic Progress Policy standards by the end of the evaluation period may be placed on probation. Students placed on an academic plan must be able to meet requirements set forth in the 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if applicable, students will not be deemed eligible to receive Title IV funds</w:t>
      </w:r>
    </w:p>
    <w:p w14:paraId="78213E39" w14:textId="77777777" w:rsidR="00B763B7" w:rsidRDefault="00B763B7" w:rsidP="00AF6A33">
      <w:pPr>
        <w:rPr>
          <w:rFonts w:ascii="Arial" w:hAnsi="Arial" w:cs="Arial"/>
          <w:b/>
          <w:sz w:val="18"/>
          <w:szCs w:val="18"/>
        </w:rPr>
      </w:pPr>
    </w:p>
    <w:p w14:paraId="4597B7DD" w14:textId="7AB11FE3" w:rsidR="00AF6A33" w:rsidRPr="00B763B7" w:rsidRDefault="00AF6A33" w:rsidP="00AF6A33">
      <w:pPr>
        <w:rPr>
          <w:rFonts w:ascii="Arial" w:hAnsi="Arial" w:cs="Arial"/>
          <w:sz w:val="18"/>
          <w:szCs w:val="18"/>
        </w:rPr>
      </w:pPr>
      <w:r w:rsidRPr="00B763B7">
        <w:rPr>
          <w:rFonts w:ascii="Arial" w:hAnsi="Arial" w:cs="Arial"/>
          <w:b/>
          <w:sz w:val="18"/>
          <w:szCs w:val="18"/>
        </w:rPr>
        <w:t>Re-Establishment of Satisfactory Academic Progress</w:t>
      </w:r>
      <w:r w:rsidRPr="00B763B7">
        <w:rPr>
          <w:rFonts w:ascii="Arial" w:hAnsi="Arial" w:cs="Arial"/>
          <w:sz w:val="18"/>
          <w:szCs w:val="18"/>
        </w:rPr>
        <w:t xml:space="preserve"> </w:t>
      </w:r>
    </w:p>
    <w:p w14:paraId="6875857B" w14:textId="77777777" w:rsidR="00AF6A33" w:rsidRPr="00B763B7" w:rsidRDefault="00AF6A33" w:rsidP="00AF6A33">
      <w:pPr>
        <w:rPr>
          <w:rFonts w:ascii="Arial" w:hAnsi="Arial" w:cs="Arial"/>
          <w:sz w:val="18"/>
          <w:szCs w:val="18"/>
        </w:rPr>
      </w:pPr>
      <w:r w:rsidRPr="00B763B7">
        <w:rPr>
          <w:rFonts w:ascii="Arial" w:hAnsi="Arial" w:cs="Arial"/>
          <w:sz w:val="18"/>
          <w:szCs w:val="18"/>
        </w:rPr>
        <w:t xml:space="preserve">Students may re-establish satisfactory academic progress and Title IV aid, as applicable, by meeting minimum attendance and academic requirements by the end of the warning or probationary period. </w:t>
      </w:r>
    </w:p>
    <w:p w14:paraId="42CED2DC" w14:textId="77777777" w:rsidR="00B763B7" w:rsidRDefault="00B763B7" w:rsidP="00AF6A33">
      <w:pPr>
        <w:rPr>
          <w:rFonts w:ascii="Arial" w:hAnsi="Arial" w:cs="Arial"/>
          <w:b/>
          <w:sz w:val="18"/>
          <w:szCs w:val="18"/>
        </w:rPr>
      </w:pPr>
    </w:p>
    <w:p w14:paraId="7F8EA49C" w14:textId="2E5D0D2A" w:rsidR="00AF6A33" w:rsidRPr="00B763B7" w:rsidRDefault="00AF6A33" w:rsidP="00AF6A33">
      <w:pPr>
        <w:rPr>
          <w:rFonts w:ascii="Arial" w:hAnsi="Arial" w:cs="Arial"/>
          <w:sz w:val="18"/>
          <w:szCs w:val="18"/>
        </w:rPr>
      </w:pPr>
      <w:r w:rsidRPr="00B763B7">
        <w:rPr>
          <w:rFonts w:ascii="Arial" w:hAnsi="Arial" w:cs="Arial"/>
          <w:b/>
          <w:sz w:val="18"/>
          <w:szCs w:val="18"/>
        </w:rPr>
        <w:t>Interruptions, Course Incompletes, Withdrawals</w:t>
      </w:r>
      <w:r w:rsidRPr="00B763B7">
        <w:rPr>
          <w:rFonts w:ascii="Arial" w:hAnsi="Arial" w:cs="Arial"/>
          <w:sz w:val="18"/>
          <w:szCs w:val="18"/>
        </w:rPr>
        <w:t xml:space="preserve"> </w:t>
      </w:r>
    </w:p>
    <w:p w14:paraId="1E4DE837" w14:textId="77777777" w:rsidR="00AF6A33" w:rsidRPr="00B763B7" w:rsidRDefault="00AF6A33" w:rsidP="00AF6A33">
      <w:pPr>
        <w:rPr>
          <w:rFonts w:ascii="Arial" w:hAnsi="Arial" w:cs="Arial"/>
          <w:sz w:val="18"/>
          <w:szCs w:val="18"/>
        </w:rPr>
      </w:pPr>
      <w:r w:rsidRPr="00B763B7">
        <w:rPr>
          <w:rFonts w:ascii="Arial" w:hAnsi="Arial" w:cs="Arial"/>
          <w:sz w:val="18"/>
          <w:szCs w:val="18"/>
        </w:rPr>
        <w:t>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in the same satisfactory academic progress status as at the time of withdrawal.</w:t>
      </w:r>
    </w:p>
    <w:p w14:paraId="2DD23D0E" w14:textId="77777777" w:rsidR="00AF6A33" w:rsidRPr="00B763B7" w:rsidRDefault="00AF6A33" w:rsidP="00AF6A33">
      <w:pPr>
        <w:rPr>
          <w:rFonts w:ascii="Arial" w:hAnsi="Arial" w:cs="Arial"/>
          <w:sz w:val="18"/>
          <w:szCs w:val="18"/>
        </w:rPr>
      </w:pPr>
    </w:p>
    <w:p w14:paraId="757D08F7" w14:textId="77777777" w:rsidR="00AF6A33" w:rsidRPr="00B763B7" w:rsidRDefault="00AF6A33" w:rsidP="00AF6A33">
      <w:pPr>
        <w:rPr>
          <w:rFonts w:ascii="Arial" w:hAnsi="Arial" w:cs="Arial"/>
          <w:sz w:val="18"/>
          <w:szCs w:val="18"/>
        </w:rPr>
      </w:pPr>
      <w:r w:rsidRPr="00B763B7">
        <w:rPr>
          <w:rFonts w:ascii="Arial" w:hAnsi="Arial" w:cs="Arial"/>
          <w:b/>
          <w:sz w:val="18"/>
          <w:szCs w:val="18"/>
        </w:rPr>
        <w:t>Appeal Procedure</w:t>
      </w:r>
      <w:r w:rsidRPr="00B763B7">
        <w:rPr>
          <w:rFonts w:ascii="Arial" w:hAnsi="Arial" w:cs="Arial"/>
          <w:sz w:val="18"/>
          <w:szCs w:val="18"/>
        </w:rPr>
        <w:t xml:space="preserve"> </w:t>
      </w:r>
    </w:p>
    <w:p w14:paraId="58CDE57D" w14:textId="77777777" w:rsidR="00AF6A33" w:rsidRPr="00B763B7" w:rsidRDefault="00AF6A33" w:rsidP="00B06F77">
      <w:pPr>
        <w:spacing w:after="120"/>
        <w:rPr>
          <w:rFonts w:ascii="Arial" w:hAnsi="Arial" w:cs="Arial"/>
          <w:sz w:val="18"/>
          <w:szCs w:val="18"/>
        </w:rPr>
      </w:pPr>
      <w:r w:rsidRPr="00B763B7">
        <w:rPr>
          <w:rFonts w:ascii="Arial" w:hAnsi="Arial" w:cs="Arial"/>
          <w:sz w:val="18"/>
          <w:szCs w:val="18"/>
        </w:rPr>
        <w:t>If a student is determined to not be making satisfactory academic progress, the student may appeal the determination within ten calendar days of notification of the failed period. Reasons for which students may appeal a negative progress determination include death of a relative, an injury or illness of the student, or any other allowable special or mitigating circumstance.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student’s situation that will allow them to achieve Satisfactory Academic Progress by the next evaluation point. Appeal documents will be reviewed and a decision will be made and reported to the student within 30 calendar days. The appeal and decision documents will be retained in the student file. If the student prevails upon appeal, the satisfactory academic progress determination will be reversed and federal financial aid will be reinstated, if applicable.</w:t>
      </w:r>
    </w:p>
    <w:p w14:paraId="3D5E8BCD" w14:textId="77777777" w:rsidR="00AF6A33" w:rsidRPr="00B763B7" w:rsidRDefault="00AF6A33" w:rsidP="00AF6A33">
      <w:pPr>
        <w:rPr>
          <w:rFonts w:ascii="Arial" w:hAnsi="Arial" w:cs="Arial"/>
          <w:sz w:val="18"/>
          <w:szCs w:val="18"/>
        </w:rPr>
      </w:pPr>
      <w:r w:rsidRPr="00B763B7">
        <w:rPr>
          <w:rFonts w:ascii="Arial" w:hAnsi="Arial" w:cs="Arial"/>
          <w:b/>
          <w:sz w:val="18"/>
          <w:szCs w:val="18"/>
        </w:rPr>
        <w:t>Transfer Hours</w:t>
      </w:r>
      <w:r w:rsidRPr="00B763B7">
        <w:rPr>
          <w:rFonts w:ascii="Arial" w:hAnsi="Arial" w:cs="Arial"/>
          <w:sz w:val="18"/>
          <w:szCs w:val="18"/>
        </w:rPr>
        <w:t xml:space="preserve"> </w:t>
      </w:r>
    </w:p>
    <w:p w14:paraId="4808B1C2" w14:textId="77777777" w:rsidR="00B06F77" w:rsidRPr="00B06F77" w:rsidRDefault="00AF6A33" w:rsidP="00B06F77">
      <w:pPr>
        <w:spacing w:after="120"/>
        <w:rPr>
          <w:rFonts w:ascii="Arial" w:hAnsi="Arial" w:cs="Arial"/>
          <w:sz w:val="18"/>
          <w:szCs w:val="18"/>
        </w:rPr>
      </w:pPr>
      <w:r w:rsidRPr="00B06F77">
        <w:rPr>
          <w:rFonts w:ascii="Arial" w:hAnsi="Arial" w:cs="Arial"/>
          <w:sz w:val="18"/>
          <w:szCs w:val="18"/>
        </w:rPr>
        <w:t xml:space="preserve">Transfer hours from another institution that are accepted toward the student’s educational program are counted as both attempted and completed hours. </w:t>
      </w:r>
      <w:r w:rsidR="00B06F77" w:rsidRPr="00B06F77">
        <w:rPr>
          <w:rFonts w:ascii="Arial" w:hAnsi="Arial" w:cs="Arial"/>
          <w:sz w:val="18"/>
          <w:szCs w:val="18"/>
        </w:rPr>
        <w:t xml:space="preserve">In the instance when transfer hours are accepted towards the student’s educational program, SAP evaluation periods are based on actual contracted hours at the institution. </w:t>
      </w:r>
    </w:p>
    <w:p w14:paraId="0CFB42D6" w14:textId="77777777" w:rsidR="00AF6A33" w:rsidRPr="00B763B7" w:rsidRDefault="00AF6A33" w:rsidP="00AF6A33">
      <w:pPr>
        <w:rPr>
          <w:rFonts w:ascii="Arial" w:hAnsi="Arial" w:cs="Arial"/>
          <w:sz w:val="18"/>
          <w:szCs w:val="18"/>
        </w:rPr>
      </w:pPr>
      <w:r w:rsidRPr="00B763B7">
        <w:rPr>
          <w:rFonts w:ascii="Arial" w:hAnsi="Arial" w:cs="Arial"/>
          <w:b/>
          <w:sz w:val="18"/>
          <w:szCs w:val="18"/>
        </w:rPr>
        <w:t>Notification and Records</w:t>
      </w:r>
      <w:r w:rsidRPr="00B763B7">
        <w:rPr>
          <w:rFonts w:ascii="Arial" w:hAnsi="Arial" w:cs="Arial"/>
          <w:sz w:val="18"/>
          <w:szCs w:val="18"/>
        </w:rPr>
        <w:t xml:space="preserve"> </w:t>
      </w:r>
    </w:p>
    <w:p w14:paraId="1E3FB7F4" w14:textId="77777777" w:rsidR="00E21A45" w:rsidRPr="00B763B7" w:rsidRDefault="00AF6A33" w:rsidP="00AF6A33">
      <w:pPr>
        <w:rPr>
          <w:rFonts w:ascii="Arial" w:hAnsi="Arial" w:cs="Arial"/>
          <w:sz w:val="18"/>
          <w:szCs w:val="18"/>
        </w:rPr>
      </w:pPr>
      <w:r w:rsidRPr="00B763B7">
        <w:rPr>
          <w:rFonts w:ascii="Arial" w:hAnsi="Arial" w:cs="Arial"/>
          <w:sz w:val="18"/>
          <w:szCs w:val="18"/>
        </w:rPr>
        <w:t>All students will be provided with copies of all Satisfactory Academic Progress evaluation reports. Copies of such reports shall also be placed in the student’s academic file, to which the student shall have access as set forth in the Course Catalog. Incompletes, repetitions and non-credit courses have no effect upon the satisfactory progress policy.</w:t>
      </w:r>
    </w:p>
    <w:p w14:paraId="0D80C590" w14:textId="77777777" w:rsidR="00AF6A33" w:rsidRPr="00B763B7" w:rsidRDefault="00AF6A33" w:rsidP="00AF6A33">
      <w:pPr>
        <w:rPr>
          <w:rFonts w:ascii="Arial" w:hAnsi="Arial" w:cs="Arial"/>
          <w:sz w:val="18"/>
          <w:szCs w:val="18"/>
        </w:rPr>
      </w:pPr>
      <w:r w:rsidRPr="00B763B7">
        <w:rPr>
          <w:rFonts w:ascii="Arial" w:hAnsi="Arial" w:cs="Arial"/>
          <w:sz w:val="18"/>
          <w:szCs w:val="18"/>
        </w:rPr>
        <w:tab/>
      </w:r>
    </w:p>
    <w:p w14:paraId="10092F81" w14:textId="77777777" w:rsidR="00FC1DC0" w:rsidRDefault="00AF6A33" w:rsidP="00FC1DC0">
      <w:pPr>
        <w:spacing w:after="120"/>
        <w:rPr>
          <w:color w:val="000000"/>
          <w:sz w:val="18"/>
          <w:szCs w:val="18"/>
        </w:rPr>
      </w:pPr>
      <w:r w:rsidRPr="00B763B7">
        <w:rPr>
          <w:rFonts w:ascii="Arial" w:hAnsi="Arial" w:cs="Arial"/>
          <w:b/>
          <w:bCs/>
          <w:color w:val="000000"/>
          <w:sz w:val="18"/>
          <w:szCs w:val="18"/>
          <w:u w:val="single"/>
        </w:rPr>
        <w:t>INSTITUTIONAL REFUND POLICY</w:t>
      </w:r>
      <w:bookmarkStart w:id="26" w:name="_Hlk174953245"/>
      <w:r w:rsidRPr="00B763B7">
        <w:rPr>
          <w:rFonts w:ascii="Arial" w:hAnsi="Arial" w:cs="Arial"/>
          <w:b/>
          <w:bCs/>
          <w:color w:val="000000"/>
          <w:sz w:val="18"/>
          <w:szCs w:val="18"/>
          <w:u w:val="single"/>
        </w:rPr>
        <w:t>:</w:t>
      </w:r>
      <w:r w:rsidRPr="00B763B7">
        <w:rPr>
          <w:color w:val="000000"/>
          <w:sz w:val="18"/>
          <w:szCs w:val="18"/>
        </w:rPr>
        <w:t xml:space="preserve">  </w:t>
      </w:r>
    </w:p>
    <w:p w14:paraId="30F1B281" w14:textId="7C027F87" w:rsidR="00FC1DC0" w:rsidRPr="00FC1DC0" w:rsidRDefault="00FC1DC0" w:rsidP="007621C7">
      <w:pPr>
        <w:pStyle w:val="ListParagraph"/>
        <w:numPr>
          <w:ilvl w:val="0"/>
          <w:numId w:val="45"/>
        </w:numPr>
        <w:spacing w:after="120"/>
        <w:rPr>
          <w:rFonts w:ascii="Times New Roman" w:hAnsi="Times New Roman" w:cs="Times New Roman"/>
          <w:sz w:val="18"/>
          <w:szCs w:val="18"/>
        </w:rPr>
      </w:pPr>
      <w:r w:rsidRPr="00FC1DC0">
        <w:rPr>
          <w:rFonts w:ascii="Arial" w:hAnsi="Arial" w:cs="Arial"/>
          <w:sz w:val="16"/>
          <w:szCs w:val="16"/>
        </w:rPr>
        <w:t xml:space="preserve">An applicant rejected by the school shall be entitled to a refund of all monies paid. </w:t>
      </w:r>
    </w:p>
    <w:p w14:paraId="4359CF56" w14:textId="05A96D72" w:rsidR="00FC1DC0" w:rsidRPr="00FC1DC0" w:rsidRDefault="00FC1DC0" w:rsidP="007621C7">
      <w:pPr>
        <w:pStyle w:val="ListParagraph"/>
        <w:numPr>
          <w:ilvl w:val="0"/>
          <w:numId w:val="45"/>
        </w:numPr>
        <w:spacing w:before="60" w:after="60"/>
        <w:rPr>
          <w:rFonts w:ascii="Arial" w:hAnsi="Arial" w:cs="Arial"/>
          <w:sz w:val="16"/>
          <w:szCs w:val="16"/>
        </w:rPr>
      </w:pPr>
      <w:r w:rsidRPr="00FC1DC0">
        <w:rPr>
          <w:rFonts w:ascii="Arial" w:hAnsi="Arial" w:cs="Arial"/>
          <w:sz w:val="16"/>
          <w:szCs w:val="16"/>
        </w:rPr>
        <w:t xml:space="preserve">If a student (or in case of a dependent minor student under legal age, his/her parent or guardian) cancels his/her enrollment and demands his/her money back, in writing, within three business days of the signing of an enrollment agreement or contract, all tuition money collected by the school shall be refunded. The cancellation date will be determined by the postmark on written notification, or the date said information is delivered to the school administrator/owner in person. This policy applies regardless of </w:t>
      </w:r>
      <w:proofErr w:type="gramStart"/>
      <w:r w:rsidRPr="00FC1DC0">
        <w:rPr>
          <w:rFonts w:ascii="Arial" w:hAnsi="Arial" w:cs="Arial"/>
          <w:sz w:val="16"/>
          <w:szCs w:val="16"/>
        </w:rPr>
        <w:t>whether or not</w:t>
      </w:r>
      <w:proofErr w:type="gramEnd"/>
      <w:r w:rsidRPr="00FC1DC0">
        <w:rPr>
          <w:rFonts w:ascii="Arial" w:hAnsi="Arial" w:cs="Arial"/>
          <w:sz w:val="16"/>
          <w:szCs w:val="16"/>
        </w:rPr>
        <w:t xml:space="preserve"> the student has actually started training. An applicant rejected by the school shall be entitled to a refund of all monies paid. </w:t>
      </w:r>
    </w:p>
    <w:p w14:paraId="6773F33A" w14:textId="77777777" w:rsidR="00FC1DC0" w:rsidRDefault="00FC1DC0" w:rsidP="007621C7">
      <w:pPr>
        <w:pStyle w:val="ListParagraph"/>
        <w:numPr>
          <w:ilvl w:val="0"/>
          <w:numId w:val="45"/>
        </w:numPr>
        <w:spacing w:before="60" w:after="60" w:line="240" w:lineRule="auto"/>
        <w:rPr>
          <w:rFonts w:ascii="Arial" w:hAnsi="Arial" w:cs="Arial"/>
          <w:sz w:val="16"/>
          <w:szCs w:val="16"/>
        </w:rPr>
      </w:pPr>
      <w:r w:rsidRPr="00EB5B3F">
        <w:rPr>
          <w:rFonts w:ascii="Arial" w:hAnsi="Arial" w:cs="Arial"/>
          <w:sz w:val="16"/>
          <w:szCs w:val="16"/>
        </w:rPr>
        <w:t>If a student cancels his/her enrollment after three business days after the signing but prior to entering classes, they shall be entitled to a refund of all monies paid to the school less a registration fee of $100.00.    If a student cancels his/her enrollment after 3 business days, after signing a contract and after entering classes, such items as kits, books and supplies are Non-Refundable. The school shall retain all fees plus a share of earned tuition as outlined below as well as any reasonable collection fees, housing fees (if applicable), attorneys’ fees and court costs incurred and the maximum interest as allowed by the State of Maine on any unpaid balance.  The following schedule of tuition adjustment will be:</w:t>
      </w:r>
      <w:r w:rsidRPr="00EB5B3F">
        <w:rPr>
          <w:sz w:val="16"/>
          <w:szCs w:val="16"/>
        </w:rPr>
        <w:t xml:space="preserve"> </w:t>
      </w:r>
      <w:r w:rsidRPr="00A075F2">
        <w:rPr>
          <w:rFonts w:ascii="Arial" w:hAnsi="Arial" w:cs="Arial"/>
          <w:sz w:val="16"/>
          <w:szCs w:val="16"/>
        </w:rPr>
        <w:t xml:space="preserve">An applicant rejected by the school shall be entitled to a refund of all monies paid. </w:t>
      </w:r>
    </w:p>
    <w:p w14:paraId="6B761A2E" w14:textId="77777777" w:rsidR="00FC1DC0" w:rsidRDefault="00FC1DC0" w:rsidP="007431C4">
      <w:pPr>
        <w:pStyle w:val="ListParagraph"/>
        <w:spacing w:before="60" w:after="60" w:line="240" w:lineRule="auto"/>
        <w:rPr>
          <w:rFonts w:ascii="Arial" w:hAnsi="Arial" w:cs="Arial"/>
          <w:sz w:val="16"/>
          <w:szCs w:val="16"/>
        </w:rPr>
      </w:pPr>
    </w:p>
    <w:p w14:paraId="6646E1DE" w14:textId="77777777" w:rsidR="00FC1DC0" w:rsidRPr="00572911" w:rsidRDefault="00FC1DC0" w:rsidP="00FC1DC0">
      <w:pPr>
        <w:spacing w:after="120"/>
        <w:ind w:left="464"/>
        <w:rPr>
          <w:rFonts w:ascii="Arial" w:hAnsi="Arial" w:cs="Arial"/>
          <w:sz w:val="16"/>
          <w:szCs w:val="16"/>
        </w:rPr>
      </w:pPr>
      <w:r w:rsidRPr="00572911">
        <w:rPr>
          <w:rFonts w:ascii="Arial" w:hAnsi="Arial" w:cs="Arial"/>
          <w:b/>
          <w:bCs/>
          <w:sz w:val="15"/>
          <w:szCs w:val="15"/>
        </w:rPr>
        <w:t>PERCENTAGE TIME TO                                                                               </w:t>
      </w:r>
      <w:r>
        <w:rPr>
          <w:rFonts w:ascii="Arial" w:hAnsi="Arial" w:cs="Arial"/>
          <w:b/>
          <w:bCs/>
          <w:sz w:val="15"/>
          <w:szCs w:val="15"/>
        </w:rPr>
        <w:tab/>
      </w:r>
      <w:r w:rsidRPr="00572911">
        <w:rPr>
          <w:rFonts w:ascii="Arial" w:hAnsi="Arial" w:cs="Arial"/>
          <w:b/>
          <w:bCs/>
          <w:sz w:val="15"/>
          <w:szCs w:val="15"/>
        </w:rPr>
        <w:t xml:space="preserve">AMOUNT OF TOTAL TUITION </w:t>
      </w:r>
      <w:r w:rsidRPr="00572911">
        <w:rPr>
          <w:rFonts w:ascii="Arial" w:hAnsi="Arial" w:cs="Arial"/>
          <w:b/>
          <w:bCs/>
          <w:sz w:val="15"/>
          <w:szCs w:val="15"/>
        </w:rPr>
        <w:br/>
        <w:t>TOTAL TIME OF COURSE:                                                                               </w:t>
      </w:r>
      <w:r>
        <w:rPr>
          <w:rFonts w:ascii="Arial" w:hAnsi="Arial" w:cs="Arial"/>
          <w:b/>
          <w:bCs/>
          <w:sz w:val="15"/>
          <w:szCs w:val="15"/>
        </w:rPr>
        <w:tab/>
      </w:r>
      <w:r w:rsidRPr="00572911">
        <w:rPr>
          <w:rFonts w:ascii="Arial" w:hAnsi="Arial" w:cs="Arial"/>
          <w:b/>
          <w:bCs/>
          <w:sz w:val="15"/>
          <w:szCs w:val="15"/>
        </w:rPr>
        <w:t xml:space="preserve">OWED TO THE SCHOOL: </w:t>
      </w:r>
    </w:p>
    <w:p w14:paraId="4853EDC5" w14:textId="77777777" w:rsidR="00FC1DC0" w:rsidRPr="007F50B6" w:rsidRDefault="00FC1DC0" w:rsidP="00FC1DC0">
      <w:pPr>
        <w:ind w:firstLine="464"/>
        <w:rPr>
          <w:rFonts w:ascii="Arial" w:hAnsi="Arial" w:cs="Arial"/>
          <w:b/>
          <w:bCs/>
          <w:color w:val="000000"/>
          <w:sz w:val="18"/>
          <w:szCs w:val="18"/>
        </w:rPr>
      </w:pPr>
      <w:r w:rsidRPr="007F50B6">
        <w:rPr>
          <w:rFonts w:ascii="Arial" w:hAnsi="Arial" w:cs="Arial"/>
          <w:b/>
          <w:bCs/>
          <w:color w:val="000000"/>
          <w:sz w:val="18"/>
          <w:szCs w:val="18"/>
        </w:rPr>
        <w:t xml:space="preserve">0.01% to 4.9%                                                                             </w:t>
      </w:r>
      <w:r>
        <w:rPr>
          <w:rFonts w:ascii="Arial" w:hAnsi="Arial" w:cs="Arial"/>
          <w:b/>
          <w:bCs/>
          <w:color w:val="000000"/>
          <w:sz w:val="18"/>
          <w:szCs w:val="18"/>
        </w:rPr>
        <w:tab/>
      </w:r>
      <w:r w:rsidRPr="007F50B6">
        <w:rPr>
          <w:rFonts w:ascii="Arial" w:hAnsi="Arial" w:cs="Arial"/>
          <w:b/>
          <w:bCs/>
          <w:color w:val="000000"/>
          <w:sz w:val="18"/>
          <w:szCs w:val="18"/>
        </w:rPr>
        <w:t xml:space="preserve">20% </w:t>
      </w:r>
    </w:p>
    <w:p w14:paraId="56D57C87" w14:textId="77777777" w:rsidR="00FC1DC0" w:rsidRPr="007F50B6" w:rsidRDefault="00FC1DC0" w:rsidP="00FC1DC0">
      <w:pPr>
        <w:ind w:firstLine="464"/>
        <w:rPr>
          <w:rFonts w:ascii="Arial" w:hAnsi="Arial" w:cs="Arial"/>
          <w:b/>
          <w:bCs/>
          <w:color w:val="000000"/>
          <w:sz w:val="18"/>
          <w:szCs w:val="18"/>
        </w:rPr>
      </w:pPr>
      <w:r w:rsidRPr="007F50B6">
        <w:rPr>
          <w:rFonts w:ascii="Arial" w:hAnsi="Arial" w:cs="Arial"/>
          <w:b/>
          <w:bCs/>
          <w:color w:val="000000"/>
          <w:sz w:val="18"/>
          <w:szCs w:val="18"/>
        </w:rPr>
        <w:t xml:space="preserve">5% to 9.9%                                                                                  </w:t>
      </w:r>
      <w:r>
        <w:rPr>
          <w:rFonts w:ascii="Arial" w:hAnsi="Arial" w:cs="Arial"/>
          <w:b/>
          <w:bCs/>
          <w:color w:val="000000"/>
          <w:sz w:val="18"/>
          <w:szCs w:val="18"/>
        </w:rPr>
        <w:tab/>
      </w:r>
      <w:r w:rsidRPr="007F50B6">
        <w:rPr>
          <w:rFonts w:ascii="Arial" w:hAnsi="Arial" w:cs="Arial"/>
          <w:b/>
          <w:bCs/>
          <w:color w:val="000000"/>
          <w:sz w:val="18"/>
          <w:szCs w:val="18"/>
        </w:rPr>
        <w:t xml:space="preserve">30% </w:t>
      </w:r>
    </w:p>
    <w:p w14:paraId="57171857" w14:textId="77777777" w:rsidR="00FC1DC0" w:rsidRPr="007F50B6" w:rsidRDefault="00FC1DC0" w:rsidP="00FC1DC0">
      <w:pPr>
        <w:ind w:firstLine="464"/>
        <w:rPr>
          <w:rFonts w:ascii="Arial" w:hAnsi="Arial" w:cs="Arial"/>
          <w:b/>
          <w:bCs/>
          <w:color w:val="000000"/>
          <w:sz w:val="18"/>
          <w:szCs w:val="18"/>
        </w:rPr>
      </w:pPr>
      <w:r w:rsidRPr="007F50B6">
        <w:rPr>
          <w:rFonts w:ascii="Arial" w:hAnsi="Arial" w:cs="Arial"/>
          <w:b/>
          <w:bCs/>
          <w:color w:val="000000"/>
          <w:sz w:val="18"/>
          <w:szCs w:val="18"/>
        </w:rPr>
        <w:t xml:space="preserve">10% to 14.9%                                                                               </w:t>
      </w:r>
      <w:r>
        <w:rPr>
          <w:rFonts w:ascii="Arial" w:hAnsi="Arial" w:cs="Arial"/>
          <w:b/>
          <w:bCs/>
          <w:color w:val="000000"/>
          <w:sz w:val="18"/>
          <w:szCs w:val="18"/>
        </w:rPr>
        <w:tab/>
      </w:r>
      <w:r w:rsidRPr="007F50B6">
        <w:rPr>
          <w:rFonts w:ascii="Arial" w:hAnsi="Arial" w:cs="Arial"/>
          <w:b/>
          <w:bCs/>
          <w:color w:val="000000"/>
          <w:sz w:val="18"/>
          <w:szCs w:val="18"/>
        </w:rPr>
        <w:t xml:space="preserve">40% </w:t>
      </w:r>
    </w:p>
    <w:p w14:paraId="2C0D9E85" w14:textId="77777777" w:rsidR="00FC1DC0" w:rsidRPr="007F50B6" w:rsidRDefault="00FC1DC0" w:rsidP="00FC1DC0">
      <w:pPr>
        <w:ind w:firstLine="464"/>
        <w:rPr>
          <w:rFonts w:ascii="Arial" w:hAnsi="Arial" w:cs="Arial"/>
          <w:b/>
          <w:bCs/>
          <w:color w:val="000000"/>
          <w:sz w:val="18"/>
          <w:szCs w:val="18"/>
        </w:rPr>
      </w:pPr>
      <w:r w:rsidRPr="007F50B6">
        <w:rPr>
          <w:rFonts w:ascii="Arial" w:hAnsi="Arial" w:cs="Arial"/>
          <w:b/>
          <w:bCs/>
          <w:color w:val="000000"/>
          <w:sz w:val="18"/>
          <w:szCs w:val="18"/>
        </w:rPr>
        <w:t xml:space="preserve">15% to 24.9%                                                                               </w:t>
      </w:r>
      <w:r>
        <w:rPr>
          <w:rFonts w:ascii="Arial" w:hAnsi="Arial" w:cs="Arial"/>
          <w:b/>
          <w:bCs/>
          <w:color w:val="000000"/>
          <w:sz w:val="18"/>
          <w:szCs w:val="18"/>
        </w:rPr>
        <w:tab/>
      </w:r>
      <w:r w:rsidRPr="007F50B6">
        <w:rPr>
          <w:rFonts w:ascii="Arial" w:hAnsi="Arial" w:cs="Arial"/>
          <w:b/>
          <w:bCs/>
          <w:color w:val="000000"/>
          <w:sz w:val="18"/>
          <w:szCs w:val="18"/>
        </w:rPr>
        <w:t xml:space="preserve">45% </w:t>
      </w:r>
    </w:p>
    <w:p w14:paraId="218710C9" w14:textId="77777777" w:rsidR="00FC1DC0" w:rsidRPr="007F50B6" w:rsidRDefault="00FC1DC0" w:rsidP="00FC1DC0">
      <w:pPr>
        <w:ind w:firstLine="464"/>
        <w:rPr>
          <w:rFonts w:ascii="Arial" w:hAnsi="Arial" w:cs="Arial"/>
          <w:b/>
          <w:bCs/>
          <w:color w:val="000000"/>
          <w:sz w:val="18"/>
          <w:szCs w:val="18"/>
        </w:rPr>
      </w:pPr>
      <w:r w:rsidRPr="007F50B6">
        <w:rPr>
          <w:rFonts w:ascii="Arial" w:hAnsi="Arial" w:cs="Arial"/>
          <w:b/>
          <w:bCs/>
          <w:color w:val="000000"/>
          <w:sz w:val="18"/>
          <w:szCs w:val="18"/>
        </w:rPr>
        <w:t>25% to 49.9%                                                                              </w:t>
      </w:r>
      <w:r>
        <w:rPr>
          <w:rFonts w:ascii="Arial" w:hAnsi="Arial" w:cs="Arial"/>
          <w:b/>
          <w:bCs/>
          <w:color w:val="000000"/>
          <w:sz w:val="18"/>
          <w:szCs w:val="18"/>
        </w:rPr>
        <w:tab/>
      </w:r>
      <w:r w:rsidRPr="007F50B6">
        <w:rPr>
          <w:rFonts w:ascii="Arial" w:hAnsi="Arial" w:cs="Arial"/>
          <w:b/>
          <w:bCs/>
          <w:color w:val="000000"/>
          <w:sz w:val="18"/>
          <w:szCs w:val="18"/>
        </w:rPr>
        <w:t xml:space="preserve">70% </w:t>
      </w:r>
    </w:p>
    <w:p w14:paraId="559BB8E6" w14:textId="77777777" w:rsidR="00FC1DC0" w:rsidRDefault="00FC1DC0" w:rsidP="00FC1DC0">
      <w:pPr>
        <w:ind w:firstLine="464"/>
        <w:rPr>
          <w:rFonts w:ascii="Arial" w:hAnsi="Arial" w:cs="Arial"/>
          <w:color w:val="000000"/>
          <w:sz w:val="18"/>
          <w:szCs w:val="18"/>
        </w:rPr>
      </w:pPr>
      <w:r w:rsidRPr="007F50B6">
        <w:rPr>
          <w:rFonts w:ascii="Arial" w:hAnsi="Arial" w:cs="Arial"/>
          <w:b/>
          <w:bCs/>
          <w:color w:val="000000"/>
          <w:sz w:val="18"/>
          <w:szCs w:val="18"/>
        </w:rPr>
        <w:t xml:space="preserve">50% and over                                                                               </w:t>
      </w:r>
      <w:r>
        <w:rPr>
          <w:rFonts w:ascii="Arial" w:hAnsi="Arial" w:cs="Arial"/>
          <w:b/>
          <w:bCs/>
          <w:color w:val="000000"/>
          <w:sz w:val="18"/>
          <w:szCs w:val="18"/>
        </w:rPr>
        <w:tab/>
      </w:r>
      <w:r w:rsidRPr="007F50B6">
        <w:rPr>
          <w:rFonts w:ascii="Arial" w:hAnsi="Arial" w:cs="Arial"/>
          <w:b/>
          <w:bCs/>
          <w:color w:val="000000"/>
          <w:sz w:val="18"/>
          <w:szCs w:val="18"/>
        </w:rPr>
        <w:t>100%</w:t>
      </w:r>
      <w:r w:rsidRPr="007F50B6">
        <w:rPr>
          <w:rFonts w:ascii="Arial" w:hAnsi="Arial" w:cs="Arial"/>
          <w:color w:val="000000"/>
          <w:sz w:val="18"/>
          <w:szCs w:val="18"/>
        </w:rPr>
        <w:t xml:space="preserve"> </w:t>
      </w:r>
    </w:p>
    <w:p w14:paraId="52112D24" w14:textId="77777777" w:rsidR="00FC1DC0" w:rsidRPr="007F50B6" w:rsidRDefault="00FC1DC0" w:rsidP="00FC1DC0">
      <w:pPr>
        <w:ind w:firstLine="464"/>
        <w:rPr>
          <w:color w:val="000000"/>
          <w:sz w:val="18"/>
          <w:szCs w:val="18"/>
        </w:rPr>
      </w:pPr>
    </w:p>
    <w:p w14:paraId="77FD92E5" w14:textId="77777777" w:rsidR="00FC1DC0" w:rsidRDefault="00FC1DC0" w:rsidP="00FC1DC0">
      <w:pPr>
        <w:autoSpaceDE w:val="0"/>
        <w:autoSpaceDN w:val="0"/>
        <w:adjustRightInd w:val="0"/>
        <w:rPr>
          <w:rFonts w:ascii="Arial" w:hAnsi="Arial" w:cs="Arial"/>
          <w:sz w:val="18"/>
          <w:szCs w:val="18"/>
        </w:rPr>
      </w:pPr>
      <w:r w:rsidRPr="008D519D">
        <w:rPr>
          <w:rFonts w:ascii="Arial" w:hAnsi="Arial" w:cs="Arial"/>
          <w:color w:val="000000"/>
          <w:sz w:val="18"/>
          <w:szCs w:val="18"/>
        </w:rPr>
        <w:t xml:space="preserve">Enrollment time is defined as the time elapsed between the actual starting date and the date of the student's last day of physical attendance in the school. Any monies due to the student shall be refunded within 45 days of </w:t>
      </w:r>
      <w:r>
        <w:rPr>
          <w:rFonts w:ascii="Arial" w:hAnsi="Arial" w:cs="Arial"/>
          <w:color w:val="000000"/>
          <w:sz w:val="18"/>
          <w:szCs w:val="18"/>
        </w:rPr>
        <w:t xml:space="preserve">a determination that a student has </w:t>
      </w:r>
      <w:r>
        <w:rPr>
          <w:rFonts w:ascii="Arial" w:hAnsi="Arial" w:cs="Arial"/>
          <w:color w:val="000000"/>
          <w:sz w:val="18"/>
          <w:szCs w:val="18"/>
        </w:rPr>
        <w:lastRenderedPageBreak/>
        <w:t>withdrawn, whether officially or unofficially, t</w:t>
      </w:r>
      <w:r w:rsidRPr="008D519D">
        <w:rPr>
          <w:rFonts w:ascii="Arial" w:hAnsi="Arial" w:cs="Arial"/>
          <w:color w:val="000000"/>
          <w:sz w:val="18"/>
          <w:szCs w:val="18"/>
        </w:rPr>
        <w:t xml:space="preserve">ermination by the student of formal cancellation in writing, or if a student is terminated by the school, in writing, which shall occur no more than 30 days from the last day of physical attendance, or in case of a leave of absence, the documented date of return. </w:t>
      </w:r>
      <w:r>
        <w:rPr>
          <w:rFonts w:ascii="Arial" w:hAnsi="Arial" w:cs="Arial"/>
          <w:color w:val="000000"/>
          <w:sz w:val="18"/>
          <w:szCs w:val="18"/>
        </w:rPr>
        <w:t>Unofficial withdrawals for clock hour students are determined by the school through monitoring clock hour attendance at least every thirty (30) days</w:t>
      </w:r>
      <w:r w:rsidRPr="005039A6">
        <w:rPr>
          <w:rFonts w:ascii="Arial" w:hAnsi="Arial" w:cs="Arial"/>
          <w:color w:val="000000"/>
          <w:sz w:val="18"/>
          <w:szCs w:val="18"/>
        </w:rPr>
        <w:t xml:space="preserve">.  </w:t>
      </w:r>
      <w:r w:rsidRPr="005039A6">
        <w:rPr>
          <w:rFonts w:ascii="Arial" w:hAnsi="Arial" w:cs="Arial"/>
          <w:sz w:val="18"/>
          <w:szCs w:val="18"/>
        </w:rPr>
        <w:t xml:space="preserve">The withdrawal determination date would </w:t>
      </w:r>
      <w:proofErr w:type="gramStart"/>
      <w:r w:rsidRPr="005039A6">
        <w:rPr>
          <w:rFonts w:ascii="Arial" w:hAnsi="Arial" w:cs="Arial"/>
          <w:sz w:val="18"/>
          <w:szCs w:val="18"/>
        </w:rPr>
        <w:t>revert back</w:t>
      </w:r>
      <w:proofErr w:type="gramEnd"/>
      <w:r w:rsidRPr="005039A6">
        <w:rPr>
          <w:rFonts w:ascii="Arial" w:hAnsi="Arial" w:cs="Arial"/>
          <w:sz w:val="18"/>
          <w:szCs w:val="18"/>
        </w:rPr>
        <w:t xml:space="preserve"> to 14 calendar days after the student’s last date of attendance.</w:t>
      </w:r>
      <w:r>
        <w:rPr>
          <w:rFonts w:ascii="Arial" w:hAnsi="Arial" w:cs="Arial"/>
          <w:sz w:val="18"/>
          <w:szCs w:val="18"/>
        </w:rPr>
        <w:t xml:space="preserve"> </w:t>
      </w:r>
      <w:r w:rsidRPr="008D519D">
        <w:rPr>
          <w:rFonts w:ascii="Arial" w:hAnsi="Arial" w:cs="Arial"/>
          <w:color w:val="000000"/>
          <w:sz w:val="18"/>
          <w:szCs w:val="18"/>
        </w:rPr>
        <w:t xml:space="preserve">The date of withdrawal shall be the earlier of the date of expiration of the leave of absence or the date the student notifies the institution that the student will not be returning. All refunds are </w:t>
      </w:r>
      <w:r>
        <w:rPr>
          <w:rFonts w:ascii="Arial" w:hAnsi="Arial" w:cs="Arial"/>
          <w:color w:val="000000"/>
          <w:sz w:val="18"/>
          <w:szCs w:val="18"/>
        </w:rPr>
        <w:t xml:space="preserve">calculated based on the student's last date of attendance and </w:t>
      </w:r>
      <w:r w:rsidRPr="008D519D">
        <w:rPr>
          <w:rFonts w:ascii="Arial" w:hAnsi="Arial" w:cs="Arial"/>
          <w:color w:val="000000"/>
          <w:sz w:val="18"/>
          <w:szCs w:val="18"/>
        </w:rPr>
        <w:t>performed in a timely fashion as outlined more fully below.</w:t>
      </w:r>
      <w:r>
        <w:rPr>
          <w:rFonts w:ascii="Arial" w:hAnsi="Arial" w:cs="Arial"/>
          <w:color w:val="000000"/>
          <w:sz w:val="18"/>
          <w:szCs w:val="18"/>
        </w:rPr>
        <w:t xml:space="preserve"> </w:t>
      </w:r>
      <w:r w:rsidRPr="008D519D">
        <w:rPr>
          <w:rFonts w:ascii="Arial" w:hAnsi="Arial" w:cs="Arial"/>
          <w:sz w:val="18"/>
          <w:szCs w:val="18"/>
        </w:rPr>
        <w:t>In the case of a student being in a disabling accident or the death of a spouse or child the school can make a settlement, which is reasonable and fair to both.</w:t>
      </w:r>
    </w:p>
    <w:p w14:paraId="55F94CB5" w14:textId="77777777" w:rsidR="00FC1DC0" w:rsidRPr="008D519D" w:rsidRDefault="00FC1DC0" w:rsidP="00FC1DC0">
      <w:pPr>
        <w:autoSpaceDE w:val="0"/>
        <w:autoSpaceDN w:val="0"/>
        <w:adjustRightInd w:val="0"/>
        <w:rPr>
          <w:rFonts w:ascii="Arial" w:hAnsi="Arial" w:cs="Arial"/>
          <w:sz w:val="18"/>
          <w:szCs w:val="18"/>
        </w:rPr>
      </w:pPr>
    </w:p>
    <w:p w14:paraId="58009CC9" w14:textId="77777777" w:rsidR="00FC1DC0" w:rsidRPr="008D519D" w:rsidRDefault="00FC1DC0" w:rsidP="00FC1DC0">
      <w:pPr>
        <w:spacing w:after="120"/>
        <w:rPr>
          <w:rFonts w:ascii="Arial" w:hAnsi="Arial" w:cs="Arial"/>
          <w:sz w:val="18"/>
          <w:szCs w:val="18"/>
        </w:rPr>
      </w:pPr>
      <w:r w:rsidRPr="008D519D">
        <w:rPr>
          <w:rFonts w:ascii="Arial" w:hAnsi="Arial" w:cs="Arial"/>
          <w:sz w:val="18"/>
          <w:szCs w:val="18"/>
        </w:rPr>
        <w:t xml:space="preserve">If the course is canceled </w:t>
      </w:r>
      <w:proofErr w:type="gramStart"/>
      <w:r w:rsidRPr="008D519D">
        <w:rPr>
          <w:rFonts w:ascii="Arial" w:hAnsi="Arial" w:cs="Arial"/>
          <w:sz w:val="18"/>
          <w:szCs w:val="18"/>
        </w:rPr>
        <w:t>subsequent to</w:t>
      </w:r>
      <w:proofErr w:type="gramEnd"/>
      <w:r w:rsidRPr="008D519D">
        <w:rPr>
          <w:rFonts w:ascii="Arial" w:hAnsi="Arial" w:cs="Arial"/>
          <w:sz w:val="18"/>
          <w:szCs w:val="18"/>
        </w:rPr>
        <w:t xml:space="preserve"> a student's enrollment, </w:t>
      </w:r>
      <w:r>
        <w:rPr>
          <w:rFonts w:ascii="Arial" w:hAnsi="Arial" w:cs="Arial"/>
          <w:sz w:val="18"/>
          <w:szCs w:val="18"/>
        </w:rPr>
        <w:t xml:space="preserve">and before instruction in the course and/or program has begun </w:t>
      </w:r>
      <w:r w:rsidRPr="008D519D">
        <w:rPr>
          <w:rFonts w:ascii="Arial" w:hAnsi="Arial" w:cs="Arial"/>
          <w:sz w:val="18"/>
          <w:szCs w:val="18"/>
        </w:rPr>
        <w:t>the school will either provide a full refund of all monies paid or completion of the course at a later time. If the course is cancelled after students have enrolled and instruction has begun, the school shall provide a pro rata refund for all students transferring to another school based on the hours accepted by the receiving school OR provide completion of the course OR participate in a Teach-Out Agreement OR provide a full refund of all monies paid.</w:t>
      </w:r>
      <w:r>
        <w:rPr>
          <w:rFonts w:ascii="Arial" w:hAnsi="Arial" w:cs="Arial"/>
          <w:sz w:val="18"/>
          <w:szCs w:val="18"/>
        </w:rPr>
        <w:t xml:space="preserve"> </w:t>
      </w:r>
      <w:r w:rsidRPr="008D519D">
        <w:rPr>
          <w:rFonts w:ascii="Arial" w:hAnsi="Arial" w:cs="Arial"/>
          <w:sz w:val="18"/>
          <w:szCs w:val="18"/>
        </w:rPr>
        <w:t>If permanently closed or no longer offering instruction after a student has enrolled, the school will provide a pro rata refund of tuition to the student OR provide course completion through a pre-arranged teach out agreement with another institution.</w:t>
      </w:r>
    </w:p>
    <w:p w14:paraId="2A8BAD7A" w14:textId="77777777" w:rsidR="00FC1DC0" w:rsidRPr="008D519D" w:rsidRDefault="00FC1DC0" w:rsidP="00FC1DC0">
      <w:pPr>
        <w:spacing w:after="120"/>
        <w:rPr>
          <w:rFonts w:ascii="Arial" w:hAnsi="Arial" w:cs="Arial"/>
          <w:sz w:val="18"/>
          <w:szCs w:val="18"/>
        </w:rPr>
      </w:pPr>
      <w:r w:rsidRPr="008D519D">
        <w:rPr>
          <w:rFonts w:ascii="Arial" w:hAnsi="Arial" w:cs="Arial"/>
          <w:sz w:val="18"/>
          <w:szCs w:val="18"/>
        </w:rPr>
        <w:t>Any monies due to the applicant or student shall be refunded within 45 calendar days of official cancellation or unofficial withdrawal, whichever shall occur on the earlier date.</w:t>
      </w:r>
    </w:p>
    <w:bookmarkEnd w:id="26"/>
    <w:p w14:paraId="08C5BD92" w14:textId="77777777" w:rsidR="00AF6A33" w:rsidRPr="00B763B7" w:rsidRDefault="00AF6A33" w:rsidP="00AF6A33">
      <w:pPr>
        <w:ind w:left="104"/>
        <w:rPr>
          <w:rFonts w:ascii="Arial" w:hAnsi="Arial" w:cs="Arial"/>
          <w:color w:val="000000"/>
          <w:sz w:val="18"/>
          <w:szCs w:val="18"/>
        </w:rPr>
      </w:pPr>
    </w:p>
    <w:p w14:paraId="25063B58" w14:textId="77777777" w:rsidR="00AF6A33" w:rsidRPr="00B763B7" w:rsidRDefault="00AF6A33" w:rsidP="00B763B7">
      <w:pPr>
        <w:rPr>
          <w:rFonts w:ascii="Arial" w:hAnsi="Arial" w:cs="Arial"/>
          <w:b/>
          <w:bCs/>
          <w:color w:val="000000"/>
          <w:sz w:val="18"/>
          <w:szCs w:val="18"/>
          <w:u w:val="single"/>
        </w:rPr>
      </w:pPr>
      <w:r w:rsidRPr="00B763B7">
        <w:rPr>
          <w:rFonts w:ascii="Arial" w:hAnsi="Arial" w:cs="Arial"/>
          <w:b/>
          <w:bCs/>
          <w:color w:val="000000"/>
          <w:sz w:val="18"/>
          <w:szCs w:val="18"/>
          <w:u w:val="single"/>
        </w:rPr>
        <w:t>Veterans Educational Benefits</w:t>
      </w:r>
    </w:p>
    <w:p w14:paraId="7B1F665F" w14:textId="77777777" w:rsidR="00AF6A33" w:rsidRPr="00B763B7" w:rsidRDefault="00AF6A33" w:rsidP="00AF6A33">
      <w:pPr>
        <w:rPr>
          <w:rFonts w:ascii="Arial" w:hAnsi="Arial" w:cs="Arial"/>
          <w:b/>
          <w:bCs/>
          <w:color w:val="000000"/>
          <w:sz w:val="18"/>
          <w:szCs w:val="18"/>
          <w:u w:val="single"/>
        </w:rPr>
      </w:pPr>
    </w:p>
    <w:p w14:paraId="7EA74EAF" w14:textId="0F0804F0" w:rsidR="00AF6A33" w:rsidRPr="00B763B7" w:rsidRDefault="00AF6A33" w:rsidP="00AF6A33">
      <w:pPr>
        <w:ind w:left="104"/>
        <w:rPr>
          <w:rFonts w:ascii="Arial" w:hAnsi="Arial" w:cs="Arial"/>
          <w:color w:val="000000"/>
          <w:sz w:val="18"/>
          <w:szCs w:val="18"/>
        </w:rPr>
      </w:pPr>
      <w:r w:rsidRPr="00B763B7">
        <w:rPr>
          <w:rFonts w:ascii="Arial" w:hAnsi="Arial" w:cs="Arial"/>
          <w:color w:val="000000"/>
          <w:sz w:val="18"/>
          <w:szCs w:val="18"/>
        </w:rPr>
        <w:t>The Cosmetology, Esthetician, Barber</w:t>
      </w:r>
      <w:r w:rsidR="00137152">
        <w:rPr>
          <w:rFonts w:ascii="Arial" w:hAnsi="Arial" w:cs="Arial"/>
          <w:color w:val="000000"/>
          <w:sz w:val="18"/>
          <w:szCs w:val="18"/>
        </w:rPr>
        <w:t xml:space="preserve"> Hair Stylist</w:t>
      </w:r>
      <w:r w:rsidRPr="00B763B7">
        <w:rPr>
          <w:rFonts w:ascii="Arial" w:hAnsi="Arial" w:cs="Arial"/>
          <w:color w:val="000000"/>
          <w:sz w:val="18"/>
          <w:szCs w:val="18"/>
        </w:rPr>
        <w:t xml:space="preserve"> and Nail Technician programs of Aveda Institute Maine are approved by the Maine State Approving Agency for Veterans’ Education Programs for persons eligible for educational benefits from the U.S. Department of Veterans Affairs.  Students who have questions about their eligibility should visit the Veterans Administration web site at </w:t>
      </w:r>
      <w:hyperlink r:id="rId27" w:history="1">
        <w:r w:rsidRPr="00B763B7">
          <w:rPr>
            <w:rStyle w:val="Hyperlink"/>
            <w:sz w:val="18"/>
            <w:szCs w:val="18"/>
          </w:rPr>
          <w:t>www.gibill.va.gov</w:t>
        </w:r>
      </w:hyperlink>
      <w:r w:rsidRPr="00B763B7">
        <w:rPr>
          <w:rFonts w:ascii="Arial" w:hAnsi="Arial" w:cs="Arial"/>
          <w:color w:val="000000"/>
          <w:sz w:val="18"/>
          <w:szCs w:val="18"/>
        </w:rPr>
        <w:t xml:space="preserve"> or call (toll free) 1-888-442-4551.  Students who request veteran’s educational assistance are required to have all previous </w:t>
      </w:r>
      <w:r w:rsidR="009A2DB4" w:rsidRPr="00B763B7">
        <w:rPr>
          <w:rFonts w:ascii="Arial" w:hAnsi="Arial" w:cs="Arial"/>
          <w:color w:val="000000"/>
          <w:sz w:val="18"/>
          <w:szCs w:val="18"/>
        </w:rPr>
        <w:t>post-secondary</w:t>
      </w:r>
      <w:r w:rsidRPr="00B763B7">
        <w:rPr>
          <w:rFonts w:ascii="Arial" w:hAnsi="Arial" w:cs="Arial"/>
          <w:color w:val="000000"/>
          <w:sz w:val="18"/>
          <w:szCs w:val="18"/>
        </w:rPr>
        <w:t xml:space="preserve"> experience evaluated for possible transfer credit in order to be eligible for benefits.  For more information contact Aveda Institute Maine’s Admissions Office.</w:t>
      </w:r>
    </w:p>
    <w:p w14:paraId="7382794C" w14:textId="77777777" w:rsidR="00AF6A33" w:rsidRPr="00B763B7" w:rsidRDefault="00AF6A33" w:rsidP="00AF6A33">
      <w:pPr>
        <w:ind w:left="104"/>
        <w:rPr>
          <w:rFonts w:ascii="Arial" w:hAnsi="Arial" w:cs="Arial"/>
          <w:color w:val="000000"/>
          <w:sz w:val="18"/>
          <w:szCs w:val="18"/>
        </w:rPr>
      </w:pPr>
    </w:p>
    <w:p w14:paraId="6F743DD6" w14:textId="77777777" w:rsidR="00AF6A33" w:rsidRPr="00B763B7" w:rsidRDefault="00AF6A33" w:rsidP="00AF6A33">
      <w:pPr>
        <w:tabs>
          <w:tab w:val="center" w:pos="4680"/>
        </w:tabs>
        <w:rPr>
          <w:rFonts w:ascii="Arial" w:hAnsi="Arial" w:cs="Arial"/>
          <w:b/>
          <w:bCs/>
          <w:sz w:val="18"/>
          <w:szCs w:val="18"/>
          <w:u w:val="single"/>
        </w:rPr>
      </w:pPr>
      <w:r w:rsidRPr="00B763B7">
        <w:rPr>
          <w:rFonts w:ascii="Arial" w:hAnsi="Arial" w:cs="Arial"/>
          <w:b/>
          <w:bCs/>
          <w:sz w:val="18"/>
          <w:szCs w:val="18"/>
          <w:u w:val="single"/>
        </w:rPr>
        <w:t>Refund Policy for Recipients of Veterans Education Benefits</w:t>
      </w:r>
    </w:p>
    <w:p w14:paraId="597523DE" w14:textId="77777777" w:rsidR="00AF6A33" w:rsidRPr="00B763B7" w:rsidRDefault="00AF6A33" w:rsidP="00AF6A33">
      <w:pPr>
        <w:tabs>
          <w:tab w:val="center" w:pos="4680"/>
        </w:tabs>
        <w:rPr>
          <w:rFonts w:ascii="Shruti" w:hAnsi="Shruti" w:cs="Shruti"/>
          <w:b/>
          <w:bCs/>
          <w:sz w:val="18"/>
          <w:szCs w:val="18"/>
        </w:rPr>
      </w:pPr>
    </w:p>
    <w:p w14:paraId="7DEDCF7D" w14:textId="77777777" w:rsidR="00AF6A33" w:rsidRPr="00B763B7" w:rsidRDefault="00AF6A33" w:rsidP="00AF6A33">
      <w:pPr>
        <w:tabs>
          <w:tab w:val="center" w:pos="4680"/>
        </w:tabs>
        <w:rPr>
          <w:rFonts w:ascii="Arial" w:hAnsi="Arial" w:cs="Arial"/>
          <w:bCs/>
          <w:sz w:val="18"/>
          <w:szCs w:val="18"/>
        </w:rPr>
      </w:pPr>
      <w:r w:rsidRPr="00B763B7">
        <w:rPr>
          <w:rFonts w:ascii="Arial" w:hAnsi="Arial" w:cs="Arial"/>
          <w:bCs/>
          <w:sz w:val="18"/>
          <w:szCs w:val="18"/>
        </w:rPr>
        <w:tab/>
        <w:t xml:space="preserve">Aveda Institute Maine complies with the VA requirement for a pro rata refund of the unused portion of tuition, fees and charges if the veteran or eligible person fails to enter the course, withdraws, or is terminated before completion.  (38 CFR 21.4254(C)(13); 21.4255).  For more information contact the President of Aveda Institute Maine.  Aveda Institute Maine complies with the Pro Rata Refund Policy (38 CFR 21.4255) that is applicable to veterans and other persons who are eligible for Veterans Administration benefits.  </w:t>
      </w:r>
    </w:p>
    <w:p w14:paraId="273DF86E" w14:textId="77777777" w:rsidR="00AF6A33" w:rsidRPr="00B763B7" w:rsidRDefault="00AF6A33" w:rsidP="00AF6A33">
      <w:pPr>
        <w:tabs>
          <w:tab w:val="center" w:pos="4680"/>
        </w:tabs>
        <w:rPr>
          <w:rFonts w:ascii="Shruti" w:hAnsi="Shruti" w:cs="Shruti"/>
          <w:b/>
          <w:bCs/>
          <w:sz w:val="18"/>
          <w:szCs w:val="18"/>
        </w:rPr>
      </w:pPr>
    </w:p>
    <w:p w14:paraId="0F705DEB" w14:textId="77777777" w:rsidR="00AF6A33" w:rsidRPr="00B763B7" w:rsidRDefault="00AF6A33" w:rsidP="00AF6A33">
      <w:pPr>
        <w:autoSpaceDE w:val="0"/>
        <w:autoSpaceDN w:val="0"/>
        <w:adjustRightInd w:val="0"/>
        <w:rPr>
          <w:rFonts w:ascii="Arial" w:hAnsi="Arial" w:cs="Arial"/>
          <w:b/>
          <w:color w:val="231F20"/>
          <w:sz w:val="18"/>
          <w:szCs w:val="18"/>
          <w:u w:val="single"/>
        </w:rPr>
      </w:pPr>
      <w:r w:rsidRPr="00B763B7">
        <w:rPr>
          <w:rFonts w:ascii="Arial" w:hAnsi="Arial" w:cs="Arial"/>
          <w:b/>
          <w:color w:val="231F20"/>
          <w:sz w:val="18"/>
          <w:szCs w:val="18"/>
          <w:u w:val="single"/>
        </w:rPr>
        <w:t>Return to Title IV Funds</w:t>
      </w:r>
    </w:p>
    <w:p w14:paraId="64CFBE8F" w14:textId="77777777" w:rsidR="00AF6A33" w:rsidRPr="00B763B7" w:rsidRDefault="00AF6A33" w:rsidP="00AF6A33">
      <w:pPr>
        <w:autoSpaceDE w:val="0"/>
        <w:autoSpaceDN w:val="0"/>
        <w:adjustRightInd w:val="0"/>
        <w:ind w:left="720"/>
        <w:rPr>
          <w:color w:val="231F20"/>
          <w:sz w:val="18"/>
          <w:szCs w:val="18"/>
        </w:rPr>
      </w:pPr>
    </w:p>
    <w:p w14:paraId="10CE6B03" w14:textId="77777777" w:rsidR="00AF6A33" w:rsidRPr="00B763B7" w:rsidRDefault="00AF6A33" w:rsidP="00AF6A33">
      <w:pPr>
        <w:pStyle w:val="Default"/>
        <w:rPr>
          <w:sz w:val="18"/>
          <w:szCs w:val="18"/>
        </w:rPr>
      </w:pPr>
      <w:r w:rsidRPr="00B763B7">
        <w:rPr>
          <w:b/>
          <w:bCs/>
          <w:sz w:val="18"/>
          <w:szCs w:val="18"/>
        </w:rPr>
        <w:t xml:space="preserve">Title IV Refund Policy </w:t>
      </w:r>
    </w:p>
    <w:p w14:paraId="59EC1D9E" w14:textId="77777777" w:rsidR="00AF6A33" w:rsidRPr="00B763B7" w:rsidRDefault="00AF6A33" w:rsidP="00AF6A33">
      <w:pPr>
        <w:pStyle w:val="Default"/>
        <w:rPr>
          <w:rFonts w:ascii="Arial" w:hAnsi="Arial" w:cs="Arial"/>
          <w:sz w:val="18"/>
          <w:szCs w:val="18"/>
        </w:rPr>
      </w:pPr>
    </w:p>
    <w:p w14:paraId="523913D5" w14:textId="3844285F" w:rsidR="00AF6A33" w:rsidRPr="00B763B7" w:rsidRDefault="00AF6A33" w:rsidP="00AF6A33">
      <w:pPr>
        <w:pStyle w:val="Default"/>
        <w:rPr>
          <w:rFonts w:ascii="Arial" w:hAnsi="Arial" w:cs="Arial"/>
          <w:sz w:val="18"/>
          <w:szCs w:val="18"/>
        </w:rPr>
      </w:pPr>
      <w:r w:rsidRPr="00B763B7">
        <w:rPr>
          <w:rFonts w:ascii="Arial" w:hAnsi="Arial" w:cs="Arial"/>
          <w:sz w:val="18"/>
          <w:szCs w:val="18"/>
        </w:rPr>
        <w:t xml:space="preserve">When a student enrolls at Aveda Institute Maine and begins the program, but either withdraws from the selected program, or the Institute dismisses the student from the selected program for a violation of the rules and/or regulations, this may result in a return of federal student financial assistance (Title IV funds). The law specifies how Aveda Institute Maine must determine the amount of Federal Student Assistance (FSA) that can be earned if a student withdraws. The FSA programs covered by this law are: </w:t>
      </w:r>
      <w:r w:rsidR="00AD2900" w:rsidRPr="00B763B7">
        <w:rPr>
          <w:rFonts w:ascii="Arial" w:hAnsi="Arial" w:cs="Arial"/>
          <w:sz w:val="18"/>
          <w:szCs w:val="18"/>
        </w:rPr>
        <w:t>F</w:t>
      </w:r>
      <w:r w:rsidRPr="00B763B7">
        <w:rPr>
          <w:rFonts w:ascii="Arial" w:hAnsi="Arial" w:cs="Arial"/>
          <w:sz w:val="18"/>
          <w:szCs w:val="18"/>
        </w:rPr>
        <w:t xml:space="preserve">ederal Pell Grant and </w:t>
      </w:r>
      <w:r w:rsidR="00DB20F6" w:rsidRPr="00B763B7">
        <w:rPr>
          <w:rFonts w:ascii="Arial" w:hAnsi="Arial" w:cs="Arial"/>
          <w:sz w:val="18"/>
          <w:szCs w:val="18"/>
        </w:rPr>
        <w:t>Direct</w:t>
      </w:r>
      <w:r w:rsidRPr="00B763B7">
        <w:rPr>
          <w:rFonts w:ascii="Arial" w:hAnsi="Arial" w:cs="Arial"/>
          <w:sz w:val="18"/>
          <w:szCs w:val="18"/>
        </w:rPr>
        <w:t xml:space="preserve"> Loans. </w:t>
      </w:r>
    </w:p>
    <w:p w14:paraId="72BABF9F" w14:textId="77777777" w:rsidR="00AF6A33" w:rsidRPr="00B763B7" w:rsidRDefault="00AF6A33" w:rsidP="00AF6A33">
      <w:pPr>
        <w:pStyle w:val="Default"/>
        <w:rPr>
          <w:rFonts w:ascii="Arial" w:hAnsi="Arial" w:cs="Arial"/>
          <w:sz w:val="18"/>
          <w:szCs w:val="18"/>
        </w:rPr>
      </w:pPr>
    </w:p>
    <w:p w14:paraId="01563086" w14:textId="77777777" w:rsidR="00AF6A33" w:rsidRPr="00B763B7" w:rsidRDefault="00AF6A33" w:rsidP="00AF6A33">
      <w:pPr>
        <w:pStyle w:val="Default"/>
        <w:rPr>
          <w:rFonts w:ascii="Arial" w:hAnsi="Arial" w:cs="Arial"/>
          <w:sz w:val="18"/>
          <w:szCs w:val="18"/>
        </w:rPr>
      </w:pPr>
      <w:r w:rsidRPr="00B763B7">
        <w:rPr>
          <w:rFonts w:ascii="Arial" w:hAnsi="Arial" w:cs="Arial"/>
          <w:sz w:val="18"/>
          <w:szCs w:val="18"/>
        </w:rPr>
        <w:t xml:space="preserve">Once a student has completed more than 60% of the payment period, the student earns all the assistance that was scheduled to be received. If a student did not receive all the funds earned, the student may be due a post withdrawal disbursement. If the post withdrawal disbursement includes loan funds, the student may choose to decline the loan funds so as not to incur additional debt. Aveda Institute Maine may automatically use all or a portion of any post withdrawal disbursement (including loan funds) for tuition, fees, and / or additional charges. It is in the student's best interest to allow the Institute to keep the funds in order to reduce the student's debt. If a student (or parents on the student's behalf) receives excess FSA program funds, the Institute may return the portion of excess equal to the lesser of: (1) institutional charges multiplied by the unearned percentage of the fund; (2) the entire amount of excess funds. The Institute must return this amount even if it didn't keep this amount of the student's FSA program funds. Any amount of unearned grant funds that must be returned is called an overpayment. </w:t>
      </w:r>
    </w:p>
    <w:p w14:paraId="62903E99" w14:textId="77777777" w:rsidR="00AF6A33" w:rsidRPr="00B763B7" w:rsidRDefault="00AF6A33" w:rsidP="00AF6A33">
      <w:pPr>
        <w:pStyle w:val="Default"/>
        <w:rPr>
          <w:rFonts w:ascii="Arial" w:hAnsi="Arial" w:cs="Arial"/>
          <w:sz w:val="18"/>
          <w:szCs w:val="18"/>
        </w:rPr>
      </w:pPr>
      <w:r w:rsidRPr="00B763B7">
        <w:rPr>
          <w:rFonts w:ascii="Arial" w:hAnsi="Arial" w:cs="Arial"/>
          <w:sz w:val="18"/>
          <w:szCs w:val="18"/>
        </w:rPr>
        <w:t xml:space="preserve">The requirements for FSA program refunds when withdrawn are separate from any refund policy that the Institute may have. Therefore, the student may still owe funds to the Institute to cover unpaid institutional charges. Aveda Institute Maine may also charge for any FSA program funds that the Institute was required to return. Aveda Institute Maine’s Refund Policy is printed in this catalog and is also in the Enrollment Agreement. Also printed in this Catalog are the requirements and procedures for officially withdrawing from the Institute.  </w:t>
      </w:r>
    </w:p>
    <w:p w14:paraId="52BE5D15" w14:textId="66ADEC59" w:rsidR="00AF6A33" w:rsidRPr="00B763B7" w:rsidRDefault="00AF6A33" w:rsidP="00E21A45">
      <w:pPr>
        <w:pStyle w:val="Default"/>
        <w:spacing w:before="120" w:after="120"/>
        <w:rPr>
          <w:rFonts w:ascii="Arial" w:hAnsi="Arial" w:cs="Arial"/>
          <w:sz w:val="18"/>
          <w:szCs w:val="18"/>
        </w:rPr>
      </w:pPr>
      <w:r w:rsidRPr="00B763B7">
        <w:rPr>
          <w:rFonts w:ascii="Arial" w:hAnsi="Arial" w:cs="Arial"/>
          <w:b/>
          <w:bCs/>
          <w:sz w:val="18"/>
          <w:szCs w:val="18"/>
        </w:rPr>
        <w:t xml:space="preserve">Institution Refund Policy and Cancellation Policy </w:t>
      </w:r>
    </w:p>
    <w:p w14:paraId="6C05CA57" w14:textId="77777777" w:rsidR="00AF6A33" w:rsidRPr="00B763B7" w:rsidRDefault="00AF6A33" w:rsidP="00AF6A33">
      <w:pPr>
        <w:pStyle w:val="Default"/>
        <w:rPr>
          <w:rFonts w:ascii="Arial" w:hAnsi="Arial" w:cs="Arial"/>
          <w:sz w:val="18"/>
          <w:szCs w:val="18"/>
        </w:rPr>
      </w:pPr>
      <w:r w:rsidRPr="00B763B7">
        <w:rPr>
          <w:rFonts w:ascii="Arial" w:hAnsi="Arial" w:cs="Arial"/>
          <w:sz w:val="18"/>
          <w:szCs w:val="18"/>
        </w:rPr>
        <w:t xml:space="preserve">*If a student does not complete a course of study, the following cancellation and settlement policies will be in effect. The policies apply to all termination for any reason, by either party, including student decision, course or program cancellation, or school closure, and comply with the mandated state refund policy. </w:t>
      </w:r>
    </w:p>
    <w:p w14:paraId="35305209" w14:textId="77777777" w:rsidR="00AF6A33" w:rsidRPr="00B763B7" w:rsidRDefault="00AF6A33" w:rsidP="00AF6A33">
      <w:pPr>
        <w:pStyle w:val="Default"/>
        <w:rPr>
          <w:rFonts w:ascii="Arial" w:hAnsi="Arial" w:cs="Arial"/>
          <w:sz w:val="18"/>
          <w:szCs w:val="18"/>
        </w:rPr>
      </w:pPr>
      <w:r w:rsidRPr="00B763B7">
        <w:rPr>
          <w:rFonts w:ascii="Arial" w:hAnsi="Arial" w:cs="Arial"/>
          <w:sz w:val="18"/>
          <w:szCs w:val="18"/>
        </w:rPr>
        <w:lastRenderedPageBreak/>
        <w:t xml:space="preserve">*For a student on an approved Leave of Absence who notifies the Institute in writing that he / she will not be returning, the date of withdrawal shall be the earlier date of expiration of the Leave of Absence, or the date the student notifies the Institute in writing that he / she will not be returning; </w:t>
      </w:r>
    </w:p>
    <w:p w14:paraId="19C7E270" w14:textId="77777777" w:rsidR="00AF6A33" w:rsidRPr="00B763B7" w:rsidRDefault="00AF6A33" w:rsidP="00AF6A33">
      <w:pPr>
        <w:pStyle w:val="Default"/>
        <w:rPr>
          <w:rFonts w:ascii="Arial" w:hAnsi="Arial" w:cs="Arial"/>
          <w:sz w:val="18"/>
          <w:szCs w:val="18"/>
        </w:rPr>
      </w:pPr>
      <w:r w:rsidRPr="00B763B7">
        <w:rPr>
          <w:rFonts w:ascii="Arial" w:hAnsi="Arial" w:cs="Arial"/>
          <w:sz w:val="18"/>
          <w:szCs w:val="18"/>
        </w:rPr>
        <w:t xml:space="preserve">*For students who do not return from Leaves of Absence, the documented date of return will be used as the termination date; </w:t>
      </w:r>
    </w:p>
    <w:p w14:paraId="24469AE3" w14:textId="77777777" w:rsidR="00AF6A33" w:rsidRPr="00B763B7" w:rsidRDefault="00AF6A33" w:rsidP="00AF6A33">
      <w:pPr>
        <w:pStyle w:val="Default"/>
        <w:rPr>
          <w:rFonts w:ascii="Arial" w:hAnsi="Arial" w:cs="Arial"/>
          <w:sz w:val="18"/>
          <w:szCs w:val="18"/>
        </w:rPr>
      </w:pPr>
      <w:r w:rsidRPr="00B763B7">
        <w:rPr>
          <w:rFonts w:ascii="Arial" w:hAnsi="Arial" w:cs="Arial"/>
          <w:sz w:val="18"/>
          <w:szCs w:val="18"/>
        </w:rPr>
        <w:t xml:space="preserve">*If the Institute closes, cancels, or discontinues a program, the student who has not started classes will receive a full refund of all monies paid. If the Institute is permanently closed and no longer offering instruction after a student has enrolled and started attendance, the student will be entitled to a prorated refund of tuition; </w:t>
      </w:r>
    </w:p>
    <w:p w14:paraId="43B0B2C8" w14:textId="77777777" w:rsidR="00AF6A33" w:rsidRPr="00B763B7" w:rsidRDefault="00AF6A33" w:rsidP="00AF6A33">
      <w:pPr>
        <w:pStyle w:val="Default"/>
        <w:rPr>
          <w:rFonts w:ascii="Arial" w:hAnsi="Arial" w:cs="Arial"/>
          <w:sz w:val="18"/>
          <w:szCs w:val="18"/>
        </w:rPr>
      </w:pPr>
      <w:r w:rsidRPr="00B763B7">
        <w:rPr>
          <w:rFonts w:ascii="Arial" w:hAnsi="Arial" w:cs="Arial"/>
          <w:sz w:val="18"/>
          <w:szCs w:val="18"/>
        </w:rPr>
        <w:t xml:space="preserve">*If the student notifies the Institute of his / her cancellation in a written and signed document, the document must be received within 5 business days of the student's last day of attendance; </w:t>
      </w:r>
    </w:p>
    <w:p w14:paraId="6CC784F6" w14:textId="77777777" w:rsidR="00AF6A33" w:rsidRPr="00B763B7" w:rsidRDefault="00AF6A33" w:rsidP="00AF6A33">
      <w:pPr>
        <w:pStyle w:val="Default"/>
        <w:rPr>
          <w:rFonts w:ascii="Arial" w:hAnsi="Arial" w:cs="Arial"/>
          <w:sz w:val="18"/>
          <w:szCs w:val="18"/>
        </w:rPr>
      </w:pPr>
      <w:r w:rsidRPr="00B763B7">
        <w:rPr>
          <w:rFonts w:ascii="Arial" w:hAnsi="Arial" w:cs="Arial"/>
          <w:sz w:val="18"/>
          <w:szCs w:val="18"/>
        </w:rPr>
        <w:t xml:space="preserve">*Based on Department of Education regulations, if a student does not attend for 14 consecutive calendar days, and the Institute and/ or student does not make verbal or written confirmation to continue training, the student will be terminated. The Institute will determine status of the student after at least 14 consecutive days from his / her last day of attendance; </w:t>
      </w:r>
    </w:p>
    <w:p w14:paraId="3D44B732" w14:textId="77777777" w:rsidR="00AF6A33" w:rsidRPr="00B763B7" w:rsidRDefault="00AF6A33" w:rsidP="00AF6A33">
      <w:pPr>
        <w:pStyle w:val="Default"/>
        <w:rPr>
          <w:rFonts w:ascii="Arial" w:hAnsi="Arial" w:cs="Arial"/>
          <w:sz w:val="18"/>
          <w:szCs w:val="18"/>
        </w:rPr>
      </w:pPr>
      <w:r w:rsidRPr="00B763B7">
        <w:rPr>
          <w:rFonts w:ascii="Arial" w:hAnsi="Arial" w:cs="Arial"/>
          <w:sz w:val="18"/>
          <w:szCs w:val="18"/>
        </w:rPr>
        <w:t xml:space="preserve">*All extra costs of textbooks, kits and training materials are non-refundable items. Institutional refund calculations will be based on </w:t>
      </w:r>
      <w:r w:rsidRPr="00B763B7">
        <w:rPr>
          <w:rFonts w:ascii="Arial" w:hAnsi="Arial" w:cs="Arial"/>
          <w:b/>
          <w:i/>
          <w:sz w:val="18"/>
          <w:szCs w:val="18"/>
        </w:rPr>
        <w:t xml:space="preserve">actual </w:t>
      </w:r>
      <w:r w:rsidRPr="00B763B7">
        <w:rPr>
          <w:rFonts w:ascii="Arial" w:hAnsi="Arial" w:cs="Arial"/>
          <w:b/>
          <w:bCs/>
          <w:i/>
          <w:iCs/>
          <w:sz w:val="18"/>
          <w:szCs w:val="18"/>
        </w:rPr>
        <w:t xml:space="preserve">hours; </w:t>
      </w:r>
    </w:p>
    <w:p w14:paraId="1034CD50" w14:textId="77777777" w:rsidR="00AF6A33" w:rsidRPr="00B763B7" w:rsidRDefault="00AF6A33" w:rsidP="00AF6A33">
      <w:pPr>
        <w:pStyle w:val="Default"/>
        <w:rPr>
          <w:rFonts w:ascii="Arial" w:hAnsi="Arial" w:cs="Arial"/>
          <w:sz w:val="18"/>
          <w:szCs w:val="18"/>
        </w:rPr>
      </w:pPr>
      <w:r w:rsidRPr="00B763B7">
        <w:rPr>
          <w:rFonts w:ascii="Arial" w:hAnsi="Arial" w:cs="Arial"/>
          <w:sz w:val="18"/>
          <w:szCs w:val="18"/>
        </w:rPr>
        <w:t xml:space="preserve">*The Institute shall mail a written acknowledgment of a student's cancellation, written withdrawal, or refund to the student within 15 calendar days of the date of notification. Students who terminate enrollment prior to completion are charged a $150 termination fee. </w:t>
      </w:r>
    </w:p>
    <w:p w14:paraId="54B528DD" w14:textId="77777777" w:rsidR="00AF6A33" w:rsidRPr="00B763B7" w:rsidRDefault="00AF6A33" w:rsidP="00AF6A33">
      <w:pPr>
        <w:pStyle w:val="Default"/>
        <w:rPr>
          <w:rFonts w:ascii="Arial" w:hAnsi="Arial" w:cs="Arial"/>
          <w:sz w:val="18"/>
          <w:szCs w:val="18"/>
        </w:rPr>
      </w:pPr>
    </w:p>
    <w:p w14:paraId="44ED85F8" w14:textId="77777777" w:rsidR="00AF6A33" w:rsidRPr="00B763B7" w:rsidRDefault="00AF6A33" w:rsidP="00AF6A33">
      <w:pPr>
        <w:pStyle w:val="Default"/>
        <w:rPr>
          <w:rFonts w:ascii="Arial" w:hAnsi="Arial" w:cs="Arial"/>
          <w:sz w:val="18"/>
          <w:szCs w:val="18"/>
        </w:rPr>
      </w:pPr>
      <w:r w:rsidRPr="00B763B7">
        <w:rPr>
          <w:rFonts w:ascii="Arial" w:hAnsi="Arial" w:cs="Arial"/>
          <w:b/>
          <w:bCs/>
          <w:sz w:val="18"/>
          <w:szCs w:val="18"/>
        </w:rPr>
        <w:t xml:space="preserve">*The Title IV Refund Policy is based on the scheduled hours, and not on the attendance hours. </w:t>
      </w:r>
      <w:r w:rsidRPr="00B763B7">
        <w:rPr>
          <w:rFonts w:ascii="Arial" w:hAnsi="Arial" w:cs="Arial"/>
          <w:sz w:val="18"/>
          <w:szCs w:val="18"/>
        </w:rPr>
        <w:t xml:space="preserve">“Total time” means the total hours of scheduled instruction time for the program in which the student is enrolled. Examples of the Refund Policy are available in the Financial Aid Office. Refunds due will first be made to the source that provided funding before any refunds may be paid to the students. Please be aware that the person or company that made the payment is the one that receives the refund check. </w:t>
      </w:r>
    </w:p>
    <w:p w14:paraId="67395335" w14:textId="77777777" w:rsidR="00AF6A33" w:rsidRPr="00B763B7" w:rsidRDefault="00AF6A33" w:rsidP="00AF6A33">
      <w:pPr>
        <w:autoSpaceDE w:val="0"/>
        <w:autoSpaceDN w:val="0"/>
        <w:adjustRightInd w:val="0"/>
        <w:rPr>
          <w:rFonts w:ascii="Arial" w:hAnsi="Arial" w:cs="Arial"/>
          <w:color w:val="231F20"/>
          <w:sz w:val="18"/>
          <w:szCs w:val="18"/>
        </w:rPr>
      </w:pPr>
    </w:p>
    <w:p w14:paraId="1D3A0979" w14:textId="4FC48298" w:rsidR="00AF6A33" w:rsidRPr="00B763B7" w:rsidRDefault="00AF6A33" w:rsidP="00AF6A33">
      <w:pPr>
        <w:autoSpaceDE w:val="0"/>
        <w:autoSpaceDN w:val="0"/>
        <w:adjustRightInd w:val="0"/>
        <w:rPr>
          <w:rFonts w:ascii="Arial" w:hAnsi="Arial" w:cs="Arial"/>
          <w:color w:val="231F20"/>
          <w:sz w:val="18"/>
          <w:szCs w:val="18"/>
        </w:rPr>
      </w:pPr>
      <w:r w:rsidRPr="00B763B7">
        <w:rPr>
          <w:rFonts w:ascii="Arial" w:hAnsi="Arial" w:cs="Arial"/>
          <w:color w:val="231F20"/>
          <w:sz w:val="18"/>
          <w:szCs w:val="18"/>
        </w:rPr>
        <w:t xml:space="preserve">The law specifies how your school must determine the amount of Title IV program assistance that you earn if you withdraw from school. The Title IV programs that are covered by this law are: Federal Pell Grants, </w:t>
      </w:r>
      <w:r w:rsidR="00DB20F6" w:rsidRPr="00B763B7">
        <w:rPr>
          <w:rFonts w:ascii="Arial" w:hAnsi="Arial" w:cs="Arial"/>
          <w:color w:val="231F20"/>
          <w:sz w:val="18"/>
          <w:szCs w:val="18"/>
        </w:rPr>
        <w:t>Direct</w:t>
      </w:r>
      <w:r w:rsidRPr="00B763B7">
        <w:rPr>
          <w:rFonts w:ascii="Arial" w:hAnsi="Arial" w:cs="Arial"/>
          <w:color w:val="231F20"/>
          <w:sz w:val="18"/>
          <w:szCs w:val="18"/>
        </w:rPr>
        <w:t xml:space="preserve"> Loans, PLUS Loans, Federal Supplemental Educational Opportunity Grants (FSEOGs), Federal Perkins Loans and in some cases, certain state grant aid (LEAP/SLEAP), GEAR UP grants, and SSS grants to students.</w:t>
      </w:r>
    </w:p>
    <w:p w14:paraId="568A2C0A" w14:textId="77777777" w:rsidR="00AF6A33" w:rsidRPr="00B763B7" w:rsidRDefault="00AF6A33" w:rsidP="00AF6A33">
      <w:pPr>
        <w:autoSpaceDE w:val="0"/>
        <w:autoSpaceDN w:val="0"/>
        <w:adjustRightInd w:val="0"/>
        <w:ind w:left="720"/>
        <w:rPr>
          <w:rFonts w:ascii="Arial" w:hAnsi="Arial" w:cs="Arial"/>
          <w:color w:val="231F20"/>
          <w:sz w:val="18"/>
          <w:szCs w:val="18"/>
        </w:rPr>
      </w:pPr>
    </w:p>
    <w:p w14:paraId="0DC8679C" w14:textId="77777777" w:rsidR="00AF6A33" w:rsidRPr="00B763B7" w:rsidRDefault="00AF6A33" w:rsidP="00AF6A33">
      <w:pPr>
        <w:autoSpaceDE w:val="0"/>
        <w:autoSpaceDN w:val="0"/>
        <w:adjustRightInd w:val="0"/>
        <w:rPr>
          <w:rFonts w:ascii="Arial" w:hAnsi="Arial" w:cs="Arial"/>
          <w:color w:val="231F20"/>
          <w:sz w:val="18"/>
          <w:szCs w:val="18"/>
        </w:rPr>
      </w:pPr>
      <w:r w:rsidRPr="00B763B7">
        <w:rPr>
          <w:rFonts w:ascii="Arial" w:hAnsi="Arial" w:cs="Arial"/>
          <w:color w:val="231F20"/>
          <w:sz w:val="18"/>
          <w:szCs w:val="18"/>
        </w:rPr>
        <w:t>If a student earned more aid than was disbursed to him/her, the institution would owe the student a post-withdrawal disbursement. From the date the institution determined the student withdrew, grant funds must be paid within 45 days and loan funds must be paid within 180 days.</w:t>
      </w:r>
    </w:p>
    <w:p w14:paraId="5C3B7555" w14:textId="77777777" w:rsidR="00AF6A33" w:rsidRPr="00B763B7" w:rsidRDefault="00AF6A33" w:rsidP="00AF6A33">
      <w:pPr>
        <w:autoSpaceDE w:val="0"/>
        <w:autoSpaceDN w:val="0"/>
        <w:adjustRightInd w:val="0"/>
        <w:ind w:left="720"/>
        <w:rPr>
          <w:rFonts w:ascii="Arial" w:hAnsi="Arial" w:cs="Arial"/>
          <w:color w:val="231F20"/>
          <w:sz w:val="18"/>
          <w:szCs w:val="18"/>
        </w:rPr>
      </w:pPr>
    </w:p>
    <w:p w14:paraId="5ABC4008" w14:textId="2C819E7F" w:rsidR="00AF6A33" w:rsidRPr="00B763B7" w:rsidRDefault="00AF6A33" w:rsidP="00025864">
      <w:pPr>
        <w:autoSpaceDE w:val="0"/>
        <w:autoSpaceDN w:val="0"/>
        <w:adjustRightInd w:val="0"/>
        <w:rPr>
          <w:rFonts w:ascii="Arial" w:hAnsi="Arial" w:cs="Arial"/>
          <w:color w:val="231F20"/>
          <w:sz w:val="18"/>
          <w:szCs w:val="18"/>
        </w:rPr>
      </w:pPr>
      <w:r w:rsidRPr="00B763B7">
        <w:rPr>
          <w:rFonts w:ascii="Arial" w:hAnsi="Arial" w:cs="Arial"/>
          <w:color w:val="231F20"/>
          <w:sz w:val="18"/>
          <w:szCs w:val="18"/>
        </w:rPr>
        <w:t>Return of Unearned Aid is allocated in the following order:</w:t>
      </w:r>
    </w:p>
    <w:p w14:paraId="1CC7A762" w14:textId="77777777" w:rsidR="00B763B7" w:rsidRDefault="005258CF" w:rsidP="00AF6A33">
      <w:pPr>
        <w:autoSpaceDE w:val="0"/>
        <w:autoSpaceDN w:val="0"/>
        <w:adjustRightInd w:val="0"/>
        <w:rPr>
          <w:rFonts w:ascii="Arial" w:hAnsi="Arial" w:cs="Arial"/>
          <w:color w:val="231F20"/>
          <w:sz w:val="18"/>
          <w:szCs w:val="18"/>
        </w:rPr>
      </w:pPr>
      <w:r w:rsidRPr="00B763B7">
        <w:rPr>
          <w:rFonts w:ascii="Arial" w:hAnsi="Arial" w:cs="Arial"/>
          <w:color w:val="231F20"/>
          <w:sz w:val="18"/>
          <w:szCs w:val="18"/>
        </w:rPr>
        <w:t xml:space="preserve">1. </w:t>
      </w:r>
      <w:r w:rsidR="00AF6A33" w:rsidRPr="00B763B7">
        <w:rPr>
          <w:rFonts w:ascii="Arial" w:hAnsi="Arial" w:cs="Arial"/>
          <w:color w:val="231F20"/>
          <w:sz w:val="18"/>
          <w:szCs w:val="18"/>
        </w:rPr>
        <w:t xml:space="preserve">Federal </w:t>
      </w:r>
      <w:r w:rsidR="00DB20F6" w:rsidRPr="00B763B7">
        <w:rPr>
          <w:rFonts w:ascii="Arial" w:hAnsi="Arial" w:cs="Arial"/>
          <w:color w:val="231F20"/>
          <w:sz w:val="18"/>
          <w:szCs w:val="18"/>
        </w:rPr>
        <w:t>Direct</w:t>
      </w:r>
      <w:r w:rsidR="00AF6A33" w:rsidRPr="00B763B7">
        <w:rPr>
          <w:rFonts w:ascii="Arial" w:hAnsi="Arial" w:cs="Arial"/>
          <w:color w:val="231F20"/>
          <w:sz w:val="18"/>
          <w:szCs w:val="18"/>
        </w:rPr>
        <w:t xml:space="preserve"> </w:t>
      </w:r>
      <w:r w:rsidR="00B763B7" w:rsidRPr="00B763B7">
        <w:rPr>
          <w:rFonts w:ascii="Arial" w:hAnsi="Arial" w:cs="Arial"/>
          <w:color w:val="231F20"/>
          <w:sz w:val="18"/>
          <w:szCs w:val="18"/>
        </w:rPr>
        <w:t xml:space="preserve">Unsubsidized </w:t>
      </w:r>
      <w:r w:rsidR="00AF6A33" w:rsidRPr="00B763B7">
        <w:rPr>
          <w:rFonts w:ascii="Arial" w:hAnsi="Arial" w:cs="Arial"/>
          <w:color w:val="231F20"/>
          <w:sz w:val="18"/>
          <w:szCs w:val="18"/>
        </w:rPr>
        <w:t>Loan</w:t>
      </w:r>
      <w:r w:rsidR="00B763B7">
        <w:rPr>
          <w:rFonts w:ascii="Arial" w:hAnsi="Arial" w:cs="Arial"/>
          <w:color w:val="231F20"/>
          <w:sz w:val="18"/>
          <w:szCs w:val="18"/>
        </w:rPr>
        <w:tab/>
      </w:r>
      <w:r w:rsidR="00AF6A33" w:rsidRPr="00B763B7">
        <w:rPr>
          <w:rFonts w:ascii="Arial" w:hAnsi="Arial" w:cs="Arial"/>
          <w:color w:val="231F20"/>
          <w:sz w:val="18"/>
          <w:szCs w:val="18"/>
        </w:rPr>
        <w:t xml:space="preserve">2. Federal </w:t>
      </w:r>
      <w:r w:rsidR="00DB20F6" w:rsidRPr="00B763B7">
        <w:rPr>
          <w:rFonts w:ascii="Arial" w:hAnsi="Arial" w:cs="Arial"/>
          <w:color w:val="231F20"/>
          <w:sz w:val="18"/>
          <w:szCs w:val="18"/>
        </w:rPr>
        <w:t>Direct</w:t>
      </w:r>
      <w:r w:rsidR="00AF6A33" w:rsidRPr="00B763B7">
        <w:rPr>
          <w:rFonts w:ascii="Arial" w:hAnsi="Arial" w:cs="Arial"/>
          <w:color w:val="231F20"/>
          <w:sz w:val="18"/>
          <w:szCs w:val="18"/>
        </w:rPr>
        <w:t xml:space="preserve"> </w:t>
      </w:r>
      <w:r w:rsidR="00B763B7" w:rsidRPr="00B763B7">
        <w:rPr>
          <w:rFonts w:ascii="Arial" w:hAnsi="Arial" w:cs="Arial"/>
          <w:color w:val="231F20"/>
          <w:sz w:val="18"/>
          <w:szCs w:val="18"/>
        </w:rPr>
        <w:t xml:space="preserve">Subsidized </w:t>
      </w:r>
      <w:r w:rsidR="00AF6A33" w:rsidRPr="00B763B7">
        <w:rPr>
          <w:rFonts w:ascii="Arial" w:hAnsi="Arial" w:cs="Arial"/>
          <w:color w:val="231F20"/>
          <w:sz w:val="18"/>
          <w:szCs w:val="18"/>
        </w:rPr>
        <w:t>Loan</w:t>
      </w:r>
      <w:r w:rsidR="00B763B7">
        <w:rPr>
          <w:rFonts w:ascii="Arial" w:hAnsi="Arial" w:cs="Arial"/>
          <w:color w:val="231F20"/>
          <w:sz w:val="18"/>
          <w:szCs w:val="18"/>
        </w:rPr>
        <w:tab/>
      </w:r>
      <w:r w:rsidR="00AF6A33" w:rsidRPr="00B763B7">
        <w:rPr>
          <w:rFonts w:ascii="Arial" w:hAnsi="Arial" w:cs="Arial"/>
          <w:color w:val="231F20"/>
          <w:sz w:val="18"/>
          <w:szCs w:val="18"/>
        </w:rPr>
        <w:t>3.</w:t>
      </w:r>
      <w:r w:rsidR="009A2DB4" w:rsidRPr="00B763B7">
        <w:rPr>
          <w:rFonts w:ascii="Arial" w:hAnsi="Arial" w:cs="Arial"/>
          <w:color w:val="231F20"/>
          <w:sz w:val="18"/>
          <w:szCs w:val="18"/>
        </w:rPr>
        <w:t xml:space="preserve"> </w:t>
      </w:r>
      <w:r w:rsidR="00AF6A33" w:rsidRPr="00B763B7">
        <w:rPr>
          <w:rFonts w:ascii="Arial" w:hAnsi="Arial" w:cs="Arial"/>
          <w:color w:val="231F20"/>
          <w:sz w:val="18"/>
          <w:szCs w:val="18"/>
        </w:rPr>
        <w:t>Federal Perkins Loan</w:t>
      </w:r>
    </w:p>
    <w:p w14:paraId="43BD3549" w14:textId="77777777" w:rsidR="00B763B7" w:rsidRDefault="00AF6A33" w:rsidP="00AF6A33">
      <w:pPr>
        <w:autoSpaceDE w:val="0"/>
        <w:autoSpaceDN w:val="0"/>
        <w:adjustRightInd w:val="0"/>
        <w:rPr>
          <w:rFonts w:ascii="Arial" w:hAnsi="Arial" w:cs="Arial"/>
          <w:color w:val="231F20"/>
          <w:sz w:val="18"/>
          <w:szCs w:val="18"/>
        </w:rPr>
      </w:pPr>
      <w:r w:rsidRPr="00B763B7">
        <w:rPr>
          <w:rFonts w:ascii="Arial" w:hAnsi="Arial" w:cs="Arial"/>
          <w:color w:val="231F20"/>
          <w:sz w:val="18"/>
          <w:szCs w:val="18"/>
        </w:rPr>
        <w:t xml:space="preserve">4. Federal </w:t>
      </w:r>
      <w:r w:rsidR="00AD2900" w:rsidRPr="00B763B7">
        <w:rPr>
          <w:rFonts w:ascii="Arial" w:hAnsi="Arial" w:cs="Arial"/>
          <w:color w:val="231F20"/>
          <w:sz w:val="18"/>
          <w:szCs w:val="18"/>
        </w:rPr>
        <w:t>Direct PLUS</w:t>
      </w:r>
      <w:r w:rsidRPr="00B763B7">
        <w:rPr>
          <w:rFonts w:ascii="Arial" w:hAnsi="Arial" w:cs="Arial"/>
          <w:color w:val="231F20"/>
          <w:sz w:val="18"/>
          <w:szCs w:val="18"/>
        </w:rPr>
        <w:t xml:space="preserve"> Loan</w:t>
      </w:r>
      <w:r w:rsidR="00B763B7">
        <w:rPr>
          <w:rFonts w:ascii="Arial" w:hAnsi="Arial" w:cs="Arial"/>
          <w:color w:val="231F20"/>
          <w:sz w:val="18"/>
          <w:szCs w:val="18"/>
        </w:rPr>
        <w:tab/>
      </w:r>
      <w:r w:rsidR="00B763B7">
        <w:rPr>
          <w:rFonts w:ascii="Arial" w:hAnsi="Arial" w:cs="Arial"/>
          <w:color w:val="231F20"/>
          <w:sz w:val="18"/>
          <w:szCs w:val="18"/>
        </w:rPr>
        <w:tab/>
      </w:r>
      <w:r w:rsidRPr="00B763B7">
        <w:rPr>
          <w:rFonts w:ascii="Arial" w:hAnsi="Arial" w:cs="Arial"/>
          <w:color w:val="231F20"/>
          <w:sz w:val="18"/>
          <w:szCs w:val="18"/>
        </w:rPr>
        <w:t>5. Federal Pell Grant</w:t>
      </w:r>
      <w:r w:rsidR="00B763B7">
        <w:rPr>
          <w:rFonts w:ascii="Arial" w:hAnsi="Arial" w:cs="Arial"/>
          <w:color w:val="231F20"/>
          <w:sz w:val="18"/>
          <w:szCs w:val="18"/>
        </w:rPr>
        <w:tab/>
      </w:r>
      <w:r w:rsidR="00B763B7">
        <w:rPr>
          <w:rFonts w:ascii="Arial" w:hAnsi="Arial" w:cs="Arial"/>
          <w:color w:val="231F20"/>
          <w:sz w:val="18"/>
          <w:szCs w:val="18"/>
        </w:rPr>
        <w:tab/>
      </w:r>
      <w:r w:rsidRPr="00B763B7">
        <w:rPr>
          <w:rFonts w:ascii="Arial" w:hAnsi="Arial" w:cs="Arial"/>
          <w:color w:val="231F20"/>
          <w:sz w:val="18"/>
          <w:szCs w:val="18"/>
        </w:rPr>
        <w:t>6. Federal Supplemental Opportunity Grant</w:t>
      </w:r>
    </w:p>
    <w:p w14:paraId="0086F121" w14:textId="714D7638" w:rsidR="00AF6A33" w:rsidRPr="00B763B7" w:rsidRDefault="00AF6A33" w:rsidP="00AF6A33">
      <w:pPr>
        <w:autoSpaceDE w:val="0"/>
        <w:autoSpaceDN w:val="0"/>
        <w:adjustRightInd w:val="0"/>
        <w:rPr>
          <w:rFonts w:ascii="Arial" w:hAnsi="Arial" w:cs="Arial"/>
          <w:color w:val="231F20"/>
          <w:sz w:val="18"/>
          <w:szCs w:val="18"/>
        </w:rPr>
      </w:pPr>
      <w:r w:rsidRPr="00B763B7">
        <w:rPr>
          <w:rFonts w:ascii="Arial" w:hAnsi="Arial" w:cs="Arial"/>
          <w:color w:val="231F20"/>
          <w:sz w:val="18"/>
          <w:szCs w:val="18"/>
        </w:rPr>
        <w:t>7. Other Title IV Assistance</w:t>
      </w:r>
    </w:p>
    <w:p w14:paraId="53DD2A39" w14:textId="77777777" w:rsidR="00AF6A33" w:rsidRPr="00B763B7" w:rsidRDefault="00AF6A33" w:rsidP="00AF6A33">
      <w:pPr>
        <w:autoSpaceDE w:val="0"/>
        <w:autoSpaceDN w:val="0"/>
        <w:adjustRightInd w:val="0"/>
        <w:ind w:left="720"/>
        <w:rPr>
          <w:rFonts w:ascii="Arial" w:hAnsi="Arial" w:cs="Arial"/>
          <w:color w:val="231F20"/>
          <w:sz w:val="18"/>
          <w:szCs w:val="18"/>
        </w:rPr>
      </w:pPr>
    </w:p>
    <w:p w14:paraId="66A9B620" w14:textId="77777777" w:rsidR="00AF6A33" w:rsidRPr="00B763B7" w:rsidRDefault="00AF6A33" w:rsidP="00AF6A33">
      <w:pPr>
        <w:autoSpaceDE w:val="0"/>
        <w:autoSpaceDN w:val="0"/>
        <w:adjustRightInd w:val="0"/>
        <w:rPr>
          <w:rFonts w:ascii="Arial" w:hAnsi="Arial" w:cs="Arial"/>
          <w:color w:val="231F20"/>
          <w:sz w:val="18"/>
          <w:szCs w:val="18"/>
        </w:rPr>
      </w:pPr>
      <w:r w:rsidRPr="00B763B7">
        <w:rPr>
          <w:rFonts w:ascii="Arial" w:hAnsi="Arial" w:cs="Arial"/>
          <w:color w:val="231F20"/>
          <w:sz w:val="18"/>
          <w:szCs w:val="18"/>
        </w:rPr>
        <w:t xml:space="preserve">There are some Title IV funds that you were scheduled to receive that you cannot </w:t>
      </w:r>
      <w:r w:rsidRPr="00B763B7">
        <w:rPr>
          <w:rFonts w:ascii="Arial" w:hAnsi="Arial" w:cs="Arial"/>
          <w:i/>
          <w:iCs/>
          <w:color w:val="231F20"/>
          <w:sz w:val="18"/>
          <w:szCs w:val="18"/>
        </w:rPr>
        <w:t xml:space="preserve">earn </w:t>
      </w:r>
      <w:r w:rsidRPr="00B763B7">
        <w:rPr>
          <w:rFonts w:ascii="Arial" w:hAnsi="Arial" w:cs="Arial"/>
          <w:color w:val="231F20"/>
          <w:sz w:val="18"/>
          <w:szCs w:val="18"/>
        </w:rPr>
        <w:t>once you withdraw because of other eligibility requirements. For example, if you are a first-time, first-year undergraduate student and you have not completed the first 30 days of your program before you withdraw, you will not earn any FFEL or Direct loan funds that you would have received had you remained enrolled past the 30</w:t>
      </w:r>
      <w:r w:rsidRPr="00B763B7">
        <w:rPr>
          <w:rFonts w:ascii="Arial" w:hAnsi="Arial" w:cs="Arial"/>
          <w:color w:val="231F20"/>
          <w:sz w:val="18"/>
          <w:szCs w:val="18"/>
          <w:vertAlign w:val="superscript"/>
        </w:rPr>
        <w:t>th</w:t>
      </w:r>
      <w:r w:rsidRPr="00B763B7">
        <w:rPr>
          <w:rFonts w:ascii="Arial" w:hAnsi="Arial" w:cs="Arial"/>
          <w:color w:val="231F20"/>
          <w:sz w:val="18"/>
          <w:szCs w:val="18"/>
        </w:rPr>
        <w:t xml:space="preserve"> day.</w:t>
      </w:r>
    </w:p>
    <w:p w14:paraId="17BCC62A" w14:textId="77777777" w:rsidR="00AF6A33" w:rsidRPr="00B763B7" w:rsidRDefault="00AF6A33" w:rsidP="00AF6A33">
      <w:pPr>
        <w:autoSpaceDE w:val="0"/>
        <w:autoSpaceDN w:val="0"/>
        <w:adjustRightInd w:val="0"/>
        <w:ind w:left="720"/>
        <w:rPr>
          <w:rFonts w:ascii="Arial" w:hAnsi="Arial" w:cs="Arial"/>
          <w:color w:val="231F20"/>
          <w:sz w:val="18"/>
          <w:szCs w:val="18"/>
        </w:rPr>
      </w:pPr>
    </w:p>
    <w:p w14:paraId="400AF93F" w14:textId="77777777" w:rsidR="00AF6A33" w:rsidRPr="00B763B7" w:rsidRDefault="00AF6A33" w:rsidP="00AF6A33">
      <w:pPr>
        <w:autoSpaceDE w:val="0"/>
        <w:autoSpaceDN w:val="0"/>
        <w:adjustRightInd w:val="0"/>
        <w:rPr>
          <w:rFonts w:ascii="Arial" w:hAnsi="Arial" w:cs="Arial"/>
          <w:color w:val="231F20"/>
          <w:sz w:val="18"/>
          <w:szCs w:val="18"/>
        </w:rPr>
      </w:pPr>
      <w:r w:rsidRPr="00B763B7">
        <w:rPr>
          <w:rFonts w:ascii="Arial" w:hAnsi="Arial" w:cs="Arial"/>
          <w:color w:val="231F20"/>
          <w:sz w:val="18"/>
          <w:szCs w:val="18"/>
        </w:rPr>
        <w:t xml:space="preserve">Students reentering within 180 days of withdrawal date will resume at the same status as prior to withdrawal.  </w:t>
      </w:r>
    </w:p>
    <w:p w14:paraId="0008C460" w14:textId="77777777" w:rsidR="00AF6A33" w:rsidRPr="00B763B7" w:rsidRDefault="00AF6A33" w:rsidP="00AF6A33">
      <w:pPr>
        <w:autoSpaceDE w:val="0"/>
        <w:autoSpaceDN w:val="0"/>
        <w:adjustRightInd w:val="0"/>
        <w:ind w:left="720"/>
        <w:rPr>
          <w:rFonts w:ascii="Arial" w:hAnsi="Arial" w:cs="Arial"/>
          <w:color w:val="231F20"/>
          <w:sz w:val="18"/>
          <w:szCs w:val="18"/>
        </w:rPr>
      </w:pPr>
    </w:p>
    <w:p w14:paraId="6B624C39" w14:textId="77777777" w:rsidR="00AF6A33" w:rsidRPr="00B763B7" w:rsidRDefault="00AF6A33" w:rsidP="00AF6A33">
      <w:pPr>
        <w:autoSpaceDE w:val="0"/>
        <w:autoSpaceDN w:val="0"/>
        <w:adjustRightInd w:val="0"/>
        <w:rPr>
          <w:rFonts w:ascii="Arial" w:hAnsi="Arial" w:cs="Arial"/>
          <w:color w:val="231F20"/>
          <w:sz w:val="18"/>
          <w:szCs w:val="18"/>
        </w:rPr>
      </w:pPr>
      <w:r w:rsidRPr="00B763B7">
        <w:rPr>
          <w:rFonts w:ascii="Arial" w:hAnsi="Arial" w:cs="Arial"/>
          <w:color w:val="231F20"/>
          <w:sz w:val="18"/>
          <w:szCs w:val="18"/>
        </w:rPr>
        <w:t>The requirements for Title IV program funds when you withdraw are separate from any refund policy that your school may have. Therefore, you may still owe funds to the school to cover unpaid institutional charges. Your school may also charge you for any Title IV program funds that the school was required to return. If you don't already know what your school's refund policy is, you can ask your school for a copy. Your school can also provide you with the requirements and procedures for officially withdrawing from school.</w:t>
      </w:r>
    </w:p>
    <w:p w14:paraId="35130D23" w14:textId="77777777" w:rsidR="00AF6A33" w:rsidRPr="00B763B7" w:rsidRDefault="00AF6A33" w:rsidP="00AF6A33">
      <w:pPr>
        <w:autoSpaceDE w:val="0"/>
        <w:autoSpaceDN w:val="0"/>
        <w:adjustRightInd w:val="0"/>
        <w:ind w:left="720"/>
        <w:rPr>
          <w:rFonts w:ascii="Arial" w:hAnsi="Arial" w:cs="Arial"/>
          <w:color w:val="231F20"/>
          <w:sz w:val="18"/>
          <w:szCs w:val="18"/>
        </w:rPr>
      </w:pPr>
    </w:p>
    <w:p w14:paraId="36EBC484" w14:textId="77777777" w:rsidR="00AF6A33" w:rsidRPr="00B763B7" w:rsidRDefault="00AF6A33" w:rsidP="00AF6A33">
      <w:pPr>
        <w:autoSpaceDE w:val="0"/>
        <w:autoSpaceDN w:val="0"/>
        <w:adjustRightInd w:val="0"/>
        <w:rPr>
          <w:rFonts w:ascii="Arial" w:hAnsi="Arial" w:cs="Arial"/>
          <w:color w:val="231F20"/>
          <w:sz w:val="18"/>
          <w:szCs w:val="18"/>
        </w:rPr>
      </w:pPr>
      <w:r w:rsidRPr="00B763B7">
        <w:rPr>
          <w:rFonts w:ascii="Arial" w:hAnsi="Arial" w:cs="Arial"/>
          <w:color w:val="231F20"/>
          <w:sz w:val="18"/>
          <w:szCs w:val="18"/>
        </w:rPr>
        <w:t xml:space="preserve">If you have questions about your Title IV program funds, you can call the Federal Student Aid Information Center at 1-800-4-FEDAID (1-800-433-3243). TTY users may call 1-800-730-8913. Information is also available on </w:t>
      </w:r>
      <w:r w:rsidRPr="00B763B7">
        <w:rPr>
          <w:rFonts w:ascii="Arial" w:hAnsi="Arial" w:cs="Arial"/>
          <w:i/>
          <w:iCs/>
          <w:color w:val="231F20"/>
          <w:sz w:val="18"/>
          <w:szCs w:val="18"/>
        </w:rPr>
        <w:t xml:space="preserve">Student Aid on the Web </w:t>
      </w:r>
      <w:r w:rsidRPr="00B763B7">
        <w:rPr>
          <w:rFonts w:ascii="Arial" w:hAnsi="Arial" w:cs="Arial"/>
          <w:color w:val="231F20"/>
          <w:sz w:val="18"/>
          <w:szCs w:val="18"/>
        </w:rPr>
        <w:t>at www.studentaid.ed.gov.</w:t>
      </w:r>
    </w:p>
    <w:p w14:paraId="0DDEDCC4" w14:textId="77777777" w:rsidR="00AF6A33" w:rsidRPr="00B763B7" w:rsidRDefault="00AF6A33" w:rsidP="00AF6A33">
      <w:pPr>
        <w:pStyle w:val="Heading3"/>
        <w:spacing w:before="1"/>
        <w:ind w:left="140" w:right="-10"/>
        <w:rPr>
          <w:sz w:val="18"/>
          <w:szCs w:val="18"/>
        </w:rPr>
      </w:pPr>
    </w:p>
    <w:p w14:paraId="39C7F264" w14:textId="77777777" w:rsidR="00AF6A33" w:rsidRPr="00B763B7" w:rsidRDefault="00AF6A33" w:rsidP="00AF6A33">
      <w:pPr>
        <w:pStyle w:val="Heading3"/>
        <w:spacing w:before="1"/>
        <w:ind w:left="140" w:right="-10"/>
        <w:jc w:val="left"/>
        <w:rPr>
          <w:sz w:val="18"/>
          <w:szCs w:val="18"/>
        </w:rPr>
      </w:pPr>
      <w:r w:rsidRPr="00B763B7">
        <w:rPr>
          <w:sz w:val="18"/>
          <w:szCs w:val="18"/>
        </w:rPr>
        <w:t>Campus Security and Safety Policies</w:t>
      </w:r>
    </w:p>
    <w:p w14:paraId="46AAC018" w14:textId="77777777" w:rsidR="00AF6A33" w:rsidRPr="00B763B7" w:rsidRDefault="00AF6A33" w:rsidP="00AF6A33">
      <w:pPr>
        <w:pStyle w:val="BodyText"/>
        <w:spacing w:before="25"/>
        <w:ind w:left="140" w:right="137"/>
        <w:rPr>
          <w:sz w:val="18"/>
          <w:szCs w:val="18"/>
        </w:rPr>
      </w:pPr>
      <w:r w:rsidRPr="00B763B7">
        <w:rPr>
          <w:sz w:val="18"/>
          <w:szCs w:val="18"/>
        </w:rPr>
        <w:t xml:space="preserve">Aveda Institute Maine publishes a security report by October 1st to every student, prospective student, and staff member upon request. This report includes statistics for the three previous years concerning reported crimes that have occurred on the school's campus, within, or immediately adjacent to and accessible from, the campus. This report also includes policies concerning campus security, such as policies concerning sexual assault and other matters. You can receive a copy of this report by contacting the </w:t>
      </w:r>
      <w:proofErr w:type="gramStart"/>
      <w:r w:rsidRPr="00B763B7">
        <w:rPr>
          <w:sz w:val="18"/>
          <w:szCs w:val="18"/>
        </w:rPr>
        <w:t>Administrative</w:t>
      </w:r>
      <w:proofErr w:type="gramEnd"/>
      <w:r w:rsidRPr="00B763B7">
        <w:rPr>
          <w:sz w:val="18"/>
          <w:szCs w:val="18"/>
        </w:rPr>
        <w:t xml:space="preserve"> office. </w:t>
      </w:r>
    </w:p>
    <w:p w14:paraId="1F98236D" w14:textId="77777777" w:rsidR="00AF6A33" w:rsidRPr="00B763B7" w:rsidRDefault="00AF6A33" w:rsidP="00AF6A33">
      <w:pPr>
        <w:pStyle w:val="BodyText"/>
        <w:spacing w:before="25"/>
        <w:ind w:left="140" w:right="137"/>
        <w:rPr>
          <w:sz w:val="18"/>
          <w:szCs w:val="18"/>
        </w:rPr>
      </w:pPr>
      <w:r w:rsidRPr="00B763B7">
        <w:rPr>
          <w:sz w:val="18"/>
          <w:szCs w:val="18"/>
        </w:rPr>
        <w:t>Aveda Institute Maine recommends the following precautions in order to ensure the safety of students, staff, and patrons: No one should leave the building at night alone. After the clinic floor is closed, all doors shall be locked and no one will be permitted to re-enter or remain in the building alone. All students should store any personal property in their lockers or caddies, and staff should keep their valuables items in a secure place.</w:t>
      </w:r>
    </w:p>
    <w:p w14:paraId="2A93C3BF" w14:textId="77777777" w:rsidR="00AF6A33" w:rsidRPr="00B763B7" w:rsidRDefault="00AF6A33" w:rsidP="00AF6A33">
      <w:pPr>
        <w:pStyle w:val="BodyText"/>
        <w:ind w:left="140" w:right="-10"/>
        <w:rPr>
          <w:b/>
          <w:bCs/>
          <w:sz w:val="18"/>
          <w:szCs w:val="18"/>
        </w:rPr>
      </w:pPr>
      <w:r w:rsidRPr="00B763B7">
        <w:rPr>
          <w:sz w:val="18"/>
          <w:szCs w:val="18"/>
        </w:rPr>
        <w:t>If a student is dismissed, graduates or fails to return from a leave of absence it is his/her responsibility to empty his/her locker. Failure to do so will result in the lock being cut and contents boxed and held for 10 days. All locker contents held after 10 days will be disposed of.</w:t>
      </w:r>
    </w:p>
    <w:p w14:paraId="01C9443E" w14:textId="77777777" w:rsidR="00AF6A33" w:rsidRPr="00B763B7" w:rsidRDefault="00AF6A33" w:rsidP="00AF6A33">
      <w:pPr>
        <w:ind w:left="720" w:firstLine="720"/>
        <w:rPr>
          <w:rFonts w:ascii="Arial" w:hAnsi="Arial" w:cs="Arial"/>
          <w:b/>
          <w:sz w:val="18"/>
          <w:szCs w:val="18"/>
        </w:rPr>
      </w:pPr>
      <w:r w:rsidRPr="00B763B7">
        <w:rPr>
          <w:rFonts w:ascii="Arial" w:hAnsi="Arial" w:cs="Arial"/>
          <w:b/>
          <w:sz w:val="18"/>
          <w:szCs w:val="18"/>
        </w:rPr>
        <w:tab/>
      </w:r>
    </w:p>
    <w:p w14:paraId="214BA770" w14:textId="41F6C0FA" w:rsidR="00AF6A33" w:rsidRPr="00B763B7" w:rsidRDefault="00AF6A33" w:rsidP="00AF6A33">
      <w:pPr>
        <w:rPr>
          <w:rFonts w:ascii="Arial" w:hAnsi="Arial" w:cs="Arial"/>
          <w:b/>
          <w:sz w:val="18"/>
          <w:szCs w:val="18"/>
        </w:rPr>
      </w:pPr>
      <w:r w:rsidRPr="00B763B7">
        <w:rPr>
          <w:rFonts w:ascii="Arial" w:hAnsi="Arial" w:cs="Arial"/>
          <w:b/>
          <w:sz w:val="18"/>
          <w:szCs w:val="18"/>
        </w:rPr>
        <w:lastRenderedPageBreak/>
        <w:t>INSTRUCTOR COURSE BREAKDOWN OF CONTENT:</w:t>
      </w:r>
    </w:p>
    <w:p w14:paraId="6E632DE8" w14:textId="77777777" w:rsidR="00AF6A33" w:rsidRPr="00B763B7" w:rsidRDefault="00AF6A33" w:rsidP="00AF6A33">
      <w:pPr>
        <w:rPr>
          <w:rFonts w:ascii="Arial" w:hAnsi="Arial" w:cs="Arial"/>
          <w:b/>
          <w:sz w:val="18"/>
          <w:szCs w:val="18"/>
        </w:rPr>
      </w:pPr>
    </w:p>
    <w:p w14:paraId="6DE5134A" w14:textId="4CB1FD92" w:rsidR="00AF6A33" w:rsidRPr="00B763B7" w:rsidRDefault="00AF6A33" w:rsidP="00AF6A33">
      <w:pPr>
        <w:rPr>
          <w:rFonts w:ascii="Arial" w:hAnsi="Arial" w:cs="Arial"/>
          <w:b/>
          <w:sz w:val="18"/>
          <w:szCs w:val="18"/>
        </w:rPr>
      </w:pPr>
      <w:r w:rsidRPr="00B763B7">
        <w:rPr>
          <w:rFonts w:ascii="Arial" w:hAnsi="Arial" w:cs="Arial"/>
          <w:b/>
          <w:sz w:val="18"/>
          <w:szCs w:val="18"/>
          <w:u w:val="single"/>
        </w:rPr>
        <w:t>HOURS</w:t>
      </w:r>
      <w:r w:rsidRPr="00B763B7">
        <w:rPr>
          <w:rFonts w:ascii="Arial" w:hAnsi="Arial" w:cs="Arial"/>
          <w:b/>
          <w:sz w:val="18"/>
          <w:szCs w:val="18"/>
        </w:rPr>
        <w:tab/>
      </w:r>
      <w:r w:rsidRPr="00B763B7">
        <w:rPr>
          <w:rFonts w:ascii="Arial" w:hAnsi="Arial" w:cs="Arial"/>
          <w:b/>
          <w:sz w:val="18"/>
          <w:szCs w:val="18"/>
        </w:rPr>
        <w:tab/>
      </w:r>
      <w:r w:rsidRPr="00B763B7">
        <w:rPr>
          <w:rFonts w:ascii="Arial" w:hAnsi="Arial" w:cs="Arial"/>
          <w:b/>
          <w:sz w:val="18"/>
          <w:szCs w:val="18"/>
        </w:rPr>
        <w:tab/>
      </w:r>
      <w:r w:rsidRPr="00B763B7">
        <w:rPr>
          <w:rFonts w:ascii="Arial" w:hAnsi="Arial" w:cs="Arial"/>
          <w:b/>
          <w:sz w:val="18"/>
          <w:szCs w:val="18"/>
          <w:u w:val="single"/>
        </w:rPr>
        <w:t>SUBJECT – UNIT</w:t>
      </w:r>
    </w:p>
    <w:p w14:paraId="1B9BDE0D" w14:textId="6359B1E3" w:rsidR="00AF6A33" w:rsidRPr="00B763B7" w:rsidRDefault="001A4E33" w:rsidP="00AF6A33">
      <w:pPr>
        <w:rPr>
          <w:rFonts w:ascii="Arial" w:hAnsi="Arial" w:cs="Arial"/>
          <w:b/>
          <w:sz w:val="18"/>
          <w:szCs w:val="18"/>
        </w:rPr>
      </w:pPr>
      <w:r w:rsidRPr="00B763B7">
        <w:rPr>
          <w:rFonts w:ascii="Arial" w:hAnsi="Arial" w:cs="Arial"/>
          <w:b/>
          <w:sz w:val="18"/>
          <w:szCs w:val="18"/>
        </w:rPr>
        <w:t>100</w:t>
      </w:r>
      <w:r w:rsidR="00AF6A33" w:rsidRPr="00B763B7">
        <w:rPr>
          <w:rFonts w:ascii="Arial" w:hAnsi="Arial" w:cs="Arial"/>
          <w:b/>
          <w:sz w:val="18"/>
          <w:szCs w:val="18"/>
        </w:rPr>
        <w:tab/>
      </w:r>
      <w:r w:rsidR="00AF6A33" w:rsidRPr="00B763B7">
        <w:rPr>
          <w:rFonts w:ascii="Arial" w:hAnsi="Arial" w:cs="Arial"/>
          <w:b/>
          <w:sz w:val="18"/>
          <w:szCs w:val="18"/>
        </w:rPr>
        <w:tab/>
      </w:r>
      <w:r w:rsidR="00AF6A33" w:rsidRPr="00B763B7">
        <w:rPr>
          <w:rFonts w:ascii="Arial" w:hAnsi="Arial" w:cs="Arial"/>
          <w:b/>
          <w:sz w:val="18"/>
          <w:szCs w:val="18"/>
        </w:rPr>
        <w:tab/>
        <w:t>General Education/</w:t>
      </w:r>
      <w:r w:rsidR="00526E65" w:rsidRPr="00B763B7">
        <w:rPr>
          <w:rFonts w:ascii="Arial" w:hAnsi="Arial" w:cs="Arial"/>
          <w:b/>
          <w:sz w:val="18"/>
          <w:szCs w:val="18"/>
        </w:rPr>
        <w:t>Pivot Point</w:t>
      </w:r>
      <w:r w:rsidR="00AF6A33" w:rsidRPr="00B763B7">
        <w:rPr>
          <w:rFonts w:ascii="Arial" w:hAnsi="Arial" w:cs="Arial"/>
          <w:b/>
          <w:sz w:val="18"/>
          <w:szCs w:val="18"/>
        </w:rPr>
        <w:t xml:space="preserve"> Instructor Book</w:t>
      </w:r>
    </w:p>
    <w:p w14:paraId="00DE94D9" w14:textId="030A483B" w:rsidR="00AF6A33" w:rsidRPr="00B763B7" w:rsidRDefault="001A4E33" w:rsidP="00AF6A33">
      <w:pPr>
        <w:rPr>
          <w:rFonts w:ascii="Arial" w:hAnsi="Arial" w:cs="Arial"/>
          <w:b/>
          <w:sz w:val="18"/>
          <w:szCs w:val="18"/>
        </w:rPr>
      </w:pPr>
      <w:r w:rsidRPr="00B763B7">
        <w:rPr>
          <w:rFonts w:ascii="Arial" w:hAnsi="Arial" w:cs="Arial"/>
          <w:b/>
          <w:sz w:val="18"/>
          <w:szCs w:val="18"/>
        </w:rPr>
        <w:t>50</w:t>
      </w:r>
      <w:r w:rsidR="00AF6A33" w:rsidRPr="00B763B7">
        <w:rPr>
          <w:rFonts w:ascii="Arial" w:hAnsi="Arial" w:cs="Arial"/>
          <w:b/>
          <w:sz w:val="18"/>
          <w:szCs w:val="18"/>
        </w:rPr>
        <w:tab/>
      </w:r>
      <w:r w:rsidR="00AF6A33" w:rsidRPr="00B763B7">
        <w:rPr>
          <w:rFonts w:ascii="Arial" w:hAnsi="Arial" w:cs="Arial"/>
          <w:b/>
          <w:sz w:val="18"/>
          <w:szCs w:val="18"/>
        </w:rPr>
        <w:tab/>
      </w:r>
      <w:r w:rsidR="00AF6A33" w:rsidRPr="00B763B7">
        <w:rPr>
          <w:rFonts w:ascii="Arial" w:hAnsi="Arial" w:cs="Arial"/>
          <w:b/>
          <w:sz w:val="18"/>
          <w:szCs w:val="18"/>
        </w:rPr>
        <w:tab/>
        <w:t>Cosmetology Laws (Maine) and Rules</w:t>
      </w:r>
    </w:p>
    <w:p w14:paraId="1C94AEA1" w14:textId="3C81AF17" w:rsidR="00AF6A33" w:rsidRPr="00B763B7" w:rsidRDefault="00AF6A33" w:rsidP="00AF6A33">
      <w:pPr>
        <w:rPr>
          <w:rFonts w:ascii="Arial" w:hAnsi="Arial" w:cs="Arial"/>
          <w:b/>
          <w:sz w:val="18"/>
          <w:szCs w:val="18"/>
        </w:rPr>
      </w:pPr>
      <w:r w:rsidRPr="00B763B7">
        <w:rPr>
          <w:rFonts w:ascii="Arial" w:hAnsi="Arial" w:cs="Arial"/>
          <w:b/>
          <w:sz w:val="18"/>
          <w:szCs w:val="18"/>
        </w:rPr>
        <w:t>1</w:t>
      </w:r>
      <w:r w:rsidR="00E97824" w:rsidRPr="00B763B7">
        <w:rPr>
          <w:rFonts w:ascii="Arial" w:hAnsi="Arial" w:cs="Arial"/>
          <w:b/>
          <w:sz w:val="18"/>
          <w:szCs w:val="18"/>
        </w:rPr>
        <w:t>7</w:t>
      </w:r>
      <w:r w:rsidR="001A4E33" w:rsidRPr="00B763B7">
        <w:rPr>
          <w:rFonts w:ascii="Arial" w:hAnsi="Arial" w:cs="Arial"/>
          <w:b/>
          <w:sz w:val="18"/>
          <w:szCs w:val="18"/>
        </w:rPr>
        <w:t>5</w:t>
      </w:r>
      <w:r w:rsidRPr="00B763B7">
        <w:rPr>
          <w:rFonts w:ascii="Arial" w:hAnsi="Arial" w:cs="Arial"/>
          <w:b/>
          <w:sz w:val="18"/>
          <w:szCs w:val="18"/>
        </w:rPr>
        <w:tab/>
      </w:r>
      <w:r w:rsidRPr="00B763B7">
        <w:rPr>
          <w:rFonts w:ascii="Arial" w:hAnsi="Arial" w:cs="Arial"/>
          <w:b/>
          <w:sz w:val="18"/>
          <w:szCs w:val="18"/>
        </w:rPr>
        <w:tab/>
      </w:r>
      <w:r w:rsidRPr="00B763B7">
        <w:rPr>
          <w:rFonts w:ascii="Arial" w:hAnsi="Arial" w:cs="Arial"/>
          <w:b/>
          <w:sz w:val="18"/>
          <w:szCs w:val="18"/>
        </w:rPr>
        <w:tab/>
        <w:t>Principles of Teaching</w:t>
      </w:r>
    </w:p>
    <w:p w14:paraId="76A6D3EF" w14:textId="5626CCEA" w:rsidR="00AF6A33" w:rsidRPr="00B763B7" w:rsidRDefault="001A4E33" w:rsidP="00AF6A33">
      <w:pPr>
        <w:rPr>
          <w:rFonts w:ascii="Arial" w:hAnsi="Arial" w:cs="Arial"/>
          <w:b/>
          <w:sz w:val="18"/>
          <w:szCs w:val="18"/>
        </w:rPr>
      </w:pPr>
      <w:r w:rsidRPr="00B763B7">
        <w:rPr>
          <w:rFonts w:ascii="Arial" w:hAnsi="Arial" w:cs="Arial"/>
          <w:b/>
          <w:sz w:val="18"/>
          <w:szCs w:val="18"/>
        </w:rPr>
        <w:t>125</w:t>
      </w:r>
      <w:r w:rsidR="00AF6A33" w:rsidRPr="00B763B7">
        <w:rPr>
          <w:rFonts w:ascii="Arial" w:hAnsi="Arial" w:cs="Arial"/>
          <w:b/>
          <w:sz w:val="18"/>
          <w:szCs w:val="18"/>
        </w:rPr>
        <w:tab/>
      </w:r>
      <w:r w:rsidR="00AF6A33" w:rsidRPr="00B763B7">
        <w:rPr>
          <w:rFonts w:ascii="Arial" w:hAnsi="Arial" w:cs="Arial"/>
          <w:b/>
          <w:sz w:val="18"/>
          <w:szCs w:val="18"/>
        </w:rPr>
        <w:tab/>
      </w:r>
      <w:r w:rsidR="00AF6A33" w:rsidRPr="00B763B7">
        <w:rPr>
          <w:rFonts w:ascii="Arial" w:hAnsi="Arial" w:cs="Arial"/>
          <w:b/>
          <w:sz w:val="18"/>
          <w:szCs w:val="18"/>
        </w:rPr>
        <w:tab/>
        <w:t>Teaching Techniques</w:t>
      </w:r>
    </w:p>
    <w:p w14:paraId="785F0FA2" w14:textId="29900965" w:rsidR="00AF6A33" w:rsidRPr="00B763B7" w:rsidRDefault="001A4E33" w:rsidP="00AF6A33">
      <w:pPr>
        <w:rPr>
          <w:rFonts w:ascii="Arial" w:hAnsi="Arial" w:cs="Arial"/>
          <w:b/>
          <w:sz w:val="18"/>
          <w:szCs w:val="18"/>
        </w:rPr>
      </w:pPr>
      <w:r w:rsidRPr="00B763B7">
        <w:rPr>
          <w:rFonts w:ascii="Arial" w:hAnsi="Arial" w:cs="Arial"/>
          <w:b/>
          <w:sz w:val="18"/>
          <w:szCs w:val="18"/>
        </w:rPr>
        <w:t>150</w:t>
      </w:r>
      <w:r w:rsidR="00AF6A33" w:rsidRPr="00B763B7">
        <w:rPr>
          <w:rFonts w:ascii="Arial" w:hAnsi="Arial" w:cs="Arial"/>
          <w:b/>
          <w:sz w:val="18"/>
          <w:szCs w:val="18"/>
        </w:rPr>
        <w:tab/>
      </w:r>
      <w:r w:rsidR="00AF6A33" w:rsidRPr="00B763B7">
        <w:rPr>
          <w:rFonts w:ascii="Arial" w:hAnsi="Arial" w:cs="Arial"/>
          <w:b/>
          <w:sz w:val="18"/>
          <w:szCs w:val="18"/>
        </w:rPr>
        <w:tab/>
      </w:r>
      <w:r w:rsidR="00AF6A33" w:rsidRPr="00B763B7">
        <w:rPr>
          <w:rFonts w:ascii="Arial" w:hAnsi="Arial" w:cs="Arial"/>
          <w:b/>
          <w:sz w:val="18"/>
          <w:szCs w:val="18"/>
        </w:rPr>
        <w:tab/>
        <w:t>Practice Teaching</w:t>
      </w:r>
    </w:p>
    <w:p w14:paraId="6326EDD4" w14:textId="15C5401C" w:rsidR="00AF6A33" w:rsidRPr="00B763B7" w:rsidRDefault="001A4E33" w:rsidP="00AF6A33">
      <w:pPr>
        <w:rPr>
          <w:rFonts w:ascii="Arial" w:hAnsi="Arial" w:cs="Arial"/>
          <w:b/>
          <w:sz w:val="18"/>
          <w:szCs w:val="18"/>
        </w:rPr>
      </w:pPr>
      <w:r w:rsidRPr="00B763B7">
        <w:rPr>
          <w:rFonts w:ascii="Arial" w:hAnsi="Arial" w:cs="Arial"/>
          <w:b/>
          <w:sz w:val="18"/>
          <w:szCs w:val="18"/>
        </w:rPr>
        <w:t>6</w:t>
      </w:r>
      <w:r w:rsidR="00AF6A33" w:rsidRPr="00B763B7">
        <w:rPr>
          <w:rFonts w:ascii="Arial" w:hAnsi="Arial" w:cs="Arial"/>
          <w:b/>
          <w:sz w:val="18"/>
          <w:szCs w:val="18"/>
        </w:rPr>
        <w:t>00</w:t>
      </w:r>
      <w:r w:rsidR="00AF6A33" w:rsidRPr="00B763B7">
        <w:rPr>
          <w:rFonts w:ascii="Arial" w:hAnsi="Arial" w:cs="Arial"/>
          <w:b/>
          <w:sz w:val="18"/>
          <w:szCs w:val="18"/>
        </w:rPr>
        <w:tab/>
      </w:r>
      <w:r w:rsidR="00AF6A33" w:rsidRPr="00B763B7">
        <w:rPr>
          <w:rFonts w:ascii="Arial" w:hAnsi="Arial" w:cs="Arial"/>
          <w:b/>
          <w:sz w:val="18"/>
          <w:szCs w:val="18"/>
        </w:rPr>
        <w:tab/>
      </w:r>
      <w:r w:rsidR="00AF6A33" w:rsidRPr="00B763B7">
        <w:rPr>
          <w:rFonts w:ascii="Arial" w:hAnsi="Arial" w:cs="Arial"/>
          <w:b/>
          <w:sz w:val="18"/>
          <w:szCs w:val="18"/>
        </w:rPr>
        <w:tab/>
        <w:t>Total Hours</w:t>
      </w:r>
    </w:p>
    <w:p w14:paraId="677ED320" w14:textId="77777777" w:rsidR="00AF6A33" w:rsidRPr="00B763B7" w:rsidRDefault="00AF6A33" w:rsidP="00AF6A33">
      <w:pPr>
        <w:rPr>
          <w:sz w:val="18"/>
          <w:szCs w:val="18"/>
        </w:rPr>
      </w:pPr>
    </w:p>
    <w:p w14:paraId="07766F29" w14:textId="77777777" w:rsidR="00AF6A33" w:rsidRPr="00B763B7" w:rsidRDefault="00AF6A33" w:rsidP="00AF6A33">
      <w:pPr>
        <w:rPr>
          <w:rFonts w:ascii="Arial" w:hAnsi="Arial" w:cs="Arial"/>
          <w:b/>
          <w:sz w:val="18"/>
          <w:szCs w:val="18"/>
        </w:rPr>
      </w:pPr>
      <w:r w:rsidRPr="00B763B7">
        <w:rPr>
          <w:rFonts w:ascii="Arial" w:hAnsi="Arial" w:cs="Arial"/>
          <w:b/>
          <w:sz w:val="18"/>
          <w:szCs w:val="18"/>
        </w:rPr>
        <w:t>It is required that the following minimum hours of instruction and number of services of the course are included and will be divided throughout the course.</w:t>
      </w:r>
    </w:p>
    <w:p w14:paraId="65932706" w14:textId="77777777" w:rsidR="00AF6A33" w:rsidRPr="00B763B7" w:rsidRDefault="00AF6A33" w:rsidP="00AF6A33">
      <w:pPr>
        <w:rPr>
          <w:sz w:val="18"/>
          <w:szCs w:val="18"/>
        </w:rPr>
      </w:pPr>
    </w:p>
    <w:p w14:paraId="594CF4AF" w14:textId="5548BC36" w:rsidR="003E1E37" w:rsidRPr="00522C04" w:rsidRDefault="00AF6A33" w:rsidP="00522C04">
      <w:pPr>
        <w:ind w:left="2160" w:hanging="2160"/>
        <w:rPr>
          <w:rFonts w:ascii="Arial" w:hAnsi="Arial" w:cs="Arial"/>
          <w:b/>
          <w:bCs/>
          <w:sz w:val="18"/>
          <w:szCs w:val="18"/>
        </w:rPr>
      </w:pPr>
      <w:r w:rsidRPr="00522C04">
        <w:rPr>
          <w:rFonts w:ascii="Arial" w:hAnsi="Arial" w:cs="Arial"/>
          <w:b/>
          <w:bCs/>
          <w:sz w:val="18"/>
          <w:szCs w:val="18"/>
        </w:rPr>
        <w:t>Required Textbooks:</w:t>
      </w:r>
      <w:r w:rsidR="00522C04" w:rsidRPr="00522C04">
        <w:rPr>
          <w:rFonts w:ascii="Arial" w:hAnsi="Arial" w:cs="Arial"/>
          <w:b/>
          <w:bCs/>
          <w:sz w:val="18"/>
          <w:szCs w:val="18"/>
        </w:rPr>
        <w:tab/>
      </w:r>
      <w:r w:rsidR="00526E65" w:rsidRPr="00522C04">
        <w:rPr>
          <w:rFonts w:ascii="Arial" w:hAnsi="Arial" w:cs="Arial"/>
          <w:b/>
          <w:bCs/>
          <w:sz w:val="18"/>
          <w:szCs w:val="18"/>
        </w:rPr>
        <w:t xml:space="preserve">Pivot Point Mindful Teaching Workbook and Online </w:t>
      </w:r>
      <w:proofErr w:type="gramStart"/>
      <w:r w:rsidR="00526E65" w:rsidRPr="00522C04">
        <w:rPr>
          <w:rFonts w:ascii="Arial" w:hAnsi="Arial" w:cs="Arial"/>
          <w:b/>
          <w:bCs/>
          <w:sz w:val="18"/>
          <w:szCs w:val="18"/>
        </w:rPr>
        <w:t>e-Book</w:t>
      </w:r>
      <w:proofErr w:type="gramEnd"/>
    </w:p>
    <w:p w14:paraId="04F08011" w14:textId="66798579" w:rsidR="003E1E37" w:rsidRDefault="009605BE" w:rsidP="00B763B7">
      <w:pPr>
        <w:spacing w:after="200" w:line="276" w:lineRule="auto"/>
      </w:pPr>
      <w:r>
        <w:rPr>
          <w:rFonts w:ascii="Arial" w:hAnsi="Arial" w:cs="Arial"/>
          <w:b/>
          <w:bCs/>
          <w:noProof/>
          <w:sz w:val="40"/>
          <w:szCs w:val="12"/>
          <w:u w:val="single"/>
        </w:rPr>
        <mc:AlternateContent>
          <mc:Choice Requires="wps">
            <w:drawing>
              <wp:anchor distT="0" distB="0" distL="114300" distR="114300" simplePos="0" relativeHeight="251764736" behindDoc="0" locked="0" layoutInCell="1" allowOverlap="1" wp14:anchorId="70AA6A51" wp14:editId="2F28ECC1">
                <wp:simplePos x="0" y="0"/>
                <wp:positionH relativeFrom="margin">
                  <wp:posOffset>295275</wp:posOffset>
                </wp:positionH>
                <wp:positionV relativeFrom="paragraph">
                  <wp:posOffset>1885950</wp:posOffset>
                </wp:positionV>
                <wp:extent cx="6254750" cy="1593850"/>
                <wp:effectExtent l="0" t="0" r="12700" b="2540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1593850"/>
                        </a:xfrm>
                        <a:prstGeom prst="rect">
                          <a:avLst/>
                        </a:prstGeom>
                        <a:solidFill>
                          <a:srgbClr val="FFFFFF"/>
                        </a:solidFill>
                        <a:ln w="9525">
                          <a:solidFill>
                            <a:srgbClr val="000000"/>
                          </a:solidFill>
                          <a:miter lim="800000"/>
                          <a:headEnd/>
                          <a:tailEnd/>
                        </a:ln>
                      </wps:spPr>
                      <wps:txbx>
                        <w:txbxContent>
                          <w:p w14:paraId="4A505ED7" w14:textId="77777777" w:rsidR="00990669" w:rsidRPr="006032B5" w:rsidRDefault="00990669" w:rsidP="003E1E37">
                            <w:pPr>
                              <w:rPr>
                                <w:rFonts w:ascii="Arial" w:hAnsi="Arial" w:cs="Arial"/>
                                <w:b/>
                                <w:u w:val="single"/>
                              </w:rPr>
                            </w:pPr>
                            <w:r w:rsidRPr="006032B5">
                              <w:rPr>
                                <w:rFonts w:ascii="Arial" w:hAnsi="Arial" w:cs="Arial"/>
                                <w:b/>
                                <w:u w:val="single"/>
                              </w:rPr>
                              <w:t>MATERIALS PURCHASED BY STUDENT</w:t>
                            </w:r>
                          </w:p>
                          <w:p w14:paraId="085342D0" w14:textId="77777777" w:rsidR="00990669" w:rsidRDefault="00990669" w:rsidP="003E1E37">
                            <w:pPr>
                              <w:rPr>
                                <w:rFonts w:ascii="Arial" w:hAnsi="Arial" w:cs="Arial"/>
                              </w:rPr>
                            </w:pPr>
                          </w:p>
                          <w:p w14:paraId="7D36DDD5" w14:textId="77777777" w:rsidR="00990669" w:rsidRPr="006032B5" w:rsidRDefault="00990669" w:rsidP="003E1E37">
                            <w:pPr>
                              <w:rPr>
                                <w:rFonts w:ascii="Arial" w:hAnsi="Arial" w:cs="Arial"/>
                              </w:rPr>
                            </w:pPr>
                            <w:r w:rsidRPr="006032B5">
                              <w:rPr>
                                <w:rFonts w:ascii="Arial" w:hAnsi="Arial" w:cs="Arial"/>
                              </w:rPr>
                              <w:t>Pens</w:t>
                            </w:r>
                            <w:r w:rsidRPr="006032B5">
                              <w:rPr>
                                <w:rFonts w:ascii="Arial" w:hAnsi="Arial" w:cs="Arial"/>
                              </w:rPr>
                              <w:tab/>
                            </w:r>
                            <w:r w:rsidRPr="006032B5">
                              <w:rPr>
                                <w:rFonts w:ascii="Arial" w:hAnsi="Arial" w:cs="Arial"/>
                              </w:rPr>
                              <w:tab/>
                            </w:r>
                            <w:r>
                              <w:rPr>
                                <w:rFonts w:ascii="Arial" w:hAnsi="Arial" w:cs="Arial"/>
                              </w:rPr>
                              <w:tab/>
                            </w:r>
                            <w:r w:rsidRPr="006032B5">
                              <w:rPr>
                                <w:rFonts w:ascii="Arial" w:hAnsi="Arial" w:cs="Arial"/>
                              </w:rPr>
                              <w:t>Styling Products for Practical homework</w:t>
                            </w:r>
                            <w:r>
                              <w:rPr>
                                <w:rFonts w:ascii="Arial" w:hAnsi="Arial" w:cs="Arial"/>
                              </w:rPr>
                              <w:tab/>
                              <w:t xml:space="preserve">    </w:t>
                            </w:r>
                            <w:r w:rsidRPr="006032B5">
                              <w:rPr>
                                <w:rFonts w:ascii="Arial" w:hAnsi="Arial" w:cs="Arial"/>
                              </w:rPr>
                              <w:t>Index cards</w:t>
                            </w:r>
                          </w:p>
                          <w:p w14:paraId="3CE91E07" w14:textId="77777777" w:rsidR="00990669" w:rsidRPr="006032B5" w:rsidRDefault="00990669" w:rsidP="003E1E37">
                            <w:pPr>
                              <w:rPr>
                                <w:rFonts w:ascii="Arial" w:hAnsi="Arial" w:cs="Arial"/>
                              </w:rPr>
                            </w:pPr>
                            <w:r w:rsidRPr="006032B5">
                              <w:rPr>
                                <w:rFonts w:ascii="Arial" w:hAnsi="Arial" w:cs="Arial"/>
                              </w:rPr>
                              <w:t>Notebooks</w:t>
                            </w:r>
                            <w:r w:rsidRPr="006032B5">
                              <w:rPr>
                                <w:rFonts w:ascii="Arial" w:hAnsi="Arial" w:cs="Arial"/>
                              </w:rPr>
                              <w:tab/>
                            </w:r>
                            <w:r>
                              <w:rPr>
                                <w:rFonts w:ascii="Arial" w:hAnsi="Arial" w:cs="Arial"/>
                              </w:rPr>
                              <w:tab/>
                            </w:r>
                            <w:r w:rsidRPr="006032B5">
                              <w:rPr>
                                <w:rFonts w:ascii="Arial" w:hAnsi="Arial" w:cs="Arial"/>
                              </w:rPr>
                              <w:t>Box of Rubber or Latex Gloves</w:t>
                            </w:r>
                            <w:r>
                              <w:rPr>
                                <w:rFonts w:ascii="Arial" w:hAnsi="Arial" w:cs="Arial"/>
                              </w:rPr>
                              <w:tab/>
                            </w:r>
                            <w:r>
                              <w:rPr>
                                <w:rFonts w:ascii="Arial" w:hAnsi="Arial" w:cs="Arial"/>
                              </w:rPr>
                              <w:tab/>
                              <w:t xml:space="preserve">    </w:t>
                            </w:r>
                            <w:r w:rsidRPr="006032B5">
                              <w:rPr>
                                <w:rFonts w:ascii="Arial" w:hAnsi="Arial" w:cs="Arial"/>
                              </w:rPr>
                              <w:t>Hand Sanitizer</w:t>
                            </w:r>
                          </w:p>
                          <w:p w14:paraId="5631D0E0" w14:textId="77777777" w:rsidR="00990669" w:rsidRPr="006032B5" w:rsidRDefault="00990669" w:rsidP="003E1E37">
                            <w:pPr>
                              <w:rPr>
                                <w:rFonts w:ascii="Arial" w:hAnsi="Arial" w:cs="Arial"/>
                              </w:rPr>
                            </w:pPr>
                            <w:r w:rsidRPr="006032B5">
                              <w:rPr>
                                <w:rFonts w:ascii="Arial" w:hAnsi="Arial" w:cs="Arial"/>
                              </w:rPr>
                              <w:t>Highlighters</w:t>
                            </w:r>
                            <w:r w:rsidRPr="006032B5">
                              <w:rPr>
                                <w:rFonts w:ascii="Arial" w:hAnsi="Arial" w:cs="Arial"/>
                              </w:rPr>
                              <w:tab/>
                            </w:r>
                            <w:r>
                              <w:rPr>
                                <w:rFonts w:ascii="Arial" w:hAnsi="Arial" w:cs="Arial"/>
                              </w:rPr>
                              <w:tab/>
                            </w:r>
                            <w:r w:rsidRPr="006032B5">
                              <w:rPr>
                                <w:rFonts w:ascii="Arial" w:hAnsi="Arial" w:cs="Arial"/>
                              </w:rPr>
                              <w:t>Some Form of Camera</w:t>
                            </w:r>
                            <w:r>
                              <w:rPr>
                                <w:rFonts w:ascii="Arial" w:hAnsi="Arial" w:cs="Arial"/>
                              </w:rPr>
                              <w:tab/>
                            </w:r>
                            <w:r>
                              <w:rPr>
                                <w:rFonts w:ascii="Arial" w:hAnsi="Arial" w:cs="Arial"/>
                              </w:rPr>
                              <w:tab/>
                            </w:r>
                            <w:r>
                              <w:rPr>
                                <w:rFonts w:ascii="Arial" w:hAnsi="Arial" w:cs="Arial"/>
                              </w:rPr>
                              <w:tab/>
                              <w:t xml:space="preserve">    </w:t>
                            </w:r>
                            <w:r w:rsidRPr="006032B5">
                              <w:rPr>
                                <w:rFonts w:ascii="Arial" w:hAnsi="Arial" w:cs="Arial"/>
                              </w:rPr>
                              <w:t>Lock for locker</w:t>
                            </w:r>
                          </w:p>
                          <w:p w14:paraId="50271583" w14:textId="77777777" w:rsidR="00990669" w:rsidRPr="006032B5" w:rsidRDefault="00990669" w:rsidP="003E1E37">
                            <w:pPr>
                              <w:rPr>
                                <w:rFonts w:ascii="Arial" w:hAnsi="Arial" w:cs="Arial"/>
                              </w:rPr>
                            </w:pPr>
                            <w:r w:rsidRPr="006032B5">
                              <w:rPr>
                                <w:rFonts w:ascii="Arial" w:hAnsi="Arial" w:cs="Arial"/>
                              </w:rPr>
                              <w:t>Smock</w:t>
                            </w:r>
                            <w:r w:rsidRPr="006032B5">
                              <w:rPr>
                                <w:rFonts w:ascii="Arial" w:hAnsi="Arial" w:cs="Arial"/>
                              </w:rPr>
                              <w:tab/>
                            </w:r>
                            <w:r w:rsidRPr="006032B5">
                              <w:rPr>
                                <w:rFonts w:ascii="Arial" w:hAnsi="Arial" w:cs="Arial"/>
                              </w:rPr>
                              <w:tab/>
                            </w:r>
                            <w:r>
                              <w:rPr>
                                <w:rFonts w:ascii="Arial" w:hAnsi="Arial" w:cs="Arial"/>
                              </w:rPr>
                              <w:t>Roll of Tin Foil</w:t>
                            </w:r>
                            <w:r>
                              <w:rPr>
                                <w:rFonts w:ascii="Arial" w:hAnsi="Arial" w:cs="Arial"/>
                              </w:rPr>
                              <w:tab/>
                            </w:r>
                            <w:r>
                              <w:rPr>
                                <w:rFonts w:ascii="Arial" w:hAnsi="Arial" w:cs="Arial"/>
                              </w:rPr>
                              <w:tab/>
                            </w:r>
                            <w:r>
                              <w:rPr>
                                <w:rFonts w:ascii="Arial" w:hAnsi="Arial" w:cs="Arial"/>
                              </w:rPr>
                              <w:tab/>
                            </w:r>
                            <w:r>
                              <w:rPr>
                                <w:rFonts w:ascii="Arial" w:hAnsi="Arial" w:cs="Arial"/>
                              </w:rPr>
                              <w:tab/>
                              <w:t xml:space="preserve">    Supplies for Mock Exams</w:t>
                            </w:r>
                          </w:p>
                          <w:p w14:paraId="06713143" w14:textId="77777777" w:rsidR="00990669" w:rsidRPr="006032B5" w:rsidRDefault="00990669" w:rsidP="003E1E37">
                            <w:pPr>
                              <w:rPr>
                                <w:rFonts w:ascii="Arial" w:hAnsi="Arial" w:cs="Arial"/>
                              </w:rPr>
                            </w:pPr>
                            <w:r>
                              <w:rPr>
                                <w:rFonts w:ascii="Arial" w:hAnsi="Arial" w:cs="Arial"/>
                              </w:rPr>
                              <w:t>Cotton</w:t>
                            </w:r>
                            <w:r>
                              <w:rPr>
                                <w:rFonts w:ascii="Arial" w:hAnsi="Arial" w:cs="Arial"/>
                              </w:rPr>
                              <w:tab/>
                            </w:r>
                            <w:r>
                              <w:rPr>
                                <w:rFonts w:ascii="Arial" w:hAnsi="Arial" w:cs="Arial"/>
                              </w:rPr>
                              <w:tab/>
                            </w:r>
                            <w:r>
                              <w:rPr>
                                <w:rFonts w:ascii="Arial" w:hAnsi="Arial" w:cs="Arial"/>
                              </w:rPr>
                              <w:tab/>
                            </w:r>
                            <w:r w:rsidRPr="006032B5">
                              <w:rPr>
                                <w:rFonts w:ascii="Arial" w:hAnsi="Arial" w:cs="Arial"/>
                              </w:rPr>
                              <w:tab/>
                            </w:r>
                          </w:p>
                          <w:p w14:paraId="3F7B95AE" w14:textId="77777777" w:rsidR="00990669" w:rsidRPr="006032B5" w:rsidRDefault="00990669" w:rsidP="003E1E37">
                            <w:pPr>
                              <w:rPr>
                                <w:rFonts w:ascii="Arial" w:hAnsi="Arial" w:cs="Arial"/>
                              </w:rPr>
                            </w:pPr>
                            <w:r>
                              <w:rPr>
                                <w:rFonts w:ascii="Arial" w:hAnsi="Arial" w:cs="Arial"/>
                              </w:rPr>
                              <w:t>Any i</w:t>
                            </w:r>
                            <w:r w:rsidRPr="006032B5">
                              <w:rPr>
                                <w:rFonts w:ascii="Arial" w:hAnsi="Arial" w:cs="Arial"/>
                              </w:rPr>
                              <w:t>tems that students</w:t>
                            </w:r>
                            <w:r>
                              <w:rPr>
                                <w:rFonts w:ascii="Arial" w:hAnsi="Arial" w:cs="Arial"/>
                              </w:rPr>
                              <w:t xml:space="preserve"> will</w:t>
                            </w:r>
                            <w:r w:rsidRPr="006032B5">
                              <w:rPr>
                                <w:rFonts w:ascii="Arial" w:hAnsi="Arial" w:cs="Arial"/>
                              </w:rPr>
                              <w:t xml:space="preserve"> want </w:t>
                            </w:r>
                            <w:r>
                              <w:rPr>
                                <w:rFonts w:ascii="Arial" w:hAnsi="Arial" w:cs="Arial"/>
                              </w:rPr>
                              <w:t xml:space="preserve">to have </w:t>
                            </w:r>
                            <w:r w:rsidRPr="006032B5">
                              <w:rPr>
                                <w:rFonts w:ascii="Arial" w:hAnsi="Arial" w:cs="Arial"/>
                              </w:rPr>
                              <w:t>for personal use</w:t>
                            </w:r>
                            <w:r>
                              <w:rPr>
                                <w:rFonts w:ascii="Arial" w:hAnsi="Arial" w:cs="Arial"/>
                              </w:rPr>
                              <w:t>.</w:t>
                            </w:r>
                          </w:p>
                          <w:p w14:paraId="032A12D9" w14:textId="77777777" w:rsidR="00990669" w:rsidRDefault="00990669" w:rsidP="003E1E37">
                            <w:pPr>
                              <w:pStyle w:val="BalloonText"/>
                              <w:rPr>
                                <w:rFonts w:ascii="Arial" w:hAnsi="Arial" w:cs="Arial"/>
                                <w:szCs w:val="24"/>
                              </w:rPr>
                            </w:pPr>
                          </w:p>
                          <w:p w14:paraId="0021D21F" w14:textId="77777777" w:rsidR="00990669" w:rsidRDefault="00990669" w:rsidP="003E1E37">
                            <w:pPr>
                              <w:pStyle w:val="BalloonText"/>
                              <w:rPr>
                                <w:rFonts w:ascii="Arial" w:hAnsi="Arial" w:cs="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A6A51" id="_x0000_s1098" type="#_x0000_t202" style="position:absolute;margin-left:23.25pt;margin-top:148.5pt;width:492.5pt;height:125.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">
                <v:textbox>
                  <w:txbxContent>
                    <w:p w14:paraId="4A505ED7" w14:textId="77777777" w:rsidR="00990669" w:rsidRPr="006032B5" w:rsidRDefault="00990669" w:rsidP="003E1E37">
                      <w:pPr>
                        <w:rPr>
                          <w:rFonts w:ascii="Arial" w:hAnsi="Arial" w:cs="Arial"/>
                          <w:b/>
                          <w:u w:val="single"/>
                        </w:rPr>
                      </w:pPr>
                      <w:r w:rsidRPr="006032B5">
                        <w:rPr>
                          <w:rFonts w:ascii="Arial" w:hAnsi="Arial" w:cs="Arial"/>
                          <w:b/>
                          <w:u w:val="single"/>
                        </w:rPr>
                        <w:t>MATERIALS PURCHASED BY STUDENT</w:t>
                      </w:r>
                    </w:p>
                    <w:p w14:paraId="085342D0" w14:textId="77777777" w:rsidR="00990669" w:rsidRDefault="00990669" w:rsidP="003E1E37">
                      <w:pPr>
                        <w:rPr>
                          <w:rFonts w:ascii="Arial" w:hAnsi="Arial" w:cs="Arial"/>
                        </w:rPr>
                      </w:pPr>
                    </w:p>
                    <w:p w14:paraId="7D36DDD5" w14:textId="77777777" w:rsidR="00990669" w:rsidRPr="006032B5" w:rsidRDefault="00990669" w:rsidP="003E1E37">
                      <w:pPr>
                        <w:rPr>
                          <w:rFonts w:ascii="Arial" w:hAnsi="Arial" w:cs="Arial"/>
                        </w:rPr>
                      </w:pPr>
                      <w:r w:rsidRPr="006032B5">
                        <w:rPr>
                          <w:rFonts w:ascii="Arial" w:hAnsi="Arial" w:cs="Arial"/>
                        </w:rPr>
                        <w:t>Pens</w:t>
                      </w:r>
                      <w:r w:rsidRPr="006032B5">
                        <w:rPr>
                          <w:rFonts w:ascii="Arial" w:hAnsi="Arial" w:cs="Arial"/>
                        </w:rPr>
                        <w:tab/>
                      </w:r>
                      <w:r w:rsidRPr="006032B5">
                        <w:rPr>
                          <w:rFonts w:ascii="Arial" w:hAnsi="Arial" w:cs="Arial"/>
                        </w:rPr>
                        <w:tab/>
                      </w:r>
                      <w:r>
                        <w:rPr>
                          <w:rFonts w:ascii="Arial" w:hAnsi="Arial" w:cs="Arial"/>
                        </w:rPr>
                        <w:tab/>
                      </w:r>
                      <w:r w:rsidRPr="006032B5">
                        <w:rPr>
                          <w:rFonts w:ascii="Arial" w:hAnsi="Arial" w:cs="Arial"/>
                        </w:rPr>
                        <w:t>Styling Products for Practical homework</w:t>
                      </w:r>
                      <w:r>
                        <w:rPr>
                          <w:rFonts w:ascii="Arial" w:hAnsi="Arial" w:cs="Arial"/>
                        </w:rPr>
                        <w:tab/>
                        <w:t xml:space="preserve">    </w:t>
                      </w:r>
                      <w:r w:rsidRPr="006032B5">
                        <w:rPr>
                          <w:rFonts w:ascii="Arial" w:hAnsi="Arial" w:cs="Arial"/>
                        </w:rPr>
                        <w:t>Index cards</w:t>
                      </w:r>
                    </w:p>
                    <w:p w14:paraId="3CE91E07" w14:textId="77777777" w:rsidR="00990669" w:rsidRPr="006032B5" w:rsidRDefault="00990669" w:rsidP="003E1E37">
                      <w:pPr>
                        <w:rPr>
                          <w:rFonts w:ascii="Arial" w:hAnsi="Arial" w:cs="Arial"/>
                        </w:rPr>
                      </w:pPr>
                      <w:r w:rsidRPr="006032B5">
                        <w:rPr>
                          <w:rFonts w:ascii="Arial" w:hAnsi="Arial" w:cs="Arial"/>
                        </w:rPr>
                        <w:t>Notebooks</w:t>
                      </w:r>
                      <w:r w:rsidRPr="006032B5">
                        <w:rPr>
                          <w:rFonts w:ascii="Arial" w:hAnsi="Arial" w:cs="Arial"/>
                        </w:rPr>
                        <w:tab/>
                      </w:r>
                      <w:r>
                        <w:rPr>
                          <w:rFonts w:ascii="Arial" w:hAnsi="Arial" w:cs="Arial"/>
                        </w:rPr>
                        <w:tab/>
                      </w:r>
                      <w:r w:rsidRPr="006032B5">
                        <w:rPr>
                          <w:rFonts w:ascii="Arial" w:hAnsi="Arial" w:cs="Arial"/>
                        </w:rPr>
                        <w:t>Box of Rubber or Latex Gloves</w:t>
                      </w:r>
                      <w:r>
                        <w:rPr>
                          <w:rFonts w:ascii="Arial" w:hAnsi="Arial" w:cs="Arial"/>
                        </w:rPr>
                        <w:tab/>
                      </w:r>
                      <w:r>
                        <w:rPr>
                          <w:rFonts w:ascii="Arial" w:hAnsi="Arial" w:cs="Arial"/>
                        </w:rPr>
                        <w:tab/>
                        <w:t xml:space="preserve">    </w:t>
                      </w:r>
                      <w:r w:rsidRPr="006032B5">
                        <w:rPr>
                          <w:rFonts w:ascii="Arial" w:hAnsi="Arial" w:cs="Arial"/>
                        </w:rPr>
                        <w:t>Hand Sanitizer</w:t>
                      </w:r>
                    </w:p>
                    <w:p w14:paraId="5631D0E0" w14:textId="77777777" w:rsidR="00990669" w:rsidRPr="006032B5" w:rsidRDefault="00990669" w:rsidP="003E1E37">
                      <w:pPr>
                        <w:rPr>
                          <w:rFonts w:ascii="Arial" w:hAnsi="Arial" w:cs="Arial"/>
                        </w:rPr>
                      </w:pPr>
                      <w:r w:rsidRPr="006032B5">
                        <w:rPr>
                          <w:rFonts w:ascii="Arial" w:hAnsi="Arial" w:cs="Arial"/>
                        </w:rPr>
                        <w:t>Highlighters</w:t>
                      </w:r>
                      <w:r w:rsidRPr="006032B5">
                        <w:rPr>
                          <w:rFonts w:ascii="Arial" w:hAnsi="Arial" w:cs="Arial"/>
                        </w:rPr>
                        <w:tab/>
                      </w:r>
                      <w:r>
                        <w:rPr>
                          <w:rFonts w:ascii="Arial" w:hAnsi="Arial" w:cs="Arial"/>
                        </w:rPr>
                        <w:tab/>
                      </w:r>
                      <w:r w:rsidRPr="006032B5">
                        <w:rPr>
                          <w:rFonts w:ascii="Arial" w:hAnsi="Arial" w:cs="Arial"/>
                        </w:rPr>
                        <w:t>Some Form of Camera</w:t>
                      </w:r>
                      <w:r>
                        <w:rPr>
                          <w:rFonts w:ascii="Arial" w:hAnsi="Arial" w:cs="Arial"/>
                        </w:rPr>
                        <w:tab/>
                      </w:r>
                      <w:r>
                        <w:rPr>
                          <w:rFonts w:ascii="Arial" w:hAnsi="Arial" w:cs="Arial"/>
                        </w:rPr>
                        <w:tab/>
                      </w:r>
                      <w:r>
                        <w:rPr>
                          <w:rFonts w:ascii="Arial" w:hAnsi="Arial" w:cs="Arial"/>
                        </w:rPr>
                        <w:tab/>
                        <w:t xml:space="preserve">    </w:t>
                      </w:r>
                      <w:r w:rsidRPr="006032B5">
                        <w:rPr>
                          <w:rFonts w:ascii="Arial" w:hAnsi="Arial" w:cs="Arial"/>
                        </w:rPr>
                        <w:t>Lock for locker</w:t>
                      </w:r>
                    </w:p>
                    <w:p w14:paraId="50271583" w14:textId="77777777" w:rsidR="00990669" w:rsidRPr="006032B5" w:rsidRDefault="00990669" w:rsidP="003E1E37">
                      <w:pPr>
                        <w:rPr>
                          <w:rFonts w:ascii="Arial" w:hAnsi="Arial" w:cs="Arial"/>
                        </w:rPr>
                      </w:pPr>
                      <w:r w:rsidRPr="006032B5">
                        <w:rPr>
                          <w:rFonts w:ascii="Arial" w:hAnsi="Arial" w:cs="Arial"/>
                        </w:rPr>
                        <w:t>Smock</w:t>
                      </w:r>
                      <w:r w:rsidRPr="006032B5">
                        <w:rPr>
                          <w:rFonts w:ascii="Arial" w:hAnsi="Arial" w:cs="Arial"/>
                        </w:rPr>
                        <w:tab/>
                      </w:r>
                      <w:r w:rsidRPr="006032B5">
                        <w:rPr>
                          <w:rFonts w:ascii="Arial" w:hAnsi="Arial" w:cs="Arial"/>
                        </w:rPr>
                        <w:tab/>
                      </w:r>
                      <w:r>
                        <w:rPr>
                          <w:rFonts w:ascii="Arial" w:hAnsi="Arial" w:cs="Arial"/>
                        </w:rPr>
                        <w:t>Roll of Tin Foil</w:t>
                      </w:r>
                      <w:r>
                        <w:rPr>
                          <w:rFonts w:ascii="Arial" w:hAnsi="Arial" w:cs="Arial"/>
                        </w:rPr>
                        <w:tab/>
                      </w:r>
                      <w:r>
                        <w:rPr>
                          <w:rFonts w:ascii="Arial" w:hAnsi="Arial" w:cs="Arial"/>
                        </w:rPr>
                        <w:tab/>
                      </w:r>
                      <w:r>
                        <w:rPr>
                          <w:rFonts w:ascii="Arial" w:hAnsi="Arial" w:cs="Arial"/>
                        </w:rPr>
                        <w:tab/>
                      </w:r>
                      <w:r>
                        <w:rPr>
                          <w:rFonts w:ascii="Arial" w:hAnsi="Arial" w:cs="Arial"/>
                        </w:rPr>
                        <w:tab/>
                        <w:t xml:space="preserve">    Supplies for Mock Exams</w:t>
                      </w:r>
                    </w:p>
                    <w:p w14:paraId="06713143" w14:textId="77777777" w:rsidR="00990669" w:rsidRPr="006032B5" w:rsidRDefault="00990669" w:rsidP="003E1E37">
                      <w:pPr>
                        <w:rPr>
                          <w:rFonts w:ascii="Arial" w:hAnsi="Arial" w:cs="Arial"/>
                        </w:rPr>
                      </w:pPr>
                      <w:r>
                        <w:rPr>
                          <w:rFonts w:ascii="Arial" w:hAnsi="Arial" w:cs="Arial"/>
                        </w:rPr>
                        <w:t>Cotton</w:t>
                      </w:r>
                      <w:r>
                        <w:rPr>
                          <w:rFonts w:ascii="Arial" w:hAnsi="Arial" w:cs="Arial"/>
                        </w:rPr>
                        <w:tab/>
                      </w:r>
                      <w:r>
                        <w:rPr>
                          <w:rFonts w:ascii="Arial" w:hAnsi="Arial" w:cs="Arial"/>
                        </w:rPr>
                        <w:tab/>
                      </w:r>
                      <w:r>
                        <w:rPr>
                          <w:rFonts w:ascii="Arial" w:hAnsi="Arial" w:cs="Arial"/>
                        </w:rPr>
                        <w:tab/>
                      </w:r>
                      <w:r w:rsidRPr="006032B5">
                        <w:rPr>
                          <w:rFonts w:ascii="Arial" w:hAnsi="Arial" w:cs="Arial"/>
                        </w:rPr>
                        <w:tab/>
                      </w:r>
                    </w:p>
                    <w:p w14:paraId="3F7B95AE" w14:textId="77777777" w:rsidR="00990669" w:rsidRPr="006032B5" w:rsidRDefault="00990669" w:rsidP="003E1E37">
                      <w:pPr>
                        <w:rPr>
                          <w:rFonts w:ascii="Arial" w:hAnsi="Arial" w:cs="Arial"/>
                        </w:rPr>
                      </w:pPr>
                      <w:r>
                        <w:rPr>
                          <w:rFonts w:ascii="Arial" w:hAnsi="Arial" w:cs="Arial"/>
                        </w:rPr>
                        <w:t>Any i</w:t>
                      </w:r>
                      <w:r w:rsidRPr="006032B5">
                        <w:rPr>
                          <w:rFonts w:ascii="Arial" w:hAnsi="Arial" w:cs="Arial"/>
                        </w:rPr>
                        <w:t>tems that students</w:t>
                      </w:r>
                      <w:r>
                        <w:rPr>
                          <w:rFonts w:ascii="Arial" w:hAnsi="Arial" w:cs="Arial"/>
                        </w:rPr>
                        <w:t xml:space="preserve"> will</w:t>
                      </w:r>
                      <w:r w:rsidRPr="006032B5">
                        <w:rPr>
                          <w:rFonts w:ascii="Arial" w:hAnsi="Arial" w:cs="Arial"/>
                        </w:rPr>
                        <w:t xml:space="preserve"> want </w:t>
                      </w:r>
                      <w:r>
                        <w:rPr>
                          <w:rFonts w:ascii="Arial" w:hAnsi="Arial" w:cs="Arial"/>
                        </w:rPr>
                        <w:t xml:space="preserve">to have </w:t>
                      </w:r>
                      <w:r w:rsidRPr="006032B5">
                        <w:rPr>
                          <w:rFonts w:ascii="Arial" w:hAnsi="Arial" w:cs="Arial"/>
                        </w:rPr>
                        <w:t>for personal use</w:t>
                      </w:r>
                      <w:r>
                        <w:rPr>
                          <w:rFonts w:ascii="Arial" w:hAnsi="Arial" w:cs="Arial"/>
                        </w:rPr>
                        <w:t>.</w:t>
                      </w:r>
                    </w:p>
                    <w:p w14:paraId="032A12D9" w14:textId="77777777" w:rsidR="00990669" w:rsidRDefault="00990669" w:rsidP="003E1E37">
                      <w:pPr>
                        <w:pStyle w:val="BalloonText"/>
                        <w:rPr>
                          <w:rFonts w:ascii="Arial" w:hAnsi="Arial" w:cs="Arial"/>
                          <w:szCs w:val="24"/>
                        </w:rPr>
                      </w:pPr>
                    </w:p>
                    <w:p w14:paraId="0021D21F" w14:textId="77777777" w:rsidR="00990669" w:rsidRDefault="00990669" w:rsidP="003E1E37">
                      <w:pPr>
                        <w:pStyle w:val="BalloonText"/>
                        <w:rPr>
                          <w:rFonts w:ascii="Arial" w:hAnsi="Arial" w:cs="Arial"/>
                          <w:szCs w:val="24"/>
                        </w:rPr>
                      </w:pPr>
                    </w:p>
                  </w:txbxContent>
                </v:textbox>
                <w10:wrap anchorx="margin"/>
              </v:shape>
            </w:pict>
          </mc:Fallback>
        </mc:AlternateContent>
      </w:r>
      <w:r>
        <w:rPr>
          <w:rFonts w:ascii="Arial" w:hAnsi="Arial" w:cs="Arial"/>
          <w:b/>
          <w:bCs/>
          <w:noProof/>
          <w:sz w:val="40"/>
          <w:szCs w:val="12"/>
          <w:u w:val="single"/>
        </w:rPr>
        <mc:AlternateContent>
          <mc:Choice Requires="wps">
            <w:drawing>
              <wp:anchor distT="0" distB="0" distL="114300" distR="114300" simplePos="0" relativeHeight="251763712" behindDoc="0" locked="0" layoutInCell="1" allowOverlap="1" wp14:anchorId="78A26775" wp14:editId="6AC10AAA">
                <wp:simplePos x="0" y="0"/>
                <wp:positionH relativeFrom="margin">
                  <wp:align>center</wp:align>
                </wp:positionH>
                <wp:positionV relativeFrom="paragraph">
                  <wp:posOffset>419100</wp:posOffset>
                </wp:positionV>
                <wp:extent cx="6254750" cy="1200150"/>
                <wp:effectExtent l="0" t="0" r="1270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1200150"/>
                        </a:xfrm>
                        <a:prstGeom prst="rect">
                          <a:avLst/>
                        </a:prstGeom>
                        <a:solidFill>
                          <a:srgbClr val="FFFFFF"/>
                        </a:solidFill>
                        <a:ln w="9525">
                          <a:solidFill>
                            <a:srgbClr val="000000"/>
                          </a:solidFill>
                          <a:miter lim="800000"/>
                          <a:headEnd/>
                          <a:tailEnd/>
                        </a:ln>
                      </wps:spPr>
                      <wps:txbx>
                        <w:txbxContent>
                          <w:p w14:paraId="36372405" w14:textId="77777777" w:rsidR="00990669" w:rsidRPr="003E1E37" w:rsidRDefault="00990669" w:rsidP="003E1E37">
                            <w:pPr>
                              <w:pStyle w:val="BalloonText"/>
                              <w:rPr>
                                <w:rFonts w:ascii="Arial" w:hAnsi="Arial" w:cs="Arial"/>
                                <w:b/>
                                <w:sz w:val="24"/>
                                <w:szCs w:val="24"/>
                                <w:u w:val="single"/>
                              </w:rPr>
                            </w:pPr>
                            <w:r w:rsidRPr="003E1E37">
                              <w:rPr>
                                <w:rFonts w:ascii="Arial" w:hAnsi="Arial" w:cs="Arial"/>
                                <w:b/>
                                <w:sz w:val="24"/>
                                <w:szCs w:val="24"/>
                                <w:u w:val="single"/>
                              </w:rPr>
                              <w:t>Instructor Kit</w:t>
                            </w:r>
                          </w:p>
                          <w:p w14:paraId="7C6D9E38" w14:textId="77777777" w:rsidR="00990669" w:rsidRDefault="00990669" w:rsidP="003E1E37">
                            <w:pPr>
                              <w:ind w:firstLine="720"/>
                              <w:rPr>
                                <w:sz w:val="18"/>
                                <w:szCs w:val="18"/>
                              </w:rPr>
                            </w:pPr>
                          </w:p>
                          <w:p w14:paraId="22B42F13" w14:textId="77777777" w:rsidR="00990669" w:rsidRDefault="00990669" w:rsidP="007621C7">
                            <w:pPr>
                              <w:pStyle w:val="ListParagraph"/>
                              <w:numPr>
                                <w:ilvl w:val="0"/>
                                <w:numId w:val="33"/>
                              </w:numPr>
                              <w:rPr>
                                <w:rFonts w:ascii="Arial" w:hAnsi="Arial" w:cs="Arial"/>
                              </w:rPr>
                            </w:pPr>
                            <w:r w:rsidRPr="009A2DB4">
                              <w:rPr>
                                <w:rFonts w:ascii="Arial" w:hAnsi="Arial" w:cs="Arial"/>
                              </w:rPr>
                              <w:t xml:space="preserve">Pivot Point Mindful Teaching </w:t>
                            </w:r>
                            <w:r>
                              <w:rPr>
                                <w:rFonts w:ascii="Arial" w:hAnsi="Arial" w:cs="Arial"/>
                              </w:rPr>
                              <w:t xml:space="preserve">Workbook </w:t>
                            </w:r>
                          </w:p>
                          <w:p w14:paraId="1CD5B84E" w14:textId="2578D69A" w:rsidR="00990669" w:rsidRPr="009605BE" w:rsidRDefault="00990669" w:rsidP="007621C7">
                            <w:pPr>
                              <w:pStyle w:val="ListParagraph"/>
                              <w:numPr>
                                <w:ilvl w:val="0"/>
                                <w:numId w:val="33"/>
                              </w:numPr>
                              <w:rPr>
                                <w:rFonts w:ascii="Arial" w:hAnsi="Arial" w:cs="Arial"/>
                              </w:rPr>
                            </w:pPr>
                            <w:r>
                              <w:rPr>
                                <w:rFonts w:ascii="Arial" w:hAnsi="Arial" w:cs="Arial"/>
                              </w:rPr>
                              <w:t xml:space="preserve">Pivot Point </w:t>
                            </w:r>
                            <w:r w:rsidRPr="009A2DB4">
                              <w:rPr>
                                <w:rFonts w:ascii="Arial" w:hAnsi="Arial" w:cs="Arial"/>
                              </w:rPr>
                              <w:t xml:space="preserve">Mindful Teaching Online eBook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26775" id="_x0000_s1099" type="#_x0000_t202" style="position:absolute;margin-left:0;margin-top:33pt;width:492.5pt;height:94.5pt;z-index:251763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">
                <v:textbox>
                  <w:txbxContent>
                    <w:p w14:paraId="36372405" w14:textId="77777777" w:rsidR="00990669" w:rsidRPr="003E1E37" w:rsidRDefault="00990669" w:rsidP="003E1E37">
                      <w:pPr>
                        <w:pStyle w:val="BalloonText"/>
                        <w:rPr>
                          <w:rFonts w:ascii="Arial" w:hAnsi="Arial" w:cs="Arial"/>
                          <w:b/>
                          <w:sz w:val="24"/>
                          <w:szCs w:val="24"/>
                          <w:u w:val="single"/>
                        </w:rPr>
                      </w:pPr>
                      <w:r w:rsidRPr="003E1E37">
                        <w:rPr>
                          <w:rFonts w:ascii="Arial" w:hAnsi="Arial" w:cs="Arial"/>
                          <w:b/>
                          <w:sz w:val="24"/>
                          <w:szCs w:val="24"/>
                          <w:u w:val="single"/>
                        </w:rPr>
                        <w:t>Instructor Kit</w:t>
                      </w:r>
                    </w:p>
                    <w:p w14:paraId="7C6D9E38" w14:textId="77777777" w:rsidR="00990669" w:rsidRDefault="00990669" w:rsidP="003E1E37">
                      <w:pPr>
                        <w:ind w:firstLine="720"/>
                        <w:rPr>
                          <w:sz w:val="18"/>
                          <w:szCs w:val="18"/>
                        </w:rPr>
                      </w:pPr>
                    </w:p>
                    <w:p w14:paraId="22B42F13" w14:textId="77777777" w:rsidR="00990669" w:rsidRDefault="00990669" w:rsidP="007621C7">
                      <w:pPr>
                        <w:pStyle w:val="ListParagraph"/>
                        <w:numPr>
                          <w:ilvl w:val="0"/>
                          <w:numId w:val="33"/>
                        </w:numPr>
                        <w:rPr>
                          <w:rFonts w:ascii="Arial" w:hAnsi="Arial" w:cs="Arial"/>
                        </w:rPr>
                      </w:pPr>
                      <w:r w:rsidRPr="009A2DB4">
                        <w:rPr>
                          <w:rFonts w:ascii="Arial" w:hAnsi="Arial" w:cs="Arial"/>
                        </w:rPr>
                        <w:t xml:space="preserve">Pivot Point Mindful Teaching </w:t>
                      </w:r>
                      <w:r>
                        <w:rPr>
                          <w:rFonts w:ascii="Arial" w:hAnsi="Arial" w:cs="Arial"/>
                        </w:rPr>
                        <w:t xml:space="preserve">Workbook </w:t>
                      </w:r>
                    </w:p>
                    <w:p w14:paraId="1CD5B84E" w14:textId="2578D69A" w:rsidR="00990669" w:rsidRPr="009605BE" w:rsidRDefault="00990669" w:rsidP="007621C7">
                      <w:pPr>
                        <w:pStyle w:val="ListParagraph"/>
                        <w:numPr>
                          <w:ilvl w:val="0"/>
                          <w:numId w:val="33"/>
                        </w:numPr>
                        <w:rPr>
                          <w:rFonts w:ascii="Arial" w:hAnsi="Arial" w:cs="Arial"/>
                        </w:rPr>
                      </w:pPr>
                      <w:r>
                        <w:rPr>
                          <w:rFonts w:ascii="Arial" w:hAnsi="Arial" w:cs="Arial"/>
                        </w:rPr>
                        <w:t xml:space="preserve">Pivot Point </w:t>
                      </w:r>
                      <w:r w:rsidRPr="009A2DB4">
                        <w:rPr>
                          <w:rFonts w:ascii="Arial" w:hAnsi="Arial" w:cs="Arial"/>
                        </w:rPr>
                        <w:t xml:space="preserve">Mindful Teaching Online eBook </w:t>
                      </w:r>
                    </w:p>
                  </w:txbxContent>
                </v:textbox>
                <w10:wrap anchorx="margin"/>
              </v:shape>
            </w:pict>
          </mc:Fallback>
        </mc:AlternateContent>
      </w:r>
    </w:p>
    <w:sectPr w:rsidR="003E1E37" w:rsidSect="00197AE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F38AF" w14:textId="77777777" w:rsidR="009C36EE" w:rsidRDefault="009C36EE" w:rsidP="004C252C">
      <w:r>
        <w:separator/>
      </w:r>
    </w:p>
  </w:endnote>
  <w:endnote w:type="continuationSeparator" w:id="0">
    <w:p w14:paraId="368A90F8" w14:textId="77777777" w:rsidR="009C36EE" w:rsidRDefault="009C36EE" w:rsidP="004C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BoldItalic">
    <w:altName w:val="Arial"/>
    <w:panose1 w:val="00000000000000000000"/>
    <w:charset w:val="00"/>
    <w:family w:val="swiss"/>
    <w:notTrueType/>
    <w:pitch w:val="default"/>
    <w:sig w:usb0="00000003" w:usb1="00000000" w:usb2="00000000" w:usb3="00000000" w:csb0="00000001" w:csb1="00000000"/>
  </w:font>
  <w:font w:name="Gill Sans SemiBold">
    <w:altName w:val="Cambria"/>
    <w:charset w:val="00"/>
    <w:family w:val="roman"/>
    <w:pitch w:val="default"/>
  </w:font>
  <w:font w:name="Calibri,Bold">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367819"/>
      <w:docPartObj>
        <w:docPartGallery w:val="Page Numbers (Bottom of Page)"/>
        <w:docPartUnique/>
      </w:docPartObj>
    </w:sdtPr>
    <w:sdtContent>
      <w:p w14:paraId="046F1980" w14:textId="77777777" w:rsidR="00990669" w:rsidRDefault="00990669">
        <w:pPr>
          <w:pStyle w:val="Footer"/>
          <w:jc w:val="center"/>
        </w:pPr>
        <w:r>
          <w:fldChar w:fldCharType="begin"/>
        </w:r>
        <w:r>
          <w:instrText xml:space="preserve"> PAGE   \* MERGEFORMAT </w:instrText>
        </w:r>
        <w:r>
          <w:fldChar w:fldCharType="separate"/>
        </w:r>
        <w:r w:rsidR="00C766E8">
          <w:rPr>
            <w:noProof/>
          </w:rPr>
          <w:t>5</w:t>
        </w:r>
        <w:r>
          <w:rPr>
            <w:noProof/>
          </w:rPr>
          <w:fldChar w:fldCharType="end"/>
        </w:r>
      </w:p>
    </w:sdtContent>
  </w:sdt>
  <w:p w14:paraId="3531F0D5" w14:textId="77777777" w:rsidR="00990669" w:rsidRDefault="00990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EF1FA" w14:textId="77777777" w:rsidR="009C36EE" w:rsidRDefault="009C36EE" w:rsidP="004C252C">
      <w:r>
        <w:separator/>
      </w:r>
    </w:p>
  </w:footnote>
  <w:footnote w:type="continuationSeparator" w:id="0">
    <w:p w14:paraId="00B07BBA" w14:textId="77777777" w:rsidR="009C36EE" w:rsidRDefault="009C36EE" w:rsidP="004C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2160"/>
        </w:tabs>
      </w:pPr>
    </w:lvl>
  </w:abstractNum>
  <w:abstractNum w:abstractNumId="2" w15:restartNumberingAfterBreak="0">
    <w:nsid w:val="00000003"/>
    <w:multiLevelType w:val="singleLevel"/>
    <w:tmpl w:val="00000000"/>
    <w:lvl w:ilvl="0">
      <w:start w:val="1"/>
      <w:numFmt w:val="decimal"/>
      <w:pStyle w:val="Quick10"/>
      <w:lvlText w:val="%1)"/>
      <w:lvlJc w:val="left"/>
      <w:pPr>
        <w:tabs>
          <w:tab w:val="num" w:pos="1440"/>
        </w:tabs>
      </w:pPr>
    </w:lvl>
  </w:abstractNum>
  <w:abstractNum w:abstractNumId="3" w15:restartNumberingAfterBreak="0">
    <w:nsid w:val="00000004"/>
    <w:multiLevelType w:val="singleLevel"/>
    <w:tmpl w:val="00000000"/>
    <w:lvl w:ilvl="0">
      <w:start w:val="1"/>
      <w:numFmt w:val="lowerLetter"/>
      <w:pStyle w:val="Quicka0"/>
      <w:lvlText w:val="%1)"/>
      <w:lvlJc w:val="left"/>
      <w:pPr>
        <w:tabs>
          <w:tab w:val="num" w:pos="1440"/>
        </w:tabs>
      </w:pPr>
    </w:lvl>
  </w:abstractNum>
  <w:abstractNum w:abstractNumId="4" w15:restartNumberingAfterBreak="0">
    <w:nsid w:val="00642672"/>
    <w:multiLevelType w:val="hybridMultilevel"/>
    <w:tmpl w:val="3FF62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1E726EC"/>
    <w:multiLevelType w:val="hybridMultilevel"/>
    <w:tmpl w:val="A54276E6"/>
    <w:lvl w:ilvl="0" w:tplc="23FAB0AE">
      <w:start w:val="1"/>
      <w:numFmt w:val="upperLetter"/>
      <w:lvlText w:val="%1."/>
      <w:lvlJc w:val="left"/>
      <w:pPr>
        <w:ind w:left="720" w:hanging="360"/>
      </w:pPr>
      <w:rPr>
        <w:rFonts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E6489"/>
    <w:multiLevelType w:val="hybridMultilevel"/>
    <w:tmpl w:val="5FAE1484"/>
    <w:lvl w:ilvl="0" w:tplc="04090001">
      <w:start w:val="1"/>
      <w:numFmt w:val="bullet"/>
      <w:lvlText w:val=""/>
      <w:lvlJc w:val="left"/>
      <w:pPr>
        <w:ind w:left="720" w:hanging="360"/>
      </w:pPr>
      <w:rPr>
        <w:rFonts w:ascii="Symbol" w:hAnsi="Symbol" w:hint="default"/>
      </w:rPr>
    </w:lvl>
    <w:lvl w:ilvl="1" w:tplc="EDB25AB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3406B"/>
    <w:multiLevelType w:val="hybridMultilevel"/>
    <w:tmpl w:val="4A8C379E"/>
    <w:lvl w:ilvl="0" w:tplc="F2AC663C">
      <w:start w:val="1"/>
      <w:numFmt w:val="upperLetter"/>
      <w:lvlText w:val="%1."/>
      <w:lvlJc w:val="left"/>
      <w:pPr>
        <w:ind w:left="1080" w:hanging="360"/>
      </w:pPr>
      <w:rPr>
        <w:rFonts w:ascii="Arial" w:eastAsia="Times New Roman" w:hAnsi="Arial" w:cs="Arial"/>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65052A"/>
    <w:multiLevelType w:val="hybridMultilevel"/>
    <w:tmpl w:val="7608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7859CE"/>
    <w:multiLevelType w:val="hybridMultilevel"/>
    <w:tmpl w:val="B51A4BE8"/>
    <w:numStyleLink w:val="ImportedStyle1"/>
  </w:abstractNum>
  <w:abstractNum w:abstractNumId="10" w15:restartNumberingAfterBreak="0">
    <w:nsid w:val="19BA30E3"/>
    <w:multiLevelType w:val="hybridMultilevel"/>
    <w:tmpl w:val="968AB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07407"/>
    <w:multiLevelType w:val="hybridMultilevel"/>
    <w:tmpl w:val="D2906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419C0"/>
    <w:multiLevelType w:val="hybridMultilevel"/>
    <w:tmpl w:val="2444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22EB5"/>
    <w:multiLevelType w:val="hybridMultilevel"/>
    <w:tmpl w:val="B46AEE54"/>
    <w:lvl w:ilvl="0" w:tplc="7BC24F26">
      <w:start w:val="1"/>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25B79"/>
    <w:multiLevelType w:val="hybridMultilevel"/>
    <w:tmpl w:val="E11E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A706C"/>
    <w:multiLevelType w:val="hybridMultilevel"/>
    <w:tmpl w:val="7D34B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73DBB"/>
    <w:multiLevelType w:val="hybridMultilevel"/>
    <w:tmpl w:val="CDBC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23F8C"/>
    <w:multiLevelType w:val="hybridMultilevel"/>
    <w:tmpl w:val="55FC09D4"/>
    <w:lvl w:ilvl="0" w:tplc="59C8E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EF77BF"/>
    <w:multiLevelType w:val="hybridMultilevel"/>
    <w:tmpl w:val="F2AAF226"/>
    <w:numStyleLink w:val="ImportedStyle3"/>
  </w:abstractNum>
  <w:abstractNum w:abstractNumId="19" w15:restartNumberingAfterBreak="0">
    <w:nsid w:val="40013085"/>
    <w:multiLevelType w:val="hybridMultilevel"/>
    <w:tmpl w:val="74F0A9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0B804EF"/>
    <w:multiLevelType w:val="hybridMultilevel"/>
    <w:tmpl w:val="FFB6B5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94F0B"/>
    <w:multiLevelType w:val="hybridMultilevel"/>
    <w:tmpl w:val="E8886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509CE"/>
    <w:multiLevelType w:val="hybridMultilevel"/>
    <w:tmpl w:val="BB2AD9B8"/>
    <w:lvl w:ilvl="0" w:tplc="04090001">
      <w:start w:val="1"/>
      <w:numFmt w:val="bullet"/>
      <w:lvlText w:val=""/>
      <w:lvlJc w:val="left"/>
      <w:pPr>
        <w:ind w:left="720" w:hanging="360"/>
      </w:pPr>
      <w:rPr>
        <w:rFonts w:ascii="Symbol" w:hAnsi="Symbol" w:hint="default"/>
        <w:w w:val="1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9F2163"/>
    <w:multiLevelType w:val="hybridMultilevel"/>
    <w:tmpl w:val="F62A4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E4614"/>
    <w:multiLevelType w:val="hybridMultilevel"/>
    <w:tmpl w:val="1CF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D7874"/>
    <w:multiLevelType w:val="hybridMultilevel"/>
    <w:tmpl w:val="71A0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5364D"/>
    <w:multiLevelType w:val="hybridMultilevel"/>
    <w:tmpl w:val="7F7E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42BD2"/>
    <w:multiLevelType w:val="hybridMultilevel"/>
    <w:tmpl w:val="EB467882"/>
    <w:lvl w:ilvl="0" w:tplc="08E0BD2C">
      <w:start w:val="1"/>
      <w:numFmt w:val="upperLetter"/>
      <w:lvlText w:val="%1."/>
      <w:lvlJc w:val="left"/>
      <w:pPr>
        <w:ind w:left="720" w:hanging="360"/>
      </w:pPr>
      <w:rPr>
        <w:rFonts w:ascii="Times New Roman" w:hAnsi="Times New Roman" w:cs="Times New Roman"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1846A9"/>
    <w:multiLevelType w:val="hybridMultilevel"/>
    <w:tmpl w:val="F2AAF226"/>
    <w:styleLink w:val="ImportedStyle3"/>
    <w:lvl w:ilvl="0" w:tplc="596874A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5D4D3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2B88F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106C05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C52CE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5A66D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64D01BD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BB688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2F667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9" w15:restartNumberingAfterBreak="0">
    <w:nsid w:val="570A63D2"/>
    <w:multiLevelType w:val="hybridMultilevel"/>
    <w:tmpl w:val="FEC4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5493A"/>
    <w:multiLevelType w:val="hybridMultilevel"/>
    <w:tmpl w:val="9EDA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21B96"/>
    <w:multiLevelType w:val="hybridMultilevel"/>
    <w:tmpl w:val="AF524AFC"/>
    <w:lvl w:ilvl="0" w:tplc="B79C81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6A5883"/>
    <w:multiLevelType w:val="hybridMultilevel"/>
    <w:tmpl w:val="6D7ED27A"/>
    <w:numStyleLink w:val="ImportedStyle2"/>
  </w:abstractNum>
  <w:abstractNum w:abstractNumId="33" w15:restartNumberingAfterBreak="0">
    <w:nsid w:val="5CE86A56"/>
    <w:multiLevelType w:val="hybridMultilevel"/>
    <w:tmpl w:val="6D7ED27A"/>
    <w:styleLink w:val="ImportedStyle2"/>
    <w:lvl w:ilvl="0" w:tplc="43B84CB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DE6D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ADAD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066EF4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21C0B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F3ED0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904841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A1435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3520C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 w15:restartNumberingAfterBreak="0">
    <w:nsid w:val="5CFB421A"/>
    <w:multiLevelType w:val="hybridMultilevel"/>
    <w:tmpl w:val="C634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70812"/>
    <w:multiLevelType w:val="hybridMultilevel"/>
    <w:tmpl w:val="9C98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15FD5"/>
    <w:multiLevelType w:val="hybridMultilevel"/>
    <w:tmpl w:val="5C3E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10E9D"/>
    <w:multiLevelType w:val="hybridMultilevel"/>
    <w:tmpl w:val="940A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B57D1"/>
    <w:multiLevelType w:val="hybridMultilevel"/>
    <w:tmpl w:val="8CD44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193C1B"/>
    <w:multiLevelType w:val="hybridMultilevel"/>
    <w:tmpl w:val="CDCE0B54"/>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AE1E1B"/>
    <w:multiLevelType w:val="hybridMultilevel"/>
    <w:tmpl w:val="493E1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72EA8"/>
    <w:multiLevelType w:val="hybridMultilevel"/>
    <w:tmpl w:val="1CA68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5570D1"/>
    <w:multiLevelType w:val="hybridMultilevel"/>
    <w:tmpl w:val="04406606"/>
    <w:lvl w:ilvl="0" w:tplc="04090001">
      <w:start w:val="1"/>
      <w:numFmt w:val="bullet"/>
      <w:lvlText w:val=""/>
      <w:lvlJc w:val="left"/>
      <w:pPr>
        <w:ind w:left="758" w:hanging="360"/>
      </w:pPr>
      <w:rPr>
        <w:rFonts w:ascii="Symbol" w:hAnsi="Symbol" w:hint="default"/>
      </w:rPr>
    </w:lvl>
    <w:lvl w:ilvl="1" w:tplc="6AA00FB2">
      <w:numFmt w:val="bullet"/>
      <w:lvlText w:val="•"/>
      <w:lvlJc w:val="left"/>
      <w:pPr>
        <w:ind w:left="1478" w:hanging="360"/>
      </w:pPr>
      <w:rPr>
        <w:rFonts w:ascii="Calibri" w:eastAsiaTheme="minorHAnsi" w:hAnsi="Calibri" w:cs="Calibri"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3" w15:restartNumberingAfterBreak="0">
    <w:nsid w:val="7A863E8A"/>
    <w:multiLevelType w:val="hybridMultilevel"/>
    <w:tmpl w:val="E16A41D0"/>
    <w:lvl w:ilvl="0" w:tplc="335CD49A">
      <w:start w:val="1"/>
      <w:numFmt w:val="decimal"/>
      <w:lvlText w:val="%1)"/>
      <w:lvlJc w:val="left"/>
      <w:pPr>
        <w:ind w:left="820" w:hanging="360"/>
      </w:pPr>
      <w:rPr>
        <w:rFonts w:ascii="Trebuchet MS" w:eastAsia="Trebuchet MS" w:hAnsi="Trebuchet MS" w:cs="Trebuchet MS" w:hint="default"/>
        <w:spacing w:val="-2"/>
        <w:w w:val="100"/>
        <w:sz w:val="18"/>
        <w:szCs w:val="18"/>
      </w:rPr>
    </w:lvl>
    <w:lvl w:ilvl="1" w:tplc="C27E0692">
      <w:start w:val="1"/>
      <w:numFmt w:val="bullet"/>
      <w:lvlText w:val="•"/>
      <w:lvlJc w:val="left"/>
      <w:pPr>
        <w:ind w:left="1257" w:hanging="360"/>
      </w:pPr>
      <w:rPr>
        <w:rFonts w:hint="default"/>
      </w:rPr>
    </w:lvl>
    <w:lvl w:ilvl="2" w:tplc="5A6EA2BA">
      <w:start w:val="1"/>
      <w:numFmt w:val="bullet"/>
      <w:lvlText w:val="•"/>
      <w:lvlJc w:val="left"/>
      <w:pPr>
        <w:ind w:left="1695" w:hanging="360"/>
      </w:pPr>
      <w:rPr>
        <w:rFonts w:hint="default"/>
      </w:rPr>
    </w:lvl>
    <w:lvl w:ilvl="3" w:tplc="321A757C">
      <w:start w:val="1"/>
      <w:numFmt w:val="bullet"/>
      <w:lvlText w:val="•"/>
      <w:lvlJc w:val="left"/>
      <w:pPr>
        <w:ind w:left="2133" w:hanging="360"/>
      </w:pPr>
      <w:rPr>
        <w:rFonts w:hint="default"/>
      </w:rPr>
    </w:lvl>
    <w:lvl w:ilvl="4" w:tplc="8750909A">
      <w:start w:val="1"/>
      <w:numFmt w:val="bullet"/>
      <w:lvlText w:val="•"/>
      <w:lvlJc w:val="left"/>
      <w:pPr>
        <w:ind w:left="2571" w:hanging="360"/>
      </w:pPr>
      <w:rPr>
        <w:rFonts w:hint="default"/>
      </w:rPr>
    </w:lvl>
    <w:lvl w:ilvl="5" w:tplc="E0AE21DA">
      <w:start w:val="1"/>
      <w:numFmt w:val="bullet"/>
      <w:lvlText w:val="•"/>
      <w:lvlJc w:val="left"/>
      <w:pPr>
        <w:ind w:left="3009" w:hanging="360"/>
      </w:pPr>
      <w:rPr>
        <w:rFonts w:hint="default"/>
      </w:rPr>
    </w:lvl>
    <w:lvl w:ilvl="6" w:tplc="2F0C354A">
      <w:start w:val="1"/>
      <w:numFmt w:val="bullet"/>
      <w:lvlText w:val="•"/>
      <w:lvlJc w:val="left"/>
      <w:pPr>
        <w:ind w:left="3447" w:hanging="360"/>
      </w:pPr>
      <w:rPr>
        <w:rFonts w:hint="default"/>
      </w:rPr>
    </w:lvl>
    <w:lvl w:ilvl="7" w:tplc="B50C1C00">
      <w:start w:val="1"/>
      <w:numFmt w:val="bullet"/>
      <w:lvlText w:val="•"/>
      <w:lvlJc w:val="left"/>
      <w:pPr>
        <w:ind w:left="3885" w:hanging="360"/>
      </w:pPr>
      <w:rPr>
        <w:rFonts w:hint="default"/>
      </w:rPr>
    </w:lvl>
    <w:lvl w:ilvl="8" w:tplc="A6B87604">
      <w:start w:val="1"/>
      <w:numFmt w:val="bullet"/>
      <w:lvlText w:val="•"/>
      <w:lvlJc w:val="left"/>
      <w:pPr>
        <w:ind w:left="4322" w:hanging="360"/>
      </w:pPr>
      <w:rPr>
        <w:rFonts w:hint="default"/>
      </w:rPr>
    </w:lvl>
  </w:abstractNum>
  <w:abstractNum w:abstractNumId="44" w15:restartNumberingAfterBreak="0">
    <w:nsid w:val="7F2C7DE0"/>
    <w:multiLevelType w:val="hybridMultilevel"/>
    <w:tmpl w:val="B51A4BE8"/>
    <w:styleLink w:val="ImportedStyle1"/>
    <w:lvl w:ilvl="0" w:tplc="57AE11E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7ECAA1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D4461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A1EEA8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0AE59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2E801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2B6B77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F240D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DA20C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num w:numId="1" w16cid:durableId="145635846">
    <w:abstractNumId w:val="15"/>
  </w:num>
  <w:num w:numId="2" w16cid:durableId="1104181681">
    <w:abstractNumId w:val="8"/>
  </w:num>
  <w:num w:numId="3" w16cid:durableId="242884121">
    <w:abstractNumId w:val="37"/>
  </w:num>
  <w:num w:numId="4" w16cid:durableId="67387103">
    <w:abstractNumId w:val="16"/>
  </w:num>
  <w:num w:numId="5" w16cid:durableId="1651862840">
    <w:abstractNumId w:val="17"/>
  </w:num>
  <w:num w:numId="6" w16cid:durableId="1160996483">
    <w:abstractNumId w:val="0"/>
    <w:lvlOverride w:ilvl="0">
      <w:startOverride w:val="1"/>
      <w:lvl w:ilvl="0">
        <w:start w:val="1"/>
        <w:numFmt w:val="decimal"/>
        <w:pStyle w:val="Quick1"/>
        <w:lvlText w:val="%1."/>
        <w:lvlJc w:val="left"/>
      </w:lvl>
    </w:lvlOverride>
  </w:num>
  <w:num w:numId="7" w16cid:durableId="586503803">
    <w:abstractNumId w:val="1"/>
    <w:lvlOverride w:ilvl="0">
      <w:startOverride w:val="1"/>
      <w:lvl w:ilvl="0">
        <w:start w:val="1"/>
        <w:numFmt w:val="upperLetter"/>
        <w:pStyle w:val="QuickA"/>
        <w:lvlText w:val="%1)"/>
        <w:lvlJc w:val="left"/>
      </w:lvl>
    </w:lvlOverride>
  </w:num>
  <w:num w:numId="8" w16cid:durableId="1203521959">
    <w:abstractNumId w:val="2"/>
    <w:lvlOverride w:ilvl="0">
      <w:startOverride w:val="3"/>
      <w:lvl w:ilvl="0">
        <w:start w:val="3"/>
        <w:numFmt w:val="decimal"/>
        <w:pStyle w:val="Quick10"/>
        <w:lvlText w:val="%1)"/>
        <w:lvlJc w:val="left"/>
      </w:lvl>
    </w:lvlOverride>
  </w:num>
  <w:num w:numId="9" w16cid:durableId="256254933">
    <w:abstractNumId w:val="3"/>
    <w:lvlOverride w:ilvl="0">
      <w:startOverride w:val="1"/>
      <w:lvl w:ilvl="0">
        <w:start w:val="1"/>
        <w:numFmt w:val="lowerLetter"/>
        <w:pStyle w:val="Quicka0"/>
        <w:lvlText w:val="%1)"/>
        <w:lvlJc w:val="left"/>
      </w:lvl>
    </w:lvlOverride>
  </w:num>
  <w:num w:numId="10" w16cid:durableId="44529205">
    <w:abstractNumId w:val="44"/>
  </w:num>
  <w:num w:numId="11" w16cid:durableId="1363476674">
    <w:abstractNumId w:val="9"/>
  </w:num>
  <w:num w:numId="12" w16cid:durableId="2041467676">
    <w:abstractNumId w:val="33"/>
  </w:num>
  <w:num w:numId="13" w16cid:durableId="53165559">
    <w:abstractNumId w:val="32"/>
  </w:num>
  <w:num w:numId="14" w16cid:durableId="1219781254">
    <w:abstractNumId w:val="28"/>
  </w:num>
  <w:num w:numId="15" w16cid:durableId="236284863">
    <w:abstractNumId w:val="18"/>
  </w:num>
  <w:num w:numId="16" w16cid:durableId="228461194">
    <w:abstractNumId w:val="38"/>
  </w:num>
  <w:num w:numId="17" w16cid:durableId="1931422556">
    <w:abstractNumId w:val="39"/>
  </w:num>
  <w:num w:numId="18" w16cid:durableId="1455246775">
    <w:abstractNumId w:val="41"/>
  </w:num>
  <w:num w:numId="19" w16cid:durableId="1375034909">
    <w:abstractNumId w:val="19"/>
  </w:num>
  <w:num w:numId="20" w16cid:durableId="1692561594">
    <w:abstractNumId w:val="30"/>
  </w:num>
  <w:num w:numId="21" w16cid:durableId="1502617913">
    <w:abstractNumId w:val="22"/>
  </w:num>
  <w:num w:numId="22" w16cid:durableId="1343971069">
    <w:abstractNumId w:val="36"/>
  </w:num>
  <w:num w:numId="23" w16cid:durableId="2092893422">
    <w:abstractNumId w:val="23"/>
  </w:num>
  <w:num w:numId="24" w16cid:durableId="821850547">
    <w:abstractNumId w:val="4"/>
  </w:num>
  <w:num w:numId="25" w16cid:durableId="850223808">
    <w:abstractNumId w:val="43"/>
  </w:num>
  <w:num w:numId="26" w16cid:durableId="1133447369">
    <w:abstractNumId w:val="42"/>
  </w:num>
  <w:num w:numId="27" w16cid:durableId="1114713782">
    <w:abstractNumId w:val="6"/>
  </w:num>
  <w:num w:numId="28" w16cid:durableId="572277268">
    <w:abstractNumId w:val="34"/>
  </w:num>
  <w:num w:numId="29" w16cid:durableId="1284650669">
    <w:abstractNumId w:val="12"/>
  </w:num>
  <w:num w:numId="30" w16cid:durableId="1124158108">
    <w:abstractNumId w:val="14"/>
  </w:num>
  <w:num w:numId="31" w16cid:durableId="460809269">
    <w:abstractNumId w:val="10"/>
  </w:num>
  <w:num w:numId="32" w16cid:durableId="1195995103">
    <w:abstractNumId w:val="31"/>
  </w:num>
  <w:num w:numId="33" w16cid:durableId="1898081621">
    <w:abstractNumId w:val="26"/>
  </w:num>
  <w:num w:numId="34" w16cid:durableId="1905800720">
    <w:abstractNumId w:val="35"/>
  </w:num>
  <w:num w:numId="35" w16cid:durableId="127671938">
    <w:abstractNumId w:val="11"/>
  </w:num>
  <w:num w:numId="36" w16cid:durableId="1852641031">
    <w:abstractNumId w:val="21"/>
  </w:num>
  <w:num w:numId="37" w16cid:durableId="1192114172">
    <w:abstractNumId w:val="13"/>
  </w:num>
  <w:num w:numId="38" w16cid:durableId="1817451299">
    <w:abstractNumId w:val="29"/>
  </w:num>
  <w:num w:numId="39" w16cid:durableId="1322660275">
    <w:abstractNumId w:val="24"/>
  </w:num>
  <w:num w:numId="40" w16cid:durableId="1345475130">
    <w:abstractNumId w:val="25"/>
  </w:num>
  <w:num w:numId="41" w16cid:durableId="502596623">
    <w:abstractNumId w:val="20"/>
  </w:num>
  <w:num w:numId="42" w16cid:durableId="2035108775">
    <w:abstractNumId w:val="5"/>
  </w:num>
  <w:num w:numId="43" w16cid:durableId="2063480019">
    <w:abstractNumId w:val="7"/>
  </w:num>
  <w:num w:numId="44" w16cid:durableId="473765775">
    <w:abstractNumId w:val="27"/>
  </w:num>
  <w:num w:numId="45" w16cid:durableId="2053312012">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33"/>
    <w:rsid w:val="00005C5F"/>
    <w:rsid w:val="00005C93"/>
    <w:rsid w:val="0001560A"/>
    <w:rsid w:val="0002164D"/>
    <w:rsid w:val="00025006"/>
    <w:rsid w:val="00025864"/>
    <w:rsid w:val="00034F8B"/>
    <w:rsid w:val="00052B44"/>
    <w:rsid w:val="0006149D"/>
    <w:rsid w:val="000621E6"/>
    <w:rsid w:val="00064123"/>
    <w:rsid w:val="00067C06"/>
    <w:rsid w:val="00070928"/>
    <w:rsid w:val="00071F91"/>
    <w:rsid w:val="000876A5"/>
    <w:rsid w:val="000902DE"/>
    <w:rsid w:val="000921AB"/>
    <w:rsid w:val="00095AD6"/>
    <w:rsid w:val="000A2567"/>
    <w:rsid w:val="000A5082"/>
    <w:rsid w:val="000A68C2"/>
    <w:rsid w:val="000B52C6"/>
    <w:rsid w:val="000B7253"/>
    <w:rsid w:val="000C16DA"/>
    <w:rsid w:val="000D0D16"/>
    <w:rsid w:val="000D2470"/>
    <w:rsid w:val="000D2D47"/>
    <w:rsid w:val="000D3AE4"/>
    <w:rsid w:val="000D6A2F"/>
    <w:rsid w:val="000E318E"/>
    <w:rsid w:val="000E3BC3"/>
    <w:rsid w:val="00106036"/>
    <w:rsid w:val="001064B0"/>
    <w:rsid w:val="00107476"/>
    <w:rsid w:val="00110AC6"/>
    <w:rsid w:val="00111A4C"/>
    <w:rsid w:val="001125D1"/>
    <w:rsid w:val="00115AFB"/>
    <w:rsid w:val="00121086"/>
    <w:rsid w:val="00121A73"/>
    <w:rsid w:val="00131C55"/>
    <w:rsid w:val="00135D7F"/>
    <w:rsid w:val="00137152"/>
    <w:rsid w:val="00151FBA"/>
    <w:rsid w:val="001527B5"/>
    <w:rsid w:val="001606DA"/>
    <w:rsid w:val="00165AD6"/>
    <w:rsid w:val="00191A5E"/>
    <w:rsid w:val="00193ADA"/>
    <w:rsid w:val="00194C5D"/>
    <w:rsid w:val="00197AEB"/>
    <w:rsid w:val="00197AF0"/>
    <w:rsid w:val="001A2FF0"/>
    <w:rsid w:val="001A3598"/>
    <w:rsid w:val="001A4562"/>
    <w:rsid w:val="001A46B5"/>
    <w:rsid w:val="001A4E33"/>
    <w:rsid w:val="001A74CB"/>
    <w:rsid w:val="001A7901"/>
    <w:rsid w:val="001B63AD"/>
    <w:rsid w:val="001C04DF"/>
    <w:rsid w:val="001C0DF8"/>
    <w:rsid w:val="001C0E5B"/>
    <w:rsid w:val="001C59BE"/>
    <w:rsid w:val="001D08DC"/>
    <w:rsid w:val="001D394C"/>
    <w:rsid w:val="001D4BD5"/>
    <w:rsid w:val="001E1DF6"/>
    <w:rsid w:val="001F3F30"/>
    <w:rsid w:val="001F6891"/>
    <w:rsid w:val="002003C8"/>
    <w:rsid w:val="002007DC"/>
    <w:rsid w:val="00200C65"/>
    <w:rsid w:val="002026AB"/>
    <w:rsid w:val="00203E90"/>
    <w:rsid w:val="00205089"/>
    <w:rsid w:val="002116AC"/>
    <w:rsid w:val="0021331D"/>
    <w:rsid w:val="00220458"/>
    <w:rsid w:val="002260E3"/>
    <w:rsid w:val="002304C8"/>
    <w:rsid w:val="002332DE"/>
    <w:rsid w:val="00235639"/>
    <w:rsid w:val="002457C5"/>
    <w:rsid w:val="0024689F"/>
    <w:rsid w:val="00252184"/>
    <w:rsid w:val="00254642"/>
    <w:rsid w:val="00255A42"/>
    <w:rsid w:val="002578EC"/>
    <w:rsid w:val="00260BA1"/>
    <w:rsid w:val="0026184E"/>
    <w:rsid w:val="00263A19"/>
    <w:rsid w:val="00265B66"/>
    <w:rsid w:val="00270E0D"/>
    <w:rsid w:val="00273D79"/>
    <w:rsid w:val="002911F5"/>
    <w:rsid w:val="00293014"/>
    <w:rsid w:val="002A000E"/>
    <w:rsid w:val="002A02F4"/>
    <w:rsid w:val="002A1563"/>
    <w:rsid w:val="002A178E"/>
    <w:rsid w:val="002A4591"/>
    <w:rsid w:val="002A6578"/>
    <w:rsid w:val="002A7608"/>
    <w:rsid w:val="002B3B49"/>
    <w:rsid w:val="002B6ED6"/>
    <w:rsid w:val="002B799C"/>
    <w:rsid w:val="002B79E1"/>
    <w:rsid w:val="002C6342"/>
    <w:rsid w:val="002C7CB3"/>
    <w:rsid w:val="002D2C2A"/>
    <w:rsid w:val="002D6AED"/>
    <w:rsid w:val="002E0E13"/>
    <w:rsid w:val="002E2CE8"/>
    <w:rsid w:val="002F0E8D"/>
    <w:rsid w:val="002F4434"/>
    <w:rsid w:val="00300856"/>
    <w:rsid w:val="0030139E"/>
    <w:rsid w:val="00303FC6"/>
    <w:rsid w:val="0030707E"/>
    <w:rsid w:val="003074ED"/>
    <w:rsid w:val="00310553"/>
    <w:rsid w:val="00310AAB"/>
    <w:rsid w:val="00316291"/>
    <w:rsid w:val="003210FC"/>
    <w:rsid w:val="00334437"/>
    <w:rsid w:val="00336F07"/>
    <w:rsid w:val="003419F7"/>
    <w:rsid w:val="0034380F"/>
    <w:rsid w:val="0034689D"/>
    <w:rsid w:val="00355A6A"/>
    <w:rsid w:val="00356453"/>
    <w:rsid w:val="003609C3"/>
    <w:rsid w:val="00361718"/>
    <w:rsid w:val="00363DE3"/>
    <w:rsid w:val="00363EFE"/>
    <w:rsid w:val="00365F94"/>
    <w:rsid w:val="00367A7F"/>
    <w:rsid w:val="00367C90"/>
    <w:rsid w:val="003823E3"/>
    <w:rsid w:val="00384529"/>
    <w:rsid w:val="003872BE"/>
    <w:rsid w:val="00390CD2"/>
    <w:rsid w:val="00392089"/>
    <w:rsid w:val="00396C01"/>
    <w:rsid w:val="003977BC"/>
    <w:rsid w:val="003A0902"/>
    <w:rsid w:val="003A26BE"/>
    <w:rsid w:val="003B5AA6"/>
    <w:rsid w:val="003C0344"/>
    <w:rsid w:val="003C1582"/>
    <w:rsid w:val="003C469A"/>
    <w:rsid w:val="003D597A"/>
    <w:rsid w:val="003D7E1D"/>
    <w:rsid w:val="003E1E37"/>
    <w:rsid w:val="003E3BD5"/>
    <w:rsid w:val="003E655D"/>
    <w:rsid w:val="003E7B46"/>
    <w:rsid w:val="003F5568"/>
    <w:rsid w:val="004031D1"/>
    <w:rsid w:val="00403948"/>
    <w:rsid w:val="00407B2C"/>
    <w:rsid w:val="004120A8"/>
    <w:rsid w:val="004175EB"/>
    <w:rsid w:val="00421E33"/>
    <w:rsid w:val="004325C3"/>
    <w:rsid w:val="00432A64"/>
    <w:rsid w:val="00436A11"/>
    <w:rsid w:val="004472DE"/>
    <w:rsid w:val="0045472E"/>
    <w:rsid w:val="004571D5"/>
    <w:rsid w:val="0046459F"/>
    <w:rsid w:val="00465CEC"/>
    <w:rsid w:val="00471DB0"/>
    <w:rsid w:val="00474498"/>
    <w:rsid w:val="00482511"/>
    <w:rsid w:val="00483E31"/>
    <w:rsid w:val="004853A6"/>
    <w:rsid w:val="0048698A"/>
    <w:rsid w:val="00495A80"/>
    <w:rsid w:val="00497123"/>
    <w:rsid w:val="004A4A21"/>
    <w:rsid w:val="004A53B4"/>
    <w:rsid w:val="004C1087"/>
    <w:rsid w:val="004C1A9E"/>
    <w:rsid w:val="004C252C"/>
    <w:rsid w:val="004C348B"/>
    <w:rsid w:val="004C482C"/>
    <w:rsid w:val="004C6C35"/>
    <w:rsid w:val="004D05B9"/>
    <w:rsid w:val="004D08CF"/>
    <w:rsid w:val="004E2D58"/>
    <w:rsid w:val="004E7D21"/>
    <w:rsid w:val="004F6580"/>
    <w:rsid w:val="00501DD1"/>
    <w:rsid w:val="00502726"/>
    <w:rsid w:val="005039A6"/>
    <w:rsid w:val="0050481A"/>
    <w:rsid w:val="00511097"/>
    <w:rsid w:val="00511DCB"/>
    <w:rsid w:val="005129C1"/>
    <w:rsid w:val="00512BB8"/>
    <w:rsid w:val="00514611"/>
    <w:rsid w:val="0052143E"/>
    <w:rsid w:val="00521E08"/>
    <w:rsid w:val="00522C04"/>
    <w:rsid w:val="0052389E"/>
    <w:rsid w:val="00524095"/>
    <w:rsid w:val="005258CF"/>
    <w:rsid w:val="00526E65"/>
    <w:rsid w:val="00530458"/>
    <w:rsid w:val="00553DB1"/>
    <w:rsid w:val="00554BFF"/>
    <w:rsid w:val="00555B28"/>
    <w:rsid w:val="00557613"/>
    <w:rsid w:val="00570863"/>
    <w:rsid w:val="00572911"/>
    <w:rsid w:val="00574822"/>
    <w:rsid w:val="00574D56"/>
    <w:rsid w:val="00574E63"/>
    <w:rsid w:val="0058184C"/>
    <w:rsid w:val="00582C11"/>
    <w:rsid w:val="005947CD"/>
    <w:rsid w:val="005A365F"/>
    <w:rsid w:val="005A5EFB"/>
    <w:rsid w:val="005B14DD"/>
    <w:rsid w:val="005B2EC0"/>
    <w:rsid w:val="005B62B7"/>
    <w:rsid w:val="005B64B0"/>
    <w:rsid w:val="005C0B39"/>
    <w:rsid w:val="005C1470"/>
    <w:rsid w:val="005C4A49"/>
    <w:rsid w:val="005C77AB"/>
    <w:rsid w:val="005D1A61"/>
    <w:rsid w:val="005D4DDA"/>
    <w:rsid w:val="005D6488"/>
    <w:rsid w:val="005D68B0"/>
    <w:rsid w:val="005D6BC1"/>
    <w:rsid w:val="005E3CAC"/>
    <w:rsid w:val="005E4AB3"/>
    <w:rsid w:val="005F1A15"/>
    <w:rsid w:val="005F1C31"/>
    <w:rsid w:val="005F1E61"/>
    <w:rsid w:val="006032B5"/>
    <w:rsid w:val="006048BC"/>
    <w:rsid w:val="006048FE"/>
    <w:rsid w:val="00606656"/>
    <w:rsid w:val="00606801"/>
    <w:rsid w:val="00610FD5"/>
    <w:rsid w:val="006111D6"/>
    <w:rsid w:val="00613530"/>
    <w:rsid w:val="00613DA7"/>
    <w:rsid w:val="00615EF9"/>
    <w:rsid w:val="00617A2C"/>
    <w:rsid w:val="006204E7"/>
    <w:rsid w:val="00625D70"/>
    <w:rsid w:val="006315BF"/>
    <w:rsid w:val="006355F3"/>
    <w:rsid w:val="00641DBD"/>
    <w:rsid w:val="00644567"/>
    <w:rsid w:val="006461A6"/>
    <w:rsid w:val="006469A4"/>
    <w:rsid w:val="00647377"/>
    <w:rsid w:val="00651AEF"/>
    <w:rsid w:val="00652D64"/>
    <w:rsid w:val="00654796"/>
    <w:rsid w:val="00670E71"/>
    <w:rsid w:val="00671959"/>
    <w:rsid w:val="00671B6F"/>
    <w:rsid w:val="00687B68"/>
    <w:rsid w:val="00692EB4"/>
    <w:rsid w:val="00694B0D"/>
    <w:rsid w:val="006A4F9C"/>
    <w:rsid w:val="006A66D9"/>
    <w:rsid w:val="006C301E"/>
    <w:rsid w:val="006C40A6"/>
    <w:rsid w:val="006C6E66"/>
    <w:rsid w:val="006D185D"/>
    <w:rsid w:val="006D3130"/>
    <w:rsid w:val="006D4EE3"/>
    <w:rsid w:val="006E2CE3"/>
    <w:rsid w:val="006E3AB0"/>
    <w:rsid w:val="006F75EF"/>
    <w:rsid w:val="00703806"/>
    <w:rsid w:val="00707401"/>
    <w:rsid w:val="0071509A"/>
    <w:rsid w:val="00716984"/>
    <w:rsid w:val="00716F49"/>
    <w:rsid w:val="00720BFE"/>
    <w:rsid w:val="0072510D"/>
    <w:rsid w:val="007431C4"/>
    <w:rsid w:val="00745FCE"/>
    <w:rsid w:val="00750379"/>
    <w:rsid w:val="00753CF2"/>
    <w:rsid w:val="00756243"/>
    <w:rsid w:val="007621C7"/>
    <w:rsid w:val="00767046"/>
    <w:rsid w:val="00767881"/>
    <w:rsid w:val="00771D65"/>
    <w:rsid w:val="0078199B"/>
    <w:rsid w:val="0078386B"/>
    <w:rsid w:val="00783A6F"/>
    <w:rsid w:val="00797B14"/>
    <w:rsid w:val="007A0719"/>
    <w:rsid w:val="007A1101"/>
    <w:rsid w:val="007A6D70"/>
    <w:rsid w:val="007A70D3"/>
    <w:rsid w:val="007B0DB7"/>
    <w:rsid w:val="007C013F"/>
    <w:rsid w:val="007C2EE4"/>
    <w:rsid w:val="007C50D0"/>
    <w:rsid w:val="007D481A"/>
    <w:rsid w:val="00801A0F"/>
    <w:rsid w:val="0081156F"/>
    <w:rsid w:val="0082629F"/>
    <w:rsid w:val="008362D1"/>
    <w:rsid w:val="0084037E"/>
    <w:rsid w:val="008417DB"/>
    <w:rsid w:val="0085292D"/>
    <w:rsid w:val="00853E16"/>
    <w:rsid w:val="0085577C"/>
    <w:rsid w:val="00871A58"/>
    <w:rsid w:val="00871CD5"/>
    <w:rsid w:val="00874067"/>
    <w:rsid w:val="00876A26"/>
    <w:rsid w:val="008816ED"/>
    <w:rsid w:val="008949CB"/>
    <w:rsid w:val="008A13DD"/>
    <w:rsid w:val="008A2AF9"/>
    <w:rsid w:val="008A7C41"/>
    <w:rsid w:val="008B1696"/>
    <w:rsid w:val="008C1961"/>
    <w:rsid w:val="008D299C"/>
    <w:rsid w:val="008D2B5D"/>
    <w:rsid w:val="008D3720"/>
    <w:rsid w:val="008D519D"/>
    <w:rsid w:val="008D6BDE"/>
    <w:rsid w:val="008E1CBF"/>
    <w:rsid w:val="008E2324"/>
    <w:rsid w:val="008F03D5"/>
    <w:rsid w:val="008F1122"/>
    <w:rsid w:val="00902E10"/>
    <w:rsid w:val="00912622"/>
    <w:rsid w:val="0092151A"/>
    <w:rsid w:val="00921ABD"/>
    <w:rsid w:val="00926520"/>
    <w:rsid w:val="009334AB"/>
    <w:rsid w:val="00942984"/>
    <w:rsid w:val="009462AC"/>
    <w:rsid w:val="00946893"/>
    <w:rsid w:val="00952719"/>
    <w:rsid w:val="00952F2E"/>
    <w:rsid w:val="009535FE"/>
    <w:rsid w:val="0095431F"/>
    <w:rsid w:val="00955632"/>
    <w:rsid w:val="009556A1"/>
    <w:rsid w:val="009605BE"/>
    <w:rsid w:val="00961C6F"/>
    <w:rsid w:val="009644D0"/>
    <w:rsid w:val="00972CFA"/>
    <w:rsid w:val="00973910"/>
    <w:rsid w:val="00976BD9"/>
    <w:rsid w:val="00985543"/>
    <w:rsid w:val="00990669"/>
    <w:rsid w:val="009950F7"/>
    <w:rsid w:val="009A03B9"/>
    <w:rsid w:val="009A1D3E"/>
    <w:rsid w:val="009A2DB4"/>
    <w:rsid w:val="009B1D7F"/>
    <w:rsid w:val="009B20D6"/>
    <w:rsid w:val="009B5CA7"/>
    <w:rsid w:val="009C1A4E"/>
    <w:rsid w:val="009C2E64"/>
    <w:rsid w:val="009C2F68"/>
    <w:rsid w:val="009C36EE"/>
    <w:rsid w:val="009D09DA"/>
    <w:rsid w:val="009D2F48"/>
    <w:rsid w:val="009D3523"/>
    <w:rsid w:val="009D4FC6"/>
    <w:rsid w:val="009D5107"/>
    <w:rsid w:val="009E32F5"/>
    <w:rsid w:val="009F1321"/>
    <w:rsid w:val="009F6551"/>
    <w:rsid w:val="00A00487"/>
    <w:rsid w:val="00A0078B"/>
    <w:rsid w:val="00A0192C"/>
    <w:rsid w:val="00A01B82"/>
    <w:rsid w:val="00A025EF"/>
    <w:rsid w:val="00A075F2"/>
    <w:rsid w:val="00A10C8A"/>
    <w:rsid w:val="00A11A99"/>
    <w:rsid w:val="00A16DE4"/>
    <w:rsid w:val="00A2044F"/>
    <w:rsid w:val="00A20583"/>
    <w:rsid w:val="00A222AD"/>
    <w:rsid w:val="00A22E97"/>
    <w:rsid w:val="00A27671"/>
    <w:rsid w:val="00A41B25"/>
    <w:rsid w:val="00A42001"/>
    <w:rsid w:val="00A42798"/>
    <w:rsid w:val="00A42E1F"/>
    <w:rsid w:val="00A54E3C"/>
    <w:rsid w:val="00A62EC0"/>
    <w:rsid w:val="00A71A28"/>
    <w:rsid w:val="00A8364C"/>
    <w:rsid w:val="00AA0D09"/>
    <w:rsid w:val="00AA0DF3"/>
    <w:rsid w:val="00AA49C8"/>
    <w:rsid w:val="00AB261B"/>
    <w:rsid w:val="00AC25EE"/>
    <w:rsid w:val="00AC2DAE"/>
    <w:rsid w:val="00AC5AD9"/>
    <w:rsid w:val="00AC654C"/>
    <w:rsid w:val="00AD2900"/>
    <w:rsid w:val="00AD3806"/>
    <w:rsid w:val="00AE370E"/>
    <w:rsid w:val="00AF3F30"/>
    <w:rsid w:val="00AF46D2"/>
    <w:rsid w:val="00AF6A33"/>
    <w:rsid w:val="00B06F77"/>
    <w:rsid w:val="00B11CD3"/>
    <w:rsid w:val="00B208C2"/>
    <w:rsid w:val="00B26141"/>
    <w:rsid w:val="00B27238"/>
    <w:rsid w:val="00B41F9D"/>
    <w:rsid w:val="00B42C0A"/>
    <w:rsid w:val="00B50892"/>
    <w:rsid w:val="00B52442"/>
    <w:rsid w:val="00B52679"/>
    <w:rsid w:val="00B60835"/>
    <w:rsid w:val="00B659FD"/>
    <w:rsid w:val="00B700C4"/>
    <w:rsid w:val="00B74102"/>
    <w:rsid w:val="00B763B7"/>
    <w:rsid w:val="00B85A82"/>
    <w:rsid w:val="00B85D7E"/>
    <w:rsid w:val="00B8730B"/>
    <w:rsid w:val="00B87A84"/>
    <w:rsid w:val="00B94B48"/>
    <w:rsid w:val="00BA1346"/>
    <w:rsid w:val="00BA393D"/>
    <w:rsid w:val="00BB0A19"/>
    <w:rsid w:val="00BB7CB6"/>
    <w:rsid w:val="00BC0D9F"/>
    <w:rsid w:val="00BC24E5"/>
    <w:rsid w:val="00BC3795"/>
    <w:rsid w:val="00BD01A7"/>
    <w:rsid w:val="00BD0CB0"/>
    <w:rsid w:val="00BD7375"/>
    <w:rsid w:val="00BE2664"/>
    <w:rsid w:val="00BE6691"/>
    <w:rsid w:val="00C05860"/>
    <w:rsid w:val="00C10366"/>
    <w:rsid w:val="00C13103"/>
    <w:rsid w:val="00C204B9"/>
    <w:rsid w:val="00C25B91"/>
    <w:rsid w:val="00C341F2"/>
    <w:rsid w:val="00C3443D"/>
    <w:rsid w:val="00C47953"/>
    <w:rsid w:val="00C53919"/>
    <w:rsid w:val="00C5565C"/>
    <w:rsid w:val="00C633C7"/>
    <w:rsid w:val="00C6478E"/>
    <w:rsid w:val="00C65E3A"/>
    <w:rsid w:val="00C742CA"/>
    <w:rsid w:val="00C766E8"/>
    <w:rsid w:val="00C76CBF"/>
    <w:rsid w:val="00C7704D"/>
    <w:rsid w:val="00C83F35"/>
    <w:rsid w:val="00C9341C"/>
    <w:rsid w:val="00CA3649"/>
    <w:rsid w:val="00CA3D33"/>
    <w:rsid w:val="00CA6F98"/>
    <w:rsid w:val="00CB2E42"/>
    <w:rsid w:val="00CB3FFB"/>
    <w:rsid w:val="00CB63E3"/>
    <w:rsid w:val="00CC07EF"/>
    <w:rsid w:val="00CC2F4C"/>
    <w:rsid w:val="00CC3F76"/>
    <w:rsid w:val="00CC51C0"/>
    <w:rsid w:val="00CC6578"/>
    <w:rsid w:val="00CD1568"/>
    <w:rsid w:val="00CD28C9"/>
    <w:rsid w:val="00CD4BF9"/>
    <w:rsid w:val="00CD66A2"/>
    <w:rsid w:val="00CE136B"/>
    <w:rsid w:val="00CE264B"/>
    <w:rsid w:val="00CE5752"/>
    <w:rsid w:val="00CE6387"/>
    <w:rsid w:val="00CF4CA6"/>
    <w:rsid w:val="00CF7482"/>
    <w:rsid w:val="00D01226"/>
    <w:rsid w:val="00D03DAB"/>
    <w:rsid w:val="00D03FC3"/>
    <w:rsid w:val="00D07034"/>
    <w:rsid w:val="00D16BB0"/>
    <w:rsid w:val="00D22C3B"/>
    <w:rsid w:val="00D22DDB"/>
    <w:rsid w:val="00D23C12"/>
    <w:rsid w:val="00D3487D"/>
    <w:rsid w:val="00D35034"/>
    <w:rsid w:val="00D436B7"/>
    <w:rsid w:val="00D45906"/>
    <w:rsid w:val="00D53560"/>
    <w:rsid w:val="00D60D98"/>
    <w:rsid w:val="00D625D8"/>
    <w:rsid w:val="00D64D2D"/>
    <w:rsid w:val="00D760AC"/>
    <w:rsid w:val="00D76CA3"/>
    <w:rsid w:val="00DA1FDA"/>
    <w:rsid w:val="00DA2543"/>
    <w:rsid w:val="00DA6101"/>
    <w:rsid w:val="00DB18F2"/>
    <w:rsid w:val="00DB20F6"/>
    <w:rsid w:val="00DB4E3A"/>
    <w:rsid w:val="00DC073F"/>
    <w:rsid w:val="00DC10E7"/>
    <w:rsid w:val="00DC2C3B"/>
    <w:rsid w:val="00DC314A"/>
    <w:rsid w:val="00DC3A84"/>
    <w:rsid w:val="00DC3CA2"/>
    <w:rsid w:val="00DC6053"/>
    <w:rsid w:val="00DC73B3"/>
    <w:rsid w:val="00DD12FF"/>
    <w:rsid w:val="00DD35ED"/>
    <w:rsid w:val="00DD5A03"/>
    <w:rsid w:val="00DF55A5"/>
    <w:rsid w:val="00DF6659"/>
    <w:rsid w:val="00DF78AE"/>
    <w:rsid w:val="00E0653C"/>
    <w:rsid w:val="00E150D9"/>
    <w:rsid w:val="00E21A45"/>
    <w:rsid w:val="00E23956"/>
    <w:rsid w:val="00E27825"/>
    <w:rsid w:val="00E32527"/>
    <w:rsid w:val="00E368BC"/>
    <w:rsid w:val="00E42EC2"/>
    <w:rsid w:val="00E53509"/>
    <w:rsid w:val="00E6759A"/>
    <w:rsid w:val="00E7306C"/>
    <w:rsid w:val="00E75700"/>
    <w:rsid w:val="00E97824"/>
    <w:rsid w:val="00E97825"/>
    <w:rsid w:val="00EB5068"/>
    <w:rsid w:val="00EB78B1"/>
    <w:rsid w:val="00EC327A"/>
    <w:rsid w:val="00EC5078"/>
    <w:rsid w:val="00ED30F6"/>
    <w:rsid w:val="00EE40DB"/>
    <w:rsid w:val="00EE6C39"/>
    <w:rsid w:val="00EF02A2"/>
    <w:rsid w:val="00EF111D"/>
    <w:rsid w:val="00EF2E88"/>
    <w:rsid w:val="00F0280F"/>
    <w:rsid w:val="00F122D1"/>
    <w:rsid w:val="00F12D20"/>
    <w:rsid w:val="00F30ED9"/>
    <w:rsid w:val="00F3242E"/>
    <w:rsid w:val="00F32A09"/>
    <w:rsid w:val="00F347F8"/>
    <w:rsid w:val="00F37BF4"/>
    <w:rsid w:val="00F470A5"/>
    <w:rsid w:val="00F5399C"/>
    <w:rsid w:val="00F63925"/>
    <w:rsid w:val="00F640EC"/>
    <w:rsid w:val="00F644D4"/>
    <w:rsid w:val="00F67397"/>
    <w:rsid w:val="00F701CE"/>
    <w:rsid w:val="00F71E15"/>
    <w:rsid w:val="00F75D59"/>
    <w:rsid w:val="00F807B6"/>
    <w:rsid w:val="00F81D04"/>
    <w:rsid w:val="00F84B03"/>
    <w:rsid w:val="00F93425"/>
    <w:rsid w:val="00F93E12"/>
    <w:rsid w:val="00F94FB2"/>
    <w:rsid w:val="00F9559C"/>
    <w:rsid w:val="00FA188F"/>
    <w:rsid w:val="00FA4B42"/>
    <w:rsid w:val="00FB041A"/>
    <w:rsid w:val="00FB46D1"/>
    <w:rsid w:val="00FB614E"/>
    <w:rsid w:val="00FC1DC0"/>
    <w:rsid w:val="00FC30F3"/>
    <w:rsid w:val="00FC4249"/>
    <w:rsid w:val="00FD19DC"/>
    <w:rsid w:val="00FE1062"/>
    <w:rsid w:val="00FE15E0"/>
    <w:rsid w:val="00FE34B4"/>
    <w:rsid w:val="00FF03F2"/>
    <w:rsid w:val="00FF51F3"/>
    <w:rsid w:val="00FF61C3"/>
    <w:rsid w:val="00FF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744B7C3"/>
  <w15:docId w15:val="{07720BB0-D51F-4579-8D2F-F8B2A5CB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A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6A33"/>
    <w:pPr>
      <w:keepNext/>
      <w:jc w:val="center"/>
      <w:outlineLvl w:val="0"/>
    </w:pPr>
    <w:rPr>
      <w:rFonts w:ascii="Arial" w:hAnsi="Arial" w:cs="Arial"/>
      <w:b/>
      <w:bCs/>
      <w:sz w:val="28"/>
    </w:rPr>
  </w:style>
  <w:style w:type="paragraph" w:styleId="Heading2">
    <w:name w:val="heading 2"/>
    <w:basedOn w:val="Normal"/>
    <w:next w:val="Normal"/>
    <w:link w:val="Heading2Char"/>
    <w:qFormat/>
    <w:rsid w:val="00AF6A33"/>
    <w:pPr>
      <w:keepNext/>
      <w:jc w:val="center"/>
      <w:outlineLvl w:val="1"/>
    </w:pPr>
    <w:rPr>
      <w:rFonts w:ascii="Arial" w:hAnsi="Arial" w:cs="Arial"/>
      <w:b/>
      <w:bCs/>
      <w:sz w:val="32"/>
      <w:u w:val="single"/>
    </w:rPr>
  </w:style>
  <w:style w:type="paragraph" w:styleId="Heading3">
    <w:name w:val="heading 3"/>
    <w:basedOn w:val="Normal"/>
    <w:next w:val="Normal"/>
    <w:link w:val="Heading3Char"/>
    <w:uiPriority w:val="9"/>
    <w:qFormat/>
    <w:rsid w:val="00AF6A33"/>
    <w:pPr>
      <w:keepNext/>
      <w:jc w:val="center"/>
      <w:outlineLvl w:val="2"/>
    </w:pPr>
    <w:rPr>
      <w:rFonts w:ascii="Arial" w:hAnsi="Arial" w:cs="Arial"/>
      <w:b/>
      <w:bCs/>
      <w:sz w:val="40"/>
      <w:u w:val="single"/>
    </w:rPr>
  </w:style>
  <w:style w:type="paragraph" w:styleId="Heading4">
    <w:name w:val="heading 4"/>
    <w:basedOn w:val="Normal"/>
    <w:next w:val="Normal"/>
    <w:link w:val="Heading4Char"/>
    <w:qFormat/>
    <w:rsid w:val="00AF6A33"/>
    <w:pPr>
      <w:keepNext/>
      <w:outlineLvl w:val="3"/>
    </w:pPr>
    <w:rPr>
      <w:rFonts w:ascii="Arial" w:hAnsi="Arial" w:cs="Arial"/>
      <w:b/>
      <w:bCs/>
      <w:sz w:val="36"/>
    </w:rPr>
  </w:style>
  <w:style w:type="paragraph" w:styleId="Heading5">
    <w:name w:val="heading 5"/>
    <w:basedOn w:val="Normal"/>
    <w:next w:val="Normal"/>
    <w:link w:val="Heading5Char"/>
    <w:qFormat/>
    <w:rsid w:val="00AF6A33"/>
    <w:pPr>
      <w:keepNext/>
      <w:outlineLvl w:val="4"/>
    </w:pPr>
    <w:rPr>
      <w:rFonts w:ascii="Arial" w:hAnsi="Arial" w:cs="Arial"/>
      <w:b/>
      <w:bCs/>
      <w:sz w:val="36"/>
      <w:u w:val="single"/>
    </w:rPr>
  </w:style>
  <w:style w:type="paragraph" w:styleId="Heading6">
    <w:name w:val="heading 6"/>
    <w:basedOn w:val="Normal"/>
    <w:next w:val="Normal"/>
    <w:link w:val="Heading6Char"/>
    <w:qFormat/>
    <w:rsid w:val="00AF6A33"/>
    <w:pPr>
      <w:keepNext/>
      <w:outlineLvl w:val="5"/>
    </w:pPr>
    <w:rPr>
      <w:rFonts w:ascii="Arial" w:hAnsi="Arial" w:cs="Arial"/>
      <w:b/>
      <w:bCs/>
      <w:sz w:val="28"/>
    </w:rPr>
  </w:style>
  <w:style w:type="paragraph" w:styleId="Heading7">
    <w:name w:val="heading 7"/>
    <w:basedOn w:val="Normal"/>
    <w:next w:val="Normal"/>
    <w:link w:val="Heading7Char"/>
    <w:qFormat/>
    <w:rsid w:val="00AF6A33"/>
    <w:pPr>
      <w:keepNext/>
      <w:jc w:val="center"/>
      <w:outlineLvl w:val="6"/>
    </w:pPr>
    <w:rPr>
      <w:rFonts w:ascii="Arial" w:hAnsi="Arial" w:cs="Arial"/>
      <w:b/>
      <w:bCs/>
      <w:u w:val="single"/>
    </w:rPr>
  </w:style>
  <w:style w:type="paragraph" w:styleId="Heading8">
    <w:name w:val="heading 8"/>
    <w:basedOn w:val="Normal"/>
    <w:next w:val="Normal"/>
    <w:link w:val="Heading8Char"/>
    <w:uiPriority w:val="9"/>
    <w:semiHidden/>
    <w:unhideWhenUsed/>
    <w:qFormat/>
    <w:rsid w:val="00AF6A33"/>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F6A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A33"/>
    <w:rPr>
      <w:rFonts w:ascii="Arial" w:eastAsia="Times New Roman" w:hAnsi="Arial" w:cs="Arial"/>
      <w:b/>
      <w:bCs/>
      <w:sz w:val="28"/>
      <w:szCs w:val="24"/>
    </w:rPr>
  </w:style>
  <w:style w:type="character" w:customStyle="1" w:styleId="Heading2Char">
    <w:name w:val="Heading 2 Char"/>
    <w:basedOn w:val="DefaultParagraphFont"/>
    <w:link w:val="Heading2"/>
    <w:rsid w:val="00AF6A33"/>
    <w:rPr>
      <w:rFonts w:ascii="Arial" w:eastAsia="Times New Roman" w:hAnsi="Arial" w:cs="Arial"/>
      <w:b/>
      <w:bCs/>
      <w:sz w:val="32"/>
      <w:szCs w:val="24"/>
      <w:u w:val="single"/>
    </w:rPr>
  </w:style>
  <w:style w:type="character" w:customStyle="1" w:styleId="Heading3Char">
    <w:name w:val="Heading 3 Char"/>
    <w:basedOn w:val="DefaultParagraphFont"/>
    <w:link w:val="Heading3"/>
    <w:uiPriority w:val="9"/>
    <w:rsid w:val="00AF6A33"/>
    <w:rPr>
      <w:rFonts w:ascii="Arial" w:eastAsia="Times New Roman" w:hAnsi="Arial" w:cs="Arial"/>
      <w:b/>
      <w:bCs/>
      <w:sz w:val="40"/>
      <w:szCs w:val="24"/>
      <w:u w:val="single"/>
    </w:rPr>
  </w:style>
  <w:style w:type="character" w:customStyle="1" w:styleId="Heading4Char">
    <w:name w:val="Heading 4 Char"/>
    <w:basedOn w:val="DefaultParagraphFont"/>
    <w:link w:val="Heading4"/>
    <w:rsid w:val="00AF6A33"/>
    <w:rPr>
      <w:rFonts w:ascii="Arial" w:eastAsia="Times New Roman" w:hAnsi="Arial" w:cs="Arial"/>
      <w:b/>
      <w:bCs/>
      <w:sz w:val="36"/>
      <w:szCs w:val="24"/>
    </w:rPr>
  </w:style>
  <w:style w:type="character" w:customStyle="1" w:styleId="Heading5Char">
    <w:name w:val="Heading 5 Char"/>
    <w:basedOn w:val="DefaultParagraphFont"/>
    <w:link w:val="Heading5"/>
    <w:rsid w:val="00AF6A33"/>
    <w:rPr>
      <w:rFonts w:ascii="Arial" w:eastAsia="Times New Roman" w:hAnsi="Arial" w:cs="Arial"/>
      <w:b/>
      <w:bCs/>
      <w:sz w:val="36"/>
      <w:szCs w:val="24"/>
      <w:u w:val="single"/>
    </w:rPr>
  </w:style>
  <w:style w:type="character" w:customStyle="1" w:styleId="Heading6Char">
    <w:name w:val="Heading 6 Char"/>
    <w:basedOn w:val="DefaultParagraphFont"/>
    <w:link w:val="Heading6"/>
    <w:rsid w:val="00AF6A33"/>
    <w:rPr>
      <w:rFonts w:ascii="Arial" w:eastAsia="Times New Roman" w:hAnsi="Arial" w:cs="Arial"/>
      <w:b/>
      <w:bCs/>
      <w:sz w:val="28"/>
      <w:szCs w:val="24"/>
    </w:rPr>
  </w:style>
  <w:style w:type="character" w:customStyle="1" w:styleId="Heading7Char">
    <w:name w:val="Heading 7 Char"/>
    <w:basedOn w:val="DefaultParagraphFont"/>
    <w:link w:val="Heading7"/>
    <w:rsid w:val="00AF6A33"/>
    <w:rPr>
      <w:rFonts w:ascii="Arial" w:eastAsia="Times New Roman" w:hAnsi="Arial" w:cs="Arial"/>
      <w:b/>
      <w:bCs/>
      <w:sz w:val="24"/>
      <w:szCs w:val="24"/>
      <w:u w:val="single"/>
    </w:rPr>
  </w:style>
  <w:style w:type="character" w:customStyle="1" w:styleId="Heading8Char">
    <w:name w:val="Heading 8 Char"/>
    <w:basedOn w:val="DefaultParagraphFont"/>
    <w:link w:val="Heading8"/>
    <w:uiPriority w:val="9"/>
    <w:semiHidden/>
    <w:rsid w:val="00AF6A3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F6A33"/>
    <w:rPr>
      <w:rFonts w:ascii="Cambria" w:eastAsia="Times New Roman" w:hAnsi="Cambria" w:cs="Times New Roman"/>
    </w:rPr>
  </w:style>
  <w:style w:type="paragraph" w:styleId="Title">
    <w:name w:val="Title"/>
    <w:basedOn w:val="Normal"/>
    <w:link w:val="TitleChar"/>
    <w:qFormat/>
    <w:rsid w:val="00AF6A33"/>
    <w:pPr>
      <w:jc w:val="center"/>
    </w:pPr>
    <w:rPr>
      <w:rFonts w:ascii="Arial" w:hAnsi="Arial" w:cs="Arial"/>
      <w:b/>
      <w:bCs/>
      <w:sz w:val="40"/>
      <w:u w:val="single"/>
    </w:rPr>
  </w:style>
  <w:style w:type="character" w:customStyle="1" w:styleId="TitleChar">
    <w:name w:val="Title Char"/>
    <w:basedOn w:val="DefaultParagraphFont"/>
    <w:link w:val="Title"/>
    <w:rsid w:val="00AF6A33"/>
    <w:rPr>
      <w:rFonts w:ascii="Arial" w:eastAsia="Times New Roman" w:hAnsi="Arial" w:cs="Arial"/>
      <w:b/>
      <w:bCs/>
      <w:sz w:val="40"/>
      <w:szCs w:val="24"/>
      <w:u w:val="single"/>
    </w:rPr>
  </w:style>
  <w:style w:type="paragraph" w:styleId="Subtitle">
    <w:name w:val="Subtitle"/>
    <w:basedOn w:val="Normal"/>
    <w:link w:val="SubtitleChar"/>
    <w:qFormat/>
    <w:rsid w:val="00AF6A33"/>
    <w:rPr>
      <w:rFonts w:ascii="Arial" w:hAnsi="Arial" w:cs="Arial"/>
      <w:b/>
      <w:bCs/>
      <w:sz w:val="28"/>
    </w:rPr>
  </w:style>
  <w:style w:type="character" w:customStyle="1" w:styleId="SubtitleChar">
    <w:name w:val="Subtitle Char"/>
    <w:basedOn w:val="DefaultParagraphFont"/>
    <w:link w:val="Subtitle"/>
    <w:rsid w:val="00AF6A33"/>
    <w:rPr>
      <w:rFonts w:ascii="Arial" w:eastAsia="Times New Roman" w:hAnsi="Arial" w:cs="Arial"/>
      <w:b/>
      <w:bCs/>
      <w:sz w:val="28"/>
      <w:szCs w:val="24"/>
    </w:rPr>
  </w:style>
  <w:style w:type="paragraph" w:styleId="BodyTextIndent">
    <w:name w:val="Body Text Indent"/>
    <w:basedOn w:val="Normal"/>
    <w:link w:val="BodyTextIndentChar"/>
    <w:semiHidden/>
    <w:rsid w:val="00AF6A33"/>
    <w:pPr>
      <w:ind w:left="1440"/>
    </w:pPr>
    <w:rPr>
      <w:rFonts w:ascii="Arial" w:hAnsi="Arial" w:cs="Arial"/>
      <w:b/>
      <w:bCs/>
      <w:sz w:val="28"/>
    </w:rPr>
  </w:style>
  <w:style w:type="character" w:customStyle="1" w:styleId="BodyTextIndentChar">
    <w:name w:val="Body Text Indent Char"/>
    <w:basedOn w:val="DefaultParagraphFont"/>
    <w:link w:val="BodyTextIndent"/>
    <w:semiHidden/>
    <w:rsid w:val="00AF6A33"/>
    <w:rPr>
      <w:rFonts w:ascii="Arial" w:eastAsia="Times New Roman" w:hAnsi="Arial" w:cs="Arial"/>
      <w:b/>
      <w:bCs/>
      <w:sz w:val="28"/>
      <w:szCs w:val="24"/>
    </w:rPr>
  </w:style>
  <w:style w:type="paragraph" w:styleId="BodyText">
    <w:name w:val="Body Text"/>
    <w:basedOn w:val="Normal"/>
    <w:link w:val="BodyTextChar"/>
    <w:semiHidden/>
    <w:rsid w:val="00AF6A33"/>
    <w:rPr>
      <w:rFonts w:ascii="Arial" w:hAnsi="Arial" w:cs="Arial"/>
      <w:sz w:val="28"/>
    </w:rPr>
  </w:style>
  <w:style w:type="character" w:customStyle="1" w:styleId="BodyTextChar">
    <w:name w:val="Body Text Char"/>
    <w:basedOn w:val="DefaultParagraphFont"/>
    <w:link w:val="BodyText"/>
    <w:semiHidden/>
    <w:rsid w:val="00AF6A33"/>
    <w:rPr>
      <w:rFonts w:ascii="Arial" w:eastAsia="Times New Roman" w:hAnsi="Arial" w:cs="Arial"/>
      <w:sz w:val="28"/>
      <w:szCs w:val="24"/>
    </w:rPr>
  </w:style>
  <w:style w:type="character" w:customStyle="1" w:styleId="A2">
    <w:name w:val="A2"/>
    <w:rsid w:val="00AF6A33"/>
    <w:rPr>
      <w:color w:val="000000"/>
      <w:sz w:val="18"/>
      <w:szCs w:val="18"/>
    </w:rPr>
  </w:style>
  <w:style w:type="paragraph" w:styleId="Footer">
    <w:name w:val="footer"/>
    <w:basedOn w:val="Normal"/>
    <w:link w:val="FooterChar"/>
    <w:uiPriority w:val="99"/>
    <w:rsid w:val="00AF6A33"/>
    <w:pPr>
      <w:tabs>
        <w:tab w:val="center" w:pos="4320"/>
        <w:tab w:val="right" w:pos="8640"/>
      </w:tabs>
    </w:pPr>
  </w:style>
  <w:style w:type="character" w:customStyle="1" w:styleId="FooterChar">
    <w:name w:val="Footer Char"/>
    <w:basedOn w:val="DefaultParagraphFont"/>
    <w:link w:val="Footer"/>
    <w:uiPriority w:val="99"/>
    <w:rsid w:val="00AF6A33"/>
    <w:rPr>
      <w:rFonts w:ascii="Times New Roman" w:eastAsia="Times New Roman" w:hAnsi="Times New Roman" w:cs="Times New Roman"/>
      <w:sz w:val="24"/>
      <w:szCs w:val="24"/>
    </w:rPr>
  </w:style>
  <w:style w:type="character" w:styleId="PageNumber">
    <w:name w:val="page number"/>
    <w:basedOn w:val="DefaultParagraphFont"/>
    <w:semiHidden/>
    <w:rsid w:val="00AF6A33"/>
  </w:style>
  <w:style w:type="character" w:styleId="Strong">
    <w:name w:val="Strong"/>
    <w:basedOn w:val="DefaultParagraphFont"/>
    <w:uiPriority w:val="22"/>
    <w:qFormat/>
    <w:rsid w:val="00AF6A33"/>
    <w:rPr>
      <w:b/>
      <w:bCs/>
    </w:rPr>
  </w:style>
  <w:style w:type="paragraph" w:styleId="NormalWeb">
    <w:name w:val="Normal (Web)"/>
    <w:basedOn w:val="Normal"/>
    <w:uiPriority w:val="99"/>
    <w:semiHidden/>
    <w:rsid w:val="00AF6A33"/>
    <w:pPr>
      <w:spacing w:before="100" w:beforeAutospacing="1" w:after="100" w:afterAutospacing="1"/>
    </w:pPr>
  </w:style>
  <w:style w:type="paragraph" w:customStyle="1" w:styleId="Default">
    <w:name w:val="Default"/>
    <w:rsid w:val="00AF6A33"/>
    <w:pPr>
      <w:autoSpaceDE w:val="0"/>
      <w:autoSpaceDN w:val="0"/>
      <w:adjustRightInd w:val="0"/>
      <w:spacing w:after="0" w:line="240" w:lineRule="auto"/>
    </w:pPr>
    <w:rPr>
      <w:rFonts w:ascii="News Gothic MT" w:eastAsia="Times New Roman" w:hAnsi="News Gothic MT" w:cs="Times New Roman"/>
      <w:color w:val="000000"/>
      <w:sz w:val="24"/>
      <w:szCs w:val="24"/>
    </w:rPr>
  </w:style>
  <w:style w:type="paragraph" w:customStyle="1" w:styleId="Pa20">
    <w:name w:val="Pa20"/>
    <w:basedOn w:val="Default"/>
    <w:next w:val="Default"/>
    <w:rsid w:val="00AF6A33"/>
    <w:pPr>
      <w:spacing w:line="161" w:lineRule="atLeast"/>
    </w:pPr>
    <w:rPr>
      <w:color w:val="auto"/>
    </w:rPr>
  </w:style>
  <w:style w:type="paragraph" w:styleId="BodyText2">
    <w:name w:val="Body Text 2"/>
    <w:basedOn w:val="Normal"/>
    <w:link w:val="BodyText2Char"/>
    <w:semiHidden/>
    <w:rsid w:val="00AF6A33"/>
    <w:rPr>
      <w:rFonts w:ascii="Arial" w:hAnsi="Arial" w:cs="Arial"/>
      <w:sz w:val="20"/>
    </w:rPr>
  </w:style>
  <w:style w:type="character" w:customStyle="1" w:styleId="BodyText2Char">
    <w:name w:val="Body Text 2 Char"/>
    <w:basedOn w:val="DefaultParagraphFont"/>
    <w:link w:val="BodyText2"/>
    <w:semiHidden/>
    <w:rsid w:val="00AF6A33"/>
    <w:rPr>
      <w:rFonts w:ascii="Arial" w:eastAsia="Times New Roman" w:hAnsi="Arial" w:cs="Arial"/>
      <w:sz w:val="20"/>
      <w:szCs w:val="24"/>
    </w:rPr>
  </w:style>
  <w:style w:type="paragraph" w:styleId="BlockText">
    <w:name w:val="Block Text"/>
    <w:basedOn w:val="Normal"/>
    <w:semiHidden/>
    <w:rsid w:val="00AF6A33"/>
    <w:pPr>
      <w:ind w:left="-360" w:right="-360"/>
    </w:pPr>
  </w:style>
  <w:style w:type="paragraph" w:styleId="BodyTextIndent2">
    <w:name w:val="Body Text Indent 2"/>
    <w:basedOn w:val="Normal"/>
    <w:link w:val="BodyTextIndent2Char"/>
    <w:semiHidden/>
    <w:rsid w:val="00AF6A33"/>
    <w:pPr>
      <w:ind w:left="180" w:hanging="720"/>
    </w:pPr>
  </w:style>
  <w:style w:type="character" w:customStyle="1" w:styleId="BodyTextIndent2Char">
    <w:name w:val="Body Text Indent 2 Char"/>
    <w:basedOn w:val="DefaultParagraphFont"/>
    <w:link w:val="BodyTextIndent2"/>
    <w:semiHidden/>
    <w:rsid w:val="00AF6A33"/>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AF6A33"/>
    <w:pPr>
      <w:ind w:left="720" w:hanging="720"/>
    </w:pPr>
  </w:style>
  <w:style w:type="character" w:customStyle="1" w:styleId="BodyTextIndent3Char">
    <w:name w:val="Body Text Indent 3 Char"/>
    <w:basedOn w:val="DefaultParagraphFont"/>
    <w:link w:val="BodyTextIndent3"/>
    <w:semiHidden/>
    <w:rsid w:val="00AF6A33"/>
    <w:rPr>
      <w:rFonts w:ascii="Times New Roman" w:eastAsia="Times New Roman" w:hAnsi="Times New Roman" w:cs="Times New Roman"/>
      <w:sz w:val="24"/>
      <w:szCs w:val="24"/>
    </w:rPr>
  </w:style>
  <w:style w:type="paragraph" w:styleId="BalloonText">
    <w:name w:val="Balloon Text"/>
    <w:basedOn w:val="Normal"/>
    <w:link w:val="BalloonTextChar"/>
    <w:semiHidden/>
    <w:rsid w:val="00AF6A33"/>
    <w:rPr>
      <w:rFonts w:ascii="Tahoma" w:hAnsi="Tahoma" w:cs="Tahoma"/>
      <w:sz w:val="16"/>
      <w:szCs w:val="16"/>
    </w:rPr>
  </w:style>
  <w:style w:type="character" w:customStyle="1" w:styleId="BalloonTextChar">
    <w:name w:val="Balloon Text Char"/>
    <w:basedOn w:val="DefaultParagraphFont"/>
    <w:link w:val="BalloonText"/>
    <w:semiHidden/>
    <w:rsid w:val="00AF6A33"/>
    <w:rPr>
      <w:rFonts w:ascii="Tahoma" w:eastAsia="Times New Roman" w:hAnsi="Tahoma" w:cs="Tahoma"/>
      <w:sz w:val="16"/>
      <w:szCs w:val="16"/>
    </w:rPr>
  </w:style>
  <w:style w:type="character" w:styleId="Hyperlink">
    <w:name w:val="Hyperlink"/>
    <w:basedOn w:val="DefaultParagraphFont"/>
    <w:semiHidden/>
    <w:rsid w:val="00AF6A33"/>
    <w:rPr>
      <w:color w:val="0000FF"/>
      <w:u w:val="single"/>
    </w:rPr>
  </w:style>
  <w:style w:type="paragraph" w:customStyle="1" w:styleId="Quick1">
    <w:name w:val="Quick 1."/>
    <w:basedOn w:val="Normal"/>
    <w:rsid w:val="00AF6A33"/>
    <w:pPr>
      <w:widowControl w:val="0"/>
      <w:numPr>
        <w:numId w:val="6"/>
      </w:numPr>
      <w:autoSpaceDE w:val="0"/>
      <w:autoSpaceDN w:val="0"/>
      <w:adjustRightInd w:val="0"/>
      <w:ind w:left="1440" w:hanging="720"/>
    </w:pPr>
  </w:style>
  <w:style w:type="paragraph" w:customStyle="1" w:styleId="QuickA">
    <w:name w:val="Quick A)"/>
    <w:basedOn w:val="Normal"/>
    <w:rsid w:val="00AF6A33"/>
    <w:pPr>
      <w:widowControl w:val="0"/>
      <w:numPr>
        <w:numId w:val="7"/>
      </w:numPr>
      <w:autoSpaceDE w:val="0"/>
      <w:autoSpaceDN w:val="0"/>
      <w:adjustRightInd w:val="0"/>
      <w:ind w:left="2160" w:hanging="720"/>
    </w:pPr>
  </w:style>
  <w:style w:type="paragraph" w:customStyle="1" w:styleId="Quick10">
    <w:name w:val="Quick 1)"/>
    <w:basedOn w:val="Normal"/>
    <w:rsid w:val="00AF6A33"/>
    <w:pPr>
      <w:widowControl w:val="0"/>
      <w:numPr>
        <w:numId w:val="8"/>
      </w:numPr>
      <w:autoSpaceDE w:val="0"/>
      <w:autoSpaceDN w:val="0"/>
      <w:adjustRightInd w:val="0"/>
      <w:ind w:left="1440" w:hanging="720"/>
    </w:pPr>
  </w:style>
  <w:style w:type="paragraph" w:customStyle="1" w:styleId="Quicka0">
    <w:name w:val="Quick a)"/>
    <w:basedOn w:val="Normal"/>
    <w:rsid w:val="00AF6A33"/>
    <w:pPr>
      <w:widowControl w:val="0"/>
      <w:numPr>
        <w:numId w:val="9"/>
      </w:numPr>
      <w:autoSpaceDE w:val="0"/>
      <w:autoSpaceDN w:val="0"/>
      <w:adjustRightInd w:val="0"/>
      <w:ind w:left="1440" w:hanging="720"/>
    </w:pPr>
  </w:style>
  <w:style w:type="character" w:styleId="Emphasis">
    <w:name w:val="Emphasis"/>
    <w:basedOn w:val="DefaultParagraphFont"/>
    <w:uiPriority w:val="20"/>
    <w:qFormat/>
    <w:rsid w:val="00AF6A33"/>
    <w:rPr>
      <w:i/>
      <w:iCs/>
    </w:rPr>
  </w:style>
  <w:style w:type="paragraph" w:styleId="NoSpacing">
    <w:name w:val="No Spacing"/>
    <w:uiPriority w:val="1"/>
    <w:qFormat/>
    <w:rsid w:val="00AF6A33"/>
    <w:pPr>
      <w:spacing w:after="0" w:line="240" w:lineRule="auto"/>
    </w:pPr>
    <w:rPr>
      <w:rFonts w:ascii="Calibri" w:eastAsia="Calibri" w:hAnsi="Calibri" w:cs="Times New Roman"/>
    </w:rPr>
  </w:style>
  <w:style w:type="paragraph" w:customStyle="1" w:styleId="Body">
    <w:name w:val="Body"/>
    <w:rsid w:val="00AF6A33"/>
    <w:pPr>
      <w:pBdr>
        <w:top w:val="nil"/>
        <w:left w:val="nil"/>
        <w:bottom w:val="nil"/>
        <w:right w:val="nil"/>
        <w:between w:val="nil"/>
        <w:bar w:val="nil"/>
      </w:pBdr>
      <w:spacing w:before="120" w:line="264" w:lineRule="auto"/>
    </w:pPr>
    <w:rPr>
      <w:rFonts w:ascii="Corbel" w:eastAsia="Corbel" w:hAnsi="Corbel" w:cs="Corbel"/>
      <w:color w:val="000000"/>
      <w:u w:color="000000"/>
      <w:bdr w:val="nil"/>
    </w:rPr>
  </w:style>
  <w:style w:type="paragraph" w:customStyle="1" w:styleId="Heading">
    <w:name w:val="Heading"/>
    <w:next w:val="Body"/>
    <w:rsid w:val="00AF6A33"/>
    <w:pPr>
      <w:pBdr>
        <w:top w:val="single" w:sz="24" w:space="0" w:color="099BDD"/>
        <w:left w:val="single" w:sz="24" w:space="0" w:color="099BDD"/>
        <w:bottom w:val="single" w:sz="24" w:space="0" w:color="099BDD"/>
        <w:right w:val="single" w:sz="24" w:space="0" w:color="099BDD"/>
        <w:between w:val="nil"/>
        <w:bar w:val="nil"/>
      </w:pBdr>
      <w:shd w:val="clear" w:color="auto" w:fill="099BDD"/>
      <w:spacing w:before="120" w:after="0" w:line="264" w:lineRule="auto"/>
      <w:outlineLvl w:val="0"/>
    </w:pPr>
    <w:rPr>
      <w:rFonts w:ascii="Corbel" w:eastAsia="Corbel" w:hAnsi="Corbel" w:cs="Corbel"/>
      <w:caps/>
      <w:color w:val="FFFFFF"/>
      <w:spacing w:val="15"/>
      <w:u w:color="FFFFFF"/>
      <w:bdr w:val="nil"/>
    </w:rPr>
  </w:style>
  <w:style w:type="numbering" w:customStyle="1" w:styleId="ImportedStyle1">
    <w:name w:val="Imported Style 1"/>
    <w:rsid w:val="00AF6A33"/>
    <w:pPr>
      <w:numPr>
        <w:numId w:val="10"/>
      </w:numPr>
    </w:pPr>
  </w:style>
  <w:style w:type="paragraph" w:styleId="ListParagraph">
    <w:name w:val="List Paragraph"/>
    <w:uiPriority w:val="34"/>
    <w:qFormat/>
    <w:rsid w:val="00AF6A33"/>
    <w:pPr>
      <w:pBdr>
        <w:top w:val="nil"/>
        <w:left w:val="nil"/>
        <w:bottom w:val="nil"/>
        <w:right w:val="nil"/>
        <w:between w:val="nil"/>
        <w:bar w:val="nil"/>
      </w:pBdr>
      <w:spacing w:before="120" w:line="264" w:lineRule="auto"/>
      <w:ind w:left="720"/>
    </w:pPr>
    <w:rPr>
      <w:rFonts w:ascii="Corbel" w:eastAsia="Corbel" w:hAnsi="Corbel" w:cs="Corbel"/>
      <w:color w:val="000000"/>
      <w:u w:color="000000"/>
      <w:bdr w:val="nil"/>
    </w:rPr>
  </w:style>
  <w:style w:type="numbering" w:customStyle="1" w:styleId="ImportedStyle2">
    <w:name w:val="Imported Style 2"/>
    <w:rsid w:val="00AF6A33"/>
    <w:pPr>
      <w:numPr>
        <w:numId w:val="12"/>
      </w:numPr>
    </w:pPr>
  </w:style>
  <w:style w:type="numbering" w:customStyle="1" w:styleId="ImportedStyle3">
    <w:name w:val="Imported Style 3"/>
    <w:rsid w:val="00AF6A33"/>
    <w:pPr>
      <w:numPr>
        <w:numId w:val="14"/>
      </w:numPr>
    </w:pPr>
  </w:style>
  <w:style w:type="character" w:customStyle="1" w:styleId="None">
    <w:name w:val="None"/>
    <w:rsid w:val="00AF6A33"/>
  </w:style>
  <w:style w:type="character" w:customStyle="1" w:styleId="Hyperlink0">
    <w:name w:val="Hyperlink.0"/>
    <w:basedOn w:val="None"/>
    <w:rsid w:val="00AF6A33"/>
    <w:rPr>
      <w:color w:val="0000FF"/>
      <w:u w:val="single" w:color="0000FF"/>
    </w:rPr>
  </w:style>
  <w:style w:type="character" w:customStyle="1" w:styleId="icimslonglabel">
    <w:name w:val="icims_longlabel"/>
    <w:basedOn w:val="DefaultParagraphFont"/>
    <w:rsid w:val="00AF6A33"/>
  </w:style>
  <w:style w:type="paragraph" w:styleId="Header">
    <w:name w:val="header"/>
    <w:basedOn w:val="Normal"/>
    <w:link w:val="HeaderChar"/>
    <w:uiPriority w:val="99"/>
    <w:semiHidden/>
    <w:unhideWhenUsed/>
    <w:rsid w:val="00AF6A33"/>
    <w:pPr>
      <w:tabs>
        <w:tab w:val="center" w:pos="4680"/>
        <w:tab w:val="right" w:pos="9360"/>
      </w:tabs>
    </w:pPr>
  </w:style>
  <w:style w:type="character" w:customStyle="1" w:styleId="HeaderChar">
    <w:name w:val="Header Char"/>
    <w:basedOn w:val="DefaultParagraphFont"/>
    <w:link w:val="Header"/>
    <w:uiPriority w:val="99"/>
    <w:semiHidden/>
    <w:rsid w:val="00AF6A33"/>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AF6A33"/>
    <w:pPr>
      <w:spacing w:after="120"/>
    </w:pPr>
    <w:rPr>
      <w:sz w:val="16"/>
      <w:szCs w:val="16"/>
    </w:rPr>
  </w:style>
  <w:style w:type="character" w:customStyle="1" w:styleId="BodyText3Char">
    <w:name w:val="Body Text 3 Char"/>
    <w:basedOn w:val="DefaultParagraphFont"/>
    <w:link w:val="BodyText3"/>
    <w:uiPriority w:val="99"/>
    <w:semiHidden/>
    <w:rsid w:val="00AF6A33"/>
    <w:rPr>
      <w:rFonts w:ascii="Times New Roman" w:eastAsia="Times New Roman" w:hAnsi="Times New Roman" w:cs="Times New Roman"/>
      <w:sz w:val="16"/>
      <w:szCs w:val="16"/>
    </w:rPr>
  </w:style>
  <w:style w:type="paragraph" w:customStyle="1" w:styleId="Pa2">
    <w:name w:val="Pa2"/>
    <w:basedOn w:val="Normal"/>
    <w:next w:val="Normal"/>
    <w:rsid w:val="00AF6A33"/>
    <w:pPr>
      <w:autoSpaceDE w:val="0"/>
      <w:autoSpaceDN w:val="0"/>
      <w:adjustRightInd w:val="0"/>
      <w:spacing w:line="241" w:lineRule="atLeast"/>
    </w:pPr>
    <w:rPr>
      <w:rFonts w:ascii="News Gothic MT" w:hAnsi="News Gothic MT"/>
      <w:sz w:val="20"/>
    </w:rPr>
  </w:style>
  <w:style w:type="paragraph" w:customStyle="1" w:styleId="Pa12">
    <w:name w:val="Pa12"/>
    <w:basedOn w:val="Default"/>
    <w:next w:val="Default"/>
    <w:rsid w:val="00AF6A33"/>
    <w:pPr>
      <w:spacing w:line="161" w:lineRule="atLeast"/>
    </w:pPr>
    <w:rPr>
      <w:color w:val="auto"/>
    </w:rPr>
  </w:style>
  <w:style w:type="paragraph" w:customStyle="1" w:styleId="Pa6">
    <w:name w:val="Pa6"/>
    <w:basedOn w:val="Default"/>
    <w:next w:val="Default"/>
    <w:rsid w:val="00AF6A33"/>
    <w:pPr>
      <w:spacing w:line="161" w:lineRule="atLeast"/>
    </w:pPr>
    <w:rPr>
      <w:color w:val="auto"/>
    </w:rPr>
  </w:style>
  <w:style w:type="paragraph" w:customStyle="1" w:styleId="Pa10">
    <w:name w:val="Pa10"/>
    <w:basedOn w:val="Default"/>
    <w:next w:val="Default"/>
    <w:rsid w:val="00AF6A33"/>
    <w:pPr>
      <w:spacing w:line="189" w:lineRule="atLeast"/>
    </w:pPr>
    <w:rPr>
      <w:rFonts w:ascii="Myriad Pro" w:hAnsi="Myriad Pro"/>
      <w:color w:val="auto"/>
    </w:rPr>
  </w:style>
  <w:style w:type="paragraph" w:customStyle="1" w:styleId="TableParagraph">
    <w:name w:val="Table Paragraph"/>
    <w:basedOn w:val="Normal"/>
    <w:uiPriority w:val="1"/>
    <w:qFormat/>
    <w:rsid w:val="00AF6A33"/>
    <w:pPr>
      <w:widowControl w:val="0"/>
      <w:spacing w:line="177" w:lineRule="exact"/>
      <w:ind w:left="103"/>
    </w:pPr>
    <w:rPr>
      <w:rFonts w:ascii="Trebuchet MS" w:eastAsia="Trebuchet MS" w:hAnsi="Trebuchet MS" w:cs="Trebuchet MS"/>
      <w:sz w:val="22"/>
      <w:szCs w:val="22"/>
    </w:rPr>
  </w:style>
  <w:style w:type="paragraph" w:customStyle="1" w:styleId="DefaultText">
    <w:name w:val="Default Text"/>
    <w:basedOn w:val="Normal"/>
    <w:link w:val="DefaultTextChar"/>
    <w:rsid w:val="00AF6A33"/>
    <w:rPr>
      <w:szCs w:val="20"/>
    </w:rPr>
  </w:style>
  <w:style w:type="character" w:customStyle="1" w:styleId="DefaultTextChar">
    <w:name w:val="Default Text Char"/>
    <w:link w:val="DefaultText"/>
    <w:rsid w:val="00AF6A33"/>
    <w:rPr>
      <w:rFonts w:ascii="Times New Roman" w:eastAsia="Times New Roman" w:hAnsi="Times New Roman" w:cs="Times New Roman"/>
      <w:sz w:val="24"/>
      <w:szCs w:val="20"/>
    </w:rPr>
  </w:style>
  <w:style w:type="character" w:customStyle="1" w:styleId="apple-converted-space">
    <w:name w:val="apple-converted-space"/>
    <w:basedOn w:val="DefaultParagraphFont"/>
    <w:rsid w:val="0030139E"/>
  </w:style>
  <w:style w:type="character" w:customStyle="1" w:styleId="skypepnhmark">
    <w:name w:val="skype_pnh_mark"/>
    <w:basedOn w:val="DefaultParagraphFont"/>
    <w:rsid w:val="0030139E"/>
    <w:rPr>
      <w:vanish/>
      <w:webHidden w:val="0"/>
      <w:specVanish w:val="0"/>
    </w:rPr>
  </w:style>
  <w:style w:type="character" w:customStyle="1" w:styleId="skypepnhcontainer">
    <w:name w:val="skype_pnh_container"/>
    <w:basedOn w:val="DefaultParagraphFont"/>
    <w:rsid w:val="0030139E"/>
  </w:style>
  <w:style w:type="character" w:customStyle="1" w:styleId="skypepnhleftspan">
    <w:name w:val="skype_pnh_left_span"/>
    <w:basedOn w:val="DefaultParagraphFont"/>
    <w:rsid w:val="0030139E"/>
  </w:style>
  <w:style w:type="character" w:customStyle="1" w:styleId="skypepnhtextspan">
    <w:name w:val="skype_pnh_text_span"/>
    <w:basedOn w:val="DefaultParagraphFont"/>
    <w:rsid w:val="0030139E"/>
  </w:style>
  <w:style w:type="character" w:customStyle="1" w:styleId="UnresolvedMention1">
    <w:name w:val="Unresolved Mention1"/>
    <w:basedOn w:val="DefaultParagraphFont"/>
    <w:uiPriority w:val="99"/>
    <w:semiHidden/>
    <w:unhideWhenUsed/>
    <w:rsid w:val="00972CFA"/>
    <w:rPr>
      <w:color w:val="605E5C"/>
      <w:shd w:val="clear" w:color="auto" w:fill="E1DFDD"/>
    </w:rPr>
  </w:style>
  <w:style w:type="character" w:customStyle="1" w:styleId="UnresolvedMention2">
    <w:name w:val="Unresolved Mention2"/>
    <w:basedOn w:val="DefaultParagraphFont"/>
    <w:uiPriority w:val="99"/>
    <w:semiHidden/>
    <w:unhideWhenUsed/>
    <w:rsid w:val="0047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85080">
      <w:bodyDiv w:val="1"/>
      <w:marLeft w:val="0"/>
      <w:marRight w:val="0"/>
      <w:marTop w:val="0"/>
      <w:marBottom w:val="0"/>
      <w:divBdr>
        <w:top w:val="none" w:sz="0" w:space="0" w:color="auto"/>
        <w:left w:val="none" w:sz="0" w:space="0" w:color="auto"/>
        <w:bottom w:val="none" w:sz="0" w:space="0" w:color="auto"/>
        <w:right w:val="none" w:sz="0" w:space="0" w:color="auto"/>
      </w:divBdr>
    </w:div>
    <w:div w:id="518156719">
      <w:bodyDiv w:val="1"/>
      <w:marLeft w:val="0"/>
      <w:marRight w:val="0"/>
      <w:marTop w:val="0"/>
      <w:marBottom w:val="0"/>
      <w:divBdr>
        <w:top w:val="none" w:sz="0" w:space="0" w:color="auto"/>
        <w:left w:val="none" w:sz="0" w:space="0" w:color="auto"/>
        <w:bottom w:val="none" w:sz="0" w:space="0" w:color="auto"/>
        <w:right w:val="none" w:sz="0" w:space="0" w:color="auto"/>
      </w:divBdr>
    </w:div>
    <w:div w:id="1548758387">
      <w:bodyDiv w:val="1"/>
      <w:marLeft w:val="0"/>
      <w:marRight w:val="0"/>
      <w:marTop w:val="0"/>
      <w:marBottom w:val="0"/>
      <w:divBdr>
        <w:top w:val="none" w:sz="0" w:space="0" w:color="auto"/>
        <w:left w:val="none" w:sz="0" w:space="0" w:color="auto"/>
        <w:bottom w:val="none" w:sz="0" w:space="0" w:color="auto"/>
        <w:right w:val="none" w:sz="0" w:space="0" w:color="auto"/>
      </w:divBdr>
    </w:div>
    <w:div w:id="18230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fr.gov/cgi-bin/text-idx?SID=b031b39a9c1d18ddc8065d3aaaed6b00&amp;mc=true&amp;node=sp34.3.668.k&amp;rgn=div6" TargetMode="External"/><Relationship Id="rId18" Type="http://schemas.openxmlformats.org/officeDocument/2006/relationships/image" Target="media/image2.png"/><Relationship Id="rId26" Type="http://schemas.openxmlformats.org/officeDocument/2006/relationships/hyperlink" Target="http://www.gibill.va.gov" TargetMode="External"/><Relationship Id="rId3" Type="http://schemas.openxmlformats.org/officeDocument/2006/relationships/styles" Target="styles.xml"/><Relationship Id="rId21" Type="http://schemas.openxmlformats.org/officeDocument/2006/relationships/hyperlink" Target="mailto:titleIX.aim@gmail.com" TargetMode="External"/><Relationship Id="rId7" Type="http://schemas.openxmlformats.org/officeDocument/2006/relationships/endnotes" Target="endnotes.xml"/><Relationship Id="rId12" Type="http://schemas.openxmlformats.org/officeDocument/2006/relationships/hyperlink" Target="https://www.federalregister.gov/" TargetMode="External"/><Relationship Id="rId17" Type="http://schemas.openxmlformats.org/officeDocument/2006/relationships/hyperlink" Target="http://www.gibill.va.gov" TargetMode="External"/><Relationship Id="rId25" Type="http://schemas.openxmlformats.org/officeDocument/2006/relationships/hyperlink" Target="http://www.gibill.va.gov" TargetMode="External"/><Relationship Id="rId2" Type="http://schemas.openxmlformats.org/officeDocument/2006/relationships/numbering" Target="numbering.xml"/><Relationship Id="rId16" Type="http://schemas.openxmlformats.org/officeDocument/2006/relationships/hyperlink" Target="http://www.TheLoanForMe.com" TargetMode="External"/><Relationship Id="rId20" Type="http://schemas.openxmlformats.org/officeDocument/2006/relationships/hyperlink" Target="mailto:titleIX.aim@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b031b39a9c1d18ddc8065d3aaaed6b00&amp;mc=true&amp;node=sp34.3.668.k&amp;rgn=div6" TargetMode="External"/><Relationship Id="rId24" Type="http://schemas.openxmlformats.org/officeDocument/2006/relationships/hyperlink" Target="http://www.gibill.va.gov" TargetMode="External"/><Relationship Id="rId5" Type="http://schemas.openxmlformats.org/officeDocument/2006/relationships/webSettings" Target="webSettings.xml"/><Relationship Id="rId15" Type="http://schemas.openxmlformats.org/officeDocument/2006/relationships/hyperlink" Target="https://oig.hhs.gov/" TargetMode="External"/><Relationship Id="rId23" Type="http://schemas.openxmlformats.org/officeDocument/2006/relationships/hyperlink" Target="http://www.gibill.va.gov" TargetMode="External"/><Relationship Id="rId28" Type="http://schemas.openxmlformats.org/officeDocument/2006/relationships/fontTable" Target="fontTable.xml"/><Relationship Id="rId10" Type="http://schemas.openxmlformats.org/officeDocument/2006/relationships/hyperlink" Target="http://www.maine.gov/professionallicens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maine.gov/professionallicensing" TargetMode="External"/><Relationship Id="rId14" Type="http://schemas.openxmlformats.org/officeDocument/2006/relationships/hyperlink" Target="https://www.federalregister.gov/" TargetMode="External"/><Relationship Id="rId22" Type="http://schemas.openxmlformats.org/officeDocument/2006/relationships/footer" Target="footer1.xml"/><Relationship Id="rId27" Type="http://schemas.openxmlformats.org/officeDocument/2006/relationships/hyperlink" Target="http://www.gibill.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E41A3-61CE-45C3-9597-9F7E73261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68</Pages>
  <Words>38284</Words>
  <Characters>218225</Characters>
  <Application>Microsoft Office Word</Application>
  <DocSecurity>0</DocSecurity>
  <Lines>1818</Lines>
  <Paragraphs>511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dc:creator>
  <cp:lastModifiedBy>Sabrina</cp:lastModifiedBy>
  <cp:revision>6</cp:revision>
  <cp:lastPrinted>2025-08-12T16:58:00Z</cp:lastPrinted>
  <dcterms:created xsi:type="dcterms:W3CDTF">2026-05-13T16:33:00Z</dcterms:created>
  <dcterms:modified xsi:type="dcterms:W3CDTF">2026-05-13T16:44:00Z</dcterms:modified>
</cp:coreProperties>
</file>