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C3A4A4C" w14:textId="1E19E3C8" w:rsidR="007D48F3" w:rsidRPr="008925B3" w:rsidRDefault="00F644E9" w:rsidP="007D48F3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1988 Transpacific Marine 46’ Corsican</w:t>
      </w:r>
    </w:p>
    <w:p w14:paraId="02B404C5" w14:textId="427C3B44" w:rsidR="007D48F3" w:rsidRPr="008925B3" w:rsidRDefault="008925B3" w:rsidP="007D48F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925B3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C4617D7" wp14:editId="4FF88571">
            <wp:simplePos x="0" y="0"/>
            <wp:positionH relativeFrom="column">
              <wp:posOffset>2971165</wp:posOffset>
            </wp:positionH>
            <wp:positionV relativeFrom="paragraph">
              <wp:posOffset>32385</wp:posOffset>
            </wp:positionV>
            <wp:extent cx="3227705" cy="2423160"/>
            <wp:effectExtent l="0" t="0" r="0" b="2540"/>
            <wp:wrapSquare wrapText="bothSides"/>
            <wp:docPr id="94407310" name="Picture 1" descr="A boat parked on a do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7310" name="Picture 1" descr="A boat parked on a dock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7705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8F3" w:rsidRPr="008925B3">
        <w:rPr>
          <w:rStyle w:val="Strong"/>
          <w:rFonts w:eastAsiaTheme="majorEastAsia"/>
          <w:sz w:val="22"/>
          <w:szCs w:val="22"/>
        </w:rPr>
        <w:t>(Liveaboard Rights Included)</w:t>
      </w:r>
      <w:r w:rsidR="00575053" w:rsidRPr="008925B3">
        <w:rPr>
          <w:noProof/>
          <w:sz w:val="22"/>
          <w:szCs w:val="22"/>
        </w:rPr>
        <w:t xml:space="preserve"> </w:t>
      </w:r>
    </w:p>
    <w:p w14:paraId="75CA1902" w14:textId="77777777" w:rsidR="00F76162" w:rsidRDefault="00996BA8" w:rsidP="00996BA8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Jamie, owner </w:t>
      </w:r>
    </w:p>
    <w:p w14:paraId="0827DF52" w14:textId="6B6A105A" w:rsidR="00575053" w:rsidRPr="00F76162" w:rsidRDefault="00996BA8" w:rsidP="00996BA8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(</w:t>
      </w:r>
      <w:r w:rsidR="00F76162">
        <w:rPr>
          <w:sz w:val="22"/>
          <w:szCs w:val="22"/>
        </w:rPr>
        <w:t>602) 492-5376</w:t>
      </w:r>
    </w:p>
    <w:p w14:paraId="51E3FB04" w14:textId="4F3B576C" w:rsidR="00F644E9" w:rsidRPr="00F644E9" w:rsidRDefault="00F644E9" w:rsidP="005750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Spacious Liveaboard with Flybridge, Aft Deck &amp; Liveaboard Rights Included</w:t>
      </w:r>
    </w:p>
    <w:p w14:paraId="32219781" w14:textId="688C862A" w:rsidR="00F644E9" w:rsidRPr="00F644E9" w:rsidRDefault="00F644E9" w:rsidP="008925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Meet </w:t>
      </w:r>
      <w:r w:rsidRPr="00F644E9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Sans Stress</w:t>
      </w: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a beautifully laid-out 46’ Corsican that lives up to its name. </w:t>
      </w:r>
      <w:r w:rsidR="003345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Perfect for liveaboard or plan to swap it out for the boat of your dreams at your leisure. </w:t>
      </w: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Priced </w:t>
      </w:r>
      <w:r w:rsidR="003345D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 sell, this well-cared for</w:t>
      </w: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motor yacht is an ideal liveaboard with room to relax, entertain, and </w:t>
      </w:r>
      <w:r w:rsidR="00A949B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enjoy the marina lifestyle</w:t>
      </w: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Enjoy world-class views from the shaded aft deck, entertain guests from a wide salon, and cook up gourmet meals in a galley that truly feels like home.</w:t>
      </w:r>
      <w:r w:rsidR="008925B3" w:rsidRPr="008925B3">
        <w:rPr>
          <w:noProof/>
          <w:sz w:val="22"/>
          <w:szCs w:val="22"/>
        </w:rPr>
        <w:t xml:space="preserve"> </w:t>
      </w:r>
    </w:p>
    <w:p w14:paraId="0C67C882" w14:textId="38DC557D" w:rsidR="00F644E9" w:rsidRDefault="00F644E9" w:rsidP="00AC4B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With two staterooms, two heads, a generous 15.5’ beam, and thoughtful upgrades</w:t>
      </w:r>
      <w:r w:rsidR="00F7616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this </w:t>
      </w: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boat is ready to welcome its next </w:t>
      </w:r>
      <w:r w:rsidR="00A949B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captain</w:t>
      </w: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Liveaboard rights at </w:t>
      </w:r>
      <w:r w:rsidRPr="00F644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The Wharf DC</w:t>
      </w: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convey with the sale</w:t>
      </w:r>
      <w:r w:rsidR="00C04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which means you can either keep this boat or swap it for the boat of your dreams and still live at the Wharf. Any way you </w:t>
      </w:r>
      <w:r w:rsidR="000066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float</w:t>
      </w:r>
      <w:r w:rsidR="00C04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it, t</w:t>
      </w:r>
      <w:r w:rsidR="000066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he Liveaboard Rights alone are </w:t>
      </w:r>
      <w:r w:rsidR="00C04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steal</w:t>
      </w:r>
      <w:r w:rsidR="000066F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at this price.</w:t>
      </w:r>
      <w:r w:rsidR="00C04FA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Motivated seller—bring your offer!</w:t>
      </w:r>
    </w:p>
    <w:p w14:paraId="0414AE53" w14:textId="5E4DFAD6" w:rsidR="00AC4B34" w:rsidRPr="00F644E9" w:rsidRDefault="00AC4B34" w:rsidP="00AC4B3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22A5EA" w14:textId="6B516D05" w:rsidR="00F644E9" w:rsidRPr="00F644E9" w:rsidRDefault="00F644E9" w:rsidP="00AC4B3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Key Features &amp; Specs:</w:t>
      </w:r>
      <w:r w:rsidR="00AC4B34" w:rsidRPr="00AC4B34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</w:t>
      </w:r>
    </w:p>
    <w:p w14:paraId="3E43BB54" w14:textId="297A81AE" w:rsidR="00F644E9" w:rsidRPr="00F644E9" w:rsidRDefault="00F644E9" w:rsidP="00F644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Length Overall (LOA):</w:t>
      </w: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45’5”</w:t>
      </w:r>
    </w:p>
    <w:p w14:paraId="47765DA2" w14:textId="29CC4A71" w:rsidR="00F644E9" w:rsidRPr="00F644E9" w:rsidRDefault="00F644E9" w:rsidP="00F644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Beam:</w:t>
      </w: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15’5” | </w:t>
      </w:r>
      <w:r w:rsidRPr="00F644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Draft:</w:t>
      </w: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7616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3.5’</w:t>
      </w:r>
    </w:p>
    <w:p w14:paraId="22F2DAB5" w14:textId="39FEABDF" w:rsidR="00F644E9" w:rsidRPr="00F644E9" w:rsidRDefault="00F644E9" w:rsidP="00F644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Hull:</w:t>
      </w: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Fiberglass | Deep Vee</w:t>
      </w:r>
    </w:p>
    <w:p w14:paraId="59BD16D6" w14:textId="3A1D8256" w:rsidR="00F644E9" w:rsidRPr="00F644E9" w:rsidRDefault="00F644E9" w:rsidP="00F644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Cabins:</w:t>
      </w: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 | </w:t>
      </w:r>
      <w:r w:rsidRPr="00F644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Heads:</w:t>
      </w: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 | </w:t>
      </w:r>
      <w:r w:rsidRPr="00F644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Sleeps:</w:t>
      </w: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4</w:t>
      </w:r>
    </w:p>
    <w:p w14:paraId="4621FBB7" w14:textId="1804A635" w:rsidR="00F644E9" w:rsidRPr="00F644E9" w:rsidRDefault="00F644E9" w:rsidP="00F644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Staterooms:</w:t>
      </w:r>
    </w:p>
    <w:p w14:paraId="20C26B82" w14:textId="3061632C" w:rsidR="00F644E9" w:rsidRPr="00F644E9" w:rsidRDefault="00F644E9" w:rsidP="00F644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Forward V-berth with storage and </w:t>
      </w:r>
      <w:r w:rsidR="00F7616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full</w:t>
      </w: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head with separate shower</w:t>
      </w:r>
    </w:p>
    <w:p w14:paraId="5DA30D67" w14:textId="0066FEB4" w:rsidR="00F644E9" w:rsidRPr="00F644E9" w:rsidRDefault="00F644E9" w:rsidP="00F644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Aft full-beam primary stateroom with queen bed, ample locker</w:t>
      </w:r>
      <w:r w:rsidR="00F7616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space, full head with shower and bath</w:t>
      </w:r>
    </w:p>
    <w:p w14:paraId="53460494" w14:textId="575325DB" w:rsidR="00F644E9" w:rsidRPr="00F644E9" w:rsidRDefault="00F644E9" w:rsidP="00F644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Salon:</w:t>
      </w: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Extra-wide thanks to beam, large windows, lots of light</w:t>
      </w:r>
    </w:p>
    <w:p w14:paraId="402A8BA4" w14:textId="083F9B41" w:rsidR="00F644E9" w:rsidRPr="00F644E9" w:rsidRDefault="00F644E9" w:rsidP="00F644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Galley:</w:t>
      </w:r>
    </w:p>
    <w:p w14:paraId="3B3BDF4E" w14:textId="7D1EE1B6" w:rsidR="00F644E9" w:rsidRPr="00F644E9" w:rsidRDefault="00F644E9" w:rsidP="00F644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Granite countertops, hammered copper farm sink</w:t>
      </w:r>
    </w:p>
    <w:p w14:paraId="02F28D2E" w14:textId="097774BD" w:rsidR="00F644E9" w:rsidRPr="00F644E9" w:rsidRDefault="00F644E9" w:rsidP="00F644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Full-size refrigerator, oven, stovetop, microwave, and ample cabinetry</w:t>
      </w:r>
    </w:p>
    <w:p w14:paraId="2E1EC905" w14:textId="3E028BEA" w:rsidR="00F644E9" w:rsidRPr="00F644E9" w:rsidRDefault="00F644E9" w:rsidP="00F644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Cozy wrap-around lounge for dining or entertaining</w:t>
      </w:r>
    </w:p>
    <w:p w14:paraId="6E129E35" w14:textId="5AB12041" w:rsidR="00F644E9" w:rsidRPr="00F644E9" w:rsidRDefault="00F644E9" w:rsidP="00F644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Deck &amp; Exterior:</w:t>
      </w:r>
    </w:p>
    <w:p w14:paraId="5B4C3C7B" w14:textId="3F7931E5" w:rsidR="00F644E9" w:rsidRPr="00F644E9" w:rsidRDefault="00F644E9" w:rsidP="00F644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Flybridge with isinglass enclosure</w:t>
      </w:r>
    </w:p>
    <w:p w14:paraId="16B923D0" w14:textId="0E8795B7" w:rsidR="00F644E9" w:rsidRPr="00F644E9" w:rsidRDefault="00F644E9" w:rsidP="00F644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Shaded aft deck with hardtop and panoramic views</w:t>
      </w:r>
    </w:p>
    <w:p w14:paraId="1F62F9C8" w14:textId="26B33F47" w:rsidR="00F644E9" w:rsidRPr="00F644E9" w:rsidRDefault="00F644E9" w:rsidP="00F644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Air Conditioning:</w:t>
      </w: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Yes</w:t>
      </w:r>
    </w:p>
    <w:p w14:paraId="33153B95" w14:textId="0956F32A" w:rsidR="00F644E9" w:rsidRPr="00F644E9" w:rsidRDefault="00F644E9" w:rsidP="00F644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Engine:</w:t>
      </w:r>
    </w:p>
    <w:p w14:paraId="509B995F" w14:textId="0552EF3F" w:rsidR="00F644E9" w:rsidRPr="00F644E9" w:rsidRDefault="00F644E9" w:rsidP="0058382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Twin Caterpillar 3208 Inboard Diesels (1988)</w:t>
      </w:r>
    </w:p>
    <w:p w14:paraId="7C57ADF8" w14:textId="4856D612" w:rsidR="00F644E9" w:rsidRPr="00F644E9" w:rsidRDefault="00F644E9" w:rsidP="00F644E9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644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Direct drive | 375 HP each (750 HP total) | 279.64 kW</w:t>
      </w:r>
    </w:p>
    <w:p w14:paraId="5FD101C7" w14:textId="77777777" w:rsidR="00873FC1" w:rsidRPr="00873FC1" w:rsidRDefault="00873FC1" w:rsidP="00873F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inline distT="0" distB="0" distL="0" distR="0" wp14:anchorId="1BF51820" wp14:editId="24AB3DD9">
                <wp:extent cx="5943600" cy="635"/>
                <wp:effectExtent l="0" t="0" r="12700" b="24765"/>
                <wp:docPr id="222069759" name="Horizontal 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FFE677" id="Horizontal Line 7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" filled="f">
                <v:path arrowok="t"/>
                <w10:anchorlock/>
              </v:rect>
            </w:pict>
          </mc:Fallback>
        </mc:AlternateContent>
      </w:r>
    </w:p>
    <w:p w14:paraId="67B9A7F2" w14:textId="77777777" w:rsidR="008E08E9" w:rsidRDefault="008E08E9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br w:type="page"/>
      </w:r>
    </w:p>
    <w:p w14:paraId="703E205B" w14:textId="37A8F487" w:rsidR="00873FC1" w:rsidRPr="00873FC1" w:rsidRDefault="00873FC1" w:rsidP="00873F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3FC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Why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San</w:t>
      </w:r>
      <w:r w:rsidR="00FD2A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Stress</w:t>
      </w:r>
    </w:p>
    <w:p w14:paraId="46EA0CAD" w14:textId="73CA6C48" w:rsidR="00873FC1" w:rsidRPr="00873FC1" w:rsidRDefault="00873FC1" w:rsidP="00873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Sans Stress</w:t>
      </w:r>
      <w:r w:rsidRPr="00873FC1">
        <w:rPr>
          <w:rFonts w:ascii="Times New Roman" w:eastAsia="Times New Roman" w:hAnsi="Times New Roman" w:cs="Times New Roman"/>
          <w:kern w:val="0"/>
          <w14:ligatures w14:val="none"/>
        </w:rPr>
        <w:t xml:space="preserve"> stands out as 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perfect opportunity to see what living on a boat is like. It’s a spacious and </w:t>
      </w:r>
      <w:r w:rsidRPr="00873F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beautiful boat with wood trim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 all the right places. </w:t>
      </w:r>
      <w:r w:rsidRPr="00873FC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Keep it or trade it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another floating home. For this price, it is worth the liveab</w:t>
      </w:r>
      <w:r w:rsidR="008E08E9"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ard rights alone! </w:t>
      </w:r>
      <w:r w:rsidRPr="00873F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F43F1A5" w14:textId="55248448" w:rsidR="00873FC1" w:rsidRDefault="00873FC1" w:rsidP="00873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CFAD28" w14:textId="465F3C37" w:rsidR="00873FC1" w:rsidRPr="002E525A" w:rsidRDefault="00873FC1" w:rsidP="00873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14:ligatures w14:val="none"/>
        </w:rPr>
      </w:pPr>
      <w:r w:rsidRPr="002E525A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60288" behindDoc="1" locked="0" layoutInCell="1" allowOverlap="1" wp14:anchorId="16D04818" wp14:editId="0668B127">
            <wp:simplePos x="0" y="0"/>
            <wp:positionH relativeFrom="column">
              <wp:posOffset>4309110</wp:posOffset>
            </wp:positionH>
            <wp:positionV relativeFrom="paragraph">
              <wp:posOffset>326390</wp:posOffset>
            </wp:positionV>
            <wp:extent cx="1034415" cy="1016635"/>
            <wp:effectExtent l="0" t="0" r="0" b="0"/>
            <wp:wrapTight wrapText="bothSides">
              <wp:wrapPolygon edited="0">
                <wp:start x="0" y="0"/>
                <wp:lineTo x="0" y="21317"/>
                <wp:lineTo x="21215" y="21317"/>
                <wp:lineTo x="21215" y="0"/>
                <wp:lineTo x="0" y="0"/>
              </wp:wrapPolygon>
            </wp:wrapTight>
            <wp:docPr id="1620905484" name="Picture 1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905484" name="Picture 1" descr="A qr code with a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25A">
        <w:rPr>
          <w:rFonts w:ascii="Arial" w:eastAsia="Times New Roman" w:hAnsi="Arial" w:cs="Arial"/>
          <w:color w:val="888888"/>
          <w:kern w:val="0"/>
          <w14:ligatures w14:val="none"/>
        </w:rPr>
        <w:fldChar w:fldCharType="begin"/>
      </w:r>
      <w:r w:rsidRPr="002E525A">
        <w:rPr>
          <w:rFonts w:ascii="Arial" w:eastAsia="Times New Roman" w:hAnsi="Arial" w:cs="Arial"/>
          <w:color w:val="888888"/>
          <w:kern w:val="0"/>
          <w14:ligatures w14:val="none"/>
        </w:rPr>
        <w:instrText xml:space="preserve"> INCLUDEPICTURE "https://ci3.googleusercontent.com/mail-sig/AIorK4y2iGuSERN0tAjGjLDv2eCrYBnCHrn9DPy82F548enTjkdbDVIRBf4H1p2q2hUdUhrWP6JRJ5X0clSN" \* MERGEFORMATINET </w:instrText>
      </w:r>
      <w:r w:rsidRPr="002E525A">
        <w:rPr>
          <w:rFonts w:ascii="Arial" w:eastAsia="Times New Roman" w:hAnsi="Arial" w:cs="Arial"/>
          <w:color w:val="888888"/>
          <w:kern w:val="0"/>
          <w14:ligatures w14:val="none"/>
        </w:rPr>
        <w:fldChar w:fldCharType="separate"/>
      </w:r>
      <w:r w:rsidRPr="002E525A">
        <w:rPr>
          <w:rFonts w:ascii="Arial" w:eastAsia="Times New Roman" w:hAnsi="Arial" w:cs="Arial"/>
          <w:noProof/>
          <w:color w:val="888888"/>
          <w:kern w:val="0"/>
          <w14:ligatures w14:val="none"/>
        </w:rPr>
        <w:drawing>
          <wp:inline distT="0" distB="0" distL="0" distR="0" wp14:anchorId="461C382B" wp14:editId="43A3B2BF">
            <wp:extent cx="1065125" cy="1202623"/>
            <wp:effectExtent l="0" t="0" r="1905" b="4445"/>
            <wp:docPr id="1974781244" name="Picture 1" descr="A logo for a ho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81244" name="Picture 1" descr="A logo for a ho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909" cy="122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525A">
        <w:rPr>
          <w:rFonts w:ascii="Arial" w:eastAsia="Times New Roman" w:hAnsi="Arial" w:cs="Arial"/>
          <w:color w:val="888888"/>
          <w:kern w:val="0"/>
          <w14:ligatures w14:val="none"/>
        </w:rPr>
        <w:fldChar w:fldCharType="end"/>
      </w:r>
    </w:p>
    <w:p w14:paraId="2D329ECA" w14:textId="77777777" w:rsidR="00873FC1" w:rsidRPr="00374FC5" w:rsidRDefault="00873FC1" w:rsidP="00873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E2841" w:themeColor="text2"/>
          <w:kern w:val="0"/>
          <w:sz w:val="22"/>
          <w:szCs w:val="22"/>
          <w14:ligatures w14:val="none"/>
        </w:rPr>
      </w:pPr>
      <w:r w:rsidRPr="00374FC5">
        <w:rPr>
          <w:rFonts w:ascii="Arial" w:eastAsia="Times New Roman" w:hAnsi="Arial" w:cs="Arial"/>
          <w:b/>
          <w:bCs/>
          <w:color w:val="0E2841" w:themeColor="text2"/>
          <w:kern w:val="0"/>
          <w:sz w:val="22"/>
          <w:szCs w:val="22"/>
          <w14:ligatures w14:val="none"/>
        </w:rPr>
        <w:t>Floating Homes DC | Live Your Dreams on the Water</w:t>
      </w:r>
    </w:p>
    <w:p w14:paraId="0A027B43" w14:textId="77777777" w:rsidR="00873FC1" w:rsidRPr="00374FC5" w:rsidRDefault="00873FC1" w:rsidP="00873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E2841" w:themeColor="text2"/>
          <w:kern w:val="0"/>
          <w:sz w:val="22"/>
          <w:szCs w:val="22"/>
          <w14:ligatures w14:val="none"/>
        </w:rPr>
      </w:pPr>
      <w:r w:rsidRPr="00374FC5">
        <w:rPr>
          <w:rFonts w:ascii="Arial" w:eastAsia="Times New Roman" w:hAnsi="Arial" w:cs="Arial"/>
          <w:color w:val="0E2841" w:themeColor="text2"/>
          <w:kern w:val="0"/>
          <w:sz w:val="22"/>
          <w:szCs w:val="22"/>
          <w14:ligatures w14:val="none"/>
        </w:rPr>
        <w:t>650 Wharf Street SW, Unit 36</w:t>
      </w:r>
      <w:r>
        <w:rPr>
          <w:rFonts w:ascii="Arial" w:eastAsia="Times New Roman" w:hAnsi="Arial" w:cs="Arial"/>
          <w:color w:val="0E2841" w:themeColor="text2"/>
          <w:kern w:val="0"/>
          <w:sz w:val="22"/>
          <w:szCs w:val="22"/>
          <w14:ligatures w14:val="none"/>
        </w:rPr>
        <w:t xml:space="preserve">, </w:t>
      </w:r>
      <w:r w:rsidRPr="00374FC5">
        <w:rPr>
          <w:rFonts w:ascii="Arial" w:eastAsia="Times New Roman" w:hAnsi="Arial" w:cs="Arial"/>
          <w:color w:val="0E2841" w:themeColor="text2"/>
          <w:kern w:val="0"/>
          <w:sz w:val="22"/>
          <w:szCs w:val="22"/>
          <w14:ligatures w14:val="none"/>
        </w:rPr>
        <w:t>Washington, DC 20024</w:t>
      </w:r>
    </w:p>
    <w:p w14:paraId="1C3F5E95" w14:textId="77777777" w:rsidR="00873FC1" w:rsidRPr="00991EA0" w:rsidRDefault="00873FC1" w:rsidP="00873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E2841" w:themeColor="text2"/>
          <w:kern w:val="0"/>
          <w:sz w:val="22"/>
          <w:szCs w:val="22"/>
          <w14:ligatures w14:val="none"/>
        </w:rPr>
      </w:pPr>
      <w:r w:rsidRPr="00374FC5">
        <w:rPr>
          <w:rFonts w:ascii="Arial" w:eastAsia="Times New Roman" w:hAnsi="Arial" w:cs="Arial"/>
          <w:color w:val="0E2841" w:themeColor="text2"/>
          <w:kern w:val="0"/>
          <w:sz w:val="22"/>
          <w:szCs w:val="22"/>
          <w14:ligatures w14:val="none"/>
        </w:rPr>
        <w:t>(252) 549-2252</w:t>
      </w:r>
    </w:p>
    <w:p w14:paraId="544C57C3" w14:textId="77777777" w:rsidR="00873FC1" w:rsidRPr="008925B3" w:rsidRDefault="00873FC1" w:rsidP="00873F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sectPr w:rsidR="00873FC1" w:rsidRPr="008925B3" w:rsidSect="00D03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7A067E"/>
    <w:multiLevelType w:val="hybridMultilevel"/>
    <w:tmpl w:val="68AC143C"/>
    <w:lvl w:ilvl="0" w:tplc="E8103520">
      <w:start w:val="3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F7942"/>
    <w:multiLevelType w:val="multilevel"/>
    <w:tmpl w:val="C23C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906F6"/>
    <w:multiLevelType w:val="multilevel"/>
    <w:tmpl w:val="93F6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E05F9"/>
    <w:multiLevelType w:val="hybridMultilevel"/>
    <w:tmpl w:val="3AEC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C2386"/>
    <w:multiLevelType w:val="hybridMultilevel"/>
    <w:tmpl w:val="00D40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889027">
    <w:abstractNumId w:val="1"/>
  </w:num>
  <w:num w:numId="2" w16cid:durableId="1962877609">
    <w:abstractNumId w:val="4"/>
  </w:num>
  <w:num w:numId="3" w16cid:durableId="600257221">
    <w:abstractNumId w:val="3"/>
  </w:num>
  <w:num w:numId="4" w16cid:durableId="1545362761">
    <w:abstractNumId w:val="0"/>
  </w:num>
  <w:num w:numId="5" w16cid:durableId="1671525765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72"/>
    <w:rsid w:val="000066FC"/>
    <w:rsid w:val="000419E1"/>
    <w:rsid w:val="00157550"/>
    <w:rsid w:val="001C3515"/>
    <w:rsid w:val="0020651E"/>
    <w:rsid w:val="00262932"/>
    <w:rsid w:val="002B53F7"/>
    <w:rsid w:val="00327EAC"/>
    <w:rsid w:val="003345D6"/>
    <w:rsid w:val="003D1A24"/>
    <w:rsid w:val="004941CC"/>
    <w:rsid w:val="004C53F8"/>
    <w:rsid w:val="004D7F1A"/>
    <w:rsid w:val="00575053"/>
    <w:rsid w:val="0058382C"/>
    <w:rsid w:val="00595D1C"/>
    <w:rsid w:val="00596A75"/>
    <w:rsid w:val="00771153"/>
    <w:rsid w:val="007C5B99"/>
    <w:rsid w:val="007D48F3"/>
    <w:rsid w:val="007E0CDD"/>
    <w:rsid w:val="0085007C"/>
    <w:rsid w:val="00873FC1"/>
    <w:rsid w:val="008925B3"/>
    <w:rsid w:val="008E08E9"/>
    <w:rsid w:val="009117E0"/>
    <w:rsid w:val="00942374"/>
    <w:rsid w:val="00996BA8"/>
    <w:rsid w:val="00A72DDC"/>
    <w:rsid w:val="00A949BF"/>
    <w:rsid w:val="00AC4B34"/>
    <w:rsid w:val="00AC7621"/>
    <w:rsid w:val="00B63D72"/>
    <w:rsid w:val="00B70079"/>
    <w:rsid w:val="00BD3F99"/>
    <w:rsid w:val="00C04FA6"/>
    <w:rsid w:val="00C1712F"/>
    <w:rsid w:val="00C30843"/>
    <w:rsid w:val="00C71E08"/>
    <w:rsid w:val="00CB192D"/>
    <w:rsid w:val="00D03E36"/>
    <w:rsid w:val="00E21DD9"/>
    <w:rsid w:val="00EF5194"/>
    <w:rsid w:val="00F644E9"/>
    <w:rsid w:val="00F76162"/>
    <w:rsid w:val="00FD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C3673"/>
  <w15:chartTrackingRefBased/>
  <w15:docId w15:val="{A0B06723-89E2-CA42-A2F3-D20523AB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3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3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63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3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63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63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D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D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6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63D72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63D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63D72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63D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63D72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styleId="Emphasis">
    <w:name w:val="Emphasis"/>
    <w:basedOn w:val="DefaultParagraphFont"/>
    <w:uiPriority w:val="20"/>
    <w:qFormat/>
    <w:rsid w:val="00F644E9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32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04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7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17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33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45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75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1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0" w:color="2A6EAE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40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2209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330"/>
                                                              <w:divBdr>
                                                                <w:top w:val="single" w:sz="6" w:space="0" w:color="2E5274"/>
                                                                <w:left w:val="single" w:sz="6" w:space="0" w:color="2E5274"/>
                                                                <w:bottom w:val="single" w:sz="6" w:space="0" w:color="2E5274"/>
                                                                <w:right w:val="single" w:sz="6" w:space="0" w:color="2E5274"/>
                                                              </w:divBdr>
                                                              <w:divsChild>
                                                                <w:div w:id="266696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77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0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7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21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14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26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468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141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5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1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38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3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53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9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81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006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886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76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24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79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6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07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9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9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53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1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37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99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14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968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4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7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60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12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16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9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Norwood</dc:creator>
  <cp:keywords/>
  <dc:description/>
  <cp:lastModifiedBy>Frances Norwood</cp:lastModifiedBy>
  <cp:revision>5</cp:revision>
  <cp:lastPrinted>2025-06-27T00:46:00Z</cp:lastPrinted>
  <dcterms:created xsi:type="dcterms:W3CDTF">2026-06-28T15:21:00Z</dcterms:created>
  <dcterms:modified xsi:type="dcterms:W3CDTF">2026-06-28T18:05:00Z</dcterms:modified>
</cp:coreProperties>
</file>