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F6C4" w14:textId="79BCDD94" w:rsidR="0022335A" w:rsidRDefault="00ED3334" w:rsidP="0022335A">
      <w:pPr>
        <w:spacing w:line="360" w:lineRule="auto"/>
        <w:jc w:val="center"/>
        <w:rPr>
          <w:noProof/>
          <w:lang w:eastAsia="en-GB"/>
        </w:rPr>
      </w:pPr>
      <w:r>
        <w:rPr>
          <w:noProof/>
          <w:lang w:eastAsia="en-GB"/>
          <w14:ligatures w14:val="standardContextual"/>
        </w:rPr>
        <mc:AlternateContent>
          <mc:Choice Requires="wps">
            <w:drawing>
              <wp:anchor distT="0" distB="0" distL="114300" distR="114300" simplePos="0" relativeHeight="251659264" behindDoc="0" locked="0" layoutInCell="1" allowOverlap="1" wp14:anchorId="5D8D7C5C" wp14:editId="79BEDA5D">
                <wp:simplePos x="0" y="0"/>
                <wp:positionH relativeFrom="column">
                  <wp:posOffset>2251364</wp:posOffset>
                </wp:positionH>
                <wp:positionV relativeFrom="paragraph">
                  <wp:posOffset>696191</wp:posOffset>
                </wp:positionV>
                <wp:extent cx="1281545" cy="332509"/>
                <wp:effectExtent l="0" t="0" r="13970" b="10795"/>
                <wp:wrapNone/>
                <wp:docPr id="1393393358" name="Text Box 1"/>
                <wp:cNvGraphicFramePr/>
                <a:graphic xmlns:a="http://schemas.openxmlformats.org/drawingml/2006/main">
                  <a:graphicData uri="http://schemas.microsoft.com/office/word/2010/wordprocessingShape">
                    <wps:wsp>
                      <wps:cNvSpPr txBox="1"/>
                      <wps:spPr>
                        <a:xfrm>
                          <a:off x="0" y="0"/>
                          <a:ext cx="1281545" cy="332509"/>
                        </a:xfrm>
                        <a:prstGeom prst="rect">
                          <a:avLst/>
                        </a:prstGeom>
                        <a:solidFill>
                          <a:schemeClr val="lt1"/>
                        </a:solidFill>
                        <a:ln w="6350">
                          <a:solidFill>
                            <a:prstClr val="black"/>
                          </a:solidFill>
                        </a:ln>
                      </wps:spPr>
                      <wps:txbx>
                        <w:txbxContent>
                          <w:p w14:paraId="673919EF" w14:textId="6D7BD30E" w:rsidR="00ED3334" w:rsidRPr="00ED3334" w:rsidRDefault="00ED3334" w:rsidP="00ED3334">
                            <w:pPr>
                              <w:jc w:val="center"/>
                              <w:rPr>
                                <w:rFonts w:ascii="Comic Sans MS" w:hAnsi="Comic Sans MS"/>
                                <w:b/>
                                <w:bCs/>
                                <w:sz w:val="28"/>
                                <w:szCs w:val="28"/>
                              </w:rPr>
                            </w:pPr>
                            <w:r w:rsidRPr="00ED3334">
                              <w:rPr>
                                <w:rFonts w:ascii="Comic Sans MS" w:hAnsi="Comic Sans MS"/>
                                <w:b/>
                                <w:bC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8D7C5C" id="_x0000_t202" coordsize="21600,21600" o:spt="202" path="m,l,21600r21600,l21600,xe">
                <v:stroke joinstyle="miter"/>
                <v:path gradientshapeok="t" o:connecttype="rect"/>
              </v:shapetype>
              <v:shape id="Text Box 1" o:spid="_x0000_s1026" type="#_x0000_t202" style="position:absolute;left:0;text-align:left;margin-left:177.25pt;margin-top:54.8pt;width:100.9pt;height:2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37SNwIAAHw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" fillcolor="white [3201]" strokeweight=".5pt">
                <v:textbox>
                  <w:txbxContent>
                    <w:p w14:paraId="673919EF" w14:textId="6D7BD30E" w:rsidR="00ED3334" w:rsidRPr="00ED3334" w:rsidRDefault="00ED3334" w:rsidP="00ED3334">
                      <w:pPr>
                        <w:jc w:val="center"/>
                        <w:rPr>
                          <w:rFonts w:ascii="Comic Sans MS" w:hAnsi="Comic Sans MS"/>
                          <w:b/>
                          <w:bCs/>
                          <w:sz w:val="28"/>
                          <w:szCs w:val="28"/>
                        </w:rPr>
                      </w:pPr>
                      <w:r w:rsidRPr="00ED3334">
                        <w:rPr>
                          <w:rFonts w:ascii="Comic Sans MS" w:hAnsi="Comic Sans MS"/>
                          <w:b/>
                          <w:bCs/>
                          <w:sz w:val="28"/>
                          <w:szCs w:val="28"/>
                        </w:rPr>
                        <w:t>Childcare</w:t>
                      </w:r>
                    </w:p>
                  </w:txbxContent>
                </v:textbox>
              </v:shape>
            </w:pict>
          </mc:Fallback>
        </mc:AlternateContent>
      </w:r>
      <w:r w:rsidR="0022335A" w:rsidRPr="00F71A7A">
        <w:rPr>
          <w:noProof/>
          <w:lang w:eastAsia="en-GB"/>
        </w:rPr>
        <w:drawing>
          <wp:inline distT="0" distB="0" distL="0" distR="0" wp14:anchorId="0F153968" wp14:editId="2AB6CB5D">
            <wp:extent cx="1101725" cy="964565"/>
            <wp:effectExtent l="0" t="0" r="3175" b="6985"/>
            <wp:docPr id="1407545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1101725" cy="964565"/>
                    </a:xfrm>
                    <a:prstGeom prst="rect">
                      <a:avLst/>
                    </a:prstGeom>
                    <a:noFill/>
                    <a:ln>
                      <a:noFill/>
                    </a:ln>
                  </pic:spPr>
                </pic:pic>
              </a:graphicData>
            </a:graphic>
          </wp:inline>
        </w:drawing>
      </w:r>
    </w:p>
    <w:p w14:paraId="2FD28895" w14:textId="77777777" w:rsidR="0022335A" w:rsidRDefault="0022335A" w:rsidP="0022335A">
      <w:pPr>
        <w:pStyle w:val="NoSpacing"/>
      </w:pPr>
    </w:p>
    <w:p w14:paraId="50D34FAE" w14:textId="77777777" w:rsidR="0022335A" w:rsidRPr="000841B8" w:rsidRDefault="0022335A" w:rsidP="0022335A">
      <w:pPr>
        <w:spacing w:line="360" w:lineRule="auto"/>
        <w:rPr>
          <w:rFonts w:ascii="Arial" w:hAnsi="Arial" w:cs="Arial"/>
          <w:b/>
          <w:bCs/>
          <w:sz w:val="28"/>
          <w:szCs w:val="28"/>
        </w:rPr>
      </w:pPr>
    </w:p>
    <w:p w14:paraId="55A4AD76" w14:textId="77777777" w:rsidR="0022335A" w:rsidRDefault="0022335A" w:rsidP="0022335A">
      <w:pPr>
        <w:spacing w:line="360" w:lineRule="auto"/>
        <w:rPr>
          <w:rFonts w:ascii="Arial" w:hAnsi="Arial" w:cs="Arial"/>
          <w:b/>
          <w:color w:val="FF0000"/>
        </w:rPr>
      </w:pPr>
      <w:r w:rsidRPr="003101C9">
        <w:rPr>
          <w:rFonts w:ascii="Arial" w:hAnsi="Arial" w:cs="Arial"/>
          <w:b/>
          <w:color w:val="FF0000"/>
        </w:rPr>
        <w:t>THIS POLICY RELATES TO BOTH PAID AND VOLUNTARY STAFF MEMBERS.</w:t>
      </w:r>
    </w:p>
    <w:p w14:paraId="174AB6DD" w14:textId="56B60357" w:rsidR="00057335" w:rsidRDefault="00891AED" w:rsidP="006F4A9B">
      <w:pPr>
        <w:rPr>
          <w:rFonts w:ascii="Tahoma" w:hAnsi="Tahoma" w:cs="Tahoma"/>
          <w:b/>
        </w:rPr>
      </w:pPr>
      <w:r>
        <w:rPr>
          <w:rFonts w:ascii="Tahoma" w:hAnsi="Tahoma" w:cs="Tahoma"/>
          <w:b/>
        </w:rPr>
        <w:t xml:space="preserve">38. </w:t>
      </w:r>
      <w:r w:rsidR="00057335" w:rsidRPr="006F4A9B">
        <w:rPr>
          <w:rFonts w:ascii="Tahoma" w:hAnsi="Tahoma" w:cs="Tahoma"/>
          <w:b/>
        </w:rPr>
        <w:t>Uncollected Child Policy</w:t>
      </w:r>
    </w:p>
    <w:p w14:paraId="0BC020CC" w14:textId="77777777" w:rsidR="006F4A9B" w:rsidRDefault="006F4A9B" w:rsidP="006F4A9B">
      <w:pPr>
        <w:rPr>
          <w:rFonts w:ascii="Tahoma" w:hAnsi="Tahoma" w:cs="Tahoma"/>
          <w:b/>
        </w:rPr>
      </w:pPr>
    </w:p>
    <w:p w14:paraId="58CEAEF0" w14:textId="265AE049" w:rsidR="006F4A9B" w:rsidRPr="006F4A9B" w:rsidRDefault="006F4A9B" w:rsidP="006F4A9B">
      <w:pPr>
        <w:pStyle w:val="ListParagraph"/>
        <w:numPr>
          <w:ilvl w:val="0"/>
          <w:numId w:val="9"/>
        </w:numPr>
        <w:rPr>
          <w:rFonts w:ascii="Tahoma" w:hAnsi="Tahoma" w:cs="Tahoma"/>
          <w:b/>
        </w:rPr>
      </w:pPr>
      <w:r w:rsidRPr="006F4A9B">
        <w:rPr>
          <w:rFonts w:ascii="Tahoma" w:hAnsi="Tahoma" w:cs="Tahoma"/>
          <w:b/>
        </w:rPr>
        <w:t>Introduction</w:t>
      </w:r>
    </w:p>
    <w:p w14:paraId="578B696C" w14:textId="442F30DC" w:rsidR="00456A0B" w:rsidRPr="006F4A9B" w:rsidRDefault="00057335" w:rsidP="006F4A9B">
      <w:pPr>
        <w:pStyle w:val="Heading2"/>
        <w:spacing w:before="0"/>
        <w:rPr>
          <w:rFonts w:ascii="Tahoma" w:hAnsi="Tahoma" w:cs="Tahoma"/>
          <w:bCs/>
          <w:color w:val="auto"/>
          <w:sz w:val="24"/>
          <w:szCs w:val="24"/>
        </w:rPr>
      </w:pPr>
      <w:r w:rsidRPr="006F4A9B">
        <w:rPr>
          <w:rFonts w:ascii="Tahoma" w:hAnsi="Tahoma" w:cs="Tahoma"/>
          <w:bCs/>
          <w:color w:val="auto"/>
          <w:sz w:val="24"/>
          <w:szCs w:val="24"/>
        </w:rPr>
        <w:t xml:space="preserve">The </w:t>
      </w:r>
      <w:r w:rsidR="0083532B">
        <w:rPr>
          <w:rFonts w:ascii="Tahoma" w:hAnsi="Tahoma" w:cs="Tahoma"/>
          <w:bCs/>
          <w:color w:val="auto"/>
          <w:sz w:val="24"/>
          <w:szCs w:val="24"/>
        </w:rPr>
        <w:t>setting</w:t>
      </w:r>
      <w:r w:rsidRPr="006F4A9B">
        <w:rPr>
          <w:rFonts w:ascii="Tahoma" w:hAnsi="Tahoma" w:cs="Tahoma"/>
          <w:bCs/>
          <w:color w:val="auto"/>
          <w:sz w:val="24"/>
          <w:szCs w:val="24"/>
        </w:rPr>
        <w:t xml:space="preserve"> operates </w:t>
      </w:r>
      <w:r w:rsidR="00456A0B" w:rsidRPr="006F4A9B">
        <w:rPr>
          <w:rFonts w:ascii="Tahoma" w:hAnsi="Tahoma" w:cs="Tahoma"/>
          <w:bCs/>
          <w:color w:val="auto"/>
          <w:sz w:val="24"/>
          <w:szCs w:val="24"/>
        </w:rPr>
        <w:t>during set hours. Children can only be collected by people authorised to collect them.</w:t>
      </w:r>
    </w:p>
    <w:p w14:paraId="3FAF7DF9" w14:textId="3A5B9845" w:rsidR="00456A0B" w:rsidRPr="006F4A9B" w:rsidRDefault="00456A0B" w:rsidP="006F4A9B">
      <w:pPr>
        <w:pStyle w:val="Heading2"/>
        <w:spacing w:before="0"/>
        <w:rPr>
          <w:rFonts w:ascii="Tahoma" w:hAnsi="Tahoma" w:cs="Tahoma"/>
          <w:bCs/>
          <w:color w:val="auto"/>
          <w:sz w:val="24"/>
          <w:szCs w:val="24"/>
        </w:rPr>
      </w:pPr>
      <w:r w:rsidRPr="006F4A9B">
        <w:rPr>
          <w:rFonts w:ascii="Tahoma" w:hAnsi="Tahoma" w:cs="Tahoma"/>
          <w:bCs/>
          <w:color w:val="auto"/>
          <w:sz w:val="24"/>
          <w:szCs w:val="24"/>
        </w:rPr>
        <w:t xml:space="preserve">We operate a list of approved people and in the event of someone else needing to collect a child, a password </w:t>
      </w:r>
      <w:r w:rsidR="00307860">
        <w:rPr>
          <w:rFonts w:ascii="Tahoma" w:hAnsi="Tahoma" w:cs="Tahoma"/>
          <w:bCs/>
          <w:color w:val="auto"/>
          <w:sz w:val="24"/>
          <w:szCs w:val="24"/>
        </w:rPr>
        <w:t xml:space="preserve">and ID </w:t>
      </w:r>
      <w:r w:rsidRPr="006F4A9B">
        <w:rPr>
          <w:rFonts w:ascii="Tahoma" w:hAnsi="Tahoma" w:cs="Tahoma"/>
          <w:bCs/>
          <w:color w:val="auto"/>
          <w:sz w:val="24"/>
          <w:szCs w:val="24"/>
        </w:rPr>
        <w:t>system is in force.</w:t>
      </w:r>
    </w:p>
    <w:p w14:paraId="669538AD" w14:textId="475632E2" w:rsidR="00057335" w:rsidRPr="006F4A9B" w:rsidRDefault="00057335" w:rsidP="006F4A9B">
      <w:pPr>
        <w:pStyle w:val="Heading2"/>
        <w:spacing w:before="0"/>
        <w:rPr>
          <w:rFonts w:ascii="Tahoma" w:hAnsi="Tahoma" w:cs="Tahoma"/>
          <w:bCs/>
          <w:color w:val="auto"/>
          <w:sz w:val="24"/>
          <w:szCs w:val="24"/>
        </w:rPr>
      </w:pPr>
      <w:r w:rsidRPr="006F4A9B">
        <w:rPr>
          <w:rFonts w:ascii="Tahoma" w:hAnsi="Tahoma" w:cs="Tahoma"/>
          <w:bCs/>
          <w:color w:val="auto"/>
          <w:sz w:val="24"/>
          <w:szCs w:val="24"/>
        </w:rPr>
        <w:t xml:space="preserve">In the event that a child is not collected by an authorised adult by their expected collection time, we will </w:t>
      </w:r>
      <w:r w:rsidR="00456A0B" w:rsidRPr="006F4A9B">
        <w:rPr>
          <w:rFonts w:ascii="Tahoma" w:hAnsi="Tahoma" w:cs="Tahoma"/>
          <w:bCs/>
          <w:color w:val="auto"/>
          <w:sz w:val="24"/>
          <w:szCs w:val="24"/>
        </w:rPr>
        <w:t xml:space="preserve">follow this </w:t>
      </w:r>
      <w:r w:rsidR="007D52BA" w:rsidRPr="006F4A9B">
        <w:rPr>
          <w:rFonts w:ascii="Tahoma" w:hAnsi="Tahoma" w:cs="Tahoma"/>
          <w:bCs/>
          <w:color w:val="auto"/>
          <w:sz w:val="24"/>
          <w:szCs w:val="24"/>
        </w:rPr>
        <w:t>procedure</w:t>
      </w:r>
      <w:r w:rsidRPr="006F4A9B">
        <w:rPr>
          <w:rFonts w:ascii="Tahoma" w:hAnsi="Tahoma" w:cs="Tahoma"/>
          <w:bCs/>
          <w:color w:val="auto"/>
          <w:sz w:val="24"/>
          <w:szCs w:val="24"/>
        </w:rPr>
        <w:t>. The child will receive a high standard of care in order to cause as little distress as possible.</w:t>
      </w:r>
    </w:p>
    <w:p w14:paraId="5DF34BD5" w14:textId="78642B32" w:rsidR="007D52BA" w:rsidRPr="006F4A9B" w:rsidRDefault="00456A0B" w:rsidP="006F4A9B">
      <w:pPr>
        <w:pStyle w:val="Heading2"/>
        <w:spacing w:before="0"/>
        <w:rPr>
          <w:rFonts w:ascii="Tahoma" w:hAnsi="Tahoma" w:cs="Tahoma"/>
          <w:bCs/>
          <w:color w:val="auto"/>
          <w:sz w:val="24"/>
          <w:szCs w:val="24"/>
        </w:rPr>
      </w:pPr>
      <w:r w:rsidRPr="006F4A9B">
        <w:rPr>
          <w:rFonts w:ascii="Tahoma" w:hAnsi="Tahoma" w:cs="Tahoma"/>
          <w:bCs/>
          <w:color w:val="auto"/>
          <w:sz w:val="24"/>
          <w:szCs w:val="24"/>
        </w:rPr>
        <w:t>We ask</w:t>
      </w:r>
      <w:r w:rsidR="00057335" w:rsidRPr="006F4A9B">
        <w:rPr>
          <w:rFonts w:ascii="Tahoma" w:hAnsi="Tahoma" w:cs="Tahoma"/>
          <w:bCs/>
          <w:color w:val="auto"/>
          <w:sz w:val="24"/>
          <w:szCs w:val="24"/>
        </w:rPr>
        <w:t xml:space="preserve"> parents/carers </w:t>
      </w:r>
      <w:r w:rsidRPr="006F4A9B">
        <w:rPr>
          <w:rFonts w:ascii="Tahoma" w:hAnsi="Tahoma" w:cs="Tahoma"/>
          <w:bCs/>
          <w:color w:val="auto"/>
          <w:sz w:val="24"/>
          <w:szCs w:val="24"/>
        </w:rPr>
        <w:t xml:space="preserve">to notify </w:t>
      </w:r>
      <w:r w:rsidR="0083532B">
        <w:rPr>
          <w:rFonts w:ascii="Tahoma" w:hAnsi="Tahoma" w:cs="Tahoma"/>
          <w:bCs/>
          <w:color w:val="auto"/>
          <w:sz w:val="24"/>
          <w:szCs w:val="24"/>
        </w:rPr>
        <w:t>setting</w:t>
      </w:r>
      <w:r w:rsidRPr="006F4A9B">
        <w:rPr>
          <w:rFonts w:ascii="Tahoma" w:hAnsi="Tahoma" w:cs="Tahoma"/>
          <w:bCs/>
          <w:color w:val="auto"/>
          <w:sz w:val="24"/>
          <w:szCs w:val="24"/>
        </w:rPr>
        <w:t xml:space="preserve"> if they will be late, delayed or if someone else needs to collect their child. </w:t>
      </w:r>
    </w:p>
    <w:p w14:paraId="22DF59B2" w14:textId="1E291D1F" w:rsidR="007D52BA" w:rsidRPr="00231D51" w:rsidRDefault="007D52BA" w:rsidP="006F4A9B">
      <w:pPr>
        <w:rPr>
          <w:rFonts w:ascii="Tahoma" w:hAnsi="Tahoma" w:cs="Tahoma"/>
        </w:rPr>
      </w:pPr>
      <w:r w:rsidRPr="00231D51">
        <w:rPr>
          <w:rFonts w:ascii="Tahoma" w:hAnsi="Tahoma" w:cs="Tahoma"/>
        </w:rPr>
        <w:t>Parents who are late without a valid reason will be charged to cover the additional staffing costs. The cost is £</w:t>
      </w:r>
      <w:r w:rsidR="009E5D35">
        <w:rPr>
          <w:rFonts w:ascii="Tahoma" w:hAnsi="Tahoma" w:cs="Tahoma"/>
        </w:rPr>
        <w:t>10</w:t>
      </w:r>
      <w:r w:rsidR="0083532B" w:rsidRPr="00231D51">
        <w:rPr>
          <w:rFonts w:ascii="Tahoma" w:hAnsi="Tahoma" w:cs="Tahoma"/>
        </w:rPr>
        <w:t xml:space="preserve"> for the first 5 minute period regardless of how many minutes they are late within the </w:t>
      </w:r>
      <w:r w:rsidR="009E5D35">
        <w:rPr>
          <w:rFonts w:ascii="Tahoma" w:hAnsi="Tahoma" w:cs="Tahoma"/>
        </w:rPr>
        <w:t>5</w:t>
      </w:r>
      <w:r w:rsidR="0083532B" w:rsidRPr="00231D51">
        <w:rPr>
          <w:rFonts w:ascii="Tahoma" w:hAnsi="Tahoma" w:cs="Tahoma"/>
        </w:rPr>
        <w:t xml:space="preserve"> minute window, then an additional £1</w:t>
      </w:r>
      <w:r w:rsidRPr="00231D51">
        <w:rPr>
          <w:rFonts w:ascii="Tahoma" w:hAnsi="Tahoma" w:cs="Tahoma"/>
        </w:rPr>
        <w:t xml:space="preserve"> per minute</w:t>
      </w:r>
      <w:r w:rsidR="0083532B" w:rsidRPr="00231D51">
        <w:rPr>
          <w:rFonts w:ascii="Tahoma" w:hAnsi="Tahoma" w:cs="Tahoma"/>
        </w:rPr>
        <w:t xml:space="preserve"> will be charged.</w:t>
      </w:r>
    </w:p>
    <w:p w14:paraId="7C284132" w14:textId="77777777" w:rsidR="00057335" w:rsidRPr="006F4A9B" w:rsidRDefault="00057335" w:rsidP="006F4A9B">
      <w:pPr>
        <w:pStyle w:val="Heading2"/>
        <w:spacing w:before="0"/>
        <w:rPr>
          <w:rFonts w:ascii="Tahoma" w:hAnsi="Tahoma" w:cs="Tahoma"/>
          <w:bCs/>
          <w:color w:val="auto"/>
          <w:sz w:val="24"/>
          <w:szCs w:val="24"/>
        </w:rPr>
      </w:pPr>
    </w:p>
    <w:p w14:paraId="2F5A178C" w14:textId="350E02DF" w:rsidR="00057335" w:rsidRPr="006F4A9B" w:rsidRDefault="00456A0B" w:rsidP="006F4A9B">
      <w:pPr>
        <w:pStyle w:val="Heading2"/>
        <w:numPr>
          <w:ilvl w:val="0"/>
          <w:numId w:val="9"/>
        </w:numPr>
        <w:spacing w:before="0"/>
        <w:rPr>
          <w:rFonts w:ascii="Tahoma" w:hAnsi="Tahoma" w:cs="Tahoma"/>
          <w:b/>
          <w:color w:val="auto"/>
          <w:sz w:val="24"/>
          <w:szCs w:val="24"/>
        </w:rPr>
      </w:pPr>
      <w:r w:rsidRPr="006F4A9B">
        <w:rPr>
          <w:rFonts w:ascii="Tahoma" w:hAnsi="Tahoma" w:cs="Tahoma"/>
          <w:b/>
          <w:color w:val="auto"/>
          <w:sz w:val="24"/>
          <w:szCs w:val="24"/>
        </w:rPr>
        <w:t>Information required</w:t>
      </w:r>
    </w:p>
    <w:p w14:paraId="52E35741" w14:textId="49FAC475" w:rsidR="00057335" w:rsidRPr="006F4A9B" w:rsidRDefault="00057335" w:rsidP="006F4A9B">
      <w:pPr>
        <w:rPr>
          <w:rFonts w:ascii="Tahoma" w:hAnsi="Tahoma" w:cs="Tahoma"/>
          <w:bCs/>
        </w:rPr>
      </w:pPr>
      <w:r w:rsidRPr="006F4A9B">
        <w:rPr>
          <w:rFonts w:ascii="Tahoma" w:hAnsi="Tahoma" w:cs="Tahoma"/>
          <w:bCs/>
        </w:rPr>
        <w:t xml:space="preserve">Parents are asked to </w:t>
      </w:r>
      <w:r w:rsidR="00456A0B" w:rsidRPr="006F4A9B">
        <w:rPr>
          <w:rFonts w:ascii="Tahoma" w:hAnsi="Tahoma" w:cs="Tahoma"/>
          <w:bCs/>
        </w:rPr>
        <w:t xml:space="preserve">complete a registration form containing the following </w:t>
      </w:r>
      <w:r w:rsidRPr="006F4A9B">
        <w:rPr>
          <w:rFonts w:ascii="Tahoma" w:hAnsi="Tahoma" w:cs="Tahoma"/>
          <w:bCs/>
        </w:rPr>
        <w:t xml:space="preserve">information </w:t>
      </w:r>
      <w:r w:rsidR="00456A0B" w:rsidRPr="006F4A9B">
        <w:rPr>
          <w:rFonts w:ascii="Tahoma" w:hAnsi="Tahoma" w:cs="Tahoma"/>
          <w:bCs/>
        </w:rPr>
        <w:t>at registration. We will regularly ask parents to recheck this information and update contact details.</w:t>
      </w:r>
    </w:p>
    <w:p w14:paraId="76973A18" w14:textId="77777777" w:rsidR="00057335" w:rsidRPr="006F4A9B" w:rsidRDefault="00057335" w:rsidP="006F4A9B">
      <w:pPr>
        <w:numPr>
          <w:ilvl w:val="0"/>
          <w:numId w:val="1"/>
        </w:numPr>
        <w:rPr>
          <w:rFonts w:ascii="Tahoma" w:hAnsi="Tahoma" w:cs="Tahoma"/>
          <w:bCs/>
        </w:rPr>
      </w:pPr>
      <w:r w:rsidRPr="006F4A9B">
        <w:rPr>
          <w:rFonts w:ascii="Tahoma" w:hAnsi="Tahoma" w:cs="Tahoma"/>
          <w:bCs/>
        </w:rPr>
        <w:t>Home address and telephone number - if the parents do not have a telephone, an alternative number must be given, perhaps a neighbour or close relative.</w:t>
      </w:r>
    </w:p>
    <w:p w14:paraId="229C90A0" w14:textId="77777777" w:rsidR="00057335" w:rsidRPr="006F4A9B" w:rsidRDefault="00057335" w:rsidP="006F4A9B">
      <w:pPr>
        <w:numPr>
          <w:ilvl w:val="0"/>
          <w:numId w:val="1"/>
        </w:numPr>
        <w:rPr>
          <w:rFonts w:ascii="Tahoma" w:hAnsi="Tahoma" w:cs="Tahoma"/>
          <w:bCs/>
        </w:rPr>
      </w:pPr>
      <w:r w:rsidRPr="006F4A9B">
        <w:rPr>
          <w:rFonts w:ascii="Tahoma" w:hAnsi="Tahoma" w:cs="Tahoma"/>
          <w:bCs/>
        </w:rPr>
        <w:t>Place of work, address and telephone number (if applicable).</w:t>
      </w:r>
    </w:p>
    <w:p w14:paraId="6B64FECC" w14:textId="77777777" w:rsidR="00057335" w:rsidRPr="006F4A9B" w:rsidRDefault="00057335" w:rsidP="006F4A9B">
      <w:pPr>
        <w:numPr>
          <w:ilvl w:val="0"/>
          <w:numId w:val="1"/>
        </w:numPr>
        <w:rPr>
          <w:rFonts w:ascii="Tahoma" w:hAnsi="Tahoma" w:cs="Tahoma"/>
          <w:bCs/>
        </w:rPr>
      </w:pPr>
      <w:r w:rsidRPr="006F4A9B">
        <w:rPr>
          <w:rFonts w:ascii="Tahoma" w:hAnsi="Tahoma" w:cs="Tahoma"/>
          <w:bCs/>
        </w:rPr>
        <w:t>Mobile telephone number (if applicable).</w:t>
      </w:r>
    </w:p>
    <w:p w14:paraId="1C8FCC8D" w14:textId="4CC26D3A" w:rsidR="00057335" w:rsidRPr="006F4A9B" w:rsidRDefault="00057335" w:rsidP="006F4A9B">
      <w:pPr>
        <w:numPr>
          <w:ilvl w:val="0"/>
          <w:numId w:val="1"/>
        </w:numPr>
        <w:rPr>
          <w:rFonts w:ascii="Tahoma" w:hAnsi="Tahoma" w:cs="Tahoma"/>
          <w:bCs/>
        </w:rPr>
      </w:pPr>
      <w:r w:rsidRPr="006F4A9B">
        <w:rPr>
          <w:rFonts w:ascii="Tahoma" w:hAnsi="Tahoma" w:cs="Tahoma"/>
          <w:bCs/>
        </w:rPr>
        <w:t xml:space="preserve">Names, addresses, telephone numbers of </w:t>
      </w:r>
      <w:r w:rsidR="00456A0B" w:rsidRPr="006F4A9B">
        <w:rPr>
          <w:rFonts w:ascii="Tahoma" w:hAnsi="Tahoma" w:cs="Tahoma"/>
          <w:bCs/>
        </w:rPr>
        <w:t xml:space="preserve">any </w:t>
      </w:r>
      <w:r w:rsidRPr="006F4A9B">
        <w:rPr>
          <w:rFonts w:ascii="Tahoma" w:hAnsi="Tahoma" w:cs="Tahoma"/>
          <w:bCs/>
        </w:rPr>
        <w:t>adults who are authorised by the parents to collect their child from the setting, for example a childminder or grandparent</w:t>
      </w:r>
      <w:r w:rsidR="00456A0B" w:rsidRPr="006F4A9B">
        <w:rPr>
          <w:rFonts w:ascii="Tahoma" w:hAnsi="Tahoma" w:cs="Tahoma"/>
          <w:bCs/>
        </w:rPr>
        <w:t xml:space="preserve"> (A minimum of </w:t>
      </w:r>
      <w:r w:rsidR="00ED3334">
        <w:rPr>
          <w:rFonts w:ascii="Tahoma" w:hAnsi="Tahoma" w:cs="Tahoma"/>
          <w:bCs/>
        </w:rPr>
        <w:t>1</w:t>
      </w:r>
      <w:r w:rsidR="00456A0B" w:rsidRPr="006F4A9B">
        <w:rPr>
          <w:rFonts w:ascii="Tahoma" w:hAnsi="Tahoma" w:cs="Tahoma"/>
          <w:bCs/>
        </w:rPr>
        <w:t xml:space="preserve"> additional contact numbers are required)</w:t>
      </w:r>
      <w:r w:rsidR="00ED3334">
        <w:rPr>
          <w:rFonts w:ascii="Tahoma" w:hAnsi="Tahoma" w:cs="Tahoma"/>
          <w:bCs/>
        </w:rPr>
        <w:t>.</w:t>
      </w:r>
    </w:p>
    <w:p w14:paraId="53A6FB30" w14:textId="77777777" w:rsidR="00057335" w:rsidRPr="006F4A9B" w:rsidRDefault="00057335" w:rsidP="006F4A9B">
      <w:pPr>
        <w:numPr>
          <w:ilvl w:val="0"/>
          <w:numId w:val="1"/>
        </w:numPr>
        <w:rPr>
          <w:rFonts w:ascii="Tahoma" w:hAnsi="Tahoma" w:cs="Tahoma"/>
          <w:bCs/>
        </w:rPr>
      </w:pPr>
      <w:r w:rsidRPr="006F4A9B">
        <w:rPr>
          <w:rFonts w:ascii="Tahoma" w:hAnsi="Tahoma" w:cs="Tahoma"/>
          <w:bCs/>
        </w:rPr>
        <w:t>Who has parental responsibility for the child.</w:t>
      </w:r>
    </w:p>
    <w:p w14:paraId="47FF4298" w14:textId="14A98A70" w:rsidR="00057335" w:rsidRPr="006F4A9B" w:rsidRDefault="00057335" w:rsidP="006F4A9B">
      <w:pPr>
        <w:numPr>
          <w:ilvl w:val="0"/>
          <w:numId w:val="1"/>
        </w:numPr>
        <w:rPr>
          <w:rFonts w:ascii="Tahoma" w:hAnsi="Tahoma" w:cs="Tahoma"/>
          <w:bCs/>
        </w:rPr>
      </w:pPr>
      <w:r w:rsidRPr="006F4A9B">
        <w:rPr>
          <w:rFonts w:ascii="Tahoma" w:hAnsi="Tahoma" w:cs="Tahoma"/>
          <w:bCs/>
        </w:rPr>
        <w:t>Information about any person who does not have legal access to the child.</w:t>
      </w:r>
      <w:r w:rsidR="00456A0B" w:rsidRPr="006F4A9B">
        <w:rPr>
          <w:rFonts w:ascii="Tahoma" w:hAnsi="Tahoma" w:cs="Tahoma"/>
          <w:bCs/>
        </w:rPr>
        <w:t>(copies of court orders will be required)</w:t>
      </w:r>
    </w:p>
    <w:p w14:paraId="26AA991D" w14:textId="13B646BA" w:rsidR="00057335" w:rsidRPr="006F4A9B" w:rsidRDefault="00057335" w:rsidP="006F4A9B">
      <w:pPr>
        <w:rPr>
          <w:rFonts w:ascii="Tahoma" w:hAnsi="Tahoma" w:cs="Tahoma"/>
          <w:bCs/>
        </w:rPr>
      </w:pPr>
      <w:r w:rsidRPr="006F4A9B">
        <w:rPr>
          <w:rFonts w:ascii="Tahoma" w:hAnsi="Tahoma" w:cs="Tahoma"/>
          <w:bCs/>
        </w:rPr>
        <w:lastRenderedPageBreak/>
        <w:t>On occasions when parents are aware that they will not be at home or in their usual place of work, they inform us in writing, by text or email of how they can be contacted.</w:t>
      </w:r>
      <w:r w:rsidR="007D52BA" w:rsidRPr="006F4A9B">
        <w:rPr>
          <w:rFonts w:ascii="Tahoma" w:hAnsi="Tahoma" w:cs="Tahoma"/>
          <w:bCs/>
        </w:rPr>
        <w:t xml:space="preserve"> Parents should notify us if the child is staying at another address.</w:t>
      </w:r>
    </w:p>
    <w:p w14:paraId="460128AB" w14:textId="77777777" w:rsidR="007D52BA" w:rsidRPr="006F4A9B" w:rsidRDefault="007D52BA" w:rsidP="006F4A9B">
      <w:pPr>
        <w:rPr>
          <w:rFonts w:ascii="Tahoma" w:hAnsi="Tahoma" w:cs="Tahoma"/>
          <w:bCs/>
        </w:rPr>
      </w:pPr>
    </w:p>
    <w:p w14:paraId="560B1DA0" w14:textId="77777777" w:rsidR="007D52BA" w:rsidRPr="006F4A9B" w:rsidRDefault="00057335" w:rsidP="006F4A9B">
      <w:pPr>
        <w:rPr>
          <w:rFonts w:ascii="Tahoma" w:hAnsi="Tahoma" w:cs="Tahoma"/>
          <w:bCs/>
        </w:rPr>
      </w:pPr>
      <w:r w:rsidRPr="006F4A9B">
        <w:rPr>
          <w:rFonts w:ascii="Tahoma" w:hAnsi="Tahoma" w:cs="Tahoma"/>
          <w:bCs/>
        </w:rPr>
        <w:t xml:space="preserve">On occasions when parents, or the persons normally authorised to collect the child, are not able to collect the child, they provide us with a description of the person who will be collecting their child. </w:t>
      </w:r>
    </w:p>
    <w:p w14:paraId="79C0A37B" w14:textId="7B7EEDBD" w:rsidR="00057335" w:rsidRPr="006F4A9B" w:rsidRDefault="00057335" w:rsidP="006F4A9B">
      <w:pPr>
        <w:rPr>
          <w:rFonts w:ascii="Tahoma" w:hAnsi="Tahoma" w:cs="Tahoma"/>
          <w:bCs/>
        </w:rPr>
      </w:pPr>
      <w:r w:rsidRPr="006F4A9B">
        <w:rPr>
          <w:rFonts w:ascii="Tahoma" w:hAnsi="Tahoma" w:cs="Tahoma"/>
          <w:bCs/>
        </w:rPr>
        <w:t>We agree with parents how to verify the identity of the person who is to collect their child, this is done via a password/code word system</w:t>
      </w:r>
      <w:r w:rsidR="0083532B">
        <w:rPr>
          <w:rFonts w:ascii="Tahoma" w:hAnsi="Tahoma" w:cs="Tahoma"/>
          <w:bCs/>
        </w:rPr>
        <w:t xml:space="preserve"> and the person collecting bringing photographic ID.  If this is not achievable, we will ask for a photograph of the person to be send to us.</w:t>
      </w:r>
    </w:p>
    <w:p w14:paraId="4CA1CAC2" w14:textId="77777777" w:rsidR="007D52BA" w:rsidRPr="006F4A9B" w:rsidRDefault="007D52BA" w:rsidP="006F4A9B">
      <w:pPr>
        <w:rPr>
          <w:rFonts w:ascii="Tahoma" w:hAnsi="Tahoma" w:cs="Tahoma"/>
          <w:bCs/>
        </w:rPr>
      </w:pPr>
    </w:p>
    <w:p w14:paraId="6E4C9D7E" w14:textId="38A6C28F" w:rsidR="00057335" w:rsidRPr="006F4A9B" w:rsidRDefault="00057335" w:rsidP="006F4A9B">
      <w:pPr>
        <w:rPr>
          <w:rFonts w:ascii="Tahoma" w:hAnsi="Tahoma" w:cs="Tahoma"/>
          <w:bCs/>
        </w:rPr>
      </w:pPr>
      <w:r w:rsidRPr="006F4A9B">
        <w:rPr>
          <w:rFonts w:ascii="Tahoma" w:hAnsi="Tahoma" w:cs="Tahoma"/>
          <w:bCs/>
        </w:rPr>
        <w:t xml:space="preserve">Parents are informed that if they are not able to collect the child as planned, they must inform us </w:t>
      </w:r>
      <w:r w:rsidR="00456A0B" w:rsidRPr="006F4A9B">
        <w:rPr>
          <w:rFonts w:ascii="Tahoma" w:hAnsi="Tahoma" w:cs="Tahoma"/>
          <w:bCs/>
        </w:rPr>
        <w:t xml:space="preserve">asap, </w:t>
      </w:r>
      <w:r w:rsidRPr="006F4A9B">
        <w:rPr>
          <w:rFonts w:ascii="Tahoma" w:hAnsi="Tahoma" w:cs="Tahoma"/>
          <w:bCs/>
        </w:rPr>
        <w:t xml:space="preserve">so that we can begin to </w:t>
      </w:r>
      <w:r w:rsidR="00614A55">
        <w:rPr>
          <w:rFonts w:ascii="Tahoma" w:hAnsi="Tahoma" w:cs="Tahoma"/>
          <w:bCs/>
        </w:rPr>
        <w:t>make</w:t>
      </w:r>
      <w:r w:rsidRPr="006F4A9B">
        <w:rPr>
          <w:rFonts w:ascii="Tahoma" w:hAnsi="Tahoma" w:cs="Tahoma"/>
          <w:bCs/>
        </w:rPr>
        <w:t xml:space="preserve"> back-up measures. Our contact telephone number is 07966090615.</w:t>
      </w:r>
      <w:r w:rsidRPr="006F4A9B" w:rsidDel="00DB142D">
        <w:rPr>
          <w:rFonts w:ascii="Tahoma" w:hAnsi="Tahoma" w:cs="Tahoma"/>
          <w:bCs/>
        </w:rPr>
        <w:t xml:space="preserve"> </w:t>
      </w:r>
    </w:p>
    <w:p w14:paraId="0C42D5B3" w14:textId="77777777" w:rsidR="00057335" w:rsidRPr="006F4A9B" w:rsidRDefault="00057335" w:rsidP="006F4A9B">
      <w:pPr>
        <w:rPr>
          <w:rFonts w:ascii="Tahoma" w:hAnsi="Tahoma" w:cs="Tahoma"/>
          <w:bCs/>
        </w:rPr>
      </w:pPr>
      <w:r w:rsidRPr="006F4A9B">
        <w:rPr>
          <w:rFonts w:ascii="Tahoma" w:hAnsi="Tahoma" w:cs="Tahoma"/>
          <w:bCs/>
        </w:rPr>
        <w:t>If a child is not collected at their expected collection time, we follow the procedures below:</w:t>
      </w:r>
    </w:p>
    <w:p w14:paraId="7B0CEF4B" w14:textId="77777777" w:rsidR="00057335" w:rsidRPr="006F4A9B" w:rsidRDefault="00057335" w:rsidP="006F4A9B">
      <w:pPr>
        <w:numPr>
          <w:ilvl w:val="0"/>
          <w:numId w:val="1"/>
        </w:numPr>
        <w:rPr>
          <w:rFonts w:ascii="Tahoma" w:hAnsi="Tahoma" w:cs="Tahoma"/>
          <w:bCs/>
        </w:rPr>
      </w:pPr>
      <w:r w:rsidRPr="006F4A9B">
        <w:rPr>
          <w:rFonts w:ascii="Tahoma" w:hAnsi="Tahoma" w:cs="Tahoma"/>
          <w:bCs/>
        </w:rPr>
        <w:t>The child’s file is checked for any information about changes to the normal collection routines.</w:t>
      </w:r>
    </w:p>
    <w:p w14:paraId="61C639B7" w14:textId="61656DD4" w:rsidR="00456A0B" w:rsidRPr="006F4A9B" w:rsidRDefault="00456A0B" w:rsidP="006F4A9B">
      <w:pPr>
        <w:numPr>
          <w:ilvl w:val="0"/>
          <w:numId w:val="1"/>
        </w:numPr>
        <w:rPr>
          <w:rFonts w:ascii="Tahoma" w:hAnsi="Tahoma" w:cs="Tahoma"/>
          <w:bCs/>
        </w:rPr>
      </w:pPr>
      <w:r w:rsidRPr="006F4A9B">
        <w:rPr>
          <w:rFonts w:ascii="Tahoma" w:hAnsi="Tahoma" w:cs="Tahoma"/>
          <w:bCs/>
        </w:rPr>
        <w:t>Staff are asked if any message was left during handover.</w:t>
      </w:r>
    </w:p>
    <w:p w14:paraId="3A450416" w14:textId="77777777" w:rsidR="00057335" w:rsidRPr="006F4A9B" w:rsidRDefault="00057335" w:rsidP="006F4A9B">
      <w:pPr>
        <w:numPr>
          <w:ilvl w:val="0"/>
          <w:numId w:val="1"/>
        </w:numPr>
        <w:rPr>
          <w:rFonts w:ascii="Tahoma" w:hAnsi="Tahoma" w:cs="Tahoma"/>
          <w:bCs/>
        </w:rPr>
      </w:pPr>
      <w:r w:rsidRPr="006F4A9B">
        <w:rPr>
          <w:rFonts w:ascii="Tahoma" w:hAnsi="Tahoma" w:cs="Tahoma"/>
          <w:bCs/>
        </w:rPr>
        <w:t>If no information is available, parents/carers are contacted at home or at work.</w:t>
      </w:r>
    </w:p>
    <w:p w14:paraId="04BA92F1" w14:textId="77777777" w:rsidR="00057335" w:rsidRPr="006F4A9B" w:rsidRDefault="00057335" w:rsidP="006F4A9B">
      <w:pPr>
        <w:numPr>
          <w:ilvl w:val="0"/>
          <w:numId w:val="1"/>
        </w:numPr>
        <w:rPr>
          <w:rFonts w:ascii="Tahoma" w:hAnsi="Tahoma" w:cs="Tahoma"/>
          <w:bCs/>
        </w:rPr>
      </w:pPr>
      <w:r w:rsidRPr="006F4A9B">
        <w:rPr>
          <w:rFonts w:ascii="Tahoma" w:hAnsi="Tahoma" w:cs="Tahoma"/>
          <w:bCs/>
        </w:rPr>
        <w:t>If this is unsuccessful, the adults who are authorised by the parents to collect their child - and whose telephone numbers are recorded on the Registration Form - are contacted.</w:t>
      </w:r>
    </w:p>
    <w:p w14:paraId="04A3DDF4" w14:textId="77777777" w:rsidR="00057335" w:rsidRPr="006F4A9B" w:rsidRDefault="00057335" w:rsidP="006F4A9B">
      <w:pPr>
        <w:numPr>
          <w:ilvl w:val="0"/>
          <w:numId w:val="1"/>
        </w:numPr>
        <w:rPr>
          <w:rFonts w:ascii="Tahoma" w:hAnsi="Tahoma" w:cs="Tahoma"/>
          <w:bCs/>
        </w:rPr>
      </w:pPr>
      <w:r w:rsidRPr="006F4A9B">
        <w:rPr>
          <w:rFonts w:ascii="Tahoma" w:hAnsi="Tahoma" w:cs="Tahoma"/>
          <w:bCs/>
        </w:rPr>
        <w:t>All reasonable attempts are made to contact the parents or nominated carers.</w:t>
      </w:r>
    </w:p>
    <w:p w14:paraId="1D86882C" w14:textId="77777777" w:rsidR="00057335" w:rsidRPr="006F4A9B" w:rsidRDefault="00057335" w:rsidP="006F4A9B">
      <w:pPr>
        <w:numPr>
          <w:ilvl w:val="0"/>
          <w:numId w:val="1"/>
        </w:numPr>
        <w:rPr>
          <w:rFonts w:ascii="Tahoma" w:hAnsi="Tahoma" w:cs="Tahoma"/>
          <w:bCs/>
        </w:rPr>
      </w:pPr>
      <w:r w:rsidRPr="006F4A9B">
        <w:rPr>
          <w:rFonts w:ascii="Tahoma" w:hAnsi="Tahoma" w:cs="Tahoma"/>
          <w:bCs/>
        </w:rPr>
        <w:t>The child does not leave the premises with anyone other than those named on the Registration Form or in their file.</w:t>
      </w:r>
    </w:p>
    <w:p w14:paraId="4D22D21B" w14:textId="77777777" w:rsidR="00057335" w:rsidRPr="006F4A9B" w:rsidRDefault="00057335" w:rsidP="006F4A9B">
      <w:pPr>
        <w:numPr>
          <w:ilvl w:val="0"/>
          <w:numId w:val="1"/>
        </w:numPr>
        <w:rPr>
          <w:rFonts w:ascii="Tahoma" w:hAnsi="Tahoma" w:cs="Tahoma"/>
          <w:bCs/>
        </w:rPr>
      </w:pPr>
      <w:r w:rsidRPr="006F4A9B">
        <w:rPr>
          <w:rFonts w:ascii="Tahoma" w:hAnsi="Tahoma" w:cs="Tahoma"/>
          <w:bCs/>
        </w:rPr>
        <w:t>If no-one collects the child within one hour of their expected collection time and there is no-one who can be contacted to collect the child, we apply the procedures for uncollected children.</w:t>
      </w:r>
    </w:p>
    <w:p w14:paraId="4BE332A5" w14:textId="3F9A471E" w:rsidR="00057335" w:rsidRDefault="007D52BA" w:rsidP="006F4A9B">
      <w:pPr>
        <w:rPr>
          <w:rFonts w:ascii="Tahoma" w:hAnsi="Tahoma" w:cs="Tahoma"/>
          <w:b/>
        </w:rPr>
      </w:pPr>
      <w:r w:rsidRPr="006F4A9B">
        <w:rPr>
          <w:rFonts w:ascii="Tahoma" w:hAnsi="Tahoma" w:cs="Tahoma"/>
          <w:b/>
        </w:rPr>
        <w:t>The child is now classed as abandoned and w</w:t>
      </w:r>
      <w:r w:rsidR="00057335" w:rsidRPr="006F4A9B">
        <w:rPr>
          <w:rFonts w:ascii="Tahoma" w:hAnsi="Tahoma" w:cs="Tahoma"/>
          <w:b/>
        </w:rPr>
        <w:t>e contact the local authority children’s social care team:</w:t>
      </w:r>
    </w:p>
    <w:p w14:paraId="6FE0B32D" w14:textId="77777777" w:rsidR="007E6A81" w:rsidRDefault="007E6A81" w:rsidP="006F4A9B">
      <w:pPr>
        <w:rPr>
          <w:rFonts w:ascii="Tahoma" w:hAnsi="Tahoma" w:cs="Tahoma"/>
          <w:b/>
        </w:rPr>
      </w:pPr>
    </w:p>
    <w:p w14:paraId="23BA3626" w14:textId="7BFB87B2" w:rsidR="007E6A81" w:rsidRDefault="007E6A81" w:rsidP="006F4A9B">
      <w:pPr>
        <w:rPr>
          <w:rFonts w:ascii="Tahoma" w:hAnsi="Tahoma" w:cs="Tahoma"/>
          <w:b/>
          <w:u w:val="single"/>
        </w:rPr>
      </w:pPr>
      <w:r w:rsidRPr="007E6A81">
        <w:rPr>
          <w:rFonts w:ascii="Tahoma" w:hAnsi="Tahoma" w:cs="Tahoma"/>
          <w:b/>
          <w:u w:val="single"/>
        </w:rPr>
        <w:t xml:space="preserve">(MILTON KEYNES) </w:t>
      </w:r>
      <w:r>
        <w:rPr>
          <w:rFonts w:ascii="Tahoma" w:hAnsi="Tahoma" w:cs="Tahoma"/>
          <w:b/>
          <w:u w:val="single"/>
        </w:rPr>
        <w:t>–</w:t>
      </w:r>
      <w:r w:rsidRPr="007E6A81">
        <w:rPr>
          <w:rFonts w:ascii="Tahoma" w:hAnsi="Tahoma" w:cs="Tahoma"/>
          <w:b/>
          <w:u w:val="single"/>
        </w:rPr>
        <w:t xml:space="preserve"> MASH</w:t>
      </w:r>
    </w:p>
    <w:p w14:paraId="02318B1D" w14:textId="77777777" w:rsidR="007E6A81" w:rsidRPr="007E6A81" w:rsidRDefault="007E6A81" w:rsidP="006F4A9B">
      <w:pPr>
        <w:rPr>
          <w:rFonts w:ascii="Tahoma" w:hAnsi="Tahoma" w:cs="Tahoma"/>
          <w:b/>
          <w:u w:val="single"/>
        </w:rPr>
      </w:pPr>
    </w:p>
    <w:tbl>
      <w:tblPr>
        <w:tblW w:w="0" w:type="auto"/>
        <w:tblInd w:w="174" w:type="dxa"/>
        <w:tblLook w:val="04A0" w:firstRow="1" w:lastRow="0" w:firstColumn="1" w:lastColumn="0" w:noHBand="0" w:noVBand="1"/>
      </w:tblPr>
      <w:tblGrid>
        <w:gridCol w:w="360"/>
        <w:gridCol w:w="5977"/>
        <w:gridCol w:w="360"/>
        <w:gridCol w:w="1795"/>
        <w:gridCol w:w="360"/>
      </w:tblGrid>
      <w:tr w:rsidR="00057335" w:rsidRPr="006F4A9B" w14:paraId="5DDBA5FB" w14:textId="77777777" w:rsidTr="007D52BA">
        <w:trPr>
          <w:gridAfter w:val="1"/>
          <w:wAfter w:w="360" w:type="dxa"/>
        </w:trPr>
        <w:tc>
          <w:tcPr>
            <w:tcW w:w="6337" w:type="dxa"/>
            <w:gridSpan w:val="2"/>
          </w:tcPr>
          <w:p w14:paraId="33FE1B0D" w14:textId="3F9B77CA" w:rsidR="00456A0B" w:rsidRPr="006F4A9B" w:rsidRDefault="007E6A81" w:rsidP="006F4A9B">
            <w:pPr>
              <w:rPr>
                <w:rFonts w:ascii="Tahoma" w:hAnsi="Tahoma" w:cs="Tahoma"/>
                <w:b/>
              </w:rPr>
            </w:pPr>
            <w:r>
              <w:rPr>
                <w:rFonts w:ascii="Tahoma" w:hAnsi="Tahoma" w:cs="Tahoma"/>
                <w:b/>
              </w:rPr>
              <w:t xml:space="preserve">Direct Contact </w:t>
            </w:r>
            <w:r w:rsidR="00057335" w:rsidRPr="006F4A9B">
              <w:rPr>
                <w:rFonts w:ascii="Tahoma" w:hAnsi="Tahoma" w:cs="Tahoma"/>
                <w:b/>
              </w:rPr>
              <w:t>– 01908 253169/25</w:t>
            </w:r>
            <w:r>
              <w:rPr>
                <w:rFonts w:ascii="Tahoma" w:hAnsi="Tahoma" w:cs="Tahoma"/>
                <w:b/>
              </w:rPr>
              <w:t>3</w:t>
            </w:r>
            <w:r w:rsidR="00057335" w:rsidRPr="006F4A9B">
              <w:rPr>
                <w:rFonts w:ascii="Tahoma" w:hAnsi="Tahoma" w:cs="Tahoma"/>
                <w:b/>
              </w:rPr>
              <w:t>170</w:t>
            </w:r>
            <w:r w:rsidR="00456A0B" w:rsidRPr="006F4A9B">
              <w:rPr>
                <w:rFonts w:ascii="Tahoma" w:hAnsi="Tahoma" w:cs="Tahoma"/>
                <w:b/>
              </w:rPr>
              <w:t xml:space="preserve"> </w:t>
            </w:r>
          </w:p>
          <w:p w14:paraId="3C7B5F82" w14:textId="14228A23" w:rsidR="00057335" w:rsidRDefault="00456A0B" w:rsidP="006F4A9B">
            <w:pPr>
              <w:rPr>
                <w:rFonts w:ascii="Tahoma" w:hAnsi="Tahoma" w:cs="Tahoma"/>
                <w:b/>
              </w:rPr>
            </w:pPr>
            <w:r w:rsidRPr="006F4A9B">
              <w:rPr>
                <w:rFonts w:ascii="Tahoma" w:hAnsi="Tahoma" w:cs="Tahoma"/>
                <w:b/>
              </w:rPr>
              <w:t>Out of hours</w:t>
            </w:r>
            <w:r w:rsidR="007E6A81">
              <w:rPr>
                <w:rFonts w:ascii="Tahoma" w:hAnsi="Tahoma" w:cs="Tahoma"/>
                <w:b/>
              </w:rPr>
              <w:t xml:space="preserve"> - </w:t>
            </w:r>
            <w:r w:rsidRPr="006F4A9B">
              <w:rPr>
                <w:rFonts w:ascii="Tahoma" w:hAnsi="Tahoma" w:cs="Tahoma"/>
                <w:b/>
              </w:rPr>
              <w:t xml:space="preserve"> 01908 265545</w:t>
            </w:r>
          </w:p>
          <w:p w14:paraId="1EAA4CCE" w14:textId="77777777" w:rsidR="007E6A81" w:rsidRDefault="007E6A81" w:rsidP="006F4A9B">
            <w:pPr>
              <w:rPr>
                <w:rFonts w:ascii="Tahoma" w:hAnsi="Tahoma" w:cs="Tahoma"/>
                <w:b/>
              </w:rPr>
            </w:pPr>
          </w:p>
          <w:p w14:paraId="73030963" w14:textId="221F9C88" w:rsidR="007E6A81" w:rsidRPr="007E6A81" w:rsidRDefault="007E6A81" w:rsidP="006F4A9B">
            <w:pPr>
              <w:rPr>
                <w:rFonts w:ascii="Tahoma" w:hAnsi="Tahoma" w:cs="Tahoma"/>
                <w:b/>
                <w:u w:val="single"/>
              </w:rPr>
            </w:pPr>
            <w:r w:rsidRPr="007E6A81">
              <w:rPr>
                <w:rFonts w:ascii="Tahoma" w:hAnsi="Tahoma" w:cs="Tahoma"/>
                <w:b/>
                <w:u w:val="single"/>
              </w:rPr>
              <w:t>(CENTRAL BEDFORDSHIRE) – INTERGRATED FRONT DOOR</w:t>
            </w:r>
          </w:p>
          <w:p w14:paraId="39602557" w14:textId="77777777" w:rsidR="007E6A81" w:rsidRDefault="007E6A81" w:rsidP="006F4A9B">
            <w:pPr>
              <w:rPr>
                <w:rFonts w:ascii="Tahoma" w:hAnsi="Tahoma" w:cs="Tahoma"/>
                <w:b/>
              </w:rPr>
            </w:pPr>
          </w:p>
          <w:p w14:paraId="1C82FD3B" w14:textId="336410C5" w:rsidR="007E6A81" w:rsidRPr="007E6A81" w:rsidRDefault="007E6A81" w:rsidP="007E6A81">
            <w:pPr>
              <w:rPr>
                <w:rFonts w:ascii="Tahoma" w:eastAsia="Calibri" w:hAnsi="Tahoma" w:cs="Tahoma"/>
                <w:b/>
                <w:bCs/>
                <w:color w:val="000000"/>
                <w:lang w:val="en-US" w:eastAsia="ja-JP"/>
              </w:rPr>
            </w:pPr>
            <w:r w:rsidRPr="007E6A81">
              <w:rPr>
                <w:rFonts w:ascii="Tahoma" w:eastAsia="Calibri" w:hAnsi="Tahoma" w:cs="Tahoma"/>
                <w:b/>
                <w:bCs/>
                <w:color w:val="000000"/>
                <w:lang w:val="en-US" w:eastAsia="ja-JP"/>
              </w:rPr>
              <w:t xml:space="preserve">Direct </w:t>
            </w:r>
            <w:r w:rsidRPr="007E6A81">
              <w:rPr>
                <w:rFonts w:ascii="Tahoma" w:eastAsia="Calibri" w:hAnsi="Tahoma" w:cs="Tahoma"/>
                <w:b/>
                <w:bCs/>
                <w:color w:val="000000"/>
                <w:lang w:val="en-US" w:eastAsia="ja-JP"/>
              </w:rPr>
              <w:t xml:space="preserve">Contact </w:t>
            </w:r>
            <w:r>
              <w:rPr>
                <w:rFonts w:ascii="Tahoma" w:eastAsia="Calibri" w:hAnsi="Tahoma" w:cs="Tahoma"/>
                <w:b/>
                <w:bCs/>
                <w:color w:val="000000"/>
                <w:lang w:val="en-US" w:eastAsia="ja-JP"/>
              </w:rPr>
              <w:t xml:space="preserve"> - </w:t>
            </w:r>
            <w:r w:rsidRPr="007E6A81">
              <w:rPr>
                <w:rFonts w:ascii="Tahoma" w:eastAsia="Calibri" w:hAnsi="Tahoma" w:cs="Tahoma"/>
                <w:b/>
                <w:bCs/>
                <w:color w:val="000000"/>
                <w:lang w:val="en-US" w:eastAsia="ja-JP"/>
              </w:rPr>
              <w:t>0300 300 8585</w:t>
            </w:r>
          </w:p>
          <w:p w14:paraId="7FF539BE" w14:textId="112E17B2" w:rsidR="007E6A81" w:rsidRPr="007E6A81" w:rsidRDefault="007E6A81" w:rsidP="007E6A81">
            <w:pPr>
              <w:rPr>
                <w:rFonts w:ascii="Tahoma" w:eastAsia="Calibri" w:hAnsi="Tahoma" w:cs="Tahoma"/>
                <w:b/>
                <w:bCs/>
                <w:color w:val="493A3C"/>
                <w:shd w:val="clear" w:color="auto" w:fill="FFFFFF"/>
              </w:rPr>
            </w:pPr>
            <w:r w:rsidRPr="007E6A81">
              <w:rPr>
                <w:rFonts w:ascii="Tahoma" w:eastAsia="Calibri" w:hAnsi="Tahoma" w:cs="Tahoma"/>
                <w:b/>
                <w:bCs/>
                <w:color w:val="000000"/>
                <w:lang w:val="en-US" w:eastAsia="ja-JP"/>
              </w:rPr>
              <w:t>Out of Hours</w:t>
            </w:r>
            <w:r>
              <w:rPr>
                <w:rFonts w:ascii="Tahoma" w:eastAsia="Calibri" w:hAnsi="Tahoma" w:cs="Tahoma"/>
                <w:b/>
                <w:bCs/>
                <w:color w:val="000000"/>
                <w:lang w:val="en-US" w:eastAsia="ja-JP"/>
              </w:rPr>
              <w:t xml:space="preserve"> - </w:t>
            </w:r>
            <w:r w:rsidRPr="007E6A81">
              <w:rPr>
                <w:rFonts w:ascii="Tahoma" w:eastAsia="Calibri" w:hAnsi="Tahoma" w:cs="Tahoma"/>
                <w:b/>
                <w:bCs/>
                <w:color w:val="493A3C"/>
                <w:shd w:val="clear" w:color="auto" w:fill="FFFFFF"/>
              </w:rPr>
              <w:t>0300 300 8123</w:t>
            </w:r>
          </w:p>
          <w:p w14:paraId="57265BF0" w14:textId="2A67C910" w:rsidR="007E6A81" w:rsidRPr="007E6A81" w:rsidRDefault="007E6A81" w:rsidP="006F4A9B">
            <w:pPr>
              <w:rPr>
                <w:rFonts w:ascii="Tahoma" w:hAnsi="Tahoma" w:cs="Tahoma"/>
                <w:b/>
                <w:u w:val="single"/>
              </w:rPr>
            </w:pPr>
            <w:r w:rsidRPr="007E6A81">
              <w:rPr>
                <w:rFonts w:ascii="Tahoma" w:hAnsi="Tahoma" w:cs="Tahoma"/>
                <w:b/>
                <w:u w:val="single"/>
              </w:rPr>
              <w:lastRenderedPageBreak/>
              <w:t>(BEDFORD BOROUGH) – MASH</w:t>
            </w:r>
          </w:p>
          <w:p w14:paraId="35733E5A" w14:textId="77777777" w:rsidR="007E6A81" w:rsidRDefault="007E6A81" w:rsidP="006F4A9B">
            <w:pPr>
              <w:rPr>
                <w:rFonts w:ascii="Tahoma" w:hAnsi="Tahoma" w:cs="Tahoma"/>
                <w:b/>
              </w:rPr>
            </w:pPr>
          </w:p>
          <w:p w14:paraId="652BEC3E" w14:textId="39038250" w:rsidR="007E6A81" w:rsidRPr="007E6A81" w:rsidRDefault="007E6A81" w:rsidP="007E6A81">
            <w:pPr>
              <w:rPr>
                <w:rFonts w:ascii="Tahoma" w:eastAsia="Calibri" w:hAnsi="Tahoma" w:cs="Tahoma"/>
                <w:b/>
                <w:bCs/>
                <w:color w:val="000000"/>
                <w:lang w:val="en-US" w:eastAsia="ja-JP"/>
              </w:rPr>
            </w:pPr>
            <w:r w:rsidRPr="007E6A81">
              <w:rPr>
                <w:rFonts w:ascii="Tahoma" w:eastAsia="Calibri" w:hAnsi="Tahoma" w:cs="Tahoma"/>
                <w:b/>
                <w:bCs/>
                <w:color w:val="000000"/>
                <w:lang w:val="en-US" w:eastAsia="ja-JP"/>
              </w:rPr>
              <w:t xml:space="preserve">Direct </w:t>
            </w:r>
            <w:r w:rsidRPr="007E6A81">
              <w:rPr>
                <w:rFonts w:ascii="Tahoma" w:eastAsia="Calibri" w:hAnsi="Tahoma" w:cs="Tahoma"/>
                <w:b/>
                <w:bCs/>
                <w:color w:val="000000"/>
                <w:lang w:val="en-US" w:eastAsia="ja-JP"/>
              </w:rPr>
              <w:t xml:space="preserve">Contact - </w:t>
            </w:r>
            <w:r w:rsidRPr="007E6A81">
              <w:rPr>
                <w:rFonts w:ascii="Tahoma" w:eastAsia="Calibri" w:hAnsi="Tahoma" w:cs="Tahoma"/>
                <w:b/>
                <w:bCs/>
                <w:color w:val="000000"/>
                <w:lang w:val="en-US" w:eastAsia="ja-JP"/>
              </w:rPr>
              <w:t xml:space="preserve"> 01234 718700</w:t>
            </w:r>
          </w:p>
          <w:p w14:paraId="6112FE42" w14:textId="77777777" w:rsidR="007E6A81" w:rsidRPr="007E6A81" w:rsidRDefault="007E6A81" w:rsidP="007E6A81">
            <w:pPr>
              <w:rPr>
                <w:rFonts w:ascii="Tahoma" w:eastAsia="Calibri" w:hAnsi="Tahoma" w:cs="Tahoma"/>
                <w:b/>
                <w:bCs/>
                <w:color w:val="000000"/>
                <w:lang w:val="en-US" w:eastAsia="ja-JP"/>
              </w:rPr>
            </w:pPr>
            <w:r w:rsidRPr="007E6A81">
              <w:rPr>
                <w:rFonts w:ascii="Tahoma" w:eastAsia="Calibri" w:hAnsi="Tahoma" w:cs="Tahoma"/>
                <w:b/>
                <w:bCs/>
                <w:color w:val="000000"/>
                <w:lang w:val="en-US" w:eastAsia="ja-JP"/>
              </w:rPr>
              <w:t xml:space="preserve">Out of Hours – </w:t>
            </w:r>
            <w:r w:rsidRPr="007E6A81">
              <w:rPr>
                <w:rFonts w:ascii="Tahoma" w:eastAsia="Calibri" w:hAnsi="Tahoma" w:cs="Tahoma"/>
                <w:b/>
                <w:bCs/>
              </w:rPr>
              <w:t xml:space="preserve"> </w:t>
            </w:r>
            <w:r w:rsidRPr="007E6A81">
              <w:rPr>
                <w:rFonts w:ascii="Tahoma" w:eastAsia="Calibri" w:hAnsi="Tahoma" w:cs="Tahoma"/>
                <w:b/>
                <w:bCs/>
                <w:color w:val="000000"/>
                <w:lang w:val="en-US" w:eastAsia="ja-JP"/>
              </w:rPr>
              <w:t>0300 300 8123</w:t>
            </w:r>
          </w:p>
          <w:p w14:paraId="14E5CC9A" w14:textId="77777777" w:rsidR="007E6A81" w:rsidRPr="007E6A81" w:rsidRDefault="007E6A81" w:rsidP="006F4A9B">
            <w:pPr>
              <w:rPr>
                <w:rFonts w:ascii="Tahoma" w:hAnsi="Tahoma" w:cs="Tahoma"/>
                <w:b/>
                <w:lang w:val="en-US"/>
              </w:rPr>
            </w:pPr>
          </w:p>
          <w:p w14:paraId="5ECB9653" w14:textId="77777777" w:rsidR="007E6A81" w:rsidRDefault="007E6A81" w:rsidP="006F4A9B">
            <w:pPr>
              <w:rPr>
                <w:rFonts w:ascii="Tahoma" w:hAnsi="Tahoma" w:cs="Tahoma"/>
                <w:b/>
              </w:rPr>
            </w:pPr>
          </w:p>
          <w:p w14:paraId="5C530FFA" w14:textId="77777777" w:rsidR="007E6A81" w:rsidRDefault="007E6A81" w:rsidP="006F4A9B">
            <w:pPr>
              <w:rPr>
                <w:rFonts w:ascii="Tahoma" w:hAnsi="Tahoma" w:cs="Tahoma"/>
                <w:b/>
              </w:rPr>
            </w:pPr>
          </w:p>
          <w:p w14:paraId="7429C0FA" w14:textId="77777777" w:rsidR="007E6A81" w:rsidRPr="006F4A9B" w:rsidRDefault="007E6A81" w:rsidP="006F4A9B">
            <w:pPr>
              <w:rPr>
                <w:rFonts w:ascii="Tahoma" w:hAnsi="Tahoma" w:cs="Tahoma"/>
                <w:b/>
              </w:rPr>
            </w:pPr>
          </w:p>
          <w:p w14:paraId="14B67D7C" w14:textId="77777777" w:rsidR="007D52BA" w:rsidRDefault="007D52BA" w:rsidP="006F4A9B">
            <w:pPr>
              <w:rPr>
                <w:rFonts w:ascii="Tahoma" w:hAnsi="Tahoma" w:cs="Tahoma"/>
                <w:b/>
              </w:rPr>
            </w:pPr>
            <w:r w:rsidRPr="006F4A9B">
              <w:rPr>
                <w:rFonts w:ascii="Tahoma" w:hAnsi="Tahoma" w:cs="Tahoma"/>
                <w:b/>
              </w:rPr>
              <w:t>They may also contact the police.</w:t>
            </w:r>
          </w:p>
          <w:p w14:paraId="18FD537E" w14:textId="77777777" w:rsidR="007E6A81" w:rsidRPr="007E6A81" w:rsidRDefault="007E6A81" w:rsidP="007E6A81">
            <w:pPr>
              <w:jc w:val="center"/>
              <w:rPr>
                <w:rFonts w:ascii="Arial" w:eastAsia="Calibri" w:hAnsi="Arial" w:cs="Arial"/>
                <w:color w:val="222222"/>
              </w:rPr>
            </w:pPr>
          </w:p>
          <w:p w14:paraId="2B3D0FD6" w14:textId="732EDA95" w:rsidR="007E6A81" w:rsidRPr="007E6A81" w:rsidRDefault="007E6A81" w:rsidP="007E6A81">
            <w:pPr>
              <w:jc w:val="center"/>
              <w:rPr>
                <w:rFonts w:ascii="Tahoma" w:hAnsi="Tahoma" w:cs="Tahoma"/>
                <w:b/>
                <w:lang w:val="en-US"/>
              </w:rPr>
            </w:pPr>
          </w:p>
        </w:tc>
        <w:tc>
          <w:tcPr>
            <w:tcW w:w="2155" w:type="dxa"/>
            <w:gridSpan w:val="2"/>
          </w:tcPr>
          <w:p w14:paraId="609561F4" w14:textId="4490DEC8" w:rsidR="00057335" w:rsidRPr="006F4A9B" w:rsidRDefault="00057335" w:rsidP="006F4A9B">
            <w:pPr>
              <w:rPr>
                <w:rFonts w:ascii="Tahoma" w:hAnsi="Tahoma" w:cs="Tahoma"/>
                <w:b/>
              </w:rPr>
            </w:pPr>
          </w:p>
        </w:tc>
      </w:tr>
      <w:tr w:rsidR="007D52BA" w:rsidRPr="006F4A9B" w14:paraId="73DE873E" w14:textId="77777777" w:rsidTr="007D52BA">
        <w:trPr>
          <w:gridBefore w:val="1"/>
          <w:wBefore w:w="360" w:type="dxa"/>
        </w:trPr>
        <w:tc>
          <w:tcPr>
            <w:tcW w:w="6337" w:type="dxa"/>
            <w:gridSpan w:val="2"/>
          </w:tcPr>
          <w:p w14:paraId="38C93462" w14:textId="77777777" w:rsidR="007D52BA" w:rsidRPr="006F4A9B" w:rsidRDefault="007D52BA" w:rsidP="006F4A9B">
            <w:pPr>
              <w:rPr>
                <w:rFonts w:ascii="Tahoma" w:hAnsi="Tahoma" w:cs="Tahoma"/>
                <w:b/>
              </w:rPr>
            </w:pPr>
          </w:p>
        </w:tc>
        <w:tc>
          <w:tcPr>
            <w:tcW w:w="2155" w:type="dxa"/>
            <w:gridSpan w:val="2"/>
          </w:tcPr>
          <w:p w14:paraId="19EB5312" w14:textId="77777777" w:rsidR="007D52BA" w:rsidRPr="006F4A9B" w:rsidRDefault="007D52BA" w:rsidP="006F4A9B">
            <w:pPr>
              <w:rPr>
                <w:rFonts w:ascii="Tahoma" w:hAnsi="Tahoma" w:cs="Tahoma"/>
                <w:b/>
              </w:rPr>
            </w:pPr>
          </w:p>
        </w:tc>
      </w:tr>
    </w:tbl>
    <w:p w14:paraId="0202CCB3" w14:textId="3EF96033" w:rsidR="00057335" w:rsidRPr="006F4A9B" w:rsidRDefault="00057335" w:rsidP="006F4A9B">
      <w:pPr>
        <w:rPr>
          <w:rFonts w:ascii="Tahoma" w:hAnsi="Tahoma" w:cs="Tahoma"/>
        </w:rPr>
      </w:pPr>
      <w:r w:rsidRPr="006F4A9B">
        <w:rPr>
          <w:rFonts w:ascii="Tahoma" w:hAnsi="Tahoma" w:cs="Tahoma"/>
        </w:rPr>
        <w:t xml:space="preserve">The child stays at the setting in the care of two of our </w:t>
      </w:r>
      <w:r w:rsidR="006F4A9B" w:rsidRPr="006F4A9B">
        <w:rPr>
          <w:rFonts w:ascii="Tahoma" w:hAnsi="Tahoma" w:cs="Tahoma"/>
        </w:rPr>
        <w:t>fully vetted</w:t>
      </w:r>
      <w:r w:rsidRPr="006F4A9B">
        <w:rPr>
          <w:rFonts w:ascii="Tahoma" w:hAnsi="Tahoma" w:cs="Tahoma"/>
        </w:rPr>
        <w:t xml:space="preserve"> workers, one of whom will be our manager or deputy manager until the child is safely collected either by the parents or by a social care worker.</w:t>
      </w:r>
    </w:p>
    <w:p w14:paraId="4073941E" w14:textId="77777777" w:rsidR="00057335" w:rsidRDefault="00057335" w:rsidP="006F4A9B">
      <w:pPr>
        <w:numPr>
          <w:ilvl w:val="0"/>
          <w:numId w:val="6"/>
        </w:numPr>
        <w:rPr>
          <w:rFonts w:ascii="Tahoma" w:hAnsi="Tahoma" w:cs="Tahoma"/>
        </w:rPr>
      </w:pPr>
      <w:r w:rsidRPr="006F4A9B">
        <w:rPr>
          <w:rFonts w:ascii="Tahoma" w:hAnsi="Tahoma" w:cs="Tahoma"/>
        </w:rPr>
        <w:t>Social care will aim to find the parent or relative. If they are unable to do so, the child will become looked after by the local authority.</w:t>
      </w:r>
    </w:p>
    <w:p w14:paraId="3905B9BA" w14:textId="0A9CFCCC" w:rsidR="006F4A9B" w:rsidRPr="006F4A9B" w:rsidRDefault="006F4A9B" w:rsidP="006F4A9B">
      <w:pPr>
        <w:numPr>
          <w:ilvl w:val="0"/>
          <w:numId w:val="6"/>
        </w:numPr>
        <w:rPr>
          <w:rFonts w:ascii="Tahoma" w:hAnsi="Tahoma" w:cs="Tahoma"/>
        </w:rPr>
      </w:pPr>
      <w:r>
        <w:rPr>
          <w:rFonts w:ascii="Tahoma" w:hAnsi="Tahoma" w:cs="Tahoma"/>
        </w:rPr>
        <w:t>We will</w:t>
      </w:r>
      <w:r w:rsidR="0091661E">
        <w:rPr>
          <w:rFonts w:ascii="Tahoma" w:hAnsi="Tahoma" w:cs="Tahoma"/>
        </w:rPr>
        <w:t xml:space="preserve"> </w:t>
      </w:r>
      <w:r>
        <w:rPr>
          <w:rFonts w:ascii="Tahoma" w:hAnsi="Tahoma" w:cs="Tahoma"/>
        </w:rPr>
        <w:t xml:space="preserve">inform them if we are unable to stay in the </w:t>
      </w:r>
      <w:r w:rsidR="0083532B">
        <w:rPr>
          <w:rFonts w:ascii="Tahoma" w:hAnsi="Tahoma" w:cs="Tahoma"/>
        </w:rPr>
        <w:t>Setting</w:t>
      </w:r>
      <w:r>
        <w:rPr>
          <w:rFonts w:ascii="Tahoma" w:hAnsi="Tahoma" w:cs="Tahoma"/>
        </w:rPr>
        <w:t xml:space="preserve"> </w:t>
      </w:r>
      <w:r w:rsidR="0091661E">
        <w:rPr>
          <w:rFonts w:ascii="Tahoma" w:hAnsi="Tahoma" w:cs="Tahoma"/>
        </w:rPr>
        <w:t>building, we cannot take a child home.</w:t>
      </w:r>
    </w:p>
    <w:p w14:paraId="3C2FF739" w14:textId="23D76DAD" w:rsidR="007D52BA" w:rsidRPr="006F4A9B" w:rsidRDefault="007D52BA" w:rsidP="006F4A9B">
      <w:pPr>
        <w:numPr>
          <w:ilvl w:val="0"/>
          <w:numId w:val="6"/>
        </w:numPr>
        <w:rPr>
          <w:rFonts w:ascii="Tahoma" w:hAnsi="Tahoma" w:cs="Tahoma"/>
        </w:rPr>
      </w:pPr>
      <w:r w:rsidRPr="006F4A9B">
        <w:rPr>
          <w:rFonts w:ascii="Tahoma" w:hAnsi="Tahoma" w:cs="Tahoma"/>
        </w:rPr>
        <w:t xml:space="preserve">If we believe the parent may be at </w:t>
      </w:r>
      <w:r w:rsidR="006F4A9B" w:rsidRPr="006F4A9B">
        <w:rPr>
          <w:rFonts w:ascii="Tahoma" w:hAnsi="Tahoma" w:cs="Tahoma"/>
        </w:rPr>
        <w:t>risk,</w:t>
      </w:r>
      <w:r w:rsidRPr="006F4A9B">
        <w:rPr>
          <w:rFonts w:ascii="Tahoma" w:hAnsi="Tahoma" w:cs="Tahoma"/>
        </w:rPr>
        <w:t xml:space="preserve"> then we will contact the police and ask them to do a welfare (safe and well) check</w:t>
      </w:r>
    </w:p>
    <w:p w14:paraId="2D06195F" w14:textId="173D5D4F" w:rsidR="00057335" w:rsidRPr="006F4A9B" w:rsidRDefault="00057335" w:rsidP="006F4A9B">
      <w:pPr>
        <w:numPr>
          <w:ilvl w:val="0"/>
          <w:numId w:val="6"/>
        </w:numPr>
        <w:rPr>
          <w:rFonts w:ascii="Tahoma" w:hAnsi="Tahoma" w:cs="Tahoma"/>
        </w:rPr>
      </w:pPr>
      <w:r w:rsidRPr="006F4A9B">
        <w:rPr>
          <w:rFonts w:ascii="Tahoma" w:hAnsi="Tahoma" w:cs="Tahoma"/>
        </w:rPr>
        <w:t>Under no circumstances will we go to look for the parent, nor leave the setting premises with the child</w:t>
      </w:r>
      <w:r w:rsidR="007D52BA" w:rsidRPr="006F4A9B">
        <w:rPr>
          <w:rFonts w:ascii="Tahoma" w:hAnsi="Tahoma" w:cs="Tahoma"/>
        </w:rPr>
        <w:t xml:space="preserve"> or take the child home with us.</w:t>
      </w:r>
    </w:p>
    <w:p w14:paraId="5E080D27" w14:textId="3F07EFBA" w:rsidR="00057335" w:rsidRPr="006F4A9B" w:rsidRDefault="00057335" w:rsidP="006F4A9B">
      <w:pPr>
        <w:numPr>
          <w:ilvl w:val="0"/>
          <w:numId w:val="6"/>
        </w:numPr>
        <w:rPr>
          <w:rFonts w:ascii="Tahoma" w:hAnsi="Tahoma" w:cs="Tahoma"/>
        </w:rPr>
      </w:pPr>
      <w:r w:rsidRPr="006F4A9B">
        <w:rPr>
          <w:rFonts w:ascii="Tahoma" w:hAnsi="Tahoma" w:cs="Tahoma"/>
        </w:rPr>
        <w:t>We will ensure that the child is not anxious</w:t>
      </w:r>
      <w:r w:rsidR="007D52BA" w:rsidRPr="006F4A9B">
        <w:rPr>
          <w:rFonts w:ascii="Tahoma" w:hAnsi="Tahoma" w:cs="Tahoma"/>
        </w:rPr>
        <w:t>,</w:t>
      </w:r>
      <w:r w:rsidRPr="006F4A9B">
        <w:rPr>
          <w:rFonts w:ascii="Tahoma" w:hAnsi="Tahoma" w:cs="Tahoma"/>
        </w:rPr>
        <w:t xml:space="preserve"> we do not discuss our concerns in front of them.</w:t>
      </w:r>
    </w:p>
    <w:p w14:paraId="75ED817C" w14:textId="77777777" w:rsidR="00057335" w:rsidRPr="006F4A9B" w:rsidRDefault="00057335" w:rsidP="006F4A9B">
      <w:pPr>
        <w:numPr>
          <w:ilvl w:val="0"/>
          <w:numId w:val="6"/>
        </w:numPr>
        <w:rPr>
          <w:rFonts w:ascii="Tahoma" w:hAnsi="Tahoma" w:cs="Tahoma"/>
        </w:rPr>
      </w:pPr>
      <w:r w:rsidRPr="006F4A9B">
        <w:rPr>
          <w:rFonts w:ascii="Tahoma" w:hAnsi="Tahoma" w:cs="Tahoma"/>
        </w:rPr>
        <w:t>A full written report of the incident is recorded and filed away in a secure folder.</w:t>
      </w:r>
    </w:p>
    <w:tbl>
      <w:tblPr>
        <w:tblW w:w="0" w:type="auto"/>
        <w:tblInd w:w="534" w:type="dxa"/>
        <w:tblLook w:val="04A0" w:firstRow="1" w:lastRow="0" w:firstColumn="1" w:lastColumn="0" w:noHBand="0" w:noVBand="1"/>
      </w:tblPr>
      <w:tblGrid>
        <w:gridCol w:w="6677"/>
        <w:gridCol w:w="1815"/>
      </w:tblGrid>
      <w:tr w:rsidR="00057335" w:rsidRPr="006F4A9B" w14:paraId="00888633" w14:textId="77777777" w:rsidTr="007D52BA">
        <w:tc>
          <w:tcPr>
            <w:tcW w:w="6677" w:type="dxa"/>
          </w:tcPr>
          <w:p w14:paraId="47839F36" w14:textId="173676CB" w:rsidR="00057335" w:rsidRPr="006F4A9B" w:rsidRDefault="00057335" w:rsidP="006F4A9B">
            <w:pPr>
              <w:rPr>
                <w:rFonts w:ascii="Tahoma" w:hAnsi="Tahoma" w:cs="Tahoma"/>
              </w:rPr>
            </w:pPr>
            <w:r w:rsidRPr="006F4A9B">
              <w:rPr>
                <w:rFonts w:ascii="Tahoma" w:hAnsi="Tahoma" w:cs="Tahoma"/>
              </w:rPr>
              <w:t xml:space="preserve">Ofsted </w:t>
            </w:r>
            <w:r w:rsidR="007D52BA" w:rsidRPr="006F4A9B">
              <w:rPr>
                <w:rFonts w:ascii="Tahoma" w:hAnsi="Tahoma" w:cs="Tahoma"/>
              </w:rPr>
              <w:t>must be</w:t>
            </w:r>
            <w:r w:rsidRPr="006F4A9B">
              <w:rPr>
                <w:rFonts w:ascii="Tahoma" w:hAnsi="Tahoma" w:cs="Tahoma"/>
              </w:rPr>
              <w:t xml:space="preserve"> informed:</w:t>
            </w:r>
            <w:r w:rsidR="007D52BA" w:rsidRPr="006F4A9B">
              <w:rPr>
                <w:rFonts w:ascii="Tahoma" w:hAnsi="Tahoma" w:cs="Tahoma"/>
              </w:rPr>
              <w:t xml:space="preserve">  </w:t>
            </w:r>
            <w:r w:rsidRPr="006F4A9B">
              <w:rPr>
                <w:rFonts w:ascii="Tahoma" w:hAnsi="Tahoma" w:cs="Tahoma"/>
              </w:rPr>
              <w:t>0300 123 1231</w:t>
            </w:r>
          </w:p>
        </w:tc>
        <w:tc>
          <w:tcPr>
            <w:tcW w:w="1815" w:type="dxa"/>
          </w:tcPr>
          <w:p w14:paraId="1F7FAFD0" w14:textId="434EE415" w:rsidR="00057335" w:rsidRPr="006F4A9B" w:rsidRDefault="00057335" w:rsidP="006F4A9B">
            <w:pPr>
              <w:rPr>
                <w:rFonts w:ascii="Tahoma" w:hAnsi="Tahoma" w:cs="Tahoma"/>
                <w:i/>
              </w:rPr>
            </w:pPr>
          </w:p>
        </w:tc>
      </w:tr>
    </w:tbl>
    <w:p w14:paraId="1090F885" w14:textId="78433E19" w:rsidR="00057335" w:rsidRPr="006F4A9B" w:rsidRDefault="007D52BA" w:rsidP="006F4A9B">
      <w:pPr>
        <w:tabs>
          <w:tab w:val="num" w:pos="1440"/>
        </w:tabs>
        <w:ind w:left="360"/>
        <w:rPr>
          <w:rFonts w:ascii="Tahoma" w:hAnsi="Tahoma" w:cs="Tahoma"/>
        </w:rPr>
      </w:pPr>
      <w:r w:rsidRPr="006F4A9B">
        <w:rPr>
          <w:rFonts w:ascii="Tahoma" w:hAnsi="Tahoma" w:cs="Tahoma"/>
        </w:rPr>
        <w:t xml:space="preserve">Following the incident a report should be </w:t>
      </w:r>
      <w:r w:rsidR="006F4A9B" w:rsidRPr="006F4A9B">
        <w:rPr>
          <w:rFonts w:ascii="Tahoma" w:hAnsi="Tahoma" w:cs="Tahoma"/>
        </w:rPr>
        <w:t>completed,</w:t>
      </w:r>
      <w:r w:rsidRPr="006F4A9B">
        <w:rPr>
          <w:rFonts w:ascii="Tahoma" w:hAnsi="Tahoma" w:cs="Tahoma"/>
        </w:rPr>
        <w:t xml:space="preserve"> looking at the circumstances and whether it could have been handled better.</w:t>
      </w:r>
    </w:p>
    <w:p w14:paraId="249ABD51" w14:textId="77777777" w:rsidR="00057335" w:rsidRPr="006F4A9B" w:rsidRDefault="00057335" w:rsidP="006F4A9B">
      <w:pPr>
        <w:rPr>
          <w:rFonts w:ascii="Tahoma" w:hAnsi="Tahoma" w:cs="Tahoma"/>
        </w:rPr>
      </w:pPr>
    </w:p>
    <w:p w14:paraId="45E41AF7" w14:textId="77777777" w:rsidR="0022335A" w:rsidRPr="006F4A9B" w:rsidRDefault="0022335A" w:rsidP="006F4A9B">
      <w:pPr>
        <w:rPr>
          <w:rFonts w:ascii="Tahoma" w:hAnsi="Tahoma" w:cs="Tahoma"/>
          <w:b/>
          <w:color w:val="FF0000"/>
        </w:rPr>
      </w:pPr>
    </w:p>
    <w:p w14:paraId="2C74A4D7" w14:textId="793235F2" w:rsidR="00EF5C54" w:rsidRPr="006F4A9B" w:rsidRDefault="00EF5C54" w:rsidP="006F4A9B">
      <w:pPr>
        <w:rPr>
          <w:rFonts w:ascii="Tahoma" w:hAnsi="Tahoma" w:cs="Tahoma"/>
        </w:rPr>
      </w:pPr>
    </w:p>
    <w:sectPr w:rsidR="00EF5C54" w:rsidRPr="006F4A9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E734B" w14:textId="77777777" w:rsidR="003D44BB" w:rsidRDefault="003D44BB" w:rsidP="0022335A">
      <w:r>
        <w:separator/>
      </w:r>
    </w:p>
  </w:endnote>
  <w:endnote w:type="continuationSeparator" w:id="0">
    <w:p w14:paraId="51ABC5BC" w14:textId="77777777" w:rsidR="003D44BB" w:rsidRDefault="003D44BB" w:rsidP="0022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BoldMT">
    <w:altName w:val="Arial"/>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E209E" w14:textId="77777777" w:rsidR="003D44BB" w:rsidRDefault="003D44BB" w:rsidP="0022335A">
      <w:r>
        <w:separator/>
      </w:r>
    </w:p>
  </w:footnote>
  <w:footnote w:type="continuationSeparator" w:id="0">
    <w:p w14:paraId="314D40D9" w14:textId="77777777" w:rsidR="003D44BB" w:rsidRDefault="003D44BB" w:rsidP="00223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F66C" w14:textId="77777777" w:rsidR="0022335A" w:rsidRPr="0022335A" w:rsidRDefault="0022335A" w:rsidP="0022335A">
    <w:pPr>
      <w:pBdr>
        <w:top w:val="nil"/>
        <w:left w:val="nil"/>
        <w:bottom w:val="nil"/>
        <w:right w:val="nil"/>
        <w:between w:val="nil"/>
      </w:pBdr>
      <w:tabs>
        <w:tab w:val="center" w:pos="4513"/>
        <w:tab w:val="right" w:pos="9026"/>
      </w:tabs>
      <w:rPr>
        <w:rFonts w:ascii="Calibri" w:eastAsia="Calibri" w:hAnsi="Calibri" w:cs="Calibri"/>
        <w:color w:val="000000"/>
        <w:sz w:val="22"/>
        <w:szCs w:val="22"/>
        <w:lang w:eastAsia="en-GB"/>
      </w:rPr>
    </w:pPr>
    <w:r w:rsidRPr="0022335A">
      <w:rPr>
        <w:rFonts w:ascii="Calibri" w:eastAsia="Calibri" w:hAnsi="Calibri" w:cs="Calibri"/>
        <w:color w:val="000000"/>
        <w:sz w:val="22"/>
        <w:szCs w:val="22"/>
        <w:lang w:eastAsia="en-GB"/>
      </w:rPr>
      <w:tab/>
      <w:t xml:space="preserve">                                                                                                          </w:t>
    </w:r>
  </w:p>
  <w:p w14:paraId="7BF7C97F" w14:textId="77777777" w:rsidR="0083532B" w:rsidRPr="0083532B" w:rsidRDefault="0083532B" w:rsidP="0083532B">
    <w:pPr>
      <w:tabs>
        <w:tab w:val="center" w:pos="4513"/>
        <w:tab w:val="right" w:pos="9026"/>
      </w:tabs>
      <w:rPr>
        <w:rFonts w:ascii="Tahoma" w:eastAsia="Aptos" w:hAnsi="Tahoma" w:cs="Tahoma"/>
        <w:sz w:val="20"/>
        <w:szCs w:val="20"/>
        <w:lang w:val="en-US"/>
      </w:rPr>
    </w:pPr>
    <w:r w:rsidRPr="0083532B">
      <w:rPr>
        <w:rFonts w:ascii="Tahoma" w:eastAsia="Aptos" w:hAnsi="Tahoma" w:cs="Tahoma"/>
        <w:sz w:val="20"/>
        <w:szCs w:val="20"/>
        <w:lang w:val="en-US"/>
      </w:rPr>
      <w:t>Written: January 2024</w:t>
    </w:r>
  </w:p>
  <w:p w14:paraId="6BFA11D5" w14:textId="7AE293B5" w:rsidR="0083532B" w:rsidRPr="0083532B" w:rsidRDefault="0083532B" w:rsidP="0083532B">
    <w:pPr>
      <w:tabs>
        <w:tab w:val="center" w:pos="4513"/>
        <w:tab w:val="right" w:pos="9026"/>
      </w:tabs>
      <w:rPr>
        <w:rFonts w:ascii="Tahoma" w:eastAsia="Aptos" w:hAnsi="Tahoma" w:cs="Tahoma"/>
        <w:sz w:val="20"/>
        <w:szCs w:val="20"/>
        <w:lang w:val="en-US"/>
      </w:rPr>
    </w:pPr>
    <w:r w:rsidRPr="0083532B">
      <w:rPr>
        <w:rFonts w:ascii="Tahoma" w:eastAsia="Aptos" w:hAnsi="Tahoma" w:cs="Tahoma"/>
        <w:sz w:val="20"/>
        <w:szCs w:val="20"/>
        <w:lang w:val="en-US"/>
      </w:rPr>
      <w:t xml:space="preserve">Adopted: </w:t>
    </w:r>
    <w:r w:rsidR="00991F32">
      <w:rPr>
        <w:rFonts w:ascii="Tahoma" w:eastAsia="Aptos" w:hAnsi="Tahoma" w:cs="Tahoma"/>
        <w:sz w:val="20"/>
        <w:szCs w:val="20"/>
        <w:lang w:val="en-US"/>
      </w:rPr>
      <w:t>Little Stars</w:t>
    </w:r>
  </w:p>
  <w:p w14:paraId="738B0C97" w14:textId="76F01327" w:rsidR="0083532B" w:rsidRDefault="0083532B" w:rsidP="0083532B">
    <w:pPr>
      <w:tabs>
        <w:tab w:val="center" w:pos="4513"/>
        <w:tab w:val="right" w:pos="9026"/>
      </w:tabs>
      <w:rPr>
        <w:rFonts w:ascii="Tahoma" w:eastAsia="Aptos" w:hAnsi="Tahoma" w:cs="Tahoma"/>
        <w:sz w:val="20"/>
        <w:szCs w:val="20"/>
        <w:lang w:val="en-US"/>
      </w:rPr>
    </w:pPr>
    <w:r w:rsidRPr="0083532B">
      <w:rPr>
        <w:rFonts w:ascii="Tahoma" w:eastAsia="Aptos" w:hAnsi="Tahoma" w:cs="Tahoma"/>
        <w:sz w:val="20"/>
        <w:szCs w:val="20"/>
        <w:lang w:val="en-US"/>
      </w:rPr>
      <w:t xml:space="preserve">To be reviewed: </w:t>
    </w:r>
    <w:r w:rsidR="0018762B">
      <w:rPr>
        <w:rFonts w:ascii="Tahoma" w:eastAsia="Aptos" w:hAnsi="Tahoma" w:cs="Tahoma"/>
        <w:sz w:val="20"/>
        <w:szCs w:val="20"/>
        <w:lang w:val="en-US"/>
      </w:rPr>
      <w:t>January 2027</w:t>
    </w:r>
  </w:p>
  <w:p w14:paraId="35440403" w14:textId="3D26DFDE" w:rsidR="00ED3334" w:rsidRPr="0083532B" w:rsidRDefault="00ED3334" w:rsidP="0083532B">
    <w:pPr>
      <w:tabs>
        <w:tab w:val="center" w:pos="4513"/>
        <w:tab w:val="right" w:pos="9026"/>
      </w:tabs>
      <w:rPr>
        <w:rFonts w:ascii="Tahoma" w:eastAsia="Aptos" w:hAnsi="Tahoma" w:cs="Tahoma"/>
        <w:sz w:val="20"/>
        <w:szCs w:val="20"/>
        <w:lang w:val="en-US"/>
      </w:rPr>
    </w:pPr>
    <w:r>
      <w:rPr>
        <w:rFonts w:ascii="Tahoma" w:eastAsia="Aptos" w:hAnsi="Tahoma" w:cs="Tahoma"/>
        <w:sz w:val="20"/>
        <w:szCs w:val="20"/>
        <w:lang w:val="en-US"/>
      </w:rPr>
      <w:t xml:space="preserve">Reviewed: </w:t>
    </w:r>
    <w:r w:rsidR="0018762B">
      <w:rPr>
        <w:rFonts w:ascii="Tahoma" w:eastAsia="Aptos" w:hAnsi="Tahoma" w:cs="Tahoma"/>
        <w:sz w:val="20"/>
        <w:szCs w:val="20"/>
        <w:lang w:val="en-US"/>
      </w:rPr>
      <w:t>29</w:t>
    </w:r>
    <w:r w:rsidR="0018762B" w:rsidRPr="0018762B">
      <w:rPr>
        <w:rFonts w:ascii="Tahoma" w:eastAsia="Aptos" w:hAnsi="Tahoma" w:cs="Tahoma"/>
        <w:sz w:val="20"/>
        <w:szCs w:val="20"/>
        <w:vertAlign w:val="superscript"/>
        <w:lang w:val="en-US"/>
      </w:rPr>
      <w:t>th</w:t>
    </w:r>
    <w:r w:rsidR="0018762B">
      <w:rPr>
        <w:rFonts w:ascii="Tahoma" w:eastAsia="Aptos" w:hAnsi="Tahoma" w:cs="Tahoma"/>
        <w:sz w:val="20"/>
        <w:szCs w:val="20"/>
        <w:lang w:val="en-US"/>
      </w:rPr>
      <w:t xml:space="preserve"> January 2026</w:t>
    </w:r>
  </w:p>
  <w:p w14:paraId="386EF292" w14:textId="389F0C7B" w:rsidR="0083532B" w:rsidRPr="0083532B" w:rsidRDefault="0083532B" w:rsidP="0083532B">
    <w:pPr>
      <w:tabs>
        <w:tab w:val="center" w:pos="4513"/>
        <w:tab w:val="right" w:pos="9026"/>
      </w:tabs>
      <w:rPr>
        <w:rFonts w:ascii="Tahoma" w:eastAsia="Aptos" w:hAnsi="Tahoma" w:cs="Tahoma"/>
        <w:sz w:val="20"/>
        <w:szCs w:val="20"/>
        <w:lang w:val="en-US"/>
      </w:rPr>
    </w:pPr>
    <w:r w:rsidRPr="0083532B">
      <w:rPr>
        <w:rFonts w:ascii="Tahoma" w:eastAsia="Aptos" w:hAnsi="Tahoma" w:cs="Tahoma"/>
        <w:sz w:val="20"/>
        <w:szCs w:val="20"/>
        <w:lang w:val="en-US"/>
      </w:rPr>
      <w:t>Updated on website:</w:t>
    </w:r>
    <w:r w:rsidR="00991F32" w:rsidRPr="00991F32">
      <w:rPr>
        <w:rFonts w:ascii="Arial" w:hAnsi="Arial" w:cs="Arial"/>
        <w:color w:val="000000"/>
        <w:sz w:val="22"/>
        <w:szCs w:val="22"/>
        <w:shd w:val="clear" w:color="auto" w:fill="FFFFFF"/>
        <w:lang w:eastAsia="en-GB"/>
      </w:rPr>
      <w:t xml:space="preserve"> </w:t>
    </w:r>
    <w:r w:rsidR="0018762B">
      <w:rPr>
        <w:rFonts w:ascii="Arial" w:hAnsi="Arial" w:cs="Arial"/>
        <w:color w:val="000000"/>
        <w:sz w:val="22"/>
        <w:szCs w:val="22"/>
        <w:shd w:val="clear" w:color="auto" w:fill="FFFFFF"/>
        <w:lang w:eastAsia="en-GB"/>
      </w:rPr>
      <w:t>February 2026</w:t>
    </w:r>
  </w:p>
  <w:p w14:paraId="7EF39059" w14:textId="77777777" w:rsidR="0022335A" w:rsidRDefault="0022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7AD4"/>
    <w:multiLevelType w:val="hybridMultilevel"/>
    <w:tmpl w:val="EE0248D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0233B"/>
    <w:multiLevelType w:val="hybridMultilevel"/>
    <w:tmpl w:val="CE30C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110C1"/>
    <w:multiLevelType w:val="hybridMultilevel"/>
    <w:tmpl w:val="EF4A91D4"/>
    <w:lvl w:ilvl="0" w:tplc="26AA9128">
      <w:numFmt w:val="bullet"/>
      <w:lvlText w:val="-"/>
      <w:lvlJc w:val="left"/>
      <w:pPr>
        <w:ind w:left="786" w:hanging="360"/>
      </w:pPr>
      <w:rPr>
        <w:rFonts w:ascii="Arial-BoldMT" w:hAnsi="Arial-BoldMT" w:cs="Arial-BoldMT" w:hint="default"/>
        <w:b/>
        <w:color w:val="7030A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2D6D69FB"/>
    <w:multiLevelType w:val="hybridMultilevel"/>
    <w:tmpl w:val="1870E1CC"/>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2247C2"/>
    <w:multiLevelType w:val="hybridMultilevel"/>
    <w:tmpl w:val="2A4C143A"/>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035C18"/>
    <w:multiLevelType w:val="hybridMultilevel"/>
    <w:tmpl w:val="77B280A0"/>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272614E"/>
    <w:multiLevelType w:val="hybridMultilevel"/>
    <w:tmpl w:val="60864CF6"/>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A22D12"/>
    <w:multiLevelType w:val="hybridMultilevel"/>
    <w:tmpl w:val="9038210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7DC70BE0"/>
    <w:multiLevelType w:val="hybridMultilevel"/>
    <w:tmpl w:val="7FA8F1F0"/>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092227">
    <w:abstractNumId w:val="0"/>
  </w:num>
  <w:num w:numId="2" w16cid:durableId="1408306519">
    <w:abstractNumId w:val="7"/>
  </w:num>
  <w:num w:numId="3" w16cid:durableId="2077624795">
    <w:abstractNumId w:val="3"/>
  </w:num>
  <w:num w:numId="4" w16cid:durableId="993602684">
    <w:abstractNumId w:val="8"/>
  </w:num>
  <w:num w:numId="5" w16cid:durableId="978463905">
    <w:abstractNumId w:val="6"/>
  </w:num>
  <w:num w:numId="6" w16cid:durableId="1635678441">
    <w:abstractNumId w:val="5"/>
  </w:num>
  <w:num w:numId="7" w16cid:durableId="1518042143">
    <w:abstractNumId w:val="4"/>
  </w:num>
  <w:num w:numId="8" w16cid:durableId="2086755130">
    <w:abstractNumId w:val="2"/>
  </w:num>
  <w:num w:numId="9" w16cid:durableId="3097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5A"/>
    <w:rsid w:val="00057335"/>
    <w:rsid w:val="00176F8D"/>
    <w:rsid w:val="0018762B"/>
    <w:rsid w:val="0022335A"/>
    <w:rsid w:val="00231D51"/>
    <w:rsid w:val="002E34EA"/>
    <w:rsid w:val="00307860"/>
    <w:rsid w:val="003A03FC"/>
    <w:rsid w:val="003C694C"/>
    <w:rsid w:val="003D44BB"/>
    <w:rsid w:val="00456A0B"/>
    <w:rsid w:val="004D4B98"/>
    <w:rsid w:val="004E4982"/>
    <w:rsid w:val="00614A55"/>
    <w:rsid w:val="006A51F7"/>
    <w:rsid w:val="006F4A9B"/>
    <w:rsid w:val="00763455"/>
    <w:rsid w:val="007A76F8"/>
    <w:rsid w:val="007D10E0"/>
    <w:rsid w:val="007D52BA"/>
    <w:rsid w:val="007E6A81"/>
    <w:rsid w:val="0083532B"/>
    <w:rsid w:val="00855FD5"/>
    <w:rsid w:val="00891AED"/>
    <w:rsid w:val="0091661E"/>
    <w:rsid w:val="00991F32"/>
    <w:rsid w:val="009E5D35"/>
    <w:rsid w:val="00A42839"/>
    <w:rsid w:val="00AF605C"/>
    <w:rsid w:val="00C82389"/>
    <w:rsid w:val="00CA6A0D"/>
    <w:rsid w:val="00CA78CB"/>
    <w:rsid w:val="00E253E9"/>
    <w:rsid w:val="00ED3334"/>
    <w:rsid w:val="00ED5C35"/>
    <w:rsid w:val="00EF5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AAB2"/>
  <w15:chartTrackingRefBased/>
  <w15:docId w15:val="{FBE55E12-397B-46D2-AB33-E056D571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35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223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3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3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3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3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3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3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3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35A"/>
    <w:rPr>
      <w:rFonts w:eastAsiaTheme="majorEastAsia" w:cstheme="majorBidi"/>
      <w:color w:val="272727" w:themeColor="text1" w:themeTint="D8"/>
    </w:rPr>
  </w:style>
  <w:style w:type="paragraph" w:styleId="Title">
    <w:name w:val="Title"/>
    <w:basedOn w:val="Normal"/>
    <w:next w:val="Normal"/>
    <w:link w:val="TitleChar"/>
    <w:uiPriority w:val="10"/>
    <w:qFormat/>
    <w:rsid w:val="002233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35A"/>
    <w:pPr>
      <w:spacing w:before="160"/>
      <w:jc w:val="center"/>
    </w:pPr>
    <w:rPr>
      <w:i/>
      <w:iCs/>
      <w:color w:val="404040" w:themeColor="text1" w:themeTint="BF"/>
    </w:rPr>
  </w:style>
  <w:style w:type="character" w:customStyle="1" w:styleId="QuoteChar">
    <w:name w:val="Quote Char"/>
    <w:basedOn w:val="DefaultParagraphFont"/>
    <w:link w:val="Quote"/>
    <w:uiPriority w:val="29"/>
    <w:rsid w:val="0022335A"/>
    <w:rPr>
      <w:i/>
      <w:iCs/>
      <w:color w:val="404040" w:themeColor="text1" w:themeTint="BF"/>
    </w:rPr>
  </w:style>
  <w:style w:type="paragraph" w:styleId="ListParagraph">
    <w:name w:val="List Paragraph"/>
    <w:basedOn w:val="Normal"/>
    <w:uiPriority w:val="34"/>
    <w:qFormat/>
    <w:rsid w:val="0022335A"/>
    <w:pPr>
      <w:ind w:left="720"/>
      <w:contextualSpacing/>
    </w:pPr>
  </w:style>
  <w:style w:type="character" w:styleId="IntenseEmphasis">
    <w:name w:val="Intense Emphasis"/>
    <w:basedOn w:val="DefaultParagraphFont"/>
    <w:uiPriority w:val="21"/>
    <w:qFormat/>
    <w:rsid w:val="0022335A"/>
    <w:rPr>
      <w:i/>
      <w:iCs/>
      <w:color w:val="0F4761" w:themeColor="accent1" w:themeShade="BF"/>
    </w:rPr>
  </w:style>
  <w:style w:type="paragraph" w:styleId="IntenseQuote">
    <w:name w:val="Intense Quote"/>
    <w:basedOn w:val="Normal"/>
    <w:next w:val="Normal"/>
    <w:link w:val="IntenseQuoteChar"/>
    <w:uiPriority w:val="30"/>
    <w:qFormat/>
    <w:rsid w:val="00223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35A"/>
    <w:rPr>
      <w:i/>
      <w:iCs/>
      <w:color w:val="0F4761" w:themeColor="accent1" w:themeShade="BF"/>
    </w:rPr>
  </w:style>
  <w:style w:type="character" w:styleId="IntenseReference">
    <w:name w:val="Intense Reference"/>
    <w:basedOn w:val="DefaultParagraphFont"/>
    <w:uiPriority w:val="32"/>
    <w:qFormat/>
    <w:rsid w:val="0022335A"/>
    <w:rPr>
      <w:b/>
      <w:bCs/>
      <w:smallCaps/>
      <w:color w:val="0F4761" w:themeColor="accent1" w:themeShade="BF"/>
      <w:spacing w:val="5"/>
    </w:rPr>
  </w:style>
  <w:style w:type="paragraph" w:styleId="Header">
    <w:name w:val="header"/>
    <w:basedOn w:val="Normal"/>
    <w:link w:val="HeaderChar"/>
    <w:uiPriority w:val="99"/>
    <w:unhideWhenUsed/>
    <w:rsid w:val="0022335A"/>
    <w:pPr>
      <w:tabs>
        <w:tab w:val="center" w:pos="4513"/>
        <w:tab w:val="right" w:pos="9026"/>
      </w:tabs>
    </w:pPr>
  </w:style>
  <w:style w:type="character" w:customStyle="1" w:styleId="HeaderChar">
    <w:name w:val="Header Char"/>
    <w:basedOn w:val="DefaultParagraphFont"/>
    <w:link w:val="Header"/>
    <w:uiPriority w:val="99"/>
    <w:rsid w:val="0022335A"/>
  </w:style>
  <w:style w:type="paragraph" w:styleId="Footer">
    <w:name w:val="footer"/>
    <w:basedOn w:val="Normal"/>
    <w:link w:val="FooterChar"/>
    <w:uiPriority w:val="99"/>
    <w:unhideWhenUsed/>
    <w:rsid w:val="0022335A"/>
    <w:pPr>
      <w:tabs>
        <w:tab w:val="center" w:pos="4513"/>
        <w:tab w:val="right" w:pos="9026"/>
      </w:tabs>
    </w:pPr>
  </w:style>
  <w:style w:type="character" w:customStyle="1" w:styleId="FooterChar">
    <w:name w:val="Footer Char"/>
    <w:basedOn w:val="DefaultParagraphFont"/>
    <w:link w:val="Footer"/>
    <w:uiPriority w:val="99"/>
    <w:rsid w:val="0022335A"/>
  </w:style>
  <w:style w:type="paragraph" w:styleId="NoSpacing">
    <w:name w:val="No Spacing"/>
    <w:uiPriority w:val="1"/>
    <w:qFormat/>
    <w:rsid w:val="0022335A"/>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662455">
      <w:bodyDiv w:val="1"/>
      <w:marLeft w:val="0"/>
      <w:marRight w:val="0"/>
      <w:marTop w:val="0"/>
      <w:marBottom w:val="0"/>
      <w:divBdr>
        <w:top w:val="none" w:sz="0" w:space="0" w:color="auto"/>
        <w:left w:val="none" w:sz="0" w:space="0" w:color="auto"/>
        <w:bottom w:val="none" w:sz="0" w:space="0" w:color="auto"/>
        <w:right w:val="none" w:sz="0" w:space="0" w:color="auto"/>
      </w:divBdr>
    </w:div>
    <w:div w:id="181652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DA7F9-E0E4-422B-81C5-BC3E1E00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Redman</dc:creator>
  <cp:keywords/>
  <dc:description/>
  <cp:lastModifiedBy>John Gadsby</cp:lastModifiedBy>
  <cp:revision>6</cp:revision>
  <dcterms:created xsi:type="dcterms:W3CDTF">2025-01-13T13:50:00Z</dcterms:created>
  <dcterms:modified xsi:type="dcterms:W3CDTF">2026-05-01T15:47:00Z</dcterms:modified>
</cp:coreProperties>
</file>