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6E87" w14:textId="34485C9C" w:rsidR="00CC403B" w:rsidRDefault="006F27DB" w:rsidP="006F27DB">
      <w:pPr>
        <w:jc w:val="center"/>
        <w:rPr>
          <w:rFonts w:ascii="Comic Sans MS" w:hAnsi="Comic Sans MS"/>
          <w:sz w:val="20"/>
          <w:szCs w:val="20"/>
        </w:rPr>
      </w:pPr>
      <w:r>
        <w:rPr>
          <w:noProof/>
          <w:lang w:eastAsia="en-GB"/>
          <w14:ligatures w14:val="standardContextual"/>
        </w:rPr>
        <mc:AlternateContent>
          <mc:Choice Requires="wps">
            <w:drawing>
              <wp:anchor distT="0" distB="0" distL="114300" distR="114300" simplePos="0" relativeHeight="251659264" behindDoc="0" locked="0" layoutInCell="1" allowOverlap="1" wp14:anchorId="5715A28A" wp14:editId="384322E3">
                <wp:simplePos x="0" y="0"/>
                <wp:positionH relativeFrom="column">
                  <wp:posOffset>1981200</wp:posOffset>
                </wp:positionH>
                <wp:positionV relativeFrom="paragraph">
                  <wp:posOffset>727710</wp:posOffset>
                </wp:positionV>
                <wp:extent cx="1714500" cy="373380"/>
                <wp:effectExtent l="0" t="0" r="19050" b="26670"/>
                <wp:wrapNone/>
                <wp:docPr id="584800684" name="Text Box 1"/>
                <wp:cNvGraphicFramePr/>
                <a:graphic xmlns:a="http://schemas.openxmlformats.org/drawingml/2006/main">
                  <a:graphicData uri="http://schemas.microsoft.com/office/word/2010/wordprocessingShape">
                    <wps:wsp>
                      <wps:cNvSpPr txBox="1"/>
                      <wps:spPr>
                        <a:xfrm>
                          <a:off x="0" y="0"/>
                          <a:ext cx="1714500" cy="373380"/>
                        </a:xfrm>
                        <a:prstGeom prst="rect">
                          <a:avLst/>
                        </a:prstGeom>
                        <a:solidFill>
                          <a:schemeClr val="lt1"/>
                        </a:solidFill>
                        <a:ln w="6350">
                          <a:solidFill>
                            <a:prstClr val="black"/>
                          </a:solidFill>
                        </a:ln>
                      </wps:spPr>
                      <wps:txbx>
                        <w:txbxContent>
                          <w:p w14:paraId="69935E17" w14:textId="1FCB8652" w:rsidR="006F27DB" w:rsidRPr="006F27DB" w:rsidRDefault="006F27DB" w:rsidP="006F27DB">
                            <w:pPr>
                              <w:jc w:val="center"/>
                              <w:rPr>
                                <w:rFonts w:ascii="Comic Sans MS" w:hAnsi="Comic Sans MS"/>
                                <w:sz w:val="32"/>
                                <w:szCs w:val="32"/>
                              </w:rPr>
                            </w:pPr>
                            <w:r w:rsidRPr="006F27DB">
                              <w:rPr>
                                <w:rFonts w:ascii="Comic Sans MS" w:hAnsi="Comic Sans MS"/>
                                <w:sz w:val="32"/>
                                <w:szCs w:val="32"/>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15A28A" id="_x0000_t202" coordsize="21600,21600" o:spt="202" path="m,l,21600r21600,l21600,xe">
                <v:stroke joinstyle="miter"/>
                <v:path gradientshapeok="t" o:connecttype="rect"/>
              </v:shapetype>
              <v:shape id="Text Box 1" o:spid="_x0000_s1026" type="#_x0000_t202" style="position:absolute;left:0;text-align:left;margin-left:156pt;margin-top:57.3pt;width:135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" fillcolor="white [3201]" strokeweight=".5pt">
                <v:textbox>
                  <w:txbxContent>
                    <w:p w14:paraId="69935E17" w14:textId="1FCB8652" w:rsidR="006F27DB" w:rsidRPr="006F27DB" w:rsidRDefault="006F27DB" w:rsidP="006F27DB">
                      <w:pPr>
                        <w:jc w:val="center"/>
                        <w:rPr>
                          <w:rFonts w:ascii="Comic Sans MS" w:hAnsi="Comic Sans MS"/>
                          <w:sz w:val="32"/>
                          <w:szCs w:val="32"/>
                        </w:rPr>
                      </w:pPr>
                      <w:r w:rsidRPr="006F27DB">
                        <w:rPr>
                          <w:rFonts w:ascii="Comic Sans MS" w:hAnsi="Comic Sans MS"/>
                          <w:sz w:val="32"/>
                          <w:szCs w:val="32"/>
                        </w:rPr>
                        <w:t>Childcare</w:t>
                      </w:r>
                    </w:p>
                  </w:txbxContent>
                </v:textbox>
              </v:shape>
            </w:pict>
          </mc:Fallback>
        </mc:AlternateContent>
      </w:r>
      <w:r w:rsidR="00CC403B">
        <w:rPr>
          <w:noProof/>
          <w:lang w:eastAsia="en-GB"/>
        </w:rPr>
        <w:drawing>
          <wp:inline distT="0" distB="0" distL="0" distR="0" wp14:anchorId="0D549340" wp14:editId="00A1B267">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5CAAF8E6" w14:textId="77777777" w:rsidR="00CC403B" w:rsidRPr="003E29EB" w:rsidRDefault="00CC403B" w:rsidP="00CC403B">
      <w:pPr>
        <w:pStyle w:val="NoSpacing"/>
        <w:jc w:val="center"/>
        <w:rPr>
          <w:rFonts w:ascii="Comic Sans MS" w:hAnsi="Comic Sans MS"/>
          <w:sz w:val="20"/>
          <w:szCs w:val="20"/>
        </w:rPr>
      </w:pPr>
    </w:p>
    <w:p w14:paraId="261B70D0" w14:textId="77777777" w:rsidR="00CC403B" w:rsidRDefault="00CC403B" w:rsidP="00CC403B">
      <w:pPr>
        <w:spacing w:line="360" w:lineRule="auto"/>
        <w:rPr>
          <w:rFonts w:ascii="Tahoma" w:hAnsi="Tahoma" w:cs="Tahoma"/>
          <w:b/>
          <w:sz w:val="28"/>
          <w:szCs w:val="28"/>
        </w:rPr>
      </w:pPr>
    </w:p>
    <w:p w14:paraId="3EBFD15A" w14:textId="029E3E61" w:rsidR="00CC403B" w:rsidRDefault="00CC403B" w:rsidP="00CC403B">
      <w:pPr>
        <w:rPr>
          <w:rFonts w:ascii="Tahoma" w:hAnsi="Tahoma" w:cs="Tahoma"/>
          <w:b/>
          <w:sz w:val="28"/>
          <w:szCs w:val="28"/>
        </w:rPr>
      </w:pPr>
      <w:r w:rsidRPr="003101C9">
        <w:rPr>
          <w:rFonts w:ascii="Arial" w:hAnsi="Arial" w:cs="Arial"/>
          <w:b/>
          <w:color w:val="FF0000"/>
        </w:rPr>
        <w:t>THIS POLICY RELATES TO BOTH PAID AND VOLUNTARY STAFF MEMBERS.</w:t>
      </w:r>
    </w:p>
    <w:p w14:paraId="2B7046B0" w14:textId="3F8B94CE" w:rsidR="00CC403B" w:rsidRDefault="004C396D" w:rsidP="00CC403B">
      <w:pPr>
        <w:rPr>
          <w:rFonts w:ascii="Tahoma" w:hAnsi="Tahoma" w:cs="Tahoma"/>
          <w:b/>
          <w:sz w:val="28"/>
          <w:szCs w:val="28"/>
        </w:rPr>
      </w:pPr>
      <w:r>
        <w:rPr>
          <w:rFonts w:ascii="Tahoma" w:hAnsi="Tahoma" w:cs="Tahoma"/>
          <w:b/>
          <w:sz w:val="28"/>
          <w:szCs w:val="28"/>
        </w:rPr>
        <w:t>3</w:t>
      </w:r>
      <w:r w:rsidR="00326B64">
        <w:rPr>
          <w:rFonts w:ascii="Tahoma" w:hAnsi="Tahoma" w:cs="Tahoma"/>
          <w:b/>
          <w:sz w:val="28"/>
          <w:szCs w:val="28"/>
        </w:rPr>
        <w:t xml:space="preserve">. </w:t>
      </w:r>
      <w:r w:rsidR="00CC403B" w:rsidRPr="000869FA">
        <w:rPr>
          <w:rFonts w:ascii="Tahoma" w:hAnsi="Tahoma" w:cs="Tahoma"/>
          <w:b/>
          <w:sz w:val="28"/>
          <w:szCs w:val="28"/>
        </w:rPr>
        <w:t xml:space="preserve">Anti – Bullying Policy </w:t>
      </w:r>
    </w:p>
    <w:p w14:paraId="7C033D30" w14:textId="29FE42FE" w:rsidR="00CC403B" w:rsidRDefault="00CC403B" w:rsidP="00CC403B">
      <w:pPr>
        <w:rPr>
          <w:rFonts w:ascii="Tahoma" w:hAnsi="Tahoma" w:cs="Tahoma"/>
          <w:bCs/>
          <w:sz w:val="24"/>
          <w:szCs w:val="24"/>
        </w:rPr>
      </w:pPr>
      <w:r w:rsidRPr="00CC403B">
        <w:rPr>
          <w:rFonts w:ascii="Tahoma" w:hAnsi="Tahoma" w:cs="Tahoma"/>
          <w:bCs/>
          <w:sz w:val="24"/>
          <w:szCs w:val="24"/>
        </w:rPr>
        <w:t>At Little</w:t>
      </w:r>
      <w:r>
        <w:rPr>
          <w:rFonts w:ascii="Tahoma" w:hAnsi="Tahoma" w:cs="Tahoma"/>
          <w:bCs/>
          <w:sz w:val="24"/>
          <w:szCs w:val="24"/>
        </w:rPr>
        <w:t xml:space="preserve"> Stars we adopt a zero tolerance policy towards any form of bullying. All incidents will be taken seriously, recorded and addressed.</w:t>
      </w:r>
    </w:p>
    <w:p w14:paraId="2C77173B" w14:textId="2AA5983C" w:rsidR="00CC403B" w:rsidRDefault="00CC403B" w:rsidP="00CC403B">
      <w:pPr>
        <w:rPr>
          <w:rFonts w:ascii="Tahoma" w:hAnsi="Tahoma" w:cs="Tahoma"/>
          <w:bCs/>
          <w:sz w:val="24"/>
          <w:szCs w:val="24"/>
        </w:rPr>
      </w:pPr>
      <w:r>
        <w:rPr>
          <w:rFonts w:ascii="Tahoma" w:hAnsi="Tahoma" w:cs="Tahoma"/>
          <w:bCs/>
          <w:sz w:val="24"/>
          <w:szCs w:val="24"/>
        </w:rPr>
        <w:t>Staff, parents and children are expected to maintain mutual respect, tolerance and support. We believe this is a partnership arrangement, where we agree on acceptable standards of behaviour and expect everyone to adhere to these.</w:t>
      </w:r>
    </w:p>
    <w:p w14:paraId="54DBD627" w14:textId="717874B9" w:rsidR="00CC403B" w:rsidRPr="00CC403B" w:rsidRDefault="00CC403B" w:rsidP="00CC403B">
      <w:pPr>
        <w:rPr>
          <w:rFonts w:ascii="Tahoma" w:hAnsi="Tahoma" w:cs="Tahoma"/>
          <w:bCs/>
          <w:sz w:val="24"/>
          <w:szCs w:val="24"/>
        </w:rPr>
      </w:pPr>
      <w:r>
        <w:rPr>
          <w:rFonts w:ascii="Tahoma" w:hAnsi="Tahoma" w:cs="Tahoma"/>
          <w:bCs/>
          <w:sz w:val="24"/>
          <w:szCs w:val="24"/>
        </w:rPr>
        <w:t>It is essential for our children that there is a consistent approach within the setting and at home. This is part of our code of conduct for staff and a term of the agreement that we have between ourselves and all parents</w:t>
      </w:r>
      <w:r w:rsidR="006F27DB">
        <w:rPr>
          <w:rFonts w:ascii="Tahoma" w:hAnsi="Tahoma" w:cs="Tahoma"/>
          <w:bCs/>
          <w:sz w:val="24"/>
          <w:szCs w:val="24"/>
        </w:rPr>
        <w:t>/carers.</w:t>
      </w:r>
    </w:p>
    <w:p w14:paraId="4D64A9D3" w14:textId="1B862695" w:rsidR="00EF5C54" w:rsidRDefault="00CC403B">
      <w:pPr>
        <w:rPr>
          <w:rFonts w:ascii="Tahoma" w:hAnsi="Tahoma" w:cs="Tahoma"/>
          <w:b/>
          <w:bCs/>
          <w:sz w:val="24"/>
          <w:szCs w:val="24"/>
        </w:rPr>
      </w:pPr>
      <w:r w:rsidRPr="00CC403B">
        <w:rPr>
          <w:rFonts w:ascii="Tahoma" w:hAnsi="Tahoma" w:cs="Tahoma"/>
          <w:b/>
          <w:bCs/>
          <w:sz w:val="24"/>
          <w:szCs w:val="24"/>
        </w:rPr>
        <w:t>Definition of Bullying</w:t>
      </w:r>
    </w:p>
    <w:p w14:paraId="50F3ED1D" w14:textId="559196B0" w:rsidR="00CC403B" w:rsidRDefault="00CC403B">
      <w:pPr>
        <w:rPr>
          <w:rFonts w:ascii="Tahoma" w:hAnsi="Tahoma" w:cs="Tahoma"/>
          <w:sz w:val="24"/>
          <w:szCs w:val="24"/>
        </w:rPr>
      </w:pPr>
      <w:r>
        <w:rPr>
          <w:rFonts w:ascii="Tahoma" w:hAnsi="Tahoma" w:cs="Tahoma"/>
          <w:sz w:val="24"/>
          <w:szCs w:val="24"/>
        </w:rPr>
        <w:t>Bullying is a wide term that covers a range of different behaviours. In bullying incidents , there is always an imbalance of power, where one person holds the control (perpetrator) and the other is made to feel inadequate (Victim)</w:t>
      </w:r>
    </w:p>
    <w:p w14:paraId="60C1D565" w14:textId="0212F631" w:rsidR="00CC403B" w:rsidRDefault="00CC403B">
      <w:pPr>
        <w:rPr>
          <w:rFonts w:ascii="Tahoma" w:hAnsi="Tahoma" w:cs="Tahoma"/>
          <w:sz w:val="24"/>
          <w:szCs w:val="24"/>
        </w:rPr>
      </w:pPr>
      <w:r>
        <w:rPr>
          <w:rFonts w:ascii="Tahoma" w:hAnsi="Tahoma" w:cs="Tahoma"/>
          <w:sz w:val="24"/>
          <w:szCs w:val="24"/>
        </w:rPr>
        <w:t>Bullying is defined as the intentional hurting of another</w:t>
      </w:r>
      <w:r w:rsidR="00845DEC">
        <w:rPr>
          <w:rFonts w:ascii="Tahoma" w:hAnsi="Tahoma" w:cs="Tahoma"/>
          <w:sz w:val="24"/>
          <w:szCs w:val="24"/>
        </w:rPr>
        <w:t xml:space="preserve"> (or group), it can be physical or emotional and usually happens over a period of time. All bullying must be addressed with support offered to both the victim and perpetrator, to address the behaviour and resolve the relationship.</w:t>
      </w:r>
    </w:p>
    <w:p w14:paraId="1307570D" w14:textId="4231E9E4" w:rsidR="00845DEC" w:rsidRDefault="00845DEC">
      <w:pPr>
        <w:rPr>
          <w:rFonts w:ascii="Tahoma" w:hAnsi="Tahoma" w:cs="Tahoma"/>
          <w:sz w:val="24"/>
          <w:szCs w:val="24"/>
        </w:rPr>
      </w:pPr>
      <w:r>
        <w:rPr>
          <w:rFonts w:ascii="Tahoma" w:hAnsi="Tahoma" w:cs="Tahoma"/>
          <w:sz w:val="24"/>
          <w:szCs w:val="24"/>
        </w:rPr>
        <w:t>There are several different types of bullying that have been identified.</w:t>
      </w:r>
    </w:p>
    <w:p w14:paraId="0600BD85" w14:textId="25EC3E60" w:rsidR="00845DEC" w:rsidRPr="000869FA" w:rsidRDefault="00845DEC" w:rsidP="00845DEC">
      <w:pPr>
        <w:autoSpaceDE w:val="0"/>
        <w:autoSpaceDN w:val="0"/>
        <w:adjustRightInd w:val="0"/>
        <w:spacing w:after="0" w:line="240" w:lineRule="auto"/>
        <w:rPr>
          <w:rFonts w:ascii="Tahoma" w:hAnsi="Tahoma" w:cs="Tahoma"/>
          <w:sz w:val="24"/>
          <w:szCs w:val="24"/>
        </w:rPr>
      </w:pPr>
      <w:r w:rsidRPr="000869FA">
        <w:rPr>
          <w:rFonts w:ascii="Tahoma" w:hAnsi="Tahoma" w:cs="Tahoma"/>
          <w:b/>
          <w:bCs/>
          <w:sz w:val="24"/>
          <w:szCs w:val="24"/>
        </w:rPr>
        <w:t>Verbal</w:t>
      </w:r>
      <w:r>
        <w:rPr>
          <w:rFonts w:ascii="Tahoma" w:hAnsi="Tahoma" w:cs="Tahoma"/>
          <w:b/>
          <w:bCs/>
          <w:sz w:val="24"/>
          <w:szCs w:val="24"/>
        </w:rPr>
        <w:t xml:space="preserve"> - </w:t>
      </w:r>
      <w:r w:rsidRPr="000869FA">
        <w:rPr>
          <w:rFonts w:ascii="Tahoma" w:hAnsi="Tahoma" w:cs="Tahoma"/>
          <w:sz w:val="24"/>
          <w:szCs w:val="24"/>
        </w:rPr>
        <w:t>includi</w:t>
      </w:r>
      <w:r>
        <w:rPr>
          <w:rFonts w:ascii="Tahoma" w:hAnsi="Tahoma" w:cs="Tahoma"/>
          <w:sz w:val="24"/>
          <w:szCs w:val="24"/>
        </w:rPr>
        <w:t>ng</w:t>
      </w:r>
      <w:r w:rsidRPr="000869FA">
        <w:rPr>
          <w:rFonts w:ascii="Tahoma" w:hAnsi="Tahoma" w:cs="Tahoma"/>
          <w:sz w:val="24"/>
          <w:szCs w:val="24"/>
        </w:rPr>
        <w:t xml:space="preserve"> name-calling, teasing, sarcasm and spreading rumours.</w:t>
      </w:r>
    </w:p>
    <w:p w14:paraId="12C42286" w14:textId="5271D109" w:rsidR="00845DEC" w:rsidRDefault="00845DEC" w:rsidP="00845DEC">
      <w:pPr>
        <w:autoSpaceDE w:val="0"/>
        <w:autoSpaceDN w:val="0"/>
        <w:adjustRightInd w:val="0"/>
        <w:spacing w:after="0" w:line="240" w:lineRule="auto"/>
        <w:rPr>
          <w:rFonts w:ascii="Tahoma" w:hAnsi="Tahoma" w:cs="Tahoma"/>
          <w:sz w:val="24"/>
          <w:szCs w:val="24"/>
        </w:rPr>
      </w:pPr>
      <w:r w:rsidRPr="000869FA">
        <w:rPr>
          <w:rFonts w:ascii="Tahoma" w:hAnsi="Tahoma" w:cs="Tahoma"/>
          <w:b/>
          <w:bCs/>
          <w:sz w:val="24"/>
          <w:szCs w:val="24"/>
        </w:rPr>
        <w:t>Physical</w:t>
      </w:r>
      <w:r>
        <w:rPr>
          <w:rFonts w:ascii="Tahoma" w:hAnsi="Tahoma" w:cs="Tahoma"/>
          <w:b/>
          <w:bCs/>
          <w:sz w:val="24"/>
          <w:szCs w:val="24"/>
        </w:rPr>
        <w:t xml:space="preserve"> - i</w:t>
      </w:r>
      <w:r w:rsidRPr="000869FA">
        <w:rPr>
          <w:rFonts w:ascii="Tahoma" w:hAnsi="Tahoma" w:cs="Tahoma"/>
          <w:sz w:val="24"/>
          <w:szCs w:val="24"/>
        </w:rPr>
        <w:t>nclud</w:t>
      </w:r>
      <w:r>
        <w:rPr>
          <w:rFonts w:ascii="Tahoma" w:hAnsi="Tahoma" w:cs="Tahoma"/>
          <w:sz w:val="24"/>
          <w:szCs w:val="24"/>
        </w:rPr>
        <w:t>ing</w:t>
      </w:r>
      <w:r w:rsidRPr="000869FA">
        <w:rPr>
          <w:rFonts w:ascii="Tahoma" w:hAnsi="Tahoma" w:cs="Tahoma"/>
          <w:sz w:val="24"/>
          <w:szCs w:val="24"/>
        </w:rPr>
        <w:t xml:space="preserve"> pushing, kicking, hitting, punching,</w:t>
      </w:r>
      <w:r>
        <w:rPr>
          <w:rFonts w:ascii="Tahoma" w:hAnsi="Tahoma" w:cs="Tahoma"/>
          <w:sz w:val="24"/>
          <w:szCs w:val="24"/>
        </w:rPr>
        <w:t xml:space="preserve"> biting,</w:t>
      </w:r>
      <w:r w:rsidRPr="000869FA">
        <w:rPr>
          <w:rFonts w:ascii="Tahoma" w:hAnsi="Tahoma" w:cs="Tahoma"/>
          <w:sz w:val="24"/>
          <w:szCs w:val="24"/>
        </w:rPr>
        <w:t xml:space="preserve"> fighting and any </w:t>
      </w:r>
      <w:r>
        <w:rPr>
          <w:rFonts w:ascii="Tahoma" w:hAnsi="Tahoma" w:cs="Tahoma"/>
          <w:sz w:val="24"/>
          <w:szCs w:val="24"/>
        </w:rPr>
        <w:t xml:space="preserve">other </w:t>
      </w:r>
      <w:r w:rsidRPr="000869FA">
        <w:rPr>
          <w:rFonts w:ascii="Tahoma" w:hAnsi="Tahoma" w:cs="Tahoma"/>
          <w:sz w:val="24"/>
          <w:szCs w:val="24"/>
        </w:rPr>
        <w:t>violence</w:t>
      </w:r>
      <w:r>
        <w:rPr>
          <w:rFonts w:ascii="Tahoma" w:hAnsi="Tahoma" w:cs="Tahoma"/>
          <w:sz w:val="24"/>
          <w:szCs w:val="24"/>
        </w:rPr>
        <w:t xml:space="preserve"> act</w:t>
      </w:r>
      <w:r w:rsidRPr="000869FA">
        <w:rPr>
          <w:rFonts w:ascii="Tahoma" w:hAnsi="Tahoma" w:cs="Tahoma"/>
          <w:sz w:val="24"/>
          <w:szCs w:val="24"/>
        </w:rPr>
        <w:t>.</w:t>
      </w:r>
    </w:p>
    <w:p w14:paraId="3E05C4B3" w14:textId="4B214D49" w:rsidR="00845DEC" w:rsidRPr="00B1154E" w:rsidRDefault="00845DEC" w:rsidP="00845DEC">
      <w:pPr>
        <w:autoSpaceDE w:val="0"/>
        <w:autoSpaceDN w:val="0"/>
        <w:adjustRightInd w:val="0"/>
        <w:spacing w:after="0" w:line="240" w:lineRule="auto"/>
        <w:rPr>
          <w:rFonts w:ascii="Tahoma" w:hAnsi="Tahoma" w:cs="Tahoma"/>
          <w:sz w:val="24"/>
          <w:szCs w:val="24"/>
        </w:rPr>
      </w:pPr>
      <w:r w:rsidRPr="002605B4">
        <w:rPr>
          <w:rFonts w:ascii="Tahoma" w:hAnsi="Tahoma" w:cs="Tahoma"/>
          <w:b/>
          <w:bCs/>
          <w:sz w:val="24"/>
          <w:szCs w:val="24"/>
        </w:rPr>
        <w:t>Prejudicial</w:t>
      </w:r>
      <w:r>
        <w:rPr>
          <w:rFonts w:ascii="Tahoma" w:hAnsi="Tahoma" w:cs="Tahoma"/>
          <w:b/>
          <w:bCs/>
          <w:sz w:val="24"/>
          <w:szCs w:val="24"/>
        </w:rPr>
        <w:t xml:space="preserve"> -</w:t>
      </w:r>
      <w:r>
        <w:rPr>
          <w:rFonts w:ascii="Tahoma" w:hAnsi="Tahoma" w:cs="Tahoma"/>
          <w:sz w:val="24"/>
          <w:szCs w:val="24"/>
        </w:rPr>
        <w:t>involves</w:t>
      </w:r>
      <w:r w:rsidRPr="007F3930">
        <w:rPr>
          <w:rFonts w:ascii="Tahoma" w:hAnsi="Tahoma" w:cs="Tahoma"/>
          <w:sz w:val="24"/>
          <w:szCs w:val="24"/>
        </w:rPr>
        <w:t xml:space="preserve"> target</w:t>
      </w:r>
      <w:r>
        <w:rPr>
          <w:rFonts w:ascii="Tahoma" w:hAnsi="Tahoma" w:cs="Tahoma"/>
          <w:sz w:val="24"/>
          <w:szCs w:val="24"/>
        </w:rPr>
        <w:t>ing</w:t>
      </w:r>
      <w:r w:rsidRPr="007F3930">
        <w:rPr>
          <w:rFonts w:ascii="Tahoma" w:hAnsi="Tahoma" w:cs="Tahoma"/>
          <w:sz w:val="24"/>
          <w:szCs w:val="24"/>
        </w:rPr>
        <w:t xml:space="preserve"> someone’s race, gender, religion, sexual orientation or disability</w:t>
      </w:r>
      <w:r>
        <w:rPr>
          <w:rFonts w:ascii="Tahoma" w:hAnsi="Tahoma" w:cs="Tahoma"/>
          <w:sz w:val="24"/>
          <w:szCs w:val="24"/>
        </w:rPr>
        <w:t>.</w:t>
      </w:r>
    </w:p>
    <w:p w14:paraId="0B690130" w14:textId="023EC180" w:rsidR="00845DEC" w:rsidRPr="001E49E7" w:rsidRDefault="00845DEC" w:rsidP="00845DEC">
      <w:pPr>
        <w:autoSpaceDE w:val="0"/>
        <w:autoSpaceDN w:val="0"/>
        <w:adjustRightInd w:val="0"/>
        <w:spacing w:after="0" w:line="240" w:lineRule="auto"/>
        <w:rPr>
          <w:rFonts w:ascii="Tahoma" w:hAnsi="Tahoma" w:cs="Tahoma"/>
          <w:sz w:val="24"/>
          <w:szCs w:val="24"/>
        </w:rPr>
      </w:pPr>
      <w:r>
        <w:rPr>
          <w:rFonts w:ascii="Tahoma" w:hAnsi="Tahoma" w:cs="Tahoma"/>
          <w:b/>
          <w:bCs/>
          <w:sz w:val="24"/>
          <w:szCs w:val="24"/>
        </w:rPr>
        <w:t>D</w:t>
      </w:r>
      <w:r w:rsidRPr="002605B4">
        <w:rPr>
          <w:rFonts w:ascii="Tahoma" w:hAnsi="Tahoma" w:cs="Tahoma"/>
          <w:b/>
          <w:bCs/>
          <w:sz w:val="24"/>
          <w:szCs w:val="24"/>
        </w:rPr>
        <w:t>iscriminatory bullying</w:t>
      </w:r>
      <w:r>
        <w:rPr>
          <w:rFonts w:ascii="Tahoma" w:hAnsi="Tahoma" w:cs="Tahoma"/>
          <w:b/>
          <w:bCs/>
          <w:sz w:val="24"/>
          <w:szCs w:val="24"/>
        </w:rPr>
        <w:t xml:space="preserve"> - </w:t>
      </w:r>
      <w:r>
        <w:rPr>
          <w:rFonts w:ascii="Tahoma" w:hAnsi="Tahoma" w:cs="Tahoma"/>
          <w:sz w:val="24"/>
          <w:szCs w:val="24"/>
        </w:rPr>
        <w:t>includes targetinga  person  due to their protected characteristics such as age, religion, race, gender, gender reassignment , maternity and pregnancy.</w:t>
      </w:r>
      <w:r w:rsidRPr="002605B4">
        <w:rPr>
          <w:rFonts w:ascii="Tahoma" w:hAnsi="Tahoma" w:cs="Tahoma"/>
          <w:sz w:val="24"/>
          <w:szCs w:val="24"/>
        </w:rPr>
        <w:t xml:space="preserve"> </w:t>
      </w:r>
    </w:p>
    <w:p w14:paraId="1F877EA6" w14:textId="60CAEAC5" w:rsidR="00845DEC" w:rsidRPr="000869FA" w:rsidRDefault="00845DEC" w:rsidP="00845DEC">
      <w:pPr>
        <w:autoSpaceDE w:val="0"/>
        <w:autoSpaceDN w:val="0"/>
        <w:adjustRightInd w:val="0"/>
        <w:spacing w:after="0" w:line="240" w:lineRule="auto"/>
        <w:rPr>
          <w:rFonts w:ascii="Tahoma" w:hAnsi="Tahoma" w:cs="Tahoma"/>
          <w:sz w:val="24"/>
          <w:szCs w:val="24"/>
        </w:rPr>
      </w:pPr>
      <w:r w:rsidRPr="000869FA">
        <w:rPr>
          <w:rFonts w:ascii="Tahoma" w:hAnsi="Tahoma" w:cs="Tahoma"/>
          <w:b/>
          <w:bCs/>
          <w:sz w:val="24"/>
          <w:szCs w:val="24"/>
        </w:rPr>
        <w:lastRenderedPageBreak/>
        <w:t>Relational</w:t>
      </w:r>
      <w:r>
        <w:rPr>
          <w:rFonts w:ascii="Tahoma" w:hAnsi="Tahoma" w:cs="Tahoma"/>
          <w:b/>
          <w:bCs/>
          <w:sz w:val="24"/>
          <w:szCs w:val="24"/>
        </w:rPr>
        <w:t xml:space="preserve">- </w:t>
      </w:r>
      <w:r w:rsidRPr="000869FA">
        <w:rPr>
          <w:rFonts w:ascii="Tahoma" w:hAnsi="Tahoma" w:cs="Tahoma"/>
          <w:sz w:val="24"/>
          <w:szCs w:val="24"/>
        </w:rPr>
        <w:t>include</w:t>
      </w:r>
      <w:r>
        <w:rPr>
          <w:rFonts w:ascii="Tahoma" w:hAnsi="Tahoma" w:cs="Tahoma"/>
          <w:sz w:val="24"/>
          <w:szCs w:val="24"/>
        </w:rPr>
        <w:t>s</w:t>
      </w:r>
      <w:r w:rsidRPr="000869FA">
        <w:rPr>
          <w:rFonts w:ascii="Tahoma" w:hAnsi="Tahoma" w:cs="Tahoma"/>
          <w:sz w:val="24"/>
          <w:szCs w:val="24"/>
        </w:rPr>
        <w:t xml:space="preserve"> emotional bullying such as being unfriendly, deliberately excluding from a friendship group, tormenting, threatening, making racial taunts and gestures.</w:t>
      </w:r>
    </w:p>
    <w:p w14:paraId="4EE4FFB0" w14:textId="6BC92EA2" w:rsidR="00845DEC" w:rsidRPr="000869FA" w:rsidRDefault="00845DEC" w:rsidP="00845DEC">
      <w:pPr>
        <w:autoSpaceDE w:val="0"/>
        <w:autoSpaceDN w:val="0"/>
        <w:adjustRightInd w:val="0"/>
        <w:spacing w:after="0" w:line="240" w:lineRule="auto"/>
        <w:rPr>
          <w:rFonts w:ascii="Tahoma" w:hAnsi="Tahoma" w:cs="Tahoma"/>
          <w:sz w:val="24"/>
          <w:szCs w:val="24"/>
        </w:rPr>
      </w:pPr>
      <w:r w:rsidRPr="000869FA">
        <w:rPr>
          <w:rFonts w:ascii="Tahoma" w:hAnsi="Tahoma" w:cs="Tahoma"/>
          <w:b/>
          <w:bCs/>
          <w:sz w:val="24"/>
          <w:szCs w:val="24"/>
        </w:rPr>
        <w:t>Cyber-bullying</w:t>
      </w:r>
      <w:r>
        <w:rPr>
          <w:rFonts w:ascii="Tahoma" w:hAnsi="Tahoma" w:cs="Tahoma"/>
          <w:b/>
          <w:bCs/>
          <w:sz w:val="24"/>
          <w:szCs w:val="24"/>
        </w:rPr>
        <w:t xml:space="preserve"> -</w:t>
      </w:r>
      <w:r w:rsidRPr="000869FA">
        <w:rPr>
          <w:rFonts w:ascii="Tahoma" w:hAnsi="Tahoma" w:cs="Tahoma"/>
          <w:sz w:val="24"/>
          <w:szCs w:val="24"/>
        </w:rPr>
        <w:t>the use of information and communication technologies such as e-mail,</w:t>
      </w:r>
      <w:r>
        <w:rPr>
          <w:rFonts w:ascii="Tahoma" w:hAnsi="Tahoma" w:cs="Tahoma"/>
          <w:sz w:val="24"/>
          <w:szCs w:val="24"/>
        </w:rPr>
        <w:t xml:space="preserve"> </w:t>
      </w:r>
      <w:r w:rsidRPr="000869FA">
        <w:rPr>
          <w:rFonts w:ascii="Tahoma" w:hAnsi="Tahoma" w:cs="Tahoma"/>
          <w:sz w:val="24"/>
          <w:szCs w:val="24"/>
        </w:rPr>
        <w:t>mobile phone, pager, text messages, instant messaging, defamatory personal websites and</w:t>
      </w:r>
      <w:r>
        <w:rPr>
          <w:rFonts w:ascii="Tahoma" w:hAnsi="Tahoma" w:cs="Tahoma"/>
          <w:sz w:val="24"/>
          <w:szCs w:val="24"/>
        </w:rPr>
        <w:t xml:space="preserve"> </w:t>
      </w:r>
      <w:r w:rsidRPr="000869FA">
        <w:rPr>
          <w:rFonts w:ascii="Tahoma" w:hAnsi="Tahoma" w:cs="Tahoma"/>
          <w:sz w:val="24"/>
          <w:szCs w:val="24"/>
        </w:rPr>
        <w:t>defamatory online personal polling websites, to support deliberate, repeated and hostile behaviour by an individual or group, that is intended to harm others.</w:t>
      </w:r>
      <w:r w:rsidR="00CF0BA9">
        <w:rPr>
          <w:rFonts w:ascii="Tahoma" w:hAnsi="Tahoma" w:cs="Tahoma"/>
          <w:sz w:val="24"/>
          <w:szCs w:val="24"/>
        </w:rPr>
        <w:t xml:space="preserve"> It may involve</w:t>
      </w:r>
      <w:r w:rsidRPr="000869FA">
        <w:rPr>
          <w:rFonts w:ascii="Tahoma" w:hAnsi="Tahoma" w:cs="Tahoma"/>
          <w:sz w:val="24"/>
          <w:szCs w:val="24"/>
        </w:rPr>
        <w:t xml:space="preserve"> social networking sites such as Facebook, Twitter</w:t>
      </w:r>
      <w:r w:rsidR="00CF0BA9">
        <w:rPr>
          <w:rFonts w:ascii="Tahoma" w:hAnsi="Tahoma" w:cs="Tahoma"/>
          <w:sz w:val="24"/>
          <w:szCs w:val="24"/>
        </w:rPr>
        <w:t>,</w:t>
      </w:r>
      <w:r w:rsidRPr="000869FA">
        <w:rPr>
          <w:rFonts w:ascii="Tahoma" w:hAnsi="Tahoma" w:cs="Tahoma"/>
          <w:sz w:val="24"/>
          <w:szCs w:val="24"/>
        </w:rPr>
        <w:t xml:space="preserve"> emails and mobile phones, SMS messages and cameras.</w:t>
      </w:r>
    </w:p>
    <w:p w14:paraId="0851CC03" w14:textId="77777777" w:rsidR="00CF0BA9" w:rsidRDefault="00CF0BA9" w:rsidP="00CF0BA9">
      <w:pPr>
        <w:autoSpaceDE w:val="0"/>
        <w:autoSpaceDN w:val="0"/>
        <w:adjustRightInd w:val="0"/>
        <w:spacing w:after="0" w:line="240" w:lineRule="auto"/>
        <w:rPr>
          <w:rFonts w:ascii="Tahoma" w:hAnsi="Tahoma" w:cs="Tahoma"/>
          <w:b/>
          <w:bCs/>
          <w:sz w:val="24"/>
          <w:szCs w:val="24"/>
          <w:u w:val="single"/>
        </w:rPr>
      </w:pPr>
    </w:p>
    <w:p w14:paraId="7C914A93" w14:textId="797041CC" w:rsidR="00CF0BA9" w:rsidRDefault="00CF0BA9" w:rsidP="00CF0BA9">
      <w:pPr>
        <w:autoSpaceDE w:val="0"/>
        <w:autoSpaceDN w:val="0"/>
        <w:adjustRightInd w:val="0"/>
        <w:spacing w:after="0" w:line="240" w:lineRule="auto"/>
        <w:rPr>
          <w:rFonts w:ascii="Tahoma" w:hAnsi="Tahoma" w:cs="Tahoma"/>
          <w:b/>
          <w:bCs/>
          <w:sz w:val="24"/>
          <w:szCs w:val="24"/>
          <w:u w:val="single"/>
        </w:rPr>
      </w:pPr>
      <w:r>
        <w:rPr>
          <w:rFonts w:ascii="Tahoma" w:hAnsi="Tahoma" w:cs="Tahoma"/>
          <w:b/>
          <w:bCs/>
          <w:sz w:val="24"/>
          <w:szCs w:val="24"/>
          <w:u w:val="single"/>
        </w:rPr>
        <w:t xml:space="preserve">Identifying </w:t>
      </w:r>
      <w:r w:rsidRPr="000869FA">
        <w:rPr>
          <w:rFonts w:ascii="Tahoma" w:hAnsi="Tahoma" w:cs="Tahoma"/>
          <w:b/>
          <w:bCs/>
          <w:sz w:val="24"/>
          <w:szCs w:val="24"/>
          <w:u w:val="single"/>
        </w:rPr>
        <w:t>bullying</w:t>
      </w:r>
    </w:p>
    <w:p w14:paraId="289C4E8A" w14:textId="42BC4A54" w:rsidR="00CF0BA9" w:rsidRPr="00CF0BA9" w:rsidRDefault="00CF0BA9" w:rsidP="00CF0BA9">
      <w:pPr>
        <w:autoSpaceDE w:val="0"/>
        <w:autoSpaceDN w:val="0"/>
        <w:adjustRightInd w:val="0"/>
        <w:spacing w:after="0" w:line="240" w:lineRule="auto"/>
        <w:rPr>
          <w:rFonts w:ascii="Tahoma" w:hAnsi="Tahoma" w:cs="Tahoma"/>
          <w:sz w:val="24"/>
          <w:szCs w:val="24"/>
        </w:rPr>
      </w:pPr>
      <w:r w:rsidRPr="00CF0BA9">
        <w:rPr>
          <w:rFonts w:ascii="Tahoma" w:hAnsi="Tahoma" w:cs="Tahoma"/>
          <w:sz w:val="24"/>
          <w:szCs w:val="24"/>
        </w:rPr>
        <w:t>Bullying is often a copied behaviour</w:t>
      </w:r>
      <w:r>
        <w:rPr>
          <w:rFonts w:ascii="Tahoma" w:hAnsi="Tahoma" w:cs="Tahoma"/>
          <w:sz w:val="24"/>
          <w:szCs w:val="24"/>
        </w:rPr>
        <w:t>, children tend to learn this behaviour from the adults or others around them. It is essential that staff observe children’s interactions and reactions to each other.</w:t>
      </w:r>
    </w:p>
    <w:p w14:paraId="6CE6F42B" w14:textId="1F0C3A20" w:rsidR="00CF0BA9" w:rsidRPr="00CF0BA9" w:rsidRDefault="00CF0BA9" w:rsidP="00CF0BA9">
      <w:pPr>
        <w:autoSpaceDE w:val="0"/>
        <w:autoSpaceDN w:val="0"/>
        <w:adjustRightInd w:val="0"/>
        <w:spacing w:after="0" w:line="240" w:lineRule="auto"/>
        <w:rPr>
          <w:rFonts w:ascii="Tahoma" w:hAnsi="Tahoma" w:cs="Tahoma"/>
          <w:sz w:val="24"/>
          <w:szCs w:val="24"/>
        </w:rPr>
      </w:pPr>
      <w:r w:rsidRPr="00CF0BA9">
        <w:rPr>
          <w:rFonts w:ascii="Tahoma" w:hAnsi="Tahoma" w:cs="Tahoma"/>
          <w:sz w:val="24"/>
          <w:szCs w:val="24"/>
        </w:rPr>
        <w:t xml:space="preserve">Children who are bullied </w:t>
      </w:r>
      <w:r>
        <w:rPr>
          <w:rFonts w:ascii="Tahoma" w:hAnsi="Tahoma" w:cs="Tahoma"/>
          <w:sz w:val="24"/>
          <w:szCs w:val="24"/>
        </w:rPr>
        <w:t>often display the following behaviours:-</w:t>
      </w:r>
    </w:p>
    <w:p w14:paraId="0E964C09" w14:textId="58BDE0AE" w:rsidR="00CF0BA9" w:rsidRPr="000869FA"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rPr>
        <w:t>Not wanting to attend sessions.</w:t>
      </w:r>
    </w:p>
    <w:p w14:paraId="2215857A" w14:textId="77777777" w:rsidR="00CF0BA9"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Becoming withdrawn or unusually quiet.</w:t>
      </w:r>
    </w:p>
    <w:p w14:paraId="39DE8884" w14:textId="21939659" w:rsidR="00CF0BA9" w:rsidRPr="000869FA"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rPr>
        <w:t>Watchfulness of the bully</w:t>
      </w:r>
    </w:p>
    <w:p w14:paraId="2EAE5856" w14:textId="77777777" w:rsidR="00CF0BA9" w:rsidRPr="000869FA"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Books, bags and other belongings suddenly go missing, or are damaged.</w:t>
      </w:r>
    </w:p>
    <w:p w14:paraId="49F12835" w14:textId="77777777" w:rsidR="00CF0BA9" w:rsidRPr="000869FA"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Diminished levels of self-confidence.</w:t>
      </w:r>
    </w:p>
    <w:p w14:paraId="43A05AE3" w14:textId="77777777" w:rsidR="00CF0BA9" w:rsidRPr="000869FA"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Frequent complaints of illnesses such as stomach pains and headaches.</w:t>
      </w:r>
    </w:p>
    <w:p w14:paraId="79CB83F0" w14:textId="77777777" w:rsidR="00CF0BA9" w:rsidRPr="000869FA"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Unexplained cuts and bruises.</w:t>
      </w:r>
    </w:p>
    <w:p w14:paraId="0F91875A" w14:textId="77777777" w:rsidR="00CF0BA9" w:rsidRPr="000869FA"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Frequent absence, erratic attendance.</w:t>
      </w:r>
    </w:p>
    <w:p w14:paraId="38012B8A" w14:textId="6744572D" w:rsidR="00CF0BA9" w:rsidRPr="00AA7D58"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AA7D58">
        <w:rPr>
          <w:rFonts w:ascii="Tahoma" w:hAnsi="Tahoma" w:cs="Tahoma"/>
          <w:sz w:val="24"/>
          <w:szCs w:val="24"/>
        </w:rPr>
        <w:t>Choosing the company of adults</w:t>
      </w:r>
      <w:r w:rsidR="00AA7D58" w:rsidRPr="00AA7D58">
        <w:rPr>
          <w:rFonts w:ascii="Tahoma" w:hAnsi="Tahoma" w:cs="Tahoma"/>
          <w:sz w:val="24"/>
          <w:szCs w:val="24"/>
        </w:rPr>
        <w:t xml:space="preserve"> or a</w:t>
      </w:r>
      <w:r w:rsidRPr="00AA7D58">
        <w:rPr>
          <w:rFonts w:ascii="Tahoma" w:hAnsi="Tahoma" w:cs="Tahoma"/>
          <w:sz w:val="24"/>
          <w:szCs w:val="24"/>
        </w:rPr>
        <w:t>voiding certain children, adults or groups</w:t>
      </w:r>
    </w:p>
    <w:p w14:paraId="1FF01A63" w14:textId="77777777" w:rsidR="00CF0BA9" w:rsidRPr="000869FA"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Displaying repressed body language and poor eye contact.</w:t>
      </w:r>
    </w:p>
    <w:p w14:paraId="48BA7DBF" w14:textId="1FB6F61C" w:rsidR="00CF0BA9" w:rsidRPr="00AA7D58" w:rsidRDefault="00CF0BA9" w:rsidP="00CF0BA9">
      <w:pPr>
        <w:pStyle w:val="ListParagraph"/>
        <w:numPr>
          <w:ilvl w:val="0"/>
          <w:numId w:val="1"/>
        </w:numPr>
        <w:autoSpaceDE w:val="0"/>
        <w:autoSpaceDN w:val="0"/>
        <w:adjustRightInd w:val="0"/>
        <w:spacing w:after="0" w:line="240" w:lineRule="auto"/>
        <w:rPr>
          <w:rFonts w:ascii="Tahoma" w:hAnsi="Tahoma" w:cs="Tahoma"/>
          <w:sz w:val="24"/>
          <w:szCs w:val="24"/>
        </w:rPr>
      </w:pPr>
      <w:r w:rsidRPr="00AA7D58">
        <w:rPr>
          <w:rFonts w:ascii="Tahoma" w:hAnsi="Tahoma" w:cs="Tahoma"/>
          <w:sz w:val="24"/>
          <w:szCs w:val="24"/>
        </w:rPr>
        <w:t>Difficulty in sleeping</w:t>
      </w:r>
      <w:r w:rsidR="00AA7D58" w:rsidRPr="00AA7D58">
        <w:rPr>
          <w:rFonts w:ascii="Tahoma" w:hAnsi="Tahoma" w:cs="Tahoma"/>
          <w:sz w:val="24"/>
          <w:szCs w:val="24"/>
        </w:rPr>
        <w:t>,</w:t>
      </w:r>
      <w:r w:rsidRPr="00AA7D58">
        <w:rPr>
          <w:rFonts w:ascii="Tahoma" w:hAnsi="Tahoma" w:cs="Tahoma"/>
          <w:sz w:val="24"/>
          <w:szCs w:val="24"/>
        </w:rPr>
        <w:t xml:space="preserve"> bedwetting</w:t>
      </w:r>
      <w:r w:rsidR="00AA7D58" w:rsidRPr="00AA7D58">
        <w:rPr>
          <w:rFonts w:ascii="Tahoma" w:hAnsi="Tahoma" w:cs="Tahoma"/>
          <w:sz w:val="24"/>
          <w:szCs w:val="24"/>
        </w:rPr>
        <w:t xml:space="preserve"> an</w:t>
      </w:r>
      <w:r w:rsidR="00AA7D58">
        <w:rPr>
          <w:rFonts w:ascii="Tahoma" w:hAnsi="Tahoma" w:cs="Tahoma"/>
          <w:sz w:val="24"/>
          <w:szCs w:val="24"/>
        </w:rPr>
        <w:t xml:space="preserve">d </w:t>
      </w:r>
      <w:r w:rsidRPr="00AA7D58">
        <w:rPr>
          <w:rFonts w:ascii="Tahoma" w:hAnsi="Tahoma" w:cs="Tahoma"/>
          <w:sz w:val="24"/>
          <w:szCs w:val="24"/>
        </w:rPr>
        <w:t>nightmares</w:t>
      </w:r>
      <w:r w:rsidR="00AA7D58">
        <w:rPr>
          <w:rFonts w:ascii="Tahoma" w:hAnsi="Tahoma" w:cs="Tahoma"/>
          <w:sz w:val="24"/>
          <w:szCs w:val="24"/>
        </w:rPr>
        <w:t>/sleepwalking</w:t>
      </w:r>
      <w:r w:rsidRPr="00AA7D58">
        <w:rPr>
          <w:rFonts w:ascii="Tahoma" w:hAnsi="Tahoma" w:cs="Tahoma"/>
          <w:sz w:val="24"/>
          <w:szCs w:val="24"/>
        </w:rPr>
        <w:t>.</w:t>
      </w:r>
    </w:p>
    <w:p w14:paraId="2D24F8FE" w14:textId="77777777" w:rsidR="00CF0BA9" w:rsidRPr="000869FA" w:rsidRDefault="00CF0BA9" w:rsidP="00CF0BA9">
      <w:pPr>
        <w:autoSpaceDE w:val="0"/>
        <w:autoSpaceDN w:val="0"/>
        <w:adjustRightInd w:val="0"/>
        <w:spacing w:after="0" w:line="240" w:lineRule="auto"/>
        <w:rPr>
          <w:rFonts w:ascii="Tahoma" w:hAnsi="Tahoma" w:cs="Tahoma"/>
          <w:sz w:val="24"/>
          <w:szCs w:val="24"/>
        </w:rPr>
      </w:pPr>
    </w:p>
    <w:p w14:paraId="7E70FD3D" w14:textId="3AA3B833" w:rsidR="00CF0BA9" w:rsidRPr="000869FA" w:rsidRDefault="00AA7D58" w:rsidP="00CF0BA9">
      <w:pPr>
        <w:autoSpaceDE w:val="0"/>
        <w:autoSpaceDN w:val="0"/>
        <w:adjustRightInd w:val="0"/>
        <w:spacing w:after="0" w:line="240" w:lineRule="auto"/>
        <w:rPr>
          <w:rFonts w:ascii="Tahoma" w:hAnsi="Tahoma" w:cs="Tahoma"/>
          <w:sz w:val="24"/>
          <w:szCs w:val="24"/>
        </w:rPr>
      </w:pPr>
      <w:r>
        <w:rPr>
          <w:rFonts w:ascii="Tahoma" w:hAnsi="Tahoma" w:cs="Tahoma"/>
          <w:sz w:val="24"/>
          <w:szCs w:val="24"/>
        </w:rPr>
        <w:t>Any of these signs</w:t>
      </w:r>
      <w:r w:rsidR="00CF0BA9" w:rsidRPr="000869FA">
        <w:rPr>
          <w:rFonts w:ascii="Tahoma" w:hAnsi="Tahoma" w:cs="Tahoma"/>
          <w:sz w:val="24"/>
          <w:szCs w:val="24"/>
        </w:rPr>
        <w:t xml:space="preserve"> should be investigated by staff at the setting</w:t>
      </w:r>
      <w:r>
        <w:rPr>
          <w:rFonts w:ascii="Tahoma" w:hAnsi="Tahoma" w:cs="Tahoma"/>
          <w:sz w:val="24"/>
          <w:szCs w:val="24"/>
        </w:rPr>
        <w:t xml:space="preserve"> and raised with parents</w:t>
      </w:r>
      <w:r w:rsidR="00CF0BA9" w:rsidRPr="000869FA">
        <w:rPr>
          <w:rFonts w:ascii="Tahoma" w:hAnsi="Tahoma" w:cs="Tahoma"/>
          <w:sz w:val="24"/>
          <w:szCs w:val="24"/>
        </w:rPr>
        <w:t>.</w:t>
      </w:r>
    </w:p>
    <w:p w14:paraId="5200DA68" w14:textId="77777777" w:rsidR="00CF0BA9" w:rsidRPr="000869FA" w:rsidRDefault="00CF0BA9" w:rsidP="00CF0BA9">
      <w:pPr>
        <w:autoSpaceDE w:val="0"/>
        <w:autoSpaceDN w:val="0"/>
        <w:adjustRightInd w:val="0"/>
        <w:spacing w:after="0" w:line="240" w:lineRule="auto"/>
        <w:rPr>
          <w:rFonts w:ascii="Tahoma" w:hAnsi="Tahoma" w:cs="Tahoma"/>
          <w:b/>
          <w:bCs/>
          <w:sz w:val="24"/>
          <w:szCs w:val="24"/>
          <w:u w:val="single"/>
        </w:rPr>
      </w:pPr>
    </w:p>
    <w:p w14:paraId="05C7A7B1" w14:textId="28F84896" w:rsidR="00CF0BA9" w:rsidRPr="000869FA" w:rsidRDefault="00AA7D58" w:rsidP="00CF0BA9">
      <w:pPr>
        <w:autoSpaceDE w:val="0"/>
        <w:autoSpaceDN w:val="0"/>
        <w:adjustRightInd w:val="0"/>
        <w:spacing w:after="0" w:line="240" w:lineRule="auto"/>
        <w:rPr>
          <w:rFonts w:ascii="Tahoma" w:hAnsi="Tahoma" w:cs="Tahoma"/>
          <w:b/>
          <w:bCs/>
          <w:sz w:val="24"/>
          <w:szCs w:val="24"/>
          <w:u w:val="single"/>
        </w:rPr>
      </w:pPr>
      <w:r>
        <w:rPr>
          <w:rFonts w:ascii="Tahoma" w:hAnsi="Tahoma" w:cs="Tahoma"/>
          <w:b/>
          <w:bCs/>
          <w:sz w:val="24"/>
          <w:szCs w:val="24"/>
          <w:u w:val="single"/>
        </w:rPr>
        <w:t>Prevention</w:t>
      </w:r>
    </w:p>
    <w:p w14:paraId="5778F7F5" w14:textId="77777777" w:rsidR="00CF0BA9" w:rsidRPr="000869FA" w:rsidRDefault="00CF0BA9" w:rsidP="00CF0BA9">
      <w:pPr>
        <w:autoSpaceDE w:val="0"/>
        <w:autoSpaceDN w:val="0"/>
        <w:adjustRightInd w:val="0"/>
        <w:spacing w:after="0" w:line="240" w:lineRule="auto"/>
        <w:rPr>
          <w:rFonts w:ascii="Tahoma" w:hAnsi="Tahoma" w:cs="Tahoma"/>
          <w:b/>
          <w:bCs/>
          <w:sz w:val="24"/>
          <w:szCs w:val="24"/>
        </w:rPr>
      </w:pPr>
    </w:p>
    <w:p w14:paraId="56CD56DB" w14:textId="18C407B0" w:rsidR="00CF0BA9" w:rsidRPr="000869FA" w:rsidRDefault="00CF0BA9" w:rsidP="00CF0BA9">
      <w:p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 xml:space="preserve">Little Stars </w:t>
      </w:r>
      <w:r w:rsidR="00AA7D58">
        <w:rPr>
          <w:rFonts w:ascii="Tahoma" w:hAnsi="Tahoma" w:cs="Tahoma"/>
          <w:sz w:val="24"/>
          <w:szCs w:val="24"/>
        </w:rPr>
        <w:t>want to address bullying at an early stage or prevent it happening.</w:t>
      </w:r>
    </w:p>
    <w:p w14:paraId="1E89FC22" w14:textId="143E42E7" w:rsidR="00CF0BA9" w:rsidRPr="000869FA" w:rsidRDefault="00CF0BA9" w:rsidP="00CF0BA9">
      <w:p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 xml:space="preserve">Our setting </w:t>
      </w:r>
      <w:r w:rsidR="00AA7D58">
        <w:rPr>
          <w:rFonts w:ascii="Tahoma" w:hAnsi="Tahoma" w:cs="Tahoma"/>
          <w:sz w:val="24"/>
          <w:szCs w:val="24"/>
        </w:rPr>
        <w:t>promotes</w:t>
      </w:r>
      <w:r w:rsidRPr="000869FA">
        <w:rPr>
          <w:rFonts w:ascii="Tahoma" w:hAnsi="Tahoma" w:cs="Tahoma"/>
          <w:sz w:val="24"/>
          <w:szCs w:val="24"/>
        </w:rPr>
        <w:t xml:space="preserve"> </w:t>
      </w:r>
      <w:r w:rsidR="00AA7D58">
        <w:rPr>
          <w:rFonts w:ascii="Tahoma" w:hAnsi="Tahoma" w:cs="Tahoma"/>
          <w:sz w:val="24"/>
          <w:szCs w:val="24"/>
        </w:rPr>
        <w:t xml:space="preserve">positive </w:t>
      </w:r>
      <w:r w:rsidRPr="000869FA">
        <w:rPr>
          <w:rFonts w:ascii="Tahoma" w:hAnsi="Tahoma" w:cs="Tahoma"/>
          <w:sz w:val="24"/>
          <w:szCs w:val="24"/>
        </w:rPr>
        <w:t xml:space="preserve">values </w:t>
      </w:r>
      <w:r w:rsidR="00AA7D58">
        <w:rPr>
          <w:rFonts w:ascii="Tahoma" w:hAnsi="Tahoma" w:cs="Tahoma"/>
          <w:sz w:val="24"/>
          <w:szCs w:val="24"/>
        </w:rPr>
        <w:t xml:space="preserve">including </w:t>
      </w:r>
      <w:r w:rsidRPr="000869FA">
        <w:rPr>
          <w:rFonts w:ascii="Tahoma" w:hAnsi="Tahoma" w:cs="Tahoma"/>
          <w:sz w:val="24"/>
          <w:szCs w:val="24"/>
        </w:rPr>
        <w:t xml:space="preserve">being kind and friendly to other children.  We also select a ‘value of the </w:t>
      </w:r>
      <w:r w:rsidR="006F27DB">
        <w:rPr>
          <w:rFonts w:ascii="Tahoma" w:hAnsi="Tahoma" w:cs="Tahoma"/>
          <w:sz w:val="24"/>
          <w:szCs w:val="24"/>
        </w:rPr>
        <w:t>term</w:t>
      </w:r>
      <w:r w:rsidRPr="000869FA">
        <w:rPr>
          <w:rFonts w:ascii="Tahoma" w:hAnsi="Tahoma" w:cs="Tahoma"/>
          <w:sz w:val="24"/>
          <w:szCs w:val="24"/>
        </w:rPr>
        <w:t>’.  This is displayed in the setting so the children can gather information</w:t>
      </w:r>
      <w:r w:rsidR="006F27DB">
        <w:rPr>
          <w:rFonts w:ascii="Tahoma" w:hAnsi="Tahoma" w:cs="Tahoma"/>
          <w:sz w:val="24"/>
          <w:szCs w:val="24"/>
        </w:rPr>
        <w:t>, take part in activities</w:t>
      </w:r>
      <w:r w:rsidRPr="000869FA">
        <w:rPr>
          <w:rFonts w:ascii="Tahoma" w:hAnsi="Tahoma" w:cs="Tahoma"/>
          <w:sz w:val="24"/>
          <w:szCs w:val="24"/>
        </w:rPr>
        <w:t xml:space="preserve"> and add their own input.  This reinforces our anti-bullying ethos. </w:t>
      </w:r>
    </w:p>
    <w:p w14:paraId="41360BE8" w14:textId="77777777" w:rsidR="00AA7D58" w:rsidRDefault="00CF0BA9" w:rsidP="00CF0BA9">
      <w:p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 xml:space="preserve">For our younger children we talk about the values regularly.  </w:t>
      </w:r>
    </w:p>
    <w:p w14:paraId="2E9A5F65" w14:textId="5C857F17" w:rsidR="00CF0BA9" w:rsidRPr="000869FA" w:rsidRDefault="00AA7D58" w:rsidP="00CF0BA9">
      <w:pPr>
        <w:autoSpaceDE w:val="0"/>
        <w:autoSpaceDN w:val="0"/>
        <w:adjustRightInd w:val="0"/>
        <w:spacing w:after="0" w:line="240" w:lineRule="auto"/>
        <w:rPr>
          <w:rFonts w:ascii="Tahoma" w:hAnsi="Tahoma" w:cs="Tahoma"/>
          <w:sz w:val="24"/>
          <w:szCs w:val="24"/>
        </w:rPr>
      </w:pPr>
      <w:r>
        <w:rPr>
          <w:rFonts w:ascii="Tahoma" w:hAnsi="Tahoma" w:cs="Tahoma"/>
          <w:sz w:val="24"/>
          <w:szCs w:val="24"/>
        </w:rPr>
        <w:t>Our</w:t>
      </w:r>
      <w:r w:rsidR="00CF0BA9" w:rsidRPr="000869FA">
        <w:rPr>
          <w:rFonts w:ascii="Tahoma" w:hAnsi="Tahoma" w:cs="Tahoma"/>
          <w:sz w:val="24"/>
          <w:szCs w:val="24"/>
        </w:rPr>
        <w:t xml:space="preserve"> ‘Golden Rules’ </w:t>
      </w:r>
      <w:r>
        <w:rPr>
          <w:rFonts w:ascii="Tahoma" w:hAnsi="Tahoma" w:cs="Tahoma"/>
          <w:sz w:val="24"/>
          <w:szCs w:val="24"/>
        </w:rPr>
        <w:t>promote being</w:t>
      </w:r>
      <w:r w:rsidR="00CF0BA9" w:rsidRPr="000869FA">
        <w:rPr>
          <w:rFonts w:ascii="Tahoma" w:hAnsi="Tahoma" w:cs="Tahoma"/>
          <w:sz w:val="24"/>
          <w:szCs w:val="24"/>
        </w:rPr>
        <w:t xml:space="preserve"> kind and caring to our friends.  </w:t>
      </w:r>
    </w:p>
    <w:p w14:paraId="734A849F" w14:textId="77777777" w:rsidR="00CF0BA9" w:rsidRPr="000869FA" w:rsidRDefault="00CF0BA9" w:rsidP="00CF0BA9">
      <w:pPr>
        <w:autoSpaceDE w:val="0"/>
        <w:autoSpaceDN w:val="0"/>
        <w:adjustRightInd w:val="0"/>
        <w:spacing w:after="0" w:line="240" w:lineRule="auto"/>
        <w:rPr>
          <w:rFonts w:ascii="Tahoma" w:hAnsi="Tahoma" w:cs="Tahoma"/>
          <w:sz w:val="24"/>
          <w:szCs w:val="24"/>
        </w:rPr>
      </w:pPr>
    </w:p>
    <w:p w14:paraId="0CCECD4A" w14:textId="3699FEA1" w:rsidR="00CF0BA9" w:rsidRDefault="00CF0BA9" w:rsidP="00CF0BA9">
      <w:pPr>
        <w:autoSpaceDE w:val="0"/>
        <w:autoSpaceDN w:val="0"/>
        <w:adjustRightInd w:val="0"/>
        <w:spacing w:after="0" w:line="240" w:lineRule="auto"/>
        <w:rPr>
          <w:rFonts w:ascii="Tahoma" w:hAnsi="Tahoma" w:cs="Tahoma"/>
          <w:sz w:val="24"/>
          <w:szCs w:val="24"/>
        </w:rPr>
      </w:pPr>
      <w:r w:rsidRPr="000869FA">
        <w:rPr>
          <w:rFonts w:ascii="Tahoma" w:hAnsi="Tahoma" w:cs="Tahoma"/>
          <w:sz w:val="24"/>
          <w:szCs w:val="24"/>
        </w:rPr>
        <w:t xml:space="preserve">Children are made aware that they can raise any bullying concerns that occur either inside or outside </w:t>
      </w:r>
      <w:r w:rsidR="006F27DB">
        <w:rPr>
          <w:rFonts w:ascii="Tahoma" w:hAnsi="Tahoma" w:cs="Tahoma"/>
          <w:sz w:val="24"/>
          <w:szCs w:val="24"/>
        </w:rPr>
        <w:t>the setting</w:t>
      </w:r>
      <w:r w:rsidRPr="000869FA">
        <w:rPr>
          <w:rFonts w:ascii="Tahoma" w:hAnsi="Tahoma" w:cs="Tahoma"/>
          <w:sz w:val="24"/>
          <w:szCs w:val="24"/>
        </w:rPr>
        <w:t xml:space="preserve"> or </w:t>
      </w:r>
      <w:r w:rsidR="006F27DB">
        <w:rPr>
          <w:rFonts w:ascii="Tahoma" w:hAnsi="Tahoma" w:cs="Tahoma"/>
          <w:sz w:val="24"/>
          <w:szCs w:val="24"/>
        </w:rPr>
        <w:t xml:space="preserve">about </w:t>
      </w:r>
      <w:r w:rsidRPr="000869FA">
        <w:rPr>
          <w:rFonts w:ascii="Tahoma" w:hAnsi="Tahoma" w:cs="Tahoma"/>
          <w:sz w:val="24"/>
          <w:szCs w:val="24"/>
        </w:rPr>
        <w:t xml:space="preserve">concerns </w:t>
      </w:r>
      <w:r w:rsidR="000F0891">
        <w:rPr>
          <w:rFonts w:ascii="Tahoma" w:hAnsi="Tahoma" w:cs="Tahoma"/>
          <w:sz w:val="24"/>
          <w:szCs w:val="24"/>
        </w:rPr>
        <w:t>online</w:t>
      </w:r>
      <w:r w:rsidRPr="000869FA">
        <w:rPr>
          <w:rFonts w:ascii="Tahoma" w:hAnsi="Tahoma" w:cs="Tahoma"/>
          <w:sz w:val="24"/>
          <w:szCs w:val="24"/>
        </w:rPr>
        <w:t xml:space="preserve">, to any member of staff and to feel comfortable to do so.  </w:t>
      </w:r>
    </w:p>
    <w:p w14:paraId="0A55C086" w14:textId="26B253DE" w:rsidR="000F0891" w:rsidRPr="004C396D" w:rsidRDefault="000F0891" w:rsidP="00CF0BA9">
      <w:pPr>
        <w:autoSpaceDE w:val="0"/>
        <w:autoSpaceDN w:val="0"/>
        <w:adjustRightInd w:val="0"/>
        <w:spacing w:after="0" w:line="240" w:lineRule="auto"/>
        <w:rPr>
          <w:rFonts w:ascii="Tahoma" w:hAnsi="Tahoma" w:cs="Tahoma"/>
          <w:sz w:val="24"/>
          <w:szCs w:val="24"/>
        </w:rPr>
      </w:pPr>
      <w:r w:rsidRPr="004C396D">
        <w:rPr>
          <w:rFonts w:ascii="Tahoma" w:hAnsi="Tahoma" w:cs="Tahoma"/>
          <w:sz w:val="24"/>
          <w:szCs w:val="24"/>
        </w:rPr>
        <w:t>We have posters displaying contact numbers for ChildLine and the NSPCC and talk to parents about support available.</w:t>
      </w:r>
    </w:p>
    <w:p w14:paraId="460C8735" w14:textId="4D90E164" w:rsidR="000F0891" w:rsidRDefault="000F0891" w:rsidP="00CF0BA9">
      <w:pPr>
        <w:autoSpaceDE w:val="0"/>
        <w:autoSpaceDN w:val="0"/>
        <w:adjustRightInd w:val="0"/>
        <w:spacing w:after="0" w:line="240" w:lineRule="auto"/>
        <w:rPr>
          <w:rFonts w:ascii="Tahoma" w:hAnsi="Tahoma" w:cs="Tahoma"/>
          <w:sz w:val="24"/>
          <w:szCs w:val="24"/>
        </w:rPr>
      </w:pPr>
      <w:r>
        <w:rPr>
          <w:rFonts w:ascii="Tahoma" w:hAnsi="Tahoma" w:cs="Tahoma"/>
          <w:sz w:val="24"/>
          <w:szCs w:val="24"/>
        </w:rPr>
        <w:lastRenderedPageBreak/>
        <w:t>As a setting we will record, report and follow up on any incidents we are aware of both in the setting and outside of the setting.</w:t>
      </w:r>
    </w:p>
    <w:p w14:paraId="4E337219" w14:textId="77777777" w:rsidR="008247FB" w:rsidRDefault="008247FB" w:rsidP="00CF0BA9">
      <w:pPr>
        <w:autoSpaceDE w:val="0"/>
        <w:autoSpaceDN w:val="0"/>
        <w:adjustRightInd w:val="0"/>
        <w:spacing w:after="0" w:line="240" w:lineRule="auto"/>
        <w:rPr>
          <w:rFonts w:ascii="Tahoma" w:hAnsi="Tahoma" w:cs="Tahoma"/>
          <w:sz w:val="24"/>
          <w:szCs w:val="24"/>
        </w:rPr>
      </w:pPr>
    </w:p>
    <w:p w14:paraId="5935C84C" w14:textId="54E6B83E" w:rsidR="008247FB" w:rsidRDefault="008247FB" w:rsidP="00CF0BA9">
      <w:pPr>
        <w:autoSpaceDE w:val="0"/>
        <w:autoSpaceDN w:val="0"/>
        <w:adjustRightInd w:val="0"/>
        <w:spacing w:after="0" w:line="240" w:lineRule="auto"/>
        <w:rPr>
          <w:rFonts w:ascii="Tahoma" w:hAnsi="Tahoma" w:cs="Tahoma"/>
          <w:sz w:val="24"/>
          <w:szCs w:val="24"/>
        </w:rPr>
      </w:pPr>
      <w:r>
        <w:rPr>
          <w:rFonts w:ascii="Tahoma" w:hAnsi="Tahoma" w:cs="Tahoma"/>
          <w:sz w:val="24"/>
          <w:szCs w:val="24"/>
        </w:rPr>
        <w:t>We also offer a ‘Worry Box’ within the setting.  We regularly discuss how we can use our worry box and encourage the children to write their worry and post it into the box or post their name card.  Staff members regularly check the worry box and make time to speak to any children that may have a worry they want to share.</w:t>
      </w:r>
    </w:p>
    <w:p w14:paraId="04385D88" w14:textId="77777777" w:rsidR="006F27DB" w:rsidRDefault="006F27DB" w:rsidP="00CF0BA9">
      <w:pPr>
        <w:autoSpaceDE w:val="0"/>
        <w:autoSpaceDN w:val="0"/>
        <w:adjustRightInd w:val="0"/>
        <w:spacing w:after="0" w:line="240" w:lineRule="auto"/>
        <w:rPr>
          <w:rFonts w:ascii="Tahoma" w:hAnsi="Tahoma" w:cs="Tahoma"/>
          <w:b/>
          <w:bCs/>
          <w:sz w:val="24"/>
          <w:szCs w:val="24"/>
          <w:u w:val="single"/>
        </w:rPr>
      </w:pPr>
    </w:p>
    <w:p w14:paraId="29125F00" w14:textId="4CCA33F7" w:rsidR="00047A8A" w:rsidRDefault="00047A8A" w:rsidP="00CF0BA9">
      <w:pPr>
        <w:autoSpaceDE w:val="0"/>
        <w:autoSpaceDN w:val="0"/>
        <w:adjustRightInd w:val="0"/>
        <w:spacing w:after="0" w:line="240" w:lineRule="auto"/>
        <w:rPr>
          <w:rFonts w:ascii="Tahoma" w:hAnsi="Tahoma" w:cs="Tahoma"/>
          <w:b/>
          <w:bCs/>
          <w:sz w:val="24"/>
          <w:szCs w:val="24"/>
          <w:u w:val="single"/>
        </w:rPr>
      </w:pPr>
      <w:r w:rsidRPr="00047A8A">
        <w:rPr>
          <w:rFonts w:ascii="Tahoma" w:hAnsi="Tahoma" w:cs="Tahoma"/>
          <w:b/>
          <w:bCs/>
          <w:sz w:val="24"/>
          <w:szCs w:val="24"/>
          <w:u w:val="single"/>
        </w:rPr>
        <w:t>Dealing with the incident</w:t>
      </w:r>
    </w:p>
    <w:p w14:paraId="5A02588A" w14:textId="5E5DD469" w:rsidR="00047A8A" w:rsidRPr="00047A8A" w:rsidRDefault="00047A8A" w:rsidP="00CF0BA9">
      <w:pPr>
        <w:autoSpaceDE w:val="0"/>
        <w:autoSpaceDN w:val="0"/>
        <w:adjustRightInd w:val="0"/>
        <w:spacing w:after="0" w:line="240" w:lineRule="auto"/>
        <w:rPr>
          <w:rFonts w:ascii="Tahoma" w:hAnsi="Tahoma" w:cs="Tahoma"/>
          <w:sz w:val="24"/>
          <w:szCs w:val="24"/>
        </w:rPr>
      </w:pPr>
      <w:r w:rsidRPr="00047A8A">
        <w:rPr>
          <w:rFonts w:ascii="Tahoma" w:hAnsi="Tahoma" w:cs="Tahoma"/>
          <w:sz w:val="24"/>
          <w:szCs w:val="24"/>
        </w:rPr>
        <w:t>Incidents should be dealt with quickly and consistently to avoid situations escalating</w:t>
      </w:r>
    </w:p>
    <w:p w14:paraId="29B80859" w14:textId="77777777" w:rsidR="00047A8A" w:rsidRDefault="00047A8A"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sidRPr="00047A8A">
        <w:rPr>
          <w:rFonts w:ascii="Tahoma" w:hAnsi="Tahoma" w:cs="Tahoma"/>
          <w:sz w:val="24"/>
          <w:szCs w:val="24"/>
        </w:rPr>
        <w:t>Separate the perpetrator and the victim, take note of who was present during the incident</w:t>
      </w:r>
    </w:p>
    <w:p w14:paraId="35875BDC" w14:textId="77777777" w:rsidR="00047A8A" w:rsidRDefault="00047A8A"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sidRPr="00047A8A">
        <w:rPr>
          <w:rFonts w:ascii="Tahoma" w:hAnsi="Tahoma" w:cs="Tahoma"/>
          <w:sz w:val="24"/>
          <w:szCs w:val="24"/>
        </w:rPr>
        <w:t>Be clear about what actually happened.</w:t>
      </w:r>
    </w:p>
    <w:p w14:paraId="6B204F7C" w14:textId="6E11A22C" w:rsidR="00047A8A" w:rsidRPr="00047A8A" w:rsidRDefault="00047A8A"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sidRPr="00047A8A">
        <w:rPr>
          <w:rFonts w:ascii="Tahoma" w:hAnsi="Tahoma" w:cs="Tahoma"/>
          <w:sz w:val="24"/>
          <w:szCs w:val="24"/>
        </w:rPr>
        <w:t>Talk to perpetrator and make clear the seriousness of their actions and impact on the bullied child.</w:t>
      </w:r>
    </w:p>
    <w:p w14:paraId="3849A731" w14:textId="1C99FF69" w:rsidR="00047A8A" w:rsidRPr="00047A8A" w:rsidRDefault="00047A8A"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sidRPr="00047A8A">
        <w:rPr>
          <w:rFonts w:ascii="Tahoma" w:hAnsi="Tahoma" w:cs="Tahoma"/>
          <w:sz w:val="24"/>
          <w:szCs w:val="24"/>
        </w:rPr>
        <w:t xml:space="preserve">Talk to </w:t>
      </w:r>
      <w:r w:rsidR="006F27DB">
        <w:rPr>
          <w:rFonts w:ascii="Tahoma" w:hAnsi="Tahoma" w:cs="Tahoma"/>
          <w:sz w:val="24"/>
          <w:szCs w:val="24"/>
        </w:rPr>
        <w:t xml:space="preserve">the </w:t>
      </w:r>
      <w:r w:rsidRPr="00047A8A">
        <w:rPr>
          <w:rFonts w:ascii="Tahoma" w:hAnsi="Tahoma" w:cs="Tahoma"/>
          <w:sz w:val="24"/>
          <w:szCs w:val="24"/>
        </w:rPr>
        <w:t>victim and encourage them to report any previous and</w:t>
      </w:r>
      <w:r w:rsidR="008247FB">
        <w:rPr>
          <w:rFonts w:ascii="Tahoma" w:hAnsi="Tahoma" w:cs="Tahoma"/>
          <w:sz w:val="24"/>
          <w:szCs w:val="24"/>
        </w:rPr>
        <w:t xml:space="preserve"> </w:t>
      </w:r>
      <w:r w:rsidRPr="00047A8A">
        <w:rPr>
          <w:rFonts w:ascii="Tahoma" w:hAnsi="Tahoma" w:cs="Tahoma"/>
          <w:sz w:val="24"/>
          <w:szCs w:val="24"/>
        </w:rPr>
        <w:t>further incidents.</w:t>
      </w:r>
    </w:p>
    <w:p w14:paraId="65ACEA18" w14:textId="77777777" w:rsidR="00047A8A" w:rsidRPr="00047A8A" w:rsidRDefault="00047A8A"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sidRPr="00047A8A">
        <w:rPr>
          <w:rFonts w:ascii="Tahoma" w:hAnsi="Tahoma" w:cs="Tahoma"/>
          <w:sz w:val="24"/>
          <w:szCs w:val="24"/>
        </w:rPr>
        <w:t>Support to be offered to both parties and opportunity for restorative work.</w:t>
      </w:r>
    </w:p>
    <w:p w14:paraId="4D9DA0B8" w14:textId="77777777" w:rsidR="00047A8A" w:rsidRPr="00047A8A" w:rsidRDefault="00047A8A"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sidRPr="00047A8A">
        <w:rPr>
          <w:rFonts w:ascii="Tahoma" w:hAnsi="Tahoma" w:cs="Tahoma"/>
          <w:sz w:val="24"/>
          <w:szCs w:val="24"/>
        </w:rPr>
        <w:t>All incidents to be reported to the DSL.</w:t>
      </w:r>
    </w:p>
    <w:p w14:paraId="2DC8AF1C" w14:textId="367F52F0" w:rsidR="00047A8A" w:rsidRDefault="00047A8A"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sidRPr="00047A8A">
        <w:rPr>
          <w:rFonts w:ascii="Tahoma" w:hAnsi="Tahoma" w:cs="Tahoma"/>
          <w:sz w:val="24"/>
          <w:szCs w:val="24"/>
        </w:rPr>
        <w:t>All incidents to be logged.</w:t>
      </w:r>
    </w:p>
    <w:p w14:paraId="29C3683B" w14:textId="4E56B539" w:rsidR="00047A8A" w:rsidRDefault="00047A8A"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Pr>
          <w:rFonts w:ascii="Tahoma" w:hAnsi="Tahoma" w:cs="Tahoma"/>
          <w:sz w:val="24"/>
          <w:szCs w:val="24"/>
        </w:rPr>
        <w:t>DSL to talk with parent</w:t>
      </w:r>
      <w:r w:rsidR="006F27DB">
        <w:rPr>
          <w:rFonts w:ascii="Tahoma" w:hAnsi="Tahoma" w:cs="Tahoma"/>
          <w:sz w:val="24"/>
          <w:szCs w:val="24"/>
        </w:rPr>
        <w:t>/carer</w:t>
      </w:r>
      <w:r>
        <w:rPr>
          <w:rFonts w:ascii="Tahoma" w:hAnsi="Tahoma" w:cs="Tahoma"/>
          <w:sz w:val="24"/>
          <w:szCs w:val="24"/>
        </w:rPr>
        <w:t xml:space="preserve"> and agree behaviour plan </w:t>
      </w:r>
    </w:p>
    <w:p w14:paraId="0644AF20" w14:textId="7F9C0EC6" w:rsidR="003965F7" w:rsidRPr="00047A8A" w:rsidRDefault="003965F7" w:rsidP="00047A8A">
      <w:pPr>
        <w:pStyle w:val="ListParagraph"/>
        <w:numPr>
          <w:ilvl w:val="0"/>
          <w:numId w:val="3"/>
        </w:numPr>
        <w:overflowPunct w:val="0"/>
        <w:autoSpaceDE w:val="0"/>
        <w:autoSpaceDN w:val="0"/>
        <w:adjustRightInd w:val="0"/>
        <w:spacing w:after="0" w:line="240" w:lineRule="auto"/>
        <w:rPr>
          <w:rFonts w:ascii="Tahoma" w:hAnsi="Tahoma" w:cs="Tahoma"/>
          <w:sz w:val="24"/>
          <w:szCs w:val="24"/>
        </w:rPr>
      </w:pPr>
      <w:r>
        <w:rPr>
          <w:rFonts w:ascii="Tahoma" w:hAnsi="Tahoma" w:cs="Tahoma"/>
          <w:sz w:val="24"/>
          <w:szCs w:val="24"/>
        </w:rPr>
        <w:t>Plan to be reviewed regularly with parent</w:t>
      </w:r>
      <w:r w:rsidR="006F27DB">
        <w:rPr>
          <w:rFonts w:ascii="Tahoma" w:hAnsi="Tahoma" w:cs="Tahoma"/>
          <w:sz w:val="24"/>
          <w:szCs w:val="24"/>
        </w:rPr>
        <w:t>/carer</w:t>
      </w:r>
      <w:r>
        <w:rPr>
          <w:rFonts w:ascii="Tahoma" w:hAnsi="Tahoma" w:cs="Tahoma"/>
          <w:sz w:val="24"/>
          <w:szCs w:val="24"/>
        </w:rPr>
        <w:t xml:space="preserve"> and child</w:t>
      </w:r>
    </w:p>
    <w:p w14:paraId="06F29B45" w14:textId="53CDFB24" w:rsidR="00047A8A" w:rsidRDefault="00047A8A" w:rsidP="00047A8A">
      <w:pPr>
        <w:ind w:left="-77"/>
        <w:rPr>
          <w:rFonts w:ascii="Tahoma" w:hAnsi="Tahoma" w:cs="Tahoma"/>
          <w:sz w:val="24"/>
          <w:szCs w:val="24"/>
        </w:rPr>
      </w:pPr>
      <w:r>
        <w:rPr>
          <w:rFonts w:ascii="Tahoma" w:hAnsi="Tahoma" w:cs="Tahoma"/>
          <w:sz w:val="24"/>
          <w:szCs w:val="24"/>
        </w:rPr>
        <w:t xml:space="preserve">Staff need to be observant, in order to pick up any further incidents. </w:t>
      </w:r>
    </w:p>
    <w:p w14:paraId="5EA6776F" w14:textId="057481C9" w:rsidR="003965F7" w:rsidRDefault="003965F7" w:rsidP="00047A8A">
      <w:pPr>
        <w:ind w:left="-77"/>
        <w:rPr>
          <w:rFonts w:ascii="Tahoma" w:hAnsi="Tahoma" w:cs="Tahoma"/>
          <w:sz w:val="24"/>
          <w:szCs w:val="24"/>
        </w:rPr>
      </w:pPr>
      <w:r>
        <w:rPr>
          <w:rFonts w:ascii="Tahoma" w:hAnsi="Tahoma" w:cs="Tahoma"/>
          <w:sz w:val="24"/>
          <w:szCs w:val="24"/>
        </w:rPr>
        <w:t xml:space="preserve">If the behaviour continues then </w:t>
      </w:r>
      <w:r w:rsidR="00DF248D">
        <w:rPr>
          <w:rFonts w:ascii="Tahoma" w:hAnsi="Tahoma" w:cs="Tahoma"/>
          <w:sz w:val="24"/>
          <w:szCs w:val="24"/>
        </w:rPr>
        <w:t>the setting</w:t>
      </w:r>
      <w:r>
        <w:rPr>
          <w:rFonts w:ascii="Tahoma" w:hAnsi="Tahoma" w:cs="Tahoma"/>
          <w:sz w:val="24"/>
          <w:szCs w:val="24"/>
        </w:rPr>
        <w:t xml:space="preserve"> should consider seeking external support .</w:t>
      </w:r>
    </w:p>
    <w:p w14:paraId="5859D187" w14:textId="5913B91D" w:rsidR="003965F7" w:rsidRPr="00047A8A" w:rsidRDefault="003965F7" w:rsidP="00047A8A">
      <w:pPr>
        <w:ind w:left="-77"/>
        <w:rPr>
          <w:rFonts w:ascii="Tahoma" w:hAnsi="Tahoma" w:cs="Tahoma"/>
          <w:sz w:val="24"/>
          <w:szCs w:val="24"/>
        </w:rPr>
      </w:pPr>
      <w:r>
        <w:rPr>
          <w:rFonts w:ascii="Tahoma" w:hAnsi="Tahoma" w:cs="Tahoma"/>
          <w:sz w:val="24"/>
          <w:szCs w:val="24"/>
        </w:rPr>
        <w:t>Exclusion is the last option, and should only be considered when all other options have been explored.</w:t>
      </w:r>
    </w:p>
    <w:p w14:paraId="2736A1AB" w14:textId="24059872" w:rsidR="00393A1E" w:rsidRPr="00047A8A" w:rsidRDefault="00393A1E" w:rsidP="00CF0BA9">
      <w:pPr>
        <w:autoSpaceDE w:val="0"/>
        <w:autoSpaceDN w:val="0"/>
        <w:adjustRightInd w:val="0"/>
        <w:spacing w:after="0" w:line="240" w:lineRule="auto"/>
        <w:rPr>
          <w:rFonts w:ascii="Tahoma" w:hAnsi="Tahoma" w:cs="Tahoma"/>
          <w:b/>
          <w:bCs/>
          <w:sz w:val="24"/>
          <w:szCs w:val="24"/>
          <w:u w:val="single"/>
        </w:rPr>
      </w:pPr>
      <w:r w:rsidRPr="00047A8A">
        <w:rPr>
          <w:rFonts w:ascii="Tahoma" w:hAnsi="Tahoma" w:cs="Tahoma"/>
          <w:b/>
          <w:bCs/>
          <w:sz w:val="24"/>
          <w:szCs w:val="24"/>
          <w:u w:val="single"/>
        </w:rPr>
        <w:t>Follow up</w:t>
      </w:r>
    </w:p>
    <w:p w14:paraId="351B9C2B" w14:textId="4509E735" w:rsidR="00393A1E" w:rsidRDefault="00393A1E" w:rsidP="00CF0BA9">
      <w:pPr>
        <w:autoSpaceDE w:val="0"/>
        <w:autoSpaceDN w:val="0"/>
        <w:adjustRightInd w:val="0"/>
        <w:spacing w:after="0" w:line="240" w:lineRule="auto"/>
        <w:rPr>
          <w:rFonts w:ascii="Tahoma" w:hAnsi="Tahoma" w:cs="Tahoma"/>
          <w:sz w:val="24"/>
          <w:szCs w:val="24"/>
        </w:rPr>
      </w:pPr>
      <w:r w:rsidRPr="00FD3D20">
        <w:rPr>
          <w:rFonts w:ascii="Tahoma" w:hAnsi="Tahoma" w:cs="Tahoma"/>
          <w:sz w:val="24"/>
          <w:szCs w:val="24"/>
        </w:rPr>
        <w:t xml:space="preserve">Unless there is an underlying reason for the </w:t>
      </w:r>
      <w:r w:rsidR="008247FB" w:rsidRPr="00FD3D20">
        <w:rPr>
          <w:rFonts w:ascii="Tahoma" w:hAnsi="Tahoma" w:cs="Tahoma"/>
          <w:sz w:val="24"/>
          <w:szCs w:val="24"/>
        </w:rPr>
        <w:t>bull</w:t>
      </w:r>
      <w:r w:rsidR="008247FB">
        <w:rPr>
          <w:rFonts w:ascii="Tahoma" w:hAnsi="Tahoma" w:cs="Tahoma"/>
          <w:sz w:val="24"/>
          <w:szCs w:val="24"/>
        </w:rPr>
        <w:t>y</w:t>
      </w:r>
      <w:r w:rsidR="008247FB" w:rsidRPr="00FD3D20">
        <w:rPr>
          <w:rFonts w:ascii="Tahoma" w:hAnsi="Tahoma" w:cs="Tahoma"/>
          <w:sz w:val="24"/>
          <w:szCs w:val="24"/>
        </w:rPr>
        <w:t>ing</w:t>
      </w:r>
      <w:r w:rsidR="00FD3D20">
        <w:rPr>
          <w:rFonts w:ascii="Tahoma" w:hAnsi="Tahoma" w:cs="Tahoma"/>
          <w:sz w:val="24"/>
          <w:szCs w:val="24"/>
        </w:rPr>
        <w:t xml:space="preserve"> </w:t>
      </w:r>
      <w:r w:rsidR="008247FB">
        <w:rPr>
          <w:rFonts w:ascii="Tahoma" w:hAnsi="Tahoma" w:cs="Tahoma"/>
          <w:sz w:val="24"/>
          <w:szCs w:val="24"/>
        </w:rPr>
        <w:t xml:space="preserve">it </w:t>
      </w:r>
      <w:r w:rsidR="00FD3D20">
        <w:rPr>
          <w:rFonts w:ascii="Tahoma" w:hAnsi="Tahoma" w:cs="Tahoma"/>
          <w:sz w:val="24"/>
          <w:szCs w:val="24"/>
        </w:rPr>
        <w:t>can often be addressed by examining the reasons for the behaviour and redirecting.</w:t>
      </w:r>
    </w:p>
    <w:p w14:paraId="01551393" w14:textId="6EAFB78D" w:rsidR="00FD3D20" w:rsidRDefault="00FD3D20" w:rsidP="00CF0BA9">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A risk assessment should be completed that looks at risk to the victim, perpetrator, other children and staff. </w:t>
      </w:r>
    </w:p>
    <w:p w14:paraId="323016B5" w14:textId="434D1F3A" w:rsidR="00FD3D20" w:rsidRPr="00FD3D20" w:rsidRDefault="00FD3D20" w:rsidP="00CF0BA9">
      <w:pPr>
        <w:autoSpaceDE w:val="0"/>
        <w:autoSpaceDN w:val="0"/>
        <w:adjustRightInd w:val="0"/>
        <w:spacing w:after="0" w:line="240" w:lineRule="auto"/>
        <w:rPr>
          <w:rFonts w:ascii="Tahoma" w:hAnsi="Tahoma" w:cs="Tahoma"/>
          <w:sz w:val="24"/>
          <w:szCs w:val="24"/>
        </w:rPr>
      </w:pPr>
      <w:r>
        <w:rPr>
          <w:rFonts w:ascii="Tahoma" w:hAnsi="Tahoma" w:cs="Tahoma"/>
          <w:sz w:val="24"/>
          <w:szCs w:val="24"/>
        </w:rPr>
        <w:t xml:space="preserve">Staff must be aware of the signs and redirect behaviour </w:t>
      </w:r>
      <w:r w:rsidR="00047A8A">
        <w:rPr>
          <w:rFonts w:ascii="Tahoma" w:hAnsi="Tahoma" w:cs="Tahoma"/>
          <w:sz w:val="24"/>
          <w:szCs w:val="24"/>
        </w:rPr>
        <w:t>immediately</w:t>
      </w:r>
    </w:p>
    <w:p w14:paraId="3A600F9F" w14:textId="77777777" w:rsidR="000F0891" w:rsidRDefault="000F0891" w:rsidP="00CF0BA9">
      <w:pPr>
        <w:autoSpaceDE w:val="0"/>
        <w:autoSpaceDN w:val="0"/>
        <w:adjustRightInd w:val="0"/>
        <w:spacing w:after="0" w:line="240" w:lineRule="auto"/>
        <w:rPr>
          <w:rFonts w:ascii="Tahoma" w:hAnsi="Tahoma" w:cs="Tahoma"/>
          <w:sz w:val="24"/>
          <w:szCs w:val="24"/>
        </w:rPr>
      </w:pPr>
    </w:p>
    <w:p w14:paraId="0711D263" w14:textId="2E7AEAF3" w:rsidR="003965F7" w:rsidRPr="003965F7" w:rsidRDefault="003965F7" w:rsidP="003965F7">
      <w:pPr>
        <w:spacing w:after="160" w:line="259" w:lineRule="auto"/>
        <w:rPr>
          <w:rFonts w:ascii="Arial" w:eastAsia="Times New Roman" w:hAnsi="Arial" w:cs="Arial"/>
          <w:b/>
          <w:bCs/>
          <w:highlight w:val="lightGray"/>
        </w:rPr>
      </w:pPr>
      <w:r w:rsidRPr="003965F7">
        <w:rPr>
          <w:rFonts w:ascii="Arial" w:eastAsia="Times New Roman" w:hAnsi="Arial" w:cs="Arial"/>
          <w:b/>
          <w:bCs/>
          <w:szCs w:val="24"/>
        </w:rPr>
        <w:t>Support from External Agencies</w:t>
      </w:r>
      <w:r w:rsidRPr="003965F7">
        <w:rPr>
          <w:rFonts w:ascii="Arial" w:eastAsia="Times New Roman" w:hAnsi="Arial" w:cs="Arial"/>
          <w:b/>
          <w:bCs/>
          <w:sz w:val="20"/>
        </w:rPr>
        <w:tab/>
      </w:r>
    </w:p>
    <w:p w14:paraId="60D94888" w14:textId="77777777" w:rsidR="003965F7" w:rsidRPr="003965F7" w:rsidRDefault="003965F7" w:rsidP="003965F7">
      <w:pPr>
        <w:overflowPunct w:val="0"/>
        <w:autoSpaceDE w:val="0"/>
        <w:autoSpaceDN w:val="0"/>
        <w:adjustRightInd w:val="0"/>
        <w:spacing w:after="0" w:line="240" w:lineRule="auto"/>
        <w:jc w:val="both"/>
        <w:rPr>
          <w:rFonts w:ascii="Arial" w:eastAsia="Times New Roman" w:hAnsi="Arial" w:cs="Arial"/>
        </w:rPr>
      </w:pPr>
      <w:r w:rsidRPr="003965F7">
        <w:rPr>
          <w:rFonts w:ascii="Arial" w:eastAsia="Times New Roman" w:hAnsi="Arial" w:cs="Arial"/>
        </w:rPr>
        <w:t>Anti-Bullying Helpline -</w:t>
      </w:r>
      <w:r w:rsidRPr="003965F7">
        <w:rPr>
          <w:rFonts w:ascii="Arial" w:eastAsia="Times New Roman" w:hAnsi="Arial" w:cs="Arial"/>
        </w:rPr>
        <w:tab/>
        <w:t>01908 686468</w:t>
      </w:r>
    </w:p>
    <w:p w14:paraId="0AC084F7" w14:textId="77777777" w:rsidR="003965F7" w:rsidRPr="003965F7" w:rsidRDefault="003965F7" w:rsidP="003965F7">
      <w:pPr>
        <w:overflowPunct w:val="0"/>
        <w:autoSpaceDE w:val="0"/>
        <w:autoSpaceDN w:val="0"/>
        <w:adjustRightInd w:val="0"/>
        <w:spacing w:after="0" w:line="240" w:lineRule="auto"/>
        <w:jc w:val="both"/>
        <w:rPr>
          <w:rFonts w:ascii="Arial" w:eastAsia="Times New Roman" w:hAnsi="Arial" w:cs="Arial"/>
        </w:rPr>
      </w:pPr>
      <w:r w:rsidRPr="003965F7">
        <w:rPr>
          <w:rFonts w:ascii="Arial" w:eastAsia="Times New Roman" w:hAnsi="Arial" w:cs="Arial"/>
        </w:rPr>
        <w:t xml:space="preserve">Childline - </w:t>
      </w:r>
      <w:r w:rsidRPr="003965F7">
        <w:rPr>
          <w:rFonts w:ascii="Arial" w:eastAsia="Times New Roman" w:hAnsi="Arial" w:cs="Arial"/>
        </w:rPr>
        <w:tab/>
      </w:r>
      <w:r w:rsidRPr="003965F7">
        <w:rPr>
          <w:rFonts w:ascii="Arial" w:eastAsia="Times New Roman" w:hAnsi="Arial" w:cs="Arial"/>
        </w:rPr>
        <w:tab/>
      </w:r>
      <w:r w:rsidRPr="003965F7">
        <w:rPr>
          <w:rFonts w:ascii="Arial" w:eastAsia="Times New Roman" w:hAnsi="Arial" w:cs="Arial"/>
        </w:rPr>
        <w:tab/>
        <w:t>0800 1111 (</w:t>
      </w:r>
      <w:hyperlink r:id="rId8" w:history="1">
        <w:r w:rsidRPr="003965F7">
          <w:rPr>
            <w:rFonts w:ascii="Arial" w:eastAsia="Times New Roman" w:hAnsi="Arial" w:cs="Arial"/>
            <w:color w:val="0000FF"/>
            <w:u w:val="single"/>
          </w:rPr>
          <w:t>www.childline.org.uk</w:t>
        </w:r>
      </w:hyperlink>
      <w:r w:rsidRPr="003965F7">
        <w:rPr>
          <w:rFonts w:ascii="Arial" w:eastAsia="Times New Roman" w:hAnsi="Arial" w:cs="Arial"/>
        </w:rPr>
        <w:t>)</w:t>
      </w:r>
    </w:p>
    <w:p w14:paraId="16B9BF5D" w14:textId="77777777" w:rsidR="003965F7" w:rsidRPr="003965F7" w:rsidRDefault="003965F7" w:rsidP="003965F7">
      <w:pPr>
        <w:overflowPunct w:val="0"/>
        <w:autoSpaceDE w:val="0"/>
        <w:autoSpaceDN w:val="0"/>
        <w:adjustRightInd w:val="0"/>
        <w:spacing w:after="0" w:line="240" w:lineRule="auto"/>
        <w:jc w:val="both"/>
        <w:rPr>
          <w:rFonts w:ascii="Arial" w:eastAsia="Times New Roman" w:hAnsi="Arial" w:cs="Arial"/>
        </w:rPr>
      </w:pPr>
      <w:r w:rsidRPr="003965F7">
        <w:rPr>
          <w:rFonts w:ascii="Arial" w:eastAsia="Times New Roman" w:hAnsi="Arial" w:cs="Arial"/>
        </w:rPr>
        <w:t xml:space="preserve">Kidscape – </w:t>
      </w:r>
      <w:r w:rsidRPr="003965F7">
        <w:rPr>
          <w:rFonts w:ascii="Arial" w:eastAsia="Times New Roman" w:hAnsi="Arial" w:cs="Arial"/>
        </w:rPr>
        <w:tab/>
      </w:r>
      <w:r w:rsidRPr="003965F7">
        <w:rPr>
          <w:rFonts w:ascii="Arial" w:eastAsia="Times New Roman" w:hAnsi="Arial" w:cs="Arial"/>
        </w:rPr>
        <w:tab/>
      </w:r>
      <w:r w:rsidRPr="003965F7">
        <w:rPr>
          <w:rFonts w:ascii="Arial" w:eastAsia="Times New Roman" w:hAnsi="Arial" w:cs="Arial"/>
        </w:rPr>
        <w:tab/>
        <w:t>08451 205 204 (</w:t>
      </w:r>
      <w:hyperlink r:id="rId9" w:history="1">
        <w:r w:rsidRPr="003965F7">
          <w:rPr>
            <w:rFonts w:ascii="Arial" w:eastAsia="Times New Roman" w:hAnsi="Arial" w:cs="Arial"/>
            <w:color w:val="0000FF"/>
            <w:u w:val="single"/>
          </w:rPr>
          <w:t>www.kidscape.org.uk</w:t>
        </w:r>
      </w:hyperlink>
      <w:r w:rsidRPr="003965F7">
        <w:rPr>
          <w:rFonts w:ascii="Arial" w:eastAsia="Times New Roman" w:hAnsi="Arial" w:cs="Arial"/>
        </w:rPr>
        <w:t>)</w:t>
      </w:r>
    </w:p>
    <w:p w14:paraId="6EEF1F22" w14:textId="77777777" w:rsidR="003965F7" w:rsidRPr="003965F7" w:rsidRDefault="003965F7" w:rsidP="003965F7">
      <w:pPr>
        <w:overflowPunct w:val="0"/>
        <w:autoSpaceDE w:val="0"/>
        <w:autoSpaceDN w:val="0"/>
        <w:adjustRightInd w:val="0"/>
        <w:spacing w:after="0" w:line="240" w:lineRule="auto"/>
        <w:jc w:val="both"/>
        <w:rPr>
          <w:rFonts w:ascii="Arial" w:eastAsia="Times New Roman" w:hAnsi="Arial" w:cs="Arial"/>
        </w:rPr>
      </w:pPr>
      <w:r w:rsidRPr="003965F7">
        <w:rPr>
          <w:rFonts w:ascii="Arial" w:eastAsia="Times New Roman" w:hAnsi="Arial" w:cs="Arial"/>
        </w:rPr>
        <w:t xml:space="preserve">Anti-Bullying Alliance – </w:t>
      </w:r>
      <w:r w:rsidRPr="003965F7">
        <w:rPr>
          <w:rFonts w:ascii="Arial" w:eastAsia="Times New Roman" w:hAnsi="Arial" w:cs="Arial"/>
        </w:rPr>
        <w:tab/>
        <w:t>www.anti-bullyingalliance.org</w:t>
      </w:r>
    </w:p>
    <w:p w14:paraId="47340BB2" w14:textId="77777777" w:rsidR="00CF0BA9" w:rsidRDefault="00CF0BA9" w:rsidP="00CF0BA9">
      <w:pPr>
        <w:rPr>
          <w:rFonts w:ascii="Tahoma" w:hAnsi="Tahoma" w:cs="Tahoma"/>
          <w:b/>
          <w:sz w:val="24"/>
          <w:szCs w:val="24"/>
          <w:u w:val="single"/>
        </w:rPr>
      </w:pPr>
    </w:p>
    <w:p w14:paraId="00AD7F33" w14:textId="77777777" w:rsidR="00845DEC" w:rsidRDefault="00845DEC">
      <w:pPr>
        <w:rPr>
          <w:rFonts w:ascii="Tahoma" w:hAnsi="Tahoma" w:cs="Tahoma"/>
          <w:sz w:val="24"/>
          <w:szCs w:val="24"/>
        </w:rPr>
      </w:pPr>
    </w:p>
    <w:p w14:paraId="4D8FC350" w14:textId="77777777" w:rsidR="00845DEC" w:rsidRPr="00CC403B" w:rsidRDefault="00845DEC">
      <w:pPr>
        <w:rPr>
          <w:rFonts w:ascii="Tahoma" w:hAnsi="Tahoma" w:cs="Tahoma"/>
          <w:sz w:val="24"/>
          <w:szCs w:val="24"/>
        </w:rPr>
      </w:pPr>
    </w:p>
    <w:sectPr w:rsidR="00845DEC" w:rsidRPr="00CC403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F5EB" w14:textId="77777777" w:rsidR="00470684" w:rsidRDefault="00470684" w:rsidP="003965F7">
      <w:pPr>
        <w:spacing w:after="0" w:line="240" w:lineRule="auto"/>
      </w:pPr>
      <w:r>
        <w:separator/>
      </w:r>
    </w:p>
  </w:endnote>
  <w:endnote w:type="continuationSeparator" w:id="0">
    <w:p w14:paraId="3BB35B92" w14:textId="77777777" w:rsidR="00470684" w:rsidRDefault="00470684" w:rsidP="0039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NewPSMT">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1C13" w14:textId="77777777" w:rsidR="00470684" w:rsidRDefault="00470684" w:rsidP="003965F7">
      <w:pPr>
        <w:spacing w:after="0" w:line="240" w:lineRule="auto"/>
      </w:pPr>
      <w:r>
        <w:separator/>
      </w:r>
    </w:p>
  </w:footnote>
  <w:footnote w:type="continuationSeparator" w:id="0">
    <w:p w14:paraId="6352904E" w14:textId="77777777" w:rsidR="00470684" w:rsidRDefault="00470684" w:rsidP="00396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F302" w14:textId="77777777" w:rsidR="00B614C4" w:rsidRPr="00B614C4" w:rsidRDefault="00B614C4" w:rsidP="00B614C4">
    <w:pPr>
      <w:tabs>
        <w:tab w:val="center" w:pos="4680"/>
        <w:tab w:val="right" w:pos="9360"/>
      </w:tabs>
      <w:spacing w:after="0" w:line="240" w:lineRule="auto"/>
      <w:rPr>
        <w:rFonts w:ascii="Arial" w:eastAsia="Times New Roman" w:hAnsi="Arial" w:cs="Arial"/>
        <w:sz w:val="24"/>
        <w:szCs w:val="24"/>
        <w:lang w:val="en-US" w:eastAsia="en-GB"/>
      </w:rPr>
    </w:pPr>
    <w:r w:rsidRPr="00B614C4">
      <w:rPr>
        <w:rFonts w:ascii="Arial" w:eastAsia="Times New Roman" w:hAnsi="Arial" w:cs="Arial"/>
        <w:sz w:val="24"/>
        <w:szCs w:val="24"/>
        <w:lang w:val="en-US" w:eastAsia="en-GB"/>
      </w:rPr>
      <w:t>Written: March 2024</w:t>
    </w:r>
  </w:p>
  <w:p w14:paraId="2E997117" w14:textId="77777777" w:rsidR="00B614C4" w:rsidRPr="00B614C4" w:rsidRDefault="00B614C4" w:rsidP="00B614C4">
    <w:pPr>
      <w:tabs>
        <w:tab w:val="center" w:pos="4680"/>
        <w:tab w:val="right" w:pos="9360"/>
      </w:tabs>
      <w:spacing w:after="0" w:line="240" w:lineRule="auto"/>
      <w:rPr>
        <w:rFonts w:ascii="Arial" w:eastAsia="Times New Roman" w:hAnsi="Arial" w:cs="Arial"/>
        <w:sz w:val="24"/>
        <w:szCs w:val="24"/>
        <w:lang w:val="en-US" w:eastAsia="en-GB"/>
      </w:rPr>
    </w:pPr>
    <w:r w:rsidRPr="00B614C4">
      <w:rPr>
        <w:rFonts w:ascii="Arial" w:eastAsia="Times New Roman" w:hAnsi="Arial" w:cs="Arial"/>
        <w:sz w:val="24"/>
        <w:szCs w:val="24"/>
        <w:lang w:val="en-US" w:eastAsia="en-GB"/>
      </w:rPr>
      <w:t>Adopted: Little Stars</w:t>
    </w:r>
  </w:p>
  <w:p w14:paraId="4F943F45" w14:textId="77777777" w:rsidR="00B614C4" w:rsidRPr="00B614C4" w:rsidRDefault="00B614C4" w:rsidP="00B614C4">
    <w:pPr>
      <w:tabs>
        <w:tab w:val="center" w:pos="4680"/>
        <w:tab w:val="right" w:pos="9360"/>
      </w:tabs>
      <w:spacing w:after="0" w:line="240" w:lineRule="auto"/>
      <w:rPr>
        <w:rFonts w:ascii="Arial" w:eastAsia="Times New Roman" w:hAnsi="Arial" w:cs="Arial"/>
        <w:sz w:val="24"/>
        <w:szCs w:val="24"/>
        <w:lang w:val="en-US" w:eastAsia="en-GB"/>
      </w:rPr>
    </w:pPr>
    <w:r w:rsidRPr="00B614C4">
      <w:rPr>
        <w:rFonts w:ascii="Arial" w:eastAsia="Times New Roman" w:hAnsi="Arial" w:cs="Arial"/>
        <w:sz w:val="24"/>
        <w:szCs w:val="24"/>
        <w:lang w:val="en-US" w:eastAsia="en-GB"/>
      </w:rPr>
      <w:t>To be reviewed: January 2027</w:t>
    </w:r>
  </w:p>
  <w:p w14:paraId="054C1196" w14:textId="77777777" w:rsidR="00B614C4" w:rsidRPr="00B614C4" w:rsidRDefault="00B614C4" w:rsidP="00B614C4">
    <w:pPr>
      <w:tabs>
        <w:tab w:val="center" w:pos="4680"/>
        <w:tab w:val="right" w:pos="9360"/>
      </w:tabs>
      <w:spacing w:after="0" w:line="240" w:lineRule="auto"/>
      <w:rPr>
        <w:rFonts w:ascii="Arial" w:eastAsia="Times New Roman" w:hAnsi="Arial" w:cs="Arial"/>
        <w:sz w:val="24"/>
        <w:szCs w:val="24"/>
        <w:lang w:val="en-US" w:eastAsia="en-GB"/>
      </w:rPr>
    </w:pPr>
    <w:r w:rsidRPr="00B614C4">
      <w:rPr>
        <w:rFonts w:ascii="Arial" w:eastAsia="Times New Roman" w:hAnsi="Arial" w:cs="Arial"/>
        <w:sz w:val="24"/>
        <w:szCs w:val="24"/>
        <w:lang w:val="en-US" w:eastAsia="en-GB"/>
      </w:rPr>
      <w:t>Reviewed: 21</w:t>
    </w:r>
    <w:r w:rsidRPr="00B614C4">
      <w:rPr>
        <w:rFonts w:ascii="Arial" w:eastAsia="Times New Roman" w:hAnsi="Arial" w:cs="Arial"/>
        <w:sz w:val="24"/>
        <w:szCs w:val="24"/>
        <w:vertAlign w:val="superscript"/>
        <w:lang w:val="en-US" w:eastAsia="en-GB"/>
      </w:rPr>
      <w:t>st</w:t>
    </w:r>
    <w:r w:rsidRPr="00B614C4">
      <w:rPr>
        <w:rFonts w:ascii="Arial" w:eastAsia="Times New Roman" w:hAnsi="Arial" w:cs="Arial"/>
        <w:sz w:val="24"/>
        <w:szCs w:val="24"/>
        <w:lang w:val="en-US" w:eastAsia="en-GB"/>
      </w:rPr>
      <w:t xml:space="preserve"> January 2026</w:t>
    </w:r>
  </w:p>
  <w:p w14:paraId="0A64983F" w14:textId="2FC6187F" w:rsidR="003965F7" w:rsidRPr="00B614C4" w:rsidRDefault="00B614C4" w:rsidP="00B614C4">
    <w:pPr>
      <w:tabs>
        <w:tab w:val="center" w:pos="4680"/>
        <w:tab w:val="right" w:pos="9360"/>
      </w:tabs>
      <w:spacing w:after="0" w:line="240" w:lineRule="auto"/>
      <w:rPr>
        <w:rFonts w:ascii="Arial" w:eastAsia="Times New Roman" w:hAnsi="Arial" w:cs="Arial"/>
        <w:sz w:val="24"/>
        <w:szCs w:val="24"/>
        <w:lang w:val="en-US" w:eastAsia="en-GB"/>
      </w:rPr>
    </w:pPr>
    <w:r w:rsidRPr="00B614C4">
      <w:rPr>
        <w:rFonts w:ascii="Arial" w:eastAsia="Times New Roman" w:hAnsi="Arial" w:cs="Arial"/>
        <w:sz w:val="24"/>
        <w:szCs w:val="24"/>
        <w:lang w:val="en-US" w:eastAsia="en-GB"/>
      </w:rPr>
      <w:t xml:space="preserve">Updated on website: January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3D06"/>
    <w:multiLevelType w:val="hybridMultilevel"/>
    <w:tmpl w:val="C1B259B6"/>
    <w:lvl w:ilvl="0" w:tplc="D29EB60E">
      <w:numFmt w:val="bullet"/>
      <w:lvlText w:val=""/>
      <w:lvlJc w:val="left"/>
      <w:pPr>
        <w:ind w:left="720" w:hanging="360"/>
      </w:pPr>
      <w:rPr>
        <w:rFonts w:ascii="Symbol" w:eastAsiaTheme="minorHAnsi" w:hAnsi="Symbol" w:cs="CourierNew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10F87"/>
    <w:multiLevelType w:val="hybridMultilevel"/>
    <w:tmpl w:val="A314C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76359A2"/>
    <w:multiLevelType w:val="hybridMultilevel"/>
    <w:tmpl w:val="AEEAEE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7930302">
    <w:abstractNumId w:val="0"/>
  </w:num>
  <w:num w:numId="2" w16cid:durableId="280579970">
    <w:abstractNumId w:val="2"/>
  </w:num>
  <w:num w:numId="3" w16cid:durableId="44010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3B"/>
    <w:rsid w:val="000252DF"/>
    <w:rsid w:val="00047A8A"/>
    <w:rsid w:val="000F0891"/>
    <w:rsid w:val="001160F4"/>
    <w:rsid w:val="001A05DD"/>
    <w:rsid w:val="001F623E"/>
    <w:rsid w:val="00204D54"/>
    <w:rsid w:val="002C14B6"/>
    <w:rsid w:val="00326B64"/>
    <w:rsid w:val="0034793C"/>
    <w:rsid w:val="00393A1E"/>
    <w:rsid w:val="003965F7"/>
    <w:rsid w:val="00470684"/>
    <w:rsid w:val="004A7981"/>
    <w:rsid w:val="004C396D"/>
    <w:rsid w:val="0051174A"/>
    <w:rsid w:val="00620314"/>
    <w:rsid w:val="006F27DB"/>
    <w:rsid w:val="007554B1"/>
    <w:rsid w:val="007726D4"/>
    <w:rsid w:val="00776594"/>
    <w:rsid w:val="007A14F3"/>
    <w:rsid w:val="007B332A"/>
    <w:rsid w:val="007D10E0"/>
    <w:rsid w:val="008247FB"/>
    <w:rsid w:val="00845DEC"/>
    <w:rsid w:val="00886DF5"/>
    <w:rsid w:val="00894D85"/>
    <w:rsid w:val="00913C11"/>
    <w:rsid w:val="00A42839"/>
    <w:rsid w:val="00AA7D58"/>
    <w:rsid w:val="00B614C4"/>
    <w:rsid w:val="00BA7930"/>
    <w:rsid w:val="00CC403B"/>
    <w:rsid w:val="00CF0BA9"/>
    <w:rsid w:val="00D76009"/>
    <w:rsid w:val="00DB43DD"/>
    <w:rsid w:val="00DF248D"/>
    <w:rsid w:val="00E1424E"/>
    <w:rsid w:val="00ED5C35"/>
    <w:rsid w:val="00EF5C54"/>
    <w:rsid w:val="00F06E15"/>
    <w:rsid w:val="00F31DBF"/>
    <w:rsid w:val="00FC0449"/>
    <w:rsid w:val="00FD3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2DF8"/>
  <w15:chartTrackingRefBased/>
  <w15:docId w15:val="{9AAB341F-DB47-4D50-B455-A251CC68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3B"/>
    <w:pPr>
      <w:spacing w:after="200" w:line="276" w:lineRule="auto"/>
    </w:pPr>
    <w:rPr>
      <w:kern w:val="0"/>
      <w14:ligatures w14:val="none"/>
    </w:rPr>
  </w:style>
  <w:style w:type="paragraph" w:styleId="Heading1">
    <w:name w:val="heading 1"/>
    <w:basedOn w:val="Normal"/>
    <w:next w:val="Normal"/>
    <w:link w:val="Heading1Char"/>
    <w:uiPriority w:val="9"/>
    <w:qFormat/>
    <w:rsid w:val="00C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03B"/>
    <w:rPr>
      <w:rFonts w:eastAsiaTheme="majorEastAsia" w:cstheme="majorBidi"/>
      <w:color w:val="272727" w:themeColor="text1" w:themeTint="D8"/>
    </w:rPr>
  </w:style>
  <w:style w:type="paragraph" w:styleId="Title">
    <w:name w:val="Title"/>
    <w:basedOn w:val="Normal"/>
    <w:next w:val="Normal"/>
    <w:link w:val="TitleChar"/>
    <w:uiPriority w:val="10"/>
    <w:qFormat/>
    <w:rsid w:val="00C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03B"/>
    <w:pPr>
      <w:spacing w:before="160"/>
      <w:jc w:val="center"/>
    </w:pPr>
    <w:rPr>
      <w:i/>
      <w:iCs/>
      <w:color w:val="404040" w:themeColor="text1" w:themeTint="BF"/>
    </w:rPr>
  </w:style>
  <w:style w:type="character" w:customStyle="1" w:styleId="QuoteChar">
    <w:name w:val="Quote Char"/>
    <w:basedOn w:val="DefaultParagraphFont"/>
    <w:link w:val="Quote"/>
    <w:uiPriority w:val="29"/>
    <w:rsid w:val="00CC403B"/>
    <w:rPr>
      <w:i/>
      <w:iCs/>
      <w:color w:val="404040" w:themeColor="text1" w:themeTint="BF"/>
    </w:rPr>
  </w:style>
  <w:style w:type="paragraph" w:styleId="ListParagraph">
    <w:name w:val="List Paragraph"/>
    <w:basedOn w:val="Normal"/>
    <w:uiPriority w:val="34"/>
    <w:qFormat/>
    <w:rsid w:val="00CC403B"/>
    <w:pPr>
      <w:ind w:left="720"/>
      <w:contextualSpacing/>
    </w:pPr>
  </w:style>
  <w:style w:type="character" w:styleId="IntenseEmphasis">
    <w:name w:val="Intense Emphasis"/>
    <w:basedOn w:val="DefaultParagraphFont"/>
    <w:uiPriority w:val="21"/>
    <w:qFormat/>
    <w:rsid w:val="00CC403B"/>
    <w:rPr>
      <w:i/>
      <w:iCs/>
      <w:color w:val="0F4761" w:themeColor="accent1" w:themeShade="BF"/>
    </w:rPr>
  </w:style>
  <w:style w:type="paragraph" w:styleId="IntenseQuote">
    <w:name w:val="Intense Quote"/>
    <w:basedOn w:val="Normal"/>
    <w:next w:val="Normal"/>
    <w:link w:val="IntenseQuoteChar"/>
    <w:uiPriority w:val="30"/>
    <w:qFormat/>
    <w:rsid w:val="00C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03B"/>
    <w:rPr>
      <w:i/>
      <w:iCs/>
      <w:color w:val="0F4761" w:themeColor="accent1" w:themeShade="BF"/>
    </w:rPr>
  </w:style>
  <w:style w:type="character" w:styleId="IntenseReference">
    <w:name w:val="Intense Reference"/>
    <w:basedOn w:val="DefaultParagraphFont"/>
    <w:uiPriority w:val="32"/>
    <w:qFormat/>
    <w:rsid w:val="00CC403B"/>
    <w:rPr>
      <w:b/>
      <w:bCs/>
      <w:smallCaps/>
      <w:color w:val="0F4761" w:themeColor="accent1" w:themeShade="BF"/>
      <w:spacing w:val="5"/>
    </w:rPr>
  </w:style>
  <w:style w:type="paragraph" w:styleId="NoSpacing">
    <w:name w:val="No Spacing"/>
    <w:uiPriority w:val="1"/>
    <w:qFormat/>
    <w:rsid w:val="00CC403B"/>
    <w:pPr>
      <w:spacing w:after="0" w:line="240" w:lineRule="auto"/>
    </w:pPr>
    <w:rPr>
      <w:kern w:val="0"/>
      <w14:ligatures w14:val="none"/>
    </w:rPr>
  </w:style>
  <w:style w:type="paragraph" w:styleId="Header">
    <w:name w:val="header"/>
    <w:basedOn w:val="Normal"/>
    <w:link w:val="HeaderChar"/>
    <w:uiPriority w:val="99"/>
    <w:unhideWhenUsed/>
    <w:rsid w:val="00396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5F7"/>
    <w:rPr>
      <w:kern w:val="0"/>
      <w14:ligatures w14:val="none"/>
    </w:rPr>
  </w:style>
  <w:style w:type="paragraph" w:styleId="Footer">
    <w:name w:val="footer"/>
    <w:basedOn w:val="Normal"/>
    <w:link w:val="FooterChar"/>
    <w:uiPriority w:val="99"/>
    <w:unhideWhenUsed/>
    <w:rsid w:val="00396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5F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dsca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5</cp:revision>
  <cp:lastPrinted>2024-03-13T14:22:00Z</cp:lastPrinted>
  <dcterms:created xsi:type="dcterms:W3CDTF">2025-01-13T11:53:00Z</dcterms:created>
  <dcterms:modified xsi:type="dcterms:W3CDTF">2026-01-28T16:53:00Z</dcterms:modified>
</cp:coreProperties>
</file>