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440"/>
          <w:tab w:val="right" w:leader="none" w:pos="10786"/>
        </w:tabs>
        <w:spacing w:before="0" w:lineRule="auto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7ca65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6.000000000002" w:type="dxa"/>
        <w:jc w:val="left"/>
        <w:tblLayout w:type="fixed"/>
        <w:tblLook w:val="0600"/>
      </w:tblPr>
      <w:tblGrid>
        <w:gridCol w:w="1830"/>
        <w:gridCol w:w="1073"/>
        <w:gridCol w:w="517"/>
        <w:gridCol w:w="3147"/>
        <w:gridCol w:w="4236"/>
        <w:gridCol w:w="13"/>
        <w:tblGridChange w:id="0">
          <w:tblGrid>
            <w:gridCol w:w="1830"/>
            <w:gridCol w:w="1073"/>
            <w:gridCol w:w="517"/>
            <w:gridCol w:w="3147"/>
            <w:gridCol w:w="4236"/>
            <w:gridCol w:w="13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02">
            <w:pPr>
              <w:pStyle w:val="Title"/>
              <w:rPr/>
            </w:pPr>
            <w:r w:rsidDel="00000000" w:rsidR="00000000" w:rsidRPr="00000000">
              <w:rPr>
                <w:color w:val="00206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DAA</w:t>
            </w:r>
            <w:r w:rsidDel="00000000" w:rsidR="00000000" w:rsidRPr="00000000">
              <w:rPr>
                <w:rtl w:val="0"/>
              </w:rPr>
              <w:t xml:space="preserve">M LOGISTICS 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08">
            <w:pPr>
              <w:spacing w:after="0" w:before="0" w:lineRule="auto"/>
              <w:rPr>
                <w:color w:val="00206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before="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before="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7c05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2028"/>
              </w:tabs>
              <w:spacing w:after="0" w:before="0" w:lineRule="auto"/>
              <w:rPr>
                <w:sz w:val="6"/>
                <w:szCs w:val="6"/>
              </w:rPr>
            </w:pPr>
            <w:r w:rsidDel="00000000" w:rsidR="00000000" w:rsidRPr="00000000">
              <w:rPr>
                <w:sz w:val="6"/>
                <w:szCs w:val="6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before="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Attention: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Accounts Payable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Department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0"/>
              </w:rPr>
              <w:t xml:space="preserve">One must be provided: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060"/>
                <w:sz w:val="14"/>
                <w:szCs w:val="14"/>
              </w:rPr>
            </w:pPr>
            <w:r w:rsidDel="00000000" w:rsidR="00000000" w:rsidRPr="00000000">
              <w:rPr>
                <w:color w:val="002060"/>
                <w:sz w:val="14"/>
                <w:szCs w:val="14"/>
                <w:rtl w:val="0"/>
              </w:rPr>
              <w:t xml:space="preserve">(Enter N/A for empty fields)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MC: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DOT: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TAX ID: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DUNS: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ADAAMLOGISTICS.COM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84"/>
                <w:tab w:val="left" w:leader="none" w:pos="9984"/>
              </w:tabs>
              <w:spacing w:after="0" w:before="40" w:line="36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 E Brearley Dr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84"/>
                <w:tab w:val="left" w:leader="none" w:pos="9984"/>
              </w:tabs>
              <w:spacing w:after="0" w:before="40" w:line="36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Oro Valley, AZ 85737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84"/>
                <w:tab w:val="left" w:leader="none" w:pos="9984"/>
              </w:tabs>
              <w:spacing w:after="0" w:before="40" w:line="36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520.340.7890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36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ccounting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@adaamlogistics.com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</w:rPr>
              <w:drawing>
                <wp:inline distB="114300" distT="114300" distL="114300" distR="114300">
                  <wp:extent cx="2085975" cy="8001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0" w:line="240" w:lineRule="auto"/>
              <w:rPr>
                <w:rFonts w:ascii="Aptos" w:cs="Aptos" w:eastAsia="Aptos" w:hAnsi="Aptos"/>
                <w:sz w:val="28"/>
                <w:szCs w:val="28"/>
              </w:rPr>
            </w:pPr>
            <w:r w:rsidDel="00000000" w:rsidR="00000000" w:rsidRPr="00000000">
              <w:rPr>
                <w:rFonts w:ascii="Aptos" w:cs="Aptos" w:eastAsia="Aptos" w:hAnsi="Aptos"/>
                <w:sz w:val="28"/>
                <w:szCs w:val="28"/>
                <w:rtl w:val="0"/>
              </w:rPr>
              <w:t xml:space="preserve">Dear Customer,  </w:t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ADAAM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Logistics credit application needs the following information to complete setup.  </w:t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Bill To Company Name:  ___________________________________________________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Bill To Company Address:  _________________________________________________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Bill To Company Phone: ___________________________________________________</w:t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br w:type="textWrapping"/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Invoicing Email: __________________________________________________________</w:t>
            </w:r>
          </w:p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br w:type="textWrapping"/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NOA Email:  _____________________________________________________________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br w:type="textWrapping"/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Payment Status Email: ____________________________________________________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br w:type="textWrapping"/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Contact Name at Company: ________________________________________________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br w:type="textWrapping"/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Requested Credit Limit: $__________________________________________________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Notes: ________________________________________________________________________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________________________________________________________________________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Periodically, Factoring will be calling to verify your information and your cooperation in the verification process will be appreciated. </w:t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Please note on your remittance our name and invoice number(s) as this will facilitate proper application of your payment. Please feel free to call 520-340-7890 with any questions you may have. </w:t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We thank you in advance for your cooperation in this matter and look forward to working with you for many years to come. </w:t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Sincerely, </w:t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rFonts w:ascii="Aptos" w:cs="Aptos" w:eastAsia="Aptos" w:hAnsi="Aptos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2060"/>
                <w:rtl w:val="0"/>
              </w:rPr>
              <w:t xml:space="preserve">ADAAM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2060"/>
                <w:rtl w:val="0"/>
              </w:rPr>
              <w:t xml:space="preserve"> Logistics 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rFonts w:ascii="Bad Script" w:cs="Bad Script" w:eastAsia="Bad Script" w:hAnsi="Bad Script"/>
                <w:sz w:val="40"/>
                <w:szCs w:val="4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By:  </w:t>
            </w:r>
            <w:r w:rsidDel="00000000" w:rsidR="00000000" w:rsidRPr="00000000">
              <w:rPr>
                <w:rFonts w:ascii="Aptos" w:cs="Aptos" w:eastAsia="Aptos" w:hAnsi="Aptos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Bad Script" w:cs="Bad Script" w:eastAsia="Bad Script" w:hAnsi="Bad Script"/>
                <w:sz w:val="40"/>
                <w:szCs w:val="40"/>
                <w:u w:val="single"/>
                <w:rtl w:val="0"/>
              </w:rPr>
              <w:t xml:space="preserve">Ahmed Bakheit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Aptos" w:cs="Aptos" w:eastAsia="Aptos" w:hAnsi="Aptos"/>
                <w:color w:val="002060"/>
              </w:rPr>
            </w:pPr>
            <w:r w:rsidDel="00000000" w:rsidR="00000000" w:rsidRPr="00000000">
              <w:rPr>
                <w:rFonts w:ascii="Aptos" w:cs="Aptos" w:eastAsia="Aptos" w:hAnsi="Aptos"/>
                <w:color w:val="002060"/>
                <w:rtl w:val="0"/>
              </w:rPr>
              <w:t xml:space="preserve">       Owner: Ahmed Bakheit </w:t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rFonts w:ascii="Aptos" w:cs="Aptos" w:eastAsia="Aptos" w:hAnsi="Aptos"/>
                <w:sz w:val="16"/>
                <w:szCs w:val="16"/>
              </w:rPr>
            </w:pPr>
            <w:r w:rsidDel="00000000" w:rsidR="00000000" w:rsidRPr="00000000">
              <w:rPr>
                <w:rFonts w:ascii="Aptos" w:cs="Aptos" w:eastAsia="Aptos" w:hAnsi="Aptos"/>
                <w:sz w:val="16"/>
                <w:szCs w:val="16"/>
                <w:rtl w:val="0"/>
              </w:rPr>
              <w:t xml:space="preserve">Credit Application Updated Nov 2025 ADAAM Logistics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4359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8" w:top="1440" w:left="720" w:right="7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d Script">
    <w:embedRegular w:fontKey="{00000000-0000-0000-0000-000000000000}" r:id="rId5" w:subsetted="0"/>
  </w:font>
  <w:font w:name="Libre Franklin Medium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Franklin" w:cs="Libre Franklin" w:eastAsia="Libre Franklin" w:hAnsi="Libre Franklin"/>
        <w:color w:val="231f20"/>
        <w:sz w:val="18"/>
        <w:szCs w:val="18"/>
        <w:lang w:val="en-US"/>
      </w:rPr>
    </w:rPrDefault>
    <w:pPrDefault>
      <w:pPr>
        <w:widowControl w:val="0"/>
        <w:spacing w:after="240" w:before="12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="240" w:lineRule="auto"/>
    </w:pPr>
    <w:rPr>
      <w:b w:val="1"/>
      <w:bCs w:val="1"/>
      <w:color w:val="000000"/>
    </w:rPr>
  </w:style>
  <w:style w:type="paragraph" w:styleId="Heading2">
    <w:name w:val="heading 2"/>
    <w:basedOn w:val="Normal"/>
    <w:next w:val="Normal"/>
    <w:pPr>
      <w:spacing w:before="134" w:lineRule="auto"/>
      <w:ind w:left="80"/>
    </w:pPr>
    <w:rPr>
      <w:sz w:val="43"/>
      <w:szCs w:val="43"/>
    </w:rPr>
  </w:style>
  <w:style w:type="paragraph" w:styleId="Heading3">
    <w:name w:val="heading 3"/>
    <w:basedOn w:val="Normal"/>
    <w:next w:val="Normal"/>
    <w:pPr>
      <w:spacing w:before="20" w:lineRule="auto"/>
    </w:pPr>
    <w:rPr>
      <w:b w:val="1"/>
      <w:bCs w:val="1"/>
      <w:sz w:val="40"/>
      <w:szCs w:val="40"/>
    </w:rPr>
  </w:style>
  <w:style w:type="paragraph" w:styleId="Heading4">
    <w:name w:val="heading 4"/>
    <w:basedOn w:val="Normal"/>
    <w:next w:val="Normal"/>
    <w:pPr>
      <w:spacing w:before="99" w:lineRule="auto"/>
    </w:pPr>
    <w:rPr>
      <w:b w:val="1"/>
      <w:bCs w:val="1"/>
      <w:sz w:val="23"/>
      <w:szCs w:val="23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7" w:line="216" w:lineRule="auto"/>
    </w:pPr>
    <w:rPr>
      <w:rFonts w:ascii="Libre Franklin Medium" w:cs="Libre Franklin Medium" w:eastAsia="Libre Franklin Medium" w:hAnsi="Libre Franklin Medium"/>
      <w:b w:val="1"/>
      <w:bCs w:val="1"/>
      <w:sz w:val="96"/>
      <w:szCs w:val="96"/>
    </w:rPr>
  </w:style>
  <w:style w:type="paragraph" w:styleId="Subtitle">
    <w:name w:val="Subtitle"/>
    <w:basedOn w:val="Normal"/>
    <w:next w:val="Normal"/>
    <w:pPr>
      <w:spacing w:before="134" w:line="240" w:lineRule="auto"/>
      <w:ind w:left="80"/>
    </w:pPr>
    <w:rPr>
      <w:rFonts w:ascii="Libre Franklin Medium" w:cs="Libre Franklin Medium" w:eastAsia="Libre Franklin Medium" w:hAnsi="Libre Franklin Medium"/>
      <w:sz w:val="43"/>
      <w:szCs w:val="43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9" Type="http://schemas.openxmlformats.org/officeDocument/2006/relationships/font" Target="fonts/LibreFranklinMedium-boldItalic.ttf"/><Relationship Id="rId5" Type="http://schemas.openxmlformats.org/officeDocument/2006/relationships/font" Target="fonts/BadScript-regular.ttf"/><Relationship Id="rId6" Type="http://schemas.openxmlformats.org/officeDocument/2006/relationships/font" Target="fonts/LibreFranklinMedium-regular.ttf"/><Relationship Id="rId7" Type="http://schemas.openxmlformats.org/officeDocument/2006/relationships/font" Target="fonts/LibreFranklinMedium-bold.ttf"/><Relationship Id="rId8" Type="http://schemas.openxmlformats.org/officeDocument/2006/relationships/font" Target="fonts/LibreFranklinMedium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>MediaServiceImageTags</vt:lpwstr>
  </property>
</Properties>
</file>