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4281" w14:textId="77777777" w:rsidR="00153357" w:rsidRDefault="00153357">
      <w:pPr>
        <w:pStyle w:val="BodyText"/>
        <w:spacing w:before="460"/>
        <w:rPr>
          <w:rFonts w:ascii="Times New Roman"/>
          <w:sz w:val="52"/>
        </w:rPr>
      </w:pPr>
    </w:p>
    <w:p w14:paraId="33684282" w14:textId="77777777" w:rsidR="00153357" w:rsidRDefault="0048714D" w:rsidP="00C16F68">
      <w:pPr>
        <w:pStyle w:val="Title"/>
        <w:jc w:val="center"/>
      </w:pPr>
      <w:r>
        <w:t>DEMAT</w:t>
      </w:r>
      <w:r>
        <w:rPr>
          <w:spacing w:val="-6"/>
        </w:rPr>
        <w:t xml:space="preserve"> </w:t>
      </w:r>
      <w:r>
        <w:t>Intimate</w:t>
      </w:r>
      <w:r>
        <w:rPr>
          <w:spacing w:val="-4"/>
        </w:rPr>
        <w:t xml:space="preserve"> </w:t>
      </w:r>
      <w:r>
        <w:t>Care</w:t>
      </w:r>
      <w:r>
        <w:rPr>
          <w:spacing w:val="-4"/>
        </w:rPr>
        <w:t xml:space="preserve"> </w:t>
      </w:r>
      <w:r>
        <w:rPr>
          <w:spacing w:val="-2"/>
        </w:rPr>
        <w:t>Policy</w:t>
      </w:r>
    </w:p>
    <w:p w14:paraId="33684283" w14:textId="77777777" w:rsidR="00153357" w:rsidRDefault="00153357">
      <w:pPr>
        <w:pStyle w:val="BodyText"/>
        <w:rPr>
          <w:sz w:val="20"/>
        </w:rPr>
      </w:pPr>
    </w:p>
    <w:tbl>
      <w:tblPr>
        <w:tblStyle w:val="TableGrid"/>
        <w:tblW w:w="0" w:type="auto"/>
        <w:tblLook w:val="04A0" w:firstRow="1" w:lastRow="0" w:firstColumn="1" w:lastColumn="0" w:noHBand="0" w:noVBand="1"/>
      </w:tblPr>
      <w:tblGrid>
        <w:gridCol w:w="2076"/>
        <w:gridCol w:w="7154"/>
      </w:tblGrid>
      <w:tr w:rsidR="00F1130C" w14:paraId="0A38E7F9" w14:textId="77777777" w:rsidTr="00F1130C">
        <w:trPr>
          <w:trHeight w:val="305"/>
        </w:trPr>
        <w:tc>
          <w:tcPr>
            <w:tcW w:w="2093" w:type="dxa"/>
            <w:hideMark/>
          </w:tcPr>
          <w:p w14:paraId="07C9FB4D" w14:textId="77777777" w:rsidR="00F1130C" w:rsidRDefault="00F1130C">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Policy type</w:t>
            </w:r>
          </w:p>
        </w:tc>
        <w:tc>
          <w:tcPr>
            <w:tcW w:w="7363" w:type="dxa"/>
            <w:hideMark/>
          </w:tcPr>
          <w:p w14:paraId="6ABA5AC3" w14:textId="2EF5930C" w:rsidR="00F1130C" w:rsidRDefault="00546F04">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Non-statutory</w:t>
            </w:r>
          </w:p>
        </w:tc>
      </w:tr>
      <w:tr w:rsidR="00F1130C" w14:paraId="37C29281" w14:textId="77777777" w:rsidTr="00F1130C">
        <w:tc>
          <w:tcPr>
            <w:tcW w:w="2093" w:type="dxa"/>
            <w:hideMark/>
          </w:tcPr>
          <w:p w14:paraId="4427FBF8" w14:textId="77777777" w:rsidR="00F1130C" w:rsidRDefault="00F1130C">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Author/Reviewer</w:t>
            </w:r>
          </w:p>
        </w:tc>
        <w:tc>
          <w:tcPr>
            <w:tcW w:w="7363" w:type="dxa"/>
            <w:hideMark/>
          </w:tcPr>
          <w:p w14:paraId="4CFA41FE" w14:textId="77777777" w:rsidR="00F1130C" w:rsidRDefault="00F1130C">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Caroline Jupp, Trust Inclusion Lead</w:t>
            </w:r>
          </w:p>
        </w:tc>
      </w:tr>
      <w:tr w:rsidR="00F1130C" w14:paraId="14BF25FD" w14:textId="77777777" w:rsidTr="00F1130C">
        <w:tc>
          <w:tcPr>
            <w:tcW w:w="2093" w:type="dxa"/>
            <w:hideMark/>
          </w:tcPr>
          <w:p w14:paraId="3E7B218D" w14:textId="77777777" w:rsidR="00F1130C" w:rsidRDefault="00F1130C">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Approved by</w:t>
            </w:r>
          </w:p>
        </w:tc>
        <w:tc>
          <w:tcPr>
            <w:tcW w:w="7363" w:type="dxa"/>
            <w:hideMark/>
          </w:tcPr>
          <w:p w14:paraId="14C2EB07" w14:textId="77777777" w:rsidR="00F1130C" w:rsidRDefault="00F1130C">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Adrian Ball, CEO</w:t>
            </w:r>
          </w:p>
        </w:tc>
      </w:tr>
      <w:tr w:rsidR="00F1130C" w14:paraId="0DFCE18F" w14:textId="77777777" w:rsidTr="00F1130C">
        <w:tc>
          <w:tcPr>
            <w:tcW w:w="2093" w:type="dxa"/>
            <w:hideMark/>
          </w:tcPr>
          <w:p w14:paraId="04212877" w14:textId="77777777" w:rsidR="00F1130C" w:rsidRDefault="00F1130C">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Date of approval</w:t>
            </w:r>
          </w:p>
        </w:tc>
        <w:tc>
          <w:tcPr>
            <w:tcW w:w="7363" w:type="dxa"/>
            <w:hideMark/>
          </w:tcPr>
          <w:p w14:paraId="071A10A3" w14:textId="483C3620" w:rsidR="00F1130C" w:rsidRDefault="00363EB2">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11/04/25</w:t>
            </w:r>
          </w:p>
        </w:tc>
      </w:tr>
      <w:tr w:rsidR="00F1130C" w14:paraId="4BD3EE19" w14:textId="77777777" w:rsidTr="00F1130C">
        <w:tc>
          <w:tcPr>
            <w:tcW w:w="2093" w:type="dxa"/>
            <w:hideMark/>
          </w:tcPr>
          <w:p w14:paraId="3965E219" w14:textId="77777777" w:rsidR="00F1130C" w:rsidRDefault="00F1130C">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Date of next review</w:t>
            </w:r>
          </w:p>
        </w:tc>
        <w:tc>
          <w:tcPr>
            <w:tcW w:w="7363" w:type="dxa"/>
            <w:hideMark/>
          </w:tcPr>
          <w:p w14:paraId="149FA6EF" w14:textId="6886442E" w:rsidR="00F1130C" w:rsidRDefault="00363EB2">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11/04/27</w:t>
            </w:r>
          </w:p>
        </w:tc>
      </w:tr>
      <w:tr w:rsidR="00F1130C" w14:paraId="0518188A" w14:textId="77777777" w:rsidTr="00F1130C">
        <w:tc>
          <w:tcPr>
            <w:tcW w:w="2093" w:type="dxa"/>
            <w:hideMark/>
          </w:tcPr>
          <w:p w14:paraId="1C6215AB" w14:textId="77777777" w:rsidR="00F1130C" w:rsidRDefault="00F1130C">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Review cycle</w:t>
            </w:r>
          </w:p>
        </w:tc>
        <w:tc>
          <w:tcPr>
            <w:tcW w:w="7363" w:type="dxa"/>
            <w:hideMark/>
          </w:tcPr>
          <w:p w14:paraId="79E5F9C4" w14:textId="3975F144" w:rsidR="00F1130C" w:rsidRDefault="001130C1">
            <w:pPr>
              <w:tabs>
                <w:tab w:val="left" w:pos="284"/>
              </w:tabs>
              <w:spacing w:after="120" w:line="250" w:lineRule="exact"/>
              <w:rPr>
                <w:rFonts w:ascii="Arial" w:hAnsi="Arial" w:cs="Arial"/>
                <w:color w:val="242424"/>
                <w:sz w:val="20"/>
                <w:szCs w:val="20"/>
                <w:shd w:val="clear" w:color="auto" w:fill="FFFFFF"/>
              </w:rPr>
            </w:pPr>
            <w:r>
              <w:rPr>
                <w:rFonts w:ascii="Arial" w:hAnsi="Arial" w:cs="Arial"/>
                <w:color w:val="242424"/>
                <w:sz w:val="20"/>
                <w:szCs w:val="20"/>
                <w:shd w:val="clear" w:color="auto" w:fill="FFFFFF"/>
              </w:rPr>
              <w:t>2-years</w:t>
            </w:r>
          </w:p>
          <w:p w14:paraId="06ABBA56" w14:textId="77777777" w:rsidR="00F1130C" w:rsidRDefault="00F1130C">
            <w:pPr>
              <w:tabs>
                <w:tab w:val="left" w:pos="284"/>
              </w:tabs>
              <w:spacing w:after="120" w:line="250" w:lineRule="exact"/>
              <w:rPr>
                <w:rFonts w:ascii="Arial" w:eastAsia="MS Mincho" w:hAnsi="Arial" w:cs="Arial"/>
                <w:sz w:val="20"/>
                <w:szCs w:val="20"/>
              </w:rPr>
            </w:pPr>
            <w:r>
              <w:rPr>
                <w:rFonts w:ascii="Arial" w:hAnsi="Arial" w:cs="Arial"/>
                <w:color w:val="242424"/>
                <w:sz w:val="20"/>
                <w:szCs w:val="20"/>
                <w:shd w:val="clear" w:color="auto" w:fill="FFFFFF"/>
              </w:rPr>
              <w:t>Policies will be reviewed in line with DEMAT's internal policy schedule and/or updated when new legislation comes into force</w:t>
            </w:r>
          </w:p>
        </w:tc>
      </w:tr>
      <w:tr w:rsidR="00B57A61" w14:paraId="00DA986B" w14:textId="77777777" w:rsidTr="00EF7653">
        <w:tc>
          <w:tcPr>
            <w:tcW w:w="2093" w:type="dxa"/>
          </w:tcPr>
          <w:p w14:paraId="7D9FE295" w14:textId="1AEB5265" w:rsidR="00B57A61" w:rsidRDefault="0048714D">
            <w:pPr>
              <w:pStyle w:val="BodyText"/>
              <w:rPr>
                <w:sz w:val="20"/>
              </w:rPr>
            </w:pPr>
            <w:r>
              <w:rPr>
                <w:sz w:val="20"/>
              </w:rPr>
              <w:t xml:space="preserve">Description of Changes </w:t>
            </w:r>
          </w:p>
        </w:tc>
        <w:tc>
          <w:tcPr>
            <w:tcW w:w="7363" w:type="dxa"/>
          </w:tcPr>
          <w:p w14:paraId="79C47572" w14:textId="1580622A" w:rsidR="00B57A61" w:rsidRDefault="0048714D">
            <w:pPr>
              <w:pStyle w:val="BodyText"/>
              <w:rPr>
                <w:sz w:val="20"/>
              </w:rPr>
            </w:pPr>
            <w:r>
              <w:rPr>
                <w:sz w:val="20"/>
              </w:rPr>
              <w:t>Section</w:t>
            </w:r>
          </w:p>
        </w:tc>
      </w:tr>
      <w:tr w:rsidR="00C75AA2" w14:paraId="7E0A75EE" w14:textId="77777777" w:rsidTr="0015464A">
        <w:trPr>
          <w:trHeight w:val="7389"/>
        </w:trPr>
        <w:tc>
          <w:tcPr>
            <w:tcW w:w="2093" w:type="dxa"/>
          </w:tcPr>
          <w:p w14:paraId="58691690" w14:textId="77777777" w:rsidR="00C75AA2" w:rsidRDefault="00C75AA2">
            <w:pPr>
              <w:pStyle w:val="BodyText"/>
              <w:rPr>
                <w:sz w:val="20"/>
              </w:rPr>
            </w:pPr>
          </w:p>
        </w:tc>
        <w:tc>
          <w:tcPr>
            <w:tcW w:w="7363" w:type="dxa"/>
          </w:tcPr>
          <w:p w14:paraId="0F985730" w14:textId="6F5B5664" w:rsidR="00B42926" w:rsidRPr="00B10C5F" w:rsidRDefault="00EF7653" w:rsidP="00B42926">
            <w:pPr>
              <w:pStyle w:val="ListParagraph"/>
              <w:numPr>
                <w:ilvl w:val="0"/>
                <w:numId w:val="2"/>
              </w:numPr>
              <w:tabs>
                <w:tab w:val="left" w:pos="460"/>
              </w:tabs>
              <w:ind w:right="593"/>
              <w:jc w:val="both"/>
              <w:rPr>
                <w:rFonts w:ascii="Aptos" w:hAnsi="Aptos"/>
                <w:sz w:val="20"/>
                <w:szCs w:val="20"/>
              </w:rPr>
            </w:pPr>
            <w:r w:rsidRPr="00B10C5F">
              <w:rPr>
                <w:rFonts w:ascii="Aptos" w:hAnsi="Aptos"/>
                <w:sz w:val="20"/>
                <w:szCs w:val="20"/>
              </w:rPr>
              <w:t xml:space="preserve">5.1 - </w:t>
            </w:r>
            <w:r w:rsidR="00B42926" w:rsidRPr="00B10C5F">
              <w:rPr>
                <w:rFonts w:ascii="Aptos" w:hAnsi="Aptos"/>
                <w:sz w:val="20"/>
                <w:szCs w:val="20"/>
                <w:highlight w:val="cyan"/>
              </w:rPr>
              <w:t>Addition</w:t>
            </w:r>
            <w:r w:rsidR="00B42926" w:rsidRPr="00B10C5F">
              <w:rPr>
                <w:rFonts w:ascii="Aptos" w:hAnsi="Aptos"/>
                <w:sz w:val="20"/>
                <w:szCs w:val="20"/>
              </w:rPr>
              <w:t xml:space="preserve"> - Where appropriate advice will be gathered and referrals will be made to support the family with external professionals (e.g. healthcare professionals, ERIC, </w:t>
            </w:r>
            <w:r w:rsidR="00AB30E0" w:rsidRPr="00B10C5F">
              <w:rPr>
                <w:rFonts w:ascii="Aptos" w:hAnsi="Aptos"/>
                <w:sz w:val="20"/>
                <w:szCs w:val="20"/>
              </w:rPr>
              <w:t>local</w:t>
            </w:r>
            <w:r w:rsidR="00B42926" w:rsidRPr="00B10C5F">
              <w:rPr>
                <w:rFonts w:ascii="Aptos" w:hAnsi="Aptos"/>
                <w:sz w:val="20"/>
                <w:szCs w:val="20"/>
              </w:rPr>
              <w:t xml:space="preserve"> support teams).</w:t>
            </w:r>
          </w:p>
          <w:p w14:paraId="45E9EAE8" w14:textId="42C51A3A" w:rsidR="00EF7653" w:rsidRPr="00B10C5F" w:rsidRDefault="00D612D5" w:rsidP="00B42926">
            <w:pPr>
              <w:pStyle w:val="ListParagraph"/>
              <w:numPr>
                <w:ilvl w:val="0"/>
                <w:numId w:val="2"/>
              </w:numPr>
              <w:tabs>
                <w:tab w:val="left" w:pos="460"/>
              </w:tabs>
              <w:ind w:right="593"/>
              <w:jc w:val="both"/>
              <w:rPr>
                <w:rFonts w:ascii="Aptos" w:hAnsi="Aptos"/>
                <w:sz w:val="20"/>
                <w:szCs w:val="20"/>
              </w:rPr>
            </w:pPr>
            <w:r w:rsidRPr="00B10C5F">
              <w:rPr>
                <w:rFonts w:ascii="Aptos" w:hAnsi="Aptos"/>
                <w:sz w:val="20"/>
                <w:szCs w:val="20"/>
              </w:rPr>
              <w:t xml:space="preserve">5.1 - delivery of sex and relationship education </w:t>
            </w:r>
            <w:r w:rsidRPr="00B10C5F">
              <w:rPr>
                <w:rFonts w:ascii="Aptos" w:hAnsi="Aptos"/>
                <w:sz w:val="20"/>
                <w:szCs w:val="20"/>
                <w:highlight w:val="cyan"/>
              </w:rPr>
              <w:t>replaced with</w:t>
            </w:r>
            <w:r w:rsidRPr="00B10C5F">
              <w:rPr>
                <w:rFonts w:ascii="Aptos" w:hAnsi="Aptos"/>
                <w:sz w:val="20"/>
                <w:szCs w:val="20"/>
              </w:rPr>
              <w:t xml:space="preserve"> during the relationship education (sex and health) </w:t>
            </w:r>
          </w:p>
          <w:p w14:paraId="067857FB" w14:textId="77777777" w:rsidR="00C75AA2" w:rsidRPr="00B10C5F" w:rsidRDefault="007F0533" w:rsidP="00D612D5">
            <w:pPr>
              <w:pStyle w:val="BodyText"/>
              <w:numPr>
                <w:ilvl w:val="0"/>
                <w:numId w:val="2"/>
              </w:numPr>
              <w:rPr>
                <w:rFonts w:ascii="Aptos" w:hAnsi="Aptos"/>
                <w:sz w:val="20"/>
                <w:szCs w:val="20"/>
              </w:rPr>
            </w:pPr>
            <w:r w:rsidRPr="00B10C5F">
              <w:rPr>
                <w:rFonts w:ascii="Aptos" w:hAnsi="Aptos"/>
                <w:sz w:val="20"/>
                <w:szCs w:val="20"/>
              </w:rPr>
              <w:t>5.1 - drawn</w:t>
            </w:r>
            <w:r w:rsidRPr="00B10C5F">
              <w:rPr>
                <w:rFonts w:ascii="Aptos" w:hAnsi="Aptos"/>
                <w:spacing w:val="-3"/>
                <w:sz w:val="20"/>
                <w:szCs w:val="20"/>
              </w:rPr>
              <w:t xml:space="preserve"> </w:t>
            </w:r>
            <w:r w:rsidRPr="00B10C5F">
              <w:rPr>
                <w:rFonts w:ascii="Aptos" w:hAnsi="Aptos"/>
                <w:sz w:val="20"/>
                <w:szCs w:val="20"/>
              </w:rPr>
              <w:t>up</w:t>
            </w:r>
            <w:r w:rsidRPr="00B10C5F">
              <w:rPr>
                <w:rFonts w:ascii="Aptos" w:hAnsi="Aptos"/>
                <w:spacing w:val="-4"/>
                <w:sz w:val="20"/>
                <w:szCs w:val="20"/>
              </w:rPr>
              <w:t xml:space="preserve"> </w:t>
            </w:r>
            <w:r w:rsidRPr="00B10C5F">
              <w:rPr>
                <w:rFonts w:ascii="Aptos" w:hAnsi="Aptos"/>
                <w:spacing w:val="-4"/>
                <w:sz w:val="20"/>
                <w:szCs w:val="20"/>
                <w:highlight w:val="cyan"/>
              </w:rPr>
              <w:t xml:space="preserve">replaced with </w:t>
            </w:r>
            <w:r w:rsidRPr="00B10C5F">
              <w:rPr>
                <w:rFonts w:ascii="Aptos" w:hAnsi="Aptos"/>
                <w:sz w:val="20"/>
                <w:szCs w:val="20"/>
              </w:rPr>
              <w:t>co-produced with parents</w:t>
            </w:r>
          </w:p>
          <w:p w14:paraId="7B2038FF" w14:textId="77777777" w:rsidR="007E4AF1" w:rsidRDefault="007E4AF1" w:rsidP="007E4AF1">
            <w:pPr>
              <w:pStyle w:val="ListParagraph"/>
              <w:numPr>
                <w:ilvl w:val="0"/>
                <w:numId w:val="2"/>
              </w:numPr>
              <w:tabs>
                <w:tab w:val="left" w:pos="460"/>
              </w:tabs>
              <w:spacing w:before="3" w:line="259" w:lineRule="auto"/>
              <w:ind w:right="165"/>
              <w:rPr>
                <w:rFonts w:ascii="Aptos" w:hAnsi="Aptos"/>
                <w:sz w:val="20"/>
                <w:szCs w:val="20"/>
              </w:rPr>
            </w:pPr>
            <w:r w:rsidRPr="00B10C5F">
              <w:rPr>
                <w:rFonts w:ascii="Aptos" w:hAnsi="Aptos"/>
                <w:sz w:val="20"/>
                <w:szCs w:val="20"/>
              </w:rPr>
              <w:t xml:space="preserve">5.1 – Addition - This will be agreed and detailed on individual intimate care </w:t>
            </w:r>
            <w:r w:rsidRPr="007E78D4">
              <w:rPr>
                <w:rFonts w:ascii="Aptos" w:hAnsi="Aptos"/>
                <w:sz w:val="20"/>
                <w:szCs w:val="20"/>
              </w:rPr>
              <w:t>plans at a school level.</w:t>
            </w:r>
          </w:p>
          <w:p w14:paraId="017FC9DE" w14:textId="14680FDC" w:rsidR="00B10C5F" w:rsidRPr="007E78D4" w:rsidRDefault="007E78D4" w:rsidP="007E78D4">
            <w:pPr>
              <w:pStyle w:val="ListParagraph"/>
              <w:numPr>
                <w:ilvl w:val="0"/>
                <w:numId w:val="2"/>
              </w:numPr>
              <w:tabs>
                <w:tab w:val="left" w:pos="460"/>
              </w:tabs>
              <w:spacing w:before="3" w:line="259" w:lineRule="auto"/>
              <w:ind w:right="165"/>
              <w:rPr>
                <w:rFonts w:ascii="Aptos" w:hAnsi="Aptos"/>
                <w:sz w:val="20"/>
                <w:szCs w:val="20"/>
              </w:rPr>
            </w:pPr>
            <w:r>
              <w:rPr>
                <w:rFonts w:ascii="Aptos" w:hAnsi="Aptos"/>
                <w:sz w:val="20"/>
                <w:szCs w:val="20"/>
              </w:rPr>
              <w:t xml:space="preserve">5.1 - </w:t>
            </w:r>
            <w:r w:rsidRPr="007E78D4">
              <w:rPr>
                <w:rFonts w:ascii="Aptos" w:hAnsi="Aptos"/>
                <w:sz w:val="20"/>
                <w:szCs w:val="20"/>
              </w:rPr>
              <w:t>Wherever possible one child will be cared for by one adult, unless there</w:t>
            </w:r>
            <w:r w:rsidRPr="0001770D">
              <w:rPr>
                <w:rFonts w:ascii="Aptos" w:hAnsi="Aptos"/>
                <w:sz w:val="20"/>
                <w:szCs w:val="20"/>
              </w:rPr>
              <w:t xml:space="preserve"> is a sound reason, for having two adults in attendance (in such a case, the reasons will be documented). </w:t>
            </w:r>
            <w:r w:rsidRPr="0001770D">
              <w:rPr>
                <w:rFonts w:ascii="Aptos" w:hAnsi="Aptos"/>
                <w:sz w:val="20"/>
                <w:szCs w:val="20"/>
                <w:highlight w:val="cyan"/>
              </w:rPr>
              <w:t xml:space="preserve">Replaced with </w:t>
            </w:r>
            <w:r w:rsidRPr="0001770D">
              <w:rPr>
                <w:rFonts w:ascii="Aptos" w:hAnsi="Aptos"/>
                <w:sz w:val="20"/>
                <w:szCs w:val="20"/>
              </w:rPr>
              <w:t>Wherever possible, a second adult will always be present for safeguarding purposes and the reasons will be documented. Safeguarding checks and processes will ensure over-familiar relationships do not develop.</w:t>
            </w:r>
          </w:p>
          <w:p w14:paraId="26377DCA" w14:textId="77777777" w:rsidR="007F0533" w:rsidRPr="0001770D" w:rsidRDefault="004B7C9C" w:rsidP="00D612D5">
            <w:pPr>
              <w:pStyle w:val="BodyText"/>
              <w:numPr>
                <w:ilvl w:val="0"/>
                <w:numId w:val="2"/>
              </w:numPr>
              <w:rPr>
                <w:rFonts w:ascii="Aptos" w:hAnsi="Aptos"/>
                <w:sz w:val="20"/>
                <w:szCs w:val="20"/>
              </w:rPr>
            </w:pPr>
            <w:r w:rsidRPr="0001770D">
              <w:rPr>
                <w:rFonts w:ascii="Aptos" w:hAnsi="Aptos"/>
                <w:sz w:val="20"/>
                <w:szCs w:val="20"/>
              </w:rPr>
              <w:t xml:space="preserve">5.1 – </w:t>
            </w:r>
            <w:r w:rsidRPr="0001770D">
              <w:rPr>
                <w:rFonts w:ascii="Aptos" w:hAnsi="Aptos"/>
                <w:sz w:val="20"/>
                <w:szCs w:val="20"/>
                <w:highlight w:val="cyan"/>
              </w:rPr>
              <w:t>Removed</w:t>
            </w:r>
            <w:r w:rsidRPr="0001770D">
              <w:rPr>
                <w:rFonts w:ascii="Aptos" w:hAnsi="Aptos"/>
                <w:sz w:val="20"/>
                <w:szCs w:val="20"/>
              </w:rPr>
              <w:t xml:space="preserve"> - Wherever possible the same child will not be cared for by the same adult on a regular basis; there will be a rota of carers known to the child who will take turns in providing care. This will ensure, as far as possible, </w:t>
            </w:r>
            <w:r w:rsidR="00706BE8" w:rsidRPr="0001770D">
              <w:rPr>
                <w:rFonts w:ascii="Aptos" w:hAnsi="Aptos"/>
                <w:sz w:val="20"/>
                <w:szCs w:val="20"/>
              </w:rPr>
              <w:t>inappropriate relationships</w:t>
            </w:r>
            <w:r w:rsidR="00A90836" w:rsidRPr="0001770D">
              <w:rPr>
                <w:rFonts w:ascii="Aptos" w:hAnsi="Aptos"/>
                <w:sz w:val="20"/>
                <w:szCs w:val="20"/>
              </w:rPr>
              <w:t xml:space="preserve"> </w:t>
            </w:r>
            <w:r w:rsidRPr="0001770D">
              <w:rPr>
                <w:rFonts w:ascii="Aptos" w:hAnsi="Aptos"/>
                <w:sz w:val="20"/>
                <w:szCs w:val="20"/>
              </w:rPr>
              <w:t>are discouraged from developing</w:t>
            </w:r>
            <w:r w:rsidR="00A90836" w:rsidRPr="0001770D">
              <w:rPr>
                <w:rFonts w:ascii="Aptos" w:hAnsi="Aptos"/>
                <w:sz w:val="20"/>
                <w:szCs w:val="20"/>
              </w:rPr>
              <w:t>,</w:t>
            </w:r>
            <w:r w:rsidRPr="0001770D">
              <w:rPr>
                <w:rFonts w:ascii="Aptos" w:hAnsi="Aptos"/>
                <w:sz w:val="20"/>
                <w:szCs w:val="20"/>
              </w:rPr>
              <w:t xml:space="preserve"> while</w:t>
            </w:r>
            <w:r w:rsidRPr="0001770D">
              <w:rPr>
                <w:rFonts w:ascii="Aptos" w:hAnsi="Aptos"/>
                <w:spacing w:val="-2"/>
                <w:sz w:val="20"/>
                <w:szCs w:val="20"/>
              </w:rPr>
              <w:t xml:space="preserve"> </w:t>
            </w:r>
            <w:r w:rsidRPr="0001770D">
              <w:rPr>
                <w:rFonts w:ascii="Aptos" w:hAnsi="Aptos"/>
                <w:sz w:val="20"/>
                <w:szCs w:val="20"/>
              </w:rPr>
              <w:t>at</w:t>
            </w:r>
            <w:r w:rsidRPr="0001770D">
              <w:rPr>
                <w:rFonts w:ascii="Aptos" w:hAnsi="Aptos"/>
                <w:spacing w:val="-5"/>
                <w:sz w:val="20"/>
                <w:szCs w:val="20"/>
              </w:rPr>
              <w:t xml:space="preserve"> </w:t>
            </w:r>
            <w:r w:rsidRPr="0001770D">
              <w:rPr>
                <w:rFonts w:ascii="Aptos" w:hAnsi="Aptos"/>
                <w:sz w:val="20"/>
                <w:szCs w:val="20"/>
              </w:rPr>
              <w:t>the</w:t>
            </w:r>
            <w:r w:rsidRPr="0001770D">
              <w:rPr>
                <w:rFonts w:ascii="Aptos" w:hAnsi="Aptos"/>
                <w:spacing w:val="-2"/>
                <w:sz w:val="20"/>
                <w:szCs w:val="20"/>
              </w:rPr>
              <w:t xml:space="preserve"> </w:t>
            </w:r>
            <w:r w:rsidRPr="0001770D">
              <w:rPr>
                <w:rFonts w:ascii="Aptos" w:hAnsi="Aptos"/>
                <w:sz w:val="20"/>
                <w:szCs w:val="20"/>
              </w:rPr>
              <w:t>same</w:t>
            </w:r>
            <w:r w:rsidRPr="0001770D">
              <w:rPr>
                <w:rFonts w:ascii="Aptos" w:hAnsi="Aptos"/>
                <w:spacing w:val="-2"/>
                <w:sz w:val="20"/>
                <w:szCs w:val="20"/>
              </w:rPr>
              <w:t xml:space="preserve"> </w:t>
            </w:r>
            <w:r w:rsidRPr="0001770D">
              <w:rPr>
                <w:rFonts w:ascii="Aptos" w:hAnsi="Aptos"/>
                <w:sz w:val="20"/>
                <w:szCs w:val="20"/>
              </w:rPr>
              <w:t>time</w:t>
            </w:r>
            <w:r w:rsidRPr="0001770D">
              <w:rPr>
                <w:rFonts w:ascii="Aptos" w:hAnsi="Aptos"/>
                <w:spacing w:val="-4"/>
                <w:sz w:val="20"/>
                <w:szCs w:val="20"/>
              </w:rPr>
              <w:t xml:space="preserve"> </w:t>
            </w:r>
            <w:r w:rsidRPr="0001770D">
              <w:rPr>
                <w:rFonts w:ascii="Aptos" w:hAnsi="Aptos"/>
                <w:sz w:val="20"/>
                <w:szCs w:val="20"/>
              </w:rPr>
              <w:t>guarding</w:t>
            </w:r>
            <w:r w:rsidRPr="0001770D">
              <w:rPr>
                <w:rFonts w:ascii="Aptos" w:hAnsi="Aptos"/>
                <w:spacing w:val="-3"/>
                <w:sz w:val="20"/>
                <w:szCs w:val="20"/>
              </w:rPr>
              <w:t xml:space="preserve"> </w:t>
            </w:r>
            <w:r w:rsidRPr="0001770D">
              <w:rPr>
                <w:rFonts w:ascii="Aptos" w:hAnsi="Aptos"/>
                <w:sz w:val="20"/>
                <w:szCs w:val="20"/>
              </w:rPr>
              <w:t>against</w:t>
            </w:r>
            <w:r w:rsidRPr="0001770D">
              <w:rPr>
                <w:rFonts w:ascii="Aptos" w:hAnsi="Aptos"/>
                <w:spacing w:val="-1"/>
                <w:sz w:val="20"/>
                <w:szCs w:val="20"/>
              </w:rPr>
              <w:t xml:space="preserve"> </w:t>
            </w:r>
            <w:r w:rsidRPr="0001770D">
              <w:rPr>
                <w:rFonts w:ascii="Aptos" w:hAnsi="Aptos"/>
                <w:sz w:val="20"/>
                <w:szCs w:val="20"/>
              </w:rPr>
              <w:t>the</w:t>
            </w:r>
            <w:r w:rsidRPr="0001770D">
              <w:rPr>
                <w:rFonts w:ascii="Aptos" w:hAnsi="Aptos"/>
                <w:spacing w:val="-2"/>
                <w:sz w:val="20"/>
                <w:szCs w:val="20"/>
              </w:rPr>
              <w:t xml:space="preserve"> </w:t>
            </w:r>
            <w:r w:rsidRPr="0001770D">
              <w:rPr>
                <w:rFonts w:ascii="Aptos" w:hAnsi="Aptos"/>
                <w:sz w:val="20"/>
                <w:szCs w:val="20"/>
              </w:rPr>
              <w:t>care</w:t>
            </w:r>
            <w:r w:rsidRPr="0001770D">
              <w:rPr>
                <w:rFonts w:ascii="Aptos" w:hAnsi="Aptos"/>
                <w:spacing w:val="-2"/>
                <w:sz w:val="20"/>
                <w:szCs w:val="20"/>
              </w:rPr>
              <w:t xml:space="preserve"> </w:t>
            </w:r>
            <w:r w:rsidRPr="0001770D">
              <w:rPr>
                <w:rFonts w:ascii="Aptos" w:hAnsi="Aptos"/>
                <w:sz w:val="20"/>
                <w:szCs w:val="20"/>
              </w:rPr>
              <w:t>being</w:t>
            </w:r>
            <w:r w:rsidRPr="0001770D">
              <w:rPr>
                <w:rFonts w:ascii="Aptos" w:hAnsi="Aptos"/>
                <w:spacing w:val="-3"/>
                <w:sz w:val="20"/>
                <w:szCs w:val="20"/>
              </w:rPr>
              <w:t xml:space="preserve"> </w:t>
            </w:r>
            <w:r w:rsidRPr="0001770D">
              <w:rPr>
                <w:rFonts w:ascii="Aptos" w:hAnsi="Aptos"/>
                <w:sz w:val="20"/>
                <w:szCs w:val="20"/>
              </w:rPr>
              <w:t>carried</w:t>
            </w:r>
            <w:r w:rsidRPr="0001770D">
              <w:rPr>
                <w:rFonts w:ascii="Aptos" w:hAnsi="Aptos"/>
                <w:spacing w:val="-5"/>
                <w:sz w:val="20"/>
                <w:szCs w:val="20"/>
              </w:rPr>
              <w:t xml:space="preserve"> </w:t>
            </w:r>
            <w:r w:rsidRPr="0001770D">
              <w:rPr>
                <w:rFonts w:ascii="Aptos" w:hAnsi="Aptos"/>
                <w:sz w:val="20"/>
                <w:szCs w:val="20"/>
              </w:rPr>
              <w:t>out</w:t>
            </w:r>
            <w:r w:rsidRPr="0001770D">
              <w:rPr>
                <w:rFonts w:ascii="Aptos" w:hAnsi="Aptos"/>
                <w:spacing w:val="-2"/>
                <w:sz w:val="20"/>
                <w:szCs w:val="20"/>
              </w:rPr>
              <w:t xml:space="preserve"> </w:t>
            </w:r>
            <w:r w:rsidRPr="0001770D">
              <w:rPr>
                <w:rFonts w:ascii="Aptos" w:hAnsi="Aptos"/>
                <w:sz w:val="20"/>
                <w:szCs w:val="20"/>
              </w:rPr>
              <w:t>by</w:t>
            </w:r>
            <w:r w:rsidRPr="0001770D">
              <w:rPr>
                <w:rFonts w:ascii="Aptos" w:hAnsi="Aptos"/>
                <w:spacing w:val="-4"/>
                <w:sz w:val="20"/>
                <w:szCs w:val="20"/>
              </w:rPr>
              <w:t xml:space="preserve"> </w:t>
            </w:r>
            <w:r w:rsidRPr="0001770D">
              <w:rPr>
                <w:rFonts w:ascii="Aptos" w:hAnsi="Aptos"/>
                <w:sz w:val="20"/>
                <w:szCs w:val="20"/>
              </w:rPr>
              <w:t>a succession</w:t>
            </w:r>
            <w:r w:rsidRPr="0001770D">
              <w:rPr>
                <w:rFonts w:ascii="Aptos" w:hAnsi="Aptos"/>
                <w:spacing w:val="-3"/>
                <w:sz w:val="20"/>
                <w:szCs w:val="20"/>
              </w:rPr>
              <w:t xml:space="preserve"> </w:t>
            </w:r>
            <w:r w:rsidRPr="0001770D">
              <w:rPr>
                <w:rFonts w:ascii="Aptos" w:hAnsi="Aptos"/>
                <w:sz w:val="20"/>
                <w:szCs w:val="20"/>
              </w:rPr>
              <w:t>of</w:t>
            </w:r>
            <w:r w:rsidRPr="0001770D">
              <w:rPr>
                <w:rFonts w:ascii="Aptos" w:hAnsi="Aptos"/>
                <w:spacing w:val="-2"/>
                <w:sz w:val="20"/>
                <w:szCs w:val="20"/>
              </w:rPr>
              <w:t xml:space="preserve"> </w:t>
            </w:r>
            <w:r w:rsidRPr="0001770D">
              <w:rPr>
                <w:rFonts w:ascii="Aptos" w:hAnsi="Aptos"/>
                <w:sz w:val="20"/>
                <w:szCs w:val="20"/>
              </w:rPr>
              <w:t>completely different carers.</w:t>
            </w:r>
          </w:p>
          <w:p w14:paraId="1E1181B6" w14:textId="77777777" w:rsidR="00A90836" w:rsidRPr="0001770D" w:rsidRDefault="00A90836" w:rsidP="00D612D5">
            <w:pPr>
              <w:pStyle w:val="BodyText"/>
              <w:numPr>
                <w:ilvl w:val="0"/>
                <w:numId w:val="2"/>
              </w:numPr>
              <w:rPr>
                <w:rFonts w:ascii="Aptos" w:hAnsi="Aptos"/>
                <w:sz w:val="20"/>
                <w:szCs w:val="20"/>
              </w:rPr>
            </w:pPr>
            <w:r w:rsidRPr="0001770D">
              <w:rPr>
                <w:rFonts w:ascii="Aptos" w:hAnsi="Aptos"/>
                <w:sz w:val="20"/>
                <w:szCs w:val="20"/>
              </w:rPr>
              <w:t xml:space="preserve">5.1 – </w:t>
            </w:r>
            <w:r w:rsidRPr="0001770D">
              <w:rPr>
                <w:rFonts w:ascii="Aptos" w:hAnsi="Aptos"/>
                <w:sz w:val="20"/>
                <w:szCs w:val="20"/>
                <w:highlight w:val="cyan"/>
              </w:rPr>
              <w:t>Addition</w:t>
            </w:r>
            <w:r w:rsidRPr="0001770D">
              <w:rPr>
                <w:rFonts w:ascii="Aptos" w:hAnsi="Aptos"/>
                <w:sz w:val="20"/>
                <w:szCs w:val="20"/>
              </w:rPr>
              <w:t xml:space="preserve"> - A</w:t>
            </w:r>
            <w:r w:rsidRPr="0001770D">
              <w:rPr>
                <w:rFonts w:ascii="Aptos" w:hAnsi="Aptos"/>
                <w:spacing w:val="-1"/>
                <w:sz w:val="20"/>
                <w:szCs w:val="20"/>
              </w:rPr>
              <w:t xml:space="preserve"> </w:t>
            </w:r>
            <w:r w:rsidRPr="0001770D">
              <w:rPr>
                <w:rFonts w:ascii="Aptos" w:hAnsi="Aptos"/>
                <w:sz w:val="20"/>
                <w:szCs w:val="20"/>
              </w:rPr>
              <w:t>clear</w:t>
            </w:r>
            <w:r w:rsidRPr="0001770D">
              <w:rPr>
                <w:rFonts w:ascii="Aptos" w:hAnsi="Aptos"/>
                <w:spacing w:val="-1"/>
                <w:sz w:val="20"/>
                <w:szCs w:val="20"/>
              </w:rPr>
              <w:t xml:space="preserve"> </w:t>
            </w:r>
            <w:r w:rsidRPr="0001770D">
              <w:rPr>
                <w:rFonts w:ascii="Aptos" w:hAnsi="Aptos"/>
                <w:sz w:val="20"/>
                <w:szCs w:val="20"/>
              </w:rPr>
              <w:t>account</w:t>
            </w:r>
            <w:r w:rsidRPr="0001770D">
              <w:rPr>
                <w:rFonts w:ascii="Aptos" w:hAnsi="Aptos"/>
                <w:spacing w:val="-3"/>
                <w:sz w:val="20"/>
                <w:szCs w:val="20"/>
              </w:rPr>
              <w:t xml:space="preserve"> </w:t>
            </w:r>
            <w:r w:rsidRPr="0001770D">
              <w:rPr>
                <w:rFonts w:ascii="Aptos" w:hAnsi="Aptos"/>
                <w:sz w:val="20"/>
                <w:szCs w:val="20"/>
              </w:rPr>
              <w:t>of</w:t>
            </w:r>
            <w:r w:rsidRPr="0001770D">
              <w:rPr>
                <w:rFonts w:ascii="Aptos" w:hAnsi="Aptos"/>
                <w:spacing w:val="-4"/>
                <w:sz w:val="20"/>
                <w:szCs w:val="20"/>
              </w:rPr>
              <w:t xml:space="preserve"> </w:t>
            </w:r>
            <w:r w:rsidRPr="0001770D">
              <w:rPr>
                <w:rFonts w:ascii="Aptos" w:hAnsi="Aptos"/>
                <w:sz w:val="20"/>
                <w:szCs w:val="20"/>
              </w:rPr>
              <w:t>the</w:t>
            </w:r>
            <w:r w:rsidRPr="0001770D">
              <w:rPr>
                <w:rFonts w:ascii="Aptos" w:hAnsi="Aptos"/>
                <w:spacing w:val="-3"/>
                <w:sz w:val="20"/>
                <w:szCs w:val="20"/>
              </w:rPr>
              <w:t xml:space="preserve"> </w:t>
            </w:r>
            <w:r w:rsidRPr="0001770D">
              <w:rPr>
                <w:rFonts w:ascii="Aptos" w:hAnsi="Aptos"/>
                <w:sz w:val="20"/>
                <w:szCs w:val="20"/>
              </w:rPr>
              <w:t>agreed</w:t>
            </w:r>
            <w:r w:rsidRPr="0001770D">
              <w:rPr>
                <w:rFonts w:ascii="Aptos" w:hAnsi="Aptos"/>
                <w:spacing w:val="-1"/>
                <w:sz w:val="20"/>
                <w:szCs w:val="20"/>
              </w:rPr>
              <w:t xml:space="preserve"> </w:t>
            </w:r>
            <w:r w:rsidRPr="0001770D">
              <w:rPr>
                <w:rFonts w:ascii="Aptos" w:hAnsi="Aptos"/>
                <w:sz w:val="20"/>
                <w:szCs w:val="20"/>
              </w:rPr>
              <w:t>arrangements</w:t>
            </w:r>
            <w:r w:rsidRPr="0001770D">
              <w:rPr>
                <w:rFonts w:ascii="Aptos" w:hAnsi="Aptos"/>
                <w:spacing w:val="-4"/>
                <w:sz w:val="20"/>
                <w:szCs w:val="20"/>
              </w:rPr>
              <w:t xml:space="preserve"> </w:t>
            </w:r>
            <w:r w:rsidRPr="0001770D">
              <w:rPr>
                <w:rFonts w:ascii="Aptos" w:hAnsi="Aptos"/>
                <w:sz w:val="20"/>
                <w:szCs w:val="20"/>
              </w:rPr>
              <w:t>will</w:t>
            </w:r>
            <w:r w:rsidRPr="0001770D">
              <w:rPr>
                <w:rFonts w:ascii="Aptos" w:hAnsi="Aptos"/>
                <w:spacing w:val="-1"/>
                <w:sz w:val="20"/>
                <w:szCs w:val="20"/>
              </w:rPr>
              <w:t xml:space="preserve"> </w:t>
            </w:r>
            <w:r w:rsidRPr="0001770D">
              <w:rPr>
                <w:rFonts w:ascii="Aptos" w:hAnsi="Aptos"/>
                <w:sz w:val="20"/>
                <w:szCs w:val="20"/>
              </w:rPr>
              <w:t>be</w:t>
            </w:r>
            <w:r w:rsidRPr="0001770D">
              <w:rPr>
                <w:rFonts w:ascii="Aptos" w:hAnsi="Aptos"/>
                <w:spacing w:val="-4"/>
                <w:sz w:val="20"/>
                <w:szCs w:val="20"/>
              </w:rPr>
              <w:t xml:space="preserve"> </w:t>
            </w:r>
            <w:r w:rsidRPr="0001770D">
              <w:rPr>
                <w:rFonts w:ascii="Aptos" w:hAnsi="Aptos"/>
                <w:sz w:val="20"/>
                <w:szCs w:val="20"/>
              </w:rPr>
              <w:t>recorded</w:t>
            </w:r>
            <w:r w:rsidRPr="0001770D">
              <w:rPr>
                <w:rFonts w:ascii="Aptos" w:hAnsi="Aptos"/>
                <w:spacing w:val="-4"/>
                <w:sz w:val="20"/>
                <w:szCs w:val="20"/>
              </w:rPr>
              <w:t xml:space="preserve"> </w:t>
            </w:r>
            <w:r w:rsidRPr="0001770D">
              <w:rPr>
                <w:rFonts w:ascii="Aptos" w:hAnsi="Aptos"/>
                <w:sz w:val="20"/>
                <w:szCs w:val="20"/>
              </w:rPr>
              <w:t>on</w:t>
            </w:r>
            <w:r w:rsidRPr="0001770D">
              <w:rPr>
                <w:rFonts w:ascii="Aptos" w:hAnsi="Aptos"/>
                <w:spacing w:val="-2"/>
                <w:sz w:val="20"/>
                <w:szCs w:val="20"/>
              </w:rPr>
              <w:t xml:space="preserve"> </w:t>
            </w:r>
            <w:r w:rsidRPr="0001770D">
              <w:rPr>
                <w:rFonts w:ascii="Aptos" w:hAnsi="Aptos"/>
                <w:sz w:val="20"/>
                <w:szCs w:val="20"/>
              </w:rPr>
              <w:t>the child's care plan, at least twice a year.</w:t>
            </w:r>
          </w:p>
          <w:p w14:paraId="540AB3B4" w14:textId="50931D9F" w:rsidR="003617C1" w:rsidRPr="0001770D" w:rsidRDefault="00A90836" w:rsidP="003617C1">
            <w:pPr>
              <w:pStyle w:val="ListParagraph"/>
              <w:numPr>
                <w:ilvl w:val="3"/>
                <w:numId w:val="3"/>
              </w:numPr>
              <w:tabs>
                <w:tab w:val="left" w:pos="460"/>
              </w:tabs>
              <w:spacing w:before="22"/>
              <w:rPr>
                <w:rFonts w:ascii="Aptos" w:hAnsi="Aptos"/>
                <w:sz w:val="20"/>
                <w:szCs w:val="20"/>
              </w:rPr>
            </w:pPr>
            <w:r w:rsidRPr="0001770D">
              <w:rPr>
                <w:rFonts w:ascii="Aptos" w:hAnsi="Aptos"/>
                <w:sz w:val="20"/>
                <w:szCs w:val="20"/>
              </w:rPr>
              <w:t>5.</w:t>
            </w:r>
            <w:r w:rsidR="00A1608D">
              <w:rPr>
                <w:rFonts w:ascii="Aptos" w:hAnsi="Aptos"/>
                <w:sz w:val="20"/>
                <w:szCs w:val="20"/>
              </w:rPr>
              <w:t>2</w:t>
            </w:r>
            <w:r w:rsidRPr="0001770D">
              <w:rPr>
                <w:rFonts w:ascii="Aptos" w:hAnsi="Aptos"/>
                <w:sz w:val="20"/>
                <w:szCs w:val="20"/>
              </w:rPr>
              <w:t>.2</w:t>
            </w:r>
            <w:r w:rsidR="003617C1" w:rsidRPr="0001770D">
              <w:rPr>
                <w:rFonts w:ascii="Aptos" w:hAnsi="Aptos"/>
                <w:sz w:val="20"/>
                <w:szCs w:val="20"/>
              </w:rPr>
              <w:t xml:space="preserve"> – </w:t>
            </w:r>
            <w:r w:rsidR="003617C1" w:rsidRPr="0001770D">
              <w:rPr>
                <w:rFonts w:ascii="Aptos" w:hAnsi="Aptos"/>
                <w:sz w:val="20"/>
                <w:szCs w:val="20"/>
                <w:highlight w:val="cyan"/>
              </w:rPr>
              <w:t>Addition</w:t>
            </w:r>
            <w:r w:rsidR="003617C1" w:rsidRPr="0001770D">
              <w:rPr>
                <w:rFonts w:ascii="Aptos" w:hAnsi="Aptos"/>
                <w:sz w:val="20"/>
                <w:szCs w:val="20"/>
              </w:rPr>
              <w:t xml:space="preserve"> - </w:t>
            </w:r>
            <w:r w:rsidR="003617C1" w:rsidRPr="0001770D">
              <w:rPr>
                <w:rFonts w:ascii="Aptos" w:hAnsi="Aptos"/>
                <w:spacing w:val="-2"/>
                <w:sz w:val="20"/>
                <w:szCs w:val="20"/>
              </w:rPr>
              <w:t>EYFS statutory framework for group and school-based providers with specific reference to section 3: The Safeguarding and Welfare Guidance.</w:t>
            </w:r>
          </w:p>
          <w:p w14:paraId="0C4B5D22" w14:textId="6DF54DC2" w:rsidR="0001770D" w:rsidRPr="0001770D" w:rsidRDefault="003617C1" w:rsidP="0001770D">
            <w:pPr>
              <w:pStyle w:val="BodyText"/>
              <w:numPr>
                <w:ilvl w:val="0"/>
                <w:numId w:val="2"/>
              </w:numPr>
              <w:rPr>
                <w:rFonts w:ascii="Aptos" w:hAnsi="Aptos"/>
                <w:sz w:val="20"/>
                <w:szCs w:val="20"/>
              </w:rPr>
            </w:pPr>
            <w:r w:rsidRPr="0001770D">
              <w:rPr>
                <w:rFonts w:ascii="Aptos" w:hAnsi="Aptos"/>
                <w:sz w:val="20"/>
                <w:szCs w:val="20"/>
              </w:rPr>
              <w:t>5.</w:t>
            </w:r>
            <w:r w:rsidR="00A1608D">
              <w:rPr>
                <w:rFonts w:ascii="Aptos" w:hAnsi="Aptos"/>
                <w:sz w:val="20"/>
                <w:szCs w:val="20"/>
              </w:rPr>
              <w:t>2</w:t>
            </w:r>
            <w:r w:rsidR="0001770D" w:rsidRPr="0001770D">
              <w:rPr>
                <w:rFonts w:ascii="Aptos" w:hAnsi="Aptos"/>
                <w:sz w:val="20"/>
                <w:szCs w:val="20"/>
              </w:rPr>
              <w:t xml:space="preserve">.3 – </w:t>
            </w:r>
            <w:r w:rsidR="0001770D" w:rsidRPr="0001770D">
              <w:rPr>
                <w:rFonts w:ascii="Aptos" w:hAnsi="Aptos"/>
                <w:sz w:val="20"/>
                <w:szCs w:val="20"/>
                <w:highlight w:val="cyan"/>
              </w:rPr>
              <w:t>Addition</w:t>
            </w:r>
            <w:r w:rsidR="0001770D" w:rsidRPr="0001770D">
              <w:rPr>
                <w:rFonts w:ascii="Aptos" w:hAnsi="Aptos"/>
                <w:sz w:val="20"/>
                <w:szCs w:val="20"/>
              </w:rPr>
              <w:t xml:space="preserve"> - If a pattern is beginning to emerge, appropriate procedures should be implemented to monitor this and respond appropriately.</w:t>
            </w:r>
          </w:p>
          <w:p w14:paraId="4E2321EC" w14:textId="77777777" w:rsidR="0001770D" w:rsidRPr="0001770D" w:rsidRDefault="0001770D" w:rsidP="0001770D">
            <w:pPr>
              <w:pStyle w:val="BodyText"/>
              <w:numPr>
                <w:ilvl w:val="0"/>
                <w:numId w:val="2"/>
              </w:numPr>
              <w:rPr>
                <w:rFonts w:ascii="Aptos" w:hAnsi="Aptos"/>
                <w:sz w:val="20"/>
                <w:szCs w:val="20"/>
              </w:rPr>
            </w:pPr>
            <w:r w:rsidRPr="0001770D">
              <w:rPr>
                <w:rFonts w:ascii="Aptos" w:hAnsi="Aptos"/>
                <w:sz w:val="20"/>
                <w:szCs w:val="20"/>
              </w:rPr>
              <w:t xml:space="preserve"> </w:t>
            </w:r>
            <w:r w:rsidRPr="0001770D">
              <w:rPr>
                <w:rFonts w:ascii="Aptos" w:hAnsi="Aptos"/>
                <w:sz w:val="20"/>
                <w:szCs w:val="20"/>
                <w:highlight w:val="cyan"/>
              </w:rPr>
              <w:t>Changes to policies referenced</w:t>
            </w:r>
            <w:r w:rsidRPr="0001770D">
              <w:rPr>
                <w:rFonts w:ascii="Aptos" w:hAnsi="Aptos"/>
                <w:sz w:val="20"/>
                <w:szCs w:val="20"/>
              </w:rPr>
              <w:t xml:space="preserve"> – DEMAT Supporting Pupils with Medical Needs Policy, DEMAT EYFS Policy</w:t>
            </w:r>
          </w:p>
          <w:p w14:paraId="5293755E" w14:textId="0D5BFB51" w:rsidR="0001770D" w:rsidRPr="0001770D" w:rsidRDefault="0001770D" w:rsidP="0001770D">
            <w:pPr>
              <w:pStyle w:val="BodyText"/>
              <w:numPr>
                <w:ilvl w:val="0"/>
                <w:numId w:val="2"/>
              </w:numPr>
              <w:rPr>
                <w:sz w:val="20"/>
              </w:rPr>
            </w:pPr>
            <w:r w:rsidRPr="0001770D">
              <w:rPr>
                <w:rFonts w:ascii="Aptos" w:hAnsi="Aptos"/>
                <w:sz w:val="20"/>
                <w:szCs w:val="20"/>
                <w:highlight w:val="cyan"/>
              </w:rPr>
              <w:t>Replace</w:t>
            </w:r>
            <w:r w:rsidRPr="0001770D">
              <w:rPr>
                <w:rFonts w:ascii="Aptos" w:hAnsi="Aptos"/>
                <w:sz w:val="20"/>
                <w:szCs w:val="20"/>
              </w:rPr>
              <w:t xml:space="preserve"> DEMAT Accessibility Plan with School based Accessibility Plan</w:t>
            </w:r>
          </w:p>
        </w:tc>
      </w:tr>
    </w:tbl>
    <w:p w14:paraId="33684287" w14:textId="77777777" w:rsidR="00153357" w:rsidRDefault="00153357">
      <w:pPr>
        <w:pStyle w:val="BodyText"/>
        <w:rPr>
          <w:sz w:val="20"/>
        </w:rPr>
      </w:pPr>
    </w:p>
    <w:p w14:paraId="33684288" w14:textId="77777777" w:rsidR="00153357" w:rsidRDefault="00153357">
      <w:pPr>
        <w:pStyle w:val="BodyText"/>
        <w:rPr>
          <w:sz w:val="20"/>
        </w:rPr>
      </w:pPr>
    </w:p>
    <w:p w14:paraId="33684289" w14:textId="77777777" w:rsidR="00153357" w:rsidRDefault="00153357">
      <w:pPr>
        <w:pStyle w:val="BodyText"/>
        <w:rPr>
          <w:sz w:val="20"/>
        </w:rPr>
      </w:pPr>
    </w:p>
    <w:p w14:paraId="3368428A" w14:textId="77777777" w:rsidR="00153357" w:rsidRDefault="00153357">
      <w:pPr>
        <w:pStyle w:val="BodyText"/>
        <w:rPr>
          <w:sz w:val="20"/>
        </w:rPr>
      </w:pPr>
    </w:p>
    <w:p w14:paraId="336842A7" w14:textId="77777777" w:rsidR="00153357" w:rsidRDefault="0048714D">
      <w:pPr>
        <w:spacing w:before="241"/>
        <w:ind w:left="100"/>
        <w:rPr>
          <w:rFonts w:ascii="Calibri Light"/>
          <w:sz w:val="32"/>
        </w:rPr>
      </w:pPr>
      <w:r>
        <w:rPr>
          <w:rFonts w:ascii="Calibri Light"/>
          <w:color w:val="2E5395"/>
          <w:spacing w:val="-2"/>
          <w:sz w:val="32"/>
        </w:rPr>
        <w:t>Contents</w:t>
      </w:r>
    </w:p>
    <w:sdt>
      <w:sdtPr>
        <w:rPr>
          <w:b w:val="0"/>
          <w:bCs w:val="0"/>
        </w:rPr>
        <w:id w:val="168843422"/>
        <w:docPartObj>
          <w:docPartGallery w:val="Table of Contents"/>
          <w:docPartUnique/>
        </w:docPartObj>
      </w:sdtPr>
      <w:sdtContent>
        <w:p w14:paraId="336842A8" w14:textId="77777777" w:rsidR="00153357" w:rsidRDefault="0048714D">
          <w:pPr>
            <w:pStyle w:val="TOC1"/>
            <w:numPr>
              <w:ilvl w:val="0"/>
              <w:numId w:val="6"/>
            </w:numPr>
            <w:tabs>
              <w:tab w:val="left" w:pos="276"/>
              <w:tab w:val="right" w:pos="9110"/>
            </w:tabs>
            <w:spacing w:before="31"/>
            <w:ind w:left="276" w:hanging="176"/>
            <w:rPr>
              <w:b w:val="0"/>
            </w:rPr>
          </w:pPr>
          <w:hyperlink w:anchor="_bookmark0" w:history="1">
            <w:r>
              <w:rPr>
                <w:spacing w:val="-2"/>
              </w:rPr>
              <w:t>Definitions</w:t>
            </w:r>
            <w:r>
              <w:tab/>
            </w:r>
            <w:r>
              <w:rPr>
                <w:b w:val="0"/>
                <w:spacing w:val="-10"/>
              </w:rPr>
              <w:t>3</w:t>
            </w:r>
          </w:hyperlink>
        </w:p>
        <w:p w14:paraId="336842A9" w14:textId="77777777" w:rsidR="00153357" w:rsidRDefault="0048714D">
          <w:pPr>
            <w:pStyle w:val="TOC1"/>
            <w:numPr>
              <w:ilvl w:val="0"/>
              <w:numId w:val="6"/>
            </w:numPr>
            <w:tabs>
              <w:tab w:val="left" w:pos="276"/>
              <w:tab w:val="right" w:pos="9110"/>
            </w:tabs>
            <w:spacing w:before="101"/>
            <w:ind w:left="276" w:hanging="176"/>
            <w:rPr>
              <w:b w:val="0"/>
            </w:rPr>
          </w:pPr>
          <w:hyperlink w:anchor="_bookmark1" w:history="1">
            <w:r>
              <w:t>Application</w:t>
            </w:r>
            <w:r>
              <w:rPr>
                <w:spacing w:val="-5"/>
              </w:rPr>
              <w:t xml:space="preserve"> </w:t>
            </w:r>
            <w:r>
              <w:t>of</w:t>
            </w:r>
            <w:r>
              <w:rPr>
                <w:spacing w:val="-2"/>
              </w:rPr>
              <w:t xml:space="preserve"> </w:t>
            </w:r>
            <w:r>
              <w:t>this</w:t>
            </w:r>
            <w:r>
              <w:rPr>
                <w:spacing w:val="-4"/>
              </w:rPr>
              <w:t xml:space="preserve"> </w:t>
            </w:r>
            <w:r>
              <w:rPr>
                <w:spacing w:val="-2"/>
              </w:rPr>
              <w:t>Policy</w:t>
            </w:r>
            <w:r>
              <w:tab/>
            </w:r>
            <w:r>
              <w:rPr>
                <w:b w:val="0"/>
                <w:spacing w:val="-10"/>
              </w:rPr>
              <w:t>3</w:t>
            </w:r>
          </w:hyperlink>
        </w:p>
        <w:p w14:paraId="336842AA" w14:textId="77777777" w:rsidR="00153357" w:rsidRDefault="0048714D">
          <w:pPr>
            <w:pStyle w:val="TOC1"/>
            <w:numPr>
              <w:ilvl w:val="0"/>
              <w:numId w:val="6"/>
            </w:numPr>
            <w:tabs>
              <w:tab w:val="left" w:pos="276"/>
              <w:tab w:val="right" w:pos="9110"/>
            </w:tabs>
            <w:spacing w:before="100"/>
            <w:ind w:left="276" w:hanging="176"/>
            <w:rPr>
              <w:b w:val="0"/>
            </w:rPr>
          </w:pPr>
          <w:hyperlink w:anchor="_bookmark2" w:history="1">
            <w:r>
              <w:t>Relationship</w:t>
            </w:r>
            <w:r>
              <w:rPr>
                <w:spacing w:val="-5"/>
              </w:rPr>
              <w:t xml:space="preserve"> </w:t>
            </w:r>
            <w:r>
              <w:t>with</w:t>
            </w:r>
            <w:r>
              <w:rPr>
                <w:spacing w:val="-3"/>
              </w:rPr>
              <w:t xml:space="preserve"> </w:t>
            </w:r>
            <w:r>
              <w:t>DEMAT</w:t>
            </w:r>
            <w:r>
              <w:rPr>
                <w:spacing w:val="-2"/>
              </w:rPr>
              <w:t xml:space="preserve"> Values</w:t>
            </w:r>
            <w:r>
              <w:tab/>
            </w:r>
            <w:r>
              <w:rPr>
                <w:b w:val="0"/>
                <w:spacing w:val="-10"/>
              </w:rPr>
              <w:t>3</w:t>
            </w:r>
          </w:hyperlink>
        </w:p>
        <w:p w14:paraId="336842AB" w14:textId="77777777" w:rsidR="00153357" w:rsidRDefault="0048714D">
          <w:pPr>
            <w:pStyle w:val="TOC1"/>
            <w:numPr>
              <w:ilvl w:val="0"/>
              <w:numId w:val="6"/>
            </w:numPr>
            <w:tabs>
              <w:tab w:val="left" w:pos="276"/>
              <w:tab w:val="right" w:pos="9110"/>
            </w:tabs>
            <w:ind w:left="276" w:hanging="176"/>
            <w:rPr>
              <w:b w:val="0"/>
            </w:rPr>
          </w:pPr>
          <w:hyperlink w:anchor="_bookmark3" w:history="1">
            <w:r>
              <w:t>Purpose</w:t>
            </w:r>
            <w:r>
              <w:rPr>
                <w:spacing w:val="-4"/>
              </w:rPr>
              <w:t xml:space="preserve"> </w:t>
            </w:r>
            <w:r>
              <w:t>and</w:t>
            </w:r>
            <w:r>
              <w:rPr>
                <w:spacing w:val="-3"/>
              </w:rPr>
              <w:t xml:space="preserve"> </w:t>
            </w:r>
            <w:r>
              <w:rPr>
                <w:spacing w:val="-2"/>
              </w:rPr>
              <w:t>Scope</w:t>
            </w:r>
            <w:r>
              <w:tab/>
            </w:r>
            <w:r>
              <w:rPr>
                <w:b w:val="0"/>
                <w:spacing w:val="-10"/>
              </w:rPr>
              <w:t>3</w:t>
            </w:r>
          </w:hyperlink>
        </w:p>
        <w:p w14:paraId="336842AC" w14:textId="77777777" w:rsidR="00153357" w:rsidRDefault="0048714D">
          <w:pPr>
            <w:pStyle w:val="TOC3"/>
            <w:numPr>
              <w:ilvl w:val="1"/>
              <w:numId w:val="6"/>
            </w:numPr>
            <w:tabs>
              <w:tab w:val="left" w:pos="746"/>
              <w:tab w:val="right" w:pos="9120"/>
            </w:tabs>
            <w:ind w:left="746" w:hanging="425"/>
            <w:rPr>
              <w:rFonts w:ascii="Calibri"/>
            </w:rPr>
          </w:pPr>
          <w:hyperlink w:anchor="_bookmark4" w:history="1">
            <w:r>
              <w:t>Policy</w:t>
            </w:r>
            <w:r>
              <w:rPr>
                <w:spacing w:val="-7"/>
              </w:rPr>
              <w:t xml:space="preserve"> </w:t>
            </w:r>
            <w:r>
              <w:rPr>
                <w:spacing w:val="-2"/>
              </w:rPr>
              <w:t>Statement</w:t>
            </w:r>
            <w:r>
              <w:tab/>
            </w:r>
            <w:r>
              <w:rPr>
                <w:rFonts w:ascii="Calibri"/>
                <w:spacing w:val="-10"/>
              </w:rPr>
              <w:t>3</w:t>
            </w:r>
          </w:hyperlink>
        </w:p>
        <w:p w14:paraId="336842AD" w14:textId="77777777" w:rsidR="00153357" w:rsidRDefault="0048714D">
          <w:pPr>
            <w:pStyle w:val="TOC1"/>
            <w:numPr>
              <w:ilvl w:val="0"/>
              <w:numId w:val="6"/>
            </w:numPr>
            <w:tabs>
              <w:tab w:val="left" w:pos="276"/>
              <w:tab w:val="right" w:pos="9110"/>
            </w:tabs>
            <w:spacing w:before="140"/>
            <w:ind w:left="276" w:hanging="176"/>
            <w:rPr>
              <w:b w:val="0"/>
            </w:rPr>
          </w:pPr>
          <w:hyperlink w:anchor="_bookmark5" w:history="1">
            <w:r>
              <w:rPr>
                <w:spacing w:val="-2"/>
              </w:rPr>
              <w:t>Procedures</w:t>
            </w:r>
            <w:r>
              <w:tab/>
            </w:r>
            <w:r>
              <w:rPr>
                <w:b w:val="0"/>
                <w:spacing w:val="-10"/>
              </w:rPr>
              <w:t>4</w:t>
            </w:r>
          </w:hyperlink>
        </w:p>
        <w:p w14:paraId="336842AE" w14:textId="77777777" w:rsidR="00153357" w:rsidRDefault="0048714D">
          <w:pPr>
            <w:pStyle w:val="TOC3"/>
            <w:numPr>
              <w:ilvl w:val="1"/>
              <w:numId w:val="6"/>
            </w:numPr>
            <w:tabs>
              <w:tab w:val="left" w:pos="646"/>
              <w:tab w:val="right" w:pos="9120"/>
            </w:tabs>
            <w:ind w:left="646" w:hanging="325"/>
            <w:rPr>
              <w:rFonts w:ascii="Calibri"/>
            </w:rPr>
          </w:pPr>
          <w:hyperlink w:anchor="_bookmark6" w:history="1">
            <w:r>
              <w:t>Our</w:t>
            </w:r>
            <w:r>
              <w:rPr>
                <w:spacing w:val="-3"/>
              </w:rPr>
              <w:t xml:space="preserve"> </w:t>
            </w:r>
            <w:r>
              <w:t>approach</w:t>
            </w:r>
            <w:r>
              <w:rPr>
                <w:spacing w:val="-5"/>
              </w:rPr>
              <w:t xml:space="preserve"> </w:t>
            </w:r>
            <w:r>
              <w:t>to</w:t>
            </w:r>
            <w:r>
              <w:rPr>
                <w:spacing w:val="-3"/>
              </w:rPr>
              <w:t xml:space="preserve"> </w:t>
            </w:r>
            <w:r>
              <w:t>best</w:t>
            </w:r>
            <w:r>
              <w:rPr>
                <w:spacing w:val="-3"/>
              </w:rPr>
              <w:t xml:space="preserve"> </w:t>
            </w:r>
            <w:r>
              <w:rPr>
                <w:spacing w:val="-2"/>
              </w:rPr>
              <w:t>practice</w:t>
            </w:r>
            <w:r>
              <w:tab/>
            </w:r>
            <w:r>
              <w:rPr>
                <w:rFonts w:ascii="Calibri"/>
                <w:spacing w:val="-10"/>
              </w:rPr>
              <w:t>4</w:t>
            </w:r>
          </w:hyperlink>
        </w:p>
        <w:p w14:paraId="336842AF" w14:textId="77777777" w:rsidR="00153357" w:rsidRDefault="0048714D">
          <w:pPr>
            <w:pStyle w:val="TOC3"/>
            <w:numPr>
              <w:ilvl w:val="1"/>
              <w:numId w:val="6"/>
            </w:numPr>
            <w:tabs>
              <w:tab w:val="left" w:pos="646"/>
              <w:tab w:val="right" w:pos="9120"/>
            </w:tabs>
            <w:spacing w:before="139"/>
            <w:ind w:left="646" w:hanging="325"/>
            <w:rPr>
              <w:rFonts w:ascii="Calibri"/>
            </w:rPr>
          </w:pPr>
          <w:hyperlink w:anchor="_bookmark7" w:history="1">
            <w:r>
              <w:t>How</w:t>
            </w:r>
            <w:r>
              <w:rPr>
                <w:spacing w:val="-6"/>
              </w:rPr>
              <w:t xml:space="preserve"> </w:t>
            </w:r>
            <w:r>
              <w:t>staff</w:t>
            </w:r>
            <w:r>
              <w:rPr>
                <w:spacing w:val="-1"/>
              </w:rPr>
              <w:t xml:space="preserve"> </w:t>
            </w:r>
            <w:r>
              <w:t>will</w:t>
            </w:r>
            <w:r>
              <w:rPr>
                <w:spacing w:val="-3"/>
              </w:rPr>
              <w:t xml:space="preserve"> </w:t>
            </w:r>
            <w:r>
              <w:t>be</w:t>
            </w:r>
            <w:r>
              <w:rPr>
                <w:spacing w:val="-1"/>
              </w:rPr>
              <w:t xml:space="preserve"> </w:t>
            </w:r>
            <w:r>
              <w:rPr>
                <w:spacing w:val="-2"/>
              </w:rPr>
              <w:t>trained</w:t>
            </w:r>
            <w:r>
              <w:tab/>
            </w:r>
            <w:r>
              <w:rPr>
                <w:rFonts w:ascii="Calibri"/>
                <w:spacing w:val="-10"/>
              </w:rPr>
              <w:t>5</w:t>
            </w:r>
          </w:hyperlink>
        </w:p>
        <w:p w14:paraId="336842B0" w14:textId="77777777" w:rsidR="00153357" w:rsidRDefault="0048714D">
          <w:pPr>
            <w:pStyle w:val="TOC4"/>
            <w:numPr>
              <w:ilvl w:val="2"/>
              <w:numId w:val="6"/>
            </w:numPr>
            <w:tabs>
              <w:tab w:val="left" w:pos="1120"/>
              <w:tab w:val="right" w:pos="9110"/>
            </w:tabs>
            <w:spacing w:before="142"/>
            <w:ind w:left="1120" w:hanging="540"/>
          </w:pPr>
          <w:hyperlink w:anchor="_bookmark8" w:history="1">
            <w:r>
              <w:t>Staff</w:t>
            </w:r>
            <w:r>
              <w:rPr>
                <w:spacing w:val="-2"/>
              </w:rPr>
              <w:t xml:space="preserve"> </w:t>
            </w:r>
            <w:r>
              <w:t>will</w:t>
            </w:r>
            <w:r>
              <w:rPr>
                <w:spacing w:val="-2"/>
              </w:rPr>
              <w:t xml:space="preserve"> receive:</w:t>
            </w:r>
            <w:r>
              <w:tab/>
            </w:r>
            <w:r>
              <w:rPr>
                <w:spacing w:val="-10"/>
              </w:rPr>
              <w:t>5</w:t>
            </w:r>
          </w:hyperlink>
        </w:p>
        <w:p w14:paraId="336842B1" w14:textId="77777777" w:rsidR="00153357" w:rsidRDefault="0048714D">
          <w:pPr>
            <w:pStyle w:val="TOC4"/>
            <w:numPr>
              <w:ilvl w:val="2"/>
              <w:numId w:val="6"/>
            </w:numPr>
            <w:tabs>
              <w:tab w:val="left" w:pos="1120"/>
              <w:tab w:val="right" w:pos="9110"/>
            </w:tabs>
            <w:spacing w:before="101"/>
            <w:ind w:left="1120" w:hanging="540"/>
          </w:pPr>
          <w:hyperlink w:anchor="_bookmark9" w:history="1">
            <w:r>
              <w:t>They</w:t>
            </w:r>
            <w:r>
              <w:rPr>
                <w:spacing w:val="-2"/>
              </w:rPr>
              <w:t xml:space="preserve"> </w:t>
            </w:r>
            <w:r>
              <w:t>will</w:t>
            </w:r>
            <w:r>
              <w:rPr>
                <w:spacing w:val="-2"/>
              </w:rPr>
              <w:t xml:space="preserve"> </w:t>
            </w:r>
            <w:r>
              <w:t>be</w:t>
            </w:r>
            <w:r>
              <w:rPr>
                <w:spacing w:val="-3"/>
              </w:rPr>
              <w:t xml:space="preserve"> </w:t>
            </w:r>
            <w:r>
              <w:t>familiar</w:t>
            </w:r>
            <w:r>
              <w:rPr>
                <w:spacing w:val="-1"/>
              </w:rPr>
              <w:t xml:space="preserve"> </w:t>
            </w:r>
            <w:r>
              <w:rPr>
                <w:spacing w:val="-4"/>
              </w:rPr>
              <w:t>with:</w:t>
            </w:r>
            <w:r>
              <w:tab/>
            </w:r>
            <w:r>
              <w:rPr>
                <w:spacing w:val="-10"/>
              </w:rPr>
              <w:t>5</w:t>
            </w:r>
          </w:hyperlink>
        </w:p>
        <w:p w14:paraId="336842B2" w14:textId="77777777" w:rsidR="00153357" w:rsidRDefault="0048714D">
          <w:pPr>
            <w:pStyle w:val="TOC4"/>
            <w:numPr>
              <w:ilvl w:val="2"/>
              <w:numId w:val="6"/>
            </w:numPr>
            <w:tabs>
              <w:tab w:val="left" w:pos="1120"/>
              <w:tab w:val="right" w:pos="9110"/>
            </w:tabs>
            <w:ind w:left="1120" w:hanging="540"/>
          </w:pPr>
          <w:hyperlink w:anchor="_bookmark10" w:history="1">
            <w:r>
              <w:t>Seeking</w:t>
            </w:r>
            <w:r>
              <w:rPr>
                <w:spacing w:val="-6"/>
              </w:rPr>
              <w:t xml:space="preserve"> </w:t>
            </w:r>
            <w:r>
              <w:t>parent/carer</w:t>
            </w:r>
            <w:r>
              <w:rPr>
                <w:spacing w:val="-2"/>
              </w:rPr>
              <w:t xml:space="preserve"> permission:</w:t>
            </w:r>
            <w:r>
              <w:tab/>
            </w:r>
            <w:r>
              <w:rPr>
                <w:spacing w:val="-10"/>
              </w:rPr>
              <w:t>5</w:t>
            </w:r>
          </w:hyperlink>
        </w:p>
        <w:p w14:paraId="336842B3" w14:textId="2579786B" w:rsidR="00153357" w:rsidRDefault="00A1608D" w:rsidP="00A1608D">
          <w:pPr>
            <w:pStyle w:val="TOC3"/>
            <w:tabs>
              <w:tab w:val="left" w:pos="646"/>
              <w:tab w:val="right" w:pos="9120"/>
            </w:tabs>
            <w:spacing w:before="100"/>
            <w:ind w:left="321" w:firstLine="0"/>
            <w:rPr>
              <w:rFonts w:ascii="Calibri"/>
            </w:rPr>
          </w:pPr>
          <w:r>
            <w:t xml:space="preserve">5.3 </w:t>
          </w:r>
          <w:hyperlink w:anchor="_bookmark11" w:history="1">
            <w:r w:rsidR="0048714D">
              <w:t>Child</w:t>
            </w:r>
            <w:r w:rsidR="0048714D">
              <w:rPr>
                <w:spacing w:val="-6"/>
              </w:rPr>
              <w:t xml:space="preserve"> </w:t>
            </w:r>
            <w:r w:rsidR="0048714D">
              <w:rPr>
                <w:spacing w:val="-2"/>
              </w:rPr>
              <w:t>Protection</w:t>
            </w:r>
            <w:r w:rsidR="0048714D">
              <w:tab/>
            </w:r>
            <w:r w:rsidR="0048714D">
              <w:rPr>
                <w:rFonts w:ascii="Calibri"/>
                <w:spacing w:val="-10"/>
              </w:rPr>
              <w:t>5</w:t>
            </w:r>
          </w:hyperlink>
        </w:p>
        <w:p w14:paraId="336842B4" w14:textId="77777777" w:rsidR="00153357" w:rsidRDefault="0048714D">
          <w:pPr>
            <w:pStyle w:val="TOC3"/>
            <w:numPr>
              <w:ilvl w:val="1"/>
              <w:numId w:val="5"/>
            </w:numPr>
            <w:tabs>
              <w:tab w:val="left" w:pos="646"/>
              <w:tab w:val="right" w:pos="9120"/>
            </w:tabs>
            <w:spacing w:before="140"/>
            <w:ind w:left="646" w:hanging="325"/>
            <w:rPr>
              <w:rFonts w:ascii="Calibri"/>
            </w:rPr>
          </w:pPr>
          <w:hyperlink w:anchor="_bookmark12" w:history="1">
            <w:r>
              <w:t>Record</w:t>
            </w:r>
            <w:r>
              <w:rPr>
                <w:spacing w:val="-5"/>
              </w:rPr>
              <w:t xml:space="preserve"> </w:t>
            </w:r>
            <w:r>
              <w:rPr>
                <w:spacing w:val="-2"/>
              </w:rPr>
              <w:t>Keeping</w:t>
            </w:r>
            <w:r>
              <w:tab/>
            </w:r>
            <w:r>
              <w:rPr>
                <w:rFonts w:ascii="Calibri"/>
                <w:spacing w:val="-12"/>
              </w:rPr>
              <w:t>6</w:t>
            </w:r>
          </w:hyperlink>
        </w:p>
        <w:p w14:paraId="336842B5" w14:textId="77777777" w:rsidR="00153357" w:rsidRDefault="0048714D">
          <w:pPr>
            <w:pStyle w:val="TOC1"/>
            <w:numPr>
              <w:ilvl w:val="0"/>
              <w:numId w:val="6"/>
            </w:numPr>
            <w:tabs>
              <w:tab w:val="left" w:pos="276"/>
              <w:tab w:val="right" w:pos="9110"/>
            </w:tabs>
            <w:spacing w:before="142"/>
            <w:ind w:left="276" w:hanging="176"/>
            <w:rPr>
              <w:b w:val="0"/>
            </w:rPr>
          </w:pPr>
          <w:hyperlink w:anchor="_bookmark13" w:history="1">
            <w:r>
              <w:t>Associated</w:t>
            </w:r>
            <w:r>
              <w:rPr>
                <w:spacing w:val="-4"/>
              </w:rPr>
              <w:t xml:space="preserve"> </w:t>
            </w:r>
            <w:r>
              <w:t>Policies</w:t>
            </w:r>
            <w:r>
              <w:rPr>
                <w:spacing w:val="-3"/>
              </w:rPr>
              <w:t xml:space="preserve"> </w:t>
            </w:r>
            <w:r>
              <w:t>and</w:t>
            </w:r>
            <w:r>
              <w:rPr>
                <w:spacing w:val="-3"/>
              </w:rPr>
              <w:t xml:space="preserve"> </w:t>
            </w:r>
            <w:r>
              <w:rPr>
                <w:spacing w:val="-2"/>
              </w:rPr>
              <w:t>Documents</w:t>
            </w:r>
            <w:r>
              <w:tab/>
            </w:r>
            <w:r>
              <w:rPr>
                <w:b w:val="0"/>
                <w:spacing w:val="-10"/>
              </w:rPr>
              <w:t>6</w:t>
            </w:r>
          </w:hyperlink>
        </w:p>
        <w:p w14:paraId="336842B6" w14:textId="77777777" w:rsidR="00153357" w:rsidRDefault="0048714D">
          <w:pPr>
            <w:pStyle w:val="TOC1"/>
            <w:numPr>
              <w:ilvl w:val="0"/>
              <w:numId w:val="6"/>
            </w:numPr>
            <w:tabs>
              <w:tab w:val="left" w:pos="276"/>
              <w:tab w:val="right" w:pos="9110"/>
            </w:tabs>
            <w:ind w:left="276" w:hanging="176"/>
            <w:rPr>
              <w:b w:val="0"/>
            </w:rPr>
          </w:pPr>
          <w:hyperlink w:anchor="_bookmark14" w:history="1">
            <w:r>
              <w:t>Version</w:t>
            </w:r>
            <w:r>
              <w:rPr>
                <w:spacing w:val="-3"/>
              </w:rPr>
              <w:t xml:space="preserve"> </w:t>
            </w:r>
            <w:r>
              <w:rPr>
                <w:spacing w:val="-2"/>
              </w:rPr>
              <w:t>control</w:t>
            </w:r>
            <w:r>
              <w:tab/>
            </w:r>
            <w:r>
              <w:rPr>
                <w:b w:val="0"/>
                <w:spacing w:val="-12"/>
              </w:rPr>
              <w:t>6</w:t>
            </w:r>
          </w:hyperlink>
        </w:p>
        <w:p w14:paraId="336842B7" w14:textId="77777777" w:rsidR="00153357" w:rsidRDefault="0048714D">
          <w:pPr>
            <w:pStyle w:val="TOC2"/>
            <w:tabs>
              <w:tab w:val="right" w:pos="9110"/>
            </w:tabs>
          </w:pPr>
          <w:hyperlink w:anchor="_bookmark15" w:history="1">
            <w:r>
              <w:t>Appendix</w:t>
            </w:r>
            <w:r>
              <w:rPr>
                <w:spacing w:val="-6"/>
              </w:rPr>
              <w:t xml:space="preserve"> </w:t>
            </w:r>
            <w:r>
              <w:rPr>
                <w:spacing w:val="-10"/>
              </w:rPr>
              <w:t>1</w:t>
            </w:r>
            <w:r>
              <w:tab/>
            </w:r>
            <w:r>
              <w:rPr>
                <w:spacing w:val="-10"/>
              </w:rPr>
              <w:t>7</w:t>
            </w:r>
          </w:hyperlink>
        </w:p>
        <w:p w14:paraId="336842B8" w14:textId="77777777" w:rsidR="00153357" w:rsidRDefault="0048714D">
          <w:pPr>
            <w:pStyle w:val="TOC2"/>
            <w:tabs>
              <w:tab w:val="right" w:pos="9110"/>
            </w:tabs>
          </w:pPr>
          <w:hyperlink w:anchor="_bookmark16" w:history="1">
            <w:r>
              <w:t>Appendix</w:t>
            </w:r>
            <w:r>
              <w:rPr>
                <w:spacing w:val="-6"/>
              </w:rPr>
              <w:t xml:space="preserve"> </w:t>
            </w:r>
            <w:r>
              <w:rPr>
                <w:spacing w:val="-10"/>
              </w:rPr>
              <w:t>2</w:t>
            </w:r>
            <w:r>
              <w:tab/>
            </w:r>
            <w:r>
              <w:rPr>
                <w:spacing w:val="-10"/>
              </w:rPr>
              <w:t>8</w:t>
            </w:r>
          </w:hyperlink>
        </w:p>
      </w:sdtContent>
    </w:sdt>
    <w:p w14:paraId="336842B9" w14:textId="77777777" w:rsidR="00153357" w:rsidRDefault="00153357">
      <w:pPr>
        <w:sectPr w:rsidR="00153357">
          <w:headerReference w:type="default" r:id="rId7"/>
          <w:footerReference w:type="default" r:id="rId8"/>
          <w:pgSz w:w="11900" w:h="16850"/>
          <w:pgMar w:top="2020" w:right="1320" w:bottom="1120" w:left="1340" w:header="0" w:footer="923" w:gutter="0"/>
          <w:cols w:space="720"/>
        </w:sectPr>
      </w:pPr>
    </w:p>
    <w:p w14:paraId="336842BA" w14:textId="77777777" w:rsidR="00153357" w:rsidRDefault="0048714D">
      <w:pPr>
        <w:pStyle w:val="Heading1"/>
        <w:numPr>
          <w:ilvl w:val="0"/>
          <w:numId w:val="4"/>
        </w:numPr>
        <w:tabs>
          <w:tab w:val="left" w:pos="892"/>
        </w:tabs>
        <w:spacing w:before="241" w:line="391" w:lineRule="exact"/>
      </w:pPr>
      <w:bookmarkStart w:id="0" w:name="_bookmark0"/>
      <w:bookmarkEnd w:id="0"/>
      <w:r>
        <w:rPr>
          <w:color w:val="2E5395"/>
          <w:spacing w:val="-2"/>
        </w:rPr>
        <w:lastRenderedPageBreak/>
        <w:t>Definitions</w:t>
      </w:r>
    </w:p>
    <w:p w14:paraId="336842BB" w14:textId="77777777" w:rsidR="00153357" w:rsidRDefault="0048714D">
      <w:pPr>
        <w:pStyle w:val="BodyText"/>
        <w:ind w:left="100" w:right="130"/>
      </w:pPr>
      <w:r>
        <w:t>Intimate care is defined as any care tasks of an intimate nature which involves washing, touching or carrying out an invasive procedure that most children and young people carry out for themselves, but which some are unable</w:t>
      </w:r>
      <w:r>
        <w:rPr>
          <w:spacing w:val="-1"/>
        </w:rPr>
        <w:t xml:space="preserve"> </w:t>
      </w:r>
      <w:r>
        <w:t>to do. These can be associated with bodily functions, body products and personal hygiene. Examples include care associated with continence and</w:t>
      </w:r>
      <w:r>
        <w:rPr>
          <w:spacing w:val="-1"/>
        </w:rPr>
        <w:t xml:space="preserve"> </w:t>
      </w:r>
      <w:r>
        <w:t>menstrual management</w:t>
      </w:r>
      <w:r>
        <w:rPr>
          <w:spacing w:val="-1"/>
        </w:rPr>
        <w:t xml:space="preserve"> </w:t>
      </w:r>
      <w:r>
        <w:t>as well</w:t>
      </w:r>
      <w:r>
        <w:rPr>
          <w:spacing w:val="-3"/>
        </w:rPr>
        <w:t xml:space="preserve"> </w:t>
      </w:r>
      <w:r>
        <w:t>as</w:t>
      </w:r>
      <w:r>
        <w:rPr>
          <w:spacing w:val="-4"/>
        </w:rPr>
        <w:t xml:space="preserve"> </w:t>
      </w:r>
      <w:r>
        <w:t>more</w:t>
      </w:r>
      <w:r>
        <w:rPr>
          <w:spacing w:val="-4"/>
        </w:rPr>
        <w:t xml:space="preserve"> </w:t>
      </w:r>
      <w:r>
        <w:t>ordinary</w:t>
      </w:r>
      <w:r>
        <w:rPr>
          <w:spacing w:val="-2"/>
        </w:rPr>
        <w:t xml:space="preserve"> </w:t>
      </w:r>
      <w:r>
        <w:t>tasks</w:t>
      </w:r>
      <w:r>
        <w:rPr>
          <w:spacing w:val="-4"/>
        </w:rPr>
        <w:t xml:space="preserve"> </w:t>
      </w:r>
      <w:r>
        <w:t>such</w:t>
      </w:r>
      <w:r>
        <w:rPr>
          <w:spacing w:val="-3"/>
        </w:rPr>
        <w:t xml:space="preserve"> </w:t>
      </w:r>
      <w:r>
        <w:t>as</w:t>
      </w:r>
      <w:r>
        <w:rPr>
          <w:spacing w:val="-2"/>
        </w:rPr>
        <w:t xml:space="preserve"> </w:t>
      </w:r>
      <w:r>
        <w:t>help</w:t>
      </w:r>
      <w:r>
        <w:rPr>
          <w:spacing w:val="-5"/>
        </w:rPr>
        <w:t xml:space="preserve"> </w:t>
      </w:r>
      <w:r>
        <w:t>with</w:t>
      </w:r>
      <w:r>
        <w:rPr>
          <w:spacing w:val="-2"/>
        </w:rPr>
        <w:t xml:space="preserve"> </w:t>
      </w:r>
      <w:r>
        <w:t>drying,</w:t>
      </w:r>
      <w:r>
        <w:rPr>
          <w:spacing w:val="-2"/>
        </w:rPr>
        <w:t xml:space="preserve"> </w:t>
      </w:r>
      <w:r>
        <w:t>changing</w:t>
      </w:r>
      <w:r>
        <w:rPr>
          <w:spacing w:val="-3"/>
        </w:rPr>
        <w:t xml:space="preserve"> </w:t>
      </w:r>
      <w:r>
        <w:t>or</w:t>
      </w:r>
      <w:r>
        <w:rPr>
          <w:spacing w:val="-2"/>
        </w:rPr>
        <w:t xml:space="preserve"> </w:t>
      </w:r>
      <w:r>
        <w:t>dressing</w:t>
      </w:r>
      <w:r>
        <w:rPr>
          <w:spacing w:val="-4"/>
        </w:rPr>
        <w:t xml:space="preserve"> </w:t>
      </w:r>
      <w:r>
        <w:t>following</w:t>
      </w:r>
      <w:r>
        <w:rPr>
          <w:spacing w:val="-3"/>
        </w:rPr>
        <w:t xml:space="preserve"> </w:t>
      </w:r>
      <w:r>
        <w:t>physical</w:t>
      </w:r>
      <w:r>
        <w:rPr>
          <w:spacing w:val="-3"/>
        </w:rPr>
        <w:t xml:space="preserve"> </w:t>
      </w:r>
      <w:r>
        <w:t>activity. Disabled</w:t>
      </w:r>
      <w:r>
        <w:rPr>
          <w:spacing w:val="-2"/>
        </w:rPr>
        <w:t xml:space="preserve"> </w:t>
      </w:r>
      <w:r>
        <w:t>pupils</w:t>
      </w:r>
      <w:r>
        <w:rPr>
          <w:spacing w:val="-3"/>
        </w:rPr>
        <w:t xml:space="preserve"> </w:t>
      </w:r>
      <w:r>
        <w:t>may</w:t>
      </w:r>
      <w:r>
        <w:rPr>
          <w:spacing w:val="-3"/>
        </w:rPr>
        <w:t xml:space="preserve"> </w:t>
      </w:r>
      <w:r>
        <w:t>be</w:t>
      </w:r>
      <w:r>
        <w:rPr>
          <w:spacing w:val="-1"/>
        </w:rPr>
        <w:t xml:space="preserve"> </w:t>
      </w:r>
      <w:r>
        <w:t>unable</w:t>
      </w:r>
      <w:r>
        <w:rPr>
          <w:spacing w:val="-1"/>
        </w:rPr>
        <w:t xml:space="preserve"> </w:t>
      </w:r>
      <w:r>
        <w:t>to</w:t>
      </w:r>
      <w:r>
        <w:rPr>
          <w:spacing w:val="-3"/>
        </w:rPr>
        <w:t xml:space="preserve"> </w:t>
      </w:r>
      <w:r>
        <w:t>meet</w:t>
      </w:r>
      <w:r>
        <w:rPr>
          <w:spacing w:val="-1"/>
        </w:rPr>
        <w:t xml:space="preserve"> </w:t>
      </w:r>
      <w:r>
        <w:t>their</w:t>
      </w:r>
      <w:r>
        <w:rPr>
          <w:spacing w:val="-4"/>
        </w:rPr>
        <w:t xml:space="preserve"> </w:t>
      </w:r>
      <w:r>
        <w:t>own</w:t>
      </w:r>
      <w:r>
        <w:rPr>
          <w:spacing w:val="-1"/>
        </w:rPr>
        <w:t xml:space="preserve"> </w:t>
      </w:r>
      <w:r>
        <w:t>care</w:t>
      </w:r>
      <w:r>
        <w:rPr>
          <w:spacing w:val="-3"/>
        </w:rPr>
        <w:t xml:space="preserve"> </w:t>
      </w:r>
      <w:r>
        <w:t>needs</w:t>
      </w:r>
      <w:r>
        <w:rPr>
          <w:spacing w:val="-1"/>
        </w:rPr>
        <w:t xml:space="preserve"> </w:t>
      </w:r>
      <w:r>
        <w:t>for</w:t>
      </w:r>
      <w:r>
        <w:rPr>
          <w:spacing w:val="-1"/>
        </w:rPr>
        <w:t xml:space="preserve"> </w:t>
      </w:r>
      <w:r>
        <w:t>a</w:t>
      </w:r>
      <w:r>
        <w:rPr>
          <w:spacing w:val="-3"/>
        </w:rPr>
        <w:t xml:space="preserve"> </w:t>
      </w:r>
      <w:r>
        <w:t>variety</w:t>
      </w:r>
      <w:r>
        <w:rPr>
          <w:spacing w:val="-2"/>
        </w:rPr>
        <w:t xml:space="preserve"> </w:t>
      </w:r>
      <w:r>
        <w:t>of</w:t>
      </w:r>
      <w:r>
        <w:rPr>
          <w:spacing w:val="-1"/>
        </w:rPr>
        <w:t xml:space="preserve"> </w:t>
      </w:r>
      <w:r>
        <w:t>reasons</w:t>
      </w:r>
      <w:r>
        <w:rPr>
          <w:spacing w:val="-1"/>
        </w:rPr>
        <w:t xml:space="preserve"> </w:t>
      </w:r>
      <w:r>
        <w:t>and</w:t>
      </w:r>
      <w:r>
        <w:rPr>
          <w:spacing w:val="-3"/>
        </w:rPr>
        <w:t xml:space="preserve"> </w:t>
      </w:r>
      <w:r>
        <w:t>will</w:t>
      </w:r>
      <w:r>
        <w:rPr>
          <w:spacing w:val="-1"/>
        </w:rPr>
        <w:t xml:space="preserve"> </w:t>
      </w:r>
      <w:r>
        <w:t>require regular support.</w:t>
      </w:r>
    </w:p>
    <w:p w14:paraId="336842BC" w14:textId="77777777" w:rsidR="00153357" w:rsidRDefault="00153357">
      <w:pPr>
        <w:pStyle w:val="BodyText"/>
        <w:spacing w:before="264"/>
      </w:pPr>
    </w:p>
    <w:p w14:paraId="336842BD" w14:textId="77777777" w:rsidR="00153357" w:rsidRDefault="0048714D">
      <w:pPr>
        <w:pStyle w:val="Heading1"/>
        <w:numPr>
          <w:ilvl w:val="0"/>
          <w:numId w:val="4"/>
        </w:numPr>
        <w:tabs>
          <w:tab w:val="left" w:pos="892"/>
        </w:tabs>
        <w:spacing w:before="1" w:line="391" w:lineRule="exact"/>
      </w:pPr>
      <w:bookmarkStart w:id="1" w:name="_bookmark1"/>
      <w:bookmarkEnd w:id="1"/>
      <w:r>
        <w:rPr>
          <w:color w:val="2E5395"/>
        </w:rPr>
        <w:t>Application</w:t>
      </w:r>
      <w:r>
        <w:rPr>
          <w:color w:val="2E5395"/>
          <w:spacing w:val="-6"/>
        </w:rPr>
        <w:t xml:space="preserve"> </w:t>
      </w:r>
      <w:r>
        <w:rPr>
          <w:color w:val="2E5395"/>
        </w:rPr>
        <w:t>of</w:t>
      </w:r>
      <w:r>
        <w:rPr>
          <w:color w:val="2E5395"/>
          <w:spacing w:val="-7"/>
        </w:rPr>
        <w:t xml:space="preserve"> </w:t>
      </w:r>
      <w:r>
        <w:rPr>
          <w:color w:val="2E5395"/>
        </w:rPr>
        <w:t>this</w:t>
      </w:r>
      <w:r>
        <w:rPr>
          <w:color w:val="2E5395"/>
          <w:spacing w:val="-8"/>
        </w:rPr>
        <w:t xml:space="preserve"> </w:t>
      </w:r>
      <w:r>
        <w:rPr>
          <w:color w:val="2E5395"/>
          <w:spacing w:val="-2"/>
        </w:rPr>
        <w:t>Policy</w:t>
      </w:r>
    </w:p>
    <w:p w14:paraId="336842BE" w14:textId="77777777" w:rsidR="00153357" w:rsidRDefault="0048714D">
      <w:pPr>
        <w:pStyle w:val="BodyText"/>
        <w:spacing w:line="252" w:lineRule="auto"/>
        <w:ind w:left="100" w:right="219"/>
      </w:pPr>
      <w:r>
        <w:rPr>
          <w:color w:val="0A0C0C"/>
        </w:rPr>
        <w:t>The</w:t>
      </w:r>
      <w:r>
        <w:rPr>
          <w:color w:val="0A0C0C"/>
          <w:spacing w:val="-2"/>
        </w:rPr>
        <w:t xml:space="preserve"> </w:t>
      </w:r>
      <w:r>
        <w:rPr>
          <w:color w:val="0A0C0C"/>
        </w:rPr>
        <w:t>policy</w:t>
      </w:r>
      <w:r>
        <w:rPr>
          <w:color w:val="0A0C0C"/>
          <w:spacing w:val="-2"/>
        </w:rPr>
        <w:t xml:space="preserve"> </w:t>
      </w:r>
      <w:r>
        <w:rPr>
          <w:color w:val="0A0C0C"/>
        </w:rPr>
        <w:t>is</w:t>
      </w:r>
      <w:r>
        <w:rPr>
          <w:color w:val="0A0C0C"/>
          <w:spacing w:val="-5"/>
        </w:rPr>
        <w:t xml:space="preserve"> </w:t>
      </w:r>
      <w:r>
        <w:rPr>
          <w:color w:val="0A0C0C"/>
        </w:rPr>
        <w:t>applicable</w:t>
      </w:r>
      <w:r>
        <w:rPr>
          <w:color w:val="0A0C0C"/>
          <w:spacing w:val="-2"/>
        </w:rPr>
        <w:t xml:space="preserve"> </w:t>
      </w:r>
      <w:r>
        <w:rPr>
          <w:color w:val="0A0C0C"/>
        </w:rPr>
        <w:t>to</w:t>
      </w:r>
      <w:r>
        <w:rPr>
          <w:color w:val="0A0C0C"/>
          <w:spacing w:val="-1"/>
        </w:rPr>
        <w:t xml:space="preserve"> </w:t>
      </w:r>
      <w:r>
        <w:rPr>
          <w:color w:val="0A0C0C"/>
        </w:rPr>
        <w:t>all</w:t>
      </w:r>
      <w:r>
        <w:rPr>
          <w:color w:val="0A0C0C"/>
          <w:spacing w:val="-3"/>
        </w:rPr>
        <w:t xml:space="preserve"> </w:t>
      </w:r>
      <w:r>
        <w:rPr>
          <w:color w:val="0A0C0C"/>
        </w:rPr>
        <w:t>employees</w:t>
      </w:r>
      <w:r>
        <w:rPr>
          <w:color w:val="0A0C0C"/>
          <w:spacing w:val="-5"/>
        </w:rPr>
        <w:t xml:space="preserve"> </w:t>
      </w:r>
      <w:r>
        <w:rPr>
          <w:color w:val="0A0C0C"/>
        </w:rPr>
        <w:t>(permanent</w:t>
      </w:r>
      <w:r>
        <w:rPr>
          <w:color w:val="0A0C0C"/>
          <w:spacing w:val="-4"/>
        </w:rPr>
        <w:t xml:space="preserve"> </w:t>
      </w:r>
      <w:r>
        <w:rPr>
          <w:color w:val="0A0C0C"/>
        </w:rPr>
        <w:t>and</w:t>
      </w:r>
      <w:r>
        <w:rPr>
          <w:color w:val="0A0C0C"/>
          <w:spacing w:val="-3"/>
        </w:rPr>
        <w:t xml:space="preserve"> </w:t>
      </w:r>
      <w:r>
        <w:rPr>
          <w:color w:val="0A0C0C"/>
        </w:rPr>
        <w:t>temporary)</w:t>
      </w:r>
      <w:r>
        <w:rPr>
          <w:color w:val="0A0C0C"/>
          <w:spacing w:val="-4"/>
        </w:rPr>
        <w:t xml:space="preserve"> </w:t>
      </w:r>
      <w:r>
        <w:rPr>
          <w:color w:val="0A0C0C"/>
        </w:rPr>
        <w:t>of</w:t>
      </w:r>
      <w:r>
        <w:rPr>
          <w:color w:val="0A0C0C"/>
          <w:spacing w:val="-4"/>
        </w:rPr>
        <w:t xml:space="preserve"> </w:t>
      </w:r>
      <w:r>
        <w:rPr>
          <w:color w:val="0A0C0C"/>
        </w:rPr>
        <w:t>DEMAT.</w:t>
      </w:r>
      <w:r>
        <w:rPr>
          <w:color w:val="0A0C0C"/>
          <w:spacing w:val="40"/>
        </w:rPr>
        <w:t xml:space="preserve"> </w:t>
      </w:r>
      <w:r>
        <w:rPr>
          <w:color w:val="0A0C0C"/>
        </w:rPr>
        <w:t>Where</w:t>
      </w:r>
      <w:r>
        <w:rPr>
          <w:color w:val="0A0C0C"/>
          <w:spacing w:val="-2"/>
        </w:rPr>
        <w:t xml:space="preserve"> </w:t>
      </w:r>
      <w:r>
        <w:rPr>
          <w:color w:val="0A0C0C"/>
        </w:rPr>
        <w:t>applicable, it is also applicable to all Volunteers supporting DEMAT.</w:t>
      </w:r>
    </w:p>
    <w:p w14:paraId="336842BF" w14:textId="1E19FC82" w:rsidR="00153357" w:rsidRDefault="0048714D">
      <w:pPr>
        <w:pStyle w:val="BodyText"/>
        <w:spacing w:before="158" w:line="252" w:lineRule="auto"/>
        <w:ind w:left="100"/>
      </w:pPr>
      <w:r>
        <w:rPr>
          <w:color w:val="0A0C0C"/>
        </w:rPr>
        <w:t>The</w:t>
      </w:r>
      <w:r>
        <w:rPr>
          <w:color w:val="0A0C0C"/>
          <w:spacing w:val="-2"/>
        </w:rPr>
        <w:t xml:space="preserve"> </w:t>
      </w:r>
      <w:r>
        <w:rPr>
          <w:color w:val="0A0C0C"/>
        </w:rPr>
        <w:t>above</w:t>
      </w:r>
      <w:r>
        <w:rPr>
          <w:color w:val="0A0C0C"/>
          <w:spacing w:val="-4"/>
        </w:rPr>
        <w:t xml:space="preserve"> </w:t>
      </w:r>
      <w:r>
        <w:rPr>
          <w:color w:val="0A0C0C"/>
        </w:rPr>
        <w:t>definitions</w:t>
      </w:r>
      <w:r>
        <w:rPr>
          <w:color w:val="0A0C0C"/>
          <w:spacing w:val="-2"/>
        </w:rPr>
        <w:t xml:space="preserve"> </w:t>
      </w:r>
      <w:r>
        <w:rPr>
          <w:color w:val="0A0C0C"/>
        </w:rPr>
        <w:t>are</w:t>
      </w:r>
      <w:r>
        <w:rPr>
          <w:color w:val="0A0C0C"/>
          <w:spacing w:val="-4"/>
        </w:rPr>
        <w:t xml:space="preserve"> </w:t>
      </w:r>
      <w:r>
        <w:rPr>
          <w:color w:val="0A0C0C"/>
        </w:rPr>
        <w:t>included</w:t>
      </w:r>
      <w:r>
        <w:rPr>
          <w:color w:val="0A0C0C"/>
          <w:spacing w:val="-2"/>
        </w:rPr>
        <w:t xml:space="preserve"> </w:t>
      </w:r>
      <w:r w:rsidR="00363EB2">
        <w:rPr>
          <w:color w:val="0A0C0C"/>
        </w:rPr>
        <w:t>as</w:t>
      </w:r>
      <w:r>
        <w:rPr>
          <w:color w:val="0A0C0C"/>
          <w:spacing w:val="-2"/>
        </w:rPr>
        <w:t xml:space="preserve"> </w:t>
      </w:r>
      <w:r>
        <w:rPr>
          <w:color w:val="0A0C0C"/>
        </w:rPr>
        <w:t>reference purposes</w:t>
      </w:r>
      <w:r>
        <w:rPr>
          <w:color w:val="0A0C0C"/>
          <w:spacing w:val="-4"/>
        </w:rPr>
        <w:t xml:space="preserve"> </w:t>
      </w:r>
      <w:r>
        <w:rPr>
          <w:color w:val="0A0C0C"/>
        </w:rPr>
        <w:t>for</w:t>
      </w:r>
      <w:r>
        <w:rPr>
          <w:color w:val="0A0C0C"/>
          <w:spacing w:val="-5"/>
        </w:rPr>
        <w:t xml:space="preserve"> </w:t>
      </w:r>
      <w:r>
        <w:rPr>
          <w:color w:val="0A0C0C"/>
        </w:rPr>
        <w:t>both</w:t>
      </w:r>
      <w:r>
        <w:rPr>
          <w:color w:val="0A0C0C"/>
          <w:spacing w:val="-2"/>
        </w:rPr>
        <w:t xml:space="preserve"> </w:t>
      </w:r>
      <w:r>
        <w:rPr>
          <w:color w:val="0A0C0C"/>
        </w:rPr>
        <w:t>School</w:t>
      </w:r>
      <w:r>
        <w:rPr>
          <w:color w:val="0A0C0C"/>
          <w:spacing w:val="-2"/>
        </w:rPr>
        <w:t xml:space="preserve"> </w:t>
      </w:r>
      <w:r>
        <w:rPr>
          <w:color w:val="0A0C0C"/>
        </w:rPr>
        <w:t>and</w:t>
      </w:r>
      <w:r>
        <w:rPr>
          <w:color w:val="0A0C0C"/>
          <w:spacing w:val="-3"/>
        </w:rPr>
        <w:t xml:space="preserve"> </w:t>
      </w:r>
      <w:r>
        <w:rPr>
          <w:color w:val="0A0C0C"/>
        </w:rPr>
        <w:t>Central</w:t>
      </w:r>
      <w:r>
        <w:rPr>
          <w:color w:val="0A0C0C"/>
          <w:spacing w:val="-2"/>
        </w:rPr>
        <w:t xml:space="preserve"> </w:t>
      </w:r>
      <w:r>
        <w:rPr>
          <w:color w:val="0A0C0C"/>
        </w:rPr>
        <w:t>Team</w:t>
      </w:r>
      <w:r>
        <w:rPr>
          <w:color w:val="0A0C0C"/>
          <w:spacing w:val="-3"/>
        </w:rPr>
        <w:t xml:space="preserve"> </w:t>
      </w:r>
      <w:r>
        <w:rPr>
          <w:color w:val="0A0C0C"/>
        </w:rPr>
        <w:t>staff</w:t>
      </w:r>
      <w:r>
        <w:rPr>
          <w:color w:val="0A0C0C"/>
          <w:spacing w:val="-5"/>
        </w:rPr>
        <w:t xml:space="preserve"> </w:t>
      </w:r>
      <w:r>
        <w:rPr>
          <w:color w:val="0A0C0C"/>
        </w:rPr>
        <w:t xml:space="preserve">to enable </w:t>
      </w:r>
      <w:r w:rsidR="00AB30E0">
        <w:rPr>
          <w:color w:val="0A0C0C"/>
        </w:rPr>
        <w:t>clarity</w:t>
      </w:r>
      <w:r>
        <w:rPr>
          <w:color w:val="0A0C0C"/>
        </w:rPr>
        <w:t xml:space="preserve"> and transparency when applying this policy.</w:t>
      </w:r>
    </w:p>
    <w:p w14:paraId="336842C0" w14:textId="77777777" w:rsidR="00153357" w:rsidRDefault="0048714D">
      <w:pPr>
        <w:pStyle w:val="Heading1"/>
        <w:numPr>
          <w:ilvl w:val="0"/>
          <w:numId w:val="4"/>
        </w:numPr>
        <w:tabs>
          <w:tab w:val="left" w:pos="892"/>
        </w:tabs>
        <w:spacing w:before="238" w:line="391" w:lineRule="exact"/>
      </w:pPr>
      <w:bookmarkStart w:id="2" w:name="_bookmark2"/>
      <w:bookmarkEnd w:id="2"/>
      <w:r>
        <w:rPr>
          <w:color w:val="2E5395"/>
        </w:rPr>
        <w:t>Relationship</w:t>
      </w:r>
      <w:r>
        <w:rPr>
          <w:color w:val="2E5395"/>
          <w:spacing w:val="-10"/>
        </w:rPr>
        <w:t xml:space="preserve"> </w:t>
      </w:r>
      <w:r>
        <w:rPr>
          <w:color w:val="2E5395"/>
        </w:rPr>
        <w:t>with</w:t>
      </w:r>
      <w:r>
        <w:rPr>
          <w:color w:val="2E5395"/>
          <w:spacing w:val="-10"/>
        </w:rPr>
        <w:t xml:space="preserve"> </w:t>
      </w:r>
      <w:r>
        <w:rPr>
          <w:color w:val="2E5395"/>
        </w:rPr>
        <w:t>DEMAT</w:t>
      </w:r>
      <w:r>
        <w:rPr>
          <w:color w:val="2E5395"/>
          <w:spacing w:val="-10"/>
        </w:rPr>
        <w:t xml:space="preserve"> </w:t>
      </w:r>
      <w:r>
        <w:rPr>
          <w:color w:val="2E5395"/>
          <w:spacing w:val="-2"/>
        </w:rPr>
        <w:t>Values</w:t>
      </w:r>
    </w:p>
    <w:p w14:paraId="336842C1" w14:textId="59EEEC9C" w:rsidR="00153357" w:rsidRDefault="0048714D">
      <w:pPr>
        <w:pStyle w:val="BodyText"/>
        <w:ind w:left="100"/>
      </w:pPr>
      <w:r>
        <w:rPr>
          <w:color w:val="0A0C0C"/>
        </w:rPr>
        <w:t>The</w:t>
      </w:r>
      <w:r>
        <w:rPr>
          <w:color w:val="0A0C0C"/>
          <w:spacing w:val="-2"/>
        </w:rPr>
        <w:t xml:space="preserve"> </w:t>
      </w:r>
      <w:r>
        <w:rPr>
          <w:color w:val="0A0C0C"/>
        </w:rPr>
        <w:t>application</w:t>
      </w:r>
      <w:r>
        <w:rPr>
          <w:color w:val="0A0C0C"/>
          <w:spacing w:val="-5"/>
        </w:rPr>
        <w:t xml:space="preserve"> </w:t>
      </w:r>
      <w:r>
        <w:rPr>
          <w:color w:val="0A0C0C"/>
        </w:rPr>
        <w:t>of</w:t>
      </w:r>
      <w:r>
        <w:rPr>
          <w:color w:val="0A0C0C"/>
          <w:spacing w:val="-2"/>
        </w:rPr>
        <w:t xml:space="preserve"> </w:t>
      </w:r>
      <w:r>
        <w:rPr>
          <w:color w:val="0A0C0C"/>
        </w:rPr>
        <w:t>this</w:t>
      </w:r>
      <w:r>
        <w:rPr>
          <w:color w:val="0A0C0C"/>
          <w:spacing w:val="-2"/>
        </w:rPr>
        <w:t xml:space="preserve"> </w:t>
      </w:r>
      <w:r>
        <w:rPr>
          <w:color w:val="0A0C0C"/>
        </w:rPr>
        <w:t>policy</w:t>
      </w:r>
      <w:r>
        <w:rPr>
          <w:color w:val="0A0C0C"/>
          <w:spacing w:val="-4"/>
        </w:rPr>
        <w:t xml:space="preserve"> </w:t>
      </w:r>
      <w:r>
        <w:rPr>
          <w:color w:val="0A0C0C"/>
        </w:rPr>
        <w:t>must</w:t>
      </w:r>
      <w:r>
        <w:rPr>
          <w:color w:val="0A0C0C"/>
          <w:spacing w:val="-1"/>
        </w:rPr>
        <w:t xml:space="preserve"> </w:t>
      </w:r>
      <w:r>
        <w:rPr>
          <w:color w:val="0A0C0C"/>
        </w:rPr>
        <w:t>be</w:t>
      </w:r>
      <w:r>
        <w:rPr>
          <w:color w:val="0A0C0C"/>
          <w:spacing w:val="-2"/>
        </w:rPr>
        <w:t xml:space="preserve"> </w:t>
      </w:r>
      <w:r w:rsidR="00363EB2">
        <w:rPr>
          <w:color w:val="0A0C0C"/>
        </w:rPr>
        <w:t>always applied</w:t>
      </w:r>
      <w:r>
        <w:rPr>
          <w:color w:val="0A0C0C"/>
          <w:spacing w:val="-4"/>
        </w:rPr>
        <w:t xml:space="preserve"> </w:t>
      </w:r>
      <w:r>
        <w:rPr>
          <w:color w:val="0A0C0C"/>
        </w:rPr>
        <w:t>in</w:t>
      </w:r>
      <w:r>
        <w:rPr>
          <w:color w:val="0A0C0C"/>
          <w:spacing w:val="-2"/>
        </w:rPr>
        <w:t xml:space="preserve"> </w:t>
      </w:r>
      <w:r>
        <w:rPr>
          <w:color w:val="0A0C0C"/>
        </w:rPr>
        <w:t>a</w:t>
      </w:r>
      <w:r>
        <w:rPr>
          <w:color w:val="0A0C0C"/>
          <w:spacing w:val="-2"/>
        </w:rPr>
        <w:t xml:space="preserve"> </w:t>
      </w:r>
      <w:r>
        <w:rPr>
          <w:color w:val="0A0C0C"/>
        </w:rPr>
        <w:t>way</w:t>
      </w:r>
      <w:r>
        <w:rPr>
          <w:color w:val="0A0C0C"/>
          <w:spacing w:val="-4"/>
        </w:rPr>
        <w:t xml:space="preserve"> </w:t>
      </w:r>
      <w:r>
        <w:rPr>
          <w:color w:val="0A0C0C"/>
        </w:rPr>
        <w:t>that</w:t>
      </w:r>
      <w:r>
        <w:rPr>
          <w:color w:val="0A0C0C"/>
          <w:spacing w:val="-2"/>
        </w:rPr>
        <w:t xml:space="preserve"> </w:t>
      </w:r>
      <w:r>
        <w:rPr>
          <w:color w:val="0A0C0C"/>
        </w:rPr>
        <w:t>reflects</w:t>
      </w:r>
      <w:r>
        <w:rPr>
          <w:color w:val="0A0C0C"/>
          <w:spacing w:val="-2"/>
        </w:rPr>
        <w:t xml:space="preserve"> </w:t>
      </w:r>
      <w:r>
        <w:rPr>
          <w:color w:val="0A0C0C"/>
        </w:rPr>
        <w:t>the</w:t>
      </w:r>
      <w:r>
        <w:rPr>
          <w:color w:val="0A0C0C"/>
          <w:spacing w:val="-2"/>
        </w:rPr>
        <w:t xml:space="preserve"> </w:t>
      </w:r>
      <w:r>
        <w:rPr>
          <w:color w:val="0A0C0C"/>
        </w:rPr>
        <w:t>values</w:t>
      </w:r>
      <w:r>
        <w:rPr>
          <w:color w:val="0A0C0C"/>
          <w:spacing w:val="-2"/>
        </w:rPr>
        <w:t xml:space="preserve"> </w:t>
      </w:r>
      <w:r>
        <w:rPr>
          <w:color w:val="0A0C0C"/>
        </w:rPr>
        <w:t>of</w:t>
      </w:r>
      <w:r>
        <w:rPr>
          <w:color w:val="0A0C0C"/>
          <w:spacing w:val="-5"/>
        </w:rPr>
        <w:t xml:space="preserve"> </w:t>
      </w:r>
      <w:r>
        <w:rPr>
          <w:color w:val="0A0C0C"/>
        </w:rPr>
        <w:t>DEMAT and its Christian Ethos:</w:t>
      </w:r>
    </w:p>
    <w:p w14:paraId="336842C2" w14:textId="77777777" w:rsidR="00153357" w:rsidRDefault="0048714D">
      <w:pPr>
        <w:pStyle w:val="BodyText"/>
        <w:spacing w:before="267"/>
        <w:ind w:left="820" w:right="228"/>
      </w:pPr>
      <w:r>
        <w:t>Love</w:t>
      </w:r>
      <w:r>
        <w:rPr>
          <w:spacing w:val="-3"/>
        </w:rPr>
        <w:t xml:space="preserve"> </w:t>
      </w:r>
      <w:r>
        <w:t>–</w:t>
      </w:r>
      <w:r>
        <w:rPr>
          <w:spacing w:val="-1"/>
        </w:rPr>
        <w:t xml:space="preserve"> </w:t>
      </w:r>
      <w:r>
        <w:t>We</w:t>
      </w:r>
      <w:r>
        <w:rPr>
          <w:spacing w:val="-2"/>
        </w:rPr>
        <w:t xml:space="preserve"> </w:t>
      </w:r>
      <w:r>
        <w:t>engender</w:t>
      </w:r>
      <w:r>
        <w:rPr>
          <w:spacing w:val="-2"/>
        </w:rPr>
        <w:t xml:space="preserve"> </w:t>
      </w:r>
      <w:r>
        <w:t>love</w:t>
      </w:r>
      <w:r>
        <w:rPr>
          <w:spacing w:val="-2"/>
        </w:rPr>
        <w:t xml:space="preserve"> </w:t>
      </w:r>
      <w:r>
        <w:t>and</w:t>
      </w:r>
      <w:r>
        <w:rPr>
          <w:spacing w:val="-3"/>
        </w:rPr>
        <w:t xml:space="preserve"> </w:t>
      </w:r>
      <w:r>
        <w:t>tolerance</w:t>
      </w:r>
      <w:r>
        <w:rPr>
          <w:spacing w:val="-2"/>
        </w:rPr>
        <w:t xml:space="preserve"> </w:t>
      </w:r>
      <w:r>
        <w:t>between</w:t>
      </w:r>
      <w:r>
        <w:rPr>
          <w:spacing w:val="-2"/>
        </w:rPr>
        <w:t xml:space="preserve"> </w:t>
      </w:r>
      <w:r>
        <w:t>and</w:t>
      </w:r>
      <w:r>
        <w:rPr>
          <w:spacing w:val="-6"/>
        </w:rPr>
        <w:t xml:space="preserve"> </w:t>
      </w:r>
      <w:r>
        <w:t>for</w:t>
      </w:r>
      <w:r>
        <w:rPr>
          <w:spacing w:val="-4"/>
        </w:rPr>
        <w:t xml:space="preserve"> </w:t>
      </w:r>
      <w:r>
        <w:t>our</w:t>
      </w:r>
      <w:r>
        <w:rPr>
          <w:spacing w:val="-2"/>
        </w:rPr>
        <w:t xml:space="preserve"> </w:t>
      </w:r>
      <w:r>
        <w:t>staff,</w:t>
      </w:r>
      <w:r>
        <w:rPr>
          <w:spacing w:val="-5"/>
        </w:rPr>
        <w:t xml:space="preserve"> </w:t>
      </w:r>
      <w:r>
        <w:t>pupils</w:t>
      </w:r>
      <w:r>
        <w:rPr>
          <w:spacing w:val="-2"/>
        </w:rPr>
        <w:t xml:space="preserve"> </w:t>
      </w:r>
      <w:r>
        <w:t>and</w:t>
      </w:r>
      <w:r>
        <w:rPr>
          <w:spacing w:val="-4"/>
        </w:rPr>
        <w:t xml:space="preserve"> </w:t>
      </w:r>
      <w:r>
        <w:t>others</w:t>
      </w:r>
      <w:r>
        <w:rPr>
          <w:spacing w:val="-2"/>
        </w:rPr>
        <w:t xml:space="preserve"> </w:t>
      </w:r>
      <w:r>
        <w:t>to foster an inspiring atmosphere of mutual support.</w:t>
      </w:r>
    </w:p>
    <w:p w14:paraId="336842C3" w14:textId="77777777" w:rsidR="00153357" w:rsidRDefault="00153357">
      <w:pPr>
        <w:pStyle w:val="BodyText"/>
        <w:spacing w:before="1"/>
      </w:pPr>
    </w:p>
    <w:p w14:paraId="336842C4" w14:textId="77777777" w:rsidR="00153357" w:rsidRDefault="0048714D">
      <w:pPr>
        <w:pStyle w:val="BodyText"/>
        <w:spacing w:line="259" w:lineRule="auto"/>
        <w:ind w:left="820" w:right="130"/>
      </w:pPr>
      <w:r>
        <w:t>Community –</w:t>
      </w:r>
      <w:r>
        <w:rPr>
          <w:spacing w:val="-4"/>
        </w:rPr>
        <w:t xml:space="preserve"> </w:t>
      </w:r>
      <w:r>
        <w:t>We</w:t>
      </w:r>
      <w:r>
        <w:rPr>
          <w:spacing w:val="-4"/>
        </w:rPr>
        <w:t xml:space="preserve"> </w:t>
      </w:r>
      <w:r>
        <w:t>are</w:t>
      </w:r>
      <w:r>
        <w:rPr>
          <w:spacing w:val="-4"/>
        </w:rPr>
        <w:t xml:space="preserve"> </w:t>
      </w:r>
      <w:r>
        <w:t>committed</w:t>
      </w:r>
      <w:r>
        <w:rPr>
          <w:spacing w:val="-2"/>
        </w:rPr>
        <w:t xml:space="preserve"> </w:t>
      </w:r>
      <w:r>
        <w:t>to</w:t>
      </w:r>
      <w:r>
        <w:rPr>
          <w:spacing w:val="-1"/>
        </w:rPr>
        <w:t xml:space="preserve"> </w:t>
      </w:r>
      <w:r>
        <w:t>ensuring</w:t>
      </w:r>
      <w:r>
        <w:rPr>
          <w:spacing w:val="-5"/>
        </w:rPr>
        <w:t xml:space="preserve"> </w:t>
      </w:r>
      <w:r>
        <w:t>our</w:t>
      </w:r>
      <w:r>
        <w:rPr>
          <w:spacing w:val="-2"/>
        </w:rPr>
        <w:t xml:space="preserve"> </w:t>
      </w:r>
      <w:r>
        <w:t>schools</w:t>
      </w:r>
      <w:r>
        <w:rPr>
          <w:spacing w:val="-5"/>
        </w:rPr>
        <w:t xml:space="preserve"> </w:t>
      </w:r>
      <w:r>
        <w:t>are</w:t>
      </w:r>
      <w:r>
        <w:rPr>
          <w:spacing w:val="-4"/>
        </w:rPr>
        <w:t xml:space="preserve"> </w:t>
      </w:r>
      <w:r>
        <w:t>a</w:t>
      </w:r>
      <w:r>
        <w:rPr>
          <w:spacing w:val="-2"/>
        </w:rPr>
        <w:t xml:space="preserve"> </w:t>
      </w:r>
      <w:r>
        <w:t>living</w:t>
      </w:r>
      <w:r>
        <w:rPr>
          <w:spacing w:val="-4"/>
        </w:rPr>
        <w:t xml:space="preserve"> </w:t>
      </w:r>
      <w:r>
        <w:t>part</w:t>
      </w:r>
      <w:r>
        <w:rPr>
          <w:spacing w:val="-2"/>
        </w:rPr>
        <w:t xml:space="preserve"> </w:t>
      </w:r>
      <w:r>
        <w:t>of</w:t>
      </w:r>
      <w:r>
        <w:rPr>
          <w:spacing w:val="-5"/>
        </w:rPr>
        <w:t xml:space="preserve"> </w:t>
      </w:r>
      <w:r>
        <w:t>the</w:t>
      </w:r>
      <w:r>
        <w:rPr>
          <w:spacing w:val="-6"/>
        </w:rPr>
        <w:t xml:space="preserve"> </w:t>
      </w:r>
      <w:r>
        <w:t>community and contribute positively to its needs.</w:t>
      </w:r>
    </w:p>
    <w:p w14:paraId="336842C5" w14:textId="77777777" w:rsidR="00153357" w:rsidRDefault="0048714D">
      <w:pPr>
        <w:pStyle w:val="BodyText"/>
        <w:spacing w:before="159" w:line="259" w:lineRule="auto"/>
        <w:ind w:left="820" w:right="228"/>
      </w:pPr>
      <w:r>
        <w:t>Respect</w:t>
      </w:r>
      <w:r>
        <w:rPr>
          <w:spacing w:val="-2"/>
        </w:rPr>
        <w:t xml:space="preserve"> </w:t>
      </w:r>
      <w:r>
        <w:t>–</w:t>
      </w:r>
      <w:r>
        <w:rPr>
          <w:spacing w:val="-4"/>
        </w:rPr>
        <w:t xml:space="preserve"> </w:t>
      </w:r>
      <w:r>
        <w:t>We</w:t>
      </w:r>
      <w:r>
        <w:rPr>
          <w:spacing w:val="-4"/>
        </w:rPr>
        <w:t xml:space="preserve"> </w:t>
      </w:r>
      <w:r>
        <w:t>do</w:t>
      </w:r>
      <w:r>
        <w:rPr>
          <w:spacing w:val="-4"/>
        </w:rPr>
        <w:t xml:space="preserve"> </w:t>
      </w:r>
      <w:r>
        <w:t>everything</w:t>
      </w:r>
      <w:r>
        <w:rPr>
          <w:spacing w:val="-3"/>
        </w:rPr>
        <w:t xml:space="preserve"> </w:t>
      </w:r>
      <w:r>
        <w:t>to</w:t>
      </w:r>
      <w:r>
        <w:rPr>
          <w:spacing w:val="-1"/>
        </w:rPr>
        <w:t xml:space="preserve"> </w:t>
      </w:r>
      <w:r>
        <w:t>provide</w:t>
      </w:r>
      <w:r>
        <w:rPr>
          <w:spacing w:val="-2"/>
        </w:rPr>
        <w:t xml:space="preserve"> </w:t>
      </w:r>
      <w:r>
        <w:t>a</w:t>
      </w:r>
      <w:r>
        <w:rPr>
          <w:spacing w:val="-4"/>
        </w:rPr>
        <w:t xml:space="preserve"> </w:t>
      </w:r>
      <w:r>
        <w:t>caring,</w:t>
      </w:r>
      <w:r>
        <w:rPr>
          <w:spacing w:val="-2"/>
        </w:rPr>
        <w:t xml:space="preserve"> </w:t>
      </w:r>
      <w:r>
        <w:t>safe</w:t>
      </w:r>
      <w:r>
        <w:rPr>
          <w:spacing w:val="-4"/>
        </w:rPr>
        <w:t xml:space="preserve"> </w:t>
      </w:r>
      <w:r>
        <w:t>and</w:t>
      </w:r>
      <w:r>
        <w:rPr>
          <w:spacing w:val="-3"/>
        </w:rPr>
        <w:t xml:space="preserve"> </w:t>
      </w:r>
      <w:r>
        <w:t>secure</w:t>
      </w:r>
      <w:r>
        <w:rPr>
          <w:spacing w:val="-2"/>
        </w:rPr>
        <w:t xml:space="preserve"> </w:t>
      </w:r>
      <w:r>
        <w:t>place</w:t>
      </w:r>
      <w:r>
        <w:rPr>
          <w:spacing w:val="-2"/>
        </w:rPr>
        <w:t xml:space="preserve"> </w:t>
      </w:r>
      <w:r>
        <w:t>for</w:t>
      </w:r>
      <w:r>
        <w:rPr>
          <w:spacing w:val="-4"/>
        </w:rPr>
        <w:t xml:space="preserve"> </w:t>
      </w:r>
      <w:r>
        <w:t>our</w:t>
      </w:r>
      <w:r>
        <w:rPr>
          <w:spacing w:val="-2"/>
        </w:rPr>
        <w:t xml:space="preserve"> </w:t>
      </w:r>
      <w:r>
        <w:t>staff</w:t>
      </w:r>
      <w:r>
        <w:rPr>
          <w:spacing w:val="-2"/>
        </w:rPr>
        <w:t xml:space="preserve"> </w:t>
      </w:r>
      <w:r>
        <w:t>and pupils to be happy and respected in our schools so they may achieve their potential.</w:t>
      </w:r>
    </w:p>
    <w:p w14:paraId="336842C6" w14:textId="77777777" w:rsidR="00153357" w:rsidRDefault="0048714D">
      <w:pPr>
        <w:pStyle w:val="BodyText"/>
        <w:spacing w:before="162" w:line="256" w:lineRule="auto"/>
        <w:ind w:left="820"/>
      </w:pPr>
      <w:r>
        <w:t>Trust</w:t>
      </w:r>
      <w:r>
        <w:rPr>
          <w:spacing w:val="-2"/>
        </w:rPr>
        <w:t xml:space="preserve"> </w:t>
      </w:r>
      <w:r>
        <w:t>–</w:t>
      </w:r>
      <w:r>
        <w:rPr>
          <w:spacing w:val="-4"/>
        </w:rPr>
        <w:t xml:space="preserve"> </w:t>
      </w:r>
      <w:r>
        <w:t>We</w:t>
      </w:r>
      <w:r>
        <w:rPr>
          <w:spacing w:val="-4"/>
        </w:rPr>
        <w:t xml:space="preserve"> </w:t>
      </w:r>
      <w:r>
        <w:t>acknowledge</w:t>
      </w:r>
      <w:r>
        <w:rPr>
          <w:spacing w:val="-2"/>
        </w:rPr>
        <w:t xml:space="preserve"> </w:t>
      </w:r>
      <w:r>
        <w:t>accountability</w:t>
      </w:r>
      <w:r>
        <w:rPr>
          <w:spacing w:val="-3"/>
        </w:rPr>
        <w:t xml:space="preserve"> </w:t>
      </w:r>
      <w:r>
        <w:t>and</w:t>
      </w:r>
      <w:r>
        <w:rPr>
          <w:spacing w:val="-4"/>
        </w:rPr>
        <w:t xml:space="preserve"> </w:t>
      </w:r>
      <w:r>
        <w:t>responsibility</w:t>
      </w:r>
      <w:r>
        <w:rPr>
          <w:spacing w:val="-1"/>
        </w:rPr>
        <w:t xml:space="preserve"> </w:t>
      </w:r>
      <w:r>
        <w:t>for</w:t>
      </w:r>
      <w:r>
        <w:rPr>
          <w:spacing w:val="-4"/>
        </w:rPr>
        <w:t xml:space="preserve"> </w:t>
      </w:r>
      <w:r>
        <w:t>our</w:t>
      </w:r>
      <w:r>
        <w:rPr>
          <w:spacing w:val="-2"/>
        </w:rPr>
        <w:t xml:space="preserve"> </w:t>
      </w:r>
      <w:r>
        <w:t>actions</w:t>
      </w:r>
      <w:r>
        <w:rPr>
          <w:spacing w:val="-2"/>
        </w:rPr>
        <w:t xml:space="preserve"> </w:t>
      </w:r>
      <w:r>
        <w:t>and</w:t>
      </w:r>
      <w:r>
        <w:rPr>
          <w:spacing w:val="-6"/>
        </w:rPr>
        <w:t xml:space="preserve"> </w:t>
      </w:r>
      <w:r>
        <w:t>ensure</w:t>
      </w:r>
      <w:r>
        <w:rPr>
          <w:spacing w:val="-2"/>
        </w:rPr>
        <w:t xml:space="preserve"> </w:t>
      </w:r>
      <w:r>
        <w:t>that</w:t>
      </w:r>
      <w:r>
        <w:rPr>
          <w:spacing w:val="-4"/>
        </w:rPr>
        <w:t xml:space="preserve"> </w:t>
      </w:r>
      <w:r>
        <w:t>we encourage each other to make brace decisions and then learn from any mistakes.</w:t>
      </w:r>
    </w:p>
    <w:p w14:paraId="336842C7" w14:textId="77777777" w:rsidR="00153357" w:rsidRDefault="0048714D">
      <w:pPr>
        <w:pStyle w:val="BodyText"/>
        <w:spacing w:before="164" w:line="259" w:lineRule="auto"/>
        <w:ind w:left="820"/>
      </w:pPr>
      <w:r>
        <w:t>Ambition</w:t>
      </w:r>
      <w:r>
        <w:rPr>
          <w:spacing w:val="-4"/>
        </w:rPr>
        <w:t xml:space="preserve"> </w:t>
      </w:r>
      <w:r>
        <w:t>–</w:t>
      </w:r>
      <w:r>
        <w:rPr>
          <w:spacing w:val="-4"/>
        </w:rPr>
        <w:t xml:space="preserve"> </w:t>
      </w:r>
      <w:r>
        <w:t>We</w:t>
      </w:r>
      <w:r>
        <w:rPr>
          <w:spacing w:val="-2"/>
        </w:rPr>
        <w:t xml:space="preserve"> </w:t>
      </w:r>
      <w:r>
        <w:t>are</w:t>
      </w:r>
      <w:r>
        <w:rPr>
          <w:spacing w:val="-2"/>
        </w:rPr>
        <w:t xml:space="preserve"> </w:t>
      </w:r>
      <w:r>
        <w:t>determined</w:t>
      </w:r>
      <w:r>
        <w:rPr>
          <w:spacing w:val="-2"/>
        </w:rPr>
        <w:t xml:space="preserve"> </w:t>
      </w:r>
      <w:r>
        <w:t>that</w:t>
      </w:r>
      <w:r>
        <w:rPr>
          <w:spacing w:val="-4"/>
        </w:rPr>
        <w:t xml:space="preserve"> </w:t>
      </w:r>
      <w:r>
        <w:t>our</w:t>
      </w:r>
      <w:r>
        <w:rPr>
          <w:spacing w:val="-2"/>
        </w:rPr>
        <w:t xml:space="preserve"> </w:t>
      </w:r>
      <w:r>
        <w:t>schools</w:t>
      </w:r>
      <w:r>
        <w:rPr>
          <w:spacing w:val="-2"/>
        </w:rPr>
        <w:t xml:space="preserve"> </w:t>
      </w:r>
      <w:r>
        <w:t>offer</w:t>
      </w:r>
      <w:r>
        <w:rPr>
          <w:spacing w:val="-4"/>
        </w:rPr>
        <w:t xml:space="preserve"> </w:t>
      </w:r>
      <w:r>
        <w:t>a</w:t>
      </w:r>
      <w:r>
        <w:rPr>
          <w:spacing w:val="-2"/>
        </w:rPr>
        <w:t xml:space="preserve"> </w:t>
      </w:r>
      <w:r>
        <w:t>place</w:t>
      </w:r>
      <w:r>
        <w:rPr>
          <w:spacing w:val="-2"/>
        </w:rPr>
        <w:t xml:space="preserve"> </w:t>
      </w:r>
      <w:r>
        <w:t>for</w:t>
      </w:r>
      <w:r>
        <w:rPr>
          <w:spacing w:val="-2"/>
        </w:rPr>
        <w:t xml:space="preserve"> </w:t>
      </w:r>
      <w:r>
        <w:t>the</w:t>
      </w:r>
      <w:r>
        <w:rPr>
          <w:spacing w:val="-2"/>
        </w:rPr>
        <w:t xml:space="preserve"> </w:t>
      </w:r>
      <w:r>
        <w:t>joy</w:t>
      </w:r>
      <w:r>
        <w:rPr>
          <w:spacing w:val="-4"/>
        </w:rPr>
        <w:t xml:space="preserve"> </w:t>
      </w:r>
      <w:r>
        <w:t>of</w:t>
      </w:r>
      <w:r>
        <w:rPr>
          <w:spacing w:val="-2"/>
        </w:rPr>
        <w:t xml:space="preserve"> </w:t>
      </w:r>
      <w:r>
        <w:t>learning,</w:t>
      </w:r>
      <w:r>
        <w:rPr>
          <w:spacing w:val="-2"/>
        </w:rPr>
        <w:t xml:space="preserve"> </w:t>
      </w:r>
      <w:r>
        <w:t>enabling those of all abilities to thrive and go on to lead rewarding lives.</w:t>
      </w:r>
    </w:p>
    <w:p w14:paraId="336842C8" w14:textId="77777777" w:rsidR="00153357" w:rsidRDefault="0048714D">
      <w:pPr>
        <w:pStyle w:val="Heading1"/>
        <w:numPr>
          <w:ilvl w:val="0"/>
          <w:numId w:val="4"/>
        </w:numPr>
        <w:tabs>
          <w:tab w:val="left" w:pos="892"/>
        </w:tabs>
        <w:spacing w:before="240"/>
      </w:pPr>
      <w:bookmarkStart w:id="3" w:name="_bookmark3"/>
      <w:bookmarkEnd w:id="3"/>
      <w:r>
        <w:rPr>
          <w:color w:val="2E5395"/>
        </w:rPr>
        <w:t>Purpose</w:t>
      </w:r>
      <w:r>
        <w:rPr>
          <w:color w:val="2E5395"/>
          <w:spacing w:val="-9"/>
        </w:rPr>
        <w:t xml:space="preserve"> </w:t>
      </w:r>
      <w:r>
        <w:rPr>
          <w:color w:val="2E5395"/>
        </w:rPr>
        <w:t>and</w:t>
      </w:r>
      <w:r>
        <w:rPr>
          <w:color w:val="2E5395"/>
          <w:spacing w:val="-5"/>
        </w:rPr>
        <w:t xml:space="preserve"> </w:t>
      </w:r>
      <w:r>
        <w:rPr>
          <w:color w:val="2E5395"/>
          <w:spacing w:val="-4"/>
        </w:rPr>
        <w:t>Scope</w:t>
      </w:r>
    </w:p>
    <w:p w14:paraId="336842C9" w14:textId="77777777" w:rsidR="00153357" w:rsidRDefault="0048714D">
      <w:pPr>
        <w:pStyle w:val="Heading2"/>
        <w:numPr>
          <w:ilvl w:val="1"/>
          <w:numId w:val="4"/>
        </w:numPr>
        <w:tabs>
          <w:tab w:val="left" w:pos="882"/>
        </w:tabs>
        <w:spacing w:before="44"/>
        <w:ind w:hanging="782"/>
      </w:pPr>
      <w:bookmarkStart w:id="4" w:name="_bookmark4"/>
      <w:bookmarkEnd w:id="4"/>
      <w:r>
        <w:t>Policy</w:t>
      </w:r>
      <w:r>
        <w:rPr>
          <w:spacing w:val="-5"/>
        </w:rPr>
        <w:t xml:space="preserve"> </w:t>
      </w:r>
      <w:r>
        <w:rPr>
          <w:spacing w:val="-2"/>
        </w:rPr>
        <w:t>Statement</w:t>
      </w:r>
    </w:p>
    <w:p w14:paraId="336842CA" w14:textId="05EADA31" w:rsidR="00153357" w:rsidRDefault="0048714D">
      <w:pPr>
        <w:pStyle w:val="BodyText"/>
        <w:spacing w:before="17"/>
        <w:ind w:left="100" w:right="130"/>
      </w:pPr>
      <w:r>
        <w:t>Staff who work</w:t>
      </w:r>
      <w:r>
        <w:rPr>
          <w:spacing w:val="-2"/>
        </w:rPr>
        <w:t xml:space="preserve"> </w:t>
      </w:r>
      <w:r>
        <w:t>with</w:t>
      </w:r>
      <w:r>
        <w:rPr>
          <w:spacing w:val="-2"/>
        </w:rPr>
        <w:t xml:space="preserve"> </w:t>
      </w:r>
      <w:r>
        <w:t>young people</w:t>
      </w:r>
      <w:r>
        <w:rPr>
          <w:spacing w:val="-1"/>
        </w:rPr>
        <w:t xml:space="preserve"> </w:t>
      </w:r>
      <w:r>
        <w:t>who</w:t>
      </w:r>
      <w:r>
        <w:rPr>
          <w:spacing w:val="-1"/>
        </w:rPr>
        <w:t xml:space="preserve"> </w:t>
      </w:r>
      <w:r>
        <w:t>have</w:t>
      </w:r>
      <w:r>
        <w:rPr>
          <w:spacing w:val="-1"/>
        </w:rPr>
        <w:t xml:space="preserve"> </w:t>
      </w:r>
      <w:r>
        <w:t>special</w:t>
      </w:r>
      <w:r>
        <w:rPr>
          <w:spacing w:val="-2"/>
        </w:rPr>
        <w:t xml:space="preserve"> </w:t>
      </w:r>
      <w:r>
        <w:t>needs will</w:t>
      </w:r>
      <w:r>
        <w:rPr>
          <w:spacing w:val="-2"/>
        </w:rPr>
        <w:t xml:space="preserve"> </w:t>
      </w:r>
      <w:r>
        <w:t>realise that</w:t>
      </w:r>
      <w:r>
        <w:rPr>
          <w:spacing w:val="-2"/>
        </w:rPr>
        <w:t xml:space="preserve"> </w:t>
      </w:r>
      <w:r>
        <w:t>the issue of intimate</w:t>
      </w:r>
      <w:r>
        <w:rPr>
          <w:spacing w:val="-1"/>
        </w:rPr>
        <w:t xml:space="preserve"> </w:t>
      </w:r>
      <w:r>
        <w:t>care is complex and will require staff to be respectful of children's needs. DEMAT is committed to ensuring</w:t>
      </w:r>
      <w:r>
        <w:rPr>
          <w:spacing w:val="-3"/>
        </w:rPr>
        <w:t xml:space="preserve"> </w:t>
      </w:r>
      <w:r>
        <w:t>that</w:t>
      </w:r>
      <w:r>
        <w:rPr>
          <w:spacing w:val="-2"/>
        </w:rPr>
        <w:t xml:space="preserve"> </w:t>
      </w:r>
      <w:r>
        <w:t>all</w:t>
      </w:r>
      <w:r>
        <w:rPr>
          <w:spacing w:val="-3"/>
        </w:rPr>
        <w:t xml:space="preserve"> </w:t>
      </w:r>
      <w:r>
        <w:t>staff</w:t>
      </w:r>
      <w:r>
        <w:rPr>
          <w:spacing w:val="-2"/>
        </w:rPr>
        <w:t xml:space="preserve"> </w:t>
      </w:r>
      <w:r>
        <w:t>responsible</w:t>
      </w:r>
      <w:r>
        <w:rPr>
          <w:spacing w:val="-2"/>
        </w:rPr>
        <w:t xml:space="preserve"> </w:t>
      </w:r>
      <w:r>
        <w:t>for</w:t>
      </w:r>
      <w:r>
        <w:rPr>
          <w:spacing w:val="-2"/>
        </w:rPr>
        <w:t xml:space="preserve"> </w:t>
      </w:r>
      <w:r>
        <w:t>intimate</w:t>
      </w:r>
      <w:r>
        <w:rPr>
          <w:spacing w:val="-2"/>
        </w:rPr>
        <w:t xml:space="preserve"> </w:t>
      </w:r>
      <w:r>
        <w:t>care</w:t>
      </w:r>
      <w:r>
        <w:rPr>
          <w:spacing w:val="-4"/>
        </w:rPr>
        <w:t xml:space="preserve"> </w:t>
      </w:r>
      <w:r>
        <w:t>of</w:t>
      </w:r>
      <w:r>
        <w:rPr>
          <w:spacing w:val="-2"/>
        </w:rPr>
        <w:t xml:space="preserve"> </w:t>
      </w:r>
      <w:r>
        <w:t>children</w:t>
      </w:r>
      <w:r>
        <w:rPr>
          <w:spacing w:val="-2"/>
        </w:rPr>
        <w:t xml:space="preserve"> </w:t>
      </w:r>
      <w:r>
        <w:t>and</w:t>
      </w:r>
      <w:r>
        <w:rPr>
          <w:spacing w:val="-3"/>
        </w:rPr>
        <w:t xml:space="preserve"> </w:t>
      </w:r>
      <w:r>
        <w:t>young</w:t>
      </w:r>
      <w:r>
        <w:rPr>
          <w:spacing w:val="-3"/>
        </w:rPr>
        <w:t xml:space="preserve"> </w:t>
      </w:r>
      <w:r>
        <w:t>people</w:t>
      </w:r>
      <w:r>
        <w:rPr>
          <w:spacing w:val="-4"/>
        </w:rPr>
        <w:t xml:space="preserve"> </w:t>
      </w:r>
      <w:r>
        <w:t>will</w:t>
      </w:r>
      <w:r>
        <w:rPr>
          <w:spacing w:val="-2"/>
        </w:rPr>
        <w:t xml:space="preserve"> </w:t>
      </w:r>
      <w:r w:rsidR="00363EB2">
        <w:t>always undertake their duties in a professional manner</w:t>
      </w:r>
      <w:r>
        <w:t>.</w:t>
      </w:r>
    </w:p>
    <w:p w14:paraId="336842CB" w14:textId="77777777" w:rsidR="00153357" w:rsidRDefault="00153357">
      <w:pPr>
        <w:pStyle w:val="BodyText"/>
        <w:spacing w:before="1"/>
      </w:pPr>
    </w:p>
    <w:p w14:paraId="336842CC" w14:textId="287537AF" w:rsidR="00153357" w:rsidRDefault="0048714D">
      <w:pPr>
        <w:pStyle w:val="BodyText"/>
        <w:spacing w:before="1"/>
        <w:ind w:left="100"/>
      </w:pPr>
      <w:r>
        <w:t>DEMAT</w:t>
      </w:r>
      <w:r>
        <w:rPr>
          <w:spacing w:val="-1"/>
        </w:rPr>
        <w:t xml:space="preserve"> </w:t>
      </w:r>
      <w:r>
        <w:t>takes</w:t>
      </w:r>
      <w:r>
        <w:rPr>
          <w:spacing w:val="-5"/>
        </w:rPr>
        <w:t xml:space="preserve"> </w:t>
      </w:r>
      <w:r>
        <w:t>seriously</w:t>
      </w:r>
      <w:r>
        <w:rPr>
          <w:spacing w:val="-2"/>
        </w:rPr>
        <w:t xml:space="preserve"> </w:t>
      </w:r>
      <w:r>
        <w:t>its</w:t>
      </w:r>
      <w:r>
        <w:rPr>
          <w:spacing w:val="-1"/>
        </w:rPr>
        <w:t xml:space="preserve"> </w:t>
      </w:r>
      <w:r>
        <w:t>responsibility</w:t>
      </w:r>
      <w:r>
        <w:rPr>
          <w:spacing w:val="-4"/>
        </w:rPr>
        <w:t xml:space="preserve"> </w:t>
      </w:r>
      <w:r>
        <w:t>to</w:t>
      </w:r>
      <w:r>
        <w:rPr>
          <w:spacing w:val="-1"/>
        </w:rPr>
        <w:t xml:space="preserve"> </w:t>
      </w:r>
      <w:r>
        <w:t>safeguard</w:t>
      </w:r>
      <w:r>
        <w:rPr>
          <w:spacing w:val="-4"/>
        </w:rPr>
        <w:t xml:space="preserve"> </w:t>
      </w:r>
      <w:r>
        <w:t>and</w:t>
      </w:r>
      <w:r>
        <w:rPr>
          <w:spacing w:val="-3"/>
        </w:rPr>
        <w:t xml:space="preserve"> </w:t>
      </w:r>
      <w:r>
        <w:t>promote</w:t>
      </w:r>
      <w:r>
        <w:rPr>
          <w:spacing w:val="-2"/>
        </w:rPr>
        <w:t xml:space="preserve"> </w:t>
      </w:r>
      <w:r>
        <w:t>the</w:t>
      </w:r>
      <w:r>
        <w:rPr>
          <w:spacing w:val="-4"/>
        </w:rPr>
        <w:t xml:space="preserve"> </w:t>
      </w:r>
      <w:r>
        <w:t>welfare</w:t>
      </w:r>
      <w:r>
        <w:rPr>
          <w:spacing w:val="-4"/>
        </w:rPr>
        <w:t xml:space="preserve"> </w:t>
      </w:r>
      <w:r>
        <w:t>of</w:t>
      </w:r>
      <w:r>
        <w:rPr>
          <w:spacing w:val="-4"/>
        </w:rPr>
        <w:t xml:space="preserve"> </w:t>
      </w:r>
      <w:r w:rsidR="00363EB2">
        <w:t>children</w:t>
      </w:r>
      <w:r>
        <w:rPr>
          <w:spacing w:val="-2"/>
        </w:rPr>
        <w:t xml:space="preserve"> </w:t>
      </w:r>
      <w:r>
        <w:t>and young people in its care. Staff dealing with continence issues work within guidelines that protect themselves and the pupils involved.</w:t>
      </w:r>
    </w:p>
    <w:p w14:paraId="336842CD" w14:textId="77777777" w:rsidR="00153357" w:rsidRDefault="00153357">
      <w:pPr>
        <w:sectPr w:rsidR="00153357">
          <w:pgSz w:w="11900" w:h="16850"/>
          <w:pgMar w:top="2020" w:right="1320" w:bottom="1120" w:left="1340" w:header="0" w:footer="923" w:gutter="0"/>
          <w:cols w:space="720"/>
        </w:sectPr>
      </w:pPr>
    </w:p>
    <w:p w14:paraId="336842CE" w14:textId="77777777" w:rsidR="00153357" w:rsidRDefault="0048714D">
      <w:pPr>
        <w:pStyle w:val="BodyText"/>
        <w:spacing w:before="240"/>
        <w:ind w:left="100"/>
      </w:pPr>
      <w:r>
        <w:lastRenderedPageBreak/>
        <w:t>The Trust Board recognises its duties and responsibilities in relation to the Equality Act 2010 which requires</w:t>
      </w:r>
      <w:r>
        <w:rPr>
          <w:spacing w:val="-1"/>
        </w:rPr>
        <w:t xml:space="preserve"> </w:t>
      </w:r>
      <w:r>
        <w:t>that</w:t>
      </w:r>
      <w:r>
        <w:rPr>
          <w:spacing w:val="-4"/>
        </w:rPr>
        <w:t xml:space="preserve"> </w:t>
      </w:r>
      <w:r>
        <w:t>any</w:t>
      </w:r>
      <w:r>
        <w:rPr>
          <w:spacing w:val="-3"/>
        </w:rPr>
        <w:t xml:space="preserve"> </w:t>
      </w:r>
      <w:r>
        <w:t>child</w:t>
      </w:r>
      <w:r>
        <w:rPr>
          <w:spacing w:val="-3"/>
        </w:rPr>
        <w:t xml:space="preserve"> </w:t>
      </w:r>
      <w:r>
        <w:t>with</w:t>
      </w:r>
      <w:r>
        <w:rPr>
          <w:spacing w:val="-5"/>
        </w:rPr>
        <w:t xml:space="preserve"> </w:t>
      </w:r>
      <w:r>
        <w:t>an</w:t>
      </w:r>
      <w:r>
        <w:rPr>
          <w:spacing w:val="-1"/>
        </w:rPr>
        <w:t xml:space="preserve"> </w:t>
      </w:r>
      <w:r>
        <w:t>impairment</w:t>
      </w:r>
      <w:r>
        <w:rPr>
          <w:spacing w:val="-4"/>
        </w:rPr>
        <w:t xml:space="preserve"> </w:t>
      </w:r>
      <w:r>
        <w:t>that</w:t>
      </w:r>
      <w:r>
        <w:rPr>
          <w:spacing w:val="-3"/>
        </w:rPr>
        <w:t xml:space="preserve"> </w:t>
      </w:r>
      <w:r>
        <w:t>affects</w:t>
      </w:r>
      <w:r>
        <w:rPr>
          <w:spacing w:val="-3"/>
        </w:rPr>
        <w:t xml:space="preserve"> </w:t>
      </w:r>
      <w:r>
        <w:t>his/her</w:t>
      </w:r>
      <w:r>
        <w:rPr>
          <w:spacing w:val="-1"/>
        </w:rPr>
        <w:t xml:space="preserve"> </w:t>
      </w:r>
      <w:r>
        <w:t>ability</w:t>
      </w:r>
      <w:r>
        <w:rPr>
          <w:spacing w:val="-3"/>
        </w:rPr>
        <w:t xml:space="preserve"> </w:t>
      </w:r>
      <w:r>
        <w:t>to</w:t>
      </w:r>
      <w:r>
        <w:rPr>
          <w:spacing w:val="-2"/>
        </w:rPr>
        <w:t xml:space="preserve"> </w:t>
      </w:r>
      <w:r>
        <w:t>carry</w:t>
      </w:r>
      <w:r>
        <w:rPr>
          <w:spacing w:val="-3"/>
        </w:rPr>
        <w:t xml:space="preserve"> </w:t>
      </w:r>
      <w:r>
        <w:t>out</w:t>
      </w:r>
      <w:r>
        <w:rPr>
          <w:spacing w:val="-5"/>
        </w:rPr>
        <w:t xml:space="preserve"> </w:t>
      </w:r>
      <w:r>
        <w:t>normal</w:t>
      </w:r>
      <w:r>
        <w:rPr>
          <w:spacing w:val="-4"/>
        </w:rPr>
        <w:t xml:space="preserve"> </w:t>
      </w:r>
      <w:r>
        <w:t>day-to-day activities must not be discriminated against.</w:t>
      </w:r>
    </w:p>
    <w:p w14:paraId="336842CF" w14:textId="77777777" w:rsidR="00153357" w:rsidRDefault="00153357">
      <w:pPr>
        <w:pStyle w:val="BodyText"/>
        <w:spacing w:before="1"/>
      </w:pPr>
    </w:p>
    <w:p w14:paraId="336842D0" w14:textId="77777777" w:rsidR="00153357" w:rsidRDefault="0048714D">
      <w:pPr>
        <w:pStyle w:val="BodyText"/>
        <w:ind w:left="100" w:right="228"/>
      </w:pPr>
      <w:r>
        <w:t>Children's</w:t>
      </w:r>
      <w:r>
        <w:rPr>
          <w:spacing w:val="-2"/>
        </w:rPr>
        <w:t xml:space="preserve"> </w:t>
      </w:r>
      <w:r>
        <w:t>dignity</w:t>
      </w:r>
      <w:r>
        <w:rPr>
          <w:spacing w:val="-2"/>
        </w:rPr>
        <w:t xml:space="preserve"> </w:t>
      </w:r>
      <w:r>
        <w:t>will</w:t>
      </w:r>
      <w:r>
        <w:rPr>
          <w:spacing w:val="-2"/>
        </w:rPr>
        <w:t xml:space="preserve"> </w:t>
      </w:r>
      <w:r>
        <w:t>be</w:t>
      </w:r>
      <w:r>
        <w:rPr>
          <w:spacing w:val="-2"/>
        </w:rPr>
        <w:t xml:space="preserve"> </w:t>
      </w:r>
      <w:r>
        <w:t>preserved,</w:t>
      </w:r>
      <w:r>
        <w:rPr>
          <w:spacing w:val="-2"/>
        </w:rPr>
        <w:t xml:space="preserve"> </w:t>
      </w:r>
      <w:r>
        <w:t>and</w:t>
      </w:r>
      <w:r>
        <w:rPr>
          <w:spacing w:val="-4"/>
        </w:rPr>
        <w:t xml:space="preserve"> </w:t>
      </w:r>
      <w:r>
        <w:t>a</w:t>
      </w:r>
      <w:r>
        <w:rPr>
          <w:spacing w:val="-4"/>
        </w:rPr>
        <w:t xml:space="preserve"> </w:t>
      </w:r>
      <w:r>
        <w:t>high</w:t>
      </w:r>
      <w:r>
        <w:rPr>
          <w:spacing w:val="-3"/>
        </w:rPr>
        <w:t xml:space="preserve"> </w:t>
      </w:r>
      <w:r>
        <w:t>level</w:t>
      </w:r>
      <w:r>
        <w:rPr>
          <w:spacing w:val="-4"/>
        </w:rPr>
        <w:t xml:space="preserve"> </w:t>
      </w:r>
      <w:r>
        <w:t>of</w:t>
      </w:r>
      <w:r>
        <w:rPr>
          <w:spacing w:val="-5"/>
        </w:rPr>
        <w:t xml:space="preserve"> </w:t>
      </w:r>
      <w:r>
        <w:t>privacy,</w:t>
      </w:r>
      <w:r>
        <w:rPr>
          <w:spacing w:val="-2"/>
        </w:rPr>
        <w:t xml:space="preserve"> </w:t>
      </w:r>
      <w:r>
        <w:t>choice</w:t>
      </w:r>
      <w:r>
        <w:rPr>
          <w:spacing w:val="-4"/>
        </w:rPr>
        <w:t xml:space="preserve"> </w:t>
      </w:r>
      <w:r>
        <w:t>and</w:t>
      </w:r>
      <w:r>
        <w:rPr>
          <w:spacing w:val="-4"/>
        </w:rPr>
        <w:t xml:space="preserve"> </w:t>
      </w:r>
      <w:r>
        <w:t>control</w:t>
      </w:r>
      <w:r>
        <w:rPr>
          <w:spacing w:val="-5"/>
        </w:rPr>
        <w:t xml:space="preserve"> </w:t>
      </w:r>
      <w:r>
        <w:t>will</w:t>
      </w:r>
      <w:r>
        <w:rPr>
          <w:spacing w:val="-2"/>
        </w:rPr>
        <w:t xml:space="preserve"> </w:t>
      </w:r>
      <w:r>
        <w:t>be</w:t>
      </w:r>
      <w:r>
        <w:rPr>
          <w:spacing w:val="-2"/>
        </w:rPr>
        <w:t xml:space="preserve"> </w:t>
      </w:r>
      <w:r>
        <w:t>provided to them. Staff who provide intimate care to children have a high awareness of child protection issues. No child shall be attended to in a way that causes distress, embarrassment or pain.</w:t>
      </w:r>
    </w:p>
    <w:p w14:paraId="336842D1" w14:textId="77777777" w:rsidR="00153357" w:rsidRDefault="0048714D">
      <w:pPr>
        <w:pStyle w:val="BodyText"/>
        <w:spacing w:before="267"/>
        <w:ind w:left="100" w:right="130"/>
      </w:pPr>
      <w:r>
        <w:t>Staff behaviour is open to scrutiny and staff from the Academy will work in partnership with parents/carers</w:t>
      </w:r>
      <w:r>
        <w:rPr>
          <w:spacing w:val="-4"/>
        </w:rPr>
        <w:t xml:space="preserve"> </w:t>
      </w:r>
      <w:r>
        <w:t>to</w:t>
      </w:r>
      <w:r>
        <w:rPr>
          <w:spacing w:val="-3"/>
        </w:rPr>
        <w:t xml:space="preserve"> </w:t>
      </w:r>
      <w:r>
        <w:t>share</w:t>
      </w:r>
      <w:r>
        <w:rPr>
          <w:spacing w:val="-3"/>
        </w:rPr>
        <w:t xml:space="preserve"> </w:t>
      </w:r>
      <w:r>
        <w:t>information</w:t>
      </w:r>
      <w:r>
        <w:rPr>
          <w:spacing w:val="-6"/>
        </w:rPr>
        <w:t xml:space="preserve"> </w:t>
      </w:r>
      <w:r>
        <w:t>and</w:t>
      </w:r>
      <w:r>
        <w:rPr>
          <w:spacing w:val="-2"/>
        </w:rPr>
        <w:t xml:space="preserve"> </w:t>
      </w:r>
      <w:r>
        <w:t>provide</w:t>
      </w:r>
      <w:r>
        <w:rPr>
          <w:spacing w:val="-3"/>
        </w:rPr>
        <w:t xml:space="preserve"> </w:t>
      </w:r>
      <w:r>
        <w:t>continuity</w:t>
      </w:r>
      <w:r>
        <w:rPr>
          <w:spacing w:val="-3"/>
        </w:rPr>
        <w:t xml:space="preserve"> </w:t>
      </w:r>
      <w:r>
        <w:t>of</w:t>
      </w:r>
      <w:r>
        <w:rPr>
          <w:spacing w:val="-5"/>
        </w:rPr>
        <w:t xml:space="preserve"> </w:t>
      </w:r>
      <w:r>
        <w:t>care</w:t>
      </w:r>
      <w:r>
        <w:rPr>
          <w:spacing w:val="-5"/>
        </w:rPr>
        <w:t xml:space="preserve"> </w:t>
      </w:r>
      <w:r>
        <w:t>to</w:t>
      </w:r>
      <w:r>
        <w:rPr>
          <w:spacing w:val="-2"/>
        </w:rPr>
        <w:t xml:space="preserve"> </w:t>
      </w:r>
      <w:r>
        <w:t>young</w:t>
      </w:r>
      <w:r>
        <w:rPr>
          <w:spacing w:val="-4"/>
        </w:rPr>
        <w:t xml:space="preserve"> </w:t>
      </w:r>
      <w:r>
        <w:t>people</w:t>
      </w:r>
      <w:r>
        <w:rPr>
          <w:spacing w:val="-3"/>
        </w:rPr>
        <w:t xml:space="preserve"> </w:t>
      </w:r>
      <w:r>
        <w:t xml:space="preserve">wherever </w:t>
      </w:r>
      <w:r>
        <w:rPr>
          <w:spacing w:val="-2"/>
        </w:rPr>
        <w:t>possible.</w:t>
      </w:r>
    </w:p>
    <w:p w14:paraId="336842D2" w14:textId="77777777" w:rsidR="00153357" w:rsidRDefault="00153357">
      <w:pPr>
        <w:pStyle w:val="BodyText"/>
        <w:spacing w:before="254"/>
      </w:pPr>
    </w:p>
    <w:p w14:paraId="336842D3" w14:textId="77777777" w:rsidR="00153357" w:rsidRDefault="0048714D">
      <w:pPr>
        <w:pStyle w:val="Heading1"/>
        <w:numPr>
          <w:ilvl w:val="0"/>
          <w:numId w:val="4"/>
        </w:numPr>
        <w:tabs>
          <w:tab w:val="left" w:pos="820"/>
        </w:tabs>
        <w:spacing w:before="1"/>
        <w:ind w:left="820" w:hanging="720"/>
      </w:pPr>
      <w:bookmarkStart w:id="5" w:name="_bookmark5"/>
      <w:bookmarkEnd w:id="5"/>
      <w:r>
        <w:rPr>
          <w:color w:val="2E5395"/>
          <w:spacing w:val="-2"/>
        </w:rPr>
        <w:t>Procedures</w:t>
      </w:r>
    </w:p>
    <w:p w14:paraId="336842D4" w14:textId="70869272" w:rsidR="00153357" w:rsidRDefault="00A1608D" w:rsidP="00A1608D">
      <w:pPr>
        <w:pStyle w:val="Heading2"/>
        <w:numPr>
          <w:ilvl w:val="1"/>
          <w:numId w:val="8"/>
        </w:numPr>
        <w:tabs>
          <w:tab w:val="left" w:pos="820"/>
        </w:tabs>
        <w:spacing w:before="43"/>
      </w:pPr>
      <w:bookmarkStart w:id="6" w:name="_bookmark6"/>
      <w:bookmarkEnd w:id="6"/>
      <w:r>
        <w:t xml:space="preserve"> </w:t>
      </w:r>
      <w:r w:rsidR="0048714D">
        <w:t>Our</w:t>
      </w:r>
      <w:r w:rsidR="0048714D">
        <w:rPr>
          <w:spacing w:val="-4"/>
        </w:rPr>
        <w:t xml:space="preserve"> </w:t>
      </w:r>
      <w:r w:rsidR="0048714D">
        <w:t>approach</w:t>
      </w:r>
      <w:r w:rsidR="0048714D">
        <w:rPr>
          <w:spacing w:val="-2"/>
        </w:rPr>
        <w:t xml:space="preserve"> </w:t>
      </w:r>
      <w:r w:rsidR="0048714D">
        <w:t>to</w:t>
      </w:r>
      <w:r w:rsidR="0048714D">
        <w:rPr>
          <w:spacing w:val="-2"/>
        </w:rPr>
        <w:t xml:space="preserve"> </w:t>
      </w:r>
      <w:r w:rsidR="0048714D">
        <w:t>best</w:t>
      </w:r>
      <w:r w:rsidR="0048714D">
        <w:rPr>
          <w:spacing w:val="-4"/>
        </w:rPr>
        <w:t xml:space="preserve"> </w:t>
      </w:r>
      <w:r w:rsidR="0048714D">
        <w:rPr>
          <w:spacing w:val="-2"/>
        </w:rPr>
        <w:t>practice</w:t>
      </w:r>
    </w:p>
    <w:p w14:paraId="336842D5" w14:textId="77777777" w:rsidR="00153357" w:rsidRDefault="0048714D">
      <w:pPr>
        <w:pStyle w:val="ListParagraph"/>
        <w:numPr>
          <w:ilvl w:val="0"/>
          <w:numId w:val="2"/>
        </w:numPr>
        <w:tabs>
          <w:tab w:val="left" w:pos="459"/>
        </w:tabs>
        <w:spacing w:before="18"/>
        <w:ind w:left="459" w:hanging="359"/>
        <w:jc w:val="both"/>
        <w:rPr>
          <w:rFonts w:ascii="Symbol" w:hAnsi="Symbol"/>
        </w:rPr>
      </w:pPr>
      <w:r>
        <w:t>The</w:t>
      </w:r>
      <w:r>
        <w:rPr>
          <w:spacing w:val="-7"/>
        </w:rPr>
        <w:t xml:space="preserve"> </w:t>
      </w:r>
      <w:r>
        <w:t>management</w:t>
      </w:r>
      <w:r>
        <w:rPr>
          <w:spacing w:val="-5"/>
        </w:rPr>
        <w:t xml:space="preserve"> </w:t>
      </w:r>
      <w:r>
        <w:t>of</w:t>
      </w:r>
      <w:r>
        <w:rPr>
          <w:spacing w:val="-3"/>
        </w:rPr>
        <w:t xml:space="preserve"> </w:t>
      </w:r>
      <w:r>
        <w:t>all</w:t>
      </w:r>
      <w:r>
        <w:rPr>
          <w:spacing w:val="-6"/>
        </w:rPr>
        <w:t xml:space="preserve"> </w:t>
      </w:r>
      <w:r>
        <w:t>children</w:t>
      </w:r>
      <w:r>
        <w:rPr>
          <w:spacing w:val="-3"/>
        </w:rPr>
        <w:t xml:space="preserve"> </w:t>
      </w:r>
      <w:r>
        <w:t>with</w:t>
      </w:r>
      <w:r>
        <w:rPr>
          <w:spacing w:val="-3"/>
        </w:rPr>
        <w:t xml:space="preserve"> </w:t>
      </w:r>
      <w:r>
        <w:t>intimate</w:t>
      </w:r>
      <w:r>
        <w:rPr>
          <w:spacing w:val="-3"/>
        </w:rPr>
        <w:t xml:space="preserve"> </w:t>
      </w:r>
      <w:r>
        <w:t>care</w:t>
      </w:r>
      <w:r>
        <w:rPr>
          <w:spacing w:val="-3"/>
        </w:rPr>
        <w:t xml:space="preserve"> </w:t>
      </w:r>
      <w:r>
        <w:t>needs</w:t>
      </w:r>
      <w:r>
        <w:rPr>
          <w:spacing w:val="-3"/>
        </w:rPr>
        <w:t xml:space="preserve"> </w:t>
      </w:r>
      <w:r>
        <w:t>will</w:t>
      </w:r>
      <w:r>
        <w:rPr>
          <w:spacing w:val="-3"/>
        </w:rPr>
        <w:t xml:space="preserve"> </w:t>
      </w:r>
      <w:r>
        <w:t>be</w:t>
      </w:r>
      <w:r>
        <w:rPr>
          <w:spacing w:val="-6"/>
        </w:rPr>
        <w:t xml:space="preserve"> </w:t>
      </w:r>
      <w:r>
        <w:t>carefully</w:t>
      </w:r>
      <w:r>
        <w:rPr>
          <w:spacing w:val="-2"/>
        </w:rPr>
        <w:t xml:space="preserve"> planned.</w:t>
      </w:r>
    </w:p>
    <w:p w14:paraId="336842D6" w14:textId="77777777" w:rsidR="00153357" w:rsidRDefault="0048714D">
      <w:pPr>
        <w:pStyle w:val="ListParagraph"/>
        <w:numPr>
          <w:ilvl w:val="0"/>
          <w:numId w:val="2"/>
        </w:numPr>
        <w:tabs>
          <w:tab w:val="left" w:pos="460"/>
        </w:tabs>
        <w:spacing w:before="1"/>
        <w:ind w:right="228"/>
        <w:jc w:val="both"/>
        <w:rPr>
          <w:rFonts w:ascii="Symbol" w:hAnsi="Symbol"/>
        </w:rPr>
      </w:pPr>
      <w:r>
        <w:t>Staff</w:t>
      </w:r>
      <w:r>
        <w:rPr>
          <w:spacing w:val="-2"/>
        </w:rPr>
        <w:t xml:space="preserve"> </w:t>
      </w:r>
      <w:r>
        <w:t>who</w:t>
      </w:r>
      <w:r>
        <w:rPr>
          <w:spacing w:val="-1"/>
        </w:rPr>
        <w:t xml:space="preserve"> </w:t>
      </w:r>
      <w:r>
        <w:t>provide</w:t>
      </w:r>
      <w:r>
        <w:rPr>
          <w:spacing w:val="-2"/>
        </w:rPr>
        <w:t xml:space="preserve"> </w:t>
      </w:r>
      <w:r>
        <w:t>intimate</w:t>
      </w:r>
      <w:r>
        <w:rPr>
          <w:spacing w:val="-4"/>
        </w:rPr>
        <w:t xml:space="preserve"> </w:t>
      </w:r>
      <w:r>
        <w:t>care</w:t>
      </w:r>
      <w:r>
        <w:rPr>
          <w:spacing w:val="-2"/>
        </w:rPr>
        <w:t xml:space="preserve"> </w:t>
      </w:r>
      <w:r>
        <w:t>are</w:t>
      </w:r>
      <w:r>
        <w:rPr>
          <w:spacing w:val="-2"/>
        </w:rPr>
        <w:t xml:space="preserve"> </w:t>
      </w:r>
      <w:r>
        <w:t>trained</w:t>
      </w:r>
      <w:r>
        <w:rPr>
          <w:spacing w:val="-5"/>
        </w:rPr>
        <w:t xml:space="preserve"> </w:t>
      </w:r>
      <w:r>
        <w:t>to</w:t>
      </w:r>
      <w:r>
        <w:rPr>
          <w:spacing w:val="-4"/>
        </w:rPr>
        <w:t xml:space="preserve"> </w:t>
      </w:r>
      <w:r>
        <w:t>do</w:t>
      </w:r>
      <w:r>
        <w:rPr>
          <w:spacing w:val="-4"/>
        </w:rPr>
        <w:t xml:space="preserve"> </w:t>
      </w:r>
      <w:r>
        <w:t>so</w:t>
      </w:r>
      <w:r>
        <w:rPr>
          <w:spacing w:val="-2"/>
        </w:rPr>
        <w:t xml:space="preserve"> </w:t>
      </w:r>
      <w:r>
        <w:t>(including</w:t>
      </w:r>
      <w:r>
        <w:rPr>
          <w:spacing w:val="-3"/>
        </w:rPr>
        <w:t xml:space="preserve"> </w:t>
      </w:r>
      <w:r>
        <w:t>Child Protection</w:t>
      </w:r>
      <w:r>
        <w:rPr>
          <w:spacing w:val="-3"/>
        </w:rPr>
        <w:t xml:space="preserve"> </w:t>
      </w:r>
      <w:r>
        <w:t>and</w:t>
      </w:r>
      <w:r>
        <w:rPr>
          <w:spacing w:val="-1"/>
        </w:rPr>
        <w:t xml:space="preserve"> </w:t>
      </w:r>
      <w:r>
        <w:t>Moving</w:t>
      </w:r>
      <w:r>
        <w:rPr>
          <w:spacing w:val="-3"/>
        </w:rPr>
        <w:t xml:space="preserve"> </w:t>
      </w:r>
      <w:r>
        <w:t>and Handling where appropriate) and fully aware of best practice.</w:t>
      </w:r>
    </w:p>
    <w:p w14:paraId="336842D7" w14:textId="77777777" w:rsidR="00153357" w:rsidRPr="00F45FA5" w:rsidRDefault="0048714D">
      <w:pPr>
        <w:pStyle w:val="ListParagraph"/>
        <w:numPr>
          <w:ilvl w:val="0"/>
          <w:numId w:val="2"/>
        </w:numPr>
        <w:tabs>
          <w:tab w:val="left" w:pos="460"/>
        </w:tabs>
        <w:ind w:right="593"/>
        <w:jc w:val="both"/>
        <w:rPr>
          <w:rFonts w:ascii="Symbol" w:hAnsi="Symbol"/>
        </w:rPr>
      </w:pPr>
      <w:r>
        <w:t>Where</w:t>
      </w:r>
      <w:r>
        <w:rPr>
          <w:spacing w:val="-4"/>
        </w:rPr>
        <w:t xml:space="preserve"> </w:t>
      </w:r>
      <w:r>
        <w:t>specialist</w:t>
      </w:r>
      <w:r>
        <w:rPr>
          <w:spacing w:val="-5"/>
        </w:rPr>
        <w:t xml:space="preserve"> </w:t>
      </w:r>
      <w:r>
        <w:t>equipment</w:t>
      </w:r>
      <w:r>
        <w:rPr>
          <w:spacing w:val="-2"/>
        </w:rPr>
        <w:t xml:space="preserve"> </w:t>
      </w:r>
      <w:r>
        <w:t>and</w:t>
      </w:r>
      <w:r>
        <w:rPr>
          <w:spacing w:val="-3"/>
        </w:rPr>
        <w:t xml:space="preserve"> </w:t>
      </w:r>
      <w:r>
        <w:t>facilities</w:t>
      </w:r>
      <w:r>
        <w:rPr>
          <w:spacing w:val="-2"/>
        </w:rPr>
        <w:t xml:space="preserve"> </w:t>
      </w:r>
      <w:r>
        <w:t>above</w:t>
      </w:r>
      <w:r>
        <w:rPr>
          <w:spacing w:val="-4"/>
        </w:rPr>
        <w:t xml:space="preserve"> </w:t>
      </w:r>
      <w:r>
        <w:t>that</w:t>
      </w:r>
      <w:r>
        <w:rPr>
          <w:spacing w:val="-5"/>
        </w:rPr>
        <w:t xml:space="preserve"> </w:t>
      </w:r>
      <w:r>
        <w:t>currently</w:t>
      </w:r>
      <w:r>
        <w:rPr>
          <w:spacing w:val="-2"/>
        </w:rPr>
        <w:t xml:space="preserve"> </w:t>
      </w:r>
      <w:r>
        <w:t>available</w:t>
      </w:r>
      <w:r>
        <w:rPr>
          <w:spacing w:val="-2"/>
        </w:rPr>
        <w:t xml:space="preserve"> </w:t>
      </w:r>
      <w:r>
        <w:t>in</w:t>
      </w:r>
      <w:r>
        <w:rPr>
          <w:spacing w:val="-5"/>
        </w:rPr>
        <w:t xml:space="preserve"> </w:t>
      </w:r>
      <w:r>
        <w:t>the Academy</w:t>
      </w:r>
      <w:r>
        <w:rPr>
          <w:spacing w:val="-1"/>
        </w:rPr>
        <w:t xml:space="preserve"> </w:t>
      </w:r>
      <w:r>
        <w:t>are required, apparatus</w:t>
      </w:r>
      <w:r>
        <w:rPr>
          <w:spacing w:val="-3"/>
        </w:rPr>
        <w:t xml:space="preserve"> </w:t>
      </w:r>
      <w:r>
        <w:t>will</w:t>
      </w:r>
      <w:r>
        <w:rPr>
          <w:spacing w:val="-1"/>
        </w:rPr>
        <w:t xml:space="preserve"> </w:t>
      </w:r>
      <w:r>
        <w:t>be</w:t>
      </w:r>
      <w:r>
        <w:rPr>
          <w:spacing w:val="-3"/>
        </w:rPr>
        <w:t xml:space="preserve"> </w:t>
      </w:r>
      <w:r>
        <w:t>provided</w:t>
      </w:r>
      <w:r>
        <w:rPr>
          <w:spacing w:val="-1"/>
        </w:rPr>
        <w:t xml:space="preserve"> </w:t>
      </w:r>
      <w:r>
        <w:t>to assist</w:t>
      </w:r>
      <w:r>
        <w:rPr>
          <w:spacing w:val="-1"/>
        </w:rPr>
        <w:t xml:space="preserve"> </w:t>
      </w:r>
      <w:r>
        <w:t>with</w:t>
      </w:r>
      <w:r>
        <w:rPr>
          <w:spacing w:val="-1"/>
        </w:rPr>
        <w:t xml:space="preserve"> </w:t>
      </w:r>
      <w:r>
        <w:t>children</w:t>
      </w:r>
      <w:r>
        <w:rPr>
          <w:spacing w:val="-1"/>
        </w:rPr>
        <w:t xml:space="preserve"> </w:t>
      </w:r>
      <w:r>
        <w:t>who</w:t>
      </w:r>
      <w:r>
        <w:rPr>
          <w:spacing w:val="-3"/>
        </w:rPr>
        <w:t xml:space="preserve"> </w:t>
      </w:r>
      <w:r>
        <w:t>need</w:t>
      </w:r>
      <w:r>
        <w:rPr>
          <w:spacing w:val="-2"/>
        </w:rPr>
        <w:t xml:space="preserve"> </w:t>
      </w:r>
      <w:r>
        <w:t>special</w:t>
      </w:r>
      <w:r>
        <w:rPr>
          <w:spacing w:val="-1"/>
        </w:rPr>
        <w:t xml:space="preserve"> </w:t>
      </w:r>
      <w:r>
        <w:t>arrangements following assessment from physiotherapist/ occupational therapist.</w:t>
      </w:r>
    </w:p>
    <w:p w14:paraId="6ACFEC26" w14:textId="12F6F35E" w:rsidR="00F45FA5" w:rsidRPr="0001770D" w:rsidRDefault="00F45FA5">
      <w:pPr>
        <w:pStyle w:val="ListParagraph"/>
        <w:numPr>
          <w:ilvl w:val="0"/>
          <w:numId w:val="2"/>
        </w:numPr>
        <w:tabs>
          <w:tab w:val="left" w:pos="460"/>
        </w:tabs>
        <w:ind w:right="593"/>
        <w:jc w:val="both"/>
        <w:rPr>
          <w:rFonts w:ascii="Symbol" w:hAnsi="Symbol"/>
        </w:rPr>
      </w:pPr>
      <w:r w:rsidRPr="0001770D">
        <w:t xml:space="preserve">Where appropriate advice </w:t>
      </w:r>
      <w:r w:rsidR="00AB30E0" w:rsidRPr="0001770D">
        <w:t>is</w:t>
      </w:r>
      <w:r w:rsidRPr="0001770D">
        <w:t xml:space="preserve"> gathered</w:t>
      </w:r>
      <w:r w:rsidR="00A056B0" w:rsidRPr="0001770D">
        <w:t xml:space="preserve"> and referrals will be made to support the family</w:t>
      </w:r>
      <w:r w:rsidRPr="0001770D">
        <w:t xml:space="preserve"> with external professionals </w:t>
      </w:r>
      <w:r w:rsidR="00093CA3" w:rsidRPr="0001770D">
        <w:t xml:space="preserve">(e.g. healthcare professionals, ERIC, </w:t>
      </w:r>
      <w:r w:rsidR="00363EB2" w:rsidRPr="0001770D">
        <w:t>and local</w:t>
      </w:r>
      <w:r w:rsidR="00BF0C60" w:rsidRPr="0001770D">
        <w:t xml:space="preserve"> support teams</w:t>
      </w:r>
      <w:r w:rsidR="00062CE3" w:rsidRPr="0001770D">
        <w:t>)</w:t>
      </w:r>
      <w:r w:rsidR="00197C36" w:rsidRPr="0001770D">
        <w:t>.</w:t>
      </w:r>
    </w:p>
    <w:p w14:paraId="336842D8" w14:textId="77777777" w:rsidR="00153357" w:rsidRPr="0001770D" w:rsidRDefault="0048714D">
      <w:pPr>
        <w:pStyle w:val="ListParagraph"/>
        <w:numPr>
          <w:ilvl w:val="0"/>
          <w:numId w:val="2"/>
        </w:numPr>
        <w:tabs>
          <w:tab w:val="left" w:pos="459"/>
        </w:tabs>
        <w:spacing w:line="279" w:lineRule="exact"/>
        <w:ind w:left="459" w:hanging="359"/>
        <w:jc w:val="both"/>
        <w:rPr>
          <w:rFonts w:ascii="Symbol" w:hAnsi="Symbol"/>
        </w:rPr>
      </w:pPr>
      <w:r w:rsidRPr="0001770D">
        <w:t>There</w:t>
      </w:r>
      <w:r w:rsidRPr="0001770D">
        <w:rPr>
          <w:spacing w:val="-4"/>
        </w:rPr>
        <w:t xml:space="preserve"> </w:t>
      </w:r>
      <w:r w:rsidRPr="0001770D">
        <w:t>is</w:t>
      </w:r>
      <w:r w:rsidRPr="0001770D">
        <w:rPr>
          <w:spacing w:val="-6"/>
        </w:rPr>
        <w:t xml:space="preserve"> </w:t>
      </w:r>
      <w:r w:rsidRPr="0001770D">
        <w:t>careful</w:t>
      </w:r>
      <w:r w:rsidRPr="0001770D">
        <w:rPr>
          <w:spacing w:val="-6"/>
        </w:rPr>
        <w:t xml:space="preserve"> </w:t>
      </w:r>
      <w:r w:rsidRPr="0001770D">
        <w:t>communication</w:t>
      </w:r>
      <w:r w:rsidRPr="0001770D">
        <w:rPr>
          <w:spacing w:val="-6"/>
        </w:rPr>
        <w:t xml:space="preserve"> </w:t>
      </w:r>
      <w:r w:rsidRPr="0001770D">
        <w:t>with</w:t>
      </w:r>
      <w:r w:rsidRPr="0001770D">
        <w:rPr>
          <w:spacing w:val="-4"/>
        </w:rPr>
        <w:t xml:space="preserve"> </w:t>
      </w:r>
      <w:r w:rsidRPr="0001770D">
        <w:t>each</w:t>
      </w:r>
      <w:r w:rsidRPr="0001770D">
        <w:rPr>
          <w:spacing w:val="-3"/>
        </w:rPr>
        <w:t xml:space="preserve"> </w:t>
      </w:r>
      <w:r w:rsidRPr="0001770D">
        <w:t>child</w:t>
      </w:r>
      <w:r w:rsidRPr="0001770D">
        <w:rPr>
          <w:spacing w:val="-6"/>
        </w:rPr>
        <w:t xml:space="preserve"> </w:t>
      </w:r>
      <w:r w:rsidRPr="0001770D">
        <w:t>who</w:t>
      </w:r>
      <w:r w:rsidRPr="0001770D">
        <w:rPr>
          <w:spacing w:val="-4"/>
        </w:rPr>
        <w:t xml:space="preserve"> </w:t>
      </w:r>
      <w:r w:rsidRPr="0001770D">
        <w:t>needs</w:t>
      </w:r>
      <w:r w:rsidRPr="0001770D">
        <w:rPr>
          <w:spacing w:val="-4"/>
        </w:rPr>
        <w:t xml:space="preserve"> </w:t>
      </w:r>
      <w:r w:rsidRPr="0001770D">
        <w:t>help</w:t>
      </w:r>
      <w:r w:rsidRPr="0001770D">
        <w:rPr>
          <w:spacing w:val="-6"/>
        </w:rPr>
        <w:t xml:space="preserve"> </w:t>
      </w:r>
      <w:r w:rsidRPr="0001770D">
        <w:t>with</w:t>
      </w:r>
      <w:r w:rsidRPr="0001770D">
        <w:rPr>
          <w:spacing w:val="-3"/>
        </w:rPr>
        <w:t xml:space="preserve"> </w:t>
      </w:r>
      <w:r w:rsidRPr="0001770D">
        <w:t>intimate</w:t>
      </w:r>
      <w:r w:rsidRPr="0001770D">
        <w:rPr>
          <w:spacing w:val="-4"/>
        </w:rPr>
        <w:t xml:space="preserve"> </w:t>
      </w:r>
      <w:r w:rsidRPr="0001770D">
        <w:t>care</w:t>
      </w:r>
      <w:r w:rsidRPr="0001770D">
        <w:rPr>
          <w:spacing w:val="-4"/>
        </w:rPr>
        <w:t xml:space="preserve"> </w:t>
      </w:r>
      <w:r w:rsidRPr="0001770D">
        <w:t>in</w:t>
      </w:r>
      <w:r w:rsidRPr="0001770D">
        <w:rPr>
          <w:spacing w:val="-3"/>
        </w:rPr>
        <w:t xml:space="preserve"> </w:t>
      </w:r>
      <w:r w:rsidRPr="0001770D">
        <w:t>line</w:t>
      </w:r>
      <w:r w:rsidRPr="0001770D">
        <w:rPr>
          <w:spacing w:val="-5"/>
        </w:rPr>
        <w:t xml:space="preserve"> </w:t>
      </w:r>
      <w:r w:rsidRPr="0001770D">
        <w:rPr>
          <w:spacing w:val="-4"/>
        </w:rPr>
        <w:t>with</w:t>
      </w:r>
    </w:p>
    <w:p w14:paraId="336842D9" w14:textId="77777777" w:rsidR="00153357" w:rsidRPr="0001770D" w:rsidRDefault="0048714D">
      <w:pPr>
        <w:pStyle w:val="BodyText"/>
        <w:spacing w:before="1"/>
        <w:ind w:left="460"/>
      </w:pPr>
      <w:r w:rsidRPr="0001770D">
        <w:t>their</w:t>
      </w:r>
      <w:r w:rsidRPr="0001770D">
        <w:rPr>
          <w:spacing w:val="-6"/>
        </w:rPr>
        <w:t xml:space="preserve"> </w:t>
      </w:r>
      <w:r w:rsidRPr="0001770D">
        <w:t>preferred</w:t>
      </w:r>
      <w:r w:rsidRPr="0001770D">
        <w:rPr>
          <w:spacing w:val="-7"/>
        </w:rPr>
        <w:t xml:space="preserve"> </w:t>
      </w:r>
      <w:r w:rsidRPr="0001770D">
        <w:t>means</w:t>
      </w:r>
      <w:r w:rsidRPr="0001770D">
        <w:rPr>
          <w:spacing w:val="-7"/>
        </w:rPr>
        <w:t xml:space="preserve"> </w:t>
      </w:r>
      <w:r w:rsidRPr="0001770D">
        <w:t>of</w:t>
      </w:r>
      <w:r w:rsidRPr="0001770D">
        <w:rPr>
          <w:spacing w:val="-5"/>
        </w:rPr>
        <w:t xml:space="preserve"> </w:t>
      </w:r>
      <w:r w:rsidRPr="0001770D">
        <w:t>communication</w:t>
      </w:r>
      <w:r w:rsidRPr="0001770D">
        <w:rPr>
          <w:spacing w:val="-5"/>
        </w:rPr>
        <w:t xml:space="preserve"> </w:t>
      </w:r>
      <w:r w:rsidRPr="0001770D">
        <w:t>(verbal,</w:t>
      </w:r>
      <w:r w:rsidRPr="0001770D">
        <w:rPr>
          <w:spacing w:val="-7"/>
        </w:rPr>
        <w:t xml:space="preserve"> </w:t>
      </w:r>
      <w:r w:rsidRPr="0001770D">
        <w:t>symbolic,</w:t>
      </w:r>
      <w:r w:rsidRPr="0001770D">
        <w:rPr>
          <w:spacing w:val="-4"/>
        </w:rPr>
        <w:t xml:space="preserve"> </w:t>
      </w:r>
      <w:r w:rsidRPr="0001770D">
        <w:t>etc.)</w:t>
      </w:r>
      <w:r w:rsidRPr="0001770D">
        <w:rPr>
          <w:spacing w:val="-5"/>
        </w:rPr>
        <w:t xml:space="preserve"> </w:t>
      </w:r>
      <w:r w:rsidRPr="0001770D">
        <w:t>to</w:t>
      </w:r>
      <w:r w:rsidRPr="0001770D">
        <w:rPr>
          <w:spacing w:val="-5"/>
        </w:rPr>
        <w:t xml:space="preserve"> </w:t>
      </w:r>
      <w:r w:rsidRPr="0001770D">
        <w:t>discuss</w:t>
      </w:r>
      <w:r w:rsidRPr="0001770D">
        <w:rPr>
          <w:spacing w:val="-4"/>
        </w:rPr>
        <w:t xml:space="preserve"> </w:t>
      </w:r>
      <w:r w:rsidRPr="0001770D">
        <w:t>the</w:t>
      </w:r>
      <w:r w:rsidRPr="0001770D">
        <w:rPr>
          <w:spacing w:val="-4"/>
        </w:rPr>
        <w:t xml:space="preserve"> </w:t>
      </w:r>
      <w:r w:rsidRPr="0001770D">
        <w:t>child’s</w:t>
      </w:r>
      <w:r w:rsidRPr="0001770D">
        <w:rPr>
          <w:spacing w:val="-4"/>
        </w:rPr>
        <w:t xml:space="preserve"> </w:t>
      </w:r>
      <w:r w:rsidRPr="0001770D">
        <w:t>needs</w:t>
      </w:r>
      <w:r w:rsidRPr="0001770D">
        <w:rPr>
          <w:spacing w:val="-3"/>
        </w:rPr>
        <w:t xml:space="preserve"> </w:t>
      </w:r>
      <w:r w:rsidRPr="0001770D">
        <w:rPr>
          <w:spacing w:val="-5"/>
        </w:rPr>
        <w:t>and</w:t>
      </w:r>
    </w:p>
    <w:p w14:paraId="336842DA" w14:textId="77777777" w:rsidR="00153357" w:rsidRPr="0001770D" w:rsidRDefault="0048714D">
      <w:pPr>
        <w:pStyle w:val="BodyText"/>
        <w:ind w:left="460"/>
      </w:pPr>
      <w:r w:rsidRPr="0001770D">
        <w:t>preferences.</w:t>
      </w:r>
      <w:r w:rsidRPr="0001770D">
        <w:rPr>
          <w:spacing w:val="-3"/>
        </w:rPr>
        <w:t xml:space="preserve"> </w:t>
      </w:r>
      <w:r w:rsidRPr="0001770D">
        <w:t>The</w:t>
      </w:r>
      <w:r w:rsidRPr="0001770D">
        <w:rPr>
          <w:spacing w:val="-5"/>
        </w:rPr>
        <w:t xml:space="preserve"> </w:t>
      </w:r>
      <w:r w:rsidRPr="0001770D">
        <w:t>child</w:t>
      </w:r>
      <w:r w:rsidRPr="0001770D">
        <w:rPr>
          <w:spacing w:val="-4"/>
        </w:rPr>
        <w:t xml:space="preserve"> </w:t>
      </w:r>
      <w:r w:rsidRPr="0001770D">
        <w:t>is</w:t>
      </w:r>
      <w:r w:rsidRPr="0001770D">
        <w:rPr>
          <w:spacing w:val="-3"/>
        </w:rPr>
        <w:t xml:space="preserve"> </w:t>
      </w:r>
      <w:r w:rsidRPr="0001770D">
        <w:t>aware</w:t>
      </w:r>
      <w:r w:rsidRPr="0001770D">
        <w:rPr>
          <w:spacing w:val="-5"/>
        </w:rPr>
        <w:t xml:space="preserve"> </w:t>
      </w:r>
      <w:r w:rsidRPr="0001770D">
        <w:t>of</w:t>
      </w:r>
      <w:r w:rsidRPr="0001770D">
        <w:rPr>
          <w:spacing w:val="-5"/>
        </w:rPr>
        <w:t xml:space="preserve"> </w:t>
      </w:r>
      <w:r w:rsidRPr="0001770D">
        <w:t>each</w:t>
      </w:r>
      <w:r w:rsidRPr="0001770D">
        <w:rPr>
          <w:spacing w:val="-2"/>
        </w:rPr>
        <w:t xml:space="preserve"> </w:t>
      </w:r>
      <w:r w:rsidRPr="0001770D">
        <w:t>procedure</w:t>
      </w:r>
      <w:r w:rsidRPr="0001770D">
        <w:rPr>
          <w:spacing w:val="-5"/>
        </w:rPr>
        <w:t xml:space="preserve"> </w:t>
      </w:r>
      <w:r w:rsidRPr="0001770D">
        <w:t>that</w:t>
      </w:r>
      <w:r w:rsidRPr="0001770D">
        <w:rPr>
          <w:spacing w:val="-3"/>
        </w:rPr>
        <w:t xml:space="preserve"> </w:t>
      </w:r>
      <w:r w:rsidRPr="0001770D">
        <w:t>is</w:t>
      </w:r>
      <w:r w:rsidRPr="0001770D">
        <w:rPr>
          <w:spacing w:val="-3"/>
        </w:rPr>
        <w:t xml:space="preserve"> </w:t>
      </w:r>
      <w:r w:rsidRPr="0001770D">
        <w:t>carried</w:t>
      </w:r>
      <w:r w:rsidRPr="0001770D">
        <w:rPr>
          <w:spacing w:val="-6"/>
        </w:rPr>
        <w:t xml:space="preserve"> </w:t>
      </w:r>
      <w:r w:rsidRPr="0001770D">
        <w:t>out</w:t>
      </w:r>
      <w:r w:rsidRPr="0001770D">
        <w:rPr>
          <w:spacing w:val="-3"/>
        </w:rPr>
        <w:t xml:space="preserve"> </w:t>
      </w:r>
      <w:r w:rsidRPr="0001770D">
        <w:t>and</w:t>
      </w:r>
      <w:r w:rsidRPr="0001770D">
        <w:rPr>
          <w:spacing w:val="-3"/>
        </w:rPr>
        <w:t xml:space="preserve"> </w:t>
      </w:r>
      <w:r w:rsidRPr="0001770D">
        <w:t>the</w:t>
      </w:r>
      <w:r w:rsidRPr="0001770D">
        <w:rPr>
          <w:spacing w:val="-3"/>
        </w:rPr>
        <w:t xml:space="preserve"> </w:t>
      </w:r>
      <w:r w:rsidRPr="0001770D">
        <w:t>reasons</w:t>
      </w:r>
      <w:r w:rsidRPr="0001770D">
        <w:rPr>
          <w:spacing w:val="-3"/>
        </w:rPr>
        <w:t xml:space="preserve"> </w:t>
      </w:r>
      <w:r w:rsidRPr="0001770D">
        <w:t>for</w:t>
      </w:r>
      <w:r w:rsidRPr="0001770D">
        <w:rPr>
          <w:spacing w:val="2"/>
        </w:rPr>
        <w:t xml:space="preserve"> </w:t>
      </w:r>
      <w:r w:rsidRPr="0001770D">
        <w:rPr>
          <w:spacing w:val="-5"/>
        </w:rPr>
        <w:t>it.</w:t>
      </w:r>
    </w:p>
    <w:p w14:paraId="336842DB" w14:textId="31F57744" w:rsidR="00153357" w:rsidRPr="0001770D" w:rsidRDefault="0048714D">
      <w:pPr>
        <w:pStyle w:val="ListParagraph"/>
        <w:numPr>
          <w:ilvl w:val="0"/>
          <w:numId w:val="2"/>
        </w:numPr>
        <w:tabs>
          <w:tab w:val="left" w:pos="460"/>
        </w:tabs>
        <w:spacing w:before="1" w:line="259" w:lineRule="auto"/>
        <w:ind w:right="126"/>
        <w:rPr>
          <w:rFonts w:ascii="Symbol" w:hAnsi="Symbol"/>
        </w:rPr>
      </w:pPr>
      <w:r w:rsidRPr="0001770D">
        <w:t xml:space="preserve">Staff will be supported to adapt their practice in relation to the needs of individual children </w:t>
      </w:r>
      <w:r w:rsidR="00363EB2" w:rsidRPr="0001770D">
        <w:t>considering</w:t>
      </w:r>
      <w:r w:rsidRPr="0001770D">
        <w:t xml:space="preserve"> developmental changes such as the onset of puberty and menstruation. Wherever possible, staff who are involved in the intimate care of young people will not usually be involved with supporting the child in lessons during the </w:t>
      </w:r>
      <w:r w:rsidR="4CC4C8BC" w:rsidRPr="0001770D">
        <w:t>relationship</w:t>
      </w:r>
      <w:r w:rsidRPr="0001770D">
        <w:t xml:space="preserve"> </w:t>
      </w:r>
      <w:r w:rsidR="4CC4C8BC" w:rsidRPr="0001770D">
        <w:t>education (</w:t>
      </w:r>
      <w:r w:rsidR="390036A8" w:rsidRPr="0001770D">
        <w:t xml:space="preserve">sex and </w:t>
      </w:r>
      <w:r w:rsidR="4CC4C8BC" w:rsidRPr="0001770D">
        <w:t xml:space="preserve">health) </w:t>
      </w:r>
      <w:r w:rsidRPr="0001770D">
        <w:t>as</w:t>
      </w:r>
      <w:r w:rsidRPr="0001770D">
        <w:rPr>
          <w:spacing w:val="-2"/>
        </w:rPr>
        <w:t xml:space="preserve"> </w:t>
      </w:r>
      <w:r w:rsidRPr="0001770D">
        <w:t>an</w:t>
      </w:r>
      <w:r w:rsidRPr="0001770D">
        <w:rPr>
          <w:spacing w:val="-2"/>
        </w:rPr>
        <w:t xml:space="preserve"> </w:t>
      </w:r>
      <w:r w:rsidRPr="0001770D">
        <w:t>additional</w:t>
      </w:r>
      <w:r w:rsidRPr="0001770D">
        <w:rPr>
          <w:spacing w:val="-5"/>
        </w:rPr>
        <w:t xml:space="preserve"> </w:t>
      </w:r>
      <w:r w:rsidRPr="0001770D">
        <w:t>safeguard</w:t>
      </w:r>
      <w:r w:rsidRPr="0001770D">
        <w:rPr>
          <w:spacing w:val="-4"/>
        </w:rPr>
        <w:t xml:space="preserve"> </w:t>
      </w:r>
      <w:r w:rsidRPr="0001770D">
        <w:t>to</w:t>
      </w:r>
      <w:r w:rsidRPr="0001770D">
        <w:rPr>
          <w:spacing w:val="-1"/>
        </w:rPr>
        <w:t xml:space="preserve"> </w:t>
      </w:r>
      <w:r w:rsidRPr="0001770D">
        <w:t>both</w:t>
      </w:r>
      <w:r w:rsidRPr="0001770D">
        <w:rPr>
          <w:spacing w:val="-2"/>
        </w:rPr>
        <w:t xml:space="preserve"> </w:t>
      </w:r>
      <w:r w:rsidRPr="0001770D">
        <w:t>staff</w:t>
      </w:r>
      <w:r w:rsidRPr="0001770D">
        <w:rPr>
          <w:spacing w:val="-5"/>
        </w:rPr>
        <w:t xml:space="preserve"> </w:t>
      </w:r>
      <w:r w:rsidRPr="0001770D">
        <w:t>and</w:t>
      </w:r>
      <w:r w:rsidRPr="0001770D">
        <w:rPr>
          <w:spacing w:val="-4"/>
        </w:rPr>
        <w:t xml:space="preserve"> </w:t>
      </w:r>
      <w:r w:rsidRPr="0001770D">
        <w:t>the</w:t>
      </w:r>
      <w:r w:rsidRPr="0001770D">
        <w:rPr>
          <w:spacing w:val="-4"/>
        </w:rPr>
        <w:t xml:space="preserve"> </w:t>
      </w:r>
      <w:r w:rsidRPr="0001770D">
        <w:t>young</w:t>
      </w:r>
      <w:r w:rsidRPr="0001770D">
        <w:rPr>
          <w:spacing w:val="-3"/>
        </w:rPr>
        <w:t xml:space="preserve"> </w:t>
      </w:r>
      <w:r w:rsidRPr="0001770D">
        <w:t>people</w:t>
      </w:r>
      <w:r w:rsidRPr="0001770D">
        <w:rPr>
          <w:spacing w:val="-2"/>
        </w:rPr>
        <w:t xml:space="preserve"> </w:t>
      </w:r>
      <w:r w:rsidRPr="0001770D">
        <w:t>involved.</w:t>
      </w:r>
      <w:r w:rsidRPr="0001770D">
        <w:rPr>
          <w:spacing w:val="-1"/>
        </w:rPr>
        <w:t xml:space="preserve"> </w:t>
      </w:r>
      <w:r w:rsidRPr="0001770D">
        <w:t>In</w:t>
      </w:r>
      <w:r w:rsidRPr="0001770D">
        <w:rPr>
          <w:spacing w:val="-4"/>
        </w:rPr>
        <w:t xml:space="preserve"> </w:t>
      </w:r>
      <w:r w:rsidRPr="0001770D">
        <w:t>such</w:t>
      </w:r>
      <w:r w:rsidRPr="0001770D">
        <w:rPr>
          <w:spacing w:val="-3"/>
        </w:rPr>
        <w:t xml:space="preserve"> </w:t>
      </w:r>
      <w:r w:rsidRPr="0001770D">
        <w:t>a</w:t>
      </w:r>
      <w:r w:rsidRPr="0001770D">
        <w:rPr>
          <w:spacing w:val="-2"/>
        </w:rPr>
        <w:t xml:space="preserve"> </w:t>
      </w:r>
      <w:r w:rsidRPr="0001770D">
        <w:t>case, the reasons will be documented</w:t>
      </w:r>
      <w:r w:rsidR="000C30F0" w:rsidRPr="0001770D">
        <w:t>.</w:t>
      </w:r>
    </w:p>
    <w:p w14:paraId="336842DC" w14:textId="77777777" w:rsidR="00153357" w:rsidRPr="0001770D" w:rsidRDefault="0048714D">
      <w:pPr>
        <w:pStyle w:val="ListParagraph"/>
        <w:numPr>
          <w:ilvl w:val="0"/>
          <w:numId w:val="2"/>
        </w:numPr>
        <w:tabs>
          <w:tab w:val="left" w:pos="460"/>
        </w:tabs>
        <w:spacing w:line="259" w:lineRule="auto"/>
        <w:ind w:right="353"/>
        <w:rPr>
          <w:rFonts w:ascii="Symbol" w:hAnsi="Symbol"/>
        </w:rPr>
      </w:pPr>
      <w:r w:rsidRPr="0001770D">
        <w:t>As a basic principle, children will be supported to achieve the highest level of independence possible,</w:t>
      </w:r>
      <w:r w:rsidRPr="0001770D">
        <w:rPr>
          <w:spacing w:val="-2"/>
        </w:rPr>
        <w:t xml:space="preserve"> </w:t>
      </w:r>
      <w:r w:rsidRPr="0001770D">
        <w:t>according</w:t>
      </w:r>
      <w:r w:rsidRPr="0001770D">
        <w:rPr>
          <w:spacing w:val="-3"/>
        </w:rPr>
        <w:t xml:space="preserve"> </w:t>
      </w:r>
      <w:r w:rsidRPr="0001770D">
        <w:t>to</w:t>
      </w:r>
      <w:r w:rsidRPr="0001770D">
        <w:rPr>
          <w:spacing w:val="-4"/>
        </w:rPr>
        <w:t xml:space="preserve"> </w:t>
      </w:r>
      <w:r w:rsidRPr="0001770D">
        <w:t>their</w:t>
      </w:r>
      <w:r w:rsidRPr="0001770D">
        <w:rPr>
          <w:spacing w:val="-5"/>
        </w:rPr>
        <w:t xml:space="preserve"> </w:t>
      </w:r>
      <w:r w:rsidRPr="0001770D">
        <w:t>individual</w:t>
      </w:r>
      <w:r w:rsidRPr="0001770D">
        <w:rPr>
          <w:spacing w:val="-2"/>
        </w:rPr>
        <w:t xml:space="preserve"> </w:t>
      </w:r>
      <w:r w:rsidRPr="0001770D">
        <w:t>condition</w:t>
      </w:r>
      <w:r w:rsidRPr="0001770D">
        <w:rPr>
          <w:spacing w:val="-3"/>
        </w:rPr>
        <w:t xml:space="preserve"> </w:t>
      </w:r>
      <w:r w:rsidRPr="0001770D">
        <w:t>and</w:t>
      </w:r>
      <w:r w:rsidRPr="0001770D">
        <w:rPr>
          <w:spacing w:val="-4"/>
        </w:rPr>
        <w:t xml:space="preserve"> </w:t>
      </w:r>
      <w:r w:rsidRPr="0001770D">
        <w:t>abilities.</w:t>
      </w:r>
      <w:r w:rsidRPr="0001770D">
        <w:rPr>
          <w:spacing w:val="-2"/>
        </w:rPr>
        <w:t xml:space="preserve"> </w:t>
      </w:r>
      <w:r w:rsidRPr="0001770D">
        <w:t>Staff</w:t>
      </w:r>
      <w:r w:rsidRPr="0001770D">
        <w:rPr>
          <w:spacing w:val="-5"/>
        </w:rPr>
        <w:t xml:space="preserve"> </w:t>
      </w:r>
      <w:r w:rsidRPr="0001770D">
        <w:t>will</w:t>
      </w:r>
      <w:r w:rsidRPr="0001770D">
        <w:rPr>
          <w:spacing w:val="-2"/>
        </w:rPr>
        <w:t xml:space="preserve"> </w:t>
      </w:r>
      <w:r w:rsidRPr="0001770D">
        <w:t>encourage</w:t>
      </w:r>
      <w:r w:rsidRPr="0001770D">
        <w:rPr>
          <w:spacing w:val="-2"/>
        </w:rPr>
        <w:t xml:space="preserve"> </w:t>
      </w:r>
      <w:r w:rsidRPr="0001770D">
        <w:t>each</w:t>
      </w:r>
      <w:r w:rsidRPr="0001770D">
        <w:rPr>
          <w:spacing w:val="-5"/>
        </w:rPr>
        <w:t xml:space="preserve"> </w:t>
      </w:r>
      <w:r w:rsidRPr="0001770D">
        <w:t>child</w:t>
      </w:r>
      <w:r w:rsidRPr="0001770D">
        <w:rPr>
          <w:spacing w:val="-4"/>
        </w:rPr>
        <w:t xml:space="preserve"> </w:t>
      </w:r>
      <w:r w:rsidRPr="0001770D">
        <w:t>to do as much for themselves as they can.</w:t>
      </w:r>
    </w:p>
    <w:p w14:paraId="336842DD" w14:textId="465E331D" w:rsidR="00153357" w:rsidRPr="0001770D" w:rsidRDefault="0048714D">
      <w:pPr>
        <w:pStyle w:val="ListParagraph"/>
        <w:numPr>
          <w:ilvl w:val="0"/>
          <w:numId w:val="2"/>
        </w:numPr>
        <w:tabs>
          <w:tab w:val="left" w:pos="460"/>
        </w:tabs>
        <w:spacing w:line="256" w:lineRule="auto"/>
        <w:ind w:right="291"/>
        <w:rPr>
          <w:rFonts w:ascii="Symbol" w:hAnsi="Symbol"/>
        </w:rPr>
      </w:pPr>
      <w:r w:rsidRPr="0001770D">
        <w:t>Individual</w:t>
      </w:r>
      <w:r w:rsidRPr="0001770D">
        <w:rPr>
          <w:spacing w:val="-3"/>
        </w:rPr>
        <w:t xml:space="preserve"> </w:t>
      </w:r>
      <w:r w:rsidRPr="0001770D">
        <w:t>intimate</w:t>
      </w:r>
      <w:r w:rsidRPr="0001770D">
        <w:rPr>
          <w:spacing w:val="-3"/>
        </w:rPr>
        <w:t xml:space="preserve"> </w:t>
      </w:r>
      <w:r w:rsidRPr="0001770D">
        <w:t>care</w:t>
      </w:r>
      <w:r w:rsidRPr="0001770D">
        <w:rPr>
          <w:spacing w:val="-3"/>
        </w:rPr>
        <w:t xml:space="preserve"> </w:t>
      </w:r>
      <w:r w:rsidRPr="0001770D">
        <w:t>plans</w:t>
      </w:r>
      <w:r w:rsidRPr="0001770D">
        <w:rPr>
          <w:spacing w:val="-3"/>
        </w:rPr>
        <w:t xml:space="preserve"> </w:t>
      </w:r>
      <w:r w:rsidRPr="0001770D">
        <w:t>will</w:t>
      </w:r>
      <w:r w:rsidRPr="0001770D">
        <w:rPr>
          <w:spacing w:val="-3"/>
        </w:rPr>
        <w:t xml:space="preserve"> </w:t>
      </w:r>
      <w:r w:rsidRPr="0001770D">
        <w:t>be</w:t>
      </w:r>
      <w:r w:rsidRPr="0001770D">
        <w:rPr>
          <w:spacing w:val="-3"/>
        </w:rPr>
        <w:t xml:space="preserve"> </w:t>
      </w:r>
      <w:r w:rsidR="007414B0" w:rsidRPr="0001770D">
        <w:t xml:space="preserve">co-produced with parents </w:t>
      </w:r>
      <w:r w:rsidRPr="0001770D">
        <w:t>for</w:t>
      </w:r>
      <w:r w:rsidRPr="0001770D">
        <w:rPr>
          <w:spacing w:val="-3"/>
        </w:rPr>
        <w:t xml:space="preserve"> </w:t>
      </w:r>
      <w:r w:rsidR="00363EB2">
        <w:t>certain</w:t>
      </w:r>
      <w:r w:rsidRPr="0001770D">
        <w:rPr>
          <w:spacing w:val="-3"/>
        </w:rPr>
        <w:t xml:space="preserve"> </w:t>
      </w:r>
      <w:r w:rsidRPr="0001770D">
        <w:t>children</w:t>
      </w:r>
      <w:r w:rsidRPr="0001770D">
        <w:rPr>
          <w:spacing w:val="-3"/>
        </w:rPr>
        <w:t xml:space="preserve"> </w:t>
      </w:r>
      <w:r w:rsidRPr="0001770D">
        <w:t>as</w:t>
      </w:r>
      <w:r w:rsidRPr="0001770D">
        <w:rPr>
          <w:spacing w:val="-5"/>
        </w:rPr>
        <w:t xml:space="preserve"> </w:t>
      </w:r>
      <w:r w:rsidRPr="0001770D">
        <w:t>appropriate</w:t>
      </w:r>
      <w:r w:rsidRPr="0001770D">
        <w:rPr>
          <w:spacing w:val="-3"/>
        </w:rPr>
        <w:t xml:space="preserve"> </w:t>
      </w:r>
      <w:r w:rsidRPr="0001770D">
        <w:t>to</w:t>
      </w:r>
      <w:r w:rsidRPr="0001770D">
        <w:rPr>
          <w:spacing w:val="-2"/>
        </w:rPr>
        <w:t xml:space="preserve"> </w:t>
      </w:r>
      <w:r w:rsidRPr="0001770D">
        <w:t>suit</w:t>
      </w:r>
      <w:r w:rsidRPr="0001770D">
        <w:rPr>
          <w:spacing w:val="-3"/>
        </w:rPr>
        <w:t xml:space="preserve"> </w:t>
      </w:r>
      <w:r w:rsidRPr="0001770D">
        <w:t>the circumstances of the child. Each child's right to privacy will be respected.</w:t>
      </w:r>
    </w:p>
    <w:p w14:paraId="597D9FE6" w14:textId="404491AB" w:rsidR="00494BE5" w:rsidRPr="0001770D" w:rsidRDefault="0048714D">
      <w:pPr>
        <w:pStyle w:val="ListParagraph"/>
        <w:numPr>
          <w:ilvl w:val="0"/>
          <w:numId w:val="2"/>
        </w:numPr>
        <w:tabs>
          <w:tab w:val="left" w:pos="460"/>
        </w:tabs>
        <w:spacing w:before="3" w:line="259" w:lineRule="auto"/>
        <w:ind w:right="165"/>
        <w:rPr>
          <w:rFonts w:ascii="Symbol" w:hAnsi="Symbol"/>
        </w:rPr>
      </w:pPr>
      <w:r w:rsidRPr="0001770D">
        <w:t>Careful</w:t>
      </w:r>
      <w:r w:rsidRPr="0001770D">
        <w:rPr>
          <w:spacing w:val="-2"/>
        </w:rPr>
        <w:t xml:space="preserve"> </w:t>
      </w:r>
      <w:r w:rsidRPr="0001770D">
        <w:t>consideration</w:t>
      </w:r>
      <w:r w:rsidRPr="0001770D">
        <w:rPr>
          <w:spacing w:val="-3"/>
        </w:rPr>
        <w:t xml:space="preserve"> </w:t>
      </w:r>
      <w:r w:rsidRPr="0001770D">
        <w:t>will</w:t>
      </w:r>
      <w:r w:rsidRPr="0001770D">
        <w:rPr>
          <w:spacing w:val="-5"/>
        </w:rPr>
        <w:t xml:space="preserve"> </w:t>
      </w:r>
      <w:r w:rsidRPr="0001770D">
        <w:t>be</w:t>
      </w:r>
      <w:r w:rsidRPr="0001770D">
        <w:rPr>
          <w:spacing w:val="-2"/>
        </w:rPr>
        <w:t xml:space="preserve"> </w:t>
      </w:r>
      <w:r w:rsidRPr="0001770D">
        <w:t>given</w:t>
      </w:r>
      <w:r w:rsidRPr="0001770D">
        <w:rPr>
          <w:spacing w:val="-6"/>
        </w:rPr>
        <w:t xml:space="preserve"> </w:t>
      </w:r>
      <w:r w:rsidRPr="0001770D">
        <w:t>to each</w:t>
      </w:r>
      <w:r w:rsidRPr="0001770D">
        <w:rPr>
          <w:spacing w:val="-5"/>
        </w:rPr>
        <w:t xml:space="preserve"> </w:t>
      </w:r>
      <w:r w:rsidRPr="0001770D">
        <w:t>child's</w:t>
      </w:r>
      <w:r w:rsidRPr="0001770D">
        <w:rPr>
          <w:spacing w:val="-2"/>
        </w:rPr>
        <w:t xml:space="preserve"> </w:t>
      </w:r>
      <w:r w:rsidRPr="0001770D">
        <w:t>situation</w:t>
      </w:r>
      <w:r w:rsidRPr="0001770D">
        <w:rPr>
          <w:spacing w:val="-3"/>
        </w:rPr>
        <w:t xml:space="preserve"> </w:t>
      </w:r>
      <w:r w:rsidRPr="0001770D">
        <w:t>to</w:t>
      </w:r>
      <w:r w:rsidRPr="0001770D">
        <w:rPr>
          <w:spacing w:val="-1"/>
        </w:rPr>
        <w:t xml:space="preserve"> </w:t>
      </w:r>
      <w:r w:rsidRPr="0001770D">
        <w:t>determine</w:t>
      </w:r>
      <w:r w:rsidRPr="0001770D">
        <w:rPr>
          <w:spacing w:val="-2"/>
        </w:rPr>
        <w:t xml:space="preserve"> </w:t>
      </w:r>
      <w:r w:rsidRPr="0001770D">
        <w:t>how</w:t>
      </w:r>
      <w:r w:rsidRPr="0001770D">
        <w:rPr>
          <w:spacing w:val="-4"/>
        </w:rPr>
        <w:t xml:space="preserve"> </w:t>
      </w:r>
      <w:r w:rsidRPr="0001770D">
        <w:t>many</w:t>
      </w:r>
      <w:r w:rsidRPr="0001770D">
        <w:rPr>
          <w:spacing w:val="-2"/>
        </w:rPr>
        <w:t xml:space="preserve"> </w:t>
      </w:r>
      <w:r w:rsidRPr="0001770D">
        <w:t>carers</w:t>
      </w:r>
      <w:r w:rsidRPr="0001770D">
        <w:rPr>
          <w:spacing w:val="-4"/>
        </w:rPr>
        <w:t xml:space="preserve"> </w:t>
      </w:r>
      <w:r w:rsidRPr="0001770D">
        <w:t>might need to be actively involved when a child needs help</w:t>
      </w:r>
      <w:r w:rsidRPr="0001770D">
        <w:rPr>
          <w:spacing w:val="-4"/>
        </w:rPr>
        <w:t xml:space="preserve"> </w:t>
      </w:r>
      <w:r w:rsidRPr="0001770D">
        <w:t>with intimate care.</w:t>
      </w:r>
      <w:r w:rsidR="00494BE5" w:rsidRPr="0001770D">
        <w:t xml:space="preserve"> This will be </w:t>
      </w:r>
      <w:r w:rsidR="002C3AFF" w:rsidRPr="0001770D">
        <w:t>agreed on</w:t>
      </w:r>
      <w:r w:rsidR="0011713C" w:rsidRPr="0001770D">
        <w:t xml:space="preserve"> and detailed on individual intimate care plans</w:t>
      </w:r>
      <w:r w:rsidR="00DA1309" w:rsidRPr="0001770D">
        <w:t xml:space="preserve"> at a school level.</w:t>
      </w:r>
    </w:p>
    <w:p w14:paraId="336842E0" w14:textId="65FDC6F9" w:rsidR="00153357" w:rsidRPr="002C3AFF" w:rsidRDefault="00A02F5B" w:rsidP="002C3AFF">
      <w:pPr>
        <w:pStyle w:val="ListParagraph"/>
        <w:numPr>
          <w:ilvl w:val="0"/>
          <w:numId w:val="2"/>
        </w:numPr>
        <w:tabs>
          <w:tab w:val="left" w:pos="460"/>
        </w:tabs>
        <w:spacing w:before="3" w:line="259" w:lineRule="auto"/>
        <w:ind w:right="165"/>
        <w:rPr>
          <w:rFonts w:ascii="Symbol" w:hAnsi="Symbol"/>
        </w:rPr>
        <w:sectPr w:rsidR="00153357" w:rsidRPr="002C3AFF">
          <w:pgSz w:w="11900" w:h="16850"/>
          <w:pgMar w:top="2020" w:right="1320" w:bottom="1120" w:left="1340" w:header="0" w:footer="923" w:gutter="0"/>
          <w:cols w:space="720"/>
        </w:sectPr>
      </w:pPr>
      <w:r w:rsidRPr="0001770D">
        <w:t>Wherever possible, a</w:t>
      </w:r>
      <w:r w:rsidR="0048714D" w:rsidRPr="0001770D">
        <w:t xml:space="preserve"> second adult will always be present for safeguarding purposes and the reasons will be documented.</w:t>
      </w:r>
      <w:r w:rsidR="002C3AFF">
        <w:t xml:space="preserve"> </w:t>
      </w:r>
      <w:r w:rsidR="00201D09" w:rsidRPr="00434638">
        <w:t xml:space="preserve">Safeguarding checks and </w:t>
      </w:r>
      <w:r w:rsidR="009107AA" w:rsidRPr="00434638">
        <w:t xml:space="preserve">processes </w:t>
      </w:r>
      <w:r w:rsidR="00871074" w:rsidRPr="00434638">
        <w:t>will</w:t>
      </w:r>
      <w:r w:rsidR="009107AA" w:rsidRPr="00434638">
        <w:t xml:space="preserve"> ensure</w:t>
      </w:r>
      <w:r w:rsidR="0048714D" w:rsidRPr="00434638">
        <w:t xml:space="preserve"> over-familiar relationships</w:t>
      </w:r>
      <w:r w:rsidR="00871074" w:rsidRPr="00434638">
        <w:t xml:space="preserve"> do not</w:t>
      </w:r>
      <w:r w:rsidR="0048714D" w:rsidRPr="00434638">
        <w:t xml:space="preserve"> develop</w:t>
      </w:r>
      <w:r w:rsidR="00E72125" w:rsidRPr="00434638">
        <w:t>.</w:t>
      </w:r>
      <w:r w:rsidR="0048714D" w:rsidRPr="00434638">
        <w:t xml:space="preserve"> </w:t>
      </w:r>
    </w:p>
    <w:p w14:paraId="336842E1" w14:textId="240B320B" w:rsidR="00153357" w:rsidRPr="00434638" w:rsidRDefault="0048714D">
      <w:pPr>
        <w:pStyle w:val="ListParagraph"/>
        <w:numPr>
          <w:ilvl w:val="0"/>
          <w:numId w:val="2"/>
        </w:numPr>
        <w:tabs>
          <w:tab w:val="left" w:pos="460"/>
        </w:tabs>
        <w:spacing w:before="240" w:line="259" w:lineRule="auto"/>
        <w:ind w:right="305"/>
        <w:rPr>
          <w:rFonts w:ascii="Symbol" w:hAnsi="Symbol"/>
        </w:rPr>
      </w:pPr>
      <w:r>
        <w:lastRenderedPageBreak/>
        <w:t>Intimate care arrangements will be discussed with parents/carers on a regular basis and recorded</w:t>
      </w:r>
      <w:r>
        <w:rPr>
          <w:spacing w:val="-1"/>
        </w:rPr>
        <w:t xml:space="preserve"> </w:t>
      </w:r>
      <w:r>
        <w:t>on</w:t>
      </w:r>
      <w:r>
        <w:rPr>
          <w:spacing w:val="-4"/>
        </w:rPr>
        <w:t xml:space="preserve"> </w:t>
      </w:r>
      <w:r>
        <w:t>the</w:t>
      </w:r>
      <w:r>
        <w:rPr>
          <w:spacing w:val="-1"/>
        </w:rPr>
        <w:t xml:space="preserve"> </w:t>
      </w:r>
      <w:r>
        <w:t>care</w:t>
      </w:r>
      <w:r>
        <w:rPr>
          <w:spacing w:val="-1"/>
        </w:rPr>
        <w:t xml:space="preserve"> </w:t>
      </w:r>
      <w:r>
        <w:t>plan.</w:t>
      </w:r>
      <w:r>
        <w:rPr>
          <w:spacing w:val="-4"/>
        </w:rPr>
        <w:t xml:space="preserve"> </w:t>
      </w:r>
      <w:r>
        <w:t>A</w:t>
      </w:r>
      <w:r>
        <w:rPr>
          <w:spacing w:val="-1"/>
        </w:rPr>
        <w:t xml:space="preserve"> </w:t>
      </w:r>
      <w:r>
        <w:t>clear</w:t>
      </w:r>
      <w:r>
        <w:rPr>
          <w:spacing w:val="-1"/>
        </w:rPr>
        <w:t xml:space="preserve"> </w:t>
      </w:r>
      <w:r>
        <w:t>account</w:t>
      </w:r>
      <w:r>
        <w:rPr>
          <w:spacing w:val="-3"/>
        </w:rPr>
        <w:t xml:space="preserve"> </w:t>
      </w:r>
      <w:r>
        <w:t>of</w:t>
      </w:r>
      <w:r>
        <w:rPr>
          <w:spacing w:val="-4"/>
        </w:rPr>
        <w:t xml:space="preserve"> </w:t>
      </w:r>
      <w:r>
        <w:t>the</w:t>
      </w:r>
      <w:r>
        <w:rPr>
          <w:spacing w:val="-3"/>
        </w:rPr>
        <w:t xml:space="preserve"> </w:t>
      </w:r>
      <w:r>
        <w:t>agreed</w:t>
      </w:r>
      <w:r>
        <w:rPr>
          <w:spacing w:val="-1"/>
        </w:rPr>
        <w:t xml:space="preserve"> </w:t>
      </w:r>
      <w:r>
        <w:t>arrangements</w:t>
      </w:r>
      <w:r>
        <w:rPr>
          <w:spacing w:val="-4"/>
        </w:rPr>
        <w:t xml:space="preserve"> </w:t>
      </w:r>
      <w:r>
        <w:t>will</w:t>
      </w:r>
      <w:r>
        <w:rPr>
          <w:spacing w:val="-1"/>
        </w:rPr>
        <w:t xml:space="preserve"> </w:t>
      </w:r>
      <w:r>
        <w:t>be</w:t>
      </w:r>
      <w:r>
        <w:rPr>
          <w:spacing w:val="-4"/>
        </w:rPr>
        <w:t xml:space="preserve"> </w:t>
      </w:r>
      <w:r>
        <w:t>recorded</w:t>
      </w:r>
      <w:r>
        <w:rPr>
          <w:spacing w:val="-4"/>
        </w:rPr>
        <w:t xml:space="preserve"> </w:t>
      </w:r>
      <w:r>
        <w:t>on</w:t>
      </w:r>
      <w:r>
        <w:rPr>
          <w:spacing w:val="-2"/>
        </w:rPr>
        <w:t xml:space="preserve"> </w:t>
      </w:r>
      <w:r>
        <w:t>the child's care plan</w:t>
      </w:r>
      <w:r w:rsidR="00FD4EFE" w:rsidRPr="00434638">
        <w:t>, a</w:t>
      </w:r>
      <w:r w:rsidR="002254F8" w:rsidRPr="00434638">
        <w:t>t least twice a year</w:t>
      </w:r>
      <w:r w:rsidR="00FD4EFE" w:rsidRPr="00434638">
        <w:t>.</w:t>
      </w:r>
    </w:p>
    <w:p w14:paraId="336842E2" w14:textId="77777777" w:rsidR="00153357" w:rsidRDefault="0048714D">
      <w:pPr>
        <w:pStyle w:val="ListParagraph"/>
        <w:numPr>
          <w:ilvl w:val="0"/>
          <w:numId w:val="2"/>
        </w:numPr>
        <w:tabs>
          <w:tab w:val="left" w:pos="460"/>
        </w:tabs>
        <w:spacing w:before="2" w:line="256" w:lineRule="auto"/>
        <w:ind w:right="644"/>
        <w:rPr>
          <w:rFonts w:ascii="Symbol" w:hAnsi="Symbol"/>
        </w:rPr>
      </w:pPr>
      <w:r w:rsidRPr="00434638">
        <w:t>The</w:t>
      </w:r>
      <w:r w:rsidRPr="00434638">
        <w:rPr>
          <w:spacing w:val="-2"/>
        </w:rPr>
        <w:t xml:space="preserve"> </w:t>
      </w:r>
      <w:r w:rsidRPr="00434638">
        <w:t>needs</w:t>
      </w:r>
      <w:r w:rsidRPr="00434638">
        <w:rPr>
          <w:spacing w:val="-4"/>
        </w:rPr>
        <w:t xml:space="preserve"> </w:t>
      </w:r>
      <w:r w:rsidRPr="00434638">
        <w:t>and</w:t>
      </w:r>
      <w:r w:rsidRPr="00434638">
        <w:rPr>
          <w:spacing w:val="-3"/>
        </w:rPr>
        <w:t xml:space="preserve"> </w:t>
      </w:r>
      <w:r w:rsidRPr="00434638">
        <w:t>wishes</w:t>
      </w:r>
      <w:r w:rsidRPr="00434638">
        <w:rPr>
          <w:spacing w:val="-4"/>
        </w:rPr>
        <w:t xml:space="preserve"> </w:t>
      </w:r>
      <w:r w:rsidRPr="00434638">
        <w:t>of</w:t>
      </w:r>
      <w:r w:rsidRPr="00434638">
        <w:rPr>
          <w:spacing w:val="-2"/>
        </w:rPr>
        <w:t xml:space="preserve"> </w:t>
      </w:r>
      <w:r w:rsidRPr="00434638">
        <w:t>children</w:t>
      </w:r>
      <w:r w:rsidRPr="00434638">
        <w:rPr>
          <w:spacing w:val="-2"/>
        </w:rPr>
        <w:t xml:space="preserve"> </w:t>
      </w:r>
      <w:r w:rsidRPr="00434638">
        <w:t>and</w:t>
      </w:r>
      <w:r>
        <w:rPr>
          <w:spacing w:val="-3"/>
        </w:rPr>
        <w:t xml:space="preserve"> </w:t>
      </w:r>
      <w:r>
        <w:t>parents/carers</w:t>
      </w:r>
      <w:r>
        <w:rPr>
          <w:spacing w:val="-6"/>
        </w:rPr>
        <w:t xml:space="preserve"> </w:t>
      </w:r>
      <w:r>
        <w:t>will</w:t>
      </w:r>
      <w:r>
        <w:rPr>
          <w:spacing w:val="-2"/>
        </w:rPr>
        <w:t xml:space="preserve"> </w:t>
      </w:r>
      <w:r>
        <w:t>be</w:t>
      </w:r>
      <w:r>
        <w:rPr>
          <w:spacing w:val="-2"/>
        </w:rPr>
        <w:t xml:space="preserve"> </w:t>
      </w:r>
      <w:r>
        <w:t>considered</w:t>
      </w:r>
      <w:r>
        <w:rPr>
          <w:spacing w:val="-2"/>
        </w:rPr>
        <w:t xml:space="preserve"> </w:t>
      </w:r>
      <w:r>
        <w:t>wherever</w:t>
      </w:r>
      <w:r>
        <w:rPr>
          <w:spacing w:val="-2"/>
        </w:rPr>
        <w:t xml:space="preserve"> </w:t>
      </w:r>
      <w:r>
        <w:t>possible, within the constraints of staffing and equal opportunities legislation.</w:t>
      </w:r>
    </w:p>
    <w:p w14:paraId="336842E3" w14:textId="61857596" w:rsidR="00153357" w:rsidRDefault="0048714D">
      <w:pPr>
        <w:pStyle w:val="ListParagraph"/>
        <w:numPr>
          <w:ilvl w:val="0"/>
          <w:numId w:val="2"/>
        </w:numPr>
        <w:tabs>
          <w:tab w:val="left" w:pos="460"/>
        </w:tabs>
        <w:spacing w:before="4" w:line="259" w:lineRule="auto"/>
        <w:ind w:right="176"/>
        <w:rPr>
          <w:rFonts w:ascii="Symbol" w:hAnsi="Symbol"/>
        </w:rPr>
      </w:pPr>
      <w:r>
        <w:t>Where</w:t>
      </w:r>
      <w:r>
        <w:rPr>
          <w:spacing w:val="-1"/>
        </w:rPr>
        <w:t xml:space="preserve"> </w:t>
      </w:r>
      <w:r>
        <w:t>a</w:t>
      </w:r>
      <w:r>
        <w:rPr>
          <w:spacing w:val="-4"/>
        </w:rPr>
        <w:t xml:space="preserve"> </w:t>
      </w:r>
      <w:r>
        <w:t>care</w:t>
      </w:r>
      <w:r>
        <w:rPr>
          <w:spacing w:val="-4"/>
        </w:rPr>
        <w:t xml:space="preserve"> </w:t>
      </w:r>
      <w:r>
        <w:t>plan</w:t>
      </w:r>
      <w:r>
        <w:rPr>
          <w:spacing w:val="-2"/>
        </w:rPr>
        <w:t xml:space="preserve"> </w:t>
      </w:r>
      <w:r>
        <w:t>is</w:t>
      </w:r>
      <w:r>
        <w:rPr>
          <w:spacing w:val="-1"/>
        </w:rPr>
        <w:t xml:space="preserve"> </w:t>
      </w:r>
      <w:r>
        <w:t>not</w:t>
      </w:r>
      <w:r>
        <w:rPr>
          <w:spacing w:val="-1"/>
        </w:rPr>
        <w:t xml:space="preserve"> </w:t>
      </w:r>
      <w:r>
        <w:t>in</w:t>
      </w:r>
      <w:r>
        <w:rPr>
          <w:spacing w:val="-5"/>
        </w:rPr>
        <w:t xml:space="preserve"> </w:t>
      </w:r>
      <w:r>
        <w:t>place</w:t>
      </w:r>
      <w:r>
        <w:rPr>
          <w:spacing w:val="-1"/>
        </w:rPr>
        <w:t xml:space="preserve"> </w:t>
      </w:r>
      <w:r>
        <w:t>and</w:t>
      </w:r>
      <w:r>
        <w:rPr>
          <w:spacing w:val="-3"/>
        </w:rPr>
        <w:t xml:space="preserve"> </w:t>
      </w:r>
      <w:r>
        <w:t>a</w:t>
      </w:r>
      <w:r>
        <w:rPr>
          <w:spacing w:val="-1"/>
        </w:rPr>
        <w:t xml:space="preserve"> </w:t>
      </w:r>
      <w:r>
        <w:t>child</w:t>
      </w:r>
      <w:r>
        <w:rPr>
          <w:spacing w:val="-3"/>
        </w:rPr>
        <w:t xml:space="preserve"> </w:t>
      </w:r>
      <w:r w:rsidR="000365B6">
        <w:t>needs</w:t>
      </w:r>
      <w:r>
        <w:rPr>
          <w:spacing w:val="-1"/>
        </w:rPr>
        <w:t xml:space="preserve"> </w:t>
      </w:r>
      <w:r>
        <w:t>help</w:t>
      </w:r>
      <w:r>
        <w:rPr>
          <w:spacing w:val="-3"/>
        </w:rPr>
        <w:t xml:space="preserve"> </w:t>
      </w:r>
      <w:r>
        <w:t>with</w:t>
      </w:r>
      <w:r>
        <w:rPr>
          <w:spacing w:val="-1"/>
        </w:rPr>
        <w:t xml:space="preserve"> </w:t>
      </w:r>
      <w:r>
        <w:t>intimate</w:t>
      </w:r>
      <w:r>
        <w:rPr>
          <w:spacing w:val="-3"/>
        </w:rPr>
        <w:t xml:space="preserve"> </w:t>
      </w:r>
      <w:r>
        <w:t>care</w:t>
      </w:r>
      <w:r>
        <w:rPr>
          <w:spacing w:val="-5"/>
        </w:rPr>
        <w:t xml:space="preserve"> </w:t>
      </w:r>
      <w:r>
        <w:t>(in</w:t>
      </w:r>
      <w:r>
        <w:rPr>
          <w:spacing w:val="-2"/>
        </w:rPr>
        <w:t xml:space="preserve"> </w:t>
      </w:r>
      <w:r>
        <w:t>the</w:t>
      </w:r>
      <w:r>
        <w:rPr>
          <w:spacing w:val="-1"/>
        </w:rPr>
        <w:t xml:space="preserve"> </w:t>
      </w:r>
      <w:r>
        <w:t>case</w:t>
      </w:r>
      <w:r>
        <w:rPr>
          <w:spacing w:val="-3"/>
        </w:rPr>
        <w:t xml:space="preserve"> </w:t>
      </w:r>
      <w:r>
        <w:t>of</w:t>
      </w:r>
      <w:r>
        <w:rPr>
          <w:spacing w:val="-1"/>
        </w:rPr>
        <w:t xml:space="preserve"> </w:t>
      </w:r>
      <w:r>
        <w:t>a</w:t>
      </w:r>
      <w:r w:rsidR="000365B6">
        <w:t>n</w:t>
      </w:r>
      <w:r>
        <w:t xml:space="preserve"> </w:t>
      </w:r>
      <w:r w:rsidR="00FA3C6B">
        <w:t xml:space="preserve">infrequent </w:t>
      </w:r>
      <w:r>
        <w:t>toilet ‘accident’) then parents/carers will be informed</w:t>
      </w:r>
      <w:r>
        <w:rPr>
          <w:spacing w:val="-1"/>
        </w:rPr>
        <w:t xml:space="preserve"> </w:t>
      </w:r>
      <w:r>
        <w:t>the same day. This information should be treated as confidential and communicated in person, via telephone or by sealed letter (not via the Home/Academy diary).</w:t>
      </w:r>
    </w:p>
    <w:p w14:paraId="336842E4" w14:textId="4958E105" w:rsidR="00153357" w:rsidRDefault="0048714D">
      <w:pPr>
        <w:pStyle w:val="ListParagraph"/>
        <w:numPr>
          <w:ilvl w:val="0"/>
          <w:numId w:val="2"/>
        </w:numPr>
        <w:tabs>
          <w:tab w:val="left" w:pos="460"/>
        </w:tabs>
        <w:spacing w:line="256" w:lineRule="auto"/>
        <w:ind w:right="172"/>
        <w:rPr>
          <w:rFonts w:ascii="Symbol" w:hAnsi="Symbol"/>
          <w:color w:val="12253E"/>
        </w:rPr>
      </w:pPr>
      <w:r>
        <w:t>Make</w:t>
      </w:r>
      <w:r>
        <w:rPr>
          <w:spacing w:val="-4"/>
        </w:rPr>
        <w:t xml:space="preserve"> </w:t>
      </w:r>
      <w:r>
        <w:t>sure</w:t>
      </w:r>
      <w:r>
        <w:rPr>
          <w:spacing w:val="-4"/>
        </w:rPr>
        <w:t xml:space="preserve"> </w:t>
      </w:r>
      <w:r>
        <w:t>that</w:t>
      </w:r>
      <w:r>
        <w:rPr>
          <w:spacing w:val="-2"/>
        </w:rPr>
        <w:t xml:space="preserve"> </w:t>
      </w:r>
      <w:r>
        <w:t>regular</w:t>
      </w:r>
      <w:r>
        <w:rPr>
          <w:spacing w:val="-3"/>
        </w:rPr>
        <w:t xml:space="preserve"> </w:t>
      </w:r>
      <w:r>
        <w:t>intimate</w:t>
      </w:r>
      <w:r>
        <w:rPr>
          <w:spacing w:val="-2"/>
        </w:rPr>
        <w:t xml:space="preserve"> </w:t>
      </w:r>
      <w:r>
        <w:t>care</w:t>
      </w:r>
      <w:r>
        <w:rPr>
          <w:spacing w:val="-2"/>
        </w:rPr>
        <w:t xml:space="preserve"> </w:t>
      </w:r>
      <w:r>
        <w:t>for</w:t>
      </w:r>
      <w:r>
        <w:rPr>
          <w:spacing w:val="-2"/>
        </w:rPr>
        <w:t xml:space="preserve"> </w:t>
      </w:r>
      <w:r>
        <w:t>a</w:t>
      </w:r>
      <w:r>
        <w:rPr>
          <w:spacing w:val="-2"/>
        </w:rPr>
        <w:t xml:space="preserve"> </w:t>
      </w:r>
      <w:r>
        <w:t>child</w:t>
      </w:r>
      <w:r>
        <w:rPr>
          <w:spacing w:val="-3"/>
        </w:rPr>
        <w:t xml:space="preserve"> </w:t>
      </w:r>
      <w:r>
        <w:t>is</w:t>
      </w:r>
      <w:r>
        <w:rPr>
          <w:spacing w:val="-5"/>
        </w:rPr>
        <w:t xml:space="preserve"> </w:t>
      </w:r>
      <w:r>
        <w:t>included</w:t>
      </w:r>
      <w:r>
        <w:rPr>
          <w:spacing w:val="-2"/>
        </w:rPr>
        <w:t xml:space="preserve"> </w:t>
      </w:r>
      <w:r>
        <w:t>in</w:t>
      </w:r>
      <w:r>
        <w:rPr>
          <w:spacing w:val="-3"/>
        </w:rPr>
        <w:t xml:space="preserve"> </w:t>
      </w:r>
      <w:r>
        <w:t>the</w:t>
      </w:r>
      <w:r>
        <w:rPr>
          <w:spacing w:val="-2"/>
        </w:rPr>
        <w:t xml:space="preserve"> </w:t>
      </w:r>
      <w:r>
        <w:t>responsible</w:t>
      </w:r>
      <w:r>
        <w:rPr>
          <w:spacing w:val="-4"/>
        </w:rPr>
        <w:t xml:space="preserve"> </w:t>
      </w:r>
      <w:r>
        <w:t>staff</w:t>
      </w:r>
      <w:r>
        <w:rPr>
          <w:spacing w:val="-2"/>
        </w:rPr>
        <w:t xml:space="preserve"> </w:t>
      </w:r>
      <w:r>
        <w:t>member's</w:t>
      </w:r>
      <w:r>
        <w:rPr>
          <w:spacing w:val="-2"/>
        </w:rPr>
        <w:t xml:space="preserve"> </w:t>
      </w:r>
      <w:r>
        <w:t xml:space="preserve">job </w:t>
      </w:r>
      <w:r>
        <w:rPr>
          <w:spacing w:val="-2"/>
        </w:rPr>
        <w:t>description.</w:t>
      </w:r>
    </w:p>
    <w:p w14:paraId="336842E5" w14:textId="77777777" w:rsidR="00153357" w:rsidRDefault="00153357">
      <w:pPr>
        <w:pStyle w:val="BodyText"/>
        <w:spacing w:before="68"/>
      </w:pPr>
    </w:p>
    <w:p w14:paraId="336842E6" w14:textId="77777777" w:rsidR="00153357" w:rsidRDefault="0048714D">
      <w:pPr>
        <w:pStyle w:val="Heading2"/>
        <w:numPr>
          <w:ilvl w:val="1"/>
          <w:numId w:val="3"/>
        </w:numPr>
        <w:tabs>
          <w:tab w:val="left" w:pos="820"/>
        </w:tabs>
        <w:spacing w:before="1"/>
      </w:pPr>
      <w:bookmarkStart w:id="7" w:name="_bookmark7"/>
      <w:bookmarkEnd w:id="7"/>
      <w:r>
        <w:t>How</w:t>
      </w:r>
      <w:r>
        <w:rPr>
          <w:spacing w:val="-2"/>
        </w:rPr>
        <w:t xml:space="preserve"> </w:t>
      </w:r>
      <w:r>
        <w:t>staff</w:t>
      </w:r>
      <w:r>
        <w:rPr>
          <w:spacing w:val="-3"/>
        </w:rPr>
        <w:t xml:space="preserve"> </w:t>
      </w:r>
      <w:r>
        <w:t>will</w:t>
      </w:r>
      <w:r>
        <w:rPr>
          <w:spacing w:val="-2"/>
        </w:rPr>
        <w:t xml:space="preserve"> </w:t>
      </w:r>
      <w:r>
        <w:t>be</w:t>
      </w:r>
      <w:r>
        <w:rPr>
          <w:spacing w:val="-1"/>
        </w:rPr>
        <w:t xml:space="preserve"> </w:t>
      </w:r>
      <w:r>
        <w:rPr>
          <w:spacing w:val="-2"/>
        </w:rPr>
        <w:t>trained</w:t>
      </w:r>
    </w:p>
    <w:p w14:paraId="336842E7" w14:textId="77777777" w:rsidR="00153357" w:rsidRDefault="0048714D">
      <w:pPr>
        <w:pStyle w:val="Heading3"/>
        <w:numPr>
          <w:ilvl w:val="2"/>
          <w:numId w:val="3"/>
        </w:numPr>
        <w:tabs>
          <w:tab w:val="left" w:pos="817"/>
        </w:tabs>
        <w:spacing w:before="58"/>
        <w:ind w:left="817" w:hanging="717"/>
        <w:rPr>
          <w:rFonts w:ascii="Calibri Light"/>
          <w:color w:val="1F3762"/>
        </w:rPr>
      </w:pPr>
      <w:bookmarkStart w:id="8" w:name="_bookmark8"/>
      <w:bookmarkEnd w:id="8"/>
      <w:r>
        <w:rPr>
          <w:rFonts w:ascii="Calibri Light"/>
          <w:color w:val="1F3762"/>
        </w:rPr>
        <w:t xml:space="preserve">Staff will </w:t>
      </w:r>
      <w:r>
        <w:rPr>
          <w:rFonts w:ascii="Calibri Light"/>
          <w:color w:val="1F3762"/>
          <w:spacing w:val="-2"/>
        </w:rPr>
        <w:t>receive:</w:t>
      </w:r>
    </w:p>
    <w:p w14:paraId="336842E8" w14:textId="77777777" w:rsidR="00153357" w:rsidRDefault="0048714D">
      <w:pPr>
        <w:pStyle w:val="ListParagraph"/>
        <w:numPr>
          <w:ilvl w:val="3"/>
          <w:numId w:val="3"/>
        </w:numPr>
        <w:tabs>
          <w:tab w:val="left" w:pos="460"/>
        </w:tabs>
      </w:pPr>
      <w:r>
        <w:t>Training</w:t>
      </w:r>
      <w:r>
        <w:rPr>
          <w:spacing w:val="-4"/>
        </w:rPr>
        <w:t xml:space="preserve"> </w:t>
      </w:r>
      <w:r>
        <w:t>in</w:t>
      </w:r>
      <w:r>
        <w:rPr>
          <w:spacing w:val="-3"/>
        </w:rPr>
        <w:t xml:space="preserve"> </w:t>
      </w:r>
      <w:r>
        <w:t>the</w:t>
      </w:r>
      <w:r>
        <w:rPr>
          <w:spacing w:val="-4"/>
        </w:rPr>
        <w:t xml:space="preserve"> </w:t>
      </w:r>
      <w:r>
        <w:t>specific</w:t>
      </w:r>
      <w:r>
        <w:rPr>
          <w:spacing w:val="-3"/>
        </w:rPr>
        <w:t xml:space="preserve"> </w:t>
      </w:r>
      <w:r>
        <w:t>types</w:t>
      </w:r>
      <w:r>
        <w:rPr>
          <w:spacing w:val="-3"/>
        </w:rPr>
        <w:t xml:space="preserve"> </w:t>
      </w:r>
      <w:r>
        <w:t>of</w:t>
      </w:r>
      <w:r>
        <w:rPr>
          <w:spacing w:val="-3"/>
        </w:rPr>
        <w:t xml:space="preserve"> </w:t>
      </w:r>
      <w:r>
        <w:t>intimate</w:t>
      </w:r>
      <w:r>
        <w:rPr>
          <w:spacing w:val="-3"/>
        </w:rPr>
        <w:t xml:space="preserve"> </w:t>
      </w:r>
      <w:r>
        <w:t>care</w:t>
      </w:r>
      <w:r>
        <w:rPr>
          <w:spacing w:val="-5"/>
        </w:rPr>
        <w:t xml:space="preserve"> </w:t>
      </w:r>
      <w:r>
        <w:t>they</w:t>
      </w:r>
      <w:r>
        <w:rPr>
          <w:spacing w:val="-4"/>
        </w:rPr>
        <w:t xml:space="preserve"> </w:t>
      </w:r>
      <w:r>
        <w:rPr>
          <w:spacing w:val="-2"/>
        </w:rPr>
        <w:t>undertake.</w:t>
      </w:r>
    </w:p>
    <w:p w14:paraId="336842E9" w14:textId="77777777" w:rsidR="00153357" w:rsidRDefault="0048714D">
      <w:pPr>
        <w:pStyle w:val="ListParagraph"/>
        <w:numPr>
          <w:ilvl w:val="3"/>
          <w:numId w:val="3"/>
        </w:numPr>
        <w:tabs>
          <w:tab w:val="left" w:pos="460"/>
        </w:tabs>
        <w:spacing w:before="22"/>
      </w:pPr>
      <w:r>
        <w:t>Regular</w:t>
      </w:r>
      <w:r>
        <w:rPr>
          <w:spacing w:val="-8"/>
        </w:rPr>
        <w:t xml:space="preserve"> </w:t>
      </w:r>
      <w:r>
        <w:t>safeguarding</w:t>
      </w:r>
      <w:r>
        <w:rPr>
          <w:spacing w:val="-7"/>
        </w:rPr>
        <w:t xml:space="preserve"> </w:t>
      </w:r>
      <w:r>
        <w:rPr>
          <w:spacing w:val="-2"/>
        </w:rPr>
        <w:t>training.</w:t>
      </w:r>
    </w:p>
    <w:p w14:paraId="336842EA" w14:textId="77777777" w:rsidR="00153357" w:rsidRDefault="0048714D">
      <w:pPr>
        <w:pStyle w:val="ListParagraph"/>
        <w:numPr>
          <w:ilvl w:val="3"/>
          <w:numId w:val="3"/>
        </w:numPr>
        <w:tabs>
          <w:tab w:val="left" w:pos="460"/>
        </w:tabs>
        <w:spacing w:before="22" w:line="256" w:lineRule="auto"/>
        <w:ind w:right="582"/>
      </w:pPr>
      <w:r>
        <w:t>If</w:t>
      </w:r>
      <w:r>
        <w:rPr>
          <w:spacing w:val="-2"/>
        </w:rPr>
        <w:t xml:space="preserve"> </w:t>
      </w:r>
      <w:r>
        <w:t>necessary,</w:t>
      </w:r>
      <w:r>
        <w:rPr>
          <w:spacing w:val="-4"/>
        </w:rPr>
        <w:t xml:space="preserve"> </w:t>
      </w:r>
      <w:r>
        <w:t>manual</w:t>
      </w:r>
      <w:r>
        <w:rPr>
          <w:spacing w:val="-1"/>
        </w:rPr>
        <w:t xml:space="preserve"> </w:t>
      </w:r>
      <w:r>
        <w:t>handling</w:t>
      </w:r>
      <w:r>
        <w:rPr>
          <w:spacing w:val="-3"/>
        </w:rPr>
        <w:t xml:space="preserve"> </w:t>
      </w:r>
      <w:r>
        <w:t>training</w:t>
      </w:r>
      <w:r>
        <w:rPr>
          <w:spacing w:val="-3"/>
        </w:rPr>
        <w:t xml:space="preserve"> </w:t>
      </w:r>
      <w:r>
        <w:t>that</w:t>
      </w:r>
      <w:r>
        <w:rPr>
          <w:spacing w:val="-2"/>
        </w:rPr>
        <w:t xml:space="preserve"> </w:t>
      </w:r>
      <w:r>
        <w:t>enables</w:t>
      </w:r>
      <w:r>
        <w:rPr>
          <w:spacing w:val="-2"/>
        </w:rPr>
        <w:t xml:space="preserve"> </w:t>
      </w:r>
      <w:r>
        <w:t>them</w:t>
      </w:r>
      <w:r>
        <w:rPr>
          <w:spacing w:val="-3"/>
        </w:rPr>
        <w:t xml:space="preserve"> </w:t>
      </w:r>
      <w:r>
        <w:t>to</w:t>
      </w:r>
      <w:r>
        <w:rPr>
          <w:spacing w:val="-3"/>
        </w:rPr>
        <w:t xml:space="preserve"> </w:t>
      </w:r>
      <w:r>
        <w:t>remain</w:t>
      </w:r>
      <w:r>
        <w:rPr>
          <w:spacing w:val="-4"/>
        </w:rPr>
        <w:t xml:space="preserve"> </w:t>
      </w:r>
      <w:r>
        <w:t>safe</w:t>
      </w:r>
      <w:r>
        <w:rPr>
          <w:spacing w:val="-2"/>
        </w:rPr>
        <w:t xml:space="preserve"> </w:t>
      </w:r>
      <w:r>
        <w:t>and</w:t>
      </w:r>
      <w:r>
        <w:rPr>
          <w:spacing w:val="-3"/>
        </w:rPr>
        <w:t xml:space="preserve"> </w:t>
      </w:r>
      <w:r>
        <w:t>for</w:t>
      </w:r>
      <w:r>
        <w:rPr>
          <w:spacing w:val="-2"/>
        </w:rPr>
        <w:t xml:space="preserve"> </w:t>
      </w:r>
      <w:r>
        <w:t>the</w:t>
      </w:r>
      <w:r>
        <w:rPr>
          <w:spacing w:val="-2"/>
        </w:rPr>
        <w:t xml:space="preserve"> </w:t>
      </w:r>
      <w:r>
        <w:t>pupil</w:t>
      </w:r>
      <w:r>
        <w:rPr>
          <w:spacing w:val="-3"/>
        </w:rPr>
        <w:t xml:space="preserve"> </w:t>
      </w:r>
      <w:r>
        <w:t>to have as much participation as is possible.</w:t>
      </w:r>
    </w:p>
    <w:p w14:paraId="336842EB" w14:textId="77777777" w:rsidR="00153357" w:rsidRDefault="00153357">
      <w:pPr>
        <w:pStyle w:val="BodyText"/>
        <w:spacing w:before="64"/>
      </w:pPr>
    </w:p>
    <w:p w14:paraId="336842EC" w14:textId="77777777" w:rsidR="00153357" w:rsidRDefault="0048714D">
      <w:pPr>
        <w:pStyle w:val="Heading3"/>
        <w:numPr>
          <w:ilvl w:val="2"/>
          <w:numId w:val="3"/>
        </w:numPr>
        <w:tabs>
          <w:tab w:val="left" w:pos="817"/>
        </w:tabs>
        <w:ind w:left="817" w:hanging="717"/>
        <w:rPr>
          <w:rFonts w:ascii="Calibri Light"/>
          <w:color w:val="1F3762"/>
        </w:rPr>
      </w:pPr>
      <w:bookmarkStart w:id="9" w:name="_bookmark9"/>
      <w:bookmarkEnd w:id="9"/>
      <w:r>
        <w:rPr>
          <w:rFonts w:ascii="Calibri Light"/>
          <w:color w:val="1F3762"/>
        </w:rPr>
        <w:t>They</w:t>
      </w:r>
      <w:r>
        <w:rPr>
          <w:rFonts w:ascii="Calibri Light"/>
          <w:color w:val="1F3762"/>
          <w:spacing w:val="-2"/>
        </w:rPr>
        <w:t xml:space="preserve"> </w:t>
      </w:r>
      <w:r>
        <w:rPr>
          <w:rFonts w:ascii="Calibri Light"/>
          <w:color w:val="1F3762"/>
        </w:rPr>
        <w:t>will</w:t>
      </w:r>
      <w:r>
        <w:rPr>
          <w:rFonts w:ascii="Calibri Light"/>
          <w:color w:val="1F3762"/>
          <w:spacing w:val="-1"/>
        </w:rPr>
        <w:t xml:space="preserve"> </w:t>
      </w:r>
      <w:r>
        <w:rPr>
          <w:rFonts w:ascii="Calibri Light"/>
          <w:color w:val="1F3762"/>
        </w:rPr>
        <w:t>be</w:t>
      </w:r>
      <w:r>
        <w:rPr>
          <w:rFonts w:ascii="Calibri Light"/>
          <w:color w:val="1F3762"/>
          <w:spacing w:val="-2"/>
        </w:rPr>
        <w:t xml:space="preserve"> </w:t>
      </w:r>
      <w:r>
        <w:rPr>
          <w:rFonts w:ascii="Calibri Light"/>
          <w:color w:val="1F3762"/>
        </w:rPr>
        <w:t xml:space="preserve">familiar </w:t>
      </w:r>
      <w:r>
        <w:rPr>
          <w:rFonts w:ascii="Calibri Light"/>
          <w:color w:val="1F3762"/>
          <w:spacing w:val="-4"/>
        </w:rPr>
        <w:t>with:</w:t>
      </w:r>
    </w:p>
    <w:p w14:paraId="336842ED" w14:textId="77777777" w:rsidR="00153357" w:rsidRDefault="0048714D">
      <w:pPr>
        <w:pStyle w:val="ListParagraph"/>
        <w:numPr>
          <w:ilvl w:val="3"/>
          <w:numId w:val="3"/>
        </w:numPr>
        <w:tabs>
          <w:tab w:val="left" w:pos="460"/>
        </w:tabs>
      </w:pPr>
      <w:r>
        <w:t>The</w:t>
      </w:r>
      <w:r>
        <w:rPr>
          <w:spacing w:val="-4"/>
        </w:rPr>
        <w:t xml:space="preserve"> </w:t>
      </w:r>
      <w:r>
        <w:t>control</w:t>
      </w:r>
      <w:r>
        <w:rPr>
          <w:spacing w:val="-5"/>
        </w:rPr>
        <w:t xml:space="preserve"> </w:t>
      </w:r>
      <w:r>
        <w:t>measures</w:t>
      </w:r>
      <w:r>
        <w:rPr>
          <w:spacing w:val="-3"/>
        </w:rPr>
        <w:t xml:space="preserve"> </w:t>
      </w:r>
      <w:r>
        <w:t>set</w:t>
      </w:r>
      <w:r>
        <w:rPr>
          <w:spacing w:val="-5"/>
        </w:rPr>
        <w:t xml:space="preserve"> </w:t>
      </w:r>
      <w:r>
        <w:t>out</w:t>
      </w:r>
      <w:r>
        <w:rPr>
          <w:spacing w:val="-3"/>
        </w:rPr>
        <w:t xml:space="preserve"> </w:t>
      </w:r>
      <w:r>
        <w:t>in</w:t>
      </w:r>
      <w:r>
        <w:rPr>
          <w:spacing w:val="-5"/>
        </w:rPr>
        <w:t xml:space="preserve"> </w:t>
      </w:r>
      <w:r>
        <w:t>risk</w:t>
      </w:r>
      <w:r>
        <w:rPr>
          <w:spacing w:val="-3"/>
        </w:rPr>
        <w:t xml:space="preserve"> </w:t>
      </w:r>
      <w:r>
        <w:t>assessments</w:t>
      </w:r>
      <w:r>
        <w:rPr>
          <w:spacing w:val="-2"/>
        </w:rPr>
        <w:t xml:space="preserve"> </w:t>
      </w:r>
      <w:r>
        <w:t>carried</w:t>
      </w:r>
      <w:r>
        <w:rPr>
          <w:spacing w:val="-3"/>
        </w:rPr>
        <w:t xml:space="preserve"> </w:t>
      </w:r>
      <w:r>
        <w:t>out</w:t>
      </w:r>
      <w:r>
        <w:rPr>
          <w:spacing w:val="-5"/>
        </w:rPr>
        <w:t xml:space="preserve"> </w:t>
      </w:r>
      <w:r>
        <w:t>by</w:t>
      </w:r>
      <w:r>
        <w:rPr>
          <w:spacing w:val="-2"/>
        </w:rPr>
        <w:t xml:space="preserve"> </w:t>
      </w:r>
      <w:r>
        <w:t xml:space="preserve">the </w:t>
      </w:r>
      <w:r>
        <w:rPr>
          <w:spacing w:val="-2"/>
        </w:rPr>
        <w:t>Academy.</w:t>
      </w:r>
    </w:p>
    <w:p w14:paraId="336842EE" w14:textId="77777777" w:rsidR="00153357" w:rsidRDefault="0048714D">
      <w:pPr>
        <w:pStyle w:val="ListParagraph"/>
        <w:numPr>
          <w:ilvl w:val="3"/>
          <w:numId w:val="3"/>
        </w:numPr>
        <w:tabs>
          <w:tab w:val="left" w:pos="460"/>
        </w:tabs>
        <w:spacing w:before="23"/>
      </w:pPr>
      <w:r>
        <w:t>Hygiene</w:t>
      </w:r>
      <w:r>
        <w:rPr>
          <w:spacing w:val="-4"/>
        </w:rPr>
        <w:t xml:space="preserve"> </w:t>
      </w:r>
      <w:r>
        <w:t>and</w:t>
      </w:r>
      <w:r>
        <w:rPr>
          <w:spacing w:val="-3"/>
        </w:rPr>
        <w:t xml:space="preserve"> </w:t>
      </w:r>
      <w:r>
        <w:t>Health</w:t>
      </w:r>
      <w:r>
        <w:rPr>
          <w:spacing w:val="-3"/>
        </w:rPr>
        <w:t xml:space="preserve"> </w:t>
      </w:r>
      <w:r>
        <w:t>&amp;</w:t>
      </w:r>
      <w:r>
        <w:rPr>
          <w:spacing w:val="-5"/>
        </w:rPr>
        <w:t xml:space="preserve"> </w:t>
      </w:r>
      <w:r>
        <w:t>Safety</w:t>
      </w:r>
      <w:r>
        <w:rPr>
          <w:spacing w:val="-2"/>
        </w:rPr>
        <w:t xml:space="preserve"> procedures.</w:t>
      </w:r>
    </w:p>
    <w:p w14:paraId="336842EF" w14:textId="77777777" w:rsidR="00153357" w:rsidRPr="002D7431" w:rsidRDefault="0048714D">
      <w:pPr>
        <w:pStyle w:val="ListParagraph"/>
        <w:numPr>
          <w:ilvl w:val="3"/>
          <w:numId w:val="3"/>
        </w:numPr>
        <w:tabs>
          <w:tab w:val="left" w:pos="460"/>
        </w:tabs>
        <w:spacing w:before="22"/>
      </w:pPr>
      <w:r>
        <w:t>They</w:t>
      </w:r>
      <w:r>
        <w:rPr>
          <w:spacing w:val="-6"/>
        </w:rPr>
        <w:t xml:space="preserve"> </w:t>
      </w:r>
      <w:r>
        <w:t>will</w:t>
      </w:r>
      <w:r>
        <w:rPr>
          <w:spacing w:val="-3"/>
        </w:rPr>
        <w:t xml:space="preserve"> </w:t>
      </w:r>
      <w:r>
        <w:t>also</w:t>
      </w:r>
      <w:r>
        <w:rPr>
          <w:spacing w:val="-2"/>
        </w:rPr>
        <w:t xml:space="preserve"> </w:t>
      </w:r>
      <w:r>
        <w:t>be</w:t>
      </w:r>
      <w:r>
        <w:rPr>
          <w:spacing w:val="-5"/>
        </w:rPr>
        <w:t xml:space="preserve"> </w:t>
      </w:r>
      <w:r>
        <w:t>encouraged</w:t>
      </w:r>
      <w:r>
        <w:rPr>
          <w:spacing w:val="-3"/>
        </w:rPr>
        <w:t xml:space="preserve"> </w:t>
      </w:r>
      <w:r>
        <w:t>to</w:t>
      </w:r>
      <w:r>
        <w:rPr>
          <w:spacing w:val="-4"/>
        </w:rPr>
        <w:t xml:space="preserve"> </w:t>
      </w:r>
      <w:r>
        <w:t>seek</w:t>
      </w:r>
      <w:r>
        <w:rPr>
          <w:spacing w:val="-3"/>
        </w:rPr>
        <w:t xml:space="preserve"> </w:t>
      </w:r>
      <w:r>
        <w:t>further</w:t>
      </w:r>
      <w:r>
        <w:rPr>
          <w:spacing w:val="-3"/>
        </w:rPr>
        <w:t xml:space="preserve"> </w:t>
      </w:r>
      <w:r>
        <w:t>advice</w:t>
      </w:r>
      <w:r>
        <w:rPr>
          <w:spacing w:val="-2"/>
        </w:rPr>
        <w:t xml:space="preserve"> </w:t>
      </w:r>
      <w:r>
        <w:t>as</w:t>
      </w:r>
      <w:r>
        <w:rPr>
          <w:spacing w:val="-3"/>
        </w:rPr>
        <w:t xml:space="preserve"> </w:t>
      </w:r>
      <w:r>
        <w:rPr>
          <w:spacing w:val="-2"/>
        </w:rPr>
        <w:t>needed.</w:t>
      </w:r>
    </w:p>
    <w:p w14:paraId="397D36E3" w14:textId="1A4B071E" w:rsidR="002D7431" w:rsidRPr="00434638" w:rsidRDefault="0030201C">
      <w:pPr>
        <w:pStyle w:val="ListParagraph"/>
        <w:numPr>
          <w:ilvl w:val="3"/>
          <w:numId w:val="3"/>
        </w:numPr>
        <w:tabs>
          <w:tab w:val="left" w:pos="460"/>
        </w:tabs>
        <w:spacing w:before="22"/>
      </w:pPr>
      <w:r w:rsidRPr="00434638">
        <w:rPr>
          <w:spacing w:val="-2"/>
        </w:rPr>
        <w:t xml:space="preserve">EYFS statutory framework for group </w:t>
      </w:r>
      <w:r w:rsidR="00FA58A2" w:rsidRPr="00434638">
        <w:rPr>
          <w:spacing w:val="-2"/>
        </w:rPr>
        <w:t xml:space="preserve">and school-based </w:t>
      </w:r>
      <w:r w:rsidRPr="00434638">
        <w:rPr>
          <w:spacing w:val="-2"/>
        </w:rPr>
        <w:t>providers</w:t>
      </w:r>
      <w:r w:rsidR="007968C7" w:rsidRPr="00434638">
        <w:rPr>
          <w:spacing w:val="-2"/>
        </w:rPr>
        <w:t xml:space="preserve"> with specific reference to section 3: The Safeguarding and Welfare Guidance.</w:t>
      </w:r>
    </w:p>
    <w:p w14:paraId="336842F0" w14:textId="77777777" w:rsidR="00153357" w:rsidRDefault="00153357">
      <w:pPr>
        <w:pStyle w:val="BodyText"/>
        <w:spacing w:before="82"/>
      </w:pPr>
    </w:p>
    <w:p w14:paraId="336842F1" w14:textId="77777777" w:rsidR="00153357" w:rsidRDefault="0048714D">
      <w:pPr>
        <w:pStyle w:val="Heading3"/>
        <w:numPr>
          <w:ilvl w:val="2"/>
          <w:numId w:val="3"/>
        </w:numPr>
        <w:tabs>
          <w:tab w:val="left" w:pos="817"/>
        </w:tabs>
        <w:ind w:left="817" w:hanging="717"/>
        <w:rPr>
          <w:rFonts w:ascii="Calibri Light"/>
          <w:color w:val="1F3762"/>
        </w:rPr>
      </w:pPr>
      <w:bookmarkStart w:id="10" w:name="_bookmark10"/>
      <w:bookmarkEnd w:id="10"/>
      <w:r>
        <w:rPr>
          <w:rFonts w:ascii="Calibri Light"/>
          <w:color w:val="1F3762"/>
        </w:rPr>
        <w:t>Seeking</w:t>
      </w:r>
      <w:r>
        <w:rPr>
          <w:rFonts w:ascii="Calibri Light"/>
          <w:color w:val="1F3762"/>
          <w:spacing w:val="-4"/>
        </w:rPr>
        <w:t xml:space="preserve"> </w:t>
      </w:r>
      <w:r>
        <w:rPr>
          <w:rFonts w:ascii="Calibri Light"/>
          <w:color w:val="1F3762"/>
        </w:rPr>
        <w:t>parent/carer</w:t>
      </w:r>
      <w:r>
        <w:rPr>
          <w:rFonts w:ascii="Calibri Light"/>
          <w:color w:val="1F3762"/>
          <w:spacing w:val="-1"/>
        </w:rPr>
        <w:t xml:space="preserve"> </w:t>
      </w:r>
      <w:r>
        <w:rPr>
          <w:rFonts w:ascii="Calibri Light"/>
          <w:color w:val="1F3762"/>
          <w:spacing w:val="-2"/>
        </w:rPr>
        <w:t>permission:</w:t>
      </w:r>
    </w:p>
    <w:p w14:paraId="336842F2" w14:textId="77777777" w:rsidR="00153357" w:rsidRDefault="0048714D">
      <w:pPr>
        <w:pStyle w:val="ListParagraph"/>
        <w:numPr>
          <w:ilvl w:val="3"/>
          <w:numId w:val="3"/>
        </w:numPr>
        <w:tabs>
          <w:tab w:val="left" w:pos="460"/>
        </w:tabs>
        <w:spacing w:line="259" w:lineRule="auto"/>
        <w:ind w:right="966"/>
      </w:pPr>
      <w:r>
        <w:t>For</w:t>
      </w:r>
      <w:r>
        <w:rPr>
          <w:spacing w:val="-2"/>
        </w:rPr>
        <w:t xml:space="preserve"> </w:t>
      </w:r>
      <w:r>
        <w:t>children</w:t>
      </w:r>
      <w:r>
        <w:rPr>
          <w:spacing w:val="-5"/>
        </w:rPr>
        <w:t xml:space="preserve"> </w:t>
      </w:r>
      <w:r>
        <w:t>who</w:t>
      </w:r>
      <w:r>
        <w:rPr>
          <w:spacing w:val="-2"/>
        </w:rPr>
        <w:t xml:space="preserve"> </w:t>
      </w:r>
      <w:r>
        <w:t>need</w:t>
      </w:r>
      <w:r>
        <w:rPr>
          <w:spacing w:val="-3"/>
        </w:rPr>
        <w:t xml:space="preserve"> </w:t>
      </w:r>
      <w:r>
        <w:t>routine</w:t>
      </w:r>
      <w:r>
        <w:rPr>
          <w:spacing w:val="-2"/>
        </w:rPr>
        <w:t xml:space="preserve"> </w:t>
      </w:r>
      <w:r>
        <w:t>or</w:t>
      </w:r>
      <w:r>
        <w:rPr>
          <w:spacing w:val="-4"/>
        </w:rPr>
        <w:t xml:space="preserve"> </w:t>
      </w:r>
      <w:r>
        <w:t>occasional</w:t>
      </w:r>
      <w:r>
        <w:rPr>
          <w:spacing w:val="-5"/>
        </w:rPr>
        <w:t xml:space="preserve"> </w:t>
      </w:r>
      <w:r>
        <w:t>intimate</w:t>
      </w:r>
      <w:r>
        <w:rPr>
          <w:spacing w:val="-4"/>
        </w:rPr>
        <w:t xml:space="preserve"> </w:t>
      </w:r>
      <w:r>
        <w:t>care</w:t>
      </w:r>
      <w:r>
        <w:rPr>
          <w:spacing w:val="-2"/>
        </w:rPr>
        <w:t xml:space="preserve"> </w:t>
      </w:r>
      <w:r>
        <w:t>(e.g.,</w:t>
      </w:r>
      <w:r>
        <w:rPr>
          <w:spacing w:val="-2"/>
        </w:rPr>
        <w:t xml:space="preserve"> </w:t>
      </w:r>
      <w:r>
        <w:t>for</w:t>
      </w:r>
      <w:r>
        <w:rPr>
          <w:spacing w:val="-4"/>
        </w:rPr>
        <w:t xml:space="preserve"> </w:t>
      </w:r>
      <w:r>
        <w:t>toileting</w:t>
      </w:r>
      <w:r>
        <w:rPr>
          <w:spacing w:val="-3"/>
        </w:rPr>
        <w:t xml:space="preserve"> </w:t>
      </w:r>
      <w:r>
        <w:t>or</w:t>
      </w:r>
      <w:r>
        <w:rPr>
          <w:spacing w:val="-2"/>
        </w:rPr>
        <w:t xml:space="preserve"> </w:t>
      </w:r>
      <w:r>
        <w:t>toileting accidents), parents will be asked to sign a consent form.</w:t>
      </w:r>
    </w:p>
    <w:p w14:paraId="336842F3" w14:textId="539A899E" w:rsidR="00153357" w:rsidRDefault="0048714D">
      <w:pPr>
        <w:pStyle w:val="ListParagraph"/>
        <w:numPr>
          <w:ilvl w:val="3"/>
          <w:numId w:val="3"/>
        </w:numPr>
        <w:tabs>
          <w:tab w:val="left" w:pos="460"/>
        </w:tabs>
        <w:spacing w:line="259" w:lineRule="auto"/>
        <w:ind w:right="205"/>
      </w:pPr>
      <w:r>
        <w:t xml:space="preserve">For children whose needs are more complex or who need </w:t>
      </w:r>
      <w:r w:rsidR="00363EB2">
        <w:t>support</w:t>
      </w:r>
      <w:r>
        <w:t xml:space="preserve"> outside of what's covered</w:t>
      </w:r>
      <w:r>
        <w:rPr>
          <w:spacing w:val="-2"/>
        </w:rPr>
        <w:t xml:space="preserve"> </w:t>
      </w:r>
      <w:r>
        <w:t>in</w:t>
      </w:r>
      <w:r>
        <w:rPr>
          <w:spacing w:val="-5"/>
        </w:rPr>
        <w:t xml:space="preserve"> </w:t>
      </w:r>
      <w:r>
        <w:t>the</w:t>
      </w:r>
      <w:r>
        <w:rPr>
          <w:spacing w:val="-2"/>
        </w:rPr>
        <w:t xml:space="preserve"> </w:t>
      </w:r>
      <w:r>
        <w:t>permission</w:t>
      </w:r>
      <w:r>
        <w:rPr>
          <w:spacing w:val="-3"/>
        </w:rPr>
        <w:t xml:space="preserve"> </w:t>
      </w:r>
      <w:r>
        <w:t>form</w:t>
      </w:r>
      <w:r>
        <w:rPr>
          <w:spacing w:val="-4"/>
        </w:rPr>
        <w:t xml:space="preserve"> </w:t>
      </w:r>
      <w:r>
        <w:t>(if</w:t>
      </w:r>
      <w:r>
        <w:rPr>
          <w:spacing w:val="-2"/>
        </w:rPr>
        <w:t xml:space="preserve"> </w:t>
      </w:r>
      <w:r>
        <w:t>used),</w:t>
      </w:r>
      <w:r>
        <w:rPr>
          <w:spacing w:val="-2"/>
        </w:rPr>
        <w:t xml:space="preserve"> </w:t>
      </w:r>
      <w:r>
        <w:t>an</w:t>
      </w:r>
      <w:r>
        <w:rPr>
          <w:spacing w:val="-2"/>
        </w:rPr>
        <w:t xml:space="preserve"> </w:t>
      </w:r>
      <w:r>
        <w:t>intimate</w:t>
      </w:r>
      <w:r>
        <w:rPr>
          <w:spacing w:val="-2"/>
        </w:rPr>
        <w:t xml:space="preserve"> </w:t>
      </w:r>
      <w:r>
        <w:t>care</w:t>
      </w:r>
      <w:r>
        <w:rPr>
          <w:spacing w:val="-2"/>
        </w:rPr>
        <w:t xml:space="preserve"> </w:t>
      </w:r>
      <w:r>
        <w:t>plan</w:t>
      </w:r>
      <w:r>
        <w:rPr>
          <w:spacing w:val="-3"/>
        </w:rPr>
        <w:t xml:space="preserve"> </w:t>
      </w:r>
      <w:r>
        <w:t>will</w:t>
      </w:r>
      <w:r>
        <w:rPr>
          <w:spacing w:val="-2"/>
        </w:rPr>
        <w:t xml:space="preserve"> </w:t>
      </w:r>
      <w:r>
        <w:t>be</w:t>
      </w:r>
      <w:r>
        <w:rPr>
          <w:spacing w:val="-2"/>
        </w:rPr>
        <w:t xml:space="preserve"> </w:t>
      </w:r>
      <w:r>
        <w:t>created</w:t>
      </w:r>
      <w:r>
        <w:rPr>
          <w:spacing w:val="-2"/>
        </w:rPr>
        <w:t xml:space="preserve"> </w:t>
      </w:r>
      <w:r>
        <w:t>in</w:t>
      </w:r>
      <w:r>
        <w:rPr>
          <w:spacing w:val="-8"/>
        </w:rPr>
        <w:t xml:space="preserve"> </w:t>
      </w:r>
      <w:r>
        <w:t>discussion</w:t>
      </w:r>
      <w:r>
        <w:rPr>
          <w:spacing w:val="-3"/>
        </w:rPr>
        <w:t xml:space="preserve"> </w:t>
      </w:r>
      <w:r>
        <w:t xml:space="preserve">with </w:t>
      </w:r>
      <w:r>
        <w:rPr>
          <w:spacing w:val="-2"/>
        </w:rPr>
        <w:t>parents</w:t>
      </w:r>
    </w:p>
    <w:p w14:paraId="336842F4" w14:textId="3303E5F5" w:rsidR="00153357" w:rsidRDefault="0048714D">
      <w:pPr>
        <w:pStyle w:val="ListParagraph"/>
        <w:numPr>
          <w:ilvl w:val="3"/>
          <w:numId w:val="3"/>
        </w:numPr>
        <w:tabs>
          <w:tab w:val="left" w:pos="460"/>
        </w:tabs>
        <w:spacing w:line="259" w:lineRule="auto"/>
        <w:ind w:right="406"/>
      </w:pPr>
      <w:r>
        <w:t>Where</w:t>
      </w:r>
      <w:r>
        <w:rPr>
          <w:spacing w:val="-4"/>
        </w:rPr>
        <w:t xml:space="preserve"> </w:t>
      </w:r>
      <w:r>
        <w:t>there</w:t>
      </w:r>
      <w:r>
        <w:rPr>
          <w:spacing w:val="-4"/>
        </w:rPr>
        <w:t xml:space="preserve"> </w:t>
      </w:r>
      <w:r>
        <w:t>isn’t</w:t>
      </w:r>
      <w:r>
        <w:rPr>
          <w:spacing w:val="-2"/>
        </w:rPr>
        <w:t xml:space="preserve"> </w:t>
      </w:r>
      <w:r>
        <w:t>an</w:t>
      </w:r>
      <w:r>
        <w:rPr>
          <w:spacing w:val="-2"/>
        </w:rPr>
        <w:t xml:space="preserve"> </w:t>
      </w:r>
      <w:r>
        <w:t>intimate</w:t>
      </w:r>
      <w:r>
        <w:rPr>
          <w:spacing w:val="-2"/>
        </w:rPr>
        <w:t xml:space="preserve"> </w:t>
      </w:r>
      <w:r>
        <w:t>care</w:t>
      </w:r>
      <w:r>
        <w:rPr>
          <w:spacing w:val="-2"/>
        </w:rPr>
        <w:t xml:space="preserve"> </w:t>
      </w:r>
      <w:r>
        <w:t>plan</w:t>
      </w:r>
      <w:r>
        <w:rPr>
          <w:spacing w:val="-6"/>
        </w:rPr>
        <w:t xml:space="preserve"> </w:t>
      </w:r>
      <w:r>
        <w:t>or</w:t>
      </w:r>
      <w:r>
        <w:rPr>
          <w:spacing w:val="-1"/>
        </w:rPr>
        <w:t xml:space="preserve"> </w:t>
      </w:r>
      <w:r>
        <w:t>parental</w:t>
      </w:r>
      <w:r>
        <w:rPr>
          <w:spacing w:val="-2"/>
        </w:rPr>
        <w:t xml:space="preserve"> </w:t>
      </w:r>
      <w:r>
        <w:t>consent</w:t>
      </w:r>
      <w:r>
        <w:rPr>
          <w:spacing w:val="-2"/>
        </w:rPr>
        <w:t xml:space="preserve"> </w:t>
      </w:r>
      <w:r>
        <w:t>for</w:t>
      </w:r>
      <w:r>
        <w:rPr>
          <w:spacing w:val="-2"/>
        </w:rPr>
        <w:t xml:space="preserve"> </w:t>
      </w:r>
      <w:r>
        <w:t>routine</w:t>
      </w:r>
      <w:r>
        <w:rPr>
          <w:spacing w:val="-4"/>
        </w:rPr>
        <w:t xml:space="preserve"> </w:t>
      </w:r>
      <w:r>
        <w:t>care</w:t>
      </w:r>
      <w:r>
        <w:rPr>
          <w:spacing w:val="-5"/>
        </w:rPr>
        <w:t xml:space="preserve"> </w:t>
      </w:r>
      <w:r>
        <w:t>in</w:t>
      </w:r>
      <w:r>
        <w:rPr>
          <w:spacing w:val="-2"/>
        </w:rPr>
        <w:t xml:space="preserve"> </w:t>
      </w:r>
      <w:r>
        <w:t>place,</w:t>
      </w:r>
      <w:r>
        <w:rPr>
          <w:spacing w:val="-2"/>
        </w:rPr>
        <w:t xml:space="preserve"> </w:t>
      </w:r>
      <w:r>
        <w:t>parental permission will be sought before performing any intimate care procedure.</w:t>
      </w:r>
      <w:r w:rsidR="00D56D77">
        <w:t xml:space="preserve"> </w:t>
      </w:r>
      <w:r w:rsidR="00D26F9C" w:rsidRPr="00434638">
        <w:t xml:space="preserve">If a pattern is beginning to emerge, </w:t>
      </w:r>
      <w:r w:rsidR="00836806" w:rsidRPr="00434638">
        <w:t xml:space="preserve">appropriate procedures should be implemented </w:t>
      </w:r>
      <w:r w:rsidR="00BF5B3E" w:rsidRPr="00434638">
        <w:t>to monitor this and respond appropriately.</w:t>
      </w:r>
    </w:p>
    <w:p w14:paraId="011E429C" w14:textId="77777777" w:rsidR="00C83FDD" w:rsidRDefault="0048714D" w:rsidP="00C83FDD">
      <w:pPr>
        <w:pStyle w:val="ListParagraph"/>
        <w:numPr>
          <w:ilvl w:val="3"/>
          <w:numId w:val="3"/>
        </w:numPr>
        <w:tabs>
          <w:tab w:val="left" w:pos="460"/>
        </w:tabs>
        <w:spacing w:line="259" w:lineRule="auto"/>
        <w:ind w:right="144"/>
      </w:pPr>
      <w:r>
        <w:t>If the Academy is unable to get in touch with parents and an intimate care procedure urgently needs</w:t>
      </w:r>
      <w:r>
        <w:rPr>
          <w:spacing w:val="-2"/>
        </w:rPr>
        <w:t xml:space="preserve"> </w:t>
      </w:r>
      <w:r>
        <w:t>to</w:t>
      </w:r>
      <w:r>
        <w:rPr>
          <w:spacing w:val="-1"/>
        </w:rPr>
        <w:t xml:space="preserve"> </w:t>
      </w:r>
      <w:r>
        <w:t>be</w:t>
      </w:r>
      <w:r>
        <w:rPr>
          <w:spacing w:val="-3"/>
        </w:rPr>
        <w:t xml:space="preserve"> </w:t>
      </w:r>
      <w:r>
        <w:t>carried</w:t>
      </w:r>
      <w:r>
        <w:rPr>
          <w:spacing w:val="-4"/>
        </w:rPr>
        <w:t xml:space="preserve"> </w:t>
      </w:r>
      <w:r>
        <w:t>out,</w:t>
      </w:r>
      <w:r>
        <w:rPr>
          <w:spacing w:val="-3"/>
        </w:rPr>
        <w:t xml:space="preserve"> </w:t>
      </w:r>
      <w:r>
        <w:t>the</w:t>
      </w:r>
      <w:r>
        <w:rPr>
          <w:spacing w:val="-2"/>
        </w:rPr>
        <w:t xml:space="preserve"> </w:t>
      </w:r>
      <w:r>
        <w:t>procedure</w:t>
      </w:r>
      <w:r>
        <w:rPr>
          <w:spacing w:val="-3"/>
        </w:rPr>
        <w:t xml:space="preserve"> </w:t>
      </w:r>
      <w:r>
        <w:t>will</w:t>
      </w:r>
      <w:r>
        <w:rPr>
          <w:spacing w:val="-2"/>
        </w:rPr>
        <w:t xml:space="preserve"> </w:t>
      </w:r>
      <w:r>
        <w:t>be</w:t>
      </w:r>
      <w:r>
        <w:rPr>
          <w:spacing w:val="-3"/>
        </w:rPr>
        <w:t xml:space="preserve"> </w:t>
      </w:r>
      <w:r>
        <w:t>carried</w:t>
      </w:r>
      <w:r>
        <w:rPr>
          <w:spacing w:val="-4"/>
        </w:rPr>
        <w:t xml:space="preserve"> </w:t>
      </w:r>
      <w:r>
        <w:t>out</w:t>
      </w:r>
      <w:r>
        <w:rPr>
          <w:spacing w:val="-2"/>
        </w:rPr>
        <w:t xml:space="preserve"> </w:t>
      </w:r>
      <w:r>
        <w:t>to</w:t>
      </w:r>
      <w:r>
        <w:rPr>
          <w:spacing w:val="-2"/>
        </w:rPr>
        <w:t xml:space="preserve"> </w:t>
      </w:r>
      <w:r>
        <w:t>ensure</w:t>
      </w:r>
      <w:r>
        <w:rPr>
          <w:spacing w:val="-2"/>
        </w:rPr>
        <w:t xml:space="preserve"> </w:t>
      </w:r>
      <w:r>
        <w:t>the</w:t>
      </w:r>
      <w:r>
        <w:rPr>
          <w:spacing w:val="-2"/>
        </w:rPr>
        <w:t xml:space="preserve"> </w:t>
      </w:r>
      <w:r>
        <w:t>child</w:t>
      </w:r>
      <w:r>
        <w:rPr>
          <w:spacing w:val="-3"/>
        </w:rPr>
        <w:t xml:space="preserve"> </w:t>
      </w:r>
      <w:r>
        <w:t>is</w:t>
      </w:r>
      <w:r>
        <w:rPr>
          <w:spacing w:val="-3"/>
        </w:rPr>
        <w:t xml:space="preserve"> </w:t>
      </w:r>
      <w:r>
        <w:t>comfortable,</w:t>
      </w:r>
      <w:r>
        <w:rPr>
          <w:spacing w:val="-2"/>
        </w:rPr>
        <w:t xml:space="preserve"> </w:t>
      </w:r>
      <w:r>
        <w:t>and the Academy will inform parents afterwards.</w:t>
      </w:r>
    </w:p>
    <w:p w14:paraId="336842F7" w14:textId="3615F242" w:rsidR="00153357" w:rsidRDefault="0048714D" w:rsidP="00C83FDD">
      <w:pPr>
        <w:pStyle w:val="ListParagraph"/>
        <w:numPr>
          <w:ilvl w:val="3"/>
          <w:numId w:val="3"/>
        </w:numPr>
        <w:tabs>
          <w:tab w:val="left" w:pos="460"/>
        </w:tabs>
        <w:spacing w:line="259" w:lineRule="auto"/>
        <w:ind w:right="144"/>
      </w:pPr>
      <w:r w:rsidRPr="00363EB2">
        <w:t>For</w:t>
      </w:r>
      <w:r w:rsidRPr="00C83FDD">
        <w:rPr>
          <w:spacing w:val="-7"/>
        </w:rPr>
        <w:t xml:space="preserve"> </w:t>
      </w:r>
      <w:r>
        <w:t>pupils</w:t>
      </w:r>
      <w:r w:rsidRPr="00C83FDD">
        <w:rPr>
          <w:spacing w:val="-5"/>
        </w:rPr>
        <w:t xml:space="preserve"> </w:t>
      </w:r>
      <w:r>
        <w:t>needing</w:t>
      </w:r>
      <w:r w:rsidRPr="00C83FDD">
        <w:rPr>
          <w:spacing w:val="-5"/>
        </w:rPr>
        <w:t xml:space="preserve"> </w:t>
      </w:r>
      <w:r>
        <w:t>routine</w:t>
      </w:r>
      <w:r w:rsidRPr="00C83FDD">
        <w:rPr>
          <w:spacing w:val="-5"/>
        </w:rPr>
        <w:t xml:space="preserve"> </w:t>
      </w:r>
      <w:r>
        <w:t>intimate</w:t>
      </w:r>
      <w:r w:rsidRPr="00C83FDD">
        <w:rPr>
          <w:spacing w:val="-4"/>
        </w:rPr>
        <w:t xml:space="preserve"> </w:t>
      </w:r>
      <w:r>
        <w:t>care,</w:t>
      </w:r>
      <w:r w:rsidRPr="00C83FDD">
        <w:rPr>
          <w:spacing w:val="-5"/>
        </w:rPr>
        <w:t xml:space="preserve"> </w:t>
      </w:r>
      <w:r>
        <w:t>the</w:t>
      </w:r>
      <w:r w:rsidRPr="00C83FDD">
        <w:rPr>
          <w:spacing w:val="-4"/>
        </w:rPr>
        <w:t xml:space="preserve"> </w:t>
      </w:r>
      <w:r>
        <w:t>academy</w:t>
      </w:r>
      <w:r w:rsidRPr="00C83FDD">
        <w:rPr>
          <w:spacing w:val="-7"/>
        </w:rPr>
        <w:t xml:space="preserve"> </w:t>
      </w:r>
      <w:r>
        <w:t>expects</w:t>
      </w:r>
      <w:r w:rsidRPr="00C83FDD">
        <w:rPr>
          <w:spacing w:val="-4"/>
        </w:rPr>
        <w:t xml:space="preserve"> </w:t>
      </w:r>
      <w:r>
        <w:t>parents</w:t>
      </w:r>
      <w:r w:rsidRPr="00C83FDD">
        <w:rPr>
          <w:spacing w:val="-6"/>
        </w:rPr>
        <w:t xml:space="preserve"> </w:t>
      </w:r>
      <w:r>
        <w:t>to</w:t>
      </w:r>
      <w:r w:rsidRPr="00C83FDD">
        <w:rPr>
          <w:spacing w:val="-4"/>
        </w:rPr>
        <w:t xml:space="preserve"> </w:t>
      </w:r>
      <w:r>
        <w:t>provide,</w:t>
      </w:r>
      <w:r w:rsidRPr="00C83FDD">
        <w:rPr>
          <w:spacing w:val="-6"/>
        </w:rPr>
        <w:t xml:space="preserve"> </w:t>
      </w:r>
      <w:r w:rsidRPr="00C83FDD">
        <w:rPr>
          <w:spacing w:val="-4"/>
        </w:rPr>
        <w:t>when</w:t>
      </w:r>
      <w:r w:rsidR="00C83FDD">
        <w:rPr>
          <w:spacing w:val="-4"/>
        </w:rPr>
        <w:t xml:space="preserve"> </w:t>
      </w:r>
      <w:r>
        <w:t>necessary,</w:t>
      </w:r>
      <w:r w:rsidRPr="00C83FDD">
        <w:rPr>
          <w:spacing w:val="-2"/>
        </w:rPr>
        <w:t xml:space="preserve"> </w:t>
      </w:r>
      <w:r>
        <w:t>a</w:t>
      </w:r>
      <w:r w:rsidRPr="00C83FDD">
        <w:rPr>
          <w:spacing w:val="-4"/>
        </w:rPr>
        <w:t xml:space="preserve"> </w:t>
      </w:r>
      <w:r>
        <w:t>good</w:t>
      </w:r>
      <w:r w:rsidRPr="00C83FDD">
        <w:rPr>
          <w:spacing w:val="-3"/>
        </w:rPr>
        <w:t xml:space="preserve"> </w:t>
      </w:r>
      <w:r>
        <w:t>stock</w:t>
      </w:r>
      <w:r w:rsidRPr="00C83FDD">
        <w:rPr>
          <w:spacing w:val="-4"/>
        </w:rPr>
        <w:t xml:space="preserve"> </w:t>
      </w:r>
      <w:r>
        <w:t>(at</w:t>
      </w:r>
      <w:r w:rsidRPr="00C83FDD">
        <w:rPr>
          <w:spacing w:val="-6"/>
        </w:rPr>
        <w:t xml:space="preserve"> </w:t>
      </w:r>
      <w:r>
        <w:t>least</w:t>
      </w:r>
      <w:r w:rsidRPr="00C83FDD">
        <w:rPr>
          <w:spacing w:val="-2"/>
        </w:rPr>
        <w:t xml:space="preserve"> </w:t>
      </w:r>
      <w:r>
        <w:t>a</w:t>
      </w:r>
      <w:r w:rsidRPr="00C83FDD">
        <w:rPr>
          <w:spacing w:val="-5"/>
        </w:rPr>
        <w:t xml:space="preserve"> </w:t>
      </w:r>
      <w:r>
        <w:t>week’s</w:t>
      </w:r>
      <w:r w:rsidRPr="00C83FDD">
        <w:rPr>
          <w:spacing w:val="-5"/>
        </w:rPr>
        <w:t xml:space="preserve"> </w:t>
      </w:r>
      <w:r>
        <w:t>worth</w:t>
      </w:r>
      <w:r w:rsidRPr="00C83FDD">
        <w:rPr>
          <w:spacing w:val="-2"/>
        </w:rPr>
        <w:t xml:space="preserve"> </w:t>
      </w:r>
      <w:r>
        <w:t>in</w:t>
      </w:r>
      <w:r w:rsidRPr="00C83FDD">
        <w:rPr>
          <w:spacing w:val="-4"/>
        </w:rPr>
        <w:t xml:space="preserve"> </w:t>
      </w:r>
      <w:r>
        <w:t>advance) of</w:t>
      </w:r>
      <w:r w:rsidRPr="00C83FDD">
        <w:rPr>
          <w:spacing w:val="-2"/>
        </w:rPr>
        <w:t xml:space="preserve"> </w:t>
      </w:r>
      <w:r>
        <w:t>necessary</w:t>
      </w:r>
      <w:r w:rsidRPr="00C83FDD">
        <w:rPr>
          <w:spacing w:val="-2"/>
        </w:rPr>
        <w:t xml:space="preserve"> </w:t>
      </w:r>
      <w:r>
        <w:t>resources,</w:t>
      </w:r>
      <w:r w:rsidRPr="00C83FDD">
        <w:rPr>
          <w:spacing w:val="-1"/>
        </w:rPr>
        <w:t xml:space="preserve"> </w:t>
      </w:r>
      <w:r>
        <w:t>such</w:t>
      </w:r>
      <w:r w:rsidRPr="00C83FDD">
        <w:rPr>
          <w:spacing w:val="-4"/>
        </w:rPr>
        <w:t xml:space="preserve"> </w:t>
      </w:r>
      <w:r>
        <w:t>as nappies, underwear and/or a spare set of clothing.</w:t>
      </w:r>
    </w:p>
    <w:p w14:paraId="336842F8" w14:textId="77777777" w:rsidR="00153357" w:rsidRDefault="0048714D">
      <w:pPr>
        <w:pStyle w:val="ListParagraph"/>
        <w:numPr>
          <w:ilvl w:val="3"/>
          <w:numId w:val="3"/>
        </w:numPr>
        <w:tabs>
          <w:tab w:val="left" w:pos="460"/>
        </w:tabs>
        <w:spacing w:before="164" w:line="259" w:lineRule="auto"/>
        <w:ind w:right="839"/>
      </w:pPr>
      <w:r>
        <w:t>Any</w:t>
      </w:r>
      <w:r>
        <w:rPr>
          <w:spacing w:val="-3"/>
        </w:rPr>
        <w:t xml:space="preserve"> </w:t>
      </w:r>
      <w:r>
        <w:t>soiled</w:t>
      </w:r>
      <w:r>
        <w:rPr>
          <w:spacing w:val="-3"/>
        </w:rPr>
        <w:t xml:space="preserve"> </w:t>
      </w:r>
      <w:r>
        <w:t>clothing</w:t>
      </w:r>
      <w:r>
        <w:rPr>
          <w:spacing w:val="-4"/>
        </w:rPr>
        <w:t xml:space="preserve"> </w:t>
      </w:r>
      <w:r>
        <w:t>will</w:t>
      </w:r>
      <w:r>
        <w:rPr>
          <w:spacing w:val="-3"/>
        </w:rPr>
        <w:t xml:space="preserve"> </w:t>
      </w:r>
      <w:r>
        <w:t>be</w:t>
      </w:r>
      <w:r>
        <w:rPr>
          <w:spacing w:val="-5"/>
        </w:rPr>
        <w:t xml:space="preserve"> </w:t>
      </w:r>
      <w:r>
        <w:t>contained</w:t>
      </w:r>
      <w:r>
        <w:rPr>
          <w:spacing w:val="-6"/>
        </w:rPr>
        <w:t xml:space="preserve"> </w:t>
      </w:r>
      <w:r>
        <w:t>securely,</w:t>
      </w:r>
      <w:r>
        <w:rPr>
          <w:spacing w:val="-5"/>
        </w:rPr>
        <w:t xml:space="preserve"> </w:t>
      </w:r>
      <w:r>
        <w:t>clearly</w:t>
      </w:r>
      <w:r>
        <w:rPr>
          <w:spacing w:val="-7"/>
        </w:rPr>
        <w:t xml:space="preserve"> </w:t>
      </w:r>
      <w:r>
        <w:t>labelled,</w:t>
      </w:r>
      <w:r>
        <w:rPr>
          <w:spacing w:val="-3"/>
        </w:rPr>
        <w:t xml:space="preserve"> </w:t>
      </w:r>
      <w:r>
        <w:t>and</w:t>
      </w:r>
      <w:r>
        <w:rPr>
          <w:spacing w:val="-4"/>
        </w:rPr>
        <w:t xml:space="preserve"> </w:t>
      </w:r>
      <w:r>
        <w:t>discreetly</w:t>
      </w:r>
      <w:r>
        <w:rPr>
          <w:spacing w:val="-3"/>
        </w:rPr>
        <w:t xml:space="preserve"> </w:t>
      </w:r>
      <w:r>
        <w:t>returned</w:t>
      </w:r>
      <w:r>
        <w:rPr>
          <w:spacing w:val="-3"/>
        </w:rPr>
        <w:t xml:space="preserve"> </w:t>
      </w:r>
      <w:r>
        <w:t>to parents at the end of the day.</w:t>
      </w:r>
    </w:p>
    <w:p w14:paraId="336842F9" w14:textId="77777777" w:rsidR="00153357" w:rsidRDefault="00153357">
      <w:pPr>
        <w:pStyle w:val="BodyText"/>
        <w:spacing w:before="66"/>
      </w:pPr>
    </w:p>
    <w:p w14:paraId="336842FA" w14:textId="50FB2A35" w:rsidR="00153357" w:rsidRDefault="0048714D" w:rsidP="00A1608D">
      <w:pPr>
        <w:pStyle w:val="Heading2"/>
        <w:numPr>
          <w:ilvl w:val="1"/>
          <w:numId w:val="3"/>
        </w:numPr>
        <w:tabs>
          <w:tab w:val="left" w:pos="820"/>
        </w:tabs>
      </w:pPr>
      <w:bookmarkStart w:id="11" w:name="_bookmark11"/>
      <w:bookmarkEnd w:id="11"/>
      <w:r>
        <w:lastRenderedPageBreak/>
        <w:t>Child</w:t>
      </w:r>
      <w:r>
        <w:rPr>
          <w:spacing w:val="-2"/>
        </w:rPr>
        <w:t xml:space="preserve"> Protection</w:t>
      </w:r>
    </w:p>
    <w:p w14:paraId="02DECCB8" w14:textId="77777777" w:rsidR="00153357" w:rsidRDefault="0048714D" w:rsidP="00546F04">
      <w:pPr>
        <w:pStyle w:val="BodyText"/>
        <w:spacing w:before="21"/>
        <w:ind w:left="100"/>
        <w:rPr>
          <w:spacing w:val="-2"/>
        </w:rPr>
      </w:pPr>
      <w:r>
        <w:t>Any</w:t>
      </w:r>
      <w:r>
        <w:rPr>
          <w:spacing w:val="-5"/>
        </w:rPr>
        <w:t xml:space="preserve"> </w:t>
      </w:r>
      <w:r>
        <w:t>roles</w:t>
      </w:r>
      <w:r>
        <w:rPr>
          <w:spacing w:val="-4"/>
        </w:rPr>
        <w:t xml:space="preserve"> </w:t>
      </w:r>
      <w:r>
        <w:t>who</w:t>
      </w:r>
      <w:r>
        <w:rPr>
          <w:spacing w:val="-4"/>
        </w:rPr>
        <w:t xml:space="preserve"> </w:t>
      </w:r>
      <w:r>
        <w:t>may</w:t>
      </w:r>
      <w:r>
        <w:rPr>
          <w:spacing w:val="-2"/>
        </w:rPr>
        <w:t xml:space="preserve"> </w:t>
      </w:r>
      <w:r>
        <w:t>carry</w:t>
      </w:r>
      <w:r>
        <w:rPr>
          <w:spacing w:val="-4"/>
        </w:rPr>
        <w:t xml:space="preserve"> </w:t>
      </w:r>
      <w:r>
        <w:t>out</w:t>
      </w:r>
      <w:r>
        <w:rPr>
          <w:spacing w:val="-2"/>
        </w:rPr>
        <w:t xml:space="preserve"> </w:t>
      </w:r>
      <w:r>
        <w:t>intimate</w:t>
      </w:r>
      <w:r>
        <w:rPr>
          <w:spacing w:val="-4"/>
        </w:rPr>
        <w:t xml:space="preserve"> </w:t>
      </w:r>
      <w:r>
        <w:t>care</w:t>
      </w:r>
      <w:r>
        <w:rPr>
          <w:spacing w:val="-4"/>
        </w:rPr>
        <w:t xml:space="preserve"> </w:t>
      </w:r>
      <w:r>
        <w:t>will</w:t>
      </w:r>
      <w:r>
        <w:rPr>
          <w:spacing w:val="-3"/>
        </w:rPr>
        <w:t xml:space="preserve"> </w:t>
      </w:r>
      <w:r>
        <w:t>have</w:t>
      </w:r>
      <w:r>
        <w:rPr>
          <w:spacing w:val="-2"/>
        </w:rPr>
        <w:t xml:space="preserve"> </w:t>
      </w:r>
      <w:r>
        <w:t>this</w:t>
      </w:r>
      <w:r>
        <w:rPr>
          <w:spacing w:val="-2"/>
        </w:rPr>
        <w:t xml:space="preserve"> </w:t>
      </w:r>
      <w:r>
        <w:t>set</w:t>
      </w:r>
      <w:r>
        <w:rPr>
          <w:spacing w:val="-4"/>
        </w:rPr>
        <w:t xml:space="preserve"> </w:t>
      </w:r>
      <w:r>
        <w:t>out</w:t>
      </w:r>
      <w:r>
        <w:rPr>
          <w:spacing w:val="-2"/>
        </w:rPr>
        <w:t xml:space="preserve"> </w:t>
      </w:r>
      <w:r w:rsidRPr="00434638">
        <w:t>in</w:t>
      </w:r>
      <w:r w:rsidRPr="00434638">
        <w:rPr>
          <w:spacing w:val="-6"/>
        </w:rPr>
        <w:t xml:space="preserve"> </w:t>
      </w:r>
      <w:r w:rsidRPr="00434638">
        <w:t>their</w:t>
      </w:r>
      <w:r w:rsidRPr="00434638">
        <w:rPr>
          <w:spacing w:val="-2"/>
        </w:rPr>
        <w:t xml:space="preserve"> </w:t>
      </w:r>
      <w:r w:rsidRPr="00434638">
        <w:t>job</w:t>
      </w:r>
      <w:r w:rsidRPr="00434638">
        <w:rPr>
          <w:spacing w:val="-3"/>
        </w:rPr>
        <w:t xml:space="preserve"> </w:t>
      </w:r>
      <w:r w:rsidRPr="00434638">
        <w:rPr>
          <w:spacing w:val="-2"/>
        </w:rPr>
        <w:t>descri</w:t>
      </w:r>
      <w:r w:rsidR="001D3DA2">
        <w:rPr>
          <w:spacing w:val="-2"/>
        </w:rPr>
        <w:t>ption.</w:t>
      </w:r>
    </w:p>
    <w:p w14:paraId="336842FD" w14:textId="77777777" w:rsidR="00153357" w:rsidRDefault="0048714D" w:rsidP="00546F04">
      <w:pPr>
        <w:pStyle w:val="BodyText"/>
        <w:spacing w:before="240"/>
      </w:pPr>
      <w:r>
        <w:t>No</w:t>
      </w:r>
      <w:r>
        <w:rPr>
          <w:spacing w:val="-4"/>
        </w:rPr>
        <w:t xml:space="preserve"> </w:t>
      </w:r>
      <w:r>
        <w:t>other</w:t>
      </w:r>
      <w:r>
        <w:rPr>
          <w:spacing w:val="-4"/>
        </w:rPr>
        <w:t xml:space="preserve"> </w:t>
      </w:r>
      <w:r>
        <w:t>staff</w:t>
      </w:r>
      <w:r>
        <w:rPr>
          <w:spacing w:val="-6"/>
        </w:rPr>
        <w:t xml:space="preserve"> </w:t>
      </w:r>
      <w:r>
        <w:t>members</w:t>
      </w:r>
      <w:r>
        <w:rPr>
          <w:spacing w:val="-7"/>
        </w:rPr>
        <w:t xml:space="preserve"> </w:t>
      </w:r>
      <w:r>
        <w:t>can</w:t>
      </w:r>
      <w:r>
        <w:rPr>
          <w:spacing w:val="-5"/>
        </w:rPr>
        <w:t xml:space="preserve"> </w:t>
      </w:r>
      <w:r>
        <w:t>be</w:t>
      </w:r>
      <w:r>
        <w:rPr>
          <w:spacing w:val="-4"/>
        </w:rPr>
        <w:t xml:space="preserve"> </w:t>
      </w:r>
      <w:r>
        <w:t>required</w:t>
      </w:r>
      <w:r>
        <w:rPr>
          <w:spacing w:val="-5"/>
        </w:rPr>
        <w:t xml:space="preserve"> </w:t>
      </w:r>
      <w:r>
        <w:t>to</w:t>
      </w:r>
      <w:r>
        <w:rPr>
          <w:spacing w:val="-3"/>
        </w:rPr>
        <w:t xml:space="preserve"> </w:t>
      </w:r>
      <w:r>
        <w:t>provide</w:t>
      </w:r>
      <w:r>
        <w:rPr>
          <w:spacing w:val="-4"/>
        </w:rPr>
        <w:t xml:space="preserve"> </w:t>
      </w:r>
      <w:r>
        <w:t>intimate</w:t>
      </w:r>
      <w:r>
        <w:rPr>
          <w:spacing w:val="-4"/>
        </w:rPr>
        <w:t xml:space="preserve"> </w:t>
      </w:r>
      <w:r>
        <w:rPr>
          <w:spacing w:val="-2"/>
        </w:rPr>
        <w:t>care.</w:t>
      </w:r>
    </w:p>
    <w:p w14:paraId="336842FE" w14:textId="77777777" w:rsidR="00153357" w:rsidRDefault="0048714D" w:rsidP="00A1608D">
      <w:pPr>
        <w:pStyle w:val="ListParagraph"/>
        <w:numPr>
          <w:ilvl w:val="2"/>
          <w:numId w:val="3"/>
        </w:numPr>
        <w:tabs>
          <w:tab w:val="left" w:pos="820"/>
        </w:tabs>
        <w:spacing w:before="1"/>
        <w:ind w:right="245"/>
      </w:pPr>
      <w:r>
        <w:t>All staff at the school who carry out intimate care will have been subject to an enhanced Disclosure</w:t>
      </w:r>
      <w:r>
        <w:rPr>
          <w:spacing w:val="-2"/>
        </w:rPr>
        <w:t xml:space="preserve"> </w:t>
      </w:r>
      <w:r>
        <w:t>and</w:t>
      </w:r>
      <w:r>
        <w:rPr>
          <w:spacing w:val="-3"/>
        </w:rPr>
        <w:t xml:space="preserve"> </w:t>
      </w:r>
      <w:r>
        <w:t>Barring</w:t>
      </w:r>
      <w:r>
        <w:rPr>
          <w:spacing w:val="-3"/>
        </w:rPr>
        <w:t xml:space="preserve"> </w:t>
      </w:r>
      <w:r>
        <w:t>Service</w:t>
      </w:r>
      <w:r>
        <w:rPr>
          <w:spacing w:val="-2"/>
        </w:rPr>
        <w:t xml:space="preserve"> </w:t>
      </w:r>
      <w:r>
        <w:t>(DBS)</w:t>
      </w:r>
      <w:r>
        <w:rPr>
          <w:spacing w:val="-4"/>
        </w:rPr>
        <w:t xml:space="preserve"> </w:t>
      </w:r>
      <w:r>
        <w:t>with</w:t>
      </w:r>
      <w:r>
        <w:rPr>
          <w:spacing w:val="-2"/>
        </w:rPr>
        <w:t xml:space="preserve"> </w:t>
      </w:r>
      <w:r>
        <w:t>a</w:t>
      </w:r>
      <w:r>
        <w:rPr>
          <w:spacing w:val="-2"/>
        </w:rPr>
        <w:t xml:space="preserve"> </w:t>
      </w:r>
      <w:r>
        <w:t>barred</w:t>
      </w:r>
      <w:r>
        <w:rPr>
          <w:spacing w:val="-2"/>
        </w:rPr>
        <w:t xml:space="preserve"> </w:t>
      </w:r>
      <w:r>
        <w:t>list</w:t>
      </w:r>
      <w:r>
        <w:rPr>
          <w:spacing w:val="-4"/>
        </w:rPr>
        <w:t xml:space="preserve"> </w:t>
      </w:r>
      <w:r>
        <w:t>check</w:t>
      </w:r>
      <w:r>
        <w:rPr>
          <w:spacing w:val="-2"/>
        </w:rPr>
        <w:t xml:space="preserve"> </w:t>
      </w:r>
      <w:r>
        <w:t>before</w:t>
      </w:r>
      <w:r>
        <w:rPr>
          <w:spacing w:val="-2"/>
        </w:rPr>
        <w:t xml:space="preserve"> </w:t>
      </w:r>
      <w:r>
        <w:t>appointment,</w:t>
      </w:r>
      <w:r>
        <w:rPr>
          <w:spacing w:val="-4"/>
        </w:rPr>
        <w:t xml:space="preserve"> </w:t>
      </w:r>
      <w:r>
        <w:t>as</w:t>
      </w:r>
      <w:r>
        <w:rPr>
          <w:spacing w:val="-2"/>
        </w:rPr>
        <w:t xml:space="preserve"> </w:t>
      </w:r>
      <w:r>
        <w:t>well</w:t>
      </w:r>
      <w:r>
        <w:rPr>
          <w:spacing w:val="-2"/>
        </w:rPr>
        <w:t xml:space="preserve"> </w:t>
      </w:r>
      <w:r>
        <w:t>as other checks on their employment history.</w:t>
      </w:r>
    </w:p>
    <w:p w14:paraId="336842FF" w14:textId="654F6DF6" w:rsidR="00153357" w:rsidRDefault="0048714D" w:rsidP="00A1608D">
      <w:pPr>
        <w:pStyle w:val="ListParagraph"/>
        <w:numPr>
          <w:ilvl w:val="2"/>
          <w:numId w:val="3"/>
        </w:numPr>
        <w:tabs>
          <w:tab w:val="left" w:pos="820"/>
        </w:tabs>
        <w:spacing w:before="1" w:line="259" w:lineRule="auto"/>
        <w:ind w:right="240"/>
      </w:pPr>
      <w:r>
        <w:t>It</w:t>
      </w:r>
      <w:r>
        <w:rPr>
          <w:spacing w:val="-3"/>
        </w:rPr>
        <w:t xml:space="preserve"> </w:t>
      </w:r>
      <w:r>
        <w:t>is</w:t>
      </w:r>
      <w:r>
        <w:rPr>
          <w:spacing w:val="-3"/>
        </w:rPr>
        <w:t xml:space="preserve"> </w:t>
      </w:r>
      <w:r>
        <w:t>recognised</w:t>
      </w:r>
      <w:r>
        <w:rPr>
          <w:spacing w:val="-4"/>
        </w:rPr>
        <w:t xml:space="preserve"> </w:t>
      </w:r>
      <w:r>
        <w:t>that</w:t>
      </w:r>
      <w:r>
        <w:rPr>
          <w:spacing w:val="-3"/>
        </w:rPr>
        <w:t xml:space="preserve"> </w:t>
      </w:r>
      <w:r>
        <w:t>disabled</w:t>
      </w:r>
      <w:r>
        <w:rPr>
          <w:spacing w:val="-4"/>
        </w:rPr>
        <w:t xml:space="preserve"> </w:t>
      </w:r>
      <w:r>
        <w:t>children</w:t>
      </w:r>
      <w:r>
        <w:rPr>
          <w:spacing w:val="-3"/>
        </w:rPr>
        <w:t xml:space="preserve"> </w:t>
      </w:r>
      <w:r>
        <w:t>are</w:t>
      </w:r>
      <w:r>
        <w:rPr>
          <w:spacing w:val="-3"/>
        </w:rPr>
        <w:t xml:space="preserve"> </w:t>
      </w:r>
      <w:r>
        <w:t>particularly</w:t>
      </w:r>
      <w:r>
        <w:rPr>
          <w:spacing w:val="-4"/>
        </w:rPr>
        <w:t xml:space="preserve"> </w:t>
      </w:r>
      <w:r>
        <w:t>vulnerable</w:t>
      </w:r>
      <w:r>
        <w:rPr>
          <w:spacing w:val="-3"/>
        </w:rPr>
        <w:t xml:space="preserve"> </w:t>
      </w:r>
      <w:r>
        <w:t>to</w:t>
      </w:r>
      <w:r>
        <w:rPr>
          <w:spacing w:val="-2"/>
        </w:rPr>
        <w:t xml:space="preserve"> </w:t>
      </w:r>
      <w:r>
        <w:t>all</w:t>
      </w:r>
      <w:r>
        <w:rPr>
          <w:spacing w:val="-3"/>
        </w:rPr>
        <w:t xml:space="preserve"> </w:t>
      </w:r>
      <w:r>
        <w:t>forms</w:t>
      </w:r>
      <w:r>
        <w:rPr>
          <w:spacing w:val="-4"/>
        </w:rPr>
        <w:t xml:space="preserve"> </w:t>
      </w:r>
      <w:r>
        <w:t>of</w:t>
      </w:r>
      <w:r>
        <w:rPr>
          <w:spacing w:val="-3"/>
        </w:rPr>
        <w:t xml:space="preserve"> </w:t>
      </w:r>
      <w:r>
        <w:t>abuse.</w:t>
      </w:r>
      <w:r>
        <w:rPr>
          <w:spacing w:val="-1"/>
        </w:rPr>
        <w:t xml:space="preserve"> </w:t>
      </w:r>
      <w:r>
        <w:t xml:space="preserve">Child Protection and Multi-Agency Child Protection procedures will be </w:t>
      </w:r>
      <w:r w:rsidR="00363EB2">
        <w:t>always adhered to</w:t>
      </w:r>
      <w:r>
        <w:t>.</w:t>
      </w:r>
    </w:p>
    <w:p w14:paraId="33684300" w14:textId="77777777" w:rsidR="00153357" w:rsidRDefault="0048714D" w:rsidP="00A1608D">
      <w:pPr>
        <w:pStyle w:val="ListParagraph"/>
        <w:numPr>
          <w:ilvl w:val="2"/>
          <w:numId w:val="3"/>
        </w:numPr>
        <w:tabs>
          <w:tab w:val="left" w:pos="820"/>
        </w:tabs>
        <w:spacing w:line="259" w:lineRule="auto"/>
        <w:ind w:right="557"/>
      </w:pPr>
      <w:r>
        <w:t>Where</w:t>
      </w:r>
      <w:r>
        <w:rPr>
          <w:spacing w:val="-3"/>
        </w:rPr>
        <w:t xml:space="preserve"> </w:t>
      </w:r>
      <w:r>
        <w:t>appropriate,</w:t>
      </w:r>
      <w:r>
        <w:rPr>
          <w:spacing w:val="-3"/>
        </w:rPr>
        <w:t xml:space="preserve"> </w:t>
      </w:r>
      <w:r>
        <w:t>all</w:t>
      </w:r>
      <w:r>
        <w:rPr>
          <w:spacing w:val="-3"/>
        </w:rPr>
        <w:t xml:space="preserve"> </w:t>
      </w:r>
      <w:r>
        <w:t>children</w:t>
      </w:r>
      <w:r>
        <w:rPr>
          <w:spacing w:val="-3"/>
        </w:rPr>
        <w:t xml:space="preserve"> </w:t>
      </w:r>
      <w:r>
        <w:t>will</w:t>
      </w:r>
      <w:r>
        <w:rPr>
          <w:spacing w:val="-3"/>
        </w:rPr>
        <w:t xml:space="preserve"> </w:t>
      </w:r>
      <w:r>
        <w:t>be</w:t>
      </w:r>
      <w:r>
        <w:rPr>
          <w:spacing w:val="-5"/>
        </w:rPr>
        <w:t xml:space="preserve"> </w:t>
      </w:r>
      <w:r>
        <w:t>taught</w:t>
      </w:r>
      <w:r>
        <w:rPr>
          <w:spacing w:val="-3"/>
        </w:rPr>
        <w:t xml:space="preserve"> </w:t>
      </w:r>
      <w:r>
        <w:t>personal</w:t>
      </w:r>
      <w:r>
        <w:rPr>
          <w:spacing w:val="-3"/>
        </w:rPr>
        <w:t xml:space="preserve"> </w:t>
      </w:r>
      <w:r>
        <w:t>safety</w:t>
      </w:r>
      <w:r>
        <w:rPr>
          <w:spacing w:val="-3"/>
        </w:rPr>
        <w:t xml:space="preserve"> </w:t>
      </w:r>
      <w:r>
        <w:t>skills</w:t>
      </w:r>
      <w:r>
        <w:rPr>
          <w:spacing w:val="-3"/>
        </w:rPr>
        <w:t xml:space="preserve"> </w:t>
      </w:r>
      <w:r>
        <w:t>carefully</w:t>
      </w:r>
      <w:r>
        <w:rPr>
          <w:spacing w:val="-5"/>
        </w:rPr>
        <w:t xml:space="preserve"> </w:t>
      </w:r>
      <w:r>
        <w:t>matched</w:t>
      </w:r>
      <w:r>
        <w:rPr>
          <w:spacing w:val="-4"/>
        </w:rPr>
        <w:t xml:space="preserve"> </w:t>
      </w:r>
      <w:r>
        <w:t>to their level of development and understanding.</w:t>
      </w:r>
    </w:p>
    <w:p w14:paraId="33684301" w14:textId="77777777" w:rsidR="00153357" w:rsidRDefault="0048714D" w:rsidP="00A1608D">
      <w:pPr>
        <w:pStyle w:val="ListParagraph"/>
        <w:numPr>
          <w:ilvl w:val="2"/>
          <w:numId w:val="3"/>
        </w:numPr>
        <w:tabs>
          <w:tab w:val="left" w:pos="820"/>
        </w:tabs>
        <w:spacing w:line="259" w:lineRule="auto"/>
        <w:ind w:right="207"/>
      </w:pPr>
      <w:r>
        <w:t>If a member of staff has any concerns about physical changes in a child’s presentation (unexplained</w:t>
      </w:r>
      <w:r>
        <w:rPr>
          <w:spacing w:val="-5"/>
        </w:rPr>
        <w:t xml:space="preserve"> </w:t>
      </w:r>
      <w:r>
        <w:t>marks,</w:t>
      </w:r>
      <w:r>
        <w:rPr>
          <w:spacing w:val="-5"/>
        </w:rPr>
        <w:t xml:space="preserve"> </w:t>
      </w:r>
      <w:r>
        <w:t>bruises</w:t>
      </w:r>
      <w:r>
        <w:rPr>
          <w:spacing w:val="-3"/>
        </w:rPr>
        <w:t xml:space="preserve"> </w:t>
      </w:r>
      <w:r>
        <w:t>or</w:t>
      </w:r>
      <w:r>
        <w:rPr>
          <w:spacing w:val="-5"/>
        </w:rPr>
        <w:t xml:space="preserve"> </w:t>
      </w:r>
      <w:r>
        <w:t>soreness</w:t>
      </w:r>
      <w:r>
        <w:rPr>
          <w:spacing w:val="-3"/>
        </w:rPr>
        <w:t xml:space="preserve"> </w:t>
      </w:r>
      <w:r>
        <w:t>for</w:t>
      </w:r>
      <w:r>
        <w:rPr>
          <w:spacing w:val="-5"/>
        </w:rPr>
        <w:t xml:space="preserve"> </w:t>
      </w:r>
      <w:r>
        <w:t>example)</w:t>
      </w:r>
      <w:r>
        <w:rPr>
          <w:spacing w:val="-6"/>
        </w:rPr>
        <w:t xml:space="preserve"> </w:t>
      </w:r>
      <w:r>
        <w:t>s/he</w:t>
      </w:r>
      <w:r>
        <w:rPr>
          <w:spacing w:val="-5"/>
        </w:rPr>
        <w:t xml:space="preserve"> </w:t>
      </w:r>
      <w:r>
        <w:t>will</w:t>
      </w:r>
      <w:r>
        <w:rPr>
          <w:spacing w:val="-3"/>
        </w:rPr>
        <w:t xml:space="preserve"> </w:t>
      </w:r>
      <w:r>
        <w:t>immediately</w:t>
      </w:r>
      <w:r>
        <w:rPr>
          <w:spacing w:val="-3"/>
        </w:rPr>
        <w:t xml:space="preserve"> </w:t>
      </w:r>
      <w:r>
        <w:t>report</w:t>
      </w:r>
      <w:r>
        <w:rPr>
          <w:spacing w:val="-3"/>
        </w:rPr>
        <w:t xml:space="preserve"> </w:t>
      </w:r>
      <w:r>
        <w:t>concerns to the Designated Person for Child Protection. A clear record of the concern will be completed and logged using the Academy’s safeguarding system. If a referral is going to be made, Parents will be asked for their consent unless doing so is likely to place the child at greater risk of harm.</w:t>
      </w:r>
    </w:p>
    <w:p w14:paraId="33684302" w14:textId="50B5597A" w:rsidR="00153357" w:rsidRDefault="0048714D" w:rsidP="00A1608D">
      <w:pPr>
        <w:pStyle w:val="ListParagraph"/>
        <w:numPr>
          <w:ilvl w:val="2"/>
          <w:numId w:val="3"/>
        </w:numPr>
        <w:tabs>
          <w:tab w:val="left" w:pos="820"/>
        </w:tabs>
        <w:spacing w:line="259" w:lineRule="auto"/>
        <w:ind w:right="176"/>
      </w:pPr>
      <w:r>
        <w:t>If</w:t>
      </w:r>
      <w:r>
        <w:rPr>
          <w:spacing w:val="-2"/>
        </w:rPr>
        <w:t xml:space="preserve"> </w:t>
      </w:r>
      <w:r>
        <w:t>a</w:t>
      </w:r>
      <w:r>
        <w:rPr>
          <w:spacing w:val="-2"/>
        </w:rPr>
        <w:t xml:space="preserve"> </w:t>
      </w:r>
      <w:r>
        <w:t>child</w:t>
      </w:r>
      <w:r>
        <w:rPr>
          <w:spacing w:val="-3"/>
        </w:rPr>
        <w:t xml:space="preserve"> </w:t>
      </w:r>
      <w:r>
        <w:t>becomes</w:t>
      </w:r>
      <w:r>
        <w:rPr>
          <w:spacing w:val="-1"/>
        </w:rPr>
        <w:t xml:space="preserve"> </w:t>
      </w:r>
      <w:r>
        <w:t>distressed</w:t>
      </w:r>
      <w:r>
        <w:rPr>
          <w:spacing w:val="-3"/>
        </w:rPr>
        <w:t xml:space="preserve"> </w:t>
      </w:r>
      <w:r>
        <w:t>or</w:t>
      </w:r>
      <w:r>
        <w:rPr>
          <w:spacing w:val="-2"/>
        </w:rPr>
        <w:t xml:space="preserve"> </w:t>
      </w:r>
      <w:r>
        <w:t>unhappy</w:t>
      </w:r>
      <w:r>
        <w:rPr>
          <w:spacing w:val="-2"/>
        </w:rPr>
        <w:t xml:space="preserve"> </w:t>
      </w:r>
      <w:r>
        <w:t>about</w:t>
      </w:r>
      <w:r>
        <w:rPr>
          <w:spacing w:val="-2"/>
        </w:rPr>
        <w:t xml:space="preserve"> </w:t>
      </w:r>
      <w:r>
        <w:t>being</w:t>
      </w:r>
      <w:r>
        <w:rPr>
          <w:spacing w:val="-3"/>
        </w:rPr>
        <w:t xml:space="preserve"> </w:t>
      </w:r>
      <w:r>
        <w:t>cared</w:t>
      </w:r>
      <w:r>
        <w:rPr>
          <w:spacing w:val="-3"/>
        </w:rPr>
        <w:t xml:space="preserve"> </w:t>
      </w:r>
      <w:r w:rsidR="00363EB2">
        <w:t>for by</w:t>
      </w:r>
      <w:r>
        <w:rPr>
          <w:spacing w:val="-5"/>
        </w:rPr>
        <w:t xml:space="preserve"> </w:t>
      </w:r>
      <w:r>
        <w:t>a</w:t>
      </w:r>
      <w:r>
        <w:rPr>
          <w:spacing w:val="-2"/>
        </w:rPr>
        <w:t xml:space="preserve"> </w:t>
      </w:r>
      <w:r>
        <w:t>particular</w:t>
      </w:r>
      <w:r>
        <w:rPr>
          <w:spacing w:val="-6"/>
        </w:rPr>
        <w:t xml:space="preserve"> </w:t>
      </w:r>
      <w:r>
        <w:t>member</w:t>
      </w:r>
      <w:r>
        <w:rPr>
          <w:spacing w:val="-2"/>
        </w:rPr>
        <w:t xml:space="preserve"> </w:t>
      </w:r>
      <w:r>
        <w:t>of</w:t>
      </w:r>
      <w:r>
        <w:rPr>
          <w:spacing w:val="-5"/>
        </w:rPr>
        <w:t xml:space="preserve"> </w:t>
      </w:r>
      <w:r>
        <w:t>staff, the matter will be investigated at an appropriate level and outcomes recorded.</w:t>
      </w:r>
    </w:p>
    <w:p w14:paraId="33684303" w14:textId="77777777" w:rsidR="00153357" w:rsidRDefault="0048714D" w:rsidP="00A1608D">
      <w:pPr>
        <w:pStyle w:val="ListParagraph"/>
        <w:numPr>
          <w:ilvl w:val="2"/>
          <w:numId w:val="3"/>
        </w:numPr>
        <w:tabs>
          <w:tab w:val="left" w:pos="820"/>
        </w:tabs>
        <w:spacing w:line="259" w:lineRule="auto"/>
        <w:ind w:right="907"/>
      </w:pPr>
      <w:r>
        <w:t>Parents/carers</w:t>
      </w:r>
      <w:r>
        <w:rPr>
          <w:spacing w:val="-4"/>
        </w:rPr>
        <w:t xml:space="preserve"> </w:t>
      </w:r>
      <w:r>
        <w:t>will</w:t>
      </w:r>
      <w:r>
        <w:rPr>
          <w:spacing w:val="-2"/>
        </w:rPr>
        <w:t xml:space="preserve"> </w:t>
      </w:r>
      <w:r>
        <w:t>be</w:t>
      </w:r>
      <w:r>
        <w:rPr>
          <w:spacing w:val="-4"/>
        </w:rPr>
        <w:t xml:space="preserve"> </w:t>
      </w:r>
      <w:r>
        <w:t>contacted</w:t>
      </w:r>
      <w:r>
        <w:rPr>
          <w:spacing w:val="-3"/>
        </w:rPr>
        <w:t xml:space="preserve"> </w:t>
      </w:r>
      <w:r>
        <w:t>at</w:t>
      </w:r>
      <w:r>
        <w:rPr>
          <w:spacing w:val="-4"/>
        </w:rPr>
        <w:t xml:space="preserve"> </w:t>
      </w:r>
      <w:r>
        <w:t>the</w:t>
      </w:r>
      <w:r>
        <w:rPr>
          <w:spacing w:val="-4"/>
        </w:rPr>
        <w:t xml:space="preserve"> </w:t>
      </w:r>
      <w:r>
        <w:t>earliest</w:t>
      </w:r>
      <w:r>
        <w:rPr>
          <w:spacing w:val="-4"/>
        </w:rPr>
        <w:t xml:space="preserve"> </w:t>
      </w:r>
      <w:r>
        <w:t>opportunity</w:t>
      </w:r>
      <w:r>
        <w:rPr>
          <w:spacing w:val="-2"/>
        </w:rPr>
        <w:t xml:space="preserve"> </w:t>
      </w:r>
      <w:r>
        <w:t>as</w:t>
      </w:r>
      <w:r>
        <w:rPr>
          <w:spacing w:val="-2"/>
        </w:rPr>
        <w:t xml:space="preserve"> </w:t>
      </w:r>
      <w:r>
        <w:t>part</w:t>
      </w:r>
      <w:r>
        <w:rPr>
          <w:spacing w:val="-5"/>
        </w:rPr>
        <w:t xml:space="preserve"> </w:t>
      </w:r>
      <w:r>
        <w:t>of</w:t>
      </w:r>
      <w:r>
        <w:rPr>
          <w:spacing w:val="-5"/>
        </w:rPr>
        <w:t xml:space="preserve"> </w:t>
      </w:r>
      <w:r>
        <w:t>the</w:t>
      </w:r>
      <w:r>
        <w:rPr>
          <w:spacing w:val="-2"/>
        </w:rPr>
        <w:t xml:space="preserve"> </w:t>
      </w:r>
      <w:r>
        <w:t>process</w:t>
      </w:r>
      <w:r>
        <w:rPr>
          <w:spacing w:val="-4"/>
        </w:rPr>
        <w:t xml:space="preserve"> </w:t>
      </w:r>
      <w:r>
        <w:t>of reaching a resolution. Further advice will be taken from partner agencies.</w:t>
      </w:r>
    </w:p>
    <w:p w14:paraId="33684304" w14:textId="77777777" w:rsidR="00153357" w:rsidRDefault="0048714D" w:rsidP="00A1608D">
      <w:pPr>
        <w:pStyle w:val="ListParagraph"/>
        <w:numPr>
          <w:ilvl w:val="2"/>
          <w:numId w:val="3"/>
        </w:numPr>
        <w:tabs>
          <w:tab w:val="left" w:pos="820"/>
        </w:tabs>
        <w:spacing w:line="256" w:lineRule="auto"/>
        <w:ind w:right="555"/>
      </w:pPr>
      <w:r>
        <w:t>If</w:t>
      </w:r>
      <w:r>
        <w:rPr>
          <w:spacing w:val="-2"/>
        </w:rPr>
        <w:t xml:space="preserve"> </w:t>
      </w:r>
      <w:r>
        <w:t>a</w:t>
      </w:r>
      <w:r>
        <w:rPr>
          <w:spacing w:val="-2"/>
        </w:rPr>
        <w:t xml:space="preserve"> </w:t>
      </w:r>
      <w:r>
        <w:t>child</w:t>
      </w:r>
      <w:r>
        <w:rPr>
          <w:spacing w:val="-3"/>
        </w:rPr>
        <w:t xml:space="preserve"> </w:t>
      </w:r>
      <w:r>
        <w:t>makes</w:t>
      </w:r>
      <w:r>
        <w:rPr>
          <w:spacing w:val="-4"/>
        </w:rPr>
        <w:t xml:space="preserve"> </w:t>
      </w:r>
      <w:r>
        <w:t>an</w:t>
      </w:r>
      <w:r>
        <w:rPr>
          <w:spacing w:val="-2"/>
        </w:rPr>
        <w:t xml:space="preserve"> </w:t>
      </w:r>
      <w:r>
        <w:t>allegation</w:t>
      </w:r>
      <w:r>
        <w:rPr>
          <w:spacing w:val="-3"/>
        </w:rPr>
        <w:t xml:space="preserve"> </w:t>
      </w:r>
      <w:r>
        <w:t>against</w:t>
      </w:r>
      <w:r>
        <w:rPr>
          <w:spacing w:val="-1"/>
        </w:rPr>
        <w:t xml:space="preserve"> </w:t>
      </w:r>
      <w:r>
        <w:t>a</w:t>
      </w:r>
      <w:r>
        <w:rPr>
          <w:spacing w:val="-5"/>
        </w:rPr>
        <w:t xml:space="preserve"> </w:t>
      </w:r>
      <w:r>
        <w:t>member</w:t>
      </w:r>
      <w:r>
        <w:rPr>
          <w:spacing w:val="-4"/>
        </w:rPr>
        <w:t xml:space="preserve"> </w:t>
      </w:r>
      <w:r>
        <w:t>of</w:t>
      </w:r>
      <w:r>
        <w:rPr>
          <w:spacing w:val="-2"/>
        </w:rPr>
        <w:t xml:space="preserve"> </w:t>
      </w:r>
      <w:r>
        <w:t>staff,</w:t>
      </w:r>
      <w:r>
        <w:rPr>
          <w:spacing w:val="-2"/>
        </w:rPr>
        <w:t xml:space="preserve"> </w:t>
      </w:r>
      <w:r>
        <w:t>all</w:t>
      </w:r>
      <w:r>
        <w:rPr>
          <w:spacing w:val="-3"/>
        </w:rPr>
        <w:t xml:space="preserve"> </w:t>
      </w:r>
      <w:r>
        <w:t>necessary</w:t>
      </w:r>
      <w:r>
        <w:rPr>
          <w:spacing w:val="-2"/>
        </w:rPr>
        <w:t xml:space="preserve"> </w:t>
      </w:r>
      <w:r>
        <w:t>procedures</w:t>
      </w:r>
      <w:r>
        <w:rPr>
          <w:spacing w:val="-5"/>
        </w:rPr>
        <w:t xml:space="preserve"> </w:t>
      </w:r>
      <w:r>
        <w:t>will</w:t>
      </w:r>
      <w:r>
        <w:rPr>
          <w:spacing w:val="-2"/>
        </w:rPr>
        <w:t xml:space="preserve"> </w:t>
      </w:r>
      <w:r>
        <w:t>be followed in line with the DEMAT Safeguarding &amp; Child Protection Policy.</w:t>
      </w:r>
    </w:p>
    <w:p w14:paraId="33684305" w14:textId="77777777" w:rsidR="00153357" w:rsidRDefault="00153357">
      <w:pPr>
        <w:pStyle w:val="BodyText"/>
        <w:spacing w:before="3"/>
      </w:pPr>
    </w:p>
    <w:p w14:paraId="33684306" w14:textId="3BE787EC" w:rsidR="00153357" w:rsidRDefault="0048714D">
      <w:pPr>
        <w:pStyle w:val="Heading2"/>
        <w:tabs>
          <w:tab w:val="left" w:pos="820"/>
        </w:tabs>
        <w:ind w:left="100" w:firstLine="0"/>
      </w:pPr>
      <w:bookmarkStart w:id="12" w:name="_bookmark12"/>
      <w:bookmarkEnd w:id="12"/>
      <w:r>
        <w:rPr>
          <w:spacing w:val="-5"/>
        </w:rPr>
        <w:t>5.</w:t>
      </w:r>
      <w:r w:rsidR="00A1608D">
        <w:rPr>
          <w:spacing w:val="-5"/>
        </w:rPr>
        <w:t>4</w:t>
      </w:r>
      <w:r>
        <w:tab/>
        <w:t>Record</w:t>
      </w:r>
      <w:r>
        <w:rPr>
          <w:spacing w:val="-1"/>
        </w:rPr>
        <w:t xml:space="preserve"> </w:t>
      </w:r>
      <w:r>
        <w:rPr>
          <w:spacing w:val="-2"/>
        </w:rPr>
        <w:t>Keeping</w:t>
      </w:r>
    </w:p>
    <w:p w14:paraId="33684307" w14:textId="575EF5F3" w:rsidR="00153357" w:rsidRDefault="0048714D">
      <w:pPr>
        <w:pStyle w:val="BodyText"/>
        <w:spacing w:before="21"/>
        <w:ind w:left="100"/>
      </w:pPr>
      <w:r>
        <w:t>All</w:t>
      </w:r>
      <w:r>
        <w:rPr>
          <w:spacing w:val="-6"/>
        </w:rPr>
        <w:t xml:space="preserve"> </w:t>
      </w:r>
      <w:r>
        <w:t>instances</w:t>
      </w:r>
      <w:r>
        <w:rPr>
          <w:spacing w:val="-5"/>
        </w:rPr>
        <w:t xml:space="preserve"> </w:t>
      </w:r>
      <w:r>
        <w:t>of</w:t>
      </w:r>
      <w:r>
        <w:rPr>
          <w:spacing w:val="-4"/>
        </w:rPr>
        <w:t xml:space="preserve"> </w:t>
      </w:r>
      <w:r>
        <w:t>intimate</w:t>
      </w:r>
      <w:r>
        <w:rPr>
          <w:spacing w:val="-3"/>
        </w:rPr>
        <w:t xml:space="preserve"> </w:t>
      </w:r>
      <w:r>
        <w:t>care</w:t>
      </w:r>
      <w:r>
        <w:rPr>
          <w:spacing w:val="-4"/>
        </w:rPr>
        <w:t xml:space="preserve"> </w:t>
      </w:r>
      <w:r>
        <w:t>will</w:t>
      </w:r>
      <w:r>
        <w:rPr>
          <w:spacing w:val="-3"/>
        </w:rPr>
        <w:t xml:space="preserve"> </w:t>
      </w:r>
      <w:r>
        <w:t>be</w:t>
      </w:r>
      <w:r>
        <w:rPr>
          <w:spacing w:val="-1"/>
        </w:rPr>
        <w:t xml:space="preserve"> </w:t>
      </w:r>
      <w:r>
        <w:t>logged</w:t>
      </w:r>
      <w:r>
        <w:rPr>
          <w:spacing w:val="-4"/>
        </w:rPr>
        <w:t xml:space="preserve"> </w:t>
      </w:r>
      <w:r w:rsidR="00363EB2">
        <w:t>into</w:t>
      </w:r>
      <w:r>
        <w:rPr>
          <w:spacing w:val="-6"/>
        </w:rPr>
        <w:t xml:space="preserve"> </w:t>
      </w:r>
      <w:r>
        <w:t>CPOMS,</w:t>
      </w:r>
      <w:r>
        <w:rPr>
          <w:spacing w:val="-3"/>
        </w:rPr>
        <w:t xml:space="preserve"> </w:t>
      </w:r>
      <w:r>
        <w:t>and</w:t>
      </w:r>
      <w:r>
        <w:rPr>
          <w:spacing w:val="-5"/>
        </w:rPr>
        <w:t xml:space="preserve"> </w:t>
      </w:r>
      <w:r>
        <w:t>parents</w:t>
      </w:r>
      <w:r>
        <w:rPr>
          <w:spacing w:val="-2"/>
        </w:rPr>
        <w:t xml:space="preserve"> informed.</w:t>
      </w:r>
    </w:p>
    <w:p w14:paraId="33684308" w14:textId="77777777" w:rsidR="00153357" w:rsidRDefault="0048714D">
      <w:pPr>
        <w:pStyle w:val="Heading1"/>
        <w:numPr>
          <w:ilvl w:val="0"/>
          <w:numId w:val="4"/>
        </w:numPr>
        <w:tabs>
          <w:tab w:val="left" w:pos="892"/>
        </w:tabs>
        <w:spacing w:before="253" w:line="391" w:lineRule="exact"/>
      </w:pPr>
      <w:bookmarkStart w:id="13" w:name="_bookmark13"/>
      <w:bookmarkEnd w:id="13"/>
      <w:r>
        <w:rPr>
          <w:color w:val="2E5395"/>
        </w:rPr>
        <w:t>Associated</w:t>
      </w:r>
      <w:r>
        <w:rPr>
          <w:color w:val="2E5395"/>
          <w:spacing w:val="-12"/>
        </w:rPr>
        <w:t xml:space="preserve"> </w:t>
      </w:r>
      <w:r>
        <w:rPr>
          <w:color w:val="2E5395"/>
        </w:rPr>
        <w:t>Policies</w:t>
      </w:r>
      <w:r>
        <w:rPr>
          <w:color w:val="2E5395"/>
          <w:spacing w:val="-10"/>
        </w:rPr>
        <w:t xml:space="preserve"> </w:t>
      </w:r>
      <w:r>
        <w:rPr>
          <w:color w:val="2E5395"/>
        </w:rPr>
        <w:t>and</w:t>
      </w:r>
      <w:r>
        <w:rPr>
          <w:color w:val="2E5395"/>
          <w:spacing w:val="-10"/>
        </w:rPr>
        <w:t xml:space="preserve"> </w:t>
      </w:r>
      <w:r>
        <w:rPr>
          <w:color w:val="2E5395"/>
          <w:spacing w:val="-2"/>
        </w:rPr>
        <w:t>Documents</w:t>
      </w:r>
    </w:p>
    <w:p w14:paraId="33684309" w14:textId="77777777" w:rsidR="00153357" w:rsidRDefault="0048714D">
      <w:pPr>
        <w:pStyle w:val="BodyText"/>
        <w:ind w:left="100"/>
      </w:pPr>
      <w:r>
        <w:rPr>
          <w:color w:val="0A0C0C"/>
        </w:rPr>
        <w:t>This</w:t>
      </w:r>
      <w:r>
        <w:rPr>
          <w:color w:val="0A0C0C"/>
          <w:spacing w:val="-7"/>
        </w:rPr>
        <w:t xml:space="preserve"> </w:t>
      </w:r>
      <w:r>
        <w:rPr>
          <w:color w:val="0A0C0C"/>
        </w:rPr>
        <w:t>Policy/Procedure</w:t>
      </w:r>
      <w:r>
        <w:rPr>
          <w:color w:val="0A0C0C"/>
          <w:spacing w:val="-6"/>
        </w:rPr>
        <w:t xml:space="preserve"> </w:t>
      </w:r>
      <w:r>
        <w:rPr>
          <w:color w:val="0A0C0C"/>
        </w:rPr>
        <w:t>should</w:t>
      </w:r>
      <w:r>
        <w:rPr>
          <w:color w:val="0A0C0C"/>
          <w:spacing w:val="-7"/>
        </w:rPr>
        <w:t xml:space="preserve"> </w:t>
      </w:r>
      <w:r>
        <w:rPr>
          <w:color w:val="0A0C0C"/>
        </w:rPr>
        <w:t>be</w:t>
      </w:r>
      <w:r>
        <w:rPr>
          <w:color w:val="0A0C0C"/>
          <w:spacing w:val="-4"/>
        </w:rPr>
        <w:t xml:space="preserve"> </w:t>
      </w:r>
      <w:r>
        <w:rPr>
          <w:color w:val="0A0C0C"/>
        </w:rPr>
        <w:t>read</w:t>
      </w:r>
      <w:r>
        <w:rPr>
          <w:color w:val="0A0C0C"/>
          <w:spacing w:val="-5"/>
        </w:rPr>
        <w:t xml:space="preserve"> </w:t>
      </w:r>
      <w:r>
        <w:rPr>
          <w:color w:val="0A0C0C"/>
        </w:rPr>
        <w:t>in</w:t>
      </w:r>
      <w:r>
        <w:rPr>
          <w:color w:val="0A0C0C"/>
          <w:spacing w:val="-8"/>
        </w:rPr>
        <w:t xml:space="preserve"> </w:t>
      </w:r>
      <w:r>
        <w:rPr>
          <w:color w:val="0A0C0C"/>
        </w:rPr>
        <w:t>conjunction</w:t>
      </w:r>
      <w:r>
        <w:rPr>
          <w:color w:val="0A0C0C"/>
          <w:spacing w:val="-5"/>
        </w:rPr>
        <w:t xml:space="preserve"> </w:t>
      </w:r>
      <w:r>
        <w:rPr>
          <w:color w:val="0A0C0C"/>
        </w:rPr>
        <w:t>with</w:t>
      </w:r>
      <w:r>
        <w:rPr>
          <w:color w:val="0A0C0C"/>
          <w:spacing w:val="-5"/>
        </w:rPr>
        <w:t xml:space="preserve"> </w:t>
      </w:r>
      <w:r>
        <w:rPr>
          <w:color w:val="0A0C0C"/>
        </w:rPr>
        <w:t>the</w:t>
      </w:r>
      <w:r>
        <w:rPr>
          <w:color w:val="0A0C0C"/>
          <w:spacing w:val="-5"/>
        </w:rPr>
        <w:t xml:space="preserve"> </w:t>
      </w:r>
      <w:r>
        <w:rPr>
          <w:color w:val="0A0C0C"/>
        </w:rPr>
        <w:t>following</w:t>
      </w:r>
      <w:r>
        <w:rPr>
          <w:color w:val="0A0C0C"/>
          <w:spacing w:val="-6"/>
        </w:rPr>
        <w:t xml:space="preserve"> </w:t>
      </w:r>
      <w:r>
        <w:rPr>
          <w:color w:val="0A0C0C"/>
        </w:rPr>
        <w:t>DEMAT</w:t>
      </w:r>
      <w:r>
        <w:rPr>
          <w:color w:val="0A0C0C"/>
          <w:spacing w:val="-4"/>
        </w:rPr>
        <w:t xml:space="preserve"> </w:t>
      </w:r>
      <w:r>
        <w:rPr>
          <w:color w:val="0A0C0C"/>
          <w:spacing w:val="-2"/>
        </w:rPr>
        <w:t>Policies/Procedures:</w:t>
      </w:r>
    </w:p>
    <w:p w14:paraId="3368430A" w14:textId="77777777" w:rsidR="00153357" w:rsidRDefault="0048714D">
      <w:pPr>
        <w:spacing w:before="173"/>
        <w:ind w:left="100" w:right="3748"/>
        <w:rPr>
          <w:sz w:val="24"/>
        </w:rPr>
      </w:pPr>
      <w:r>
        <w:rPr>
          <w:sz w:val="24"/>
        </w:rPr>
        <w:t>DEMAT</w:t>
      </w:r>
      <w:r>
        <w:rPr>
          <w:spacing w:val="-7"/>
          <w:sz w:val="24"/>
        </w:rPr>
        <w:t xml:space="preserve"> </w:t>
      </w:r>
      <w:r>
        <w:rPr>
          <w:sz w:val="24"/>
        </w:rPr>
        <w:t>Safeguarding</w:t>
      </w:r>
      <w:r>
        <w:rPr>
          <w:spacing w:val="-9"/>
          <w:sz w:val="24"/>
        </w:rPr>
        <w:t xml:space="preserve"> </w:t>
      </w:r>
      <w:r>
        <w:rPr>
          <w:sz w:val="24"/>
        </w:rPr>
        <w:t>and</w:t>
      </w:r>
      <w:r>
        <w:rPr>
          <w:spacing w:val="-7"/>
          <w:sz w:val="24"/>
        </w:rPr>
        <w:t xml:space="preserve"> </w:t>
      </w:r>
      <w:r>
        <w:rPr>
          <w:sz w:val="24"/>
        </w:rPr>
        <w:t>Child</w:t>
      </w:r>
      <w:r>
        <w:rPr>
          <w:spacing w:val="-7"/>
          <w:sz w:val="24"/>
        </w:rPr>
        <w:t xml:space="preserve"> </w:t>
      </w:r>
      <w:r>
        <w:rPr>
          <w:sz w:val="24"/>
        </w:rPr>
        <w:t>Protection</w:t>
      </w:r>
      <w:r>
        <w:rPr>
          <w:spacing w:val="-9"/>
          <w:sz w:val="24"/>
        </w:rPr>
        <w:t xml:space="preserve"> </w:t>
      </w:r>
      <w:r>
        <w:rPr>
          <w:sz w:val="24"/>
        </w:rPr>
        <w:t>Policy DEMAT Exclusion Policy</w:t>
      </w:r>
    </w:p>
    <w:p w14:paraId="3368430B" w14:textId="77777777" w:rsidR="00153357" w:rsidRDefault="0048714D">
      <w:pPr>
        <w:ind w:left="100" w:right="6111"/>
        <w:rPr>
          <w:sz w:val="24"/>
        </w:rPr>
      </w:pPr>
      <w:r>
        <w:rPr>
          <w:sz w:val="24"/>
        </w:rPr>
        <w:t>DEMAT</w:t>
      </w:r>
      <w:r>
        <w:rPr>
          <w:spacing w:val="-14"/>
          <w:sz w:val="24"/>
        </w:rPr>
        <w:t xml:space="preserve"> </w:t>
      </w:r>
      <w:r>
        <w:rPr>
          <w:sz w:val="24"/>
        </w:rPr>
        <w:t>Behaviour</w:t>
      </w:r>
      <w:r>
        <w:rPr>
          <w:spacing w:val="-14"/>
          <w:sz w:val="24"/>
        </w:rPr>
        <w:t xml:space="preserve"> </w:t>
      </w:r>
      <w:r>
        <w:rPr>
          <w:sz w:val="24"/>
        </w:rPr>
        <w:t>Policy DEMAT SEND Policy</w:t>
      </w:r>
    </w:p>
    <w:p w14:paraId="09D884E4" w14:textId="7FA909F9" w:rsidR="00C252DE" w:rsidRPr="00434638" w:rsidRDefault="0048714D">
      <w:pPr>
        <w:spacing w:before="11" w:line="252" w:lineRule="auto"/>
        <w:ind w:left="100" w:right="6111"/>
        <w:rPr>
          <w:sz w:val="24"/>
        </w:rPr>
      </w:pPr>
      <w:r>
        <w:rPr>
          <w:sz w:val="24"/>
        </w:rPr>
        <w:t xml:space="preserve">SEN Information Report </w:t>
      </w:r>
      <w:r w:rsidRPr="00434638">
        <w:rPr>
          <w:sz w:val="24"/>
        </w:rPr>
        <w:t>DEMAT</w:t>
      </w:r>
      <w:r w:rsidRPr="00434638">
        <w:rPr>
          <w:spacing w:val="-11"/>
          <w:sz w:val="24"/>
        </w:rPr>
        <w:t xml:space="preserve"> </w:t>
      </w:r>
      <w:r w:rsidR="00861A96" w:rsidRPr="00434638">
        <w:rPr>
          <w:spacing w:val="-11"/>
          <w:sz w:val="24"/>
        </w:rPr>
        <w:t>Supporting Pupils</w:t>
      </w:r>
      <w:r w:rsidR="00C9012F" w:rsidRPr="00434638">
        <w:rPr>
          <w:spacing w:val="-11"/>
          <w:sz w:val="24"/>
        </w:rPr>
        <w:t xml:space="preserve"> </w:t>
      </w:r>
      <w:r w:rsidR="00C9012F" w:rsidRPr="00434638">
        <w:rPr>
          <w:sz w:val="24"/>
        </w:rPr>
        <w:t>Medical</w:t>
      </w:r>
      <w:r w:rsidR="00C9012F" w:rsidRPr="00434638">
        <w:rPr>
          <w:spacing w:val="-14"/>
          <w:sz w:val="24"/>
        </w:rPr>
        <w:t xml:space="preserve"> </w:t>
      </w:r>
      <w:r w:rsidR="00C9012F" w:rsidRPr="00434638">
        <w:rPr>
          <w:sz w:val="24"/>
        </w:rPr>
        <w:t>Needs</w:t>
      </w:r>
      <w:r w:rsidR="00C9012F" w:rsidRPr="00434638">
        <w:rPr>
          <w:spacing w:val="-12"/>
          <w:sz w:val="24"/>
        </w:rPr>
        <w:t xml:space="preserve"> </w:t>
      </w:r>
      <w:r w:rsidR="00C9012F" w:rsidRPr="00434638">
        <w:rPr>
          <w:sz w:val="24"/>
        </w:rPr>
        <w:t>Policy</w:t>
      </w:r>
    </w:p>
    <w:p w14:paraId="2F6296A6" w14:textId="2CF2E1BE" w:rsidR="00861A96" w:rsidRPr="00434638" w:rsidRDefault="00C252DE">
      <w:pPr>
        <w:spacing w:before="11" w:line="252" w:lineRule="auto"/>
        <w:ind w:left="100" w:right="6111"/>
        <w:rPr>
          <w:sz w:val="24"/>
        </w:rPr>
      </w:pPr>
      <w:r w:rsidRPr="00434638">
        <w:rPr>
          <w:sz w:val="24"/>
        </w:rPr>
        <w:t xml:space="preserve">DEMAT </w:t>
      </w:r>
      <w:r w:rsidR="00C9012F" w:rsidRPr="00434638">
        <w:rPr>
          <w:sz w:val="24"/>
        </w:rPr>
        <w:t>EYFS Policy</w:t>
      </w:r>
    </w:p>
    <w:p w14:paraId="3368430C" w14:textId="4F7637EC" w:rsidR="00153357" w:rsidRDefault="0048714D">
      <w:pPr>
        <w:spacing w:before="11" w:line="252" w:lineRule="auto"/>
        <w:ind w:left="100" w:right="6111"/>
      </w:pPr>
      <w:r w:rsidRPr="00434638">
        <w:t>DEMAT Accessibility plan</w:t>
      </w:r>
      <w:r w:rsidR="008B14B2" w:rsidRPr="00434638">
        <w:t xml:space="preserve"> </w:t>
      </w:r>
      <w:r w:rsidR="00363EB2">
        <w:t>- school</w:t>
      </w:r>
    </w:p>
    <w:p w14:paraId="3368430D" w14:textId="77777777" w:rsidR="00153357" w:rsidRDefault="0048714D">
      <w:pPr>
        <w:pStyle w:val="Heading1"/>
        <w:numPr>
          <w:ilvl w:val="0"/>
          <w:numId w:val="4"/>
        </w:numPr>
        <w:tabs>
          <w:tab w:val="left" w:pos="892"/>
        </w:tabs>
        <w:spacing w:before="225"/>
      </w:pPr>
      <w:bookmarkStart w:id="14" w:name="_bookmark14"/>
      <w:bookmarkEnd w:id="14"/>
      <w:r>
        <w:rPr>
          <w:color w:val="2E5395"/>
        </w:rPr>
        <w:t>Version</w:t>
      </w:r>
      <w:r>
        <w:rPr>
          <w:color w:val="2E5395"/>
          <w:spacing w:val="-11"/>
        </w:rPr>
        <w:t xml:space="preserve"> </w:t>
      </w:r>
      <w:r>
        <w:rPr>
          <w:color w:val="2E5395"/>
          <w:spacing w:val="-2"/>
        </w:rPr>
        <w:t>control</w:t>
      </w:r>
    </w:p>
    <w:p w14:paraId="33684327" w14:textId="77777777" w:rsidR="00153357" w:rsidRDefault="0048714D">
      <w:pPr>
        <w:pStyle w:val="BodyText"/>
        <w:spacing w:before="293"/>
        <w:ind w:left="100"/>
      </w:pPr>
      <w:r>
        <w:t>This</w:t>
      </w:r>
      <w:r>
        <w:rPr>
          <w:spacing w:val="-5"/>
        </w:rPr>
        <w:t xml:space="preserve"> </w:t>
      </w:r>
      <w:r>
        <w:t>policy</w:t>
      </w:r>
      <w:r>
        <w:rPr>
          <w:spacing w:val="-3"/>
        </w:rPr>
        <w:t xml:space="preserve"> </w:t>
      </w:r>
      <w:r>
        <w:t>will</w:t>
      </w:r>
      <w:r>
        <w:rPr>
          <w:spacing w:val="-5"/>
        </w:rPr>
        <w:t xml:space="preserve"> </w:t>
      </w:r>
      <w:r>
        <w:t>be</w:t>
      </w:r>
      <w:r>
        <w:rPr>
          <w:spacing w:val="-3"/>
        </w:rPr>
        <w:t xml:space="preserve"> </w:t>
      </w:r>
      <w:r>
        <w:t>reviewed</w:t>
      </w:r>
      <w:r>
        <w:rPr>
          <w:spacing w:val="-6"/>
        </w:rPr>
        <w:t xml:space="preserve"> </w:t>
      </w:r>
      <w:r>
        <w:t>on</w:t>
      </w:r>
      <w:r>
        <w:rPr>
          <w:spacing w:val="-3"/>
        </w:rPr>
        <w:t xml:space="preserve"> </w:t>
      </w:r>
      <w:r>
        <w:t>a</w:t>
      </w:r>
      <w:r>
        <w:rPr>
          <w:spacing w:val="-3"/>
        </w:rPr>
        <w:t xml:space="preserve"> </w:t>
      </w:r>
      <w:r>
        <w:t>biennial</w:t>
      </w:r>
      <w:r>
        <w:rPr>
          <w:spacing w:val="-3"/>
        </w:rPr>
        <w:t xml:space="preserve"> </w:t>
      </w:r>
      <w:r>
        <w:rPr>
          <w:spacing w:val="-2"/>
        </w:rPr>
        <w:t>basis</w:t>
      </w:r>
    </w:p>
    <w:p w14:paraId="33684328" w14:textId="77777777" w:rsidR="00153357" w:rsidRDefault="00153357">
      <w:pPr>
        <w:sectPr w:rsidR="00153357">
          <w:pgSz w:w="11900" w:h="16850"/>
          <w:pgMar w:top="2020" w:right="1320" w:bottom="1120" w:left="1340" w:header="0" w:footer="923" w:gutter="0"/>
          <w:cols w:space="720"/>
        </w:sectPr>
      </w:pPr>
    </w:p>
    <w:p w14:paraId="33684329" w14:textId="77777777" w:rsidR="00153357" w:rsidRDefault="0048714D">
      <w:pPr>
        <w:pStyle w:val="Heading3"/>
        <w:spacing w:before="6"/>
      </w:pPr>
      <w:bookmarkStart w:id="15" w:name="_bookmark15"/>
      <w:bookmarkEnd w:id="15"/>
      <w:r>
        <w:lastRenderedPageBreak/>
        <w:t>Intimate</w:t>
      </w:r>
      <w:r>
        <w:rPr>
          <w:spacing w:val="-4"/>
        </w:rPr>
        <w:t xml:space="preserve"> </w:t>
      </w:r>
      <w:r>
        <w:t>care</w:t>
      </w:r>
      <w:r>
        <w:rPr>
          <w:spacing w:val="-2"/>
        </w:rPr>
        <w:t xml:space="preserve"> </w:t>
      </w:r>
      <w:r>
        <w:rPr>
          <w:spacing w:val="-4"/>
        </w:rPr>
        <w:t>plan</w:t>
      </w:r>
    </w:p>
    <w:p w14:paraId="3368432A" w14:textId="77777777" w:rsidR="00153357" w:rsidRDefault="0048714D">
      <w:pPr>
        <w:ind w:left="100" w:right="130"/>
        <w:rPr>
          <w:sz w:val="24"/>
        </w:rPr>
      </w:pPr>
      <w:r>
        <w:rPr>
          <w:sz w:val="24"/>
        </w:rPr>
        <w:t>Use</w:t>
      </w:r>
      <w:r>
        <w:rPr>
          <w:spacing w:val="-2"/>
          <w:sz w:val="24"/>
        </w:rPr>
        <w:t xml:space="preserve"> </w:t>
      </w:r>
      <w:r>
        <w:rPr>
          <w:sz w:val="24"/>
        </w:rPr>
        <w:t>this</w:t>
      </w:r>
      <w:r>
        <w:rPr>
          <w:spacing w:val="-5"/>
          <w:sz w:val="24"/>
        </w:rPr>
        <w:t xml:space="preserve"> </w:t>
      </w:r>
      <w:r>
        <w:rPr>
          <w:sz w:val="24"/>
        </w:rPr>
        <w:t>template</w:t>
      </w:r>
      <w:r>
        <w:rPr>
          <w:spacing w:val="-4"/>
          <w:sz w:val="24"/>
        </w:rPr>
        <w:t xml:space="preserve"> </w:t>
      </w:r>
      <w:r>
        <w:rPr>
          <w:sz w:val="24"/>
        </w:rPr>
        <w:t>for</w:t>
      </w:r>
      <w:r>
        <w:rPr>
          <w:spacing w:val="-4"/>
          <w:sz w:val="24"/>
        </w:rPr>
        <w:t xml:space="preserve"> </w:t>
      </w:r>
      <w:r>
        <w:rPr>
          <w:sz w:val="24"/>
        </w:rPr>
        <w:t>pupils</w:t>
      </w:r>
      <w:r>
        <w:rPr>
          <w:spacing w:val="-3"/>
          <w:sz w:val="24"/>
        </w:rPr>
        <w:t xml:space="preserve"> </w:t>
      </w:r>
      <w:r>
        <w:rPr>
          <w:sz w:val="24"/>
        </w:rPr>
        <w:t>who</w:t>
      </w:r>
      <w:r>
        <w:rPr>
          <w:spacing w:val="-4"/>
          <w:sz w:val="24"/>
        </w:rPr>
        <w:t xml:space="preserve"> </w:t>
      </w:r>
      <w:r>
        <w:rPr>
          <w:sz w:val="24"/>
        </w:rPr>
        <w:t>need</w:t>
      </w:r>
      <w:r>
        <w:rPr>
          <w:spacing w:val="-2"/>
          <w:sz w:val="24"/>
        </w:rPr>
        <w:t xml:space="preserve"> </w:t>
      </w:r>
      <w:r>
        <w:rPr>
          <w:sz w:val="24"/>
        </w:rPr>
        <w:t>regular</w:t>
      </w:r>
      <w:r>
        <w:rPr>
          <w:spacing w:val="-5"/>
          <w:sz w:val="24"/>
        </w:rPr>
        <w:t xml:space="preserve"> </w:t>
      </w:r>
      <w:r>
        <w:rPr>
          <w:sz w:val="24"/>
        </w:rPr>
        <w:t>support</w:t>
      </w:r>
      <w:r>
        <w:rPr>
          <w:spacing w:val="-4"/>
          <w:sz w:val="24"/>
        </w:rPr>
        <w:t xml:space="preserve"> </w:t>
      </w:r>
      <w:r>
        <w:rPr>
          <w:sz w:val="24"/>
        </w:rPr>
        <w:t>with</w:t>
      </w:r>
      <w:r>
        <w:rPr>
          <w:spacing w:val="-4"/>
          <w:sz w:val="24"/>
        </w:rPr>
        <w:t xml:space="preserve"> </w:t>
      </w:r>
      <w:r>
        <w:rPr>
          <w:sz w:val="24"/>
        </w:rPr>
        <w:t>toileting,</w:t>
      </w:r>
      <w:r>
        <w:rPr>
          <w:spacing w:val="-5"/>
          <w:sz w:val="24"/>
        </w:rPr>
        <w:t xml:space="preserve"> </w:t>
      </w:r>
      <w:r>
        <w:rPr>
          <w:sz w:val="24"/>
        </w:rPr>
        <w:t>washing</w:t>
      </w:r>
      <w:r>
        <w:rPr>
          <w:spacing w:val="-3"/>
          <w:sz w:val="24"/>
        </w:rPr>
        <w:t xml:space="preserve"> </w:t>
      </w:r>
      <w:r>
        <w:rPr>
          <w:sz w:val="24"/>
        </w:rPr>
        <w:t xml:space="preserve">and/or </w:t>
      </w:r>
      <w:r>
        <w:rPr>
          <w:spacing w:val="-2"/>
          <w:sz w:val="24"/>
        </w:rPr>
        <w:t>changing.</w:t>
      </w:r>
    </w:p>
    <w:tbl>
      <w:tblPr>
        <w:tblW w:w="0" w:type="auto"/>
        <w:tblInd w:w="218"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4328"/>
        <w:gridCol w:w="4576"/>
      </w:tblGrid>
      <w:tr w:rsidR="00153357" w14:paraId="3368432C" w14:textId="77777777">
        <w:trPr>
          <w:trHeight w:val="515"/>
        </w:trPr>
        <w:tc>
          <w:tcPr>
            <w:tcW w:w="8904" w:type="dxa"/>
            <w:gridSpan w:val="2"/>
            <w:tcBorders>
              <w:top w:val="nil"/>
              <w:bottom w:val="nil"/>
            </w:tcBorders>
            <w:shd w:val="clear" w:color="auto" w:fill="12253E"/>
          </w:tcPr>
          <w:p w14:paraId="3368432B" w14:textId="77777777" w:rsidR="00153357" w:rsidRDefault="0048714D">
            <w:pPr>
              <w:pStyle w:val="TableParagraph"/>
              <w:spacing w:before="119"/>
            </w:pPr>
            <w:r>
              <w:rPr>
                <w:color w:val="FFFFFF"/>
                <w:spacing w:val="-2"/>
              </w:rPr>
              <w:t>PARENTS/CARERS</w:t>
            </w:r>
          </w:p>
        </w:tc>
      </w:tr>
      <w:tr w:rsidR="00153357" w14:paraId="3368432F" w14:textId="77777777">
        <w:trPr>
          <w:trHeight w:val="494"/>
        </w:trPr>
        <w:tc>
          <w:tcPr>
            <w:tcW w:w="4328" w:type="dxa"/>
            <w:tcBorders>
              <w:top w:val="nil"/>
              <w:left w:val="single" w:sz="4" w:space="0" w:color="B8B8B8"/>
              <w:bottom w:val="single" w:sz="4" w:space="0" w:color="B8B8B8"/>
              <w:right w:val="single" w:sz="4" w:space="0" w:color="B8B8B8"/>
            </w:tcBorders>
          </w:tcPr>
          <w:p w14:paraId="3368432D" w14:textId="77777777" w:rsidR="00153357" w:rsidRDefault="0048714D">
            <w:pPr>
              <w:pStyle w:val="TableParagraph"/>
              <w:spacing w:before="107"/>
            </w:pPr>
            <w:r>
              <w:t>Name</w:t>
            </w:r>
            <w:r>
              <w:rPr>
                <w:spacing w:val="-2"/>
              </w:rPr>
              <w:t xml:space="preserve"> </w:t>
            </w:r>
            <w:r>
              <w:t>of</w:t>
            </w:r>
            <w:r>
              <w:rPr>
                <w:spacing w:val="-2"/>
              </w:rPr>
              <w:t xml:space="preserve"> child</w:t>
            </w:r>
          </w:p>
        </w:tc>
        <w:tc>
          <w:tcPr>
            <w:tcW w:w="4576" w:type="dxa"/>
            <w:tcBorders>
              <w:top w:val="nil"/>
              <w:left w:val="single" w:sz="4" w:space="0" w:color="B8B8B8"/>
              <w:bottom w:val="single" w:sz="4" w:space="0" w:color="B8B8B8"/>
              <w:right w:val="single" w:sz="4" w:space="0" w:color="B8B8B8"/>
            </w:tcBorders>
          </w:tcPr>
          <w:p w14:paraId="3368432E" w14:textId="77777777" w:rsidR="00153357" w:rsidRDefault="00153357">
            <w:pPr>
              <w:pStyle w:val="TableParagraph"/>
              <w:ind w:left="0"/>
              <w:rPr>
                <w:rFonts w:ascii="Times New Roman"/>
              </w:rPr>
            </w:pPr>
          </w:p>
        </w:tc>
      </w:tr>
      <w:tr w:rsidR="00153357" w14:paraId="33684332" w14:textId="77777777">
        <w:trPr>
          <w:trHeight w:val="494"/>
        </w:trPr>
        <w:tc>
          <w:tcPr>
            <w:tcW w:w="4328" w:type="dxa"/>
            <w:tcBorders>
              <w:top w:val="single" w:sz="4" w:space="0" w:color="B8B8B8"/>
              <w:left w:val="single" w:sz="4" w:space="0" w:color="B8B8B8"/>
              <w:bottom w:val="single" w:sz="4" w:space="0" w:color="B8B8B8"/>
              <w:right w:val="single" w:sz="4" w:space="0" w:color="B8B8B8"/>
            </w:tcBorders>
          </w:tcPr>
          <w:p w14:paraId="33684330" w14:textId="77777777" w:rsidR="00153357" w:rsidRDefault="0048714D">
            <w:pPr>
              <w:pStyle w:val="TableParagraph"/>
              <w:spacing w:before="107"/>
            </w:pPr>
            <w:r>
              <w:t>Type</w:t>
            </w:r>
            <w:r>
              <w:rPr>
                <w:spacing w:val="-5"/>
              </w:rPr>
              <w:t xml:space="preserve"> </w:t>
            </w:r>
            <w:r>
              <w:t>of</w:t>
            </w:r>
            <w:r>
              <w:rPr>
                <w:spacing w:val="-2"/>
              </w:rPr>
              <w:t xml:space="preserve"> </w:t>
            </w:r>
            <w:r>
              <w:t>intimate</w:t>
            </w:r>
            <w:r>
              <w:rPr>
                <w:spacing w:val="-3"/>
              </w:rPr>
              <w:t xml:space="preserve"> </w:t>
            </w:r>
            <w:r>
              <w:t>care</w:t>
            </w:r>
            <w:r>
              <w:rPr>
                <w:spacing w:val="-2"/>
              </w:rPr>
              <w:t xml:space="preserve"> needed</w:t>
            </w:r>
          </w:p>
        </w:tc>
        <w:tc>
          <w:tcPr>
            <w:tcW w:w="4576" w:type="dxa"/>
            <w:tcBorders>
              <w:top w:val="single" w:sz="4" w:space="0" w:color="B8B8B8"/>
              <w:left w:val="single" w:sz="4" w:space="0" w:color="B8B8B8"/>
              <w:bottom w:val="single" w:sz="4" w:space="0" w:color="B8B8B8"/>
              <w:right w:val="single" w:sz="4" w:space="0" w:color="B8B8B8"/>
            </w:tcBorders>
          </w:tcPr>
          <w:p w14:paraId="33684331" w14:textId="77777777" w:rsidR="00153357" w:rsidRDefault="00153357">
            <w:pPr>
              <w:pStyle w:val="TableParagraph"/>
              <w:ind w:left="0"/>
              <w:rPr>
                <w:rFonts w:ascii="Times New Roman"/>
              </w:rPr>
            </w:pPr>
          </w:p>
        </w:tc>
      </w:tr>
      <w:tr w:rsidR="00153357" w14:paraId="33684335" w14:textId="77777777">
        <w:trPr>
          <w:trHeight w:val="494"/>
        </w:trPr>
        <w:tc>
          <w:tcPr>
            <w:tcW w:w="4328" w:type="dxa"/>
            <w:tcBorders>
              <w:top w:val="single" w:sz="4" w:space="0" w:color="B8B8B8"/>
              <w:left w:val="single" w:sz="4" w:space="0" w:color="B8B8B8"/>
              <w:bottom w:val="single" w:sz="4" w:space="0" w:color="B8B8B8"/>
              <w:right w:val="single" w:sz="4" w:space="0" w:color="B8B8B8"/>
            </w:tcBorders>
          </w:tcPr>
          <w:p w14:paraId="33684333" w14:textId="77777777" w:rsidR="00153357" w:rsidRDefault="0048714D">
            <w:pPr>
              <w:pStyle w:val="TableParagraph"/>
              <w:spacing w:before="108"/>
            </w:pPr>
            <w:r>
              <w:t>How</w:t>
            </w:r>
            <w:r>
              <w:rPr>
                <w:spacing w:val="-4"/>
              </w:rPr>
              <w:t xml:space="preserve"> </w:t>
            </w:r>
            <w:r>
              <w:t>often</w:t>
            </w:r>
            <w:r>
              <w:rPr>
                <w:spacing w:val="-2"/>
              </w:rPr>
              <w:t xml:space="preserve"> </w:t>
            </w:r>
            <w:r>
              <w:t>care</w:t>
            </w:r>
            <w:r>
              <w:rPr>
                <w:spacing w:val="-2"/>
              </w:rPr>
              <w:t xml:space="preserve"> </w:t>
            </w:r>
            <w:r>
              <w:t>will</w:t>
            </w:r>
            <w:r>
              <w:rPr>
                <w:spacing w:val="-2"/>
              </w:rPr>
              <w:t xml:space="preserve"> </w:t>
            </w:r>
            <w:r>
              <w:t>be</w:t>
            </w:r>
            <w:r>
              <w:rPr>
                <w:spacing w:val="-2"/>
              </w:rPr>
              <w:t xml:space="preserve"> given</w:t>
            </w:r>
          </w:p>
        </w:tc>
        <w:tc>
          <w:tcPr>
            <w:tcW w:w="4576" w:type="dxa"/>
            <w:tcBorders>
              <w:top w:val="single" w:sz="4" w:space="0" w:color="B8B8B8"/>
              <w:left w:val="single" w:sz="4" w:space="0" w:color="B8B8B8"/>
              <w:bottom w:val="single" w:sz="4" w:space="0" w:color="B8B8B8"/>
              <w:right w:val="single" w:sz="4" w:space="0" w:color="B8B8B8"/>
            </w:tcBorders>
          </w:tcPr>
          <w:p w14:paraId="33684334" w14:textId="77777777" w:rsidR="00153357" w:rsidRDefault="00153357">
            <w:pPr>
              <w:pStyle w:val="TableParagraph"/>
              <w:ind w:left="0"/>
              <w:rPr>
                <w:rFonts w:ascii="Times New Roman"/>
              </w:rPr>
            </w:pPr>
          </w:p>
        </w:tc>
      </w:tr>
      <w:tr w:rsidR="00153357" w14:paraId="33684338" w14:textId="77777777">
        <w:trPr>
          <w:trHeight w:val="496"/>
        </w:trPr>
        <w:tc>
          <w:tcPr>
            <w:tcW w:w="4328" w:type="dxa"/>
            <w:tcBorders>
              <w:top w:val="single" w:sz="4" w:space="0" w:color="B8B8B8"/>
              <w:left w:val="single" w:sz="4" w:space="0" w:color="B8B8B8"/>
              <w:bottom w:val="single" w:sz="4" w:space="0" w:color="B8B8B8"/>
              <w:right w:val="single" w:sz="4" w:space="0" w:color="B8B8B8"/>
            </w:tcBorders>
          </w:tcPr>
          <w:p w14:paraId="33684336" w14:textId="77777777" w:rsidR="00153357" w:rsidRDefault="0048714D">
            <w:pPr>
              <w:pStyle w:val="TableParagraph"/>
              <w:spacing w:before="107"/>
            </w:pPr>
            <w:r>
              <w:t>What</w:t>
            </w:r>
            <w:r>
              <w:rPr>
                <w:spacing w:val="-3"/>
              </w:rPr>
              <w:t xml:space="preserve"> </w:t>
            </w:r>
            <w:r>
              <w:t>training</w:t>
            </w:r>
            <w:r>
              <w:rPr>
                <w:spacing w:val="-3"/>
              </w:rPr>
              <w:t xml:space="preserve"> </w:t>
            </w:r>
            <w:r>
              <w:t>staff</w:t>
            </w:r>
            <w:r>
              <w:rPr>
                <w:spacing w:val="-2"/>
              </w:rPr>
              <w:t xml:space="preserve"> </w:t>
            </w:r>
            <w:r>
              <w:t>will</w:t>
            </w:r>
            <w:r>
              <w:rPr>
                <w:spacing w:val="-5"/>
              </w:rPr>
              <w:t xml:space="preserve"> </w:t>
            </w:r>
            <w:r>
              <w:t>be</w:t>
            </w:r>
            <w:r>
              <w:rPr>
                <w:spacing w:val="-4"/>
              </w:rPr>
              <w:t xml:space="preserve"> </w:t>
            </w:r>
            <w:r>
              <w:rPr>
                <w:spacing w:val="-2"/>
              </w:rPr>
              <w:t>given</w:t>
            </w:r>
          </w:p>
        </w:tc>
        <w:tc>
          <w:tcPr>
            <w:tcW w:w="4576" w:type="dxa"/>
            <w:tcBorders>
              <w:top w:val="single" w:sz="4" w:space="0" w:color="B8B8B8"/>
              <w:left w:val="single" w:sz="4" w:space="0" w:color="B8B8B8"/>
              <w:bottom w:val="single" w:sz="4" w:space="0" w:color="B8B8B8"/>
              <w:right w:val="single" w:sz="4" w:space="0" w:color="B8B8B8"/>
            </w:tcBorders>
          </w:tcPr>
          <w:p w14:paraId="33684337" w14:textId="77777777" w:rsidR="00153357" w:rsidRDefault="00153357">
            <w:pPr>
              <w:pStyle w:val="TableParagraph"/>
              <w:ind w:left="0"/>
              <w:rPr>
                <w:rFonts w:ascii="Times New Roman"/>
              </w:rPr>
            </w:pPr>
          </w:p>
        </w:tc>
      </w:tr>
      <w:tr w:rsidR="00153357" w14:paraId="3368433B" w14:textId="77777777">
        <w:trPr>
          <w:trHeight w:val="494"/>
        </w:trPr>
        <w:tc>
          <w:tcPr>
            <w:tcW w:w="4328" w:type="dxa"/>
            <w:tcBorders>
              <w:top w:val="single" w:sz="4" w:space="0" w:color="B8B8B8"/>
              <w:left w:val="single" w:sz="4" w:space="0" w:color="B8B8B8"/>
              <w:bottom w:val="single" w:sz="4" w:space="0" w:color="B8B8B8"/>
              <w:right w:val="single" w:sz="4" w:space="0" w:color="B8B8B8"/>
            </w:tcBorders>
          </w:tcPr>
          <w:p w14:paraId="33684339" w14:textId="77777777" w:rsidR="00153357" w:rsidRDefault="0048714D">
            <w:pPr>
              <w:pStyle w:val="TableParagraph"/>
              <w:spacing w:before="107"/>
            </w:pPr>
            <w:r>
              <w:t>Where</w:t>
            </w:r>
            <w:r>
              <w:rPr>
                <w:spacing w:val="-5"/>
              </w:rPr>
              <w:t xml:space="preserve"> </w:t>
            </w:r>
            <w:r>
              <w:t>care</w:t>
            </w:r>
            <w:r>
              <w:rPr>
                <w:spacing w:val="-3"/>
              </w:rPr>
              <w:t xml:space="preserve"> </w:t>
            </w:r>
            <w:r>
              <w:t>will</w:t>
            </w:r>
            <w:r>
              <w:rPr>
                <w:spacing w:val="-1"/>
              </w:rPr>
              <w:t xml:space="preserve"> </w:t>
            </w:r>
            <w:r>
              <w:t xml:space="preserve">take </w:t>
            </w:r>
            <w:r>
              <w:rPr>
                <w:spacing w:val="-2"/>
              </w:rPr>
              <w:t>place</w:t>
            </w:r>
          </w:p>
        </w:tc>
        <w:tc>
          <w:tcPr>
            <w:tcW w:w="4576" w:type="dxa"/>
            <w:tcBorders>
              <w:top w:val="single" w:sz="4" w:space="0" w:color="B8B8B8"/>
              <w:left w:val="single" w:sz="4" w:space="0" w:color="B8B8B8"/>
              <w:bottom w:val="single" w:sz="4" w:space="0" w:color="B8B8B8"/>
              <w:right w:val="single" w:sz="4" w:space="0" w:color="B8B8B8"/>
            </w:tcBorders>
          </w:tcPr>
          <w:p w14:paraId="3368433A" w14:textId="77777777" w:rsidR="00153357" w:rsidRDefault="00153357">
            <w:pPr>
              <w:pStyle w:val="TableParagraph"/>
              <w:ind w:left="0"/>
              <w:rPr>
                <w:rFonts w:ascii="Times New Roman"/>
              </w:rPr>
            </w:pPr>
          </w:p>
        </w:tc>
      </w:tr>
      <w:tr w:rsidR="00153357" w14:paraId="3368433E" w14:textId="77777777">
        <w:trPr>
          <w:trHeight w:val="762"/>
        </w:trPr>
        <w:tc>
          <w:tcPr>
            <w:tcW w:w="4328" w:type="dxa"/>
            <w:tcBorders>
              <w:top w:val="single" w:sz="4" w:space="0" w:color="B8B8B8"/>
              <w:left w:val="single" w:sz="4" w:space="0" w:color="B8B8B8"/>
              <w:bottom w:val="single" w:sz="4" w:space="0" w:color="B8B8B8"/>
              <w:right w:val="single" w:sz="4" w:space="0" w:color="B8B8B8"/>
            </w:tcBorders>
          </w:tcPr>
          <w:p w14:paraId="3368433C" w14:textId="77777777" w:rsidR="00153357" w:rsidRDefault="0048714D">
            <w:pPr>
              <w:pStyle w:val="TableParagraph"/>
              <w:spacing w:before="107"/>
            </w:pPr>
            <w:r>
              <w:t>What</w:t>
            </w:r>
            <w:r>
              <w:rPr>
                <w:spacing w:val="-5"/>
              </w:rPr>
              <w:t xml:space="preserve"> </w:t>
            </w:r>
            <w:r>
              <w:t>resources</w:t>
            </w:r>
            <w:r>
              <w:rPr>
                <w:spacing w:val="-4"/>
              </w:rPr>
              <w:t xml:space="preserve"> </w:t>
            </w:r>
            <w:r>
              <w:t>and</w:t>
            </w:r>
            <w:r>
              <w:rPr>
                <w:spacing w:val="-6"/>
              </w:rPr>
              <w:t xml:space="preserve"> </w:t>
            </w:r>
            <w:r>
              <w:t>equipment</w:t>
            </w:r>
            <w:r>
              <w:rPr>
                <w:spacing w:val="-8"/>
              </w:rPr>
              <w:t xml:space="preserve"> </w:t>
            </w:r>
            <w:r>
              <w:t>will</w:t>
            </w:r>
            <w:r>
              <w:rPr>
                <w:spacing w:val="-5"/>
              </w:rPr>
              <w:t xml:space="preserve"> </w:t>
            </w:r>
            <w:r>
              <w:t>be</w:t>
            </w:r>
            <w:r>
              <w:rPr>
                <w:spacing w:val="-8"/>
              </w:rPr>
              <w:t xml:space="preserve"> </w:t>
            </w:r>
            <w:r>
              <w:t>used, and who will provide them</w:t>
            </w:r>
          </w:p>
        </w:tc>
        <w:tc>
          <w:tcPr>
            <w:tcW w:w="4576" w:type="dxa"/>
            <w:tcBorders>
              <w:top w:val="single" w:sz="4" w:space="0" w:color="B8B8B8"/>
              <w:left w:val="single" w:sz="4" w:space="0" w:color="B8B8B8"/>
              <w:bottom w:val="single" w:sz="4" w:space="0" w:color="B8B8B8"/>
              <w:right w:val="single" w:sz="4" w:space="0" w:color="B8B8B8"/>
            </w:tcBorders>
          </w:tcPr>
          <w:p w14:paraId="3368433D" w14:textId="77777777" w:rsidR="00153357" w:rsidRDefault="00153357">
            <w:pPr>
              <w:pStyle w:val="TableParagraph"/>
              <w:ind w:left="0"/>
              <w:rPr>
                <w:rFonts w:ascii="Times New Roman"/>
              </w:rPr>
            </w:pPr>
          </w:p>
        </w:tc>
      </w:tr>
      <w:tr w:rsidR="00153357" w14:paraId="33684341" w14:textId="77777777">
        <w:trPr>
          <w:trHeight w:val="762"/>
        </w:trPr>
        <w:tc>
          <w:tcPr>
            <w:tcW w:w="4328" w:type="dxa"/>
            <w:tcBorders>
              <w:top w:val="single" w:sz="4" w:space="0" w:color="B8B8B8"/>
              <w:left w:val="single" w:sz="4" w:space="0" w:color="B8B8B8"/>
              <w:bottom w:val="single" w:sz="4" w:space="0" w:color="B8B8B8"/>
              <w:right w:val="single" w:sz="4" w:space="0" w:color="B8B8B8"/>
            </w:tcBorders>
          </w:tcPr>
          <w:p w14:paraId="3368433F" w14:textId="77777777" w:rsidR="00153357" w:rsidRDefault="0048714D">
            <w:pPr>
              <w:pStyle w:val="TableParagraph"/>
              <w:spacing w:before="107"/>
            </w:pPr>
            <w:r>
              <w:t>How</w:t>
            </w:r>
            <w:r>
              <w:rPr>
                <w:spacing w:val="-3"/>
              </w:rPr>
              <w:t xml:space="preserve"> </w:t>
            </w:r>
            <w:r>
              <w:t>procedures</w:t>
            </w:r>
            <w:r>
              <w:rPr>
                <w:spacing w:val="-3"/>
              </w:rPr>
              <w:t xml:space="preserve"> </w:t>
            </w:r>
            <w:r>
              <w:t>will</w:t>
            </w:r>
            <w:r>
              <w:rPr>
                <w:spacing w:val="-7"/>
              </w:rPr>
              <w:t xml:space="preserve"> </w:t>
            </w:r>
            <w:r>
              <w:t>differ</w:t>
            </w:r>
            <w:r>
              <w:rPr>
                <w:spacing w:val="-6"/>
              </w:rPr>
              <w:t xml:space="preserve"> </w:t>
            </w:r>
            <w:r>
              <w:t>if</w:t>
            </w:r>
            <w:r>
              <w:rPr>
                <w:spacing w:val="-4"/>
              </w:rPr>
              <w:t xml:space="preserve"> </w:t>
            </w:r>
            <w:r>
              <w:t>taking</w:t>
            </w:r>
            <w:r>
              <w:rPr>
                <w:spacing w:val="-6"/>
              </w:rPr>
              <w:t xml:space="preserve"> </w:t>
            </w:r>
            <w:r>
              <w:t>place</w:t>
            </w:r>
            <w:r>
              <w:rPr>
                <w:spacing w:val="-6"/>
              </w:rPr>
              <w:t xml:space="preserve"> </w:t>
            </w:r>
            <w:r>
              <w:t>on</w:t>
            </w:r>
            <w:r>
              <w:rPr>
                <w:spacing w:val="-7"/>
              </w:rPr>
              <w:t xml:space="preserve"> </w:t>
            </w:r>
            <w:r>
              <w:t>a trip or outing</w:t>
            </w:r>
          </w:p>
        </w:tc>
        <w:tc>
          <w:tcPr>
            <w:tcW w:w="4576" w:type="dxa"/>
            <w:tcBorders>
              <w:top w:val="single" w:sz="4" w:space="0" w:color="B8B8B8"/>
              <w:left w:val="single" w:sz="4" w:space="0" w:color="B8B8B8"/>
              <w:bottom w:val="single" w:sz="4" w:space="0" w:color="B8B8B8"/>
              <w:right w:val="single" w:sz="4" w:space="0" w:color="B8B8B8"/>
            </w:tcBorders>
          </w:tcPr>
          <w:p w14:paraId="33684340" w14:textId="77777777" w:rsidR="00153357" w:rsidRDefault="00153357">
            <w:pPr>
              <w:pStyle w:val="TableParagraph"/>
              <w:ind w:left="0"/>
              <w:rPr>
                <w:rFonts w:ascii="Times New Roman"/>
              </w:rPr>
            </w:pPr>
          </w:p>
        </w:tc>
      </w:tr>
      <w:tr w:rsidR="00153357" w14:paraId="33684344" w14:textId="77777777">
        <w:trPr>
          <w:trHeight w:val="1032"/>
        </w:trPr>
        <w:tc>
          <w:tcPr>
            <w:tcW w:w="4328" w:type="dxa"/>
            <w:tcBorders>
              <w:top w:val="single" w:sz="4" w:space="0" w:color="B8B8B8"/>
              <w:left w:val="single" w:sz="4" w:space="0" w:color="B8B8B8"/>
              <w:bottom w:val="single" w:sz="4" w:space="0" w:color="B8B8B8"/>
              <w:right w:val="single" w:sz="4" w:space="0" w:color="B8B8B8"/>
            </w:tcBorders>
          </w:tcPr>
          <w:p w14:paraId="33684342" w14:textId="77777777" w:rsidR="00153357" w:rsidRDefault="0048714D">
            <w:pPr>
              <w:pStyle w:val="TableParagraph"/>
              <w:spacing w:before="107"/>
              <w:ind w:right="240"/>
              <w:jc w:val="both"/>
            </w:pPr>
            <w:r>
              <w:t>Name</w:t>
            </w:r>
            <w:r>
              <w:rPr>
                <w:spacing w:val="-4"/>
              </w:rPr>
              <w:t xml:space="preserve"> </w:t>
            </w:r>
            <w:r>
              <w:t>of</w:t>
            </w:r>
            <w:r>
              <w:rPr>
                <w:spacing w:val="-2"/>
              </w:rPr>
              <w:t xml:space="preserve"> </w:t>
            </w:r>
            <w:r>
              <w:t>senior</w:t>
            </w:r>
            <w:r>
              <w:rPr>
                <w:spacing w:val="-5"/>
              </w:rPr>
              <w:t xml:space="preserve"> </w:t>
            </w:r>
            <w:r>
              <w:t>member</w:t>
            </w:r>
            <w:r>
              <w:rPr>
                <w:spacing w:val="-4"/>
              </w:rPr>
              <w:t xml:space="preserve"> </w:t>
            </w:r>
            <w:r>
              <w:t>of</w:t>
            </w:r>
            <w:r>
              <w:rPr>
                <w:spacing w:val="-3"/>
              </w:rPr>
              <w:t xml:space="preserve"> </w:t>
            </w:r>
            <w:r>
              <w:t>staff</w:t>
            </w:r>
            <w:r>
              <w:rPr>
                <w:spacing w:val="-2"/>
              </w:rPr>
              <w:t xml:space="preserve"> </w:t>
            </w:r>
            <w:r>
              <w:t>responsible for</w:t>
            </w:r>
            <w:r>
              <w:rPr>
                <w:spacing w:val="-7"/>
              </w:rPr>
              <w:t xml:space="preserve"> </w:t>
            </w:r>
            <w:r>
              <w:t>making</w:t>
            </w:r>
            <w:r>
              <w:rPr>
                <w:spacing w:val="-6"/>
              </w:rPr>
              <w:t xml:space="preserve"> </w:t>
            </w:r>
            <w:r>
              <w:t>sure</w:t>
            </w:r>
            <w:r>
              <w:rPr>
                <w:spacing w:val="-5"/>
              </w:rPr>
              <w:t xml:space="preserve"> </w:t>
            </w:r>
            <w:r>
              <w:t>care</w:t>
            </w:r>
            <w:r>
              <w:rPr>
                <w:spacing w:val="-5"/>
              </w:rPr>
              <w:t xml:space="preserve"> </w:t>
            </w:r>
            <w:r>
              <w:t>is</w:t>
            </w:r>
            <w:r>
              <w:rPr>
                <w:spacing w:val="-5"/>
              </w:rPr>
              <w:t xml:space="preserve"> </w:t>
            </w:r>
            <w:r>
              <w:t>carried</w:t>
            </w:r>
            <w:r>
              <w:rPr>
                <w:spacing w:val="-6"/>
              </w:rPr>
              <w:t xml:space="preserve"> </w:t>
            </w:r>
            <w:r>
              <w:t>out</w:t>
            </w:r>
            <w:r>
              <w:rPr>
                <w:spacing w:val="-7"/>
              </w:rPr>
              <w:t xml:space="preserve"> </w:t>
            </w:r>
            <w:r>
              <w:t>according to the intimate care plan</w:t>
            </w:r>
          </w:p>
        </w:tc>
        <w:tc>
          <w:tcPr>
            <w:tcW w:w="4576" w:type="dxa"/>
            <w:tcBorders>
              <w:top w:val="single" w:sz="4" w:space="0" w:color="B8B8B8"/>
              <w:left w:val="single" w:sz="4" w:space="0" w:color="B8B8B8"/>
              <w:bottom w:val="single" w:sz="4" w:space="0" w:color="B8B8B8"/>
              <w:right w:val="single" w:sz="4" w:space="0" w:color="B8B8B8"/>
            </w:tcBorders>
          </w:tcPr>
          <w:p w14:paraId="33684343" w14:textId="77777777" w:rsidR="00153357" w:rsidRDefault="00153357">
            <w:pPr>
              <w:pStyle w:val="TableParagraph"/>
              <w:ind w:left="0"/>
              <w:rPr>
                <w:rFonts w:ascii="Times New Roman"/>
              </w:rPr>
            </w:pPr>
          </w:p>
        </w:tc>
      </w:tr>
      <w:tr w:rsidR="00153357" w14:paraId="33684347" w14:textId="77777777">
        <w:trPr>
          <w:trHeight w:val="493"/>
        </w:trPr>
        <w:tc>
          <w:tcPr>
            <w:tcW w:w="4328" w:type="dxa"/>
            <w:tcBorders>
              <w:top w:val="single" w:sz="4" w:space="0" w:color="B8B8B8"/>
              <w:left w:val="single" w:sz="4" w:space="0" w:color="B8B8B8"/>
              <w:bottom w:val="single" w:sz="4" w:space="0" w:color="B8B8B8"/>
              <w:right w:val="single" w:sz="4" w:space="0" w:color="B8B8B8"/>
            </w:tcBorders>
          </w:tcPr>
          <w:p w14:paraId="33684345" w14:textId="77777777" w:rsidR="00153357" w:rsidRDefault="0048714D">
            <w:pPr>
              <w:pStyle w:val="TableParagraph"/>
              <w:spacing w:before="107"/>
            </w:pPr>
            <w:r>
              <w:t>Name</w:t>
            </w:r>
            <w:r>
              <w:rPr>
                <w:spacing w:val="-5"/>
              </w:rPr>
              <w:t xml:space="preserve"> </w:t>
            </w:r>
            <w:r>
              <w:t>of</w:t>
            </w:r>
            <w:r>
              <w:rPr>
                <w:spacing w:val="-1"/>
              </w:rPr>
              <w:t xml:space="preserve"> </w:t>
            </w:r>
            <w:r>
              <w:t>parent</w:t>
            </w:r>
            <w:r>
              <w:rPr>
                <w:spacing w:val="-3"/>
              </w:rPr>
              <w:t xml:space="preserve"> </w:t>
            </w:r>
            <w:r>
              <w:t xml:space="preserve">or </w:t>
            </w:r>
            <w:r>
              <w:rPr>
                <w:spacing w:val="-2"/>
              </w:rPr>
              <w:t>carer</w:t>
            </w:r>
          </w:p>
        </w:tc>
        <w:tc>
          <w:tcPr>
            <w:tcW w:w="4576" w:type="dxa"/>
            <w:tcBorders>
              <w:top w:val="single" w:sz="4" w:space="0" w:color="B8B8B8"/>
              <w:left w:val="single" w:sz="4" w:space="0" w:color="B8B8B8"/>
              <w:bottom w:val="single" w:sz="4" w:space="0" w:color="B8B8B8"/>
              <w:right w:val="single" w:sz="4" w:space="0" w:color="B8B8B8"/>
            </w:tcBorders>
          </w:tcPr>
          <w:p w14:paraId="33684346" w14:textId="77777777" w:rsidR="00153357" w:rsidRDefault="00153357">
            <w:pPr>
              <w:pStyle w:val="TableParagraph"/>
              <w:ind w:left="0"/>
              <w:rPr>
                <w:rFonts w:ascii="Times New Roman"/>
              </w:rPr>
            </w:pPr>
          </w:p>
        </w:tc>
      </w:tr>
      <w:tr w:rsidR="00153357" w14:paraId="3368434A" w14:textId="77777777">
        <w:trPr>
          <w:trHeight w:val="496"/>
        </w:trPr>
        <w:tc>
          <w:tcPr>
            <w:tcW w:w="4328" w:type="dxa"/>
            <w:tcBorders>
              <w:top w:val="single" w:sz="4" w:space="0" w:color="B8B8B8"/>
              <w:left w:val="single" w:sz="4" w:space="0" w:color="B8B8B8"/>
              <w:bottom w:val="single" w:sz="4" w:space="0" w:color="B8B8B8"/>
              <w:right w:val="single" w:sz="4" w:space="0" w:color="B8B8B8"/>
            </w:tcBorders>
          </w:tcPr>
          <w:p w14:paraId="33684348" w14:textId="70907ED9" w:rsidR="00153357" w:rsidRDefault="0048714D">
            <w:pPr>
              <w:pStyle w:val="TableParagraph"/>
              <w:spacing w:before="107"/>
            </w:pPr>
            <w:r>
              <w:t>Relationship</w:t>
            </w:r>
            <w:r>
              <w:rPr>
                <w:spacing w:val="-4"/>
              </w:rPr>
              <w:t xml:space="preserve"> </w:t>
            </w:r>
            <w:r w:rsidR="00363EB2">
              <w:t>with</w:t>
            </w:r>
            <w:r>
              <w:rPr>
                <w:spacing w:val="-3"/>
              </w:rPr>
              <w:t xml:space="preserve"> </w:t>
            </w:r>
            <w:r>
              <w:rPr>
                <w:spacing w:val="-4"/>
              </w:rPr>
              <w:t>child</w:t>
            </w:r>
          </w:p>
        </w:tc>
        <w:tc>
          <w:tcPr>
            <w:tcW w:w="4576" w:type="dxa"/>
            <w:tcBorders>
              <w:top w:val="single" w:sz="4" w:space="0" w:color="B8B8B8"/>
              <w:left w:val="single" w:sz="4" w:space="0" w:color="B8B8B8"/>
              <w:bottom w:val="single" w:sz="4" w:space="0" w:color="B8B8B8"/>
              <w:right w:val="single" w:sz="4" w:space="0" w:color="B8B8B8"/>
            </w:tcBorders>
          </w:tcPr>
          <w:p w14:paraId="33684349" w14:textId="77777777" w:rsidR="00153357" w:rsidRDefault="00153357">
            <w:pPr>
              <w:pStyle w:val="TableParagraph"/>
              <w:ind w:left="0"/>
              <w:rPr>
                <w:rFonts w:ascii="Times New Roman"/>
              </w:rPr>
            </w:pPr>
          </w:p>
        </w:tc>
      </w:tr>
      <w:tr w:rsidR="00153357" w14:paraId="3368434D" w14:textId="77777777">
        <w:trPr>
          <w:trHeight w:val="493"/>
        </w:trPr>
        <w:tc>
          <w:tcPr>
            <w:tcW w:w="4328" w:type="dxa"/>
            <w:tcBorders>
              <w:top w:val="single" w:sz="4" w:space="0" w:color="B8B8B8"/>
              <w:left w:val="single" w:sz="4" w:space="0" w:color="B8B8B8"/>
              <w:bottom w:val="single" w:sz="4" w:space="0" w:color="B8B8B8"/>
              <w:right w:val="single" w:sz="4" w:space="0" w:color="B8B8B8"/>
            </w:tcBorders>
          </w:tcPr>
          <w:p w14:paraId="3368434B" w14:textId="77777777" w:rsidR="00153357" w:rsidRDefault="0048714D">
            <w:pPr>
              <w:pStyle w:val="TableParagraph"/>
              <w:spacing w:before="107"/>
            </w:pPr>
            <w:r>
              <w:t>Signature</w:t>
            </w:r>
            <w:r>
              <w:rPr>
                <w:spacing w:val="-2"/>
              </w:rPr>
              <w:t xml:space="preserve"> </w:t>
            </w:r>
            <w:r>
              <w:t>of</w:t>
            </w:r>
            <w:r>
              <w:rPr>
                <w:spacing w:val="-2"/>
              </w:rPr>
              <w:t xml:space="preserve"> </w:t>
            </w:r>
            <w:r>
              <w:t>parent</w:t>
            </w:r>
            <w:r>
              <w:rPr>
                <w:spacing w:val="-3"/>
              </w:rPr>
              <w:t xml:space="preserve"> </w:t>
            </w:r>
            <w:r>
              <w:t>or</w:t>
            </w:r>
            <w:r>
              <w:rPr>
                <w:spacing w:val="-1"/>
              </w:rPr>
              <w:t xml:space="preserve"> </w:t>
            </w:r>
            <w:r>
              <w:rPr>
                <w:spacing w:val="-2"/>
              </w:rPr>
              <w:t>carer</w:t>
            </w:r>
          </w:p>
        </w:tc>
        <w:tc>
          <w:tcPr>
            <w:tcW w:w="4576" w:type="dxa"/>
            <w:tcBorders>
              <w:top w:val="single" w:sz="4" w:space="0" w:color="B8B8B8"/>
              <w:left w:val="single" w:sz="4" w:space="0" w:color="B8B8B8"/>
              <w:bottom w:val="single" w:sz="4" w:space="0" w:color="B8B8B8"/>
              <w:right w:val="single" w:sz="4" w:space="0" w:color="B8B8B8"/>
            </w:tcBorders>
          </w:tcPr>
          <w:p w14:paraId="3368434C" w14:textId="77777777" w:rsidR="00153357" w:rsidRDefault="00153357">
            <w:pPr>
              <w:pStyle w:val="TableParagraph"/>
              <w:ind w:left="0"/>
              <w:rPr>
                <w:rFonts w:ascii="Times New Roman"/>
              </w:rPr>
            </w:pPr>
          </w:p>
        </w:tc>
      </w:tr>
      <w:tr w:rsidR="00153357" w14:paraId="33684350" w14:textId="77777777">
        <w:trPr>
          <w:trHeight w:val="494"/>
        </w:trPr>
        <w:tc>
          <w:tcPr>
            <w:tcW w:w="4328" w:type="dxa"/>
            <w:tcBorders>
              <w:top w:val="single" w:sz="4" w:space="0" w:color="B8B8B8"/>
              <w:left w:val="single" w:sz="4" w:space="0" w:color="B8B8B8"/>
              <w:bottom w:val="nil"/>
              <w:right w:val="single" w:sz="4" w:space="0" w:color="B8B8B8"/>
            </w:tcBorders>
          </w:tcPr>
          <w:p w14:paraId="3368434E" w14:textId="77777777" w:rsidR="00153357" w:rsidRDefault="0048714D">
            <w:pPr>
              <w:pStyle w:val="TableParagraph"/>
              <w:spacing w:before="107"/>
            </w:pPr>
            <w:r>
              <w:rPr>
                <w:spacing w:val="-4"/>
              </w:rPr>
              <w:t>Date</w:t>
            </w:r>
          </w:p>
        </w:tc>
        <w:tc>
          <w:tcPr>
            <w:tcW w:w="4576" w:type="dxa"/>
            <w:tcBorders>
              <w:top w:val="single" w:sz="4" w:space="0" w:color="B8B8B8"/>
              <w:left w:val="single" w:sz="4" w:space="0" w:color="B8B8B8"/>
              <w:bottom w:val="nil"/>
              <w:right w:val="single" w:sz="4" w:space="0" w:color="B8B8B8"/>
            </w:tcBorders>
          </w:tcPr>
          <w:p w14:paraId="3368434F" w14:textId="77777777" w:rsidR="00153357" w:rsidRDefault="00153357">
            <w:pPr>
              <w:pStyle w:val="TableParagraph"/>
              <w:ind w:left="0"/>
              <w:rPr>
                <w:rFonts w:ascii="Times New Roman"/>
              </w:rPr>
            </w:pPr>
          </w:p>
        </w:tc>
      </w:tr>
      <w:tr w:rsidR="00153357" w14:paraId="33684352" w14:textId="77777777">
        <w:trPr>
          <w:trHeight w:val="513"/>
        </w:trPr>
        <w:tc>
          <w:tcPr>
            <w:tcW w:w="8904" w:type="dxa"/>
            <w:gridSpan w:val="2"/>
            <w:tcBorders>
              <w:top w:val="nil"/>
              <w:bottom w:val="nil"/>
            </w:tcBorders>
            <w:shd w:val="clear" w:color="auto" w:fill="12253E"/>
          </w:tcPr>
          <w:p w14:paraId="33684351" w14:textId="77777777" w:rsidR="00153357" w:rsidRDefault="0048714D">
            <w:pPr>
              <w:pStyle w:val="TableParagraph"/>
              <w:spacing w:before="117"/>
            </w:pPr>
            <w:r>
              <w:rPr>
                <w:color w:val="FFFFFF"/>
                <w:spacing w:val="-2"/>
              </w:rPr>
              <w:t>CHILD</w:t>
            </w:r>
          </w:p>
        </w:tc>
      </w:tr>
      <w:tr w:rsidR="00153357" w14:paraId="33684355" w14:textId="77777777">
        <w:trPr>
          <w:trHeight w:val="763"/>
        </w:trPr>
        <w:tc>
          <w:tcPr>
            <w:tcW w:w="4328" w:type="dxa"/>
            <w:tcBorders>
              <w:top w:val="nil"/>
              <w:left w:val="single" w:sz="4" w:space="0" w:color="B8B8B8"/>
              <w:bottom w:val="single" w:sz="4" w:space="0" w:color="B8B8B8"/>
              <w:right w:val="single" w:sz="4" w:space="0" w:color="B8B8B8"/>
            </w:tcBorders>
          </w:tcPr>
          <w:p w14:paraId="33684353" w14:textId="77777777" w:rsidR="00153357" w:rsidRDefault="0048714D">
            <w:pPr>
              <w:pStyle w:val="TableParagraph"/>
              <w:spacing w:before="107"/>
              <w:ind w:right="199"/>
            </w:pPr>
            <w:r>
              <w:t>How</w:t>
            </w:r>
            <w:r>
              <w:rPr>
                <w:spacing w:val="-6"/>
              </w:rPr>
              <w:t xml:space="preserve"> </w:t>
            </w:r>
            <w:r>
              <w:t>many</w:t>
            </w:r>
            <w:r>
              <w:rPr>
                <w:spacing w:val="-8"/>
              </w:rPr>
              <w:t xml:space="preserve"> </w:t>
            </w:r>
            <w:r>
              <w:t>members</w:t>
            </w:r>
            <w:r>
              <w:rPr>
                <w:spacing w:val="-6"/>
              </w:rPr>
              <w:t xml:space="preserve"> </w:t>
            </w:r>
            <w:r>
              <w:t>of</w:t>
            </w:r>
            <w:r>
              <w:rPr>
                <w:spacing w:val="-4"/>
              </w:rPr>
              <w:t xml:space="preserve"> </w:t>
            </w:r>
            <w:r>
              <w:t>staff</w:t>
            </w:r>
            <w:r>
              <w:rPr>
                <w:spacing w:val="-4"/>
              </w:rPr>
              <w:t xml:space="preserve"> </w:t>
            </w:r>
            <w:r>
              <w:t>would</w:t>
            </w:r>
            <w:r>
              <w:rPr>
                <w:spacing w:val="-8"/>
              </w:rPr>
              <w:t xml:space="preserve"> </w:t>
            </w:r>
            <w:r>
              <w:t>you</w:t>
            </w:r>
            <w:r>
              <w:rPr>
                <w:spacing w:val="-5"/>
              </w:rPr>
              <w:t xml:space="preserve"> </w:t>
            </w:r>
            <w:r>
              <w:t>like to help?</w:t>
            </w:r>
          </w:p>
        </w:tc>
        <w:tc>
          <w:tcPr>
            <w:tcW w:w="4576" w:type="dxa"/>
            <w:tcBorders>
              <w:top w:val="nil"/>
              <w:left w:val="single" w:sz="4" w:space="0" w:color="B8B8B8"/>
              <w:bottom w:val="single" w:sz="4" w:space="0" w:color="B8B8B8"/>
              <w:right w:val="single" w:sz="4" w:space="0" w:color="B8B8B8"/>
            </w:tcBorders>
          </w:tcPr>
          <w:p w14:paraId="33684354" w14:textId="77777777" w:rsidR="00153357" w:rsidRDefault="00153357">
            <w:pPr>
              <w:pStyle w:val="TableParagraph"/>
              <w:ind w:left="0"/>
              <w:rPr>
                <w:rFonts w:ascii="Times New Roman"/>
              </w:rPr>
            </w:pPr>
          </w:p>
        </w:tc>
      </w:tr>
      <w:tr w:rsidR="00153357" w14:paraId="33684358" w14:textId="77777777">
        <w:trPr>
          <w:trHeight w:val="762"/>
        </w:trPr>
        <w:tc>
          <w:tcPr>
            <w:tcW w:w="4328" w:type="dxa"/>
            <w:tcBorders>
              <w:top w:val="single" w:sz="4" w:space="0" w:color="B8B8B8"/>
              <w:left w:val="single" w:sz="4" w:space="0" w:color="B8B8B8"/>
              <w:bottom w:val="single" w:sz="4" w:space="0" w:color="B8B8B8"/>
              <w:right w:val="single" w:sz="4" w:space="0" w:color="B8B8B8"/>
            </w:tcBorders>
          </w:tcPr>
          <w:p w14:paraId="33684356" w14:textId="77777777" w:rsidR="00153357" w:rsidRDefault="0048714D">
            <w:pPr>
              <w:pStyle w:val="TableParagraph"/>
              <w:spacing w:before="107"/>
              <w:ind w:right="199"/>
            </w:pPr>
            <w:r>
              <w:t>Do</w:t>
            </w:r>
            <w:r>
              <w:rPr>
                <w:spacing w:val="-6"/>
              </w:rPr>
              <w:t xml:space="preserve"> </w:t>
            </w:r>
            <w:r>
              <w:t>you</w:t>
            </w:r>
            <w:r>
              <w:rPr>
                <w:spacing w:val="-7"/>
              </w:rPr>
              <w:t xml:space="preserve"> </w:t>
            </w:r>
            <w:r>
              <w:t>mind</w:t>
            </w:r>
            <w:r>
              <w:rPr>
                <w:spacing w:val="-4"/>
              </w:rPr>
              <w:t xml:space="preserve"> </w:t>
            </w:r>
            <w:r>
              <w:t>having</w:t>
            </w:r>
            <w:r>
              <w:rPr>
                <w:spacing w:val="-5"/>
              </w:rPr>
              <w:t xml:space="preserve"> </w:t>
            </w:r>
            <w:r>
              <w:t>a</w:t>
            </w:r>
            <w:r>
              <w:rPr>
                <w:spacing w:val="-6"/>
              </w:rPr>
              <w:t xml:space="preserve"> </w:t>
            </w:r>
            <w:r>
              <w:t>chat</w:t>
            </w:r>
            <w:r>
              <w:rPr>
                <w:spacing w:val="-6"/>
              </w:rPr>
              <w:t xml:space="preserve"> </w:t>
            </w:r>
            <w:r>
              <w:t>when</w:t>
            </w:r>
            <w:r>
              <w:rPr>
                <w:spacing w:val="-4"/>
              </w:rPr>
              <w:t xml:space="preserve"> </w:t>
            </w:r>
            <w:r>
              <w:t>you</w:t>
            </w:r>
            <w:r>
              <w:rPr>
                <w:spacing w:val="-5"/>
              </w:rPr>
              <w:t xml:space="preserve"> </w:t>
            </w:r>
            <w:r>
              <w:t>are being changed or washed?</w:t>
            </w:r>
          </w:p>
        </w:tc>
        <w:tc>
          <w:tcPr>
            <w:tcW w:w="4576" w:type="dxa"/>
            <w:tcBorders>
              <w:top w:val="single" w:sz="4" w:space="0" w:color="B8B8B8"/>
              <w:left w:val="single" w:sz="4" w:space="0" w:color="B8B8B8"/>
              <w:bottom w:val="single" w:sz="4" w:space="0" w:color="B8B8B8"/>
              <w:right w:val="single" w:sz="4" w:space="0" w:color="B8B8B8"/>
            </w:tcBorders>
          </w:tcPr>
          <w:p w14:paraId="33684357" w14:textId="77777777" w:rsidR="00153357" w:rsidRDefault="00153357">
            <w:pPr>
              <w:pStyle w:val="TableParagraph"/>
              <w:ind w:left="0"/>
              <w:rPr>
                <w:rFonts w:ascii="Times New Roman"/>
              </w:rPr>
            </w:pPr>
          </w:p>
        </w:tc>
      </w:tr>
      <w:tr w:rsidR="00153357" w14:paraId="3368435B" w14:textId="77777777">
        <w:trPr>
          <w:trHeight w:val="496"/>
        </w:trPr>
        <w:tc>
          <w:tcPr>
            <w:tcW w:w="4328" w:type="dxa"/>
            <w:tcBorders>
              <w:top w:val="single" w:sz="4" w:space="0" w:color="B8B8B8"/>
              <w:left w:val="single" w:sz="4" w:space="0" w:color="B8B8B8"/>
              <w:bottom w:val="single" w:sz="4" w:space="0" w:color="B8B8B8"/>
              <w:right w:val="single" w:sz="4" w:space="0" w:color="B8B8B8"/>
            </w:tcBorders>
          </w:tcPr>
          <w:p w14:paraId="33684359" w14:textId="77777777" w:rsidR="00153357" w:rsidRDefault="0048714D">
            <w:pPr>
              <w:pStyle w:val="TableParagraph"/>
              <w:spacing w:before="109"/>
            </w:pPr>
            <w:r>
              <w:t>Signature</w:t>
            </w:r>
            <w:r>
              <w:rPr>
                <w:spacing w:val="-2"/>
              </w:rPr>
              <w:t xml:space="preserve"> </w:t>
            </w:r>
            <w:r>
              <w:t>of</w:t>
            </w:r>
            <w:r>
              <w:rPr>
                <w:spacing w:val="-3"/>
              </w:rPr>
              <w:t xml:space="preserve"> </w:t>
            </w:r>
            <w:r>
              <w:rPr>
                <w:spacing w:val="-2"/>
              </w:rPr>
              <w:t>child</w:t>
            </w:r>
          </w:p>
        </w:tc>
        <w:tc>
          <w:tcPr>
            <w:tcW w:w="4576" w:type="dxa"/>
            <w:tcBorders>
              <w:top w:val="single" w:sz="4" w:space="0" w:color="B8B8B8"/>
              <w:left w:val="single" w:sz="4" w:space="0" w:color="B8B8B8"/>
              <w:bottom w:val="single" w:sz="4" w:space="0" w:color="B8B8B8"/>
              <w:right w:val="single" w:sz="4" w:space="0" w:color="B8B8B8"/>
            </w:tcBorders>
          </w:tcPr>
          <w:p w14:paraId="3368435A" w14:textId="77777777" w:rsidR="00153357" w:rsidRDefault="00153357">
            <w:pPr>
              <w:pStyle w:val="TableParagraph"/>
              <w:ind w:left="0"/>
              <w:rPr>
                <w:rFonts w:ascii="Times New Roman"/>
              </w:rPr>
            </w:pPr>
          </w:p>
        </w:tc>
      </w:tr>
      <w:tr w:rsidR="00153357" w14:paraId="3368435E" w14:textId="77777777">
        <w:trPr>
          <w:trHeight w:val="493"/>
        </w:trPr>
        <w:tc>
          <w:tcPr>
            <w:tcW w:w="4328" w:type="dxa"/>
            <w:tcBorders>
              <w:top w:val="single" w:sz="4" w:space="0" w:color="B8B8B8"/>
              <w:left w:val="single" w:sz="4" w:space="0" w:color="B8B8B8"/>
              <w:bottom w:val="single" w:sz="4" w:space="0" w:color="B8B8B8"/>
              <w:right w:val="single" w:sz="4" w:space="0" w:color="B8B8B8"/>
            </w:tcBorders>
          </w:tcPr>
          <w:p w14:paraId="3368435C" w14:textId="77777777" w:rsidR="00153357" w:rsidRDefault="0048714D">
            <w:pPr>
              <w:pStyle w:val="TableParagraph"/>
              <w:spacing w:before="107"/>
            </w:pPr>
            <w:r>
              <w:rPr>
                <w:spacing w:val="-4"/>
              </w:rPr>
              <w:t>Date</w:t>
            </w:r>
          </w:p>
        </w:tc>
        <w:tc>
          <w:tcPr>
            <w:tcW w:w="4576" w:type="dxa"/>
            <w:tcBorders>
              <w:top w:val="single" w:sz="4" w:space="0" w:color="B8B8B8"/>
              <w:left w:val="single" w:sz="4" w:space="0" w:color="B8B8B8"/>
              <w:bottom w:val="single" w:sz="4" w:space="0" w:color="B8B8B8"/>
              <w:right w:val="single" w:sz="4" w:space="0" w:color="B8B8B8"/>
            </w:tcBorders>
          </w:tcPr>
          <w:p w14:paraId="3368435D" w14:textId="77777777" w:rsidR="00153357" w:rsidRDefault="00153357">
            <w:pPr>
              <w:pStyle w:val="TableParagraph"/>
              <w:ind w:left="0"/>
              <w:rPr>
                <w:rFonts w:ascii="Times New Roman"/>
              </w:rPr>
            </w:pPr>
          </w:p>
        </w:tc>
      </w:tr>
    </w:tbl>
    <w:p w14:paraId="3368435F" w14:textId="77777777" w:rsidR="00153357" w:rsidRDefault="0048714D">
      <w:pPr>
        <w:spacing w:before="9"/>
        <w:ind w:left="100" w:right="4933"/>
        <w:rPr>
          <w:sz w:val="24"/>
        </w:rPr>
      </w:pPr>
      <w:r>
        <w:rPr>
          <w:sz w:val="24"/>
        </w:rPr>
        <w:t>This</w:t>
      </w:r>
      <w:r>
        <w:rPr>
          <w:spacing w:val="-7"/>
          <w:sz w:val="24"/>
        </w:rPr>
        <w:t xml:space="preserve"> </w:t>
      </w:r>
      <w:r>
        <w:rPr>
          <w:sz w:val="24"/>
        </w:rPr>
        <w:t>plan</w:t>
      </w:r>
      <w:r>
        <w:rPr>
          <w:spacing w:val="-6"/>
          <w:sz w:val="24"/>
        </w:rPr>
        <w:t xml:space="preserve"> </w:t>
      </w:r>
      <w:r>
        <w:rPr>
          <w:sz w:val="24"/>
        </w:rPr>
        <w:t>will</w:t>
      </w:r>
      <w:r>
        <w:rPr>
          <w:spacing w:val="-7"/>
          <w:sz w:val="24"/>
        </w:rPr>
        <w:t xml:space="preserve"> </w:t>
      </w:r>
      <w:r>
        <w:rPr>
          <w:sz w:val="24"/>
        </w:rPr>
        <w:t>be</w:t>
      </w:r>
      <w:r>
        <w:rPr>
          <w:spacing w:val="-7"/>
          <w:sz w:val="24"/>
        </w:rPr>
        <w:t xml:space="preserve"> </w:t>
      </w:r>
      <w:r>
        <w:rPr>
          <w:sz w:val="24"/>
        </w:rPr>
        <w:t>reviewed</w:t>
      </w:r>
      <w:r>
        <w:rPr>
          <w:spacing w:val="-4"/>
          <w:sz w:val="24"/>
        </w:rPr>
        <w:t xml:space="preserve"> </w:t>
      </w:r>
      <w:r>
        <w:rPr>
          <w:sz w:val="24"/>
        </w:rPr>
        <w:t>twice</w:t>
      </w:r>
      <w:r>
        <w:rPr>
          <w:spacing w:val="-4"/>
          <w:sz w:val="24"/>
        </w:rPr>
        <w:t xml:space="preserve"> </w:t>
      </w:r>
      <w:r>
        <w:rPr>
          <w:sz w:val="24"/>
        </w:rPr>
        <w:t>a</w:t>
      </w:r>
      <w:r>
        <w:rPr>
          <w:spacing w:val="-7"/>
          <w:sz w:val="24"/>
        </w:rPr>
        <w:t xml:space="preserve"> </w:t>
      </w:r>
      <w:r>
        <w:rPr>
          <w:sz w:val="24"/>
        </w:rPr>
        <w:t>year. Next review date:</w:t>
      </w:r>
    </w:p>
    <w:p w14:paraId="33684360" w14:textId="77777777" w:rsidR="00153357" w:rsidRDefault="0048714D">
      <w:pPr>
        <w:spacing w:line="293" w:lineRule="exact"/>
        <w:ind w:left="100"/>
        <w:rPr>
          <w:sz w:val="24"/>
        </w:rPr>
      </w:pPr>
      <w:r>
        <w:rPr>
          <w:sz w:val="24"/>
        </w:rPr>
        <w:t>To</w:t>
      </w:r>
      <w:r>
        <w:rPr>
          <w:spacing w:val="-2"/>
          <w:sz w:val="24"/>
        </w:rPr>
        <w:t xml:space="preserve"> </w:t>
      </w:r>
      <w:r>
        <w:rPr>
          <w:sz w:val="24"/>
        </w:rPr>
        <w:t>be</w:t>
      </w:r>
      <w:r>
        <w:rPr>
          <w:spacing w:val="-1"/>
          <w:sz w:val="24"/>
        </w:rPr>
        <w:t xml:space="preserve"> </w:t>
      </w:r>
      <w:r>
        <w:rPr>
          <w:sz w:val="24"/>
        </w:rPr>
        <w:t>reviewed</w:t>
      </w:r>
      <w:r>
        <w:rPr>
          <w:spacing w:val="-3"/>
          <w:sz w:val="24"/>
        </w:rPr>
        <w:t xml:space="preserve"> </w:t>
      </w:r>
      <w:r>
        <w:rPr>
          <w:spacing w:val="-5"/>
          <w:sz w:val="24"/>
        </w:rPr>
        <w:t>by:</w:t>
      </w:r>
    </w:p>
    <w:p w14:paraId="33684361" w14:textId="77777777" w:rsidR="00153357" w:rsidRDefault="00153357">
      <w:pPr>
        <w:spacing w:line="293" w:lineRule="exact"/>
        <w:rPr>
          <w:sz w:val="24"/>
        </w:rPr>
        <w:sectPr w:rsidR="00153357">
          <w:headerReference w:type="default" r:id="rId9"/>
          <w:footerReference w:type="default" r:id="rId10"/>
          <w:pgSz w:w="11900" w:h="16850"/>
          <w:pgMar w:top="2640" w:right="1320" w:bottom="1120" w:left="1340" w:header="0" w:footer="923" w:gutter="0"/>
          <w:cols w:space="720"/>
        </w:sectPr>
      </w:pPr>
    </w:p>
    <w:p w14:paraId="33684362" w14:textId="77777777" w:rsidR="00153357" w:rsidRDefault="0048714D">
      <w:pPr>
        <w:spacing w:before="6" w:line="293" w:lineRule="exact"/>
        <w:ind w:left="100"/>
        <w:rPr>
          <w:sz w:val="24"/>
        </w:rPr>
      </w:pPr>
      <w:bookmarkStart w:id="16" w:name="_bookmark16"/>
      <w:bookmarkEnd w:id="16"/>
      <w:r>
        <w:rPr>
          <w:sz w:val="24"/>
        </w:rPr>
        <w:lastRenderedPageBreak/>
        <w:t>Intimate</w:t>
      </w:r>
      <w:r>
        <w:rPr>
          <w:spacing w:val="-4"/>
          <w:sz w:val="24"/>
        </w:rPr>
        <w:t xml:space="preserve"> </w:t>
      </w:r>
      <w:r>
        <w:rPr>
          <w:sz w:val="24"/>
        </w:rPr>
        <w:t>care:</w:t>
      </w:r>
      <w:r>
        <w:rPr>
          <w:spacing w:val="-4"/>
          <w:sz w:val="24"/>
        </w:rPr>
        <w:t xml:space="preserve"> </w:t>
      </w:r>
      <w:r>
        <w:rPr>
          <w:sz w:val="24"/>
        </w:rPr>
        <w:t>parent/carer</w:t>
      </w:r>
      <w:r>
        <w:rPr>
          <w:spacing w:val="-3"/>
          <w:sz w:val="24"/>
        </w:rPr>
        <w:t xml:space="preserve"> </w:t>
      </w:r>
      <w:r>
        <w:rPr>
          <w:sz w:val="24"/>
        </w:rPr>
        <w:t>consent</w:t>
      </w:r>
      <w:r>
        <w:rPr>
          <w:spacing w:val="-5"/>
          <w:sz w:val="24"/>
        </w:rPr>
        <w:t xml:space="preserve"> </w:t>
      </w:r>
      <w:r>
        <w:rPr>
          <w:spacing w:val="-4"/>
          <w:sz w:val="24"/>
        </w:rPr>
        <w:t>form</w:t>
      </w:r>
    </w:p>
    <w:p w14:paraId="33684363" w14:textId="77777777" w:rsidR="00153357" w:rsidRDefault="0048714D">
      <w:pPr>
        <w:pStyle w:val="BodyText"/>
        <w:ind w:left="100"/>
      </w:pPr>
      <w:r>
        <w:t>Use</w:t>
      </w:r>
      <w:r>
        <w:rPr>
          <w:spacing w:val="-6"/>
        </w:rPr>
        <w:t xml:space="preserve"> </w:t>
      </w:r>
      <w:r>
        <w:t>this</w:t>
      </w:r>
      <w:r>
        <w:rPr>
          <w:spacing w:val="-3"/>
        </w:rPr>
        <w:t xml:space="preserve"> </w:t>
      </w:r>
      <w:r>
        <w:t>general</w:t>
      </w:r>
      <w:r>
        <w:rPr>
          <w:spacing w:val="-3"/>
        </w:rPr>
        <w:t xml:space="preserve"> </w:t>
      </w:r>
      <w:r>
        <w:t>permission</w:t>
      </w:r>
      <w:r>
        <w:rPr>
          <w:spacing w:val="-4"/>
        </w:rPr>
        <w:t xml:space="preserve"> </w:t>
      </w:r>
      <w:r>
        <w:t>form</w:t>
      </w:r>
      <w:r>
        <w:rPr>
          <w:spacing w:val="-2"/>
        </w:rPr>
        <w:t xml:space="preserve"> </w:t>
      </w:r>
      <w:r>
        <w:t>if</w:t>
      </w:r>
      <w:r>
        <w:rPr>
          <w:spacing w:val="-5"/>
        </w:rPr>
        <w:t xml:space="preserve"> </w:t>
      </w:r>
      <w:r>
        <w:t>you’re</w:t>
      </w:r>
      <w:r>
        <w:rPr>
          <w:spacing w:val="-3"/>
        </w:rPr>
        <w:t xml:space="preserve"> </w:t>
      </w:r>
      <w:r>
        <w:t>a</w:t>
      </w:r>
      <w:r>
        <w:rPr>
          <w:spacing w:val="-3"/>
        </w:rPr>
        <w:t xml:space="preserve"> </w:t>
      </w:r>
      <w:r>
        <w:t>setting</w:t>
      </w:r>
      <w:r>
        <w:rPr>
          <w:spacing w:val="-6"/>
        </w:rPr>
        <w:t xml:space="preserve"> </w:t>
      </w:r>
      <w:r>
        <w:t>with</w:t>
      </w:r>
      <w:r>
        <w:rPr>
          <w:spacing w:val="-4"/>
        </w:rPr>
        <w:t xml:space="preserve"> </w:t>
      </w:r>
      <w:r>
        <w:t>a</w:t>
      </w:r>
      <w:r>
        <w:rPr>
          <w:spacing w:val="-3"/>
        </w:rPr>
        <w:t xml:space="preserve"> </w:t>
      </w:r>
      <w:r>
        <w:t>high</w:t>
      </w:r>
      <w:r>
        <w:rPr>
          <w:spacing w:val="-4"/>
        </w:rPr>
        <w:t xml:space="preserve"> </w:t>
      </w:r>
      <w:r>
        <w:t>proportion</w:t>
      </w:r>
      <w:r>
        <w:rPr>
          <w:spacing w:val="-7"/>
        </w:rPr>
        <w:t xml:space="preserve"> </w:t>
      </w:r>
      <w:r>
        <w:t>of</w:t>
      </w:r>
      <w:r>
        <w:rPr>
          <w:spacing w:val="-5"/>
        </w:rPr>
        <w:t xml:space="preserve"> </w:t>
      </w:r>
      <w:r>
        <w:t>children</w:t>
      </w:r>
      <w:r>
        <w:rPr>
          <w:spacing w:val="-3"/>
        </w:rPr>
        <w:t xml:space="preserve"> </w:t>
      </w:r>
      <w:r>
        <w:t>not</w:t>
      </w:r>
      <w:r>
        <w:rPr>
          <w:spacing w:val="-5"/>
        </w:rPr>
        <w:t xml:space="preserve"> </w:t>
      </w:r>
      <w:r>
        <w:t>yet</w:t>
      </w:r>
      <w:r>
        <w:rPr>
          <w:spacing w:val="-3"/>
        </w:rPr>
        <w:t xml:space="preserve"> </w:t>
      </w:r>
      <w:r>
        <w:rPr>
          <w:spacing w:val="-2"/>
        </w:rPr>
        <w:t>toiled</w:t>
      </w:r>
    </w:p>
    <w:p w14:paraId="33684364" w14:textId="77777777" w:rsidR="00153357" w:rsidRDefault="0048714D">
      <w:pPr>
        <w:pStyle w:val="BodyText"/>
        <w:ind w:left="100"/>
      </w:pPr>
      <w:r>
        <w:rPr>
          <w:spacing w:val="-2"/>
        </w:rPr>
        <w:t>trained.</w:t>
      </w:r>
    </w:p>
    <w:tbl>
      <w:tblPr>
        <w:tblW w:w="0" w:type="auto"/>
        <w:tblInd w:w="218"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3200"/>
        <w:gridCol w:w="3049"/>
        <w:gridCol w:w="2656"/>
      </w:tblGrid>
      <w:tr w:rsidR="00153357" w14:paraId="33684366" w14:textId="77777777">
        <w:trPr>
          <w:trHeight w:val="537"/>
        </w:trPr>
        <w:tc>
          <w:tcPr>
            <w:tcW w:w="8905" w:type="dxa"/>
            <w:gridSpan w:val="3"/>
            <w:tcBorders>
              <w:top w:val="nil"/>
              <w:bottom w:val="nil"/>
            </w:tcBorders>
            <w:shd w:val="clear" w:color="auto" w:fill="12253E"/>
          </w:tcPr>
          <w:p w14:paraId="33684365" w14:textId="77777777" w:rsidR="00153357" w:rsidRDefault="0048714D">
            <w:pPr>
              <w:pStyle w:val="TableParagraph"/>
              <w:spacing w:before="118"/>
              <w:rPr>
                <w:sz w:val="24"/>
              </w:rPr>
            </w:pPr>
            <w:r>
              <w:rPr>
                <w:color w:val="FFFFFF"/>
                <w:sz w:val="24"/>
              </w:rPr>
              <w:t>PERMISSION</w:t>
            </w:r>
            <w:r>
              <w:rPr>
                <w:color w:val="FFFFFF"/>
                <w:spacing w:val="-3"/>
                <w:sz w:val="24"/>
              </w:rPr>
              <w:t xml:space="preserve"> </w:t>
            </w:r>
            <w:r>
              <w:rPr>
                <w:color w:val="FFFFFF"/>
                <w:sz w:val="24"/>
              </w:rPr>
              <w:t>FOR</w:t>
            </w:r>
            <w:r>
              <w:rPr>
                <w:color w:val="FFFFFF"/>
                <w:spacing w:val="-4"/>
                <w:sz w:val="24"/>
              </w:rPr>
              <w:t xml:space="preserve"> </w:t>
            </w:r>
            <w:r>
              <w:rPr>
                <w:color w:val="FFFFFF"/>
                <w:sz w:val="24"/>
              </w:rPr>
              <w:t>ACADEMY</w:t>
            </w:r>
            <w:r>
              <w:rPr>
                <w:color w:val="FFFFFF"/>
                <w:spacing w:val="-1"/>
                <w:sz w:val="24"/>
              </w:rPr>
              <w:t xml:space="preserve"> </w:t>
            </w:r>
            <w:r>
              <w:rPr>
                <w:color w:val="FFFFFF"/>
                <w:sz w:val="24"/>
              </w:rPr>
              <w:t>TO</w:t>
            </w:r>
            <w:r>
              <w:rPr>
                <w:color w:val="FFFFFF"/>
                <w:spacing w:val="-5"/>
                <w:sz w:val="24"/>
              </w:rPr>
              <w:t xml:space="preserve"> </w:t>
            </w:r>
            <w:r>
              <w:rPr>
                <w:color w:val="FFFFFF"/>
                <w:sz w:val="24"/>
              </w:rPr>
              <w:t>PROVIDE</w:t>
            </w:r>
            <w:r>
              <w:rPr>
                <w:color w:val="FFFFFF"/>
                <w:spacing w:val="-5"/>
                <w:sz w:val="24"/>
              </w:rPr>
              <w:t xml:space="preserve"> </w:t>
            </w:r>
            <w:r>
              <w:rPr>
                <w:color w:val="FFFFFF"/>
                <w:sz w:val="24"/>
              </w:rPr>
              <w:t>INTIMATE</w:t>
            </w:r>
            <w:r>
              <w:rPr>
                <w:color w:val="FFFFFF"/>
                <w:spacing w:val="-2"/>
                <w:sz w:val="24"/>
              </w:rPr>
              <w:t xml:space="preserve"> </w:t>
            </w:r>
            <w:r>
              <w:rPr>
                <w:color w:val="FFFFFF"/>
                <w:spacing w:val="-4"/>
                <w:sz w:val="24"/>
              </w:rPr>
              <w:t>CARE</w:t>
            </w:r>
          </w:p>
        </w:tc>
      </w:tr>
      <w:tr w:rsidR="00153357" w14:paraId="33684369" w14:textId="77777777">
        <w:trPr>
          <w:trHeight w:val="520"/>
        </w:trPr>
        <w:tc>
          <w:tcPr>
            <w:tcW w:w="3200" w:type="dxa"/>
            <w:tcBorders>
              <w:top w:val="nil"/>
              <w:left w:val="single" w:sz="4" w:space="0" w:color="B8B8B8"/>
              <w:bottom w:val="single" w:sz="4" w:space="0" w:color="B8B8B8"/>
              <w:right w:val="single" w:sz="4" w:space="0" w:color="B8B8B8"/>
            </w:tcBorders>
          </w:tcPr>
          <w:p w14:paraId="33684367" w14:textId="77777777" w:rsidR="00153357" w:rsidRDefault="0048714D">
            <w:pPr>
              <w:pStyle w:val="TableParagraph"/>
              <w:spacing w:before="111"/>
              <w:rPr>
                <w:sz w:val="24"/>
              </w:rPr>
            </w:pPr>
            <w:r>
              <w:rPr>
                <w:sz w:val="24"/>
              </w:rPr>
              <w:t>Name</w:t>
            </w:r>
            <w:r>
              <w:rPr>
                <w:spacing w:val="-2"/>
                <w:sz w:val="24"/>
              </w:rPr>
              <w:t xml:space="preserve"> </w:t>
            </w:r>
            <w:r>
              <w:rPr>
                <w:sz w:val="24"/>
              </w:rPr>
              <w:t>of</w:t>
            </w:r>
            <w:r>
              <w:rPr>
                <w:spacing w:val="2"/>
                <w:sz w:val="24"/>
              </w:rPr>
              <w:t xml:space="preserve"> </w:t>
            </w:r>
            <w:r>
              <w:rPr>
                <w:spacing w:val="-2"/>
                <w:sz w:val="24"/>
              </w:rPr>
              <w:t>child</w:t>
            </w:r>
          </w:p>
        </w:tc>
        <w:tc>
          <w:tcPr>
            <w:tcW w:w="5705" w:type="dxa"/>
            <w:gridSpan w:val="2"/>
            <w:tcBorders>
              <w:top w:val="nil"/>
              <w:left w:val="single" w:sz="4" w:space="0" w:color="B8B8B8"/>
              <w:bottom w:val="single" w:sz="4" w:space="0" w:color="B8B8B8"/>
              <w:right w:val="single" w:sz="4" w:space="0" w:color="B8B8B8"/>
            </w:tcBorders>
          </w:tcPr>
          <w:p w14:paraId="33684368" w14:textId="77777777" w:rsidR="00153357" w:rsidRDefault="00153357">
            <w:pPr>
              <w:pStyle w:val="TableParagraph"/>
              <w:ind w:left="0"/>
              <w:rPr>
                <w:rFonts w:ascii="Times New Roman"/>
              </w:rPr>
            </w:pPr>
          </w:p>
        </w:tc>
      </w:tr>
      <w:tr w:rsidR="00153357" w14:paraId="3368436C" w14:textId="77777777">
        <w:trPr>
          <w:trHeight w:val="518"/>
        </w:trPr>
        <w:tc>
          <w:tcPr>
            <w:tcW w:w="3200" w:type="dxa"/>
            <w:tcBorders>
              <w:top w:val="single" w:sz="4" w:space="0" w:color="B8B8B8"/>
              <w:left w:val="single" w:sz="4" w:space="0" w:color="B8B8B8"/>
              <w:bottom w:val="single" w:sz="4" w:space="0" w:color="B8B8B8"/>
              <w:right w:val="single" w:sz="4" w:space="0" w:color="B8B8B8"/>
            </w:tcBorders>
          </w:tcPr>
          <w:p w14:paraId="3368436A" w14:textId="77777777" w:rsidR="00153357" w:rsidRDefault="0048714D">
            <w:pPr>
              <w:pStyle w:val="TableParagraph"/>
              <w:spacing w:before="108"/>
              <w:rPr>
                <w:sz w:val="24"/>
              </w:rPr>
            </w:pPr>
            <w:r>
              <w:rPr>
                <w:sz w:val="24"/>
              </w:rPr>
              <w:t>Date</w:t>
            </w:r>
            <w:r>
              <w:rPr>
                <w:spacing w:val="-4"/>
                <w:sz w:val="24"/>
              </w:rPr>
              <w:t xml:space="preserve"> </w:t>
            </w:r>
            <w:r>
              <w:rPr>
                <w:sz w:val="24"/>
              </w:rPr>
              <w:t>of</w:t>
            </w:r>
            <w:r>
              <w:rPr>
                <w:spacing w:val="-1"/>
                <w:sz w:val="24"/>
              </w:rPr>
              <w:t xml:space="preserve"> </w:t>
            </w:r>
            <w:r>
              <w:rPr>
                <w:spacing w:val="-4"/>
                <w:sz w:val="24"/>
              </w:rPr>
              <w:t>birth</w:t>
            </w:r>
          </w:p>
        </w:tc>
        <w:tc>
          <w:tcPr>
            <w:tcW w:w="5705" w:type="dxa"/>
            <w:gridSpan w:val="2"/>
            <w:tcBorders>
              <w:top w:val="single" w:sz="4" w:space="0" w:color="B8B8B8"/>
              <w:left w:val="single" w:sz="4" w:space="0" w:color="B8B8B8"/>
              <w:bottom w:val="single" w:sz="4" w:space="0" w:color="B8B8B8"/>
              <w:right w:val="single" w:sz="4" w:space="0" w:color="B8B8B8"/>
            </w:tcBorders>
          </w:tcPr>
          <w:p w14:paraId="3368436B" w14:textId="77777777" w:rsidR="00153357" w:rsidRDefault="00153357">
            <w:pPr>
              <w:pStyle w:val="TableParagraph"/>
              <w:ind w:left="0"/>
              <w:rPr>
                <w:rFonts w:ascii="Times New Roman"/>
              </w:rPr>
            </w:pPr>
          </w:p>
        </w:tc>
      </w:tr>
      <w:tr w:rsidR="00153357" w14:paraId="3368436F" w14:textId="77777777">
        <w:trPr>
          <w:trHeight w:val="521"/>
        </w:trPr>
        <w:tc>
          <w:tcPr>
            <w:tcW w:w="3200" w:type="dxa"/>
            <w:tcBorders>
              <w:top w:val="single" w:sz="4" w:space="0" w:color="B8B8B8"/>
              <w:left w:val="single" w:sz="4" w:space="0" w:color="B8B8B8"/>
              <w:bottom w:val="single" w:sz="4" w:space="0" w:color="B8B8B8"/>
              <w:right w:val="single" w:sz="4" w:space="0" w:color="B8B8B8"/>
            </w:tcBorders>
          </w:tcPr>
          <w:p w14:paraId="3368436D" w14:textId="77777777" w:rsidR="00153357" w:rsidRDefault="0048714D">
            <w:pPr>
              <w:pStyle w:val="TableParagraph"/>
              <w:spacing w:before="109"/>
              <w:rPr>
                <w:sz w:val="24"/>
              </w:rPr>
            </w:pPr>
            <w:r>
              <w:rPr>
                <w:sz w:val="24"/>
              </w:rPr>
              <w:t>Name</w:t>
            </w:r>
            <w:r>
              <w:rPr>
                <w:spacing w:val="-2"/>
                <w:sz w:val="24"/>
              </w:rPr>
              <w:t xml:space="preserve"> </w:t>
            </w:r>
            <w:r>
              <w:rPr>
                <w:sz w:val="24"/>
              </w:rPr>
              <w:t xml:space="preserve">of </w:t>
            </w:r>
            <w:r>
              <w:rPr>
                <w:spacing w:val="-2"/>
                <w:sz w:val="24"/>
              </w:rPr>
              <w:t>parent/carer</w:t>
            </w:r>
          </w:p>
        </w:tc>
        <w:tc>
          <w:tcPr>
            <w:tcW w:w="5705" w:type="dxa"/>
            <w:gridSpan w:val="2"/>
            <w:tcBorders>
              <w:top w:val="single" w:sz="4" w:space="0" w:color="B8B8B8"/>
              <w:left w:val="single" w:sz="4" w:space="0" w:color="B8B8B8"/>
              <w:bottom w:val="single" w:sz="4" w:space="0" w:color="B8B8B8"/>
              <w:right w:val="single" w:sz="4" w:space="0" w:color="B8B8B8"/>
            </w:tcBorders>
          </w:tcPr>
          <w:p w14:paraId="3368436E" w14:textId="77777777" w:rsidR="00153357" w:rsidRDefault="00153357">
            <w:pPr>
              <w:pStyle w:val="TableParagraph"/>
              <w:ind w:left="0"/>
              <w:rPr>
                <w:rFonts w:ascii="Times New Roman"/>
              </w:rPr>
            </w:pPr>
          </w:p>
        </w:tc>
      </w:tr>
      <w:tr w:rsidR="00153357" w14:paraId="33684372" w14:textId="77777777">
        <w:trPr>
          <w:trHeight w:val="517"/>
        </w:trPr>
        <w:tc>
          <w:tcPr>
            <w:tcW w:w="3200" w:type="dxa"/>
            <w:tcBorders>
              <w:top w:val="single" w:sz="4" w:space="0" w:color="B8B8B8"/>
              <w:left w:val="single" w:sz="4" w:space="0" w:color="B8B8B8"/>
              <w:bottom w:val="single" w:sz="4" w:space="0" w:color="B8B8B8"/>
              <w:right w:val="single" w:sz="4" w:space="0" w:color="B8B8B8"/>
            </w:tcBorders>
          </w:tcPr>
          <w:p w14:paraId="33684370" w14:textId="77777777" w:rsidR="00153357" w:rsidRDefault="0048714D">
            <w:pPr>
              <w:pStyle w:val="TableParagraph"/>
              <w:spacing w:before="108"/>
              <w:rPr>
                <w:sz w:val="24"/>
              </w:rPr>
            </w:pPr>
            <w:r>
              <w:rPr>
                <w:spacing w:val="-2"/>
                <w:sz w:val="24"/>
              </w:rPr>
              <w:t>Address</w:t>
            </w:r>
          </w:p>
        </w:tc>
        <w:tc>
          <w:tcPr>
            <w:tcW w:w="5705" w:type="dxa"/>
            <w:gridSpan w:val="2"/>
            <w:tcBorders>
              <w:top w:val="single" w:sz="4" w:space="0" w:color="B8B8B8"/>
              <w:left w:val="single" w:sz="4" w:space="0" w:color="B8B8B8"/>
              <w:bottom w:val="single" w:sz="4" w:space="0" w:color="B8B8B8"/>
              <w:right w:val="single" w:sz="4" w:space="0" w:color="B8B8B8"/>
            </w:tcBorders>
          </w:tcPr>
          <w:p w14:paraId="33684371" w14:textId="77777777" w:rsidR="00153357" w:rsidRDefault="00153357">
            <w:pPr>
              <w:pStyle w:val="TableParagraph"/>
              <w:ind w:left="0"/>
              <w:rPr>
                <w:rFonts w:ascii="Times New Roman"/>
              </w:rPr>
            </w:pPr>
          </w:p>
        </w:tc>
      </w:tr>
      <w:tr w:rsidR="00153357" w14:paraId="33684375" w14:textId="77777777">
        <w:trPr>
          <w:trHeight w:val="1105"/>
        </w:trPr>
        <w:tc>
          <w:tcPr>
            <w:tcW w:w="6249" w:type="dxa"/>
            <w:gridSpan w:val="2"/>
            <w:tcBorders>
              <w:top w:val="single" w:sz="4" w:space="0" w:color="B8B8B8"/>
              <w:left w:val="single" w:sz="4" w:space="0" w:color="B8B8B8"/>
              <w:bottom w:val="single" w:sz="4" w:space="0" w:color="B8B8B8"/>
              <w:right w:val="single" w:sz="4" w:space="0" w:color="B8B8B8"/>
            </w:tcBorders>
          </w:tcPr>
          <w:p w14:paraId="33684373" w14:textId="33FA57E4" w:rsidR="00153357" w:rsidRDefault="0048714D">
            <w:pPr>
              <w:pStyle w:val="TableParagraph"/>
              <w:spacing w:before="108"/>
              <w:ind w:right="43"/>
              <w:rPr>
                <w:sz w:val="24"/>
              </w:rPr>
            </w:pPr>
            <w:r>
              <w:rPr>
                <w:sz w:val="24"/>
              </w:rPr>
              <w:t>I</w:t>
            </w:r>
            <w:r>
              <w:rPr>
                <w:spacing w:val="-5"/>
                <w:sz w:val="24"/>
              </w:rPr>
              <w:t xml:space="preserve"> </w:t>
            </w:r>
            <w:r>
              <w:rPr>
                <w:sz w:val="24"/>
              </w:rPr>
              <w:t>give</w:t>
            </w:r>
            <w:r>
              <w:rPr>
                <w:spacing w:val="-4"/>
                <w:sz w:val="24"/>
              </w:rPr>
              <w:t xml:space="preserve"> </w:t>
            </w:r>
            <w:r>
              <w:rPr>
                <w:sz w:val="24"/>
              </w:rPr>
              <w:t>permission</w:t>
            </w:r>
            <w:r>
              <w:rPr>
                <w:spacing w:val="-6"/>
                <w:sz w:val="24"/>
              </w:rPr>
              <w:t xml:space="preserve"> </w:t>
            </w:r>
            <w:r w:rsidR="00363EB2">
              <w:rPr>
                <w:sz w:val="24"/>
              </w:rPr>
              <w:t>to</w:t>
            </w:r>
            <w:r>
              <w:rPr>
                <w:spacing w:val="-6"/>
                <w:sz w:val="24"/>
              </w:rPr>
              <w:t xml:space="preserve"> </w:t>
            </w:r>
            <w:r>
              <w:rPr>
                <w:sz w:val="24"/>
              </w:rPr>
              <w:t>the</w:t>
            </w:r>
            <w:r>
              <w:rPr>
                <w:spacing w:val="-4"/>
                <w:sz w:val="24"/>
              </w:rPr>
              <w:t xml:space="preserve"> </w:t>
            </w:r>
            <w:r>
              <w:rPr>
                <w:sz w:val="24"/>
              </w:rPr>
              <w:t>academy</w:t>
            </w:r>
            <w:r>
              <w:rPr>
                <w:spacing w:val="-4"/>
                <w:sz w:val="24"/>
              </w:rPr>
              <w:t xml:space="preserve"> </w:t>
            </w:r>
            <w:r>
              <w:rPr>
                <w:sz w:val="24"/>
              </w:rPr>
              <w:t>to</w:t>
            </w:r>
            <w:r>
              <w:rPr>
                <w:spacing w:val="-4"/>
                <w:sz w:val="24"/>
              </w:rPr>
              <w:t xml:space="preserve"> </w:t>
            </w:r>
            <w:r>
              <w:rPr>
                <w:sz w:val="24"/>
              </w:rPr>
              <w:t>provide</w:t>
            </w:r>
            <w:r>
              <w:rPr>
                <w:spacing w:val="-7"/>
                <w:sz w:val="24"/>
              </w:rPr>
              <w:t xml:space="preserve"> </w:t>
            </w:r>
            <w:r>
              <w:rPr>
                <w:sz w:val="24"/>
              </w:rPr>
              <w:t xml:space="preserve">appropriate intimate care </w:t>
            </w:r>
            <w:r w:rsidR="00363EB2">
              <w:rPr>
                <w:sz w:val="24"/>
              </w:rPr>
              <w:t>for</w:t>
            </w:r>
            <w:r>
              <w:rPr>
                <w:sz w:val="24"/>
              </w:rPr>
              <w:t xml:space="preserve"> my child (e.g., changing soiled clothing, washing and toileting)</w:t>
            </w:r>
          </w:p>
        </w:tc>
        <w:tc>
          <w:tcPr>
            <w:tcW w:w="2656" w:type="dxa"/>
            <w:tcBorders>
              <w:top w:val="single" w:sz="4" w:space="0" w:color="B8B8B8"/>
              <w:left w:val="single" w:sz="4" w:space="0" w:color="B8B8B8"/>
              <w:bottom w:val="single" w:sz="4" w:space="0" w:color="B8B8B8"/>
              <w:right w:val="single" w:sz="4" w:space="0" w:color="B8B8B8"/>
            </w:tcBorders>
          </w:tcPr>
          <w:p w14:paraId="33684374" w14:textId="77777777" w:rsidR="00153357" w:rsidRDefault="0048714D">
            <w:pPr>
              <w:pStyle w:val="TableParagraph"/>
              <w:spacing w:before="109"/>
              <w:ind w:left="106"/>
              <w:rPr>
                <w:sz w:val="36"/>
              </w:rPr>
            </w:pPr>
            <w:r>
              <w:rPr>
                <w:spacing w:val="-10"/>
                <w:sz w:val="36"/>
              </w:rPr>
              <w:t>□</w:t>
            </w:r>
          </w:p>
        </w:tc>
      </w:tr>
      <w:tr w:rsidR="00153357" w14:paraId="33684378" w14:textId="77777777">
        <w:trPr>
          <w:trHeight w:val="1103"/>
        </w:trPr>
        <w:tc>
          <w:tcPr>
            <w:tcW w:w="6249" w:type="dxa"/>
            <w:gridSpan w:val="2"/>
            <w:tcBorders>
              <w:top w:val="single" w:sz="4" w:space="0" w:color="B8B8B8"/>
              <w:left w:val="single" w:sz="4" w:space="0" w:color="B8B8B8"/>
              <w:bottom w:val="single" w:sz="4" w:space="0" w:color="B8B8B8"/>
              <w:right w:val="single" w:sz="4" w:space="0" w:color="B8B8B8"/>
            </w:tcBorders>
          </w:tcPr>
          <w:p w14:paraId="33684376" w14:textId="77777777" w:rsidR="00153357" w:rsidRDefault="0048714D">
            <w:pPr>
              <w:pStyle w:val="TableParagraph"/>
              <w:spacing w:before="108"/>
              <w:ind w:right="43"/>
              <w:rPr>
                <w:sz w:val="24"/>
              </w:rPr>
            </w:pPr>
            <w:r>
              <w:rPr>
                <w:sz w:val="24"/>
              </w:rPr>
              <w:t>I will advise the academy of anything that may affect my child’s</w:t>
            </w:r>
            <w:r>
              <w:rPr>
                <w:spacing w:val="-7"/>
                <w:sz w:val="24"/>
              </w:rPr>
              <w:t xml:space="preserve"> </w:t>
            </w:r>
            <w:r>
              <w:rPr>
                <w:sz w:val="24"/>
              </w:rPr>
              <w:t>personal</w:t>
            </w:r>
            <w:r>
              <w:rPr>
                <w:spacing w:val="-4"/>
                <w:sz w:val="24"/>
              </w:rPr>
              <w:t xml:space="preserve"> </w:t>
            </w:r>
            <w:r>
              <w:rPr>
                <w:sz w:val="24"/>
              </w:rPr>
              <w:t>care</w:t>
            </w:r>
            <w:r>
              <w:rPr>
                <w:spacing w:val="-6"/>
                <w:sz w:val="24"/>
              </w:rPr>
              <w:t xml:space="preserve"> </w:t>
            </w:r>
            <w:r>
              <w:rPr>
                <w:sz w:val="24"/>
              </w:rPr>
              <w:t>(e.g.,</w:t>
            </w:r>
            <w:r>
              <w:rPr>
                <w:spacing w:val="-5"/>
                <w:sz w:val="24"/>
              </w:rPr>
              <w:t xml:space="preserve"> </w:t>
            </w:r>
            <w:r>
              <w:rPr>
                <w:sz w:val="24"/>
              </w:rPr>
              <w:t>if</w:t>
            </w:r>
            <w:r>
              <w:rPr>
                <w:spacing w:val="-4"/>
                <w:sz w:val="24"/>
              </w:rPr>
              <w:t xml:space="preserve"> </w:t>
            </w:r>
            <w:r>
              <w:rPr>
                <w:sz w:val="24"/>
              </w:rPr>
              <w:t>medication</w:t>
            </w:r>
            <w:r>
              <w:rPr>
                <w:spacing w:val="-3"/>
                <w:sz w:val="24"/>
              </w:rPr>
              <w:t xml:space="preserve"> </w:t>
            </w:r>
            <w:r>
              <w:rPr>
                <w:sz w:val="24"/>
              </w:rPr>
              <w:t>changes</w:t>
            </w:r>
            <w:r>
              <w:rPr>
                <w:spacing w:val="-9"/>
                <w:sz w:val="24"/>
              </w:rPr>
              <w:t xml:space="preserve"> </w:t>
            </w:r>
            <w:r>
              <w:rPr>
                <w:sz w:val="24"/>
              </w:rPr>
              <w:t>or</w:t>
            </w:r>
            <w:r>
              <w:rPr>
                <w:spacing w:val="-4"/>
                <w:sz w:val="24"/>
              </w:rPr>
              <w:t xml:space="preserve"> </w:t>
            </w:r>
            <w:r>
              <w:rPr>
                <w:sz w:val="24"/>
              </w:rPr>
              <w:t>my</w:t>
            </w:r>
            <w:r>
              <w:rPr>
                <w:spacing w:val="-5"/>
                <w:sz w:val="24"/>
              </w:rPr>
              <w:t xml:space="preserve"> </w:t>
            </w:r>
            <w:r>
              <w:rPr>
                <w:sz w:val="24"/>
              </w:rPr>
              <w:t>child has an infection)</w:t>
            </w:r>
          </w:p>
        </w:tc>
        <w:tc>
          <w:tcPr>
            <w:tcW w:w="2656" w:type="dxa"/>
            <w:tcBorders>
              <w:top w:val="single" w:sz="4" w:space="0" w:color="B8B8B8"/>
              <w:left w:val="single" w:sz="4" w:space="0" w:color="B8B8B8"/>
              <w:bottom w:val="single" w:sz="4" w:space="0" w:color="B8B8B8"/>
              <w:right w:val="single" w:sz="4" w:space="0" w:color="B8B8B8"/>
            </w:tcBorders>
          </w:tcPr>
          <w:p w14:paraId="33684377" w14:textId="77777777" w:rsidR="00153357" w:rsidRDefault="0048714D">
            <w:pPr>
              <w:pStyle w:val="TableParagraph"/>
              <w:spacing w:before="109"/>
              <w:ind w:left="106"/>
              <w:rPr>
                <w:sz w:val="36"/>
              </w:rPr>
            </w:pPr>
            <w:r>
              <w:rPr>
                <w:spacing w:val="-10"/>
                <w:sz w:val="36"/>
              </w:rPr>
              <w:t>□</w:t>
            </w:r>
          </w:p>
        </w:tc>
      </w:tr>
      <w:tr w:rsidR="00153357" w14:paraId="3368437B" w14:textId="77777777">
        <w:trPr>
          <w:trHeight w:val="813"/>
        </w:trPr>
        <w:tc>
          <w:tcPr>
            <w:tcW w:w="6249" w:type="dxa"/>
            <w:gridSpan w:val="2"/>
            <w:tcBorders>
              <w:top w:val="single" w:sz="4" w:space="0" w:color="B8B8B8"/>
              <w:left w:val="single" w:sz="4" w:space="0" w:color="B8B8B8"/>
              <w:bottom w:val="single" w:sz="4" w:space="0" w:color="B8B8B8"/>
              <w:right w:val="single" w:sz="4" w:space="0" w:color="B8B8B8"/>
            </w:tcBorders>
          </w:tcPr>
          <w:p w14:paraId="33684379" w14:textId="77777777" w:rsidR="00153357" w:rsidRDefault="0048714D">
            <w:pPr>
              <w:pStyle w:val="TableParagraph"/>
              <w:spacing w:before="108"/>
              <w:ind w:right="43"/>
              <w:rPr>
                <w:sz w:val="24"/>
              </w:rPr>
            </w:pPr>
            <w:r>
              <w:rPr>
                <w:sz w:val="24"/>
              </w:rPr>
              <w:t>I</w:t>
            </w:r>
            <w:r>
              <w:rPr>
                <w:spacing w:val="-3"/>
                <w:sz w:val="24"/>
              </w:rPr>
              <w:t xml:space="preserve"> </w:t>
            </w:r>
            <w:r>
              <w:rPr>
                <w:sz w:val="24"/>
              </w:rPr>
              <w:t>understand</w:t>
            </w:r>
            <w:r>
              <w:rPr>
                <w:spacing w:val="-4"/>
                <w:sz w:val="24"/>
              </w:rPr>
              <w:t xml:space="preserve"> </w:t>
            </w:r>
            <w:r>
              <w:rPr>
                <w:sz w:val="24"/>
              </w:rPr>
              <w:t>the</w:t>
            </w:r>
            <w:r>
              <w:rPr>
                <w:spacing w:val="-4"/>
                <w:sz w:val="24"/>
              </w:rPr>
              <w:t xml:space="preserve"> </w:t>
            </w:r>
            <w:r>
              <w:rPr>
                <w:sz w:val="24"/>
              </w:rPr>
              <w:t>procedures</w:t>
            </w:r>
            <w:r>
              <w:rPr>
                <w:spacing w:val="-5"/>
                <w:sz w:val="24"/>
              </w:rPr>
              <w:t xml:space="preserve"> </w:t>
            </w:r>
            <w:r>
              <w:rPr>
                <w:sz w:val="24"/>
              </w:rPr>
              <w:t>that</w:t>
            </w:r>
            <w:r>
              <w:rPr>
                <w:spacing w:val="-4"/>
                <w:sz w:val="24"/>
              </w:rPr>
              <w:t xml:space="preserve"> </w:t>
            </w:r>
            <w:r>
              <w:rPr>
                <w:sz w:val="24"/>
              </w:rPr>
              <w:t>will</w:t>
            </w:r>
            <w:r>
              <w:rPr>
                <w:spacing w:val="-5"/>
                <w:sz w:val="24"/>
              </w:rPr>
              <w:t xml:space="preserve"> </w:t>
            </w:r>
            <w:r>
              <w:rPr>
                <w:sz w:val="24"/>
              </w:rPr>
              <w:t>be</w:t>
            </w:r>
            <w:r>
              <w:rPr>
                <w:spacing w:val="-2"/>
                <w:sz w:val="24"/>
              </w:rPr>
              <w:t xml:space="preserve"> </w:t>
            </w:r>
            <w:r>
              <w:rPr>
                <w:sz w:val="24"/>
              </w:rPr>
              <w:t>carried</w:t>
            </w:r>
            <w:r>
              <w:rPr>
                <w:spacing w:val="-4"/>
                <w:sz w:val="24"/>
              </w:rPr>
              <w:t xml:space="preserve"> </w:t>
            </w:r>
            <w:r>
              <w:rPr>
                <w:sz w:val="24"/>
              </w:rPr>
              <w:t>out</w:t>
            </w:r>
            <w:r>
              <w:rPr>
                <w:spacing w:val="-4"/>
                <w:sz w:val="24"/>
              </w:rPr>
              <w:t xml:space="preserve"> </w:t>
            </w:r>
            <w:r>
              <w:rPr>
                <w:sz w:val="24"/>
              </w:rPr>
              <w:t>and I</w:t>
            </w:r>
            <w:r>
              <w:rPr>
                <w:spacing w:val="-5"/>
                <w:sz w:val="24"/>
              </w:rPr>
              <w:t xml:space="preserve"> </w:t>
            </w:r>
            <w:r>
              <w:rPr>
                <w:sz w:val="24"/>
              </w:rPr>
              <w:t>will contact the academy immediately if I have any concerns</w:t>
            </w:r>
          </w:p>
        </w:tc>
        <w:tc>
          <w:tcPr>
            <w:tcW w:w="2656" w:type="dxa"/>
            <w:tcBorders>
              <w:top w:val="single" w:sz="4" w:space="0" w:color="B8B8B8"/>
              <w:left w:val="single" w:sz="4" w:space="0" w:color="B8B8B8"/>
              <w:bottom w:val="single" w:sz="4" w:space="0" w:color="B8B8B8"/>
              <w:right w:val="single" w:sz="4" w:space="0" w:color="B8B8B8"/>
            </w:tcBorders>
          </w:tcPr>
          <w:p w14:paraId="3368437A" w14:textId="77777777" w:rsidR="00153357" w:rsidRDefault="0048714D">
            <w:pPr>
              <w:pStyle w:val="TableParagraph"/>
              <w:spacing w:before="109"/>
              <w:ind w:left="106"/>
              <w:rPr>
                <w:sz w:val="36"/>
              </w:rPr>
            </w:pPr>
            <w:r>
              <w:rPr>
                <w:spacing w:val="-10"/>
                <w:sz w:val="36"/>
              </w:rPr>
              <w:t>□</w:t>
            </w:r>
          </w:p>
        </w:tc>
      </w:tr>
      <w:tr w:rsidR="00153357" w14:paraId="33684380" w14:textId="77777777">
        <w:trPr>
          <w:trHeight w:val="2862"/>
        </w:trPr>
        <w:tc>
          <w:tcPr>
            <w:tcW w:w="6249" w:type="dxa"/>
            <w:gridSpan w:val="2"/>
            <w:tcBorders>
              <w:top w:val="single" w:sz="4" w:space="0" w:color="B8B8B8"/>
              <w:left w:val="single" w:sz="4" w:space="0" w:color="B8B8B8"/>
              <w:bottom w:val="single" w:sz="4" w:space="0" w:color="B8B8B8"/>
              <w:right w:val="single" w:sz="4" w:space="0" w:color="B8B8B8"/>
            </w:tcBorders>
          </w:tcPr>
          <w:p w14:paraId="3368437C" w14:textId="77777777" w:rsidR="00153357" w:rsidRDefault="0048714D">
            <w:pPr>
              <w:pStyle w:val="TableParagraph"/>
              <w:spacing w:before="108"/>
              <w:ind w:right="212"/>
              <w:rPr>
                <w:sz w:val="24"/>
              </w:rPr>
            </w:pPr>
            <w:r>
              <w:rPr>
                <w:sz w:val="24"/>
              </w:rPr>
              <w:t>I</w:t>
            </w:r>
            <w:r>
              <w:rPr>
                <w:spacing w:val="-3"/>
                <w:sz w:val="24"/>
              </w:rPr>
              <w:t xml:space="preserve"> </w:t>
            </w:r>
            <w:r>
              <w:rPr>
                <w:b/>
                <w:sz w:val="24"/>
              </w:rPr>
              <w:t>do</w:t>
            </w:r>
            <w:r>
              <w:rPr>
                <w:b/>
                <w:spacing w:val="-2"/>
                <w:sz w:val="24"/>
              </w:rPr>
              <w:t xml:space="preserve"> </w:t>
            </w:r>
            <w:r>
              <w:rPr>
                <w:b/>
                <w:sz w:val="24"/>
              </w:rPr>
              <w:t>not</w:t>
            </w:r>
            <w:r>
              <w:rPr>
                <w:b/>
                <w:spacing w:val="-1"/>
                <w:sz w:val="24"/>
              </w:rPr>
              <w:t xml:space="preserve"> </w:t>
            </w:r>
            <w:r>
              <w:rPr>
                <w:sz w:val="24"/>
              </w:rPr>
              <w:t>give</w:t>
            </w:r>
            <w:r>
              <w:rPr>
                <w:spacing w:val="-5"/>
                <w:sz w:val="24"/>
              </w:rPr>
              <w:t xml:space="preserve"> </w:t>
            </w:r>
            <w:r>
              <w:rPr>
                <w:sz w:val="24"/>
              </w:rPr>
              <w:t>consent</w:t>
            </w:r>
            <w:r>
              <w:rPr>
                <w:spacing w:val="-4"/>
                <w:sz w:val="24"/>
              </w:rPr>
              <w:t xml:space="preserve"> </w:t>
            </w:r>
            <w:r>
              <w:rPr>
                <w:sz w:val="24"/>
              </w:rPr>
              <w:t>for</w:t>
            </w:r>
            <w:r>
              <w:rPr>
                <w:spacing w:val="-4"/>
                <w:sz w:val="24"/>
              </w:rPr>
              <w:t xml:space="preserve"> </w:t>
            </w:r>
            <w:r>
              <w:rPr>
                <w:sz w:val="24"/>
              </w:rPr>
              <w:t>my</w:t>
            </w:r>
            <w:r>
              <w:rPr>
                <w:spacing w:val="-3"/>
                <w:sz w:val="24"/>
              </w:rPr>
              <w:t xml:space="preserve"> </w:t>
            </w:r>
            <w:r>
              <w:rPr>
                <w:sz w:val="24"/>
              </w:rPr>
              <w:t>child</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washed</w:t>
            </w:r>
            <w:r>
              <w:rPr>
                <w:spacing w:val="-4"/>
                <w:sz w:val="24"/>
              </w:rPr>
              <w:t xml:space="preserve"> </w:t>
            </w:r>
            <w:r>
              <w:rPr>
                <w:sz w:val="24"/>
              </w:rPr>
              <w:t>and</w:t>
            </w:r>
            <w:r>
              <w:rPr>
                <w:spacing w:val="-2"/>
                <w:sz w:val="24"/>
              </w:rPr>
              <w:t xml:space="preserve"> </w:t>
            </w:r>
            <w:r>
              <w:rPr>
                <w:sz w:val="24"/>
              </w:rPr>
              <w:t>change in case of a toileting accident.</w:t>
            </w:r>
          </w:p>
          <w:p w14:paraId="3368437D" w14:textId="44B4B846" w:rsidR="00153357" w:rsidRDefault="0048714D">
            <w:pPr>
              <w:pStyle w:val="TableParagraph"/>
              <w:ind w:right="212"/>
              <w:rPr>
                <w:sz w:val="24"/>
              </w:rPr>
            </w:pPr>
            <w:r>
              <w:rPr>
                <w:sz w:val="24"/>
              </w:rPr>
              <w:t xml:space="preserve">Instead, the academy will contact </w:t>
            </w:r>
            <w:r w:rsidR="00363EB2">
              <w:rPr>
                <w:sz w:val="24"/>
              </w:rPr>
              <w:t>me,</w:t>
            </w:r>
            <w:r>
              <w:rPr>
                <w:sz w:val="24"/>
              </w:rPr>
              <w:t xml:space="preserve"> or my emergency contact</w:t>
            </w:r>
            <w:r>
              <w:rPr>
                <w:spacing w:val="-4"/>
                <w:sz w:val="24"/>
              </w:rPr>
              <w:t xml:space="preserve"> </w:t>
            </w:r>
            <w:r>
              <w:rPr>
                <w:sz w:val="24"/>
              </w:rPr>
              <w:t>and</w:t>
            </w:r>
            <w:r>
              <w:rPr>
                <w:spacing w:val="-3"/>
                <w:sz w:val="24"/>
              </w:rPr>
              <w:t xml:space="preserve"> </w:t>
            </w:r>
            <w:r>
              <w:rPr>
                <w:sz w:val="24"/>
              </w:rPr>
              <w:t>I/they</w:t>
            </w:r>
            <w:r>
              <w:rPr>
                <w:spacing w:val="-5"/>
                <w:sz w:val="24"/>
              </w:rPr>
              <w:t xml:space="preserve"> </w:t>
            </w:r>
            <w:r>
              <w:rPr>
                <w:sz w:val="24"/>
              </w:rPr>
              <w:t>will</w:t>
            </w:r>
            <w:r>
              <w:rPr>
                <w:spacing w:val="-5"/>
                <w:sz w:val="24"/>
              </w:rPr>
              <w:t xml:space="preserve"> </w:t>
            </w:r>
            <w:r>
              <w:rPr>
                <w:sz w:val="24"/>
              </w:rPr>
              <w:t>organise</w:t>
            </w:r>
            <w:r>
              <w:rPr>
                <w:spacing w:val="-5"/>
                <w:sz w:val="24"/>
              </w:rPr>
              <w:t xml:space="preserve"> </w:t>
            </w:r>
            <w:r>
              <w:rPr>
                <w:sz w:val="24"/>
              </w:rPr>
              <w:t>for</w:t>
            </w:r>
            <w:r>
              <w:rPr>
                <w:spacing w:val="-3"/>
                <w:sz w:val="24"/>
              </w:rPr>
              <w:t xml:space="preserve"> </w:t>
            </w:r>
            <w:r>
              <w:rPr>
                <w:sz w:val="24"/>
              </w:rPr>
              <w:t>my</w:t>
            </w:r>
            <w:r>
              <w:rPr>
                <w:spacing w:val="-6"/>
                <w:sz w:val="24"/>
              </w:rPr>
              <w:t xml:space="preserve"> </w:t>
            </w:r>
            <w:r>
              <w:rPr>
                <w:sz w:val="24"/>
              </w:rPr>
              <w:t>child</w:t>
            </w:r>
            <w:r>
              <w:rPr>
                <w:spacing w:val="-4"/>
                <w:sz w:val="24"/>
              </w:rPr>
              <w:t xml:space="preserve"> </w:t>
            </w:r>
            <w:r>
              <w:rPr>
                <w:sz w:val="24"/>
              </w:rPr>
              <w:t>to</w:t>
            </w:r>
            <w:r>
              <w:rPr>
                <w:spacing w:val="-5"/>
                <w:sz w:val="24"/>
              </w:rPr>
              <w:t xml:space="preserve"> </w:t>
            </w:r>
            <w:r>
              <w:rPr>
                <w:sz w:val="24"/>
              </w:rPr>
              <w:t>be</w:t>
            </w:r>
            <w:r>
              <w:rPr>
                <w:spacing w:val="-4"/>
                <w:sz w:val="24"/>
              </w:rPr>
              <w:t xml:space="preserve"> </w:t>
            </w:r>
            <w:r>
              <w:rPr>
                <w:sz w:val="24"/>
              </w:rPr>
              <w:t>washed and changed.</w:t>
            </w:r>
          </w:p>
          <w:p w14:paraId="3368437E" w14:textId="77777777" w:rsidR="00153357" w:rsidRDefault="0048714D">
            <w:pPr>
              <w:pStyle w:val="TableParagraph"/>
              <w:ind w:right="43"/>
              <w:rPr>
                <w:sz w:val="24"/>
              </w:rPr>
            </w:pPr>
            <w:r>
              <w:rPr>
                <w:sz w:val="24"/>
              </w:rPr>
              <w:t>I understand that if the academy cannot reach me or my emergency contact, staff will need to wash and change my child,</w:t>
            </w:r>
            <w:r>
              <w:rPr>
                <w:spacing w:val="-7"/>
                <w:sz w:val="24"/>
              </w:rPr>
              <w:t xml:space="preserve"> </w:t>
            </w:r>
            <w:r>
              <w:rPr>
                <w:sz w:val="24"/>
              </w:rPr>
              <w:t>following</w:t>
            </w:r>
            <w:r>
              <w:rPr>
                <w:spacing w:val="-7"/>
                <w:sz w:val="24"/>
              </w:rPr>
              <w:t xml:space="preserve"> </w:t>
            </w:r>
            <w:r>
              <w:rPr>
                <w:sz w:val="24"/>
              </w:rPr>
              <w:t>the</w:t>
            </w:r>
            <w:r>
              <w:rPr>
                <w:spacing w:val="-1"/>
                <w:sz w:val="24"/>
              </w:rPr>
              <w:t xml:space="preserve"> </w:t>
            </w:r>
            <w:r>
              <w:rPr>
                <w:sz w:val="24"/>
              </w:rPr>
              <w:t>academy’s</w:t>
            </w:r>
            <w:r>
              <w:rPr>
                <w:spacing w:val="-6"/>
                <w:sz w:val="24"/>
              </w:rPr>
              <w:t xml:space="preserve"> </w:t>
            </w:r>
            <w:r>
              <w:rPr>
                <w:sz w:val="24"/>
              </w:rPr>
              <w:t>intimate</w:t>
            </w:r>
            <w:r>
              <w:rPr>
                <w:spacing w:val="-7"/>
                <w:sz w:val="24"/>
              </w:rPr>
              <w:t xml:space="preserve"> </w:t>
            </w:r>
            <w:r>
              <w:rPr>
                <w:sz w:val="24"/>
              </w:rPr>
              <w:t>care</w:t>
            </w:r>
            <w:r>
              <w:rPr>
                <w:spacing w:val="-6"/>
                <w:sz w:val="24"/>
              </w:rPr>
              <w:t xml:space="preserve"> </w:t>
            </w:r>
            <w:r>
              <w:rPr>
                <w:sz w:val="24"/>
              </w:rPr>
              <w:t>policy,</w:t>
            </w:r>
            <w:r>
              <w:rPr>
                <w:spacing w:val="-5"/>
                <w:sz w:val="24"/>
              </w:rPr>
              <w:t xml:space="preserve"> </w:t>
            </w:r>
            <w:r>
              <w:rPr>
                <w:sz w:val="24"/>
              </w:rPr>
              <w:t>to</w:t>
            </w:r>
            <w:r>
              <w:rPr>
                <w:spacing w:val="-4"/>
                <w:sz w:val="24"/>
              </w:rPr>
              <w:t xml:space="preserve"> </w:t>
            </w:r>
            <w:r>
              <w:rPr>
                <w:sz w:val="24"/>
              </w:rPr>
              <w:t>ensure comfort and remove barriers to learning.</w:t>
            </w:r>
          </w:p>
        </w:tc>
        <w:tc>
          <w:tcPr>
            <w:tcW w:w="2656" w:type="dxa"/>
            <w:tcBorders>
              <w:top w:val="single" w:sz="4" w:space="0" w:color="B8B8B8"/>
              <w:left w:val="single" w:sz="4" w:space="0" w:color="B8B8B8"/>
              <w:bottom w:val="single" w:sz="4" w:space="0" w:color="B8B8B8"/>
              <w:right w:val="single" w:sz="4" w:space="0" w:color="B8B8B8"/>
            </w:tcBorders>
          </w:tcPr>
          <w:p w14:paraId="3368437F" w14:textId="77777777" w:rsidR="00153357" w:rsidRDefault="0048714D">
            <w:pPr>
              <w:pStyle w:val="TableParagraph"/>
              <w:spacing w:before="109"/>
              <w:ind w:left="106"/>
              <w:rPr>
                <w:sz w:val="36"/>
              </w:rPr>
            </w:pPr>
            <w:r>
              <w:rPr>
                <w:spacing w:val="-10"/>
                <w:sz w:val="36"/>
              </w:rPr>
              <w:t>□</w:t>
            </w:r>
          </w:p>
        </w:tc>
      </w:tr>
      <w:tr w:rsidR="00153357" w14:paraId="33684383" w14:textId="77777777">
        <w:trPr>
          <w:trHeight w:val="518"/>
        </w:trPr>
        <w:tc>
          <w:tcPr>
            <w:tcW w:w="3200" w:type="dxa"/>
            <w:tcBorders>
              <w:top w:val="single" w:sz="4" w:space="0" w:color="B8B8B8"/>
              <w:left w:val="single" w:sz="4" w:space="0" w:color="B8B8B8"/>
              <w:bottom w:val="single" w:sz="4" w:space="0" w:color="B8B8B8"/>
              <w:right w:val="single" w:sz="4" w:space="0" w:color="B8B8B8"/>
            </w:tcBorders>
          </w:tcPr>
          <w:p w14:paraId="33684381" w14:textId="77777777" w:rsidR="00153357" w:rsidRDefault="0048714D">
            <w:pPr>
              <w:pStyle w:val="TableParagraph"/>
              <w:spacing w:before="109"/>
              <w:rPr>
                <w:sz w:val="24"/>
              </w:rPr>
            </w:pPr>
            <w:r>
              <w:rPr>
                <w:sz w:val="24"/>
              </w:rPr>
              <w:t>Parent</w:t>
            </w:r>
            <w:r>
              <w:rPr>
                <w:spacing w:val="-3"/>
                <w:sz w:val="24"/>
              </w:rPr>
              <w:t xml:space="preserve"> </w:t>
            </w:r>
            <w:r>
              <w:rPr>
                <w:spacing w:val="-2"/>
                <w:sz w:val="24"/>
              </w:rPr>
              <w:t>signature</w:t>
            </w:r>
          </w:p>
        </w:tc>
        <w:tc>
          <w:tcPr>
            <w:tcW w:w="5705" w:type="dxa"/>
            <w:gridSpan w:val="2"/>
            <w:tcBorders>
              <w:top w:val="single" w:sz="4" w:space="0" w:color="B8B8B8"/>
              <w:left w:val="single" w:sz="4" w:space="0" w:color="B8B8B8"/>
              <w:bottom w:val="single" w:sz="4" w:space="0" w:color="B8B8B8"/>
              <w:right w:val="single" w:sz="4" w:space="0" w:color="B8B8B8"/>
            </w:tcBorders>
          </w:tcPr>
          <w:p w14:paraId="33684382" w14:textId="77777777" w:rsidR="00153357" w:rsidRDefault="00153357">
            <w:pPr>
              <w:pStyle w:val="TableParagraph"/>
              <w:ind w:left="0"/>
              <w:rPr>
                <w:rFonts w:ascii="Times New Roman"/>
              </w:rPr>
            </w:pPr>
          </w:p>
        </w:tc>
      </w:tr>
      <w:tr w:rsidR="00153357" w14:paraId="33684386" w14:textId="77777777">
        <w:trPr>
          <w:trHeight w:val="518"/>
        </w:trPr>
        <w:tc>
          <w:tcPr>
            <w:tcW w:w="3200" w:type="dxa"/>
            <w:tcBorders>
              <w:top w:val="single" w:sz="4" w:space="0" w:color="B8B8B8"/>
              <w:left w:val="single" w:sz="4" w:space="0" w:color="B8B8B8"/>
              <w:bottom w:val="single" w:sz="4" w:space="0" w:color="B8B8B8"/>
              <w:right w:val="single" w:sz="4" w:space="0" w:color="B8B8B8"/>
            </w:tcBorders>
          </w:tcPr>
          <w:p w14:paraId="33684384" w14:textId="77777777" w:rsidR="00153357" w:rsidRDefault="0048714D">
            <w:pPr>
              <w:pStyle w:val="TableParagraph"/>
              <w:spacing w:before="108"/>
              <w:rPr>
                <w:sz w:val="24"/>
              </w:rPr>
            </w:pPr>
            <w:r>
              <w:rPr>
                <w:sz w:val="24"/>
              </w:rPr>
              <w:t>Name</w:t>
            </w:r>
            <w:r>
              <w:rPr>
                <w:spacing w:val="-2"/>
                <w:sz w:val="24"/>
              </w:rPr>
              <w:t xml:space="preserve"> </w:t>
            </w:r>
            <w:r>
              <w:rPr>
                <w:sz w:val="24"/>
              </w:rPr>
              <w:t xml:space="preserve">of </w:t>
            </w:r>
            <w:r>
              <w:rPr>
                <w:spacing w:val="-2"/>
                <w:sz w:val="24"/>
              </w:rPr>
              <w:t>parent</w:t>
            </w:r>
          </w:p>
        </w:tc>
        <w:tc>
          <w:tcPr>
            <w:tcW w:w="5705" w:type="dxa"/>
            <w:gridSpan w:val="2"/>
            <w:tcBorders>
              <w:top w:val="single" w:sz="4" w:space="0" w:color="B8B8B8"/>
              <w:left w:val="single" w:sz="4" w:space="0" w:color="B8B8B8"/>
              <w:bottom w:val="single" w:sz="4" w:space="0" w:color="B8B8B8"/>
              <w:right w:val="single" w:sz="4" w:space="0" w:color="B8B8B8"/>
            </w:tcBorders>
          </w:tcPr>
          <w:p w14:paraId="33684385" w14:textId="77777777" w:rsidR="00153357" w:rsidRDefault="00153357">
            <w:pPr>
              <w:pStyle w:val="TableParagraph"/>
              <w:ind w:left="0"/>
              <w:rPr>
                <w:rFonts w:ascii="Times New Roman"/>
              </w:rPr>
            </w:pPr>
          </w:p>
        </w:tc>
      </w:tr>
      <w:tr w:rsidR="00153357" w14:paraId="33684389" w14:textId="77777777">
        <w:trPr>
          <w:trHeight w:val="520"/>
        </w:trPr>
        <w:tc>
          <w:tcPr>
            <w:tcW w:w="3200" w:type="dxa"/>
            <w:tcBorders>
              <w:top w:val="single" w:sz="4" w:space="0" w:color="B8B8B8"/>
              <w:left w:val="single" w:sz="4" w:space="0" w:color="B8B8B8"/>
              <w:bottom w:val="single" w:sz="4" w:space="0" w:color="B8B8B8"/>
              <w:right w:val="single" w:sz="4" w:space="0" w:color="B8B8B8"/>
            </w:tcBorders>
          </w:tcPr>
          <w:p w14:paraId="33684387" w14:textId="0AF23A2D" w:rsidR="00153357" w:rsidRDefault="0048714D">
            <w:pPr>
              <w:pStyle w:val="TableParagraph"/>
              <w:spacing w:before="110"/>
              <w:rPr>
                <w:sz w:val="24"/>
              </w:rPr>
            </w:pPr>
            <w:r>
              <w:rPr>
                <w:sz w:val="24"/>
              </w:rPr>
              <w:t>Relationship</w:t>
            </w:r>
            <w:r>
              <w:rPr>
                <w:spacing w:val="-4"/>
                <w:sz w:val="24"/>
              </w:rPr>
              <w:t xml:space="preserve"> </w:t>
            </w:r>
            <w:r w:rsidR="00363EB2">
              <w:rPr>
                <w:sz w:val="24"/>
              </w:rPr>
              <w:t>with</w:t>
            </w:r>
            <w:r>
              <w:rPr>
                <w:spacing w:val="-4"/>
                <w:sz w:val="24"/>
              </w:rPr>
              <w:t xml:space="preserve"> child</w:t>
            </w:r>
          </w:p>
        </w:tc>
        <w:tc>
          <w:tcPr>
            <w:tcW w:w="5705" w:type="dxa"/>
            <w:gridSpan w:val="2"/>
            <w:tcBorders>
              <w:top w:val="single" w:sz="4" w:space="0" w:color="B8B8B8"/>
              <w:left w:val="single" w:sz="4" w:space="0" w:color="B8B8B8"/>
              <w:bottom w:val="single" w:sz="4" w:space="0" w:color="B8B8B8"/>
              <w:right w:val="single" w:sz="4" w:space="0" w:color="B8B8B8"/>
            </w:tcBorders>
          </w:tcPr>
          <w:p w14:paraId="33684388" w14:textId="77777777" w:rsidR="00153357" w:rsidRDefault="00153357">
            <w:pPr>
              <w:pStyle w:val="TableParagraph"/>
              <w:ind w:left="0"/>
              <w:rPr>
                <w:rFonts w:ascii="Times New Roman"/>
              </w:rPr>
            </w:pPr>
          </w:p>
        </w:tc>
      </w:tr>
      <w:tr w:rsidR="00153357" w14:paraId="3368438C" w14:textId="77777777">
        <w:trPr>
          <w:trHeight w:val="517"/>
        </w:trPr>
        <w:tc>
          <w:tcPr>
            <w:tcW w:w="3200" w:type="dxa"/>
            <w:tcBorders>
              <w:top w:val="single" w:sz="4" w:space="0" w:color="B8B8B8"/>
              <w:left w:val="single" w:sz="4" w:space="0" w:color="B8B8B8"/>
              <w:bottom w:val="single" w:sz="4" w:space="0" w:color="B8B8B8"/>
              <w:right w:val="single" w:sz="4" w:space="0" w:color="B8B8B8"/>
            </w:tcBorders>
          </w:tcPr>
          <w:p w14:paraId="3368438A" w14:textId="77777777" w:rsidR="00153357" w:rsidRDefault="0048714D">
            <w:pPr>
              <w:pStyle w:val="TableParagraph"/>
              <w:spacing w:before="108"/>
              <w:rPr>
                <w:sz w:val="24"/>
              </w:rPr>
            </w:pPr>
            <w:r>
              <w:rPr>
                <w:spacing w:val="-4"/>
                <w:sz w:val="24"/>
              </w:rPr>
              <w:t>Date</w:t>
            </w:r>
          </w:p>
        </w:tc>
        <w:tc>
          <w:tcPr>
            <w:tcW w:w="5705" w:type="dxa"/>
            <w:gridSpan w:val="2"/>
            <w:tcBorders>
              <w:top w:val="single" w:sz="4" w:space="0" w:color="B8B8B8"/>
              <w:left w:val="single" w:sz="4" w:space="0" w:color="B8B8B8"/>
              <w:bottom w:val="single" w:sz="4" w:space="0" w:color="B8B8B8"/>
              <w:right w:val="single" w:sz="4" w:space="0" w:color="B8B8B8"/>
            </w:tcBorders>
          </w:tcPr>
          <w:p w14:paraId="3368438B" w14:textId="77777777" w:rsidR="00153357" w:rsidRDefault="00153357">
            <w:pPr>
              <w:pStyle w:val="TableParagraph"/>
              <w:ind w:left="0"/>
              <w:rPr>
                <w:rFonts w:ascii="Times New Roman"/>
              </w:rPr>
            </w:pPr>
          </w:p>
        </w:tc>
      </w:tr>
    </w:tbl>
    <w:p w14:paraId="3368438D" w14:textId="77777777" w:rsidR="0048714D" w:rsidRDefault="0048714D"/>
    <w:sectPr w:rsidR="0048714D">
      <w:headerReference w:type="default" r:id="rId11"/>
      <w:footerReference w:type="default" r:id="rId12"/>
      <w:pgSz w:w="11900" w:h="16850"/>
      <w:pgMar w:top="2640" w:right="1320" w:bottom="1120" w:left="134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60E50" w14:textId="77777777" w:rsidR="00805191" w:rsidRDefault="00805191">
      <w:r>
        <w:separator/>
      </w:r>
    </w:p>
  </w:endnote>
  <w:endnote w:type="continuationSeparator" w:id="0">
    <w:p w14:paraId="20E1B32F" w14:textId="77777777" w:rsidR="00805191" w:rsidRDefault="00805191">
      <w:r>
        <w:continuationSeparator/>
      </w:r>
    </w:p>
  </w:endnote>
  <w:endnote w:type="continuationNotice" w:id="1">
    <w:p w14:paraId="60C72DE8" w14:textId="77777777" w:rsidR="00805191" w:rsidRDefault="00805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438E" w14:textId="77777777" w:rsidR="00153357" w:rsidRDefault="0048714D">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33684397" wp14:editId="33684398">
              <wp:simplePos x="0" y="0"/>
              <wp:positionH relativeFrom="page">
                <wp:posOffset>3700907</wp:posOffset>
              </wp:positionH>
              <wp:positionV relativeFrom="page">
                <wp:posOffset>9967976</wp:posOffset>
              </wp:positionV>
              <wp:extent cx="16637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336843A9" w14:textId="77777777" w:rsidR="00153357" w:rsidRDefault="0048714D">
                          <w:pPr>
                            <w:spacing w:line="26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33684397" id="_x0000_t202" coordsize="21600,21600" o:spt="202" path="m,l,21600r21600,l21600,xe">
              <v:stroke joinstyle="miter"/>
              <v:path gradientshapeok="t" o:connecttype="rect"/>
            </v:shapetype>
            <v:shape id="Textbox 3" o:spid="_x0000_s1026" type="#_x0000_t202" style="position:absolute;margin-left:291.4pt;margin-top:784.9pt;width:13.1pt;height:14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" filled="f" stroked="f">
              <v:textbox inset="0,0,0,0">
                <w:txbxContent>
                  <w:p w14:paraId="336843A9" w14:textId="77777777" w:rsidR="00153357" w:rsidRDefault="0048714D">
                    <w:pPr>
                      <w:spacing w:line="26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4390" w14:textId="77777777" w:rsidR="00153357" w:rsidRDefault="0048714D">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3368439F" wp14:editId="336843A0">
              <wp:simplePos x="0" y="0"/>
              <wp:positionH relativeFrom="page">
                <wp:posOffset>3700907</wp:posOffset>
              </wp:positionH>
              <wp:positionV relativeFrom="page">
                <wp:posOffset>9967976</wp:posOffset>
              </wp:positionV>
              <wp:extent cx="166370"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336843AB" w14:textId="77777777" w:rsidR="00153357" w:rsidRDefault="0048714D">
                          <w:pPr>
                            <w:spacing w:line="26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wps:txbx>
                    <wps:bodyPr wrap="square" lIns="0" tIns="0" rIns="0" bIns="0" rtlCol="0">
                      <a:noAutofit/>
                    </wps:bodyPr>
                  </wps:wsp>
                </a:graphicData>
              </a:graphic>
            </wp:anchor>
          </w:drawing>
        </mc:Choice>
        <mc:Fallback>
          <w:pict>
            <v:shapetype w14:anchorId="3368439F" id="_x0000_t202" coordsize="21600,21600" o:spt="202" path="m,l,21600r21600,l21600,xe">
              <v:stroke joinstyle="miter"/>
              <v:path gradientshapeok="t" o:connecttype="rect"/>
            </v:shapetype>
            <v:shape id="Textbox 7" o:spid="_x0000_s1028" type="#_x0000_t202" style="position:absolute;margin-left:291.4pt;margin-top:784.9pt;width:13.1pt;height:14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" filled="f" stroked="f">
              <v:textbox inset="0,0,0,0">
                <w:txbxContent>
                  <w:p w14:paraId="336843AB" w14:textId="77777777" w:rsidR="00153357" w:rsidRDefault="0048714D">
                    <w:pPr>
                      <w:spacing w:line="26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4392" w14:textId="77777777" w:rsidR="00153357" w:rsidRDefault="0048714D">
    <w:pPr>
      <w:pStyle w:val="BodyText"/>
      <w:spacing w:line="14" w:lineRule="auto"/>
      <w:rPr>
        <w:sz w:val="20"/>
      </w:rPr>
    </w:pPr>
    <w:r>
      <w:rPr>
        <w:noProof/>
      </w:rPr>
      <mc:AlternateContent>
        <mc:Choice Requires="wps">
          <w:drawing>
            <wp:anchor distT="0" distB="0" distL="0" distR="0" simplePos="0" relativeHeight="251658250" behindDoc="1" locked="0" layoutInCell="1" allowOverlap="1" wp14:anchorId="336843A7" wp14:editId="336843A8">
              <wp:simplePos x="0" y="0"/>
              <wp:positionH relativeFrom="page">
                <wp:posOffset>3700907</wp:posOffset>
              </wp:positionH>
              <wp:positionV relativeFrom="page">
                <wp:posOffset>9967976</wp:posOffset>
              </wp:positionV>
              <wp:extent cx="166370"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336843AD" w14:textId="77777777" w:rsidR="00153357" w:rsidRDefault="0048714D">
                          <w:pPr>
                            <w:spacing w:line="26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8</w:t>
                          </w:r>
                          <w:r>
                            <w:rPr>
                              <w:spacing w:val="-10"/>
                              <w:sz w:val="24"/>
                            </w:rPr>
                            <w:fldChar w:fldCharType="end"/>
                          </w:r>
                        </w:p>
                      </w:txbxContent>
                    </wps:txbx>
                    <wps:bodyPr wrap="square" lIns="0" tIns="0" rIns="0" bIns="0" rtlCol="0">
                      <a:noAutofit/>
                    </wps:bodyPr>
                  </wps:wsp>
                </a:graphicData>
              </a:graphic>
            </wp:anchor>
          </w:drawing>
        </mc:Choice>
        <mc:Fallback>
          <w:pict>
            <v:shapetype w14:anchorId="336843A7" id="_x0000_t202" coordsize="21600,21600" o:spt="202" path="m,l,21600r21600,l21600,xe">
              <v:stroke joinstyle="miter"/>
              <v:path gradientshapeok="t" o:connecttype="rect"/>
            </v:shapetype>
            <v:shape id="Textbox 11" o:spid="_x0000_s1030" type="#_x0000_t202" style="position:absolute;margin-left:291.4pt;margin-top:784.9pt;width:13.1pt;height:14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" filled="f" stroked="f">
              <v:textbox inset="0,0,0,0">
                <w:txbxContent>
                  <w:p w14:paraId="336843AD" w14:textId="77777777" w:rsidR="00153357" w:rsidRDefault="0048714D">
                    <w:pPr>
                      <w:spacing w:line="26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8</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3CB9" w14:textId="77777777" w:rsidR="00805191" w:rsidRDefault="00805191">
      <w:r>
        <w:separator/>
      </w:r>
    </w:p>
  </w:footnote>
  <w:footnote w:type="continuationSeparator" w:id="0">
    <w:p w14:paraId="4F43AE05" w14:textId="77777777" w:rsidR="00805191" w:rsidRDefault="00805191">
      <w:r>
        <w:continuationSeparator/>
      </w:r>
    </w:p>
  </w:footnote>
  <w:footnote w:type="continuationNotice" w:id="1">
    <w:p w14:paraId="7A8884A3" w14:textId="77777777" w:rsidR="00805191" w:rsidRDefault="008051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438D" w14:textId="77777777" w:rsidR="00153357" w:rsidRDefault="0048714D">
    <w:pPr>
      <w:pStyle w:val="BodyText"/>
      <w:spacing w:line="14" w:lineRule="auto"/>
      <w:rPr>
        <w:sz w:val="20"/>
      </w:rPr>
    </w:pPr>
    <w:r>
      <w:rPr>
        <w:noProof/>
      </w:rPr>
      <w:drawing>
        <wp:anchor distT="0" distB="0" distL="0" distR="0" simplePos="0" relativeHeight="251658240" behindDoc="1" locked="0" layoutInCell="1" allowOverlap="1" wp14:anchorId="33684393" wp14:editId="33684394">
          <wp:simplePos x="0" y="0"/>
          <wp:positionH relativeFrom="page">
            <wp:posOffset>0</wp:posOffset>
          </wp:positionH>
          <wp:positionV relativeFrom="page">
            <wp:posOffset>0</wp:posOffset>
          </wp:positionV>
          <wp:extent cx="2889250" cy="128740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89250" cy="1287401"/>
                  </a:xfrm>
                  <a:prstGeom prst="rect">
                    <a:avLst/>
                  </a:prstGeom>
                </pic:spPr>
              </pic:pic>
            </a:graphicData>
          </a:graphic>
        </wp:anchor>
      </w:drawing>
    </w:r>
    <w:r>
      <w:rPr>
        <w:noProof/>
      </w:rPr>
      <w:drawing>
        <wp:anchor distT="0" distB="0" distL="0" distR="0" simplePos="0" relativeHeight="251658241" behindDoc="1" locked="0" layoutInCell="1" allowOverlap="1" wp14:anchorId="33684395" wp14:editId="33684396">
          <wp:simplePos x="0" y="0"/>
          <wp:positionH relativeFrom="page">
            <wp:posOffset>5138551</wp:posOffset>
          </wp:positionH>
          <wp:positionV relativeFrom="page">
            <wp:posOffset>178041</wp:posOffset>
          </wp:positionV>
          <wp:extent cx="2417440" cy="101019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417440" cy="101019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438F" w14:textId="77777777" w:rsidR="00153357" w:rsidRDefault="0048714D">
    <w:pPr>
      <w:pStyle w:val="BodyText"/>
      <w:spacing w:line="14" w:lineRule="auto"/>
      <w:rPr>
        <w:sz w:val="20"/>
      </w:rPr>
    </w:pPr>
    <w:r>
      <w:rPr>
        <w:noProof/>
      </w:rPr>
      <w:drawing>
        <wp:anchor distT="0" distB="0" distL="0" distR="0" simplePos="0" relativeHeight="251658243" behindDoc="1" locked="0" layoutInCell="1" allowOverlap="1" wp14:anchorId="33684399" wp14:editId="3368439A">
          <wp:simplePos x="0" y="0"/>
          <wp:positionH relativeFrom="page">
            <wp:posOffset>0</wp:posOffset>
          </wp:positionH>
          <wp:positionV relativeFrom="page">
            <wp:posOffset>0</wp:posOffset>
          </wp:positionV>
          <wp:extent cx="2889250" cy="128740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889250" cy="1287401"/>
                  </a:xfrm>
                  <a:prstGeom prst="rect">
                    <a:avLst/>
                  </a:prstGeom>
                </pic:spPr>
              </pic:pic>
            </a:graphicData>
          </a:graphic>
        </wp:anchor>
      </w:drawing>
    </w:r>
    <w:r>
      <w:rPr>
        <w:noProof/>
      </w:rPr>
      <w:drawing>
        <wp:anchor distT="0" distB="0" distL="0" distR="0" simplePos="0" relativeHeight="251658244" behindDoc="1" locked="0" layoutInCell="1" allowOverlap="1" wp14:anchorId="3368439B" wp14:editId="3368439C">
          <wp:simplePos x="0" y="0"/>
          <wp:positionH relativeFrom="page">
            <wp:posOffset>5138551</wp:posOffset>
          </wp:positionH>
          <wp:positionV relativeFrom="page">
            <wp:posOffset>178041</wp:posOffset>
          </wp:positionV>
          <wp:extent cx="2417440" cy="101019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2417440" cy="1010194"/>
                  </a:xfrm>
                  <a:prstGeom prst="rect">
                    <a:avLst/>
                  </a:prstGeom>
                </pic:spPr>
              </pic:pic>
            </a:graphicData>
          </a:graphic>
        </wp:anchor>
      </w:drawing>
    </w:r>
    <w:r>
      <w:rPr>
        <w:noProof/>
      </w:rPr>
      <mc:AlternateContent>
        <mc:Choice Requires="wps">
          <w:drawing>
            <wp:anchor distT="0" distB="0" distL="0" distR="0" simplePos="0" relativeHeight="251658245" behindDoc="1" locked="0" layoutInCell="1" allowOverlap="1" wp14:anchorId="3368439D" wp14:editId="3368439E">
              <wp:simplePos x="0" y="0"/>
              <wp:positionH relativeFrom="page">
                <wp:posOffset>902004</wp:posOffset>
              </wp:positionH>
              <wp:positionV relativeFrom="page">
                <wp:posOffset>1469262</wp:posOffset>
              </wp:positionV>
              <wp:extent cx="942975" cy="2286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228600"/>
                      </a:xfrm>
                      <a:prstGeom prst="rect">
                        <a:avLst/>
                      </a:prstGeom>
                    </wps:spPr>
                    <wps:txbx>
                      <w:txbxContent>
                        <w:p w14:paraId="336843AA" w14:textId="77777777" w:rsidR="00153357" w:rsidRDefault="0048714D">
                          <w:pPr>
                            <w:spacing w:line="345" w:lineRule="exact"/>
                            <w:ind w:left="20"/>
                            <w:rPr>
                              <w:rFonts w:ascii="Calibri Light"/>
                              <w:sz w:val="32"/>
                            </w:rPr>
                          </w:pPr>
                          <w:r>
                            <w:rPr>
                              <w:rFonts w:ascii="Calibri Light"/>
                              <w:color w:val="2E5395"/>
                              <w:sz w:val="32"/>
                            </w:rPr>
                            <w:t>Appendix</w:t>
                          </w:r>
                          <w:r>
                            <w:rPr>
                              <w:rFonts w:ascii="Calibri Light"/>
                              <w:color w:val="2E5395"/>
                              <w:spacing w:val="-10"/>
                              <w:sz w:val="32"/>
                            </w:rPr>
                            <w:t xml:space="preserve"> 1</w:t>
                          </w:r>
                        </w:p>
                      </w:txbxContent>
                    </wps:txbx>
                    <wps:bodyPr wrap="square" lIns="0" tIns="0" rIns="0" bIns="0" rtlCol="0">
                      <a:noAutofit/>
                    </wps:bodyPr>
                  </wps:wsp>
                </a:graphicData>
              </a:graphic>
            </wp:anchor>
          </w:drawing>
        </mc:Choice>
        <mc:Fallback>
          <w:pict>
            <v:shapetype w14:anchorId="3368439D" id="_x0000_t202" coordsize="21600,21600" o:spt="202" path="m,l,21600r21600,l21600,xe">
              <v:stroke joinstyle="miter"/>
              <v:path gradientshapeok="t" o:connecttype="rect"/>
            </v:shapetype>
            <v:shape id="Textbox 6" o:spid="_x0000_s1027" type="#_x0000_t202" style="position:absolute;margin-left:71pt;margin-top:115.7pt;width:74.25pt;height:18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" filled="f" stroked="f">
              <v:textbox inset="0,0,0,0">
                <w:txbxContent>
                  <w:p w14:paraId="336843AA" w14:textId="77777777" w:rsidR="00153357" w:rsidRDefault="0048714D">
                    <w:pPr>
                      <w:spacing w:line="345" w:lineRule="exact"/>
                      <w:ind w:left="20"/>
                      <w:rPr>
                        <w:rFonts w:ascii="Calibri Light"/>
                        <w:sz w:val="32"/>
                      </w:rPr>
                    </w:pPr>
                    <w:r>
                      <w:rPr>
                        <w:rFonts w:ascii="Calibri Light"/>
                        <w:color w:val="2E5395"/>
                        <w:sz w:val="32"/>
                      </w:rPr>
                      <w:t>Appendix</w:t>
                    </w:r>
                    <w:r>
                      <w:rPr>
                        <w:rFonts w:ascii="Calibri Light"/>
                        <w:color w:val="2E5395"/>
                        <w:spacing w:val="-10"/>
                        <w:sz w:val="32"/>
                      </w:rPr>
                      <w:t xml:space="preserve">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4391" w14:textId="77777777" w:rsidR="00153357" w:rsidRDefault="0048714D">
    <w:pPr>
      <w:pStyle w:val="BodyText"/>
      <w:spacing w:line="14" w:lineRule="auto"/>
      <w:rPr>
        <w:sz w:val="20"/>
      </w:rPr>
    </w:pPr>
    <w:r>
      <w:rPr>
        <w:noProof/>
      </w:rPr>
      <w:drawing>
        <wp:anchor distT="0" distB="0" distL="0" distR="0" simplePos="0" relativeHeight="251658247" behindDoc="1" locked="0" layoutInCell="1" allowOverlap="1" wp14:anchorId="336843A1" wp14:editId="336843A2">
          <wp:simplePos x="0" y="0"/>
          <wp:positionH relativeFrom="page">
            <wp:posOffset>0</wp:posOffset>
          </wp:positionH>
          <wp:positionV relativeFrom="page">
            <wp:posOffset>0</wp:posOffset>
          </wp:positionV>
          <wp:extent cx="2889250" cy="128740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2889250" cy="1287401"/>
                  </a:xfrm>
                  <a:prstGeom prst="rect">
                    <a:avLst/>
                  </a:prstGeom>
                </pic:spPr>
              </pic:pic>
            </a:graphicData>
          </a:graphic>
        </wp:anchor>
      </w:drawing>
    </w:r>
    <w:r>
      <w:rPr>
        <w:noProof/>
      </w:rPr>
      <w:drawing>
        <wp:anchor distT="0" distB="0" distL="0" distR="0" simplePos="0" relativeHeight="251658248" behindDoc="1" locked="0" layoutInCell="1" allowOverlap="1" wp14:anchorId="336843A3" wp14:editId="336843A4">
          <wp:simplePos x="0" y="0"/>
          <wp:positionH relativeFrom="page">
            <wp:posOffset>5138551</wp:posOffset>
          </wp:positionH>
          <wp:positionV relativeFrom="page">
            <wp:posOffset>178041</wp:posOffset>
          </wp:positionV>
          <wp:extent cx="2417440" cy="101019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2417440" cy="1010194"/>
                  </a:xfrm>
                  <a:prstGeom prst="rect">
                    <a:avLst/>
                  </a:prstGeom>
                </pic:spPr>
              </pic:pic>
            </a:graphicData>
          </a:graphic>
        </wp:anchor>
      </w:drawing>
    </w:r>
    <w:r>
      <w:rPr>
        <w:noProof/>
      </w:rPr>
      <mc:AlternateContent>
        <mc:Choice Requires="wps">
          <w:drawing>
            <wp:anchor distT="0" distB="0" distL="0" distR="0" simplePos="0" relativeHeight="251658249" behindDoc="1" locked="0" layoutInCell="1" allowOverlap="1" wp14:anchorId="336843A5" wp14:editId="336843A6">
              <wp:simplePos x="0" y="0"/>
              <wp:positionH relativeFrom="page">
                <wp:posOffset>902004</wp:posOffset>
              </wp:positionH>
              <wp:positionV relativeFrom="page">
                <wp:posOffset>1469262</wp:posOffset>
              </wp:positionV>
              <wp:extent cx="942975" cy="228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228600"/>
                      </a:xfrm>
                      <a:prstGeom prst="rect">
                        <a:avLst/>
                      </a:prstGeom>
                    </wps:spPr>
                    <wps:txbx>
                      <w:txbxContent>
                        <w:p w14:paraId="336843AC" w14:textId="77777777" w:rsidR="00153357" w:rsidRDefault="0048714D">
                          <w:pPr>
                            <w:spacing w:line="345" w:lineRule="exact"/>
                            <w:ind w:left="20"/>
                            <w:rPr>
                              <w:rFonts w:ascii="Calibri Light"/>
                              <w:sz w:val="32"/>
                            </w:rPr>
                          </w:pPr>
                          <w:r>
                            <w:rPr>
                              <w:rFonts w:ascii="Calibri Light"/>
                              <w:color w:val="2E5395"/>
                              <w:sz w:val="32"/>
                            </w:rPr>
                            <w:t>Appendix</w:t>
                          </w:r>
                          <w:r>
                            <w:rPr>
                              <w:rFonts w:ascii="Calibri Light"/>
                              <w:color w:val="2E5395"/>
                              <w:spacing w:val="-10"/>
                              <w:sz w:val="32"/>
                            </w:rPr>
                            <w:t xml:space="preserve"> 2</w:t>
                          </w:r>
                        </w:p>
                      </w:txbxContent>
                    </wps:txbx>
                    <wps:bodyPr wrap="square" lIns="0" tIns="0" rIns="0" bIns="0" rtlCol="0">
                      <a:noAutofit/>
                    </wps:bodyPr>
                  </wps:wsp>
                </a:graphicData>
              </a:graphic>
            </wp:anchor>
          </w:drawing>
        </mc:Choice>
        <mc:Fallback>
          <w:pict>
            <v:shapetype w14:anchorId="336843A5" id="_x0000_t202" coordsize="21600,21600" o:spt="202" path="m,l,21600r21600,l21600,xe">
              <v:stroke joinstyle="miter"/>
              <v:path gradientshapeok="t" o:connecttype="rect"/>
            </v:shapetype>
            <v:shape id="Textbox 10" o:spid="_x0000_s1029" type="#_x0000_t202" style="position:absolute;margin-left:71pt;margin-top:115.7pt;width:74.25pt;height:18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" filled="f" stroked="f">
              <v:textbox inset="0,0,0,0">
                <w:txbxContent>
                  <w:p w14:paraId="336843AC" w14:textId="77777777" w:rsidR="00153357" w:rsidRDefault="0048714D">
                    <w:pPr>
                      <w:spacing w:line="345" w:lineRule="exact"/>
                      <w:ind w:left="20"/>
                      <w:rPr>
                        <w:rFonts w:ascii="Calibri Light"/>
                        <w:sz w:val="32"/>
                      </w:rPr>
                    </w:pPr>
                    <w:r>
                      <w:rPr>
                        <w:rFonts w:ascii="Calibri Light"/>
                        <w:color w:val="2E5395"/>
                        <w:sz w:val="32"/>
                      </w:rPr>
                      <w:t>Appendix</w:t>
                    </w:r>
                    <w:r>
                      <w:rPr>
                        <w:rFonts w:ascii="Calibri Light"/>
                        <w:color w:val="2E5395"/>
                        <w:spacing w:val="-10"/>
                        <w:sz w:val="32"/>
                      </w:rPr>
                      <w:t xml:space="preserve">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583"/>
    <w:multiLevelType w:val="multilevel"/>
    <w:tmpl w:val="3428724C"/>
    <w:lvl w:ilvl="0">
      <w:start w:val="1"/>
      <w:numFmt w:val="decimal"/>
      <w:lvlText w:val="%1."/>
      <w:lvlJc w:val="left"/>
      <w:pPr>
        <w:ind w:left="892" w:hanging="792"/>
      </w:pPr>
      <w:rPr>
        <w:rFonts w:ascii="Calibri Light" w:eastAsia="Calibri Light" w:hAnsi="Calibri Light" w:cs="Calibri Light" w:hint="default"/>
        <w:b w:val="0"/>
        <w:bCs w:val="0"/>
        <w:i w:val="0"/>
        <w:iCs w:val="0"/>
        <w:color w:val="2E5395"/>
        <w:spacing w:val="-1"/>
        <w:w w:val="99"/>
        <w:sz w:val="32"/>
        <w:szCs w:val="32"/>
        <w:lang w:val="en-US" w:eastAsia="en-US" w:bidi="ar-SA"/>
      </w:rPr>
    </w:lvl>
    <w:lvl w:ilvl="1">
      <w:start w:val="1"/>
      <w:numFmt w:val="decimal"/>
      <w:lvlText w:val="%1.%2."/>
      <w:lvlJc w:val="left"/>
      <w:pPr>
        <w:ind w:left="882" w:hanging="783"/>
      </w:pPr>
      <w:rPr>
        <w:rFonts w:ascii="Calibri Light" w:eastAsia="Calibri Light" w:hAnsi="Calibri Light" w:cs="Calibri Light" w:hint="default"/>
        <w:b w:val="0"/>
        <w:bCs w:val="0"/>
        <w:i w:val="0"/>
        <w:iCs w:val="0"/>
        <w:spacing w:val="-1"/>
        <w:w w:val="100"/>
        <w:sz w:val="28"/>
        <w:szCs w:val="28"/>
        <w:lang w:val="en-US" w:eastAsia="en-US" w:bidi="ar-SA"/>
      </w:rPr>
    </w:lvl>
    <w:lvl w:ilvl="2">
      <w:numFmt w:val="bullet"/>
      <w:lvlText w:val="•"/>
      <w:lvlJc w:val="left"/>
      <w:pPr>
        <w:ind w:left="1826" w:hanging="783"/>
      </w:pPr>
      <w:rPr>
        <w:rFonts w:hint="default"/>
        <w:lang w:val="en-US" w:eastAsia="en-US" w:bidi="ar-SA"/>
      </w:rPr>
    </w:lvl>
    <w:lvl w:ilvl="3">
      <w:numFmt w:val="bullet"/>
      <w:lvlText w:val="•"/>
      <w:lvlJc w:val="left"/>
      <w:pPr>
        <w:ind w:left="2753" w:hanging="783"/>
      </w:pPr>
      <w:rPr>
        <w:rFonts w:hint="default"/>
        <w:lang w:val="en-US" w:eastAsia="en-US" w:bidi="ar-SA"/>
      </w:rPr>
    </w:lvl>
    <w:lvl w:ilvl="4">
      <w:numFmt w:val="bullet"/>
      <w:lvlText w:val="•"/>
      <w:lvlJc w:val="left"/>
      <w:pPr>
        <w:ind w:left="3679" w:hanging="783"/>
      </w:pPr>
      <w:rPr>
        <w:rFonts w:hint="default"/>
        <w:lang w:val="en-US" w:eastAsia="en-US" w:bidi="ar-SA"/>
      </w:rPr>
    </w:lvl>
    <w:lvl w:ilvl="5">
      <w:numFmt w:val="bullet"/>
      <w:lvlText w:val="•"/>
      <w:lvlJc w:val="left"/>
      <w:pPr>
        <w:ind w:left="4606" w:hanging="783"/>
      </w:pPr>
      <w:rPr>
        <w:rFonts w:hint="default"/>
        <w:lang w:val="en-US" w:eastAsia="en-US" w:bidi="ar-SA"/>
      </w:rPr>
    </w:lvl>
    <w:lvl w:ilvl="6">
      <w:numFmt w:val="bullet"/>
      <w:lvlText w:val="•"/>
      <w:lvlJc w:val="left"/>
      <w:pPr>
        <w:ind w:left="5532" w:hanging="783"/>
      </w:pPr>
      <w:rPr>
        <w:rFonts w:hint="default"/>
        <w:lang w:val="en-US" w:eastAsia="en-US" w:bidi="ar-SA"/>
      </w:rPr>
    </w:lvl>
    <w:lvl w:ilvl="7">
      <w:numFmt w:val="bullet"/>
      <w:lvlText w:val="•"/>
      <w:lvlJc w:val="left"/>
      <w:pPr>
        <w:ind w:left="6459" w:hanging="783"/>
      </w:pPr>
      <w:rPr>
        <w:rFonts w:hint="default"/>
        <w:lang w:val="en-US" w:eastAsia="en-US" w:bidi="ar-SA"/>
      </w:rPr>
    </w:lvl>
    <w:lvl w:ilvl="8">
      <w:numFmt w:val="bullet"/>
      <w:lvlText w:val="•"/>
      <w:lvlJc w:val="left"/>
      <w:pPr>
        <w:ind w:left="7386" w:hanging="783"/>
      </w:pPr>
      <w:rPr>
        <w:rFonts w:hint="default"/>
        <w:lang w:val="en-US" w:eastAsia="en-US" w:bidi="ar-SA"/>
      </w:rPr>
    </w:lvl>
  </w:abstractNum>
  <w:abstractNum w:abstractNumId="1" w15:restartNumberingAfterBreak="0">
    <w:nsid w:val="40692EBF"/>
    <w:multiLevelType w:val="multilevel"/>
    <w:tmpl w:val="3F04CCF6"/>
    <w:lvl w:ilvl="0">
      <w:start w:val="1"/>
      <w:numFmt w:val="decimal"/>
      <w:lvlText w:val="%1"/>
      <w:lvlJc w:val="left"/>
      <w:pPr>
        <w:ind w:left="277" w:hanging="178"/>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747" w:hanging="427"/>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1.%2.%3"/>
      <w:lvlJc w:val="left"/>
      <w:pPr>
        <w:ind w:left="1122" w:hanging="543"/>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1120" w:hanging="543"/>
      </w:pPr>
      <w:rPr>
        <w:rFonts w:hint="default"/>
        <w:lang w:val="en-US" w:eastAsia="en-US" w:bidi="ar-SA"/>
      </w:rPr>
    </w:lvl>
    <w:lvl w:ilvl="4">
      <w:numFmt w:val="bullet"/>
      <w:lvlText w:val="•"/>
      <w:lvlJc w:val="left"/>
      <w:pPr>
        <w:ind w:left="2279" w:hanging="543"/>
      </w:pPr>
      <w:rPr>
        <w:rFonts w:hint="default"/>
        <w:lang w:val="en-US" w:eastAsia="en-US" w:bidi="ar-SA"/>
      </w:rPr>
    </w:lvl>
    <w:lvl w:ilvl="5">
      <w:numFmt w:val="bullet"/>
      <w:lvlText w:val="•"/>
      <w:lvlJc w:val="left"/>
      <w:pPr>
        <w:ind w:left="3439" w:hanging="543"/>
      </w:pPr>
      <w:rPr>
        <w:rFonts w:hint="default"/>
        <w:lang w:val="en-US" w:eastAsia="en-US" w:bidi="ar-SA"/>
      </w:rPr>
    </w:lvl>
    <w:lvl w:ilvl="6">
      <w:numFmt w:val="bullet"/>
      <w:lvlText w:val="•"/>
      <w:lvlJc w:val="left"/>
      <w:pPr>
        <w:ind w:left="4599" w:hanging="543"/>
      </w:pPr>
      <w:rPr>
        <w:rFonts w:hint="default"/>
        <w:lang w:val="en-US" w:eastAsia="en-US" w:bidi="ar-SA"/>
      </w:rPr>
    </w:lvl>
    <w:lvl w:ilvl="7">
      <w:numFmt w:val="bullet"/>
      <w:lvlText w:val="•"/>
      <w:lvlJc w:val="left"/>
      <w:pPr>
        <w:ind w:left="5759" w:hanging="543"/>
      </w:pPr>
      <w:rPr>
        <w:rFonts w:hint="default"/>
        <w:lang w:val="en-US" w:eastAsia="en-US" w:bidi="ar-SA"/>
      </w:rPr>
    </w:lvl>
    <w:lvl w:ilvl="8">
      <w:numFmt w:val="bullet"/>
      <w:lvlText w:val="•"/>
      <w:lvlJc w:val="left"/>
      <w:pPr>
        <w:ind w:left="6919" w:hanging="543"/>
      </w:pPr>
      <w:rPr>
        <w:rFonts w:hint="default"/>
        <w:lang w:val="en-US" w:eastAsia="en-US" w:bidi="ar-SA"/>
      </w:rPr>
    </w:lvl>
  </w:abstractNum>
  <w:abstractNum w:abstractNumId="2" w15:restartNumberingAfterBreak="0">
    <w:nsid w:val="41CB4693"/>
    <w:multiLevelType w:val="multilevel"/>
    <w:tmpl w:val="94C000B8"/>
    <w:lvl w:ilvl="0">
      <w:start w:val="5"/>
      <w:numFmt w:val="decimal"/>
      <w:lvlText w:val="%1"/>
      <w:lvlJc w:val="left"/>
      <w:pPr>
        <w:ind w:left="820" w:hanging="720"/>
      </w:pPr>
      <w:rPr>
        <w:rFonts w:hint="default"/>
        <w:lang w:val="en-US" w:eastAsia="en-US" w:bidi="ar-SA"/>
      </w:rPr>
    </w:lvl>
    <w:lvl w:ilvl="1">
      <w:start w:val="4"/>
      <w:numFmt w:val="decimal"/>
      <w:lvlText w:val="%1.%2."/>
      <w:lvlJc w:val="left"/>
      <w:pPr>
        <w:ind w:left="820" w:hanging="720"/>
      </w:pPr>
      <w:rPr>
        <w:rFonts w:ascii="Calibri Light" w:eastAsia="Calibri Light" w:hAnsi="Calibri Light" w:cs="Calibri Light" w:hint="default"/>
        <w:b w:val="0"/>
        <w:bCs w:val="0"/>
        <w:i w:val="0"/>
        <w:iCs w:val="0"/>
        <w:spacing w:val="0"/>
        <w:w w:val="100"/>
        <w:sz w:val="28"/>
        <w:szCs w:val="28"/>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345" w:hanging="360"/>
      </w:pPr>
      <w:rPr>
        <w:rFonts w:hint="default"/>
        <w:lang w:val="en-US" w:eastAsia="en-US" w:bidi="ar-SA"/>
      </w:rPr>
    </w:lvl>
    <w:lvl w:ilvl="4">
      <w:numFmt w:val="bullet"/>
      <w:lvlText w:val="•"/>
      <w:lvlJc w:val="left"/>
      <w:pPr>
        <w:ind w:left="4187"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5871"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555" w:hanging="360"/>
      </w:pPr>
      <w:rPr>
        <w:rFonts w:hint="default"/>
        <w:lang w:val="en-US" w:eastAsia="en-US" w:bidi="ar-SA"/>
      </w:rPr>
    </w:lvl>
  </w:abstractNum>
  <w:abstractNum w:abstractNumId="3" w15:restartNumberingAfterBreak="0">
    <w:nsid w:val="5DBD6479"/>
    <w:multiLevelType w:val="multilevel"/>
    <w:tmpl w:val="805CEF2A"/>
    <w:lvl w:ilvl="0">
      <w:start w:val="5"/>
      <w:numFmt w:val="decimal"/>
      <w:lvlText w:val="%1"/>
      <w:lvlJc w:val="left"/>
      <w:pPr>
        <w:ind w:left="375" w:hanging="375"/>
      </w:pPr>
      <w:rPr>
        <w:rFonts w:hint="default"/>
      </w:rPr>
    </w:lvl>
    <w:lvl w:ilvl="1">
      <w:start w:val="1"/>
      <w:numFmt w:val="decimal"/>
      <w:lvlText w:val="%1.%2"/>
      <w:lvlJc w:val="left"/>
      <w:pPr>
        <w:ind w:left="475" w:hanging="37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4" w15:restartNumberingAfterBreak="0">
    <w:nsid w:val="68135E4E"/>
    <w:multiLevelType w:val="multilevel"/>
    <w:tmpl w:val="2BF00128"/>
    <w:lvl w:ilvl="0">
      <w:start w:val="5"/>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Calibri Light" w:eastAsia="Calibri Light" w:hAnsi="Calibri Light" w:cs="Calibri Light" w:hint="default"/>
        <w:b w:val="0"/>
        <w:bCs w:val="0"/>
        <w:i w:val="0"/>
        <w:iCs w:val="0"/>
        <w:spacing w:val="-1"/>
        <w:w w:val="100"/>
        <w:sz w:val="28"/>
        <w:szCs w:val="28"/>
        <w:lang w:val="en-US" w:eastAsia="en-US" w:bidi="ar-SA"/>
      </w:rPr>
    </w:lvl>
    <w:lvl w:ilvl="2">
      <w:start w:val="1"/>
      <w:numFmt w:val="decimal"/>
      <w:lvlText w:val="%1.%2.%3."/>
      <w:lvlJc w:val="left"/>
      <w:pPr>
        <w:ind w:left="820" w:hanging="720"/>
      </w:pPr>
      <w:rPr>
        <w:rFonts w:hint="default"/>
        <w:spacing w:val="-2"/>
        <w:w w:val="100"/>
        <w:lang w:val="en-US" w:eastAsia="en-US" w:bidi="ar-SA"/>
      </w:rPr>
    </w:lvl>
    <w:lvl w:ilvl="3">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626" w:hanging="360"/>
      </w:pPr>
      <w:rPr>
        <w:rFonts w:hint="default"/>
        <w:lang w:val="en-US" w:eastAsia="en-US" w:bidi="ar-SA"/>
      </w:rPr>
    </w:lvl>
    <w:lvl w:ilvl="5">
      <w:numFmt w:val="bullet"/>
      <w:lvlText w:val="•"/>
      <w:lvlJc w:val="left"/>
      <w:pPr>
        <w:ind w:left="4561" w:hanging="360"/>
      </w:pPr>
      <w:rPr>
        <w:rFonts w:hint="default"/>
        <w:lang w:val="en-US" w:eastAsia="en-US" w:bidi="ar-SA"/>
      </w:rPr>
    </w:lvl>
    <w:lvl w:ilvl="6">
      <w:numFmt w:val="bullet"/>
      <w:lvlText w:val="•"/>
      <w:lvlJc w:val="left"/>
      <w:pPr>
        <w:ind w:left="5497" w:hanging="360"/>
      </w:pPr>
      <w:rPr>
        <w:rFonts w:hint="default"/>
        <w:lang w:val="en-US" w:eastAsia="en-US" w:bidi="ar-SA"/>
      </w:rPr>
    </w:lvl>
    <w:lvl w:ilvl="7">
      <w:numFmt w:val="bullet"/>
      <w:lvlText w:val="•"/>
      <w:lvlJc w:val="left"/>
      <w:pPr>
        <w:ind w:left="6432" w:hanging="360"/>
      </w:pPr>
      <w:rPr>
        <w:rFonts w:hint="default"/>
        <w:lang w:val="en-US" w:eastAsia="en-US" w:bidi="ar-SA"/>
      </w:rPr>
    </w:lvl>
    <w:lvl w:ilvl="8">
      <w:numFmt w:val="bullet"/>
      <w:lvlText w:val="•"/>
      <w:lvlJc w:val="left"/>
      <w:pPr>
        <w:ind w:left="7368" w:hanging="360"/>
      </w:pPr>
      <w:rPr>
        <w:rFonts w:hint="default"/>
        <w:lang w:val="en-US" w:eastAsia="en-US" w:bidi="ar-SA"/>
      </w:rPr>
    </w:lvl>
  </w:abstractNum>
  <w:abstractNum w:abstractNumId="5" w15:restartNumberingAfterBreak="0">
    <w:nsid w:val="75994498"/>
    <w:multiLevelType w:val="multilevel"/>
    <w:tmpl w:val="9712F6EE"/>
    <w:lvl w:ilvl="0">
      <w:start w:val="5"/>
      <w:numFmt w:val="decimal"/>
      <w:lvlText w:val="%1"/>
      <w:lvlJc w:val="left"/>
      <w:pPr>
        <w:ind w:left="649" w:hanging="328"/>
      </w:pPr>
      <w:rPr>
        <w:rFonts w:hint="default"/>
        <w:lang w:val="en-US" w:eastAsia="en-US" w:bidi="ar-SA"/>
      </w:rPr>
    </w:lvl>
    <w:lvl w:ilvl="1">
      <w:start w:val="4"/>
      <w:numFmt w:val="decimal"/>
      <w:lvlText w:val="%1.%2"/>
      <w:lvlJc w:val="left"/>
      <w:pPr>
        <w:ind w:left="649" w:hanging="328"/>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2359" w:hanging="328"/>
      </w:pPr>
      <w:rPr>
        <w:rFonts w:hint="default"/>
        <w:lang w:val="en-US" w:eastAsia="en-US" w:bidi="ar-SA"/>
      </w:rPr>
    </w:lvl>
    <w:lvl w:ilvl="3">
      <w:numFmt w:val="bullet"/>
      <w:lvlText w:val="•"/>
      <w:lvlJc w:val="left"/>
      <w:pPr>
        <w:ind w:left="3219" w:hanging="328"/>
      </w:pPr>
      <w:rPr>
        <w:rFonts w:hint="default"/>
        <w:lang w:val="en-US" w:eastAsia="en-US" w:bidi="ar-SA"/>
      </w:rPr>
    </w:lvl>
    <w:lvl w:ilvl="4">
      <w:numFmt w:val="bullet"/>
      <w:lvlText w:val="•"/>
      <w:lvlJc w:val="left"/>
      <w:pPr>
        <w:ind w:left="4079" w:hanging="328"/>
      </w:pPr>
      <w:rPr>
        <w:rFonts w:hint="default"/>
        <w:lang w:val="en-US" w:eastAsia="en-US" w:bidi="ar-SA"/>
      </w:rPr>
    </w:lvl>
    <w:lvl w:ilvl="5">
      <w:numFmt w:val="bullet"/>
      <w:lvlText w:val="•"/>
      <w:lvlJc w:val="left"/>
      <w:pPr>
        <w:ind w:left="4939" w:hanging="328"/>
      </w:pPr>
      <w:rPr>
        <w:rFonts w:hint="default"/>
        <w:lang w:val="en-US" w:eastAsia="en-US" w:bidi="ar-SA"/>
      </w:rPr>
    </w:lvl>
    <w:lvl w:ilvl="6">
      <w:numFmt w:val="bullet"/>
      <w:lvlText w:val="•"/>
      <w:lvlJc w:val="left"/>
      <w:pPr>
        <w:ind w:left="5799" w:hanging="328"/>
      </w:pPr>
      <w:rPr>
        <w:rFonts w:hint="default"/>
        <w:lang w:val="en-US" w:eastAsia="en-US" w:bidi="ar-SA"/>
      </w:rPr>
    </w:lvl>
    <w:lvl w:ilvl="7">
      <w:numFmt w:val="bullet"/>
      <w:lvlText w:val="•"/>
      <w:lvlJc w:val="left"/>
      <w:pPr>
        <w:ind w:left="6659" w:hanging="328"/>
      </w:pPr>
      <w:rPr>
        <w:rFonts w:hint="default"/>
        <w:lang w:val="en-US" w:eastAsia="en-US" w:bidi="ar-SA"/>
      </w:rPr>
    </w:lvl>
    <w:lvl w:ilvl="8">
      <w:numFmt w:val="bullet"/>
      <w:lvlText w:val="•"/>
      <w:lvlJc w:val="left"/>
      <w:pPr>
        <w:ind w:left="7519" w:hanging="328"/>
      </w:pPr>
      <w:rPr>
        <w:rFonts w:hint="default"/>
        <w:lang w:val="en-US" w:eastAsia="en-US" w:bidi="ar-SA"/>
      </w:rPr>
    </w:lvl>
  </w:abstractNum>
  <w:abstractNum w:abstractNumId="6" w15:restartNumberingAfterBreak="0">
    <w:nsid w:val="77251FA4"/>
    <w:multiLevelType w:val="hybridMultilevel"/>
    <w:tmpl w:val="F5D0E69E"/>
    <w:lvl w:ilvl="0" w:tplc="B50294AE">
      <w:numFmt w:val="bullet"/>
      <w:lvlText w:val=""/>
      <w:lvlJc w:val="left"/>
      <w:pPr>
        <w:ind w:left="460" w:hanging="360"/>
      </w:pPr>
      <w:rPr>
        <w:rFonts w:ascii="Symbol" w:eastAsia="Symbol" w:hAnsi="Symbol" w:cs="Symbol" w:hint="default"/>
        <w:spacing w:val="0"/>
        <w:w w:val="100"/>
        <w:lang w:val="en-US" w:eastAsia="en-US" w:bidi="ar-SA"/>
      </w:rPr>
    </w:lvl>
    <w:lvl w:ilvl="1" w:tplc="5358BA18">
      <w:numFmt w:val="bullet"/>
      <w:lvlText w:val="•"/>
      <w:lvlJc w:val="left"/>
      <w:pPr>
        <w:ind w:left="1337" w:hanging="360"/>
      </w:pPr>
      <w:rPr>
        <w:rFonts w:hint="default"/>
        <w:lang w:val="en-US" w:eastAsia="en-US" w:bidi="ar-SA"/>
      </w:rPr>
    </w:lvl>
    <w:lvl w:ilvl="2" w:tplc="9C805C1C">
      <w:numFmt w:val="bullet"/>
      <w:lvlText w:val="•"/>
      <w:lvlJc w:val="left"/>
      <w:pPr>
        <w:ind w:left="2215" w:hanging="360"/>
      </w:pPr>
      <w:rPr>
        <w:rFonts w:hint="default"/>
        <w:lang w:val="en-US" w:eastAsia="en-US" w:bidi="ar-SA"/>
      </w:rPr>
    </w:lvl>
    <w:lvl w:ilvl="3" w:tplc="10922B2A">
      <w:numFmt w:val="bullet"/>
      <w:lvlText w:val="•"/>
      <w:lvlJc w:val="left"/>
      <w:pPr>
        <w:ind w:left="3093" w:hanging="360"/>
      </w:pPr>
      <w:rPr>
        <w:rFonts w:hint="default"/>
        <w:lang w:val="en-US" w:eastAsia="en-US" w:bidi="ar-SA"/>
      </w:rPr>
    </w:lvl>
    <w:lvl w:ilvl="4" w:tplc="3B441A2E">
      <w:numFmt w:val="bullet"/>
      <w:lvlText w:val="•"/>
      <w:lvlJc w:val="left"/>
      <w:pPr>
        <w:ind w:left="3971" w:hanging="360"/>
      </w:pPr>
      <w:rPr>
        <w:rFonts w:hint="default"/>
        <w:lang w:val="en-US" w:eastAsia="en-US" w:bidi="ar-SA"/>
      </w:rPr>
    </w:lvl>
    <w:lvl w:ilvl="5" w:tplc="D94816FA">
      <w:numFmt w:val="bullet"/>
      <w:lvlText w:val="•"/>
      <w:lvlJc w:val="left"/>
      <w:pPr>
        <w:ind w:left="4849" w:hanging="360"/>
      </w:pPr>
      <w:rPr>
        <w:rFonts w:hint="default"/>
        <w:lang w:val="en-US" w:eastAsia="en-US" w:bidi="ar-SA"/>
      </w:rPr>
    </w:lvl>
    <w:lvl w:ilvl="6" w:tplc="B2002D52">
      <w:numFmt w:val="bullet"/>
      <w:lvlText w:val="•"/>
      <w:lvlJc w:val="left"/>
      <w:pPr>
        <w:ind w:left="5727" w:hanging="360"/>
      </w:pPr>
      <w:rPr>
        <w:rFonts w:hint="default"/>
        <w:lang w:val="en-US" w:eastAsia="en-US" w:bidi="ar-SA"/>
      </w:rPr>
    </w:lvl>
    <w:lvl w:ilvl="7" w:tplc="08C27768">
      <w:numFmt w:val="bullet"/>
      <w:lvlText w:val="•"/>
      <w:lvlJc w:val="left"/>
      <w:pPr>
        <w:ind w:left="6605" w:hanging="360"/>
      </w:pPr>
      <w:rPr>
        <w:rFonts w:hint="default"/>
        <w:lang w:val="en-US" w:eastAsia="en-US" w:bidi="ar-SA"/>
      </w:rPr>
    </w:lvl>
    <w:lvl w:ilvl="8" w:tplc="5AFA965A">
      <w:numFmt w:val="bullet"/>
      <w:lvlText w:val="•"/>
      <w:lvlJc w:val="left"/>
      <w:pPr>
        <w:ind w:left="7483" w:hanging="360"/>
      </w:pPr>
      <w:rPr>
        <w:rFonts w:hint="default"/>
        <w:lang w:val="en-US" w:eastAsia="en-US" w:bidi="ar-SA"/>
      </w:rPr>
    </w:lvl>
  </w:abstractNum>
  <w:abstractNum w:abstractNumId="7" w15:restartNumberingAfterBreak="0">
    <w:nsid w:val="7B2D41C2"/>
    <w:multiLevelType w:val="hybridMultilevel"/>
    <w:tmpl w:val="7BD64F16"/>
    <w:lvl w:ilvl="0" w:tplc="56D0D836">
      <w:start w:val="1"/>
      <w:numFmt w:val="bullet"/>
      <w:lvlText w:val=""/>
      <w:lvlJc w:val="left"/>
      <w:pPr>
        <w:ind w:left="360" w:hanging="360"/>
      </w:pPr>
      <w:rPr>
        <w:rFonts w:ascii="Wingdings" w:hAnsi="Wingdings" w:hint="default"/>
        <w:color w:val="C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65446184">
    <w:abstractNumId w:val="2"/>
  </w:num>
  <w:num w:numId="2" w16cid:durableId="1275865867">
    <w:abstractNumId w:val="6"/>
  </w:num>
  <w:num w:numId="3" w16cid:durableId="834957569">
    <w:abstractNumId w:val="4"/>
  </w:num>
  <w:num w:numId="4" w16cid:durableId="172692769">
    <w:abstractNumId w:val="0"/>
  </w:num>
  <w:num w:numId="5" w16cid:durableId="2017296258">
    <w:abstractNumId w:val="5"/>
  </w:num>
  <w:num w:numId="6" w16cid:durableId="1127048799">
    <w:abstractNumId w:val="1"/>
  </w:num>
  <w:num w:numId="7" w16cid:durableId="2123962452">
    <w:abstractNumId w:val="7"/>
  </w:num>
  <w:num w:numId="8" w16cid:durableId="1741750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57"/>
    <w:rsid w:val="0001770D"/>
    <w:rsid w:val="000365B6"/>
    <w:rsid w:val="000432A5"/>
    <w:rsid w:val="00062CE3"/>
    <w:rsid w:val="00070CD3"/>
    <w:rsid w:val="00076B32"/>
    <w:rsid w:val="00093CA3"/>
    <w:rsid w:val="000C30F0"/>
    <w:rsid w:val="00104CE7"/>
    <w:rsid w:val="001130C1"/>
    <w:rsid w:val="0011713C"/>
    <w:rsid w:val="00126C3C"/>
    <w:rsid w:val="00146CBA"/>
    <w:rsid w:val="00153357"/>
    <w:rsid w:val="0015464A"/>
    <w:rsid w:val="00157199"/>
    <w:rsid w:val="0016188B"/>
    <w:rsid w:val="0019598D"/>
    <w:rsid w:val="001967AB"/>
    <w:rsid w:val="00197C36"/>
    <w:rsid w:val="001B7879"/>
    <w:rsid w:val="001D3DA2"/>
    <w:rsid w:val="00201D09"/>
    <w:rsid w:val="002047AF"/>
    <w:rsid w:val="0021234A"/>
    <w:rsid w:val="002254F8"/>
    <w:rsid w:val="00254379"/>
    <w:rsid w:val="002767BA"/>
    <w:rsid w:val="00281D2A"/>
    <w:rsid w:val="002C3AFF"/>
    <w:rsid w:val="002D4337"/>
    <w:rsid w:val="002D7431"/>
    <w:rsid w:val="002E2DBB"/>
    <w:rsid w:val="0030201C"/>
    <w:rsid w:val="003021EE"/>
    <w:rsid w:val="00303640"/>
    <w:rsid w:val="003053A1"/>
    <w:rsid w:val="00327B3F"/>
    <w:rsid w:val="003522DC"/>
    <w:rsid w:val="003617C1"/>
    <w:rsid w:val="00363EB2"/>
    <w:rsid w:val="003654B9"/>
    <w:rsid w:val="00434638"/>
    <w:rsid w:val="00463EA4"/>
    <w:rsid w:val="0048714D"/>
    <w:rsid w:val="00494BE5"/>
    <w:rsid w:val="004A5008"/>
    <w:rsid w:val="004B7C9C"/>
    <w:rsid w:val="004C4216"/>
    <w:rsid w:val="005334BC"/>
    <w:rsid w:val="00546F04"/>
    <w:rsid w:val="00566668"/>
    <w:rsid w:val="005A0A78"/>
    <w:rsid w:val="005C7F8D"/>
    <w:rsid w:val="005D681E"/>
    <w:rsid w:val="00605039"/>
    <w:rsid w:val="00656291"/>
    <w:rsid w:val="006B5FB6"/>
    <w:rsid w:val="00706BE8"/>
    <w:rsid w:val="007335AE"/>
    <w:rsid w:val="007414B0"/>
    <w:rsid w:val="0074276C"/>
    <w:rsid w:val="00765451"/>
    <w:rsid w:val="00772C5D"/>
    <w:rsid w:val="007968C7"/>
    <w:rsid w:val="007979E3"/>
    <w:rsid w:val="007E4AF1"/>
    <w:rsid w:val="007E78D4"/>
    <w:rsid w:val="007F0533"/>
    <w:rsid w:val="007F4D42"/>
    <w:rsid w:val="00805191"/>
    <w:rsid w:val="00836806"/>
    <w:rsid w:val="00861A96"/>
    <w:rsid w:val="00871074"/>
    <w:rsid w:val="0089176C"/>
    <w:rsid w:val="008A53C2"/>
    <w:rsid w:val="008B14B2"/>
    <w:rsid w:val="009107AA"/>
    <w:rsid w:val="0093370B"/>
    <w:rsid w:val="00995E01"/>
    <w:rsid w:val="009A3B03"/>
    <w:rsid w:val="009D6DA6"/>
    <w:rsid w:val="009E009C"/>
    <w:rsid w:val="00A02F5B"/>
    <w:rsid w:val="00A056B0"/>
    <w:rsid w:val="00A1608D"/>
    <w:rsid w:val="00A853AF"/>
    <w:rsid w:val="00A90836"/>
    <w:rsid w:val="00AB30E0"/>
    <w:rsid w:val="00AF505E"/>
    <w:rsid w:val="00B018AB"/>
    <w:rsid w:val="00B10C5F"/>
    <w:rsid w:val="00B142BF"/>
    <w:rsid w:val="00B42926"/>
    <w:rsid w:val="00B45D37"/>
    <w:rsid w:val="00B57A61"/>
    <w:rsid w:val="00B6012F"/>
    <w:rsid w:val="00BC56AB"/>
    <w:rsid w:val="00BE3775"/>
    <w:rsid w:val="00BF0C60"/>
    <w:rsid w:val="00BF4F5F"/>
    <w:rsid w:val="00BF5B3E"/>
    <w:rsid w:val="00C16F68"/>
    <w:rsid w:val="00C252DE"/>
    <w:rsid w:val="00C36440"/>
    <w:rsid w:val="00C7422C"/>
    <w:rsid w:val="00C75AA2"/>
    <w:rsid w:val="00C83FDD"/>
    <w:rsid w:val="00C9012F"/>
    <w:rsid w:val="00C93030"/>
    <w:rsid w:val="00C967FD"/>
    <w:rsid w:val="00CA6097"/>
    <w:rsid w:val="00CC0ACC"/>
    <w:rsid w:val="00CF64D3"/>
    <w:rsid w:val="00D26F9C"/>
    <w:rsid w:val="00D56D77"/>
    <w:rsid w:val="00D612D5"/>
    <w:rsid w:val="00DA1309"/>
    <w:rsid w:val="00DD14A1"/>
    <w:rsid w:val="00DD1EEF"/>
    <w:rsid w:val="00DE73B2"/>
    <w:rsid w:val="00E0791A"/>
    <w:rsid w:val="00E176C6"/>
    <w:rsid w:val="00E343B0"/>
    <w:rsid w:val="00E51A1D"/>
    <w:rsid w:val="00E707FD"/>
    <w:rsid w:val="00E72125"/>
    <w:rsid w:val="00EA24BA"/>
    <w:rsid w:val="00EF7653"/>
    <w:rsid w:val="00F1130C"/>
    <w:rsid w:val="00F44384"/>
    <w:rsid w:val="00F45FA5"/>
    <w:rsid w:val="00FA3C6B"/>
    <w:rsid w:val="00FA58A2"/>
    <w:rsid w:val="00FC38D1"/>
    <w:rsid w:val="00FC774A"/>
    <w:rsid w:val="00FD4EFE"/>
    <w:rsid w:val="00FF2613"/>
    <w:rsid w:val="02E270FF"/>
    <w:rsid w:val="0474F288"/>
    <w:rsid w:val="09ED1CC4"/>
    <w:rsid w:val="1A49ECBE"/>
    <w:rsid w:val="224DDA0F"/>
    <w:rsid w:val="2DE4A51B"/>
    <w:rsid w:val="3404B688"/>
    <w:rsid w:val="390036A8"/>
    <w:rsid w:val="3C9A9010"/>
    <w:rsid w:val="4CC4C8BC"/>
    <w:rsid w:val="4CCFA388"/>
    <w:rsid w:val="57952979"/>
    <w:rsid w:val="6DEFA73C"/>
    <w:rsid w:val="6E681532"/>
    <w:rsid w:val="6E903869"/>
    <w:rsid w:val="704DB09F"/>
    <w:rsid w:val="74624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4280"/>
  <w15:docId w15:val="{E0FD6B36-3C3A-4F52-9A4E-B9BF9E84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92" w:hanging="792"/>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820" w:hanging="720"/>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1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276" w:hanging="176"/>
    </w:pPr>
    <w:rPr>
      <w:b/>
      <w:bCs/>
      <w:sz w:val="24"/>
      <w:szCs w:val="24"/>
    </w:rPr>
  </w:style>
  <w:style w:type="paragraph" w:styleId="TOC2">
    <w:name w:val="toc 2"/>
    <w:basedOn w:val="Normal"/>
    <w:uiPriority w:val="1"/>
    <w:qFormat/>
    <w:pPr>
      <w:spacing w:before="101"/>
      <w:ind w:left="100"/>
    </w:pPr>
    <w:rPr>
      <w:sz w:val="24"/>
      <w:szCs w:val="24"/>
    </w:rPr>
  </w:style>
  <w:style w:type="paragraph" w:styleId="TOC3">
    <w:name w:val="toc 3"/>
    <w:basedOn w:val="Normal"/>
    <w:uiPriority w:val="1"/>
    <w:qFormat/>
    <w:pPr>
      <w:spacing w:before="101"/>
      <w:ind w:left="646" w:hanging="325"/>
    </w:pPr>
    <w:rPr>
      <w:rFonts w:ascii="Calibri Light" w:eastAsia="Calibri Light" w:hAnsi="Calibri Light" w:cs="Calibri Light"/>
    </w:rPr>
  </w:style>
  <w:style w:type="paragraph" w:styleId="TOC4">
    <w:name w:val="toc 4"/>
    <w:basedOn w:val="Normal"/>
    <w:uiPriority w:val="1"/>
    <w:qFormat/>
    <w:pPr>
      <w:spacing w:before="98"/>
      <w:ind w:left="1120" w:hanging="540"/>
    </w:pPr>
    <w:rPr>
      <w:sz w:val="24"/>
      <w:szCs w:val="24"/>
    </w:rPr>
  </w:style>
  <w:style w:type="paragraph" w:styleId="BodyText">
    <w:name w:val="Body Text"/>
    <w:basedOn w:val="Normal"/>
    <w:uiPriority w:val="1"/>
    <w:qFormat/>
  </w:style>
  <w:style w:type="paragraph" w:styleId="Title">
    <w:name w:val="Title"/>
    <w:basedOn w:val="Normal"/>
    <w:uiPriority w:val="10"/>
    <w:qFormat/>
    <w:pPr>
      <w:ind w:left="100"/>
    </w:pPr>
    <w:rPr>
      <w:sz w:val="52"/>
      <w:szCs w:val="52"/>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C83FDD"/>
    <w:rPr>
      <w:sz w:val="16"/>
      <w:szCs w:val="16"/>
    </w:rPr>
  </w:style>
  <w:style w:type="paragraph" w:styleId="CommentText">
    <w:name w:val="annotation text"/>
    <w:basedOn w:val="Normal"/>
    <w:link w:val="CommentTextChar"/>
    <w:uiPriority w:val="99"/>
    <w:unhideWhenUsed/>
    <w:rsid w:val="00C83FDD"/>
    <w:rPr>
      <w:sz w:val="20"/>
      <w:szCs w:val="20"/>
    </w:rPr>
  </w:style>
  <w:style w:type="character" w:customStyle="1" w:styleId="CommentTextChar">
    <w:name w:val="Comment Text Char"/>
    <w:basedOn w:val="DefaultParagraphFont"/>
    <w:link w:val="CommentText"/>
    <w:uiPriority w:val="99"/>
    <w:rsid w:val="00C83FD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83FDD"/>
    <w:rPr>
      <w:b/>
      <w:bCs/>
    </w:rPr>
  </w:style>
  <w:style w:type="character" w:customStyle="1" w:styleId="CommentSubjectChar">
    <w:name w:val="Comment Subject Char"/>
    <w:basedOn w:val="CommentTextChar"/>
    <w:link w:val="CommentSubject"/>
    <w:uiPriority w:val="99"/>
    <w:semiHidden/>
    <w:rsid w:val="00C83FDD"/>
    <w:rPr>
      <w:rFonts w:ascii="Calibri" w:eastAsia="Calibri" w:hAnsi="Calibri" w:cs="Calibri"/>
      <w:b/>
      <w:bCs/>
      <w:sz w:val="20"/>
      <w:szCs w:val="20"/>
    </w:rPr>
  </w:style>
  <w:style w:type="table" w:styleId="TableGrid">
    <w:name w:val="Table Grid"/>
    <w:basedOn w:val="TableNormal"/>
    <w:uiPriority w:val="39"/>
    <w:rsid w:val="00B5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D14A1"/>
    <w:pPr>
      <w:tabs>
        <w:tab w:val="center" w:pos="4513"/>
        <w:tab w:val="right" w:pos="9026"/>
      </w:tabs>
    </w:pPr>
  </w:style>
  <w:style w:type="character" w:customStyle="1" w:styleId="HeaderChar">
    <w:name w:val="Header Char"/>
    <w:basedOn w:val="DefaultParagraphFont"/>
    <w:link w:val="Header"/>
    <w:uiPriority w:val="99"/>
    <w:semiHidden/>
    <w:rsid w:val="00DD14A1"/>
    <w:rPr>
      <w:rFonts w:ascii="Calibri" w:eastAsia="Calibri" w:hAnsi="Calibri" w:cs="Calibri"/>
    </w:rPr>
  </w:style>
  <w:style w:type="paragraph" w:styleId="Footer">
    <w:name w:val="footer"/>
    <w:basedOn w:val="Normal"/>
    <w:link w:val="FooterChar"/>
    <w:uiPriority w:val="99"/>
    <w:semiHidden/>
    <w:unhideWhenUsed/>
    <w:rsid w:val="00DD14A1"/>
    <w:pPr>
      <w:tabs>
        <w:tab w:val="center" w:pos="4513"/>
        <w:tab w:val="right" w:pos="9026"/>
      </w:tabs>
    </w:pPr>
  </w:style>
  <w:style w:type="character" w:customStyle="1" w:styleId="FooterChar">
    <w:name w:val="Footer Char"/>
    <w:basedOn w:val="DefaultParagraphFont"/>
    <w:link w:val="Footer"/>
    <w:uiPriority w:val="99"/>
    <w:semiHidden/>
    <w:rsid w:val="00DD14A1"/>
    <w:rPr>
      <w:rFonts w:ascii="Calibri" w:eastAsia="Calibri" w:hAnsi="Calibri" w:cs="Calibri"/>
    </w:rPr>
  </w:style>
  <w:style w:type="table" w:customStyle="1" w:styleId="TableGrid2">
    <w:name w:val="Table Grid2"/>
    <w:basedOn w:val="TableNormal"/>
    <w:uiPriority w:val="59"/>
    <w:rsid w:val="00F1130C"/>
    <w:pPr>
      <w:widowControl/>
      <w:autoSpaceDE/>
      <w:autoSpaceDN/>
    </w:pPr>
    <w:rPr>
      <w:rFonts w:eastAsia="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08D"/>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55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Links>
    <vt:vector size="102" baseType="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Infiniti Graphics</dc:creator>
  <cp:lastModifiedBy>Jacqui Hardie</cp:lastModifiedBy>
  <cp:revision>2</cp:revision>
  <dcterms:created xsi:type="dcterms:W3CDTF">2025-09-01T18:50:00Z</dcterms:created>
  <dcterms:modified xsi:type="dcterms:W3CDTF">2025-09-01T18:50:00Z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for Microsoft 365</vt:lpwstr>
  </property>
  <property fmtid="{D5CDD505-2E9C-101B-9397-08002B2CF9AE}" pid="4" name="LastSaved">
    <vt:filetime>2025-04-01T00:00:00Z</vt:filetime>
  </property>
  <property fmtid="{D5CDD505-2E9C-101B-9397-08002B2CF9AE}" pid="5" name="Producer">
    <vt:lpwstr>Microsoft® Word for Microsoft 365</vt:lpwstr>
  </property>
</Properties>
</file>