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0632" w14:textId="19FD901C" w:rsidR="00613168" w:rsidRPr="00F86831" w:rsidRDefault="0010596D" w:rsidP="00613168"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0EEE94D" wp14:editId="282124EB">
            <wp:simplePos x="0" y="0"/>
            <wp:positionH relativeFrom="margin">
              <wp:posOffset>-635</wp:posOffset>
            </wp:positionH>
            <wp:positionV relativeFrom="margin">
              <wp:posOffset>-367030</wp:posOffset>
            </wp:positionV>
            <wp:extent cx="1985645" cy="1504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C3F00" wp14:editId="4224E9F6">
                <wp:simplePos x="0" y="0"/>
                <wp:positionH relativeFrom="column">
                  <wp:posOffset>2028190</wp:posOffset>
                </wp:positionH>
                <wp:positionV relativeFrom="paragraph">
                  <wp:posOffset>-405130</wp:posOffset>
                </wp:positionV>
                <wp:extent cx="4552950" cy="17811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9689" w14:textId="77777777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Each week, choose one activity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from the options below. </w:t>
                            </w:r>
                          </w:p>
                          <w:p w14:paraId="310BBCB1" w14:textId="77777777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There are more activities than weeks so </w:t>
                            </w:r>
                            <w:r w:rsidRPr="0010596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you do not have to complete all of them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; you can decide which ones you do.</w:t>
                            </w:r>
                          </w:p>
                          <w:p w14:paraId="2A52B19C" w14:textId="77777777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Upload a photo/video of you and your child completing the activity, alongside any comments about what they did and/or said onto Tapestry or take photos/stick work, alongside anything they said in your child’s homework book.</w:t>
                            </w:r>
                          </w:p>
                          <w:p w14:paraId="4174894F" w14:textId="77777777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Please include the activity number so that it is clear which activity you are completing for your homework each week. </w:t>
                            </w:r>
                          </w:p>
                          <w:p w14:paraId="2EC47B29" w14:textId="0C84A4D4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Homework books should be returned to school every </w:t>
                            </w:r>
                            <w:r w:rsidRPr="0010596D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Monday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and your child will bring these home the same day.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Reading packets need to be brought to school </w:t>
                            </w:r>
                            <w:r w:rsidRPr="0010596D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every day</w:t>
                            </w: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2B5971B" w14:textId="77777777" w:rsidR="006A5C9E" w:rsidRPr="0010596D" w:rsidRDefault="006A5C9E" w:rsidP="006A5C9E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ind w:left="426" w:hanging="284"/>
                              <w:contextualSpacing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Please include the activity number so that it is clear which activity you are completing for your homework each week. </w:t>
                            </w:r>
                          </w:p>
                          <w:p w14:paraId="774D4B35" w14:textId="77777777" w:rsidR="00613168" w:rsidRPr="00FE1932" w:rsidRDefault="00613168" w:rsidP="006131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3F00" id="Rectangle 9" o:spid="_x0000_s1026" style="position:absolute;margin-left:159.7pt;margin-top:-31.9pt;width:358.5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" strokecolor="white">
                <v:textbox>
                  <w:txbxContent>
                    <w:p w14:paraId="26309689" w14:textId="77777777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Each week, choose one activity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from the options below. </w:t>
                      </w:r>
                    </w:p>
                    <w:p w14:paraId="310BBCB1" w14:textId="77777777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There are more activities than weeks so </w:t>
                      </w:r>
                      <w:r w:rsidRPr="0010596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you do not have to complete all of them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>; you can decide which ones you do.</w:t>
                      </w:r>
                    </w:p>
                    <w:p w14:paraId="2A52B19C" w14:textId="77777777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>Upload a photo/video of you and your child completing the activity, alongside any comments about what they did and/or said onto Tapestry or take photos/stick work, alongside anything they said in your child’s homework book.</w:t>
                      </w:r>
                    </w:p>
                    <w:p w14:paraId="4174894F" w14:textId="77777777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Please include the activity number so that it is clear which activity you are completing for your homework each week. </w:t>
                      </w:r>
                    </w:p>
                    <w:p w14:paraId="2EC47B29" w14:textId="0C84A4D4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Homework books should be returned to school every </w:t>
                      </w:r>
                      <w:r w:rsidRPr="0010596D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Monday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and your child will bring these home the same day.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Reading packets need to be brought to school </w:t>
                      </w:r>
                      <w:r w:rsidRPr="0010596D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every day</w:t>
                      </w: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2B5971B" w14:textId="77777777" w:rsidR="006A5C9E" w:rsidRPr="0010596D" w:rsidRDefault="006A5C9E" w:rsidP="006A5C9E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ind w:left="426" w:hanging="284"/>
                        <w:contextualSpacing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0596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Please include the activity number so that it is clear which activity you are completing for your homework each week. </w:t>
                      </w:r>
                    </w:p>
                    <w:p w14:paraId="774D4B35" w14:textId="77777777" w:rsidR="00613168" w:rsidRPr="00FE1932" w:rsidRDefault="00613168" w:rsidP="0061316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2FB12A" w14:textId="77777777" w:rsidR="00613168" w:rsidRDefault="00613168" w:rsidP="00613168">
      <w:pPr>
        <w:rPr>
          <w:rFonts w:ascii="SassoonCRInfant" w:hAnsi="SassoonCRInfant"/>
        </w:rPr>
      </w:pPr>
    </w:p>
    <w:p w14:paraId="0FAC5B9F" w14:textId="77777777" w:rsidR="00613168" w:rsidRDefault="00613168" w:rsidP="00613168">
      <w:pPr>
        <w:ind w:left="426"/>
        <w:rPr>
          <w:rFonts w:ascii="SassoonCRInfant" w:hAnsi="SassoonCRInfant"/>
        </w:rPr>
      </w:pPr>
    </w:p>
    <w:p w14:paraId="4BACDF2A" w14:textId="77777777" w:rsidR="006A5C9E" w:rsidRDefault="006A5C9E" w:rsidP="00613168">
      <w:pPr>
        <w:ind w:left="426"/>
        <w:rPr>
          <w:rFonts w:ascii="SassoonCRInfant" w:hAnsi="SassoonCRInfant"/>
        </w:rPr>
      </w:pPr>
    </w:p>
    <w:p w14:paraId="37A438F1" w14:textId="1918B3E7" w:rsidR="006A5C9E" w:rsidRDefault="006A5C9E" w:rsidP="00613168">
      <w:pPr>
        <w:ind w:left="426"/>
        <w:rPr>
          <w:rFonts w:ascii="SassoonCRInfant" w:hAnsi="SassoonCRInfant"/>
        </w:rPr>
      </w:pPr>
    </w:p>
    <w:p w14:paraId="73539DF7" w14:textId="69ECC17A" w:rsidR="006A5C9E" w:rsidRDefault="006A5C9E" w:rsidP="00613168">
      <w:pPr>
        <w:ind w:left="426"/>
        <w:rPr>
          <w:rFonts w:ascii="SassoonCRInfant" w:hAnsi="SassoonCRInfant"/>
        </w:rPr>
      </w:pPr>
    </w:p>
    <w:p w14:paraId="53A7BB35" w14:textId="40D2DD2F" w:rsidR="006A5C9E" w:rsidRDefault="006A5C9E" w:rsidP="00613168">
      <w:pPr>
        <w:ind w:left="426"/>
        <w:rPr>
          <w:rFonts w:ascii="SassoonCRInfant" w:hAnsi="SassoonCRInfant"/>
        </w:rPr>
      </w:pPr>
    </w:p>
    <w:p w14:paraId="6243A18D" w14:textId="74D4A768" w:rsidR="00613168" w:rsidRDefault="0010596D" w:rsidP="00613168">
      <w:pPr>
        <w:ind w:left="426"/>
        <w:rPr>
          <w:rFonts w:ascii="SassoonCRInfant" w:hAnsi="SassoonCRInfan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9D770" wp14:editId="185F4272">
                <wp:simplePos x="0" y="0"/>
                <wp:positionH relativeFrom="column">
                  <wp:posOffset>-343535</wp:posOffset>
                </wp:positionH>
                <wp:positionV relativeFrom="paragraph">
                  <wp:posOffset>151130</wp:posOffset>
                </wp:positionV>
                <wp:extent cx="3162300" cy="3505200"/>
                <wp:effectExtent l="19050" t="19050" r="38100" b="381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277B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Understanding of the World</w:t>
                            </w:r>
                          </w:p>
                          <w:p w14:paraId="2CC85E65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1</w:t>
                            </w:r>
                          </w:p>
                          <w:p w14:paraId="568490AC" w14:textId="7BB18AE0" w:rsidR="006A5C9E" w:rsidRPr="0010596D" w:rsidRDefault="007D19B6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Blow up some big balloons and create some paper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Mache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(recipe for paper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Mache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8" w:history="1">
                              <w:r w:rsidRPr="0010596D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 xml:space="preserve">How to make paper </w:t>
                              </w:r>
                              <w:r w:rsidR="0010596D" w:rsidRPr="0010596D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Mache</w:t>
                              </w:r>
                              <w:r w:rsidRPr="0010596D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 xml:space="preserve"> (papier-mâché) | Good Food</w:t>
                              </w:r>
                            </w:hyperlink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). Cover your balloon in paper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Mache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and let it dry. Once your balloon is dry, use different coloured paints to see if you can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recreate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one of the planets from our solar system. </w:t>
                            </w:r>
                          </w:p>
                          <w:p w14:paraId="52317AFD" w14:textId="77777777" w:rsidR="0010596D" w:rsidRDefault="0010596D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DB9D40A" w14:textId="1E5C338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Maths</w:t>
                            </w:r>
                          </w:p>
                          <w:p w14:paraId="4D084B0A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2</w:t>
                            </w:r>
                          </w:p>
                          <w:p w14:paraId="6BC38515" w14:textId="0C0624A7" w:rsidR="00613168" w:rsidRPr="0010596D" w:rsidRDefault="007D19B6" w:rsidP="007D19B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Cut out or make 10 squares. On each of the squares can you write each number from 1 – 10. Can you put these numbers into the correct order. Add some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triangles</w:t>
                            </w:r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to the top and side and you have made your very own number rocket!</w:t>
                            </w:r>
                          </w:p>
                          <w:p w14:paraId="46D558B6" w14:textId="77777777" w:rsidR="00613168" w:rsidRPr="007D19B6" w:rsidRDefault="00613168" w:rsidP="0061316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D7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27.05pt;margin-top:11.9pt;width:249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" strokeweight="4.5pt">
                <v:stroke linestyle="thickThin"/>
                <v:textbox>
                  <w:txbxContent>
                    <w:p w14:paraId="3C05277B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Understanding of the World</w:t>
                      </w:r>
                    </w:p>
                    <w:p w14:paraId="2CC85E65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1</w:t>
                      </w:r>
                    </w:p>
                    <w:p w14:paraId="568490AC" w14:textId="7BB18AE0" w:rsidR="006A5C9E" w:rsidRPr="0010596D" w:rsidRDefault="007D19B6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Blow up some big balloons and create some paper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Mache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(recipe for paper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Mache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: </w:t>
                      </w:r>
                      <w:hyperlink r:id="rId9" w:history="1">
                        <w:r w:rsidRPr="0010596D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 xml:space="preserve">How to make paper </w:t>
                        </w:r>
                        <w:r w:rsidR="0010596D" w:rsidRPr="0010596D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Mache</w:t>
                        </w:r>
                        <w:r w:rsidRPr="0010596D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 xml:space="preserve"> (papier-mâché) | Good Food</w:t>
                        </w:r>
                      </w:hyperlink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). Cover your balloon in paper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Mache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and let it dry. Once your balloon is dry, use different coloured paints to see if you can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recreate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one of the planets from our solar system. </w:t>
                      </w:r>
                    </w:p>
                    <w:p w14:paraId="52317AFD" w14:textId="77777777" w:rsidR="0010596D" w:rsidRDefault="0010596D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DB9D40A" w14:textId="1E5C338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Maths</w:t>
                      </w:r>
                    </w:p>
                    <w:p w14:paraId="4D084B0A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2</w:t>
                      </w:r>
                    </w:p>
                    <w:p w14:paraId="6BC38515" w14:textId="0C0624A7" w:rsidR="00613168" w:rsidRPr="0010596D" w:rsidRDefault="007D19B6" w:rsidP="007D19B6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eastAsia="en-GB"/>
                        </w:rPr>
                      </w:pPr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Cut out or make 10 squares. On each of the squares can you write each number from 1 – 10. Can you put these numbers into the correct order. Add some </w:t>
                      </w:r>
                      <w:r w:rsidR="0010596D"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>triangles</w:t>
                      </w:r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to the top and side and you have made your very own number rocket!</w:t>
                      </w:r>
                    </w:p>
                    <w:p w14:paraId="46D558B6" w14:textId="77777777" w:rsidR="00613168" w:rsidRPr="007D19B6" w:rsidRDefault="00613168" w:rsidP="0061316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8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AC804" wp14:editId="537B5662">
                <wp:simplePos x="0" y="0"/>
                <wp:positionH relativeFrom="column">
                  <wp:posOffset>2933065</wp:posOffset>
                </wp:positionH>
                <wp:positionV relativeFrom="paragraph">
                  <wp:posOffset>141605</wp:posOffset>
                </wp:positionV>
                <wp:extent cx="3419475" cy="3505200"/>
                <wp:effectExtent l="19050" t="19050" r="47625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B2F0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  <w:t>Reading</w:t>
                            </w:r>
                          </w:p>
                          <w:p w14:paraId="2B2E6E25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  <w:t>Activity 3</w:t>
                            </w:r>
                          </w:p>
                          <w:p w14:paraId="115E53E6" w14:textId="654AE450" w:rsidR="004C2816" w:rsidRPr="0010596D" w:rsidRDefault="004C2816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Gather a big box, a bear, a colander and some boots and join Baby Bear on his space adventure (</w:t>
                            </w:r>
                            <w:hyperlink r:id="rId10" w:history="1">
                              <w:r w:rsidRPr="0010596D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Whatever Next by Jill Murphy</w:t>
                              </w:r>
                            </w:hyperlink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). As you read the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story</w:t>
                            </w:r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can you join in with the repeated parts of the story.</w:t>
                            </w:r>
                          </w:p>
                          <w:p w14:paraId="313BD3CF" w14:textId="77777777" w:rsidR="004C2816" w:rsidRPr="0010596D" w:rsidRDefault="004C2816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5B3303E" w14:textId="77777777" w:rsidR="004C2816" w:rsidRPr="0010596D" w:rsidRDefault="004C2816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83A379" w14:textId="7EC20E80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Maths</w:t>
                            </w:r>
                          </w:p>
                          <w:p w14:paraId="4023344C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4</w:t>
                            </w:r>
                          </w:p>
                          <w:p w14:paraId="219A0B32" w14:textId="71C14903" w:rsidR="00613168" w:rsidRPr="0010596D" w:rsidRDefault="004C2816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Draw one big star on a paper plate – you will need numbers 1 – 10 in total</w:t>
                            </w:r>
                            <w:r w:rsid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(10 plates in total)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. Once you have created your star plates, gather a small ball or beanbag and see which number you can throw your ball or beanbag onto. As an additional challenge can you write this number</w:t>
                            </w:r>
                            <w:r w:rsid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and draw how many stars you need to match the numeral.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C804" id="Text Box 7" o:spid="_x0000_s1028" type="#_x0000_t202" style="position:absolute;left:0;text-align:left;margin-left:230.95pt;margin-top:11.15pt;width:269.2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" strokeweight="4.5pt">
                <v:stroke linestyle="thickThin"/>
                <v:textbox>
                  <w:txbxContent>
                    <w:p w14:paraId="3385B2F0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  <w:lang w:eastAsia="en-GB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  <w:lang w:eastAsia="en-GB"/>
                        </w:rPr>
                        <w:t>Reading</w:t>
                      </w:r>
                    </w:p>
                    <w:p w14:paraId="2B2E6E25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  <w:lang w:eastAsia="en-GB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  <w:lang w:eastAsia="en-GB"/>
                        </w:rPr>
                        <w:t>Activity 3</w:t>
                      </w:r>
                    </w:p>
                    <w:p w14:paraId="115E53E6" w14:textId="654AE450" w:rsidR="004C2816" w:rsidRPr="0010596D" w:rsidRDefault="004C2816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Gather a big box, a bear, a colander and some boots and join Baby Bear on his space adventure (</w:t>
                      </w:r>
                      <w:hyperlink r:id="rId11" w:history="1">
                        <w:r w:rsidRPr="0010596D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Whatever Next by Jill Murphy</w:t>
                        </w:r>
                      </w:hyperlink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). As you read the </w:t>
                      </w:r>
                      <w:r w:rsidR="0010596D"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>story</w:t>
                      </w:r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can you join in with the repeated parts of the story.</w:t>
                      </w:r>
                    </w:p>
                    <w:p w14:paraId="313BD3CF" w14:textId="77777777" w:rsidR="004C2816" w:rsidRPr="0010596D" w:rsidRDefault="004C2816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5B3303E" w14:textId="77777777" w:rsidR="004C2816" w:rsidRPr="0010596D" w:rsidRDefault="004C2816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783A379" w14:textId="7EC20E80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Maths</w:t>
                      </w:r>
                    </w:p>
                    <w:p w14:paraId="4023344C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4</w:t>
                      </w:r>
                    </w:p>
                    <w:p w14:paraId="219A0B32" w14:textId="71C14903" w:rsidR="00613168" w:rsidRPr="0010596D" w:rsidRDefault="004C2816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Draw one big star on a paper plate – you will need numbers 1 – 10 in total</w:t>
                      </w:r>
                      <w:r w:rsid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(10 plates in total)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. Once you have created your star plates, gather a small ball or beanbag and see which number you can throw your ball or beanbag onto. As an additional challenge can you write this number</w:t>
                      </w:r>
                      <w:r w:rsid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and draw how many stars you need to match the numeral.</w:t>
                      </w:r>
                    </w:p>
                  </w:txbxContent>
                </v:textbox>
              </v:shape>
            </w:pict>
          </mc:Fallback>
        </mc:AlternateContent>
      </w:r>
    </w:p>
    <w:p w14:paraId="5799804D" w14:textId="4C9FF8EA" w:rsidR="00613168" w:rsidRDefault="00613168" w:rsidP="00613168">
      <w:pPr>
        <w:ind w:left="426"/>
        <w:rPr>
          <w:rFonts w:ascii="SassoonCRInfant" w:hAnsi="SassoonCRInfant"/>
        </w:rPr>
      </w:pPr>
    </w:p>
    <w:p w14:paraId="36DC0142" w14:textId="77777777" w:rsidR="00613168" w:rsidRDefault="00613168" w:rsidP="00613168">
      <w:pPr>
        <w:ind w:left="426"/>
        <w:rPr>
          <w:rFonts w:ascii="SassoonCRInfant" w:hAnsi="SassoonCRInfant"/>
        </w:rPr>
      </w:pPr>
    </w:p>
    <w:p w14:paraId="31292169" w14:textId="77777777" w:rsidR="00613168" w:rsidRPr="002B524F" w:rsidRDefault="00613168" w:rsidP="00613168">
      <w:pPr>
        <w:ind w:left="426"/>
        <w:rPr>
          <w:rFonts w:ascii="SassoonCRInfant" w:hAnsi="SassoonCRInfant"/>
        </w:rPr>
      </w:pPr>
    </w:p>
    <w:p w14:paraId="11F38A38" w14:textId="77777777" w:rsidR="00613168" w:rsidRPr="00F068A4" w:rsidRDefault="00613168" w:rsidP="00613168">
      <w:pPr>
        <w:rPr>
          <w:rFonts w:ascii="Comic Sans MS" w:hAnsi="Comic Sans MS"/>
        </w:rPr>
      </w:pPr>
      <w:r w:rsidRPr="00F068A4">
        <w:rPr>
          <w:rFonts w:ascii="Comic Sans MS" w:hAnsi="Comic Sans MS"/>
        </w:rPr>
        <w:br/>
      </w:r>
    </w:p>
    <w:p w14:paraId="470A4E5A" w14:textId="77777777" w:rsidR="00613168" w:rsidRPr="00F068A4" w:rsidRDefault="00613168" w:rsidP="00613168">
      <w:pPr>
        <w:rPr>
          <w:rFonts w:ascii="Comic Sans MS" w:hAnsi="Comic Sans MS"/>
        </w:rPr>
      </w:pPr>
      <w:r w:rsidRPr="00F068A4">
        <w:rPr>
          <w:rFonts w:ascii="Comic Sans MS" w:hAnsi="Comic Sans MS"/>
        </w:rPr>
        <w:br/>
      </w:r>
    </w:p>
    <w:p w14:paraId="716C9B86" w14:textId="3564A1DB" w:rsidR="00613168" w:rsidRPr="0054752A" w:rsidRDefault="00613168" w:rsidP="00613168"/>
    <w:p w14:paraId="21350253" w14:textId="5E0BDCA8" w:rsidR="008D53D3" w:rsidRDefault="001059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DCF6E" wp14:editId="3063B6D8">
                <wp:simplePos x="0" y="0"/>
                <wp:positionH relativeFrom="column">
                  <wp:posOffset>-362585</wp:posOffset>
                </wp:positionH>
                <wp:positionV relativeFrom="paragraph">
                  <wp:posOffset>1992630</wp:posOffset>
                </wp:positionV>
                <wp:extent cx="3163570" cy="3371850"/>
                <wp:effectExtent l="19050" t="19050" r="36830" b="381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07674" w14:textId="00A04B14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Expressive Arts and Design</w:t>
                            </w:r>
                          </w:p>
                          <w:p w14:paraId="649D3BB2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5</w:t>
                            </w:r>
                          </w:p>
                          <w:p w14:paraId="7F0809BB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Use boxes or rolled pieces of paper to create a rocket to take you to the moon.</w:t>
                            </w:r>
                          </w:p>
                          <w:p w14:paraId="726A449D" w14:textId="2B05CB1A" w:rsidR="00613168" w:rsidRPr="0010596D" w:rsidRDefault="00613168" w:rsidP="0061316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23A8516" wp14:editId="0EA35523">
                                  <wp:extent cx="1266825" cy="8191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22B394" w14:textId="77777777" w:rsidR="0010596D" w:rsidRDefault="0010596D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D73AA3" w14:textId="2CD10111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Expressive Arts and Design</w:t>
                            </w:r>
                          </w:p>
                          <w:p w14:paraId="68F165F0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6</w:t>
                            </w:r>
                          </w:p>
                          <w:p w14:paraId="0FE0A998" w14:textId="2C54CCC3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Use a long tube or piece of rolled up paper to create a telescope.  What can you see through your telescope? Make a list by drawing pictures of what you see and writing the sounds you know. Ask an adult to write any sounds you are unsure of.</w:t>
                            </w:r>
                          </w:p>
                          <w:p w14:paraId="38D6D3EE" w14:textId="77777777" w:rsidR="00613168" w:rsidRPr="004C2816" w:rsidRDefault="00613168" w:rsidP="0061316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CF6E" id="Text Box 5" o:spid="_x0000_s1029" type="#_x0000_t202" style="position:absolute;margin-left:-28.55pt;margin-top:156.9pt;width:249.1pt;height:2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" strokeweight="4.5pt">
                <v:stroke linestyle="thinThick"/>
                <v:textbox>
                  <w:txbxContent>
                    <w:p w14:paraId="7A107674" w14:textId="00A04B14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Expressive Arts and Design</w:t>
                      </w:r>
                    </w:p>
                    <w:p w14:paraId="649D3BB2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5</w:t>
                      </w:r>
                    </w:p>
                    <w:p w14:paraId="7F0809BB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Use boxes or rolled pieces of paper to create a rocket to take you to the moon.</w:t>
                      </w:r>
                    </w:p>
                    <w:p w14:paraId="726A449D" w14:textId="2B05CB1A" w:rsidR="00613168" w:rsidRPr="0010596D" w:rsidRDefault="00613168" w:rsidP="00613168">
                      <w:pPr>
                        <w:jc w:val="center"/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23A8516" wp14:editId="0EA35523">
                            <wp:extent cx="1266825" cy="8191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22B394" w14:textId="77777777" w:rsidR="0010596D" w:rsidRDefault="0010596D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1D73AA3" w14:textId="2CD10111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Expressive Arts and Design</w:t>
                      </w:r>
                    </w:p>
                    <w:p w14:paraId="68F165F0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6</w:t>
                      </w:r>
                    </w:p>
                    <w:p w14:paraId="0FE0A998" w14:textId="2C54CCC3" w:rsidR="00613168" w:rsidRPr="0010596D" w:rsidRDefault="00613168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Use a long tube or piece of rolled up paper to create a telescope.  What can you see through your telescope? Make a list by drawing pictures of what you see and writing the sounds you know. Ask an adult to write any sounds you are unsure of.</w:t>
                      </w:r>
                    </w:p>
                    <w:p w14:paraId="38D6D3EE" w14:textId="77777777" w:rsidR="00613168" w:rsidRPr="004C2816" w:rsidRDefault="00613168" w:rsidP="0061316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23B0" wp14:editId="4CDAC003">
                <wp:simplePos x="0" y="0"/>
                <wp:positionH relativeFrom="column">
                  <wp:posOffset>2914015</wp:posOffset>
                </wp:positionH>
                <wp:positionV relativeFrom="paragraph">
                  <wp:posOffset>2002155</wp:posOffset>
                </wp:positionV>
                <wp:extent cx="3409950" cy="3324225"/>
                <wp:effectExtent l="19050" t="19050" r="38100" b="476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DDA4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Physical Development</w:t>
                            </w:r>
                          </w:p>
                          <w:p w14:paraId="0A91AEA1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7</w:t>
                            </w:r>
                          </w:p>
                          <w:p w14:paraId="1A23C142" w14:textId="7B148A89" w:rsidR="00613168" w:rsidRPr="0010596D" w:rsidRDefault="0010596D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Explore the outside environment and become an astronaut. Think about the different ways the astronauts might travel – can you travel in different ways. Can you; </w:t>
                            </w:r>
                          </w:p>
                          <w:p w14:paraId="35A992E6" w14:textId="480B706F" w:rsidR="004C2816" w:rsidRPr="0010596D" w:rsidRDefault="0010596D" w:rsidP="006131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Crawl, jump, hop, walk in slow motion, walk backwards, take small or big steps. </w:t>
                            </w:r>
                          </w:p>
                          <w:p w14:paraId="4BAC51F5" w14:textId="77777777" w:rsidR="0010596D" w:rsidRDefault="0010596D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8B9CE9A" w14:textId="6094E89A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Communication and Language</w:t>
                            </w:r>
                          </w:p>
                          <w:p w14:paraId="3B37CAAE" w14:textId="77777777" w:rsidR="00613168" w:rsidRPr="0010596D" w:rsidRDefault="00613168" w:rsidP="00613168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Activity 8</w:t>
                            </w:r>
                          </w:p>
                          <w:p w14:paraId="216DB8A2" w14:textId="64B84EA6" w:rsidR="00613168" w:rsidRPr="0010596D" w:rsidRDefault="004C2816" w:rsidP="00613168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Design and create your own astronaut. As you are drawing your astronaut think about what your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astronaut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might need on their journey to space? Where are they going? What will they see? Use the sounds you know to write your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sentences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. If you need help ask your </w:t>
                            </w:r>
                            <w:r w:rsidR="0010596D"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grown-ups</w:t>
                            </w:r>
                            <w:r w:rsidRPr="0010596D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950E92F" w14:textId="77777777" w:rsidR="00613168" w:rsidRDefault="00613168" w:rsidP="00613168">
                            <w:pPr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</w:p>
                          <w:p w14:paraId="000E6ABF" w14:textId="77777777" w:rsidR="00613168" w:rsidRPr="00FE0868" w:rsidRDefault="00613168" w:rsidP="00613168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23B0" id="Text Box 6" o:spid="_x0000_s1030" type="#_x0000_t202" style="position:absolute;margin-left:229.45pt;margin-top:157.65pt;width:268.5pt;height:2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" strokeweight="4.5pt">
                <v:stroke linestyle="thickThin"/>
                <v:textbox>
                  <w:txbxContent>
                    <w:p w14:paraId="46A6DDA4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Physical Development</w:t>
                      </w:r>
                    </w:p>
                    <w:p w14:paraId="0A91AEA1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doub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7</w:t>
                      </w:r>
                    </w:p>
                    <w:p w14:paraId="1A23C142" w14:textId="7B148A89" w:rsidR="00613168" w:rsidRPr="0010596D" w:rsidRDefault="0010596D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Explore the outside environment and become an astronaut. Think about the different ways the astronauts might travel – can you travel in different ways. Can you; </w:t>
                      </w:r>
                    </w:p>
                    <w:p w14:paraId="35A992E6" w14:textId="480B706F" w:rsidR="004C2816" w:rsidRPr="0010596D" w:rsidRDefault="0010596D" w:rsidP="006131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Crawl, jump, hop, walk in slow motion, walk backwards, take small or big steps. </w:t>
                      </w:r>
                    </w:p>
                    <w:p w14:paraId="4BAC51F5" w14:textId="77777777" w:rsidR="0010596D" w:rsidRDefault="0010596D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8B9CE9A" w14:textId="6094E89A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Communication and Language</w:t>
                      </w:r>
                    </w:p>
                    <w:p w14:paraId="3B37CAAE" w14:textId="77777777" w:rsidR="00613168" w:rsidRPr="0010596D" w:rsidRDefault="00613168" w:rsidP="00613168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sz w:val="22"/>
                          <w:szCs w:val="22"/>
                          <w:u w:val="single"/>
                        </w:rPr>
                        <w:t>Activity 8</w:t>
                      </w:r>
                    </w:p>
                    <w:p w14:paraId="216DB8A2" w14:textId="64B84EA6" w:rsidR="00613168" w:rsidRPr="0010596D" w:rsidRDefault="004C2816" w:rsidP="00613168">
                      <w:p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Design and create your own astronaut. As you are drawing your astronaut think about what your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astronaut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might need on their journey to space? Where are they going? What will they see? Use the sounds you know to write your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sentences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. If you need help ask your </w:t>
                      </w:r>
                      <w:r w:rsidR="0010596D"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grown-ups</w:t>
                      </w:r>
                      <w:r w:rsidRPr="0010596D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950E92F" w14:textId="77777777" w:rsidR="00613168" w:rsidRDefault="00613168" w:rsidP="00613168">
                      <w:pPr>
                        <w:rPr>
                          <w:rFonts w:ascii="Comic Sans MS" w:hAnsi="Comic Sans MS"/>
                          <w:szCs w:val="22"/>
                        </w:rPr>
                      </w:pPr>
                    </w:p>
                    <w:p w14:paraId="000E6ABF" w14:textId="77777777" w:rsidR="00613168" w:rsidRPr="00FE0868" w:rsidRDefault="00613168" w:rsidP="00613168">
                      <w:pPr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BC72D9" wp14:editId="27D4DD89">
                <wp:simplePos x="0" y="0"/>
                <wp:positionH relativeFrom="margin">
                  <wp:posOffset>2990215</wp:posOffset>
                </wp:positionH>
                <wp:positionV relativeFrom="margin">
                  <wp:posOffset>8481060</wp:posOffset>
                </wp:positionV>
                <wp:extent cx="3456940" cy="1171575"/>
                <wp:effectExtent l="0" t="0" r="101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FBF61" w14:textId="77777777" w:rsidR="00613168" w:rsidRPr="0010596D" w:rsidRDefault="00613168" w:rsidP="006131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Maths Activities</w:t>
                            </w:r>
                          </w:p>
                          <w:p w14:paraId="286DE061" w14:textId="77777777" w:rsidR="00613168" w:rsidRPr="0010596D" w:rsidRDefault="00613168" w:rsidP="00613168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Borrow a maths challenge bag from us and complete a challenge.  There are lots of different bags with activities to support counting, sorting, making patterns, using time and exploring shapes.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72D9" id="Text Box 2" o:spid="_x0000_s1031" type="#_x0000_t202" style="position:absolute;margin-left:235.45pt;margin-top:667.8pt;width:272.2pt;height:9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" strokecolor="white">
                <v:textbox>
                  <w:txbxContent>
                    <w:p w14:paraId="624FBF61" w14:textId="77777777" w:rsidR="00613168" w:rsidRPr="0010596D" w:rsidRDefault="00613168" w:rsidP="0061316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  <w:t>Maths Activities</w:t>
                      </w:r>
                    </w:p>
                    <w:p w14:paraId="286DE061" w14:textId="77777777" w:rsidR="00613168" w:rsidRPr="0010596D" w:rsidRDefault="00613168" w:rsidP="00613168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>Borrow a maths challenge bag from us and complete a challenge.  There are lots of different bags with activities to support counting, sorting, making patterns, using time and exploring shapes.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7BAD85" wp14:editId="7CCC23E4">
                <wp:simplePos x="0" y="0"/>
                <wp:positionH relativeFrom="margin">
                  <wp:posOffset>-562610</wp:posOffset>
                </wp:positionH>
                <wp:positionV relativeFrom="margin">
                  <wp:posOffset>8490585</wp:posOffset>
                </wp:positionV>
                <wp:extent cx="3456940" cy="1019175"/>
                <wp:effectExtent l="0" t="0" r="1016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FA8CC" w14:textId="77777777" w:rsidR="00613168" w:rsidRPr="0010596D" w:rsidRDefault="00613168" w:rsidP="006131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Reading Activity</w:t>
                            </w:r>
                          </w:p>
                          <w:p w14:paraId="030B7A3F" w14:textId="77777777" w:rsidR="00613168" w:rsidRPr="0010596D" w:rsidRDefault="00613168" w:rsidP="00613168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059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Remember to keep practising your phonics by “saying the sounds and reading the words” in your book for 5-10 minutes every day. </w:t>
                            </w:r>
                          </w:p>
                          <w:p w14:paraId="6A5D7815" w14:textId="77777777" w:rsidR="00613168" w:rsidRPr="004370AE" w:rsidRDefault="00613168" w:rsidP="0061316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AD85" id="Text Box 3" o:spid="_x0000_s1032" type="#_x0000_t202" style="position:absolute;margin-left:-44.3pt;margin-top:668.55pt;width:272.2pt;height:8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" strokecolor="white">
                <v:textbox>
                  <w:txbxContent>
                    <w:p w14:paraId="584FA8CC" w14:textId="77777777" w:rsidR="00613168" w:rsidRPr="0010596D" w:rsidRDefault="00613168" w:rsidP="0061316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0596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  <w:t>Reading Activity</w:t>
                      </w:r>
                    </w:p>
                    <w:p w14:paraId="030B7A3F" w14:textId="77777777" w:rsidR="00613168" w:rsidRPr="0010596D" w:rsidRDefault="00613168" w:rsidP="00613168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059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Remember to keep practising your phonics by “saying the sounds and reading the words” in your book for 5-10 minutes every day. </w:t>
                      </w:r>
                    </w:p>
                    <w:p w14:paraId="6A5D7815" w14:textId="77777777" w:rsidR="00613168" w:rsidRPr="004370AE" w:rsidRDefault="00613168" w:rsidP="0061316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D53D3" w:rsidSect="00FC61EE">
      <w:headerReference w:type="default" r:id="rId13"/>
      <w:pgSz w:w="11906" w:h="16838"/>
      <w:pgMar w:top="1208" w:right="1134" w:bottom="1440" w:left="1276" w:header="181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3FB5" w14:textId="77777777" w:rsidR="00C35C8B" w:rsidRDefault="00C35C8B" w:rsidP="006A5C9E">
      <w:r>
        <w:separator/>
      </w:r>
    </w:p>
  </w:endnote>
  <w:endnote w:type="continuationSeparator" w:id="0">
    <w:p w14:paraId="6E7CF9F8" w14:textId="77777777" w:rsidR="00C35C8B" w:rsidRDefault="00C35C8B" w:rsidP="006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E7E0" w14:textId="77777777" w:rsidR="00C35C8B" w:rsidRDefault="00C35C8B" w:rsidP="006A5C9E">
      <w:r>
        <w:separator/>
      </w:r>
    </w:p>
  </w:footnote>
  <w:footnote w:type="continuationSeparator" w:id="0">
    <w:p w14:paraId="17A776FC" w14:textId="77777777" w:rsidR="00C35C8B" w:rsidRDefault="00C35C8B" w:rsidP="006A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9A8C" w14:textId="4E552D9C" w:rsidR="00C23EA6" w:rsidRPr="0010596D" w:rsidRDefault="00C35C8B" w:rsidP="006A5C9E">
    <w:pPr>
      <w:jc w:val="center"/>
      <w:rPr>
        <w:rFonts w:ascii="Century Gothic" w:hAnsi="Century Gothic" w:cs="Andalus"/>
        <w:b/>
        <w:szCs w:val="22"/>
      </w:rPr>
    </w:pPr>
    <w:r w:rsidRPr="0010596D">
      <w:rPr>
        <w:rFonts w:ascii="Century Gothic" w:hAnsi="Century Gothic" w:cs="Andalus"/>
        <w:b/>
        <w:szCs w:val="22"/>
      </w:rPr>
      <w:t xml:space="preserve">Chestnut </w:t>
    </w:r>
    <w:r w:rsidRPr="0010596D">
      <w:rPr>
        <w:rFonts w:ascii="Century Gothic" w:hAnsi="Century Gothic" w:cs="Andalus"/>
        <w:b/>
        <w:szCs w:val="22"/>
      </w:rPr>
      <w:t xml:space="preserve">Class Homework: </w:t>
    </w:r>
    <w:r w:rsidRPr="0010596D">
      <w:rPr>
        <w:rFonts w:ascii="Century Gothic" w:hAnsi="Century Gothic" w:cs="Andalus"/>
        <w:b/>
        <w:szCs w:val="22"/>
      </w:rPr>
      <w:t>Spring 1</w:t>
    </w:r>
    <w:r w:rsidRPr="0010596D">
      <w:rPr>
        <w:rFonts w:ascii="Century Gothic" w:hAnsi="Century Gothic" w:cs="Andalus"/>
        <w:b/>
        <w:szCs w:val="22"/>
        <w:vertAlign w:val="superscript"/>
      </w:rPr>
      <w:t>st</w:t>
    </w:r>
    <w:r w:rsidRPr="0010596D">
      <w:rPr>
        <w:rFonts w:ascii="Century Gothic" w:hAnsi="Century Gothic" w:cs="Andalus"/>
        <w:b/>
        <w:szCs w:val="22"/>
      </w:rPr>
      <w:t xml:space="preserve"> </w:t>
    </w:r>
    <w:r w:rsidRPr="0010596D">
      <w:rPr>
        <w:rFonts w:ascii="Century Gothic" w:hAnsi="Century Gothic" w:cs="Andalus"/>
        <w:b/>
        <w:szCs w:val="22"/>
      </w:rPr>
      <w:t>Half Term</w:t>
    </w:r>
    <w:r w:rsidR="006A5C9E" w:rsidRPr="0010596D">
      <w:rPr>
        <w:rFonts w:ascii="Century Gothic" w:hAnsi="Century Gothic" w:cs="Andalus"/>
        <w:b/>
        <w:szCs w:val="22"/>
      </w:rPr>
      <w:t xml:space="preserve">           </w:t>
    </w:r>
    <w:r w:rsidRPr="0010596D">
      <w:rPr>
        <w:rFonts w:ascii="Century Gothic" w:hAnsi="Century Gothic"/>
        <w:b/>
        <w:szCs w:val="18"/>
        <w:u w:val="single"/>
      </w:rPr>
      <w:t>Spa</w:t>
    </w:r>
    <w:r w:rsidRPr="0010596D">
      <w:rPr>
        <w:rFonts w:ascii="Century Gothic" w:hAnsi="Century Gothic"/>
        <w:b/>
        <w:szCs w:val="18"/>
        <w:u w:val="single"/>
      </w:rPr>
      <w:t>ce</w:t>
    </w:r>
  </w:p>
  <w:p w14:paraId="7AAFB22A" w14:textId="77777777" w:rsidR="00C23EA6" w:rsidRPr="00D02F50" w:rsidRDefault="00C35C8B" w:rsidP="00D02F50">
    <w:pPr>
      <w:tabs>
        <w:tab w:val="center" w:pos="4748"/>
        <w:tab w:val="left" w:pos="86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3"/>
    <w:multiLevelType w:val="hybridMultilevel"/>
    <w:tmpl w:val="872A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538"/>
    <w:multiLevelType w:val="hybridMultilevel"/>
    <w:tmpl w:val="22DE0582"/>
    <w:lvl w:ilvl="0" w:tplc="C846BD8C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68"/>
    <w:rsid w:val="0010596D"/>
    <w:rsid w:val="004621A0"/>
    <w:rsid w:val="004C2816"/>
    <w:rsid w:val="00533F5E"/>
    <w:rsid w:val="005C03B9"/>
    <w:rsid w:val="00613168"/>
    <w:rsid w:val="006A5C9E"/>
    <w:rsid w:val="007D19B6"/>
    <w:rsid w:val="008D53D3"/>
    <w:rsid w:val="00C35C8B"/>
    <w:rsid w:val="00E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3E43"/>
  <w15:chartTrackingRefBased/>
  <w15:docId w15:val="{4C7B03FA-7828-4C24-B9E0-9B59EBD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13168"/>
    <w:rPr>
      <w:color w:val="0000FF"/>
      <w:u w:val="single"/>
    </w:rPr>
  </w:style>
  <w:style w:type="paragraph" w:styleId="Header">
    <w:name w:val="header"/>
    <w:basedOn w:val="Normal"/>
    <w:link w:val="HeaderChar"/>
    <w:rsid w:val="006131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31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A5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0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howto/guide/how-make-paper-mach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a-g9y0_Y1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a-g9y0_Y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howto/guide/how-make-paper-mach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Back</dc:creator>
  <cp:keywords/>
  <dc:description/>
  <cp:lastModifiedBy>Destiny Back</cp:lastModifiedBy>
  <cp:revision>7</cp:revision>
  <dcterms:created xsi:type="dcterms:W3CDTF">2025-12-17T20:15:00Z</dcterms:created>
  <dcterms:modified xsi:type="dcterms:W3CDTF">2025-12-30T20:26:00Z</dcterms:modified>
</cp:coreProperties>
</file>