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1D02E" w14:textId="77777777" w:rsidR="002B14C0" w:rsidRDefault="002B14C0">
      <w:pPr>
        <w:pStyle w:val="BodyText"/>
        <w:spacing w:before="178"/>
        <w:rPr>
          <w:rFonts w:ascii="Times New Roman"/>
          <w:sz w:val="32"/>
        </w:rPr>
      </w:pPr>
    </w:p>
    <w:p w14:paraId="6672043B" w14:textId="77777777" w:rsidR="00E221FD" w:rsidRDefault="00E221FD">
      <w:pPr>
        <w:pStyle w:val="BodyText"/>
        <w:spacing w:before="178"/>
        <w:rPr>
          <w:rFonts w:ascii="Times New Roman"/>
          <w:sz w:val="32"/>
        </w:rPr>
      </w:pPr>
    </w:p>
    <w:p w14:paraId="48270182" w14:textId="77777777" w:rsidR="00E221FD" w:rsidRDefault="00E221FD">
      <w:pPr>
        <w:pStyle w:val="BodyText"/>
        <w:spacing w:before="178"/>
        <w:rPr>
          <w:rFonts w:ascii="Times New Roman"/>
          <w:sz w:val="32"/>
        </w:rPr>
      </w:pPr>
    </w:p>
    <w:p w14:paraId="73C3481A" w14:textId="77777777" w:rsidR="00E221FD" w:rsidRDefault="00E221FD">
      <w:pPr>
        <w:pStyle w:val="BodyText"/>
        <w:spacing w:before="178"/>
        <w:rPr>
          <w:rFonts w:ascii="Times New Roman"/>
          <w:sz w:val="32"/>
        </w:rPr>
      </w:pPr>
    </w:p>
    <w:p w14:paraId="43BCE782" w14:textId="77777777" w:rsidR="00E221FD" w:rsidRPr="0083286E" w:rsidRDefault="00E221FD" w:rsidP="00E221FD">
      <w:pPr>
        <w:tabs>
          <w:tab w:val="left" w:pos="284"/>
        </w:tabs>
        <w:spacing w:before="200" w:line="480" w:lineRule="exact"/>
        <w:rPr>
          <w:b/>
          <w:bCs/>
          <w:color w:val="C00000"/>
          <w:sz w:val="52"/>
          <w:szCs w:val="52"/>
          <w:lang w:eastAsia="en-GB"/>
        </w:rPr>
      </w:pPr>
      <w:r>
        <w:rPr>
          <w:b/>
          <w:bCs/>
          <w:color w:val="C00000"/>
          <w:sz w:val="52"/>
          <w:szCs w:val="52"/>
          <w:lang w:eastAsia="en-GB"/>
        </w:rPr>
        <w:t>Accessibility Policy</w:t>
      </w:r>
    </w:p>
    <w:p w14:paraId="410A314E" w14:textId="77777777" w:rsidR="00E221FD" w:rsidRPr="00EA0B5A" w:rsidRDefault="00E221FD" w:rsidP="00E221FD">
      <w:pPr>
        <w:tabs>
          <w:tab w:val="left" w:pos="284"/>
        </w:tabs>
        <w:spacing w:before="200" w:line="480" w:lineRule="exact"/>
        <w:rPr>
          <w:rFonts w:ascii="Gill Sans MT" w:eastAsia="MS Gothic" w:hAnsi="Gill Sans MT" w:cs="Times New Roman (Headings CS)"/>
          <w:kern w:val="28"/>
          <w:sz w:val="20"/>
          <w:szCs w:val="20"/>
        </w:rPr>
      </w:pPr>
    </w:p>
    <w:p w14:paraId="3F125753" w14:textId="77777777" w:rsidR="00E221FD" w:rsidRPr="00EA0B5A" w:rsidRDefault="00E221FD" w:rsidP="00E221FD">
      <w:pPr>
        <w:spacing w:after="60" w:line="270" w:lineRule="exact"/>
        <w:rPr>
          <w:rFonts w:ascii="Arial" w:eastAsia="Cambria" w:hAnsi="Arial"/>
          <w:color w:val="00B0F0"/>
          <w:sz w:val="20"/>
          <w:szCs w:val="2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586"/>
        <w:gridCol w:w="6424"/>
      </w:tblGrid>
      <w:tr w:rsidR="00E221FD" w:rsidRPr="00EA0B5A" w14:paraId="6253B7E2" w14:textId="77777777" w:rsidTr="503A9A66">
        <w:trPr>
          <w:trHeight w:val="305"/>
        </w:trPr>
        <w:tc>
          <w:tcPr>
            <w:tcW w:w="2586" w:type="dxa"/>
            <w:tcMar>
              <w:top w:w="113" w:type="dxa"/>
            </w:tcMar>
          </w:tcPr>
          <w:p w14:paraId="3DACEAC3" w14:textId="77777777" w:rsidR="00E221FD" w:rsidRPr="00EA0B5A" w:rsidRDefault="00E221FD" w:rsidP="001C770A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sz w:val="20"/>
                <w:szCs w:val="20"/>
              </w:rPr>
            </w:pPr>
            <w:r w:rsidRPr="00EA0B5A">
              <w:rPr>
                <w:rFonts w:ascii="Arial" w:eastAsia="MS Mincho" w:hAnsi="Arial" w:cs="Arial"/>
                <w:sz w:val="20"/>
                <w:szCs w:val="20"/>
              </w:rPr>
              <w:t>Policy type</w:t>
            </w:r>
          </w:p>
        </w:tc>
        <w:tc>
          <w:tcPr>
            <w:tcW w:w="6424" w:type="dxa"/>
            <w:tcMar>
              <w:top w:w="113" w:type="dxa"/>
            </w:tcMar>
          </w:tcPr>
          <w:p w14:paraId="2DB70BFD" w14:textId="77777777" w:rsidR="00E221FD" w:rsidRPr="00EA0B5A" w:rsidRDefault="00E221FD" w:rsidP="001C770A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sz w:val="20"/>
                <w:szCs w:val="20"/>
              </w:rPr>
            </w:pPr>
            <w:r w:rsidRPr="00EA0B5A">
              <w:rPr>
                <w:rFonts w:ascii="Arial" w:eastAsia="MS Mincho" w:hAnsi="Arial" w:cs="Arial"/>
                <w:sz w:val="20"/>
                <w:szCs w:val="20"/>
              </w:rPr>
              <w:t>Statutory</w:t>
            </w:r>
          </w:p>
        </w:tc>
      </w:tr>
      <w:tr w:rsidR="00E221FD" w:rsidRPr="00EA0B5A" w14:paraId="57FC9BF3" w14:textId="77777777" w:rsidTr="503A9A66">
        <w:tc>
          <w:tcPr>
            <w:tcW w:w="2586" w:type="dxa"/>
            <w:tcMar>
              <w:top w:w="113" w:type="dxa"/>
            </w:tcMar>
          </w:tcPr>
          <w:p w14:paraId="40C2442D" w14:textId="77777777" w:rsidR="00E221FD" w:rsidRPr="00EA0B5A" w:rsidRDefault="00E221FD" w:rsidP="001C770A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sz w:val="20"/>
                <w:szCs w:val="20"/>
              </w:rPr>
            </w:pPr>
            <w:r w:rsidRPr="00EA0B5A">
              <w:rPr>
                <w:rFonts w:ascii="Arial" w:eastAsia="MS Mincho" w:hAnsi="Arial" w:cs="Arial"/>
                <w:sz w:val="20"/>
                <w:szCs w:val="20"/>
              </w:rPr>
              <w:t>Author</w:t>
            </w:r>
            <w:r>
              <w:rPr>
                <w:rFonts w:ascii="Arial" w:eastAsia="MS Mincho" w:hAnsi="Arial" w:cs="Arial"/>
                <w:sz w:val="20"/>
                <w:szCs w:val="20"/>
              </w:rPr>
              <w:t>/Reviewer</w:t>
            </w:r>
          </w:p>
        </w:tc>
        <w:tc>
          <w:tcPr>
            <w:tcW w:w="6424" w:type="dxa"/>
            <w:tcMar>
              <w:top w:w="113" w:type="dxa"/>
            </w:tcMar>
          </w:tcPr>
          <w:p w14:paraId="77BE3B79" w14:textId="77777777" w:rsidR="00E221FD" w:rsidRPr="00EA0B5A" w:rsidRDefault="00E221FD" w:rsidP="001C770A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Keith Curtis, Head of Facilities</w:t>
            </w:r>
          </w:p>
        </w:tc>
      </w:tr>
      <w:tr w:rsidR="00E221FD" w:rsidRPr="00EA0B5A" w14:paraId="3982A07E" w14:textId="77777777" w:rsidTr="503A9A66">
        <w:tc>
          <w:tcPr>
            <w:tcW w:w="2586" w:type="dxa"/>
            <w:tcMar>
              <w:top w:w="113" w:type="dxa"/>
            </w:tcMar>
          </w:tcPr>
          <w:p w14:paraId="10F79106" w14:textId="77777777" w:rsidR="00E221FD" w:rsidRPr="00EA0B5A" w:rsidRDefault="00E221FD" w:rsidP="001C770A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sz w:val="20"/>
                <w:szCs w:val="20"/>
              </w:rPr>
            </w:pPr>
            <w:r w:rsidRPr="00EA0B5A">
              <w:rPr>
                <w:rFonts w:ascii="Arial" w:eastAsia="MS Mincho" w:hAnsi="Arial" w:cs="Arial"/>
                <w:sz w:val="20"/>
                <w:szCs w:val="20"/>
              </w:rPr>
              <w:t>Approved by</w:t>
            </w:r>
          </w:p>
        </w:tc>
        <w:tc>
          <w:tcPr>
            <w:tcW w:w="6424" w:type="dxa"/>
            <w:tcMar>
              <w:top w:w="113" w:type="dxa"/>
            </w:tcMar>
          </w:tcPr>
          <w:p w14:paraId="04833B32" w14:textId="77777777" w:rsidR="00E221FD" w:rsidRPr="00EA0B5A" w:rsidRDefault="00E221FD" w:rsidP="001C770A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Adrian Ball, CEO</w:t>
            </w:r>
          </w:p>
        </w:tc>
      </w:tr>
      <w:tr w:rsidR="00E221FD" w:rsidRPr="00EA0B5A" w14:paraId="13CDDE67" w14:textId="77777777" w:rsidTr="503A9A66">
        <w:tc>
          <w:tcPr>
            <w:tcW w:w="2586" w:type="dxa"/>
            <w:tcMar>
              <w:top w:w="113" w:type="dxa"/>
            </w:tcMar>
          </w:tcPr>
          <w:p w14:paraId="6353C582" w14:textId="77777777" w:rsidR="00E221FD" w:rsidRPr="00EA0B5A" w:rsidRDefault="00E221FD" w:rsidP="001C770A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Date of approval</w:t>
            </w:r>
          </w:p>
        </w:tc>
        <w:tc>
          <w:tcPr>
            <w:tcW w:w="6424" w:type="dxa"/>
            <w:tcMar>
              <w:top w:w="113" w:type="dxa"/>
            </w:tcMar>
          </w:tcPr>
          <w:p w14:paraId="1FCCEDDC" w14:textId="77777777" w:rsidR="00E221FD" w:rsidRPr="00EA0B5A" w:rsidRDefault="00E221FD" w:rsidP="001C770A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E221FD" w:rsidRPr="00EA0B5A" w14:paraId="1B2477F4" w14:textId="77777777" w:rsidTr="503A9A66">
        <w:tc>
          <w:tcPr>
            <w:tcW w:w="2586" w:type="dxa"/>
            <w:tcMar>
              <w:top w:w="113" w:type="dxa"/>
            </w:tcMar>
          </w:tcPr>
          <w:p w14:paraId="5BD9C1D9" w14:textId="77777777" w:rsidR="00E221FD" w:rsidRDefault="00E221FD" w:rsidP="001C770A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Date of next review</w:t>
            </w:r>
          </w:p>
        </w:tc>
        <w:tc>
          <w:tcPr>
            <w:tcW w:w="6424" w:type="dxa"/>
            <w:tcMar>
              <w:top w:w="113" w:type="dxa"/>
            </w:tcMar>
          </w:tcPr>
          <w:p w14:paraId="4BEE9705" w14:textId="43324034" w:rsidR="00E221FD" w:rsidRPr="00EA0B5A" w:rsidRDefault="00E221FD" w:rsidP="001C770A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01/0</w:t>
            </w:r>
            <w:r w:rsidR="00832393">
              <w:rPr>
                <w:rFonts w:ascii="Arial" w:eastAsia="MS Mincho" w:hAnsi="Arial" w:cs="Arial"/>
                <w:sz w:val="20"/>
                <w:szCs w:val="20"/>
              </w:rPr>
              <w:t>6</w:t>
            </w:r>
            <w:r>
              <w:rPr>
                <w:rFonts w:ascii="Arial" w:eastAsia="MS Mincho" w:hAnsi="Arial" w:cs="Arial"/>
                <w:sz w:val="20"/>
                <w:szCs w:val="20"/>
              </w:rPr>
              <w:t>/20</w:t>
            </w:r>
            <w:r w:rsidR="00B457F0">
              <w:rPr>
                <w:rFonts w:ascii="Arial" w:eastAsia="MS Mincho" w:hAnsi="Arial" w:cs="Arial"/>
                <w:sz w:val="20"/>
                <w:szCs w:val="20"/>
              </w:rPr>
              <w:t>26</w:t>
            </w:r>
          </w:p>
        </w:tc>
      </w:tr>
      <w:tr w:rsidR="00E221FD" w:rsidRPr="00EA0B5A" w14:paraId="40AC2817" w14:textId="77777777" w:rsidTr="503A9A66">
        <w:tc>
          <w:tcPr>
            <w:tcW w:w="2586" w:type="dxa"/>
            <w:tcMar>
              <w:top w:w="113" w:type="dxa"/>
            </w:tcMar>
          </w:tcPr>
          <w:p w14:paraId="611A9D03" w14:textId="77777777" w:rsidR="00E221FD" w:rsidRPr="00EA0B5A" w:rsidRDefault="00E221FD" w:rsidP="001C770A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sz w:val="20"/>
                <w:szCs w:val="20"/>
              </w:rPr>
            </w:pPr>
            <w:r w:rsidRPr="00EA0B5A">
              <w:rPr>
                <w:rFonts w:ascii="Arial" w:eastAsia="MS Mincho" w:hAnsi="Arial" w:cs="Arial"/>
                <w:sz w:val="20"/>
                <w:szCs w:val="20"/>
              </w:rPr>
              <w:t>Review</w:t>
            </w:r>
            <w:r>
              <w:rPr>
                <w:rFonts w:ascii="Arial" w:eastAsia="MS Mincho" w:hAnsi="Arial" w:cs="Arial"/>
                <w:sz w:val="20"/>
                <w:szCs w:val="20"/>
              </w:rPr>
              <w:t xml:space="preserve"> cycle</w:t>
            </w:r>
          </w:p>
        </w:tc>
        <w:tc>
          <w:tcPr>
            <w:tcW w:w="6424" w:type="dxa"/>
            <w:tcMar>
              <w:top w:w="113" w:type="dxa"/>
            </w:tcMar>
          </w:tcPr>
          <w:p w14:paraId="55065FF8" w14:textId="77777777" w:rsidR="00E221FD" w:rsidRPr="00EA0B5A" w:rsidRDefault="00E221FD" w:rsidP="001C770A">
            <w:pPr>
              <w:tabs>
                <w:tab w:val="left" w:pos="284"/>
              </w:tabs>
              <w:spacing w:after="120" w:line="250" w:lineRule="exact"/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</w:pPr>
            <w:r w:rsidRPr="00EA0B5A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ANNUAL</w:t>
            </w:r>
          </w:p>
          <w:p w14:paraId="709C8BCD" w14:textId="77777777" w:rsidR="00E221FD" w:rsidRPr="00EA0B5A" w:rsidRDefault="00E221FD" w:rsidP="001C770A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sz w:val="20"/>
                <w:szCs w:val="20"/>
              </w:rPr>
            </w:pPr>
            <w:r w:rsidRPr="00EA0B5A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Policies will be reviewed in line with DEMAT's internal policy schedule and/or updated when new legislation comes into force</w:t>
            </w:r>
          </w:p>
        </w:tc>
      </w:tr>
      <w:tr w:rsidR="00E221FD" w:rsidRPr="00EA0B5A" w14:paraId="243CDEEF" w14:textId="77777777" w:rsidTr="503A9A66">
        <w:trPr>
          <w:trHeight w:val="243"/>
        </w:trPr>
        <w:tc>
          <w:tcPr>
            <w:tcW w:w="2586" w:type="dxa"/>
            <w:tcMar>
              <w:top w:w="113" w:type="dxa"/>
            </w:tcMar>
          </w:tcPr>
          <w:p w14:paraId="278AD47F" w14:textId="77777777" w:rsidR="00E221FD" w:rsidRPr="00EA0B5A" w:rsidRDefault="00E221FD" w:rsidP="001C770A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sz w:val="20"/>
                <w:szCs w:val="20"/>
              </w:rPr>
            </w:pPr>
            <w:r w:rsidRPr="00EA0B5A">
              <w:rPr>
                <w:rFonts w:ascii="Arial" w:eastAsia="MS Mincho" w:hAnsi="Arial" w:cs="Arial"/>
                <w:sz w:val="20"/>
                <w:szCs w:val="20"/>
              </w:rPr>
              <w:t>Description of changes</w:t>
            </w:r>
          </w:p>
        </w:tc>
        <w:tc>
          <w:tcPr>
            <w:tcW w:w="6424" w:type="dxa"/>
            <w:tcMar>
              <w:top w:w="113" w:type="dxa"/>
            </w:tcMar>
          </w:tcPr>
          <w:p w14:paraId="1406D352" w14:textId="17AFA28B" w:rsidR="00E221FD" w:rsidRPr="00EA0B5A" w:rsidRDefault="00E221FD" w:rsidP="001C770A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sz w:val="20"/>
                <w:szCs w:val="20"/>
              </w:rPr>
            </w:pPr>
            <w:r w:rsidRPr="503A9A66">
              <w:rPr>
                <w:rFonts w:ascii="Arial" w:eastAsia="MS Mincho" w:hAnsi="Arial" w:cs="Arial"/>
                <w:sz w:val="20"/>
                <w:szCs w:val="20"/>
              </w:rPr>
              <w:t xml:space="preserve">No changes </w:t>
            </w:r>
            <w:r w:rsidR="0E979971" w:rsidRPr="503A9A66">
              <w:rPr>
                <w:rFonts w:ascii="Arial" w:eastAsia="MS Mincho" w:hAnsi="Arial" w:cs="Arial"/>
                <w:sz w:val="20"/>
                <w:szCs w:val="20"/>
              </w:rPr>
              <w:t>are required</w:t>
            </w:r>
            <w:r w:rsidRPr="503A9A66">
              <w:rPr>
                <w:rFonts w:ascii="Arial" w:eastAsia="MS Mincho" w:hAnsi="Arial" w:cs="Arial"/>
                <w:sz w:val="20"/>
                <w:szCs w:val="20"/>
              </w:rPr>
              <w:t xml:space="preserve"> in this cycle.</w:t>
            </w:r>
          </w:p>
          <w:p w14:paraId="64E5B9B1" w14:textId="77777777" w:rsidR="00E221FD" w:rsidRPr="00EA0B5A" w:rsidRDefault="00E221FD" w:rsidP="001C770A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sz w:val="20"/>
                <w:szCs w:val="20"/>
              </w:rPr>
            </w:pPr>
          </w:p>
          <w:p w14:paraId="5C11B163" w14:textId="77777777" w:rsidR="00E221FD" w:rsidRPr="00EA0B5A" w:rsidRDefault="00E221FD" w:rsidP="001C770A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sz w:val="20"/>
                <w:szCs w:val="20"/>
              </w:rPr>
            </w:pPr>
          </w:p>
          <w:p w14:paraId="2DCF06FF" w14:textId="77777777" w:rsidR="00E221FD" w:rsidRPr="00EA0B5A" w:rsidRDefault="00E221FD" w:rsidP="001C770A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sz w:val="20"/>
                <w:szCs w:val="20"/>
              </w:rPr>
            </w:pPr>
          </w:p>
          <w:p w14:paraId="7A4C2AEB" w14:textId="77777777" w:rsidR="00E221FD" w:rsidRDefault="00E221FD" w:rsidP="001C770A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sz w:val="20"/>
                <w:szCs w:val="20"/>
              </w:rPr>
            </w:pPr>
          </w:p>
          <w:p w14:paraId="571761BF" w14:textId="77777777" w:rsidR="00E221FD" w:rsidRPr="00EA0B5A" w:rsidRDefault="00E221FD" w:rsidP="001C770A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sz w:val="20"/>
                <w:szCs w:val="20"/>
              </w:rPr>
            </w:pPr>
          </w:p>
          <w:p w14:paraId="370DB747" w14:textId="77777777" w:rsidR="00E221FD" w:rsidRPr="00EA0B5A" w:rsidRDefault="00E221FD" w:rsidP="001C770A">
            <w:pPr>
              <w:tabs>
                <w:tab w:val="left" w:pos="284"/>
              </w:tabs>
              <w:spacing w:after="120" w:line="250" w:lineRule="exact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</w:tbl>
    <w:p w14:paraId="4E413CE2" w14:textId="77777777" w:rsidR="00E221FD" w:rsidRPr="009B7946" w:rsidRDefault="00E221FD" w:rsidP="00E221FD">
      <w:pPr>
        <w:pStyle w:val="TOCHeading"/>
        <w:rPr>
          <w:sz w:val="22"/>
          <w:szCs w:val="22"/>
          <w:lang w:eastAsia="en-GB"/>
        </w:rPr>
      </w:pPr>
    </w:p>
    <w:p w14:paraId="37C97D93" w14:textId="77777777" w:rsidR="00E221FD" w:rsidRPr="001433B1" w:rsidDel="00F53808" w:rsidRDefault="00E221FD" w:rsidP="00E221FD">
      <w:pPr>
        <w:rPr>
          <w:rFonts w:eastAsia="Times New Roman" w:cstheme="minorHAnsi"/>
          <w:i/>
          <w:iCs/>
          <w:color w:val="FF0000"/>
          <w:shd w:val="clear" w:color="auto" w:fill="FFFF00"/>
          <w:lang w:eastAsia="en-GB"/>
        </w:rPr>
      </w:pPr>
    </w:p>
    <w:p w14:paraId="3BED5D9A" w14:textId="77777777" w:rsidR="00E221FD" w:rsidRDefault="00E221FD">
      <w:pPr>
        <w:pStyle w:val="BodyText"/>
        <w:spacing w:before="178"/>
        <w:rPr>
          <w:rFonts w:ascii="Times New Roman"/>
          <w:sz w:val="32"/>
        </w:rPr>
      </w:pPr>
    </w:p>
    <w:p w14:paraId="7A6A2ED1" w14:textId="77777777" w:rsidR="00E221FD" w:rsidRDefault="00E221FD">
      <w:pPr>
        <w:pStyle w:val="BodyText"/>
        <w:spacing w:before="178"/>
        <w:rPr>
          <w:rFonts w:ascii="Times New Roman"/>
          <w:sz w:val="32"/>
        </w:rPr>
      </w:pPr>
    </w:p>
    <w:p w14:paraId="487F9D63" w14:textId="77777777" w:rsidR="00E221FD" w:rsidRDefault="00E221FD">
      <w:pPr>
        <w:pStyle w:val="BodyText"/>
        <w:spacing w:before="178"/>
        <w:rPr>
          <w:rFonts w:ascii="Times New Roman"/>
          <w:sz w:val="32"/>
        </w:rPr>
      </w:pPr>
    </w:p>
    <w:p w14:paraId="4A29E181" w14:textId="77777777" w:rsidR="00E221FD" w:rsidRDefault="00E221FD">
      <w:pPr>
        <w:pStyle w:val="BodyText"/>
        <w:spacing w:before="178"/>
        <w:rPr>
          <w:rFonts w:ascii="Times New Roman"/>
          <w:sz w:val="32"/>
        </w:rPr>
      </w:pPr>
    </w:p>
    <w:p w14:paraId="52CC4EEC" w14:textId="77777777" w:rsidR="002B14C0" w:rsidRDefault="00117EF1">
      <w:pPr>
        <w:pStyle w:val="Title"/>
      </w:pPr>
      <w:r>
        <w:t>Accessibility</w:t>
      </w:r>
      <w:r>
        <w:rPr>
          <w:spacing w:val="-17"/>
        </w:rPr>
        <w:t xml:space="preserve"> </w:t>
      </w:r>
      <w:r>
        <w:rPr>
          <w:spacing w:val="-2"/>
        </w:rPr>
        <w:t>Policy</w:t>
      </w:r>
    </w:p>
    <w:p w14:paraId="02FCA840" w14:textId="77777777" w:rsidR="002B14C0" w:rsidRDefault="002B14C0">
      <w:pPr>
        <w:pStyle w:val="BodyText"/>
        <w:spacing w:before="82"/>
        <w:rPr>
          <w:b/>
          <w:sz w:val="32"/>
        </w:rPr>
      </w:pPr>
    </w:p>
    <w:p w14:paraId="31CF6409" w14:textId="77777777" w:rsidR="002B14C0" w:rsidRDefault="00117EF1">
      <w:pPr>
        <w:pStyle w:val="BodyText"/>
        <w:ind w:left="420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 w:rsidR="0368C8BD">
        <w:t>policy,</w:t>
      </w:r>
      <w:r>
        <w:rPr>
          <w:spacing w:val="-3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Diversity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Data </w:t>
      </w:r>
      <w:r>
        <w:rPr>
          <w:spacing w:val="-2"/>
        </w:rPr>
        <w:t>Protection.</w:t>
      </w:r>
    </w:p>
    <w:p w14:paraId="7C3D7D5E" w14:textId="77777777" w:rsidR="002B14C0" w:rsidRDefault="002B14C0">
      <w:pPr>
        <w:pStyle w:val="BodyText"/>
        <w:spacing w:before="121"/>
      </w:pPr>
    </w:p>
    <w:p w14:paraId="5DFF76A8" w14:textId="77777777" w:rsidR="002B14C0" w:rsidRDefault="00117EF1">
      <w:pPr>
        <w:pStyle w:val="Heading1"/>
        <w:ind w:left="420"/>
      </w:pPr>
      <w:r>
        <w:t>Equality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Diversity</w:t>
      </w:r>
    </w:p>
    <w:p w14:paraId="2C780072" w14:textId="77777777" w:rsidR="002B14C0" w:rsidRDefault="002B14C0">
      <w:pPr>
        <w:pStyle w:val="BodyText"/>
        <w:spacing w:before="1"/>
        <w:rPr>
          <w:b/>
        </w:rPr>
      </w:pPr>
    </w:p>
    <w:p w14:paraId="12B5E118" w14:textId="4F19AD1A" w:rsidR="002B14C0" w:rsidRDefault="00117EF1">
      <w:pPr>
        <w:pStyle w:val="BodyText"/>
        <w:ind w:left="420" w:right="449"/>
      </w:pPr>
      <w:r>
        <w:t>The Diocese of Ely Multi-Academy Trust</w:t>
      </w:r>
      <w:r>
        <w:rPr>
          <w:spacing w:val="-1"/>
        </w:rPr>
        <w:t xml:space="preserve"> </w:t>
      </w:r>
      <w:r>
        <w:t>(DEMAT) is committed to promoting equality of opportunity for all staff and job applicants.</w:t>
      </w:r>
      <w:r>
        <w:rPr>
          <w:spacing w:val="40"/>
        </w:rPr>
        <w:t xml:space="preserve"> </w:t>
      </w:r>
      <w:r>
        <w:t>The Trust aims to create a supportive and inclusive working environment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individuals</w:t>
      </w:r>
      <w:r>
        <w:rPr>
          <w:spacing w:val="-2"/>
        </w:rPr>
        <w:t xml:space="preserve"> </w:t>
      </w:r>
      <w:r w:rsidR="00B740A1">
        <w:t>can</w:t>
      </w:r>
      <w:r>
        <w:rPr>
          <w:spacing w:val="-3"/>
        </w:rPr>
        <w:t xml:space="preserve"> </w:t>
      </w:r>
      <w:r>
        <w:t>make</w:t>
      </w:r>
      <w:r>
        <w:rPr>
          <w:spacing w:val="-6"/>
        </w:rPr>
        <w:t xml:space="preserve"> </w:t>
      </w:r>
      <w:r w:rsidR="62697D1C">
        <w:t>the best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 their</w:t>
      </w:r>
      <w:r>
        <w:rPr>
          <w:spacing w:val="-2"/>
        </w:rPr>
        <w:t xml:space="preserve"> </w:t>
      </w:r>
      <w:r>
        <w:t>skills, free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discrimination or harassment, and in which all decisions are based on merit.</w:t>
      </w:r>
      <w:r>
        <w:rPr>
          <w:spacing w:val="40"/>
        </w:rPr>
        <w:t xml:space="preserve"> </w:t>
      </w:r>
      <w:r>
        <w:t>We do not discriminate against staff</w:t>
      </w:r>
      <w:r>
        <w:rPr>
          <w:spacing w:val="40"/>
        </w:rPr>
        <w:t xml:space="preserve"> </w:t>
      </w:r>
      <w:r w:rsidR="00B740A1">
        <w:t>based on</w:t>
      </w:r>
      <w:r>
        <w:t xml:space="preserve"> age; race; sex; disability; sexual orientation; gender reassignment; marriage and civil partnership; pregnancy and maternity; religion, </w:t>
      </w:r>
      <w:r w:rsidR="409CC2D6">
        <w:t>faith,</w:t>
      </w:r>
      <w:r>
        <w:t xml:space="preserve"> or belief (Equality Act 2010 protected characteristics).</w:t>
      </w:r>
      <w:r>
        <w:rPr>
          <w:spacing w:val="40"/>
        </w:rPr>
        <w:t xml:space="preserve"> </w:t>
      </w:r>
      <w:r>
        <w:t xml:space="preserve">The principles of non-discrimination and equality of opportunity also apply to the way in which staff and Governors treat visitors, volunteers, </w:t>
      </w:r>
      <w:r w:rsidR="4EA4AE88">
        <w:t>contractors,</w:t>
      </w:r>
      <w:r>
        <w:t xml:space="preserve"> and former staff members.</w:t>
      </w:r>
    </w:p>
    <w:p w14:paraId="66891ABA" w14:textId="77777777" w:rsidR="002B14C0" w:rsidRDefault="00117EF1">
      <w:pPr>
        <w:pStyle w:val="Heading1"/>
        <w:spacing w:before="266"/>
        <w:ind w:left="420"/>
      </w:pPr>
      <w:r>
        <w:t xml:space="preserve">Data </w:t>
      </w:r>
      <w:r>
        <w:rPr>
          <w:spacing w:val="-2"/>
        </w:rPr>
        <w:t>Protection</w:t>
      </w:r>
    </w:p>
    <w:p w14:paraId="34D33693" w14:textId="77777777" w:rsidR="002B14C0" w:rsidRDefault="00117EF1">
      <w:pPr>
        <w:pStyle w:val="BodyText"/>
        <w:spacing w:before="255"/>
        <w:ind w:left="420" w:right="358"/>
      </w:pPr>
      <w:r>
        <w:t>DEMAT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(which</w:t>
      </w:r>
      <w:r>
        <w:rPr>
          <w:spacing w:val="-4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paper,</w:t>
      </w:r>
      <w:r>
        <w:rPr>
          <w:spacing w:val="-1"/>
        </w:rPr>
        <w:t xml:space="preserve"> </w:t>
      </w:r>
      <w:r>
        <w:t>electronically,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otherwise). DEMAT recognises the need to treat this data in an appropriate and lawful manner, in accordance with the Data Protection Act 2018 (DPA).</w:t>
      </w:r>
    </w:p>
    <w:p w14:paraId="25E1798C" w14:textId="77777777" w:rsidR="002B14C0" w:rsidRDefault="002B14C0">
      <w:pPr>
        <w:pStyle w:val="BodyText"/>
        <w:rPr>
          <w:sz w:val="20"/>
        </w:rPr>
      </w:pPr>
    </w:p>
    <w:p w14:paraId="5600C906" w14:textId="77777777" w:rsidR="002B14C0" w:rsidRDefault="002B14C0">
      <w:pPr>
        <w:pStyle w:val="BodyText"/>
        <w:spacing w:before="49"/>
        <w:rPr>
          <w:sz w:val="20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8"/>
        <w:gridCol w:w="1133"/>
        <w:gridCol w:w="1844"/>
      </w:tblGrid>
      <w:tr w:rsidR="002B14C0" w14:paraId="44586C83" w14:textId="77777777">
        <w:trPr>
          <w:trHeight w:val="565"/>
        </w:trPr>
        <w:tc>
          <w:tcPr>
            <w:tcW w:w="6098" w:type="dxa"/>
          </w:tcPr>
          <w:p w14:paraId="772CCADC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C6F5868" w14:textId="77777777" w:rsidR="002B14C0" w:rsidRDefault="00117EF1">
            <w:pPr>
              <w:pStyle w:val="TableParagraph"/>
              <w:spacing w:before="121"/>
              <w:ind w:left="7" w:right="3"/>
              <w:jc w:val="center"/>
              <w:rPr>
                <w:b/>
              </w:rPr>
            </w:pPr>
            <w:r>
              <w:rPr>
                <w:b/>
                <w:color w:val="3A3838"/>
                <w:spacing w:val="-2"/>
              </w:rPr>
              <w:t>Version</w:t>
            </w:r>
          </w:p>
        </w:tc>
        <w:tc>
          <w:tcPr>
            <w:tcW w:w="1844" w:type="dxa"/>
          </w:tcPr>
          <w:p w14:paraId="269F3246" w14:textId="77777777" w:rsidR="002B14C0" w:rsidRDefault="00117EF1">
            <w:pPr>
              <w:pStyle w:val="TableParagraph"/>
              <w:spacing w:before="121"/>
              <w:ind w:left="18" w:right="3"/>
              <w:jc w:val="center"/>
              <w:rPr>
                <w:b/>
              </w:rPr>
            </w:pPr>
            <w:r>
              <w:rPr>
                <w:b/>
                <w:color w:val="3A3838"/>
                <w:spacing w:val="-4"/>
              </w:rPr>
              <w:t>Date</w:t>
            </w:r>
          </w:p>
        </w:tc>
      </w:tr>
      <w:tr w:rsidR="002B14C0" w14:paraId="3CA0F75E" w14:textId="77777777">
        <w:trPr>
          <w:trHeight w:val="849"/>
        </w:trPr>
        <w:tc>
          <w:tcPr>
            <w:tcW w:w="6098" w:type="dxa"/>
          </w:tcPr>
          <w:p w14:paraId="0F47C991" w14:textId="77777777" w:rsidR="002B14C0" w:rsidRDefault="002B14C0">
            <w:pPr>
              <w:pStyle w:val="TableParagraph"/>
              <w:spacing w:before="21"/>
            </w:pPr>
          </w:p>
          <w:p w14:paraId="500C6956" w14:textId="77777777" w:rsidR="002B14C0" w:rsidRDefault="00117EF1">
            <w:pPr>
              <w:pStyle w:val="TableParagraph"/>
              <w:ind w:left="105"/>
            </w:pPr>
            <w:r>
              <w:t>Date</w:t>
            </w:r>
            <w:r>
              <w:rPr>
                <w:spacing w:val="-7"/>
              </w:rPr>
              <w:t xml:space="preserve"> </w:t>
            </w:r>
            <w:r>
              <w:t>approved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DEMAT</w:t>
            </w:r>
            <w:r>
              <w:rPr>
                <w:spacing w:val="-6"/>
              </w:rPr>
              <w:t xml:space="preserve"> </w:t>
            </w:r>
            <w:r>
              <w:t>Standards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Ethos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Committee</w:t>
            </w:r>
          </w:p>
        </w:tc>
        <w:tc>
          <w:tcPr>
            <w:tcW w:w="1133" w:type="dxa"/>
          </w:tcPr>
          <w:p w14:paraId="0731E1C9" w14:textId="77777777" w:rsidR="002B14C0" w:rsidRDefault="002B14C0">
            <w:pPr>
              <w:pStyle w:val="TableParagraph"/>
              <w:spacing w:before="21"/>
            </w:pPr>
          </w:p>
          <w:p w14:paraId="1FAF91D2" w14:textId="77777777" w:rsidR="002B14C0" w:rsidRDefault="00117EF1">
            <w:pPr>
              <w:pStyle w:val="TableParagraph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14:paraId="2D79E8CD" w14:textId="77777777" w:rsidR="002B14C0" w:rsidRDefault="002B14C0">
            <w:pPr>
              <w:pStyle w:val="TableParagraph"/>
              <w:spacing w:before="21"/>
            </w:pPr>
          </w:p>
          <w:p w14:paraId="38E4CD33" w14:textId="77777777" w:rsidR="002B14C0" w:rsidRDefault="00117EF1">
            <w:pPr>
              <w:pStyle w:val="TableParagraph"/>
              <w:ind w:left="18" w:right="7"/>
              <w:jc w:val="center"/>
            </w:pPr>
            <w:r>
              <w:t>20</w:t>
            </w:r>
            <w:r>
              <w:rPr>
                <w:spacing w:val="-6"/>
              </w:rPr>
              <w:t xml:space="preserve"> </w:t>
            </w:r>
            <w:r>
              <w:t>Nov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2018</w:t>
            </w:r>
          </w:p>
        </w:tc>
      </w:tr>
      <w:tr w:rsidR="002B14C0" w14:paraId="3C7A7A1E" w14:textId="77777777">
        <w:trPr>
          <w:trHeight w:val="849"/>
        </w:trPr>
        <w:tc>
          <w:tcPr>
            <w:tcW w:w="6098" w:type="dxa"/>
          </w:tcPr>
          <w:p w14:paraId="063EA2D3" w14:textId="77777777" w:rsidR="002B14C0" w:rsidRDefault="002B14C0">
            <w:pPr>
              <w:pStyle w:val="TableParagraph"/>
              <w:spacing w:before="25"/>
            </w:pPr>
          </w:p>
          <w:p w14:paraId="2BF92BAE" w14:textId="77777777" w:rsidR="002B14C0" w:rsidRDefault="00117EF1">
            <w:pPr>
              <w:pStyle w:val="TableParagraph"/>
              <w:ind w:left="105"/>
            </w:pPr>
            <w:r>
              <w:t>Date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DEMAT</w:t>
            </w:r>
            <w:r>
              <w:rPr>
                <w:spacing w:val="-6"/>
              </w:rPr>
              <w:t xml:space="preserve"> </w:t>
            </w:r>
            <w:r>
              <w:t>consulted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unions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applicable</w:t>
            </w:r>
          </w:p>
        </w:tc>
        <w:tc>
          <w:tcPr>
            <w:tcW w:w="1133" w:type="dxa"/>
          </w:tcPr>
          <w:p w14:paraId="110D8070" w14:textId="77777777" w:rsidR="002B14C0" w:rsidRDefault="002B14C0">
            <w:pPr>
              <w:pStyle w:val="TableParagraph"/>
              <w:spacing w:before="25"/>
            </w:pPr>
          </w:p>
          <w:p w14:paraId="4E051471" w14:textId="77777777" w:rsidR="002B14C0" w:rsidRDefault="00117EF1">
            <w:pPr>
              <w:pStyle w:val="TableParagraph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14:paraId="33EDFF07" w14:textId="77777777" w:rsidR="002B14C0" w:rsidRDefault="002B14C0">
            <w:pPr>
              <w:pStyle w:val="TableParagraph"/>
              <w:spacing w:before="25"/>
            </w:pPr>
          </w:p>
          <w:p w14:paraId="4C5D906D" w14:textId="77777777" w:rsidR="002B14C0" w:rsidRDefault="00117EF1">
            <w:pPr>
              <w:pStyle w:val="TableParagraph"/>
              <w:ind w:left="18"/>
              <w:jc w:val="center"/>
            </w:pPr>
            <w:r>
              <w:t>Not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applicable</w:t>
            </w:r>
          </w:p>
        </w:tc>
      </w:tr>
      <w:tr w:rsidR="002B14C0" w14:paraId="77438C41" w14:textId="77777777">
        <w:trPr>
          <w:trHeight w:val="854"/>
        </w:trPr>
        <w:tc>
          <w:tcPr>
            <w:tcW w:w="6098" w:type="dxa"/>
          </w:tcPr>
          <w:p w14:paraId="41ABA68B" w14:textId="77777777" w:rsidR="002B14C0" w:rsidRDefault="002B14C0">
            <w:pPr>
              <w:pStyle w:val="TableParagraph"/>
              <w:spacing w:before="26"/>
            </w:pPr>
          </w:p>
          <w:p w14:paraId="7120ED92" w14:textId="77777777" w:rsidR="002B14C0" w:rsidRDefault="00117EF1">
            <w:pPr>
              <w:pStyle w:val="TableParagraph"/>
              <w:ind w:left="105"/>
            </w:pPr>
            <w:r>
              <w:t>Effective</w:t>
            </w:r>
            <w:r>
              <w:rPr>
                <w:spacing w:val="-4"/>
              </w:rPr>
              <w:t xml:space="preserve"> </w:t>
            </w:r>
            <w:r>
              <w:t>date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determined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DEMAT</w:t>
            </w:r>
          </w:p>
        </w:tc>
        <w:tc>
          <w:tcPr>
            <w:tcW w:w="1133" w:type="dxa"/>
          </w:tcPr>
          <w:p w14:paraId="1746FA65" w14:textId="77777777" w:rsidR="002B14C0" w:rsidRDefault="002B14C0">
            <w:pPr>
              <w:pStyle w:val="TableParagraph"/>
              <w:spacing w:before="26"/>
            </w:pPr>
          </w:p>
          <w:p w14:paraId="1900AE04" w14:textId="77777777" w:rsidR="002B14C0" w:rsidRDefault="00117EF1">
            <w:pPr>
              <w:pStyle w:val="TableParagraph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14:paraId="4A208135" w14:textId="77777777" w:rsidR="002B14C0" w:rsidRDefault="002B14C0">
            <w:pPr>
              <w:pStyle w:val="TableParagraph"/>
              <w:spacing w:before="26"/>
            </w:pPr>
          </w:p>
          <w:p w14:paraId="5C09991B" w14:textId="77777777" w:rsidR="002B14C0" w:rsidRDefault="00117EF1">
            <w:pPr>
              <w:pStyle w:val="TableParagraph"/>
              <w:ind w:left="18" w:right="7"/>
              <w:jc w:val="center"/>
            </w:pPr>
            <w:r>
              <w:t>20</w:t>
            </w:r>
            <w:r>
              <w:rPr>
                <w:spacing w:val="-6"/>
              </w:rPr>
              <w:t xml:space="preserve"> </w:t>
            </w:r>
            <w:r>
              <w:t>Nov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2018</w:t>
            </w:r>
          </w:p>
        </w:tc>
      </w:tr>
      <w:tr w:rsidR="002B14C0" w14:paraId="2B486E54" w14:textId="77777777">
        <w:trPr>
          <w:trHeight w:val="849"/>
        </w:trPr>
        <w:tc>
          <w:tcPr>
            <w:tcW w:w="6098" w:type="dxa"/>
          </w:tcPr>
          <w:p w14:paraId="75688595" w14:textId="45DE0BBB" w:rsidR="002B14C0" w:rsidRDefault="00117EF1">
            <w:pPr>
              <w:pStyle w:val="TableParagraph"/>
              <w:spacing w:before="160"/>
              <w:ind w:left="105"/>
            </w:pPr>
            <w:r>
              <w:t>Policy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DEMAT</w:t>
            </w:r>
            <w:r>
              <w:rPr>
                <w:spacing w:val="-7"/>
              </w:rPr>
              <w:t xml:space="preserve"> </w:t>
            </w:r>
            <w:r>
              <w:t>(no</w:t>
            </w:r>
            <w:r>
              <w:rPr>
                <w:spacing w:val="-7"/>
              </w:rPr>
              <w:t xml:space="preserve"> </w:t>
            </w:r>
            <w:r>
              <w:t>statutory</w:t>
            </w:r>
            <w:r>
              <w:rPr>
                <w:spacing w:val="-5"/>
              </w:rPr>
              <w:t xml:space="preserve"> </w:t>
            </w:r>
            <w:r>
              <w:t>revisions</w:t>
            </w:r>
            <w:r>
              <w:rPr>
                <w:spacing w:val="-5"/>
              </w:rPr>
              <w:t xml:space="preserve"> </w:t>
            </w:r>
            <w:r>
              <w:t>required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 w:rsidR="00B457F0">
              <w:t>of</w:t>
            </w:r>
            <w:r>
              <w:t xml:space="preserve"> </w:t>
            </w:r>
            <w:r w:rsidR="00832393">
              <w:t>May</w:t>
            </w:r>
            <w:r w:rsidR="00E221FD">
              <w:t xml:space="preserve"> 2025</w:t>
            </w:r>
            <w:r>
              <w:t>)</w:t>
            </w:r>
          </w:p>
        </w:tc>
        <w:tc>
          <w:tcPr>
            <w:tcW w:w="1133" w:type="dxa"/>
          </w:tcPr>
          <w:p w14:paraId="45D99B97" w14:textId="77777777" w:rsidR="002B14C0" w:rsidRDefault="002B14C0">
            <w:pPr>
              <w:pStyle w:val="TableParagraph"/>
              <w:spacing w:before="25"/>
            </w:pPr>
          </w:p>
          <w:p w14:paraId="4832D070" w14:textId="71C3783C" w:rsidR="002B14C0" w:rsidRDefault="00E221FD">
            <w:pPr>
              <w:pStyle w:val="TableParagraph"/>
              <w:ind w:lef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44" w:type="dxa"/>
          </w:tcPr>
          <w:p w14:paraId="607337B2" w14:textId="77777777" w:rsidR="002B14C0" w:rsidRDefault="002B14C0">
            <w:pPr>
              <w:pStyle w:val="TableParagraph"/>
              <w:spacing w:before="25"/>
            </w:pPr>
          </w:p>
          <w:p w14:paraId="3F2C8DCB" w14:textId="0D11D3D0" w:rsidR="002B14C0" w:rsidRDefault="00832393">
            <w:pPr>
              <w:pStyle w:val="TableParagraph"/>
              <w:ind w:left="18" w:right="7"/>
              <w:jc w:val="center"/>
            </w:pPr>
            <w:r>
              <w:t>May</w:t>
            </w:r>
            <w:r w:rsidR="00E221FD">
              <w:t xml:space="preserve"> 2025</w:t>
            </w:r>
          </w:p>
        </w:tc>
      </w:tr>
      <w:tr w:rsidR="002B14C0" w14:paraId="44186360" w14:textId="77777777">
        <w:trPr>
          <w:trHeight w:val="854"/>
        </w:trPr>
        <w:tc>
          <w:tcPr>
            <w:tcW w:w="6098" w:type="dxa"/>
          </w:tcPr>
          <w:p w14:paraId="14BD4E3B" w14:textId="2ACAA07A" w:rsidR="002B14C0" w:rsidRDefault="00117EF1">
            <w:pPr>
              <w:pStyle w:val="TableParagraph"/>
              <w:spacing w:before="160"/>
              <w:ind w:left="105" w:right="190"/>
            </w:pPr>
            <w:r>
              <w:t>Policy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reviewed</w:t>
            </w:r>
            <w:r>
              <w:rPr>
                <w:spacing w:val="-6"/>
              </w:rPr>
              <w:t xml:space="preserve"> </w:t>
            </w:r>
            <w:r>
              <w:t>annually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date</w:t>
            </w:r>
            <w:r>
              <w:rPr>
                <w:spacing w:val="-5"/>
              </w:rPr>
              <w:t xml:space="preserve"> </w:t>
            </w:r>
            <w:r>
              <w:t>last</w:t>
            </w:r>
            <w:r>
              <w:rPr>
                <w:spacing w:val="-7"/>
              </w:rPr>
              <w:t xml:space="preserve"> </w:t>
            </w:r>
            <w:r>
              <w:t>approved</w:t>
            </w:r>
            <w:r>
              <w:rPr>
                <w:spacing w:val="-6"/>
              </w:rPr>
              <w:t xml:space="preserve"> </w:t>
            </w:r>
            <w:r>
              <w:t xml:space="preserve">by </w:t>
            </w:r>
            <w:r w:rsidR="00E221FD">
              <w:t>Trust CEO</w:t>
            </w:r>
          </w:p>
        </w:tc>
        <w:tc>
          <w:tcPr>
            <w:tcW w:w="1133" w:type="dxa"/>
          </w:tcPr>
          <w:p w14:paraId="3D6EEC60" w14:textId="77777777" w:rsidR="002B14C0" w:rsidRDefault="002B14C0">
            <w:pPr>
              <w:pStyle w:val="TableParagraph"/>
              <w:spacing w:before="26"/>
            </w:pPr>
          </w:p>
          <w:p w14:paraId="636EE887" w14:textId="49CEA441" w:rsidR="002B14C0" w:rsidRDefault="00EE78FE">
            <w:pPr>
              <w:pStyle w:val="TableParagraph"/>
              <w:ind w:lef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44" w:type="dxa"/>
          </w:tcPr>
          <w:p w14:paraId="30DB7217" w14:textId="77777777" w:rsidR="002B14C0" w:rsidRDefault="002B14C0">
            <w:pPr>
              <w:pStyle w:val="TableParagraph"/>
              <w:spacing w:before="26"/>
            </w:pPr>
          </w:p>
          <w:p w14:paraId="6DB4972C" w14:textId="1CC924A1" w:rsidR="002B14C0" w:rsidRDefault="00E221FD">
            <w:pPr>
              <w:pStyle w:val="TableParagraph"/>
              <w:ind w:left="18" w:right="7"/>
              <w:jc w:val="center"/>
            </w:pPr>
            <w:r>
              <w:t>01/05/202</w:t>
            </w:r>
            <w:r w:rsidR="00B457F0">
              <w:t>6</w:t>
            </w:r>
          </w:p>
        </w:tc>
      </w:tr>
    </w:tbl>
    <w:p w14:paraId="76A94565" w14:textId="77777777" w:rsidR="002B14C0" w:rsidRDefault="002B14C0">
      <w:pPr>
        <w:pStyle w:val="BodyText"/>
        <w:spacing w:before="124"/>
      </w:pPr>
    </w:p>
    <w:p w14:paraId="56D826A1" w14:textId="2744C5A2" w:rsidR="002B14C0" w:rsidRDefault="00117EF1">
      <w:pPr>
        <w:pStyle w:val="BodyText"/>
        <w:ind w:left="4055" w:right="358" w:hanging="3808"/>
      </w:pPr>
      <w:bookmarkStart w:id="0" w:name="_Int_AxBGpfcV"/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DEMAT School</w:t>
      </w:r>
      <w:r>
        <w:rPr>
          <w:spacing w:val="-1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Director on 01353 656760.</w:t>
      </w:r>
      <w:bookmarkEnd w:id="0"/>
    </w:p>
    <w:p w14:paraId="3D4EE0E7" w14:textId="77777777" w:rsidR="002B14C0" w:rsidRDefault="002B14C0">
      <w:pPr>
        <w:sectPr w:rsidR="002B14C0">
          <w:headerReference w:type="default" r:id="rId10"/>
          <w:footerReference w:type="default" r:id="rId11"/>
          <w:type w:val="continuous"/>
          <w:pgSz w:w="11910" w:h="16840"/>
          <w:pgMar w:top="1440" w:right="1000" w:bottom="2300" w:left="1020" w:header="325" w:footer="2116" w:gutter="0"/>
          <w:pgNumType w:start="1"/>
          <w:cols w:space="720"/>
        </w:sectPr>
      </w:pPr>
    </w:p>
    <w:p w14:paraId="1616E5C5" w14:textId="77777777" w:rsidR="002B14C0" w:rsidRDefault="002B14C0">
      <w:pPr>
        <w:pStyle w:val="BodyText"/>
        <w:rPr>
          <w:sz w:val="20"/>
        </w:rPr>
      </w:pPr>
    </w:p>
    <w:p w14:paraId="077986F8" w14:textId="77777777" w:rsidR="002B14C0" w:rsidRDefault="002B14C0">
      <w:pPr>
        <w:pStyle w:val="BodyText"/>
        <w:rPr>
          <w:sz w:val="20"/>
        </w:rPr>
      </w:pPr>
    </w:p>
    <w:p w14:paraId="5C3B87BF" w14:textId="77777777" w:rsidR="002B14C0" w:rsidRDefault="002B14C0">
      <w:pPr>
        <w:pStyle w:val="BodyText"/>
        <w:spacing w:before="183"/>
        <w:rPr>
          <w:sz w:val="20"/>
        </w:rPr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0"/>
        <w:gridCol w:w="2456"/>
      </w:tblGrid>
      <w:tr w:rsidR="002B14C0" w14:paraId="61830B42" w14:textId="77777777">
        <w:trPr>
          <w:trHeight w:val="379"/>
        </w:trPr>
        <w:tc>
          <w:tcPr>
            <w:tcW w:w="6310" w:type="dxa"/>
          </w:tcPr>
          <w:p w14:paraId="72D3984E" w14:textId="77777777" w:rsidR="002B14C0" w:rsidRDefault="00117EF1">
            <w:pPr>
              <w:pStyle w:val="TableParagraph"/>
              <w:spacing w:line="225" w:lineRule="exact"/>
              <w:ind w:left="50"/>
              <w:rPr>
                <w:b/>
              </w:rPr>
            </w:pPr>
            <w:r>
              <w:rPr>
                <w:b/>
              </w:rPr>
              <w:t>Policy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Contents</w:t>
            </w:r>
          </w:p>
        </w:tc>
        <w:tc>
          <w:tcPr>
            <w:tcW w:w="2456" w:type="dxa"/>
          </w:tcPr>
          <w:p w14:paraId="3A86D415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</w:tr>
      <w:tr w:rsidR="002B14C0" w14:paraId="0F09C9EB" w14:textId="77777777">
        <w:trPr>
          <w:trHeight w:val="739"/>
        </w:trPr>
        <w:tc>
          <w:tcPr>
            <w:tcW w:w="6310" w:type="dxa"/>
          </w:tcPr>
          <w:p w14:paraId="7B53D6D0" w14:textId="77777777" w:rsidR="002B14C0" w:rsidRDefault="002B14C0">
            <w:pPr>
              <w:pStyle w:val="TableParagraph"/>
              <w:spacing w:before="114"/>
            </w:pPr>
          </w:p>
          <w:p w14:paraId="5A64E2B8" w14:textId="77777777" w:rsidR="002B14C0" w:rsidRDefault="00117EF1">
            <w:pPr>
              <w:pStyle w:val="TableParagraph"/>
              <w:ind w:left="405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43"/>
              </w:rPr>
              <w:t xml:space="preserve">  </w:t>
            </w:r>
            <w:r>
              <w:rPr>
                <w:b/>
              </w:rPr>
              <w:t>Purpose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Plan</w:t>
            </w:r>
          </w:p>
        </w:tc>
        <w:tc>
          <w:tcPr>
            <w:tcW w:w="2456" w:type="dxa"/>
          </w:tcPr>
          <w:p w14:paraId="6B5AA21B" w14:textId="77777777" w:rsidR="002B14C0" w:rsidRDefault="00117EF1">
            <w:pPr>
              <w:pStyle w:val="TableParagraph"/>
              <w:spacing w:before="114"/>
              <w:ind w:left="1663" w:right="42" w:hanging="721"/>
              <w:rPr>
                <w:b/>
              </w:rPr>
            </w:pPr>
            <w:r>
              <w:rPr>
                <w:b/>
              </w:rPr>
              <w:t>Page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Number(s) </w:t>
            </w:r>
            <w:r>
              <w:rPr>
                <w:b/>
                <w:spacing w:val="-10"/>
              </w:rPr>
              <w:t>3</w:t>
            </w:r>
          </w:p>
        </w:tc>
      </w:tr>
      <w:tr w:rsidR="002B14C0" w14:paraId="40C0959F" w14:textId="77777777">
        <w:trPr>
          <w:trHeight w:val="403"/>
        </w:trPr>
        <w:tc>
          <w:tcPr>
            <w:tcW w:w="6310" w:type="dxa"/>
          </w:tcPr>
          <w:p w14:paraId="0593E343" w14:textId="77777777" w:rsidR="002B14C0" w:rsidRDefault="00117EF1">
            <w:pPr>
              <w:pStyle w:val="TableParagraph"/>
              <w:spacing w:before="47"/>
              <w:ind w:left="405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41"/>
              </w:rPr>
              <w:t xml:space="preserve">  </w:t>
            </w:r>
            <w:r>
              <w:rPr>
                <w:b/>
              </w:rPr>
              <w:t>Definition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Disability</w:t>
            </w:r>
          </w:p>
        </w:tc>
        <w:tc>
          <w:tcPr>
            <w:tcW w:w="2456" w:type="dxa"/>
          </w:tcPr>
          <w:p w14:paraId="15823F3C" w14:textId="77777777" w:rsidR="002B14C0" w:rsidRDefault="00117EF1">
            <w:pPr>
              <w:pStyle w:val="TableParagraph"/>
              <w:spacing w:before="47"/>
              <w:ind w:left="1663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2B14C0" w14:paraId="46D6749E" w14:textId="77777777">
        <w:trPr>
          <w:trHeight w:val="403"/>
        </w:trPr>
        <w:tc>
          <w:tcPr>
            <w:tcW w:w="6310" w:type="dxa"/>
          </w:tcPr>
          <w:p w14:paraId="3738D0C6" w14:textId="77777777" w:rsidR="002B14C0" w:rsidRDefault="00117EF1">
            <w:pPr>
              <w:pStyle w:val="TableParagraph"/>
              <w:spacing w:before="47"/>
              <w:ind w:left="405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43"/>
              </w:rPr>
              <w:t xml:space="preserve">  </w:t>
            </w:r>
            <w:r>
              <w:rPr>
                <w:b/>
              </w:rPr>
              <w:t>Legal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Background</w:t>
            </w:r>
          </w:p>
        </w:tc>
        <w:tc>
          <w:tcPr>
            <w:tcW w:w="2456" w:type="dxa"/>
          </w:tcPr>
          <w:p w14:paraId="19AE17DF" w14:textId="77777777" w:rsidR="002B14C0" w:rsidRDefault="00117EF1">
            <w:pPr>
              <w:pStyle w:val="TableParagraph"/>
              <w:spacing w:before="47"/>
              <w:ind w:left="1663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2B14C0" w14:paraId="6EEDE5DC" w14:textId="77777777">
        <w:trPr>
          <w:trHeight w:val="403"/>
        </w:trPr>
        <w:tc>
          <w:tcPr>
            <w:tcW w:w="6310" w:type="dxa"/>
          </w:tcPr>
          <w:p w14:paraId="2C44AA7D" w14:textId="77777777" w:rsidR="002B14C0" w:rsidRDefault="00117EF1">
            <w:pPr>
              <w:pStyle w:val="TableParagraph"/>
              <w:spacing w:before="47"/>
              <w:ind w:left="405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44"/>
              </w:rPr>
              <w:t xml:space="preserve">  </w:t>
            </w:r>
            <w:r>
              <w:rPr>
                <w:b/>
              </w:rPr>
              <w:t>Documents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Policies</w:t>
            </w:r>
          </w:p>
        </w:tc>
        <w:tc>
          <w:tcPr>
            <w:tcW w:w="2456" w:type="dxa"/>
          </w:tcPr>
          <w:p w14:paraId="614D5620" w14:textId="77777777" w:rsidR="002B14C0" w:rsidRDefault="00117EF1">
            <w:pPr>
              <w:pStyle w:val="TableParagraph"/>
              <w:spacing w:before="47"/>
              <w:ind w:left="1663"/>
              <w:rPr>
                <w:b/>
              </w:rPr>
            </w:pPr>
            <w:r>
              <w:rPr>
                <w:b/>
                <w:spacing w:val="-2"/>
              </w:rPr>
              <w:t>3-</w:t>
            </w:r>
            <w:r>
              <w:rPr>
                <w:b/>
                <w:spacing w:val="-10"/>
              </w:rPr>
              <w:t>4</w:t>
            </w:r>
          </w:p>
        </w:tc>
      </w:tr>
      <w:tr w:rsidR="002B14C0" w14:paraId="532C6B27" w14:textId="77777777">
        <w:trPr>
          <w:trHeight w:val="403"/>
        </w:trPr>
        <w:tc>
          <w:tcPr>
            <w:tcW w:w="6310" w:type="dxa"/>
          </w:tcPr>
          <w:p w14:paraId="379819C4" w14:textId="77777777" w:rsidR="002B14C0" w:rsidRDefault="00117EF1">
            <w:pPr>
              <w:pStyle w:val="TableParagraph"/>
              <w:spacing w:before="47"/>
              <w:ind w:left="405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38"/>
              </w:rPr>
              <w:t xml:space="preserve">  </w:t>
            </w:r>
            <w:r>
              <w:rPr>
                <w:b/>
              </w:rPr>
              <w:t>School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Brochure/Prospectus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Vision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Statement</w:t>
            </w:r>
          </w:p>
        </w:tc>
        <w:tc>
          <w:tcPr>
            <w:tcW w:w="2456" w:type="dxa"/>
          </w:tcPr>
          <w:p w14:paraId="61213CF5" w14:textId="77777777" w:rsidR="002B14C0" w:rsidRDefault="00117EF1">
            <w:pPr>
              <w:pStyle w:val="TableParagraph"/>
              <w:spacing w:before="47"/>
              <w:ind w:left="1663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2B14C0" w14:paraId="3A8BA28C" w14:textId="77777777">
        <w:trPr>
          <w:trHeight w:val="403"/>
        </w:trPr>
        <w:tc>
          <w:tcPr>
            <w:tcW w:w="6310" w:type="dxa"/>
          </w:tcPr>
          <w:p w14:paraId="6A17A370" w14:textId="77777777" w:rsidR="002B14C0" w:rsidRDefault="00117EF1">
            <w:pPr>
              <w:pStyle w:val="TableParagraph"/>
              <w:spacing w:before="47"/>
              <w:ind w:left="405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43"/>
              </w:rPr>
              <w:t xml:space="preserve">  </w:t>
            </w:r>
            <w:r>
              <w:rPr>
                <w:b/>
              </w:rPr>
              <w:t>Review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Evaluation</w:t>
            </w:r>
          </w:p>
        </w:tc>
        <w:tc>
          <w:tcPr>
            <w:tcW w:w="2456" w:type="dxa"/>
          </w:tcPr>
          <w:p w14:paraId="27E5EB96" w14:textId="77777777" w:rsidR="002B14C0" w:rsidRDefault="00117EF1">
            <w:pPr>
              <w:pStyle w:val="TableParagraph"/>
              <w:spacing w:before="47"/>
              <w:ind w:left="1663"/>
              <w:rPr>
                <w:b/>
              </w:rPr>
            </w:pPr>
            <w:r>
              <w:rPr>
                <w:b/>
                <w:spacing w:val="-2"/>
              </w:rPr>
              <w:t>4-</w:t>
            </w:r>
            <w:r>
              <w:rPr>
                <w:b/>
                <w:spacing w:val="-10"/>
              </w:rPr>
              <w:t>5</w:t>
            </w:r>
          </w:p>
        </w:tc>
      </w:tr>
      <w:tr w:rsidR="002B14C0" w14:paraId="074AF6D8" w14:textId="77777777">
        <w:trPr>
          <w:trHeight w:val="403"/>
        </w:trPr>
        <w:tc>
          <w:tcPr>
            <w:tcW w:w="6310" w:type="dxa"/>
          </w:tcPr>
          <w:p w14:paraId="19E7B286" w14:textId="460FDBA2" w:rsidR="002B14C0" w:rsidRDefault="00117EF1">
            <w:pPr>
              <w:pStyle w:val="TableParagraph"/>
              <w:spacing w:before="47"/>
              <w:ind w:left="405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40"/>
              </w:rPr>
              <w:t xml:space="preserve">  *</w:t>
            </w:r>
            <w:r>
              <w:rPr>
                <w:b/>
              </w:rPr>
              <w:t>Section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Vision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Statement</w:t>
            </w:r>
            <w:r w:rsidR="00B457F0">
              <w:rPr>
                <w:b/>
                <w:spacing w:val="-2"/>
              </w:rPr>
              <w:t xml:space="preserve"> </w:t>
            </w:r>
          </w:p>
        </w:tc>
        <w:tc>
          <w:tcPr>
            <w:tcW w:w="2456" w:type="dxa"/>
          </w:tcPr>
          <w:p w14:paraId="68B8741A" w14:textId="77777777" w:rsidR="002B14C0" w:rsidRDefault="00117EF1">
            <w:pPr>
              <w:pStyle w:val="TableParagraph"/>
              <w:spacing w:before="47"/>
              <w:ind w:left="1663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</w:tr>
      <w:tr w:rsidR="002B14C0" w14:paraId="1A2D78F3" w14:textId="77777777">
        <w:trPr>
          <w:trHeight w:val="403"/>
        </w:trPr>
        <w:tc>
          <w:tcPr>
            <w:tcW w:w="6310" w:type="dxa"/>
          </w:tcPr>
          <w:p w14:paraId="61EC7770" w14:textId="6969BBFA" w:rsidR="002B14C0" w:rsidRDefault="00117EF1">
            <w:pPr>
              <w:pStyle w:val="TableParagraph"/>
              <w:spacing w:before="47"/>
              <w:ind w:left="405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42"/>
              </w:rPr>
              <w:t xml:space="preserve">  *</w:t>
            </w:r>
            <w:r>
              <w:rPr>
                <w:b/>
              </w:rPr>
              <w:t>Section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Aims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Objectives</w:t>
            </w:r>
            <w:r w:rsidR="00B457F0">
              <w:rPr>
                <w:b/>
                <w:spacing w:val="-2"/>
              </w:rPr>
              <w:t xml:space="preserve"> </w:t>
            </w:r>
          </w:p>
        </w:tc>
        <w:tc>
          <w:tcPr>
            <w:tcW w:w="2456" w:type="dxa"/>
          </w:tcPr>
          <w:p w14:paraId="47AEDBA7" w14:textId="77777777" w:rsidR="002B14C0" w:rsidRDefault="00117EF1">
            <w:pPr>
              <w:pStyle w:val="TableParagraph"/>
              <w:spacing w:before="47"/>
              <w:ind w:left="1663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</w:tr>
      <w:tr w:rsidR="002B14C0" w14:paraId="77E372AF" w14:textId="77777777">
        <w:trPr>
          <w:trHeight w:val="312"/>
        </w:trPr>
        <w:tc>
          <w:tcPr>
            <w:tcW w:w="6310" w:type="dxa"/>
          </w:tcPr>
          <w:p w14:paraId="5D85CF9A" w14:textId="185D55C4" w:rsidR="002B14C0" w:rsidRDefault="00117EF1">
            <w:pPr>
              <w:pStyle w:val="TableParagraph"/>
              <w:spacing w:before="47" w:line="245" w:lineRule="exact"/>
              <w:ind w:left="405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40"/>
              </w:rPr>
              <w:t xml:space="preserve">  *</w:t>
            </w:r>
            <w:r>
              <w:rPr>
                <w:b/>
              </w:rPr>
              <w:t>Section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Access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Audit</w:t>
            </w:r>
            <w:r w:rsidR="00B457F0">
              <w:rPr>
                <w:b/>
                <w:spacing w:val="-4"/>
              </w:rPr>
              <w:t xml:space="preserve"> </w:t>
            </w:r>
          </w:p>
        </w:tc>
        <w:tc>
          <w:tcPr>
            <w:tcW w:w="2456" w:type="dxa"/>
          </w:tcPr>
          <w:p w14:paraId="717A322A" w14:textId="77777777" w:rsidR="002B14C0" w:rsidRDefault="00117EF1">
            <w:pPr>
              <w:pStyle w:val="TableParagraph"/>
              <w:spacing w:before="47" w:line="245" w:lineRule="exact"/>
              <w:ind w:left="1663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</w:tr>
    </w:tbl>
    <w:p w14:paraId="6BB3A679" w14:textId="77777777" w:rsidR="002B14C0" w:rsidRDefault="002B14C0">
      <w:pPr>
        <w:pStyle w:val="BodyText"/>
      </w:pPr>
    </w:p>
    <w:p w14:paraId="66065662" w14:textId="77777777" w:rsidR="002B14C0" w:rsidRDefault="002B14C0">
      <w:pPr>
        <w:pStyle w:val="BodyText"/>
      </w:pPr>
    </w:p>
    <w:p w14:paraId="09D12742" w14:textId="3430E967" w:rsidR="00117EF1" w:rsidRDefault="00117EF1" w:rsidP="00117EF1">
      <w:pPr>
        <w:spacing w:before="243"/>
        <w:ind w:left="720" w:right="455"/>
        <w:rPr>
          <w:b/>
        </w:rPr>
      </w:pPr>
      <w:r>
        <w:rPr>
          <w:b/>
        </w:rPr>
        <w:t xml:space="preserve">*Sections 1-3 - All information from these sections should be used by </w:t>
      </w:r>
      <w:r w:rsidR="002979E4">
        <w:rPr>
          <w:b/>
        </w:rPr>
        <w:t>academies</w:t>
      </w:r>
      <w:r>
        <w:rPr>
          <w:b/>
        </w:rPr>
        <w:t xml:space="preserve"> to populate a site- specific accessibility plan</w:t>
      </w:r>
    </w:p>
    <w:p w14:paraId="1C2CD322" w14:textId="77777777" w:rsidR="002B14C0" w:rsidRDefault="002B14C0">
      <w:pPr>
        <w:pStyle w:val="BodyText"/>
      </w:pPr>
    </w:p>
    <w:p w14:paraId="7EAC778B" w14:textId="77777777" w:rsidR="002B14C0" w:rsidRDefault="002B14C0">
      <w:pPr>
        <w:pStyle w:val="BodyText"/>
        <w:spacing w:before="229"/>
      </w:pPr>
    </w:p>
    <w:p w14:paraId="3973188A" w14:textId="77777777" w:rsidR="002B14C0" w:rsidRDefault="00117EF1">
      <w:pPr>
        <w:pStyle w:val="Heading1"/>
        <w:ind w:left="420"/>
      </w:pPr>
      <w:r>
        <w:t>Application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Policy</w:t>
      </w:r>
    </w:p>
    <w:p w14:paraId="0F814884" w14:textId="77777777" w:rsidR="002B14C0" w:rsidRDefault="00117EF1">
      <w:pPr>
        <w:pStyle w:val="BodyText"/>
        <w:spacing w:before="163"/>
        <w:ind w:left="420"/>
      </w:pPr>
      <w:r>
        <w:t>This</w:t>
      </w:r>
      <w:r>
        <w:rPr>
          <w:spacing w:val="-6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employed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Diocese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Ely</w:t>
      </w:r>
      <w:r>
        <w:rPr>
          <w:spacing w:val="-4"/>
        </w:rPr>
        <w:t xml:space="preserve"> </w:t>
      </w:r>
      <w:r>
        <w:t>Multi-Academy</w:t>
      </w:r>
      <w:r>
        <w:rPr>
          <w:spacing w:val="-3"/>
        </w:rPr>
        <w:t xml:space="preserve"> </w:t>
      </w:r>
      <w:r>
        <w:rPr>
          <w:spacing w:val="-2"/>
        </w:rPr>
        <w:t>Trust.</w:t>
      </w:r>
    </w:p>
    <w:p w14:paraId="37F6F64E" w14:textId="77777777" w:rsidR="002B14C0" w:rsidRDefault="002B14C0"/>
    <w:p w14:paraId="593EE4FC" w14:textId="77777777" w:rsidR="00117EF1" w:rsidRDefault="00117EF1"/>
    <w:p w14:paraId="6DC7B662" w14:textId="77777777" w:rsidR="00117EF1" w:rsidRDefault="00117EF1">
      <w:pPr>
        <w:sectPr w:rsidR="00117EF1">
          <w:pgSz w:w="11910" w:h="16840"/>
          <w:pgMar w:top="1460" w:right="1000" w:bottom="2300" w:left="1020" w:header="325" w:footer="2116" w:gutter="0"/>
          <w:cols w:space="720"/>
        </w:sectPr>
      </w:pPr>
    </w:p>
    <w:p w14:paraId="111D13E8" w14:textId="77777777" w:rsidR="00DC6B21" w:rsidRDefault="00DC6B21">
      <w:pPr>
        <w:pStyle w:val="Heading1"/>
        <w:spacing w:line="243" w:lineRule="exact"/>
        <w:ind w:left="420"/>
      </w:pPr>
    </w:p>
    <w:p w14:paraId="1DD2A8C9" w14:textId="77777777" w:rsidR="00DC6B21" w:rsidRDefault="00DC6B21">
      <w:pPr>
        <w:pStyle w:val="Heading1"/>
        <w:spacing w:line="243" w:lineRule="exact"/>
        <w:ind w:left="420"/>
      </w:pPr>
    </w:p>
    <w:p w14:paraId="21ACC3EA" w14:textId="23917217" w:rsidR="002B14C0" w:rsidRDefault="00117EF1">
      <w:pPr>
        <w:pStyle w:val="Heading1"/>
        <w:spacing w:line="243" w:lineRule="exact"/>
        <w:ind w:left="420"/>
      </w:pPr>
      <w:r>
        <w:t>DEMAT</w:t>
      </w:r>
      <w:r>
        <w:rPr>
          <w:spacing w:val="-11"/>
        </w:rPr>
        <w:t xml:space="preserve"> </w:t>
      </w:r>
      <w:r>
        <w:t>Accessibility</w:t>
      </w:r>
      <w:r>
        <w:rPr>
          <w:spacing w:val="-11"/>
        </w:rPr>
        <w:t xml:space="preserve"> </w:t>
      </w:r>
      <w:r>
        <w:rPr>
          <w:spacing w:val="-2"/>
        </w:rPr>
        <w:t>Policy</w:t>
      </w:r>
    </w:p>
    <w:p w14:paraId="7BE4BAA6" w14:textId="77777777" w:rsidR="002B14C0" w:rsidRDefault="002B14C0">
      <w:pPr>
        <w:pStyle w:val="BodyText"/>
        <w:rPr>
          <w:b/>
        </w:rPr>
      </w:pPr>
    </w:p>
    <w:p w14:paraId="10D97FEC" w14:textId="77777777" w:rsidR="002B14C0" w:rsidRDefault="00117EF1">
      <w:pPr>
        <w:pStyle w:val="ListParagraph"/>
        <w:numPr>
          <w:ilvl w:val="0"/>
          <w:numId w:val="10"/>
        </w:numPr>
        <w:tabs>
          <w:tab w:val="left" w:pos="846"/>
        </w:tabs>
        <w:ind w:left="846" w:hanging="359"/>
      </w:pPr>
      <w:r>
        <w:rPr>
          <w:b/>
        </w:rPr>
        <w:t>Purpose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Plan</w:t>
      </w:r>
    </w:p>
    <w:p w14:paraId="030D3FE7" w14:textId="77777777" w:rsidR="002B14C0" w:rsidRDefault="002B14C0">
      <w:pPr>
        <w:pStyle w:val="BodyText"/>
        <w:spacing w:before="1"/>
        <w:rPr>
          <w:b/>
        </w:rPr>
      </w:pPr>
    </w:p>
    <w:p w14:paraId="2E59391E" w14:textId="03770C35" w:rsidR="002B14C0" w:rsidRDefault="00117EF1">
      <w:pPr>
        <w:pStyle w:val="BodyText"/>
        <w:ind w:left="848" w:right="431"/>
        <w:jc w:val="both"/>
      </w:pPr>
      <w:r>
        <w:t xml:space="preserve">The purpose of this plan is to show how to increase the accessibility of our </w:t>
      </w:r>
      <w:r w:rsidR="000A5D5E">
        <w:t>academies</w:t>
      </w:r>
      <w:r>
        <w:t xml:space="preserve"> for disabled pupils</w:t>
      </w:r>
      <w:r w:rsidR="000A5D5E">
        <w:t>/staff</w:t>
      </w:r>
      <w:r w:rsidR="003474A8">
        <w:t>/parents/visitors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time.</w:t>
      </w:r>
      <w:r>
        <w:rPr>
          <w:spacing w:val="40"/>
        </w:rPr>
        <w:t xml:space="preserve"> </w:t>
      </w:r>
      <w:r>
        <w:t>DEMAT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enables</w:t>
      </w:r>
      <w:r>
        <w:rPr>
          <w:spacing w:val="-2"/>
        </w:rPr>
        <w:t xml:space="preserve"> </w:t>
      </w:r>
      <w:r>
        <w:t>full curriculum access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values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pupils,</w:t>
      </w:r>
      <w:r>
        <w:rPr>
          <w:spacing w:val="-5"/>
        </w:rPr>
        <w:t xml:space="preserve"> </w:t>
      </w:r>
      <w:r>
        <w:t>staff,</w:t>
      </w:r>
      <w:r>
        <w:rPr>
          <w:spacing w:val="-5"/>
        </w:rPr>
        <w:t xml:space="preserve"> </w:t>
      </w:r>
      <w:r w:rsidR="5329624E">
        <w:t>parents,</w:t>
      </w:r>
      <w:r>
        <w:rPr>
          <w:spacing w:val="-1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visitors</w:t>
      </w:r>
      <w:r>
        <w:rPr>
          <w:spacing w:val="-7"/>
        </w:rPr>
        <w:t xml:space="preserve"> </w:t>
      </w:r>
      <w:r>
        <w:t>regardless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 xml:space="preserve">education, physical, sensory, social, spiritual, </w:t>
      </w:r>
      <w:r w:rsidR="36B4E839">
        <w:t>emotional,</w:t>
      </w:r>
      <w:r>
        <w:t xml:space="preserve"> and cultural needs.</w:t>
      </w:r>
      <w:r>
        <w:rPr>
          <w:spacing w:val="40"/>
        </w:rPr>
        <w:t xml:space="preserve"> </w:t>
      </w:r>
      <w:r w:rsidR="53D8EFC2">
        <w:t>Each academy must complete an accessibility plan in accordance with the Equality Act 2010.</w:t>
      </w:r>
    </w:p>
    <w:p w14:paraId="2FF0F038" w14:textId="77777777" w:rsidR="002B14C0" w:rsidRDefault="00117EF1">
      <w:pPr>
        <w:pStyle w:val="Heading1"/>
        <w:numPr>
          <w:ilvl w:val="0"/>
          <w:numId w:val="10"/>
        </w:numPr>
        <w:tabs>
          <w:tab w:val="left" w:pos="846"/>
        </w:tabs>
        <w:spacing w:before="266"/>
        <w:ind w:left="846" w:hanging="359"/>
        <w:rPr>
          <w:b w:val="0"/>
        </w:rPr>
      </w:pPr>
      <w:r>
        <w:t>Definition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Disability</w:t>
      </w:r>
    </w:p>
    <w:p w14:paraId="493C674A" w14:textId="77777777" w:rsidR="002B14C0" w:rsidRDefault="002B14C0">
      <w:pPr>
        <w:pStyle w:val="BodyText"/>
        <w:rPr>
          <w:b/>
        </w:rPr>
      </w:pPr>
    </w:p>
    <w:p w14:paraId="2D535EA5" w14:textId="77777777" w:rsidR="002B14C0" w:rsidRDefault="00117EF1">
      <w:pPr>
        <w:pStyle w:val="BodyText"/>
        <w:ind w:left="857"/>
        <w:jc w:val="both"/>
        <w:rPr>
          <w:spacing w:val="-5"/>
        </w:rPr>
      </w:pP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2010,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 has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disability</w:t>
      </w:r>
      <w:r>
        <w:rPr>
          <w:spacing w:val="-3"/>
        </w:rPr>
        <w:t xml:space="preserve"> </w:t>
      </w:r>
      <w:r>
        <w:rPr>
          <w:spacing w:val="-5"/>
        </w:rPr>
        <w:t>if:</w:t>
      </w:r>
    </w:p>
    <w:p w14:paraId="45852507" w14:textId="77777777" w:rsidR="00DC6B21" w:rsidRDefault="00DC6B21">
      <w:pPr>
        <w:pStyle w:val="BodyText"/>
        <w:ind w:left="857"/>
        <w:jc w:val="both"/>
      </w:pPr>
    </w:p>
    <w:p w14:paraId="4FC047DD" w14:textId="77777777" w:rsidR="002B14C0" w:rsidRDefault="00117EF1" w:rsidP="00724927">
      <w:pPr>
        <w:pStyle w:val="ListParagraph"/>
        <w:numPr>
          <w:ilvl w:val="2"/>
          <w:numId w:val="11"/>
        </w:numPr>
        <w:tabs>
          <w:tab w:val="left" w:pos="1067"/>
        </w:tabs>
        <w:ind w:left="1276"/>
      </w:pPr>
      <w:r>
        <w:t>He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mental</w:t>
      </w:r>
      <w:r>
        <w:rPr>
          <w:spacing w:val="-2"/>
        </w:rPr>
        <w:t xml:space="preserve"> impairment</w:t>
      </w:r>
    </w:p>
    <w:p w14:paraId="1E91C620" w14:textId="4066E74C" w:rsidR="002B14C0" w:rsidRDefault="00117EF1" w:rsidP="00724927">
      <w:pPr>
        <w:pStyle w:val="ListParagraph"/>
        <w:numPr>
          <w:ilvl w:val="2"/>
          <w:numId w:val="11"/>
        </w:numPr>
        <w:tabs>
          <w:tab w:val="left" w:pos="1077"/>
        </w:tabs>
        <w:ind w:left="1276" w:right="678"/>
      </w:pPr>
      <w:r>
        <w:t>The</w:t>
      </w:r>
      <w:r>
        <w:rPr>
          <w:spacing w:val="-3"/>
        </w:rPr>
        <w:t xml:space="preserve"> </w:t>
      </w:r>
      <w:r>
        <w:t>impairment</w:t>
      </w:r>
      <w:r>
        <w:rPr>
          <w:spacing w:val="-6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substantial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long-term</w:t>
      </w:r>
      <w:r>
        <w:rPr>
          <w:spacing w:val="-2"/>
        </w:rPr>
        <w:t xml:space="preserve"> </w:t>
      </w:r>
      <w:r>
        <w:t>adverse</w:t>
      </w:r>
      <w:r>
        <w:rPr>
          <w:spacing w:val="-3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or her</w:t>
      </w:r>
      <w:r>
        <w:rPr>
          <w:spacing w:val="-3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carry out normal day-to-day activities.</w:t>
      </w:r>
    </w:p>
    <w:p w14:paraId="596A6F1F" w14:textId="77777777" w:rsidR="002B14C0" w:rsidRDefault="002B14C0">
      <w:pPr>
        <w:pStyle w:val="BodyText"/>
        <w:spacing w:before="1"/>
      </w:pPr>
    </w:p>
    <w:p w14:paraId="6335ECA0" w14:textId="77777777" w:rsidR="002B14C0" w:rsidRDefault="00117EF1">
      <w:pPr>
        <w:pStyle w:val="Heading1"/>
        <w:numPr>
          <w:ilvl w:val="0"/>
          <w:numId w:val="10"/>
        </w:numPr>
        <w:tabs>
          <w:tab w:val="left" w:pos="846"/>
        </w:tabs>
        <w:ind w:left="846" w:hanging="359"/>
        <w:rPr>
          <w:b w:val="0"/>
        </w:rPr>
      </w:pPr>
      <w:r>
        <w:t>Legal</w:t>
      </w:r>
      <w:r>
        <w:rPr>
          <w:spacing w:val="-7"/>
        </w:rPr>
        <w:t xml:space="preserve"> </w:t>
      </w:r>
      <w:r>
        <w:rPr>
          <w:spacing w:val="-2"/>
        </w:rPr>
        <w:t>Background</w:t>
      </w:r>
    </w:p>
    <w:p w14:paraId="26C39356" w14:textId="77777777" w:rsidR="002B14C0" w:rsidRDefault="002B14C0">
      <w:pPr>
        <w:pStyle w:val="BodyText"/>
        <w:spacing w:before="1"/>
        <w:rPr>
          <w:b/>
        </w:rPr>
      </w:pPr>
    </w:p>
    <w:p w14:paraId="37F82295" w14:textId="49234573" w:rsidR="002B14C0" w:rsidRDefault="00117EF1">
      <w:pPr>
        <w:pStyle w:val="BodyText"/>
        <w:ind w:left="848" w:right="432"/>
        <w:jc w:val="both"/>
      </w:pPr>
      <w:r>
        <w:t>Under the Equality Act 2010 all schools</w:t>
      </w:r>
      <w:r w:rsidR="005E4489">
        <w:t xml:space="preserve"> (academies)</w:t>
      </w:r>
      <w:r>
        <w:t xml:space="preserve"> must have an Accessibility Plan.</w:t>
      </w:r>
      <w:r>
        <w:rPr>
          <w:spacing w:val="40"/>
        </w:rPr>
        <w:t xml:space="preserve"> </w:t>
      </w:r>
      <w:r>
        <w:t>The Equality Act 2010 replaced all</w:t>
      </w:r>
      <w:r>
        <w:rPr>
          <w:spacing w:val="-1"/>
        </w:rPr>
        <w:t xml:space="preserve"> </w:t>
      </w:r>
      <w:r>
        <w:t xml:space="preserve">existing equality </w:t>
      </w:r>
      <w:r w:rsidR="5103F7AD">
        <w:t>legislation,</w:t>
      </w:r>
      <w:r>
        <w:t xml:space="preserve"> including the DDA.</w:t>
      </w:r>
      <w:r>
        <w:rPr>
          <w:spacing w:val="40"/>
        </w:rPr>
        <w:t xml:space="preserve"> </w:t>
      </w:r>
      <w:r>
        <w:t>The effect</w:t>
      </w:r>
      <w:r>
        <w:rPr>
          <w:spacing w:val="-1"/>
        </w:rPr>
        <w:t xml:space="preserve"> </w:t>
      </w:r>
      <w:r>
        <w:t>of the laws is the same as in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past,</w:t>
      </w:r>
      <w:r>
        <w:rPr>
          <w:spacing w:val="-13"/>
        </w:rPr>
        <w:t xml:space="preserve"> </w:t>
      </w:r>
      <w:r>
        <w:t>meaning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‘Schools</w:t>
      </w:r>
      <w:r>
        <w:rPr>
          <w:spacing w:val="-12"/>
        </w:rPr>
        <w:t xml:space="preserve"> </w:t>
      </w:r>
      <w:r>
        <w:t>cannot</w:t>
      </w:r>
      <w:r>
        <w:rPr>
          <w:spacing w:val="-13"/>
        </w:rPr>
        <w:t xml:space="preserve"> </w:t>
      </w:r>
      <w:r>
        <w:t>lawfully</w:t>
      </w:r>
      <w:r>
        <w:rPr>
          <w:spacing w:val="-12"/>
        </w:rPr>
        <w:t xml:space="preserve"> </w:t>
      </w:r>
      <w:r>
        <w:t>discriminate</w:t>
      </w:r>
      <w:r>
        <w:rPr>
          <w:spacing w:val="-12"/>
        </w:rPr>
        <w:t xml:space="preserve"> </w:t>
      </w:r>
      <w:r>
        <w:t>against</w:t>
      </w:r>
      <w:r>
        <w:rPr>
          <w:spacing w:val="-13"/>
        </w:rPr>
        <w:t xml:space="preserve"> </w:t>
      </w:r>
      <w:r>
        <w:t>pupils</w:t>
      </w:r>
      <w:r>
        <w:rPr>
          <w:spacing w:val="-12"/>
        </w:rPr>
        <w:t xml:space="preserve"> </w:t>
      </w:r>
      <w:r>
        <w:t>because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sex,</w:t>
      </w:r>
      <w:r>
        <w:rPr>
          <w:spacing w:val="-13"/>
        </w:rPr>
        <w:t xml:space="preserve"> </w:t>
      </w:r>
      <w:r>
        <w:t>race, disability, religion or belief and sexual orientation’.</w:t>
      </w:r>
    </w:p>
    <w:p w14:paraId="45538DE3" w14:textId="25C04B64" w:rsidR="002B14C0" w:rsidRDefault="223B6DDE">
      <w:pPr>
        <w:pStyle w:val="BodyText"/>
        <w:spacing w:before="78"/>
        <w:ind w:left="848" w:right="438"/>
        <w:jc w:val="both"/>
      </w:pPr>
      <w:r>
        <w:t>This plan was drawn up based on information supplied by the Local Authority, and with pupils, parents, staff and governors of the school, and will advise other academy planning documents.</w:t>
      </w:r>
    </w:p>
    <w:p w14:paraId="31771C8D" w14:textId="56D0B736" w:rsidR="002B14C0" w:rsidRDefault="00117EF1">
      <w:pPr>
        <w:pStyle w:val="BodyText"/>
        <w:spacing w:before="82"/>
        <w:ind w:left="848" w:right="901"/>
        <w:jc w:val="both"/>
      </w:pPr>
      <w:r>
        <w:t xml:space="preserve">This Accessibility Plan sets out the proposals of the DEMAT </w:t>
      </w:r>
      <w:r w:rsidR="005E4489">
        <w:t>academy</w:t>
      </w:r>
      <w:r>
        <w:t xml:space="preserve"> to increase access to education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disabled</w:t>
      </w:r>
      <w:r>
        <w:rPr>
          <w:spacing w:val="-4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DDA:</w:t>
      </w:r>
    </w:p>
    <w:p w14:paraId="418F13F5" w14:textId="67068578" w:rsidR="002B14C0" w:rsidRDefault="00117EF1" w:rsidP="005E4489">
      <w:pPr>
        <w:pStyle w:val="ListParagraph"/>
        <w:numPr>
          <w:ilvl w:val="0"/>
          <w:numId w:val="9"/>
        </w:numPr>
        <w:tabs>
          <w:tab w:val="left" w:pos="1276"/>
        </w:tabs>
        <w:spacing w:before="148"/>
        <w:ind w:left="1276" w:right="436" w:hanging="425"/>
        <w:jc w:val="both"/>
      </w:pPr>
      <w:r>
        <w:t xml:space="preserve">Increasing the extent to which disabled pupils can participate in the </w:t>
      </w:r>
      <w:r w:rsidR="0055119C">
        <w:t>academy’s</w:t>
      </w:r>
      <w:r>
        <w:t xml:space="preserve"> </w:t>
      </w:r>
      <w:r w:rsidR="001651BF">
        <w:t>curriculum,</w:t>
      </w:r>
      <w:r>
        <w:t xml:space="preserve"> which includes teaching and learning and the wider curriculum of the </w:t>
      </w:r>
      <w:r w:rsidR="001651BF">
        <w:t>academy</w:t>
      </w:r>
      <w:r>
        <w:t>, such as participation in after school clubs, leisure and cultural activities or school visits;</w:t>
      </w:r>
    </w:p>
    <w:p w14:paraId="28FD6377" w14:textId="6A7E4149" w:rsidR="002B14C0" w:rsidRDefault="00117EF1" w:rsidP="005E4489">
      <w:pPr>
        <w:pStyle w:val="ListParagraph"/>
        <w:numPr>
          <w:ilvl w:val="0"/>
          <w:numId w:val="9"/>
        </w:numPr>
        <w:tabs>
          <w:tab w:val="left" w:pos="1276"/>
        </w:tabs>
        <w:spacing w:line="244" w:lineRule="auto"/>
        <w:ind w:left="1276" w:right="435" w:hanging="425"/>
        <w:jc w:val="both"/>
      </w:pPr>
      <w:r>
        <w:t>Improving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environment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F147C1">
        <w:t>academy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increase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extent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disabled</w:t>
      </w:r>
      <w:r>
        <w:rPr>
          <w:spacing w:val="-8"/>
        </w:rPr>
        <w:t xml:space="preserve"> </w:t>
      </w:r>
      <w:r>
        <w:t>pupils</w:t>
      </w:r>
      <w:r>
        <w:rPr>
          <w:spacing w:val="-8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 xml:space="preserve">take advantage of education and associated </w:t>
      </w:r>
      <w:r w:rsidR="001651BF">
        <w:t>services</w:t>
      </w:r>
    </w:p>
    <w:p w14:paraId="1BDD8E52" w14:textId="77777777" w:rsidR="002B14C0" w:rsidRDefault="00117EF1" w:rsidP="005E4489">
      <w:pPr>
        <w:pStyle w:val="ListParagraph"/>
        <w:numPr>
          <w:ilvl w:val="0"/>
          <w:numId w:val="9"/>
        </w:numPr>
        <w:tabs>
          <w:tab w:val="left" w:pos="1276"/>
        </w:tabs>
        <w:ind w:left="1276" w:right="445" w:hanging="425"/>
        <w:jc w:val="both"/>
      </w:pPr>
      <w:r>
        <w:t>Improving the delivery to disabled pupils of information, which is provided in writing for pupils who are not disabled.</w:t>
      </w:r>
    </w:p>
    <w:p w14:paraId="3EA1DE07" w14:textId="77777777" w:rsidR="00DC6B21" w:rsidRDefault="00DC6B21">
      <w:pPr>
        <w:rPr>
          <w:b/>
          <w:bCs/>
        </w:rPr>
      </w:pPr>
      <w:r>
        <w:br w:type="page"/>
      </w:r>
    </w:p>
    <w:p w14:paraId="1DA99B36" w14:textId="29E7D9F9" w:rsidR="002B14C0" w:rsidRDefault="00117EF1">
      <w:pPr>
        <w:pStyle w:val="Heading1"/>
        <w:numPr>
          <w:ilvl w:val="0"/>
          <w:numId w:val="10"/>
        </w:numPr>
        <w:tabs>
          <w:tab w:val="left" w:pos="846"/>
        </w:tabs>
        <w:spacing w:before="261"/>
        <w:ind w:left="846" w:hanging="359"/>
        <w:rPr>
          <w:b w:val="0"/>
        </w:rPr>
      </w:pPr>
      <w:r>
        <w:lastRenderedPageBreak/>
        <w:t>Documents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policies</w:t>
      </w:r>
    </w:p>
    <w:p w14:paraId="0EB41BAB" w14:textId="73C9C21C" w:rsidR="002B14C0" w:rsidRDefault="00117EF1">
      <w:pPr>
        <w:pStyle w:val="BodyText"/>
        <w:spacing w:before="149"/>
        <w:ind w:left="848" w:right="437"/>
        <w:jc w:val="both"/>
      </w:pPr>
      <w:r>
        <w:t xml:space="preserve">The Accessibility Plan should be read in conjunction with other </w:t>
      </w:r>
      <w:r w:rsidR="00F147C1">
        <w:t>academy</w:t>
      </w:r>
      <w:r>
        <w:t xml:space="preserve"> policies, strategies and </w:t>
      </w:r>
      <w:r>
        <w:rPr>
          <w:spacing w:val="-2"/>
        </w:rPr>
        <w:t>documents:</w:t>
      </w:r>
    </w:p>
    <w:p w14:paraId="2E9639AD" w14:textId="77777777" w:rsidR="002B14C0" w:rsidRDefault="002B14C0">
      <w:pPr>
        <w:pStyle w:val="BodyText"/>
        <w:spacing w:before="1"/>
      </w:pPr>
    </w:p>
    <w:p w14:paraId="542F716C" w14:textId="77777777" w:rsidR="002B14C0" w:rsidRDefault="00117EF1" w:rsidP="00B457F0">
      <w:pPr>
        <w:pStyle w:val="ListParagraph"/>
        <w:numPr>
          <w:ilvl w:val="0"/>
          <w:numId w:val="8"/>
        </w:numPr>
        <w:tabs>
          <w:tab w:val="left" w:pos="848"/>
        </w:tabs>
        <w:ind w:hanging="230"/>
      </w:pPr>
      <w:r>
        <w:t>Curriculum</w:t>
      </w:r>
      <w:r>
        <w:rPr>
          <w:spacing w:val="-3"/>
        </w:rPr>
        <w:t xml:space="preserve"> </w:t>
      </w:r>
      <w:r>
        <w:rPr>
          <w:spacing w:val="-2"/>
        </w:rPr>
        <w:t>Policy</w:t>
      </w:r>
    </w:p>
    <w:p w14:paraId="3B1F1254" w14:textId="77777777" w:rsidR="002B14C0" w:rsidRDefault="00117EF1" w:rsidP="00B457F0">
      <w:pPr>
        <w:pStyle w:val="ListParagraph"/>
        <w:numPr>
          <w:ilvl w:val="0"/>
          <w:numId w:val="8"/>
        </w:numPr>
        <w:tabs>
          <w:tab w:val="left" w:pos="848"/>
        </w:tabs>
        <w:ind w:hanging="230"/>
      </w:pPr>
      <w:r>
        <w:t>Equality</w:t>
      </w:r>
      <w:r>
        <w:rPr>
          <w:spacing w:val="-2"/>
        </w:rPr>
        <w:t xml:space="preserve"> Objectives</w:t>
      </w:r>
    </w:p>
    <w:p w14:paraId="320EEF0B" w14:textId="77777777" w:rsidR="002B14C0" w:rsidRDefault="00117EF1" w:rsidP="00B457F0">
      <w:pPr>
        <w:pStyle w:val="ListParagraph"/>
        <w:numPr>
          <w:ilvl w:val="0"/>
          <w:numId w:val="8"/>
        </w:numPr>
        <w:tabs>
          <w:tab w:val="left" w:pos="848"/>
        </w:tabs>
        <w:spacing w:before="1"/>
        <w:ind w:hanging="230"/>
      </w:pPr>
      <w:r>
        <w:t>Single</w:t>
      </w:r>
      <w:r>
        <w:rPr>
          <w:spacing w:val="-7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rPr>
          <w:spacing w:val="-2"/>
        </w:rPr>
        <w:t>Policy</w:t>
      </w:r>
    </w:p>
    <w:p w14:paraId="01F53A43" w14:textId="77777777" w:rsidR="002B14C0" w:rsidRDefault="00117EF1" w:rsidP="00B457F0">
      <w:pPr>
        <w:pStyle w:val="ListParagraph"/>
        <w:numPr>
          <w:ilvl w:val="0"/>
          <w:numId w:val="8"/>
        </w:numPr>
        <w:tabs>
          <w:tab w:val="left" w:pos="848"/>
        </w:tabs>
        <w:ind w:hanging="230"/>
      </w:pPr>
      <w:r>
        <w:t>Staff</w:t>
      </w:r>
      <w:r>
        <w:rPr>
          <w:spacing w:val="-7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rPr>
          <w:spacing w:val="-2"/>
        </w:rPr>
        <w:t>Policy</w:t>
      </w:r>
    </w:p>
    <w:p w14:paraId="37C8D7D5" w14:textId="77777777" w:rsidR="002B14C0" w:rsidRDefault="00117EF1" w:rsidP="00B457F0">
      <w:pPr>
        <w:pStyle w:val="ListParagraph"/>
        <w:numPr>
          <w:ilvl w:val="0"/>
          <w:numId w:val="8"/>
        </w:numPr>
        <w:tabs>
          <w:tab w:val="left" w:pos="848"/>
        </w:tabs>
        <w:ind w:hanging="230"/>
      </w:pP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rPr>
          <w:spacing w:val="-2"/>
        </w:rPr>
        <w:t>Policy</w:t>
      </w:r>
    </w:p>
    <w:p w14:paraId="1D4A5E47" w14:textId="77777777" w:rsidR="002B14C0" w:rsidRDefault="00117EF1" w:rsidP="00B457F0">
      <w:pPr>
        <w:pStyle w:val="ListParagraph"/>
        <w:numPr>
          <w:ilvl w:val="0"/>
          <w:numId w:val="8"/>
        </w:numPr>
        <w:tabs>
          <w:tab w:val="left" w:pos="848"/>
        </w:tabs>
        <w:spacing w:line="262" w:lineRule="exact"/>
        <w:ind w:hanging="230"/>
      </w:pPr>
      <w:r>
        <w:t>Special</w:t>
      </w:r>
      <w:r>
        <w:rPr>
          <w:spacing w:val="-6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rPr>
          <w:spacing w:val="-2"/>
        </w:rPr>
        <w:t>Policy</w:t>
      </w:r>
    </w:p>
    <w:p w14:paraId="490F90AD" w14:textId="77777777" w:rsidR="002B14C0" w:rsidRDefault="32BBB4E8" w:rsidP="00B457F0">
      <w:pPr>
        <w:pStyle w:val="ListParagraph"/>
        <w:numPr>
          <w:ilvl w:val="0"/>
          <w:numId w:val="8"/>
        </w:numPr>
        <w:tabs>
          <w:tab w:val="left" w:pos="848"/>
        </w:tabs>
        <w:ind w:hanging="230"/>
      </w:pPr>
      <w:r>
        <w:t>Behavior</w:t>
      </w:r>
      <w:r w:rsidR="00117EF1">
        <w:rPr>
          <w:spacing w:val="-7"/>
        </w:rPr>
        <w:t xml:space="preserve"> </w:t>
      </w:r>
      <w:r w:rsidR="00117EF1">
        <w:t>Management</w:t>
      </w:r>
      <w:r w:rsidR="00117EF1">
        <w:rPr>
          <w:spacing w:val="-8"/>
        </w:rPr>
        <w:t xml:space="preserve"> </w:t>
      </w:r>
      <w:r w:rsidR="00117EF1">
        <w:rPr>
          <w:spacing w:val="-2"/>
        </w:rPr>
        <w:t>Policy</w:t>
      </w:r>
    </w:p>
    <w:p w14:paraId="752E103D" w14:textId="77777777" w:rsidR="002B14C0" w:rsidRDefault="00117EF1" w:rsidP="00B457F0">
      <w:pPr>
        <w:pStyle w:val="ListParagraph"/>
        <w:numPr>
          <w:ilvl w:val="0"/>
          <w:numId w:val="8"/>
        </w:numPr>
        <w:tabs>
          <w:tab w:val="left" w:pos="848"/>
        </w:tabs>
        <w:ind w:hanging="230"/>
      </w:pPr>
      <w:r>
        <w:t>School</w:t>
      </w:r>
      <w:r>
        <w:rPr>
          <w:spacing w:val="-8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rPr>
          <w:spacing w:val="-4"/>
        </w:rPr>
        <w:t>Plan</w:t>
      </w:r>
    </w:p>
    <w:p w14:paraId="0331FABC" w14:textId="77777777" w:rsidR="002B14C0" w:rsidRDefault="00117EF1" w:rsidP="00B457F0">
      <w:pPr>
        <w:pStyle w:val="ListParagraph"/>
        <w:numPr>
          <w:ilvl w:val="0"/>
          <w:numId w:val="8"/>
        </w:numPr>
        <w:tabs>
          <w:tab w:val="left" w:pos="848"/>
        </w:tabs>
        <w:ind w:hanging="230"/>
      </w:pPr>
      <w:r>
        <w:t>Asset</w:t>
      </w:r>
      <w:r>
        <w:rPr>
          <w:spacing w:val="-10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Plan/Suitability</w:t>
      </w:r>
      <w:r>
        <w:rPr>
          <w:spacing w:val="-7"/>
        </w:rPr>
        <w:t xml:space="preserve"> </w:t>
      </w:r>
      <w:r>
        <w:rPr>
          <w:spacing w:val="-2"/>
        </w:rPr>
        <w:t>Survey</w:t>
      </w:r>
    </w:p>
    <w:p w14:paraId="2F6CBA77" w14:textId="77777777" w:rsidR="002B14C0" w:rsidRDefault="002B14C0">
      <w:pPr>
        <w:pStyle w:val="BodyText"/>
        <w:spacing w:before="1"/>
      </w:pPr>
    </w:p>
    <w:p w14:paraId="793A3B99" w14:textId="5942E126" w:rsidR="002B14C0" w:rsidRDefault="0055119C">
      <w:pPr>
        <w:pStyle w:val="Heading1"/>
        <w:numPr>
          <w:ilvl w:val="0"/>
          <w:numId w:val="10"/>
        </w:numPr>
        <w:tabs>
          <w:tab w:val="left" w:pos="846"/>
        </w:tabs>
        <w:spacing w:before="1"/>
        <w:ind w:left="846" w:hanging="359"/>
      </w:pPr>
      <w:r>
        <w:t>Academy</w:t>
      </w:r>
      <w:r w:rsidR="00117EF1">
        <w:rPr>
          <w:spacing w:val="-10"/>
        </w:rPr>
        <w:t xml:space="preserve"> </w:t>
      </w:r>
      <w:r w:rsidR="00117EF1">
        <w:t>Brochure/Prospectus</w:t>
      </w:r>
      <w:r w:rsidR="00117EF1">
        <w:rPr>
          <w:spacing w:val="-9"/>
        </w:rPr>
        <w:t xml:space="preserve"> </w:t>
      </w:r>
      <w:r w:rsidR="00117EF1">
        <w:t>and</w:t>
      </w:r>
      <w:r w:rsidR="00117EF1">
        <w:rPr>
          <w:spacing w:val="-6"/>
        </w:rPr>
        <w:t xml:space="preserve"> </w:t>
      </w:r>
      <w:r w:rsidR="00117EF1">
        <w:t>Vision</w:t>
      </w:r>
      <w:r w:rsidR="00117EF1">
        <w:rPr>
          <w:spacing w:val="-6"/>
        </w:rPr>
        <w:t xml:space="preserve"> </w:t>
      </w:r>
      <w:r w:rsidR="00117EF1">
        <w:rPr>
          <w:spacing w:val="-2"/>
        </w:rPr>
        <w:t>Statement</w:t>
      </w:r>
    </w:p>
    <w:p w14:paraId="4A0D61A8" w14:textId="77777777" w:rsidR="002B14C0" w:rsidRDefault="002B14C0">
      <w:pPr>
        <w:pStyle w:val="BodyText"/>
        <w:rPr>
          <w:b/>
        </w:rPr>
      </w:pPr>
    </w:p>
    <w:p w14:paraId="7E683448" w14:textId="2823A5E2" w:rsidR="002B14C0" w:rsidRDefault="00117EF1">
      <w:pPr>
        <w:pStyle w:val="BodyText"/>
        <w:ind w:left="848"/>
      </w:pPr>
      <w:r>
        <w:t>The</w:t>
      </w:r>
      <w:r>
        <w:rPr>
          <w:spacing w:val="-7"/>
        </w:rPr>
        <w:t xml:space="preserve"> </w:t>
      </w:r>
      <w:r w:rsidR="0055119C">
        <w:t>Academy’s</w:t>
      </w:r>
      <w:r>
        <w:rPr>
          <w:spacing w:val="-6"/>
        </w:rPr>
        <w:t xml:space="preserve"> </w:t>
      </w:r>
      <w:r>
        <w:t>Complaints</w:t>
      </w:r>
      <w:r>
        <w:rPr>
          <w:spacing w:val="-6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covers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Accessibility</w:t>
      </w:r>
      <w:r>
        <w:rPr>
          <w:spacing w:val="-2"/>
        </w:rPr>
        <w:t xml:space="preserve"> Plan.</w:t>
      </w:r>
    </w:p>
    <w:p w14:paraId="7EAAAE94" w14:textId="77777777" w:rsidR="002B14C0" w:rsidRDefault="00117EF1">
      <w:pPr>
        <w:pStyle w:val="Heading1"/>
        <w:spacing w:before="264"/>
        <w:ind w:left="848"/>
      </w:pPr>
      <w:r>
        <w:rPr>
          <w:spacing w:val="-2"/>
        </w:rPr>
        <w:t>Training</w:t>
      </w:r>
    </w:p>
    <w:p w14:paraId="74F870DA" w14:textId="77777777" w:rsidR="002B14C0" w:rsidRDefault="002B14C0">
      <w:pPr>
        <w:pStyle w:val="BodyText"/>
        <w:spacing w:before="1"/>
        <w:rPr>
          <w:b/>
        </w:rPr>
      </w:pPr>
    </w:p>
    <w:p w14:paraId="7A0E5C98" w14:textId="77777777" w:rsidR="002B14C0" w:rsidRDefault="00117EF1">
      <w:pPr>
        <w:pStyle w:val="BodyText"/>
        <w:ind w:left="848"/>
      </w:pPr>
      <w:r>
        <w:t>Whole</w:t>
      </w:r>
      <w:r>
        <w:rPr>
          <w:spacing w:val="40"/>
        </w:rPr>
        <w:t xml:space="preserve"> </w:t>
      </w:r>
      <w:r>
        <w:t>school</w:t>
      </w:r>
      <w:r>
        <w:rPr>
          <w:spacing w:val="40"/>
        </w:rPr>
        <w:t xml:space="preserve"> </w:t>
      </w:r>
      <w:r>
        <w:t>training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recognise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need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continue</w:t>
      </w:r>
      <w:r>
        <w:rPr>
          <w:spacing w:val="40"/>
        </w:rPr>
        <w:t xml:space="preserve"> </w:t>
      </w:r>
      <w:r>
        <w:t>raising</w:t>
      </w:r>
      <w:r>
        <w:rPr>
          <w:spacing w:val="40"/>
        </w:rPr>
        <w:t xml:space="preserve"> </w:t>
      </w:r>
      <w:r>
        <w:t>awareness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staff</w:t>
      </w:r>
      <w:r>
        <w:rPr>
          <w:spacing w:val="40"/>
        </w:rPr>
        <w:t xml:space="preserve"> </w:t>
      </w:r>
      <w:r>
        <w:t>and governors on equality issues with reference to the Equality Act 2010.</w:t>
      </w:r>
    </w:p>
    <w:p w14:paraId="140327BC" w14:textId="77777777" w:rsidR="002B14C0" w:rsidRDefault="002B14C0">
      <w:pPr>
        <w:pStyle w:val="BodyText"/>
        <w:spacing w:before="1"/>
      </w:pPr>
    </w:p>
    <w:p w14:paraId="58181C28" w14:textId="77777777" w:rsidR="002B14C0" w:rsidRDefault="00117EF1">
      <w:pPr>
        <w:pStyle w:val="Heading1"/>
        <w:ind w:left="848"/>
      </w:pPr>
      <w:r>
        <w:t xml:space="preserve">Plan </w:t>
      </w:r>
      <w:r>
        <w:rPr>
          <w:spacing w:val="-2"/>
        </w:rPr>
        <w:t>Availability:</w:t>
      </w:r>
    </w:p>
    <w:p w14:paraId="2FFD0199" w14:textId="77777777" w:rsidR="002B14C0" w:rsidRDefault="002B14C0">
      <w:pPr>
        <w:pStyle w:val="BodyText"/>
        <w:spacing w:before="1"/>
        <w:rPr>
          <w:b/>
        </w:rPr>
      </w:pPr>
    </w:p>
    <w:p w14:paraId="183326F9" w14:textId="09A7F26A" w:rsidR="002B14C0" w:rsidRDefault="00117EF1">
      <w:pPr>
        <w:pStyle w:val="BodyText"/>
        <w:ind w:left="848"/>
      </w:pPr>
      <w:r>
        <w:t>The</w:t>
      </w:r>
      <w:r>
        <w:rPr>
          <w:spacing w:val="-6"/>
        </w:rPr>
        <w:t xml:space="preserve"> </w:t>
      </w:r>
      <w:r w:rsidR="00FE36B0">
        <w:t>academy</w:t>
      </w:r>
      <w:r>
        <w:rPr>
          <w:spacing w:val="-3"/>
        </w:rPr>
        <w:t xml:space="preserve"> </w:t>
      </w:r>
      <w:r>
        <w:t>makes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Accessibility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2"/>
        </w:rPr>
        <w:t>ways:</w:t>
      </w:r>
    </w:p>
    <w:p w14:paraId="7D6AD081" w14:textId="77777777" w:rsidR="002B14C0" w:rsidRDefault="002B14C0">
      <w:pPr>
        <w:pStyle w:val="BodyText"/>
      </w:pPr>
    </w:p>
    <w:p w14:paraId="05CDF1F5" w14:textId="77777777" w:rsidR="002B14C0" w:rsidRDefault="00117EF1" w:rsidP="00B457F0">
      <w:pPr>
        <w:pStyle w:val="ListParagraph"/>
        <w:numPr>
          <w:ilvl w:val="0"/>
          <w:numId w:val="7"/>
        </w:numPr>
        <w:tabs>
          <w:tab w:val="left" w:pos="848"/>
        </w:tabs>
        <w:spacing w:line="268" w:lineRule="exact"/>
        <w:ind w:firstLine="3"/>
      </w:pP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posted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rPr>
          <w:spacing w:val="-2"/>
        </w:rPr>
        <w:t>website</w:t>
      </w:r>
    </w:p>
    <w:p w14:paraId="48C7F8AE" w14:textId="77777777" w:rsidR="002B14C0" w:rsidRDefault="00117EF1" w:rsidP="00B457F0">
      <w:pPr>
        <w:pStyle w:val="ListParagraph"/>
        <w:numPr>
          <w:ilvl w:val="0"/>
          <w:numId w:val="6"/>
        </w:numPr>
        <w:tabs>
          <w:tab w:val="left" w:pos="848"/>
        </w:tabs>
        <w:spacing w:line="279" w:lineRule="exact"/>
        <w:ind w:firstLine="3"/>
      </w:pPr>
      <w:r>
        <w:t>Paper</w:t>
      </w:r>
      <w:r>
        <w:rPr>
          <w:spacing w:val="-6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front</w:t>
      </w:r>
      <w:r>
        <w:rPr>
          <w:spacing w:val="-7"/>
        </w:rPr>
        <w:t xml:space="preserve"> </w:t>
      </w:r>
      <w:r>
        <w:rPr>
          <w:spacing w:val="-2"/>
        </w:rPr>
        <w:t>office</w:t>
      </w:r>
    </w:p>
    <w:p w14:paraId="3A9BF949" w14:textId="77777777" w:rsidR="002B14C0" w:rsidRDefault="002B14C0">
      <w:pPr>
        <w:pStyle w:val="BodyText"/>
        <w:spacing w:before="1"/>
      </w:pPr>
    </w:p>
    <w:p w14:paraId="0CB749B4" w14:textId="77777777" w:rsidR="002B14C0" w:rsidRDefault="00117EF1">
      <w:pPr>
        <w:pStyle w:val="Heading1"/>
        <w:numPr>
          <w:ilvl w:val="0"/>
          <w:numId w:val="10"/>
        </w:numPr>
        <w:tabs>
          <w:tab w:val="left" w:pos="846"/>
        </w:tabs>
        <w:ind w:left="846" w:hanging="359"/>
        <w:rPr>
          <w:b w:val="0"/>
        </w:rPr>
      </w:pPr>
      <w:r>
        <w:t>Review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Evaluation:</w:t>
      </w:r>
    </w:p>
    <w:p w14:paraId="6E932C3F" w14:textId="77777777" w:rsidR="002B14C0" w:rsidRDefault="002B14C0">
      <w:pPr>
        <w:pStyle w:val="BodyText"/>
        <w:spacing w:before="1"/>
        <w:rPr>
          <w:b/>
        </w:rPr>
      </w:pPr>
    </w:p>
    <w:p w14:paraId="1F154D06" w14:textId="68A0FBD0" w:rsidR="002B14C0" w:rsidRDefault="00117EF1">
      <w:pPr>
        <w:pStyle w:val="BodyText"/>
        <w:ind w:left="848" w:right="434"/>
        <w:jc w:val="both"/>
      </w:pPr>
      <w:r>
        <w:t xml:space="preserve">It is a requirement that our Accessibility Plan is resourced, implemented, reviewed and revised as necessary and </w:t>
      </w:r>
      <w:r w:rsidR="2F6FFD8A">
        <w:t>reported</w:t>
      </w:r>
      <w:r>
        <w:t xml:space="preserve"> annually.</w:t>
      </w:r>
      <w:r>
        <w:rPr>
          <w:spacing w:val="40"/>
        </w:rPr>
        <w:t xml:space="preserve"> </w:t>
      </w:r>
      <w:r>
        <w:t>Below is a set of action plans showing how priorities identified in the Plan will be addressed.</w:t>
      </w:r>
      <w:r>
        <w:rPr>
          <w:spacing w:val="40"/>
        </w:rPr>
        <w:t xml:space="preserve"> </w:t>
      </w:r>
      <w:r>
        <w:t>The plan is reviewed annually.</w:t>
      </w:r>
    </w:p>
    <w:p w14:paraId="0F389475" w14:textId="77777777" w:rsidR="002B14C0" w:rsidRDefault="002B14C0">
      <w:pPr>
        <w:jc w:val="both"/>
        <w:sectPr w:rsidR="002B14C0">
          <w:pgSz w:w="11910" w:h="16840"/>
          <w:pgMar w:top="1440" w:right="1000" w:bottom="2300" w:left="1020" w:header="325" w:footer="2116" w:gutter="0"/>
          <w:cols w:space="720"/>
        </w:sectPr>
      </w:pPr>
    </w:p>
    <w:p w14:paraId="27D6D998" w14:textId="77777777" w:rsidR="00B457F0" w:rsidRDefault="00B457F0">
      <w:pPr>
        <w:spacing w:before="243"/>
        <w:ind w:left="420" w:right="455"/>
        <w:rPr>
          <w:b/>
        </w:rPr>
      </w:pPr>
    </w:p>
    <w:p w14:paraId="4C592D6A" w14:textId="6502F454" w:rsidR="00117EF1" w:rsidRDefault="00117EF1" w:rsidP="1D48859F">
      <w:pPr>
        <w:spacing w:before="243"/>
        <w:ind w:right="455"/>
        <w:rPr>
          <w:b/>
          <w:bCs/>
        </w:rPr>
      </w:pPr>
      <w:r w:rsidRPr="1D48859F">
        <w:rPr>
          <w:b/>
          <w:bCs/>
        </w:rPr>
        <w:t xml:space="preserve">Sections 1-3 - All information from these sections should be used by </w:t>
      </w:r>
      <w:r w:rsidR="002979E4" w:rsidRPr="1D48859F">
        <w:rPr>
          <w:b/>
          <w:bCs/>
        </w:rPr>
        <w:t>the academy</w:t>
      </w:r>
      <w:r w:rsidRPr="1D48859F">
        <w:rPr>
          <w:b/>
          <w:bCs/>
        </w:rPr>
        <w:t xml:space="preserve"> to populate a site</w:t>
      </w:r>
      <w:r w:rsidR="7FE2E9BD" w:rsidRPr="1D48859F">
        <w:rPr>
          <w:b/>
          <w:bCs/>
        </w:rPr>
        <w:t>-specific</w:t>
      </w:r>
      <w:r w:rsidRPr="1D48859F">
        <w:rPr>
          <w:b/>
          <w:bCs/>
        </w:rPr>
        <w:t xml:space="preserve"> accessibility plan.</w:t>
      </w:r>
    </w:p>
    <w:p w14:paraId="08A4059A" w14:textId="58358495" w:rsidR="002B14C0" w:rsidRDefault="00117EF1" w:rsidP="1D48859F">
      <w:pPr>
        <w:spacing w:before="243"/>
        <w:ind w:left="420" w:right="455"/>
        <w:rPr>
          <w:color w:val="0D0D0D" w:themeColor="text1" w:themeTint="F2"/>
        </w:rPr>
      </w:pPr>
      <w:r w:rsidRPr="1D48859F">
        <w:rPr>
          <w:b/>
          <w:bCs/>
        </w:rPr>
        <w:t xml:space="preserve">All </w:t>
      </w:r>
      <w:r w:rsidR="002979E4" w:rsidRPr="1D48859F">
        <w:rPr>
          <w:b/>
          <w:bCs/>
        </w:rPr>
        <w:t>academies</w:t>
      </w:r>
      <w:r w:rsidRPr="1D48859F">
        <w:rPr>
          <w:b/>
          <w:bCs/>
        </w:rPr>
        <w:t xml:space="preserve"> are required to have an accessibility plan, although this can be published as part of another document.</w:t>
      </w:r>
      <w:r w:rsidRPr="1D48859F">
        <w:rPr>
          <w:b/>
          <w:bCs/>
          <w:spacing w:val="40"/>
        </w:rPr>
        <w:t xml:space="preserve"> </w:t>
      </w:r>
      <w:r>
        <w:t xml:space="preserve">The checklist here is designed to help </w:t>
      </w:r>
      <w:r w:rsidR="002979E4">
        <w:t>academy</w:t>
      </w:r>
      <w:r>
        <w:t xml:space="preserve"> leaders and governors when writing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reviewing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accessibility</w:t>
      </w:r>
      <w:r>
        <w:rPr>
          <w:spacing w:val="-3"/>
        </w:rPr>
        <w:t xml:space="preserve"> </w:t>
      </w:r>
      <w:r w:rsidR="5A8F1FF6">
        <w:t>plans</w:t>
      </w:r>
      <w:r>
        <w:t>.</w:t>
      </w:r>
      <w:r>
        <w:rPr>
          <w:spacing w:val="40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hyperlink r:id="rId12">
        <w:r w:rsidR="002B14C0">
          <w:rPr>
            <w:color w:val="0D0D0D"/>
            <w:u w:val="single" w:color="0D0D0D"/>
          </w:rPr>
          <w:t>Department</w:t>
        </w:r>
        <w:r w:rsidR="002B14C0">
          <w:rPr>
            <w:color w:val="0D0D0D"/>
            <w:spacing w:val="-1"/>
            <w:u w:val="single" w:color="0D0D0D"/>
          </w:rPr>
          <w:t xml:space="preserve"> </w:t>
        </w:r>
        <w:r w:rsidR="002B14C0">
          <w:rPr>
            <w:color w:val="0D0D0D"/>
            <w:u w:val="single" w:color="0D0D0D"/>
          </w:rPr>
          <w:t>for</w:t>
        </w:r>
        <w:r w:rsidR="002B14C0">
          <w:rPr>
            <w:color w:val="0D0D0D"/>
            <w:spacing w:val="-3"/>
            <w:u w:val="single" w:color="0D0D0D"/>
          </w:rPr>
          <w:t xml:space="preserve"> </w:t>
        </w:r>
        <w:r w:rsidR="002B14C0">
          <w:rPr>
            <w:color w:val="0D0D0D"/>
            <w:u w:val="single" w:color="0D0D0D"/>
          </w:rPr>
          <w:t>Education</w:t>
        </w:r>
        <w:r w:rsidR="002B14C0">
          <w:rPr>
            <w:color w:val="0D0D0D"/>
            <w:spacing w:val="-4"/>
            <w:u w:val="single" w:color="0D0D0D"/>
          </w:rPr>
          <w:t xml:space="preserve"> </w:t>
        </w:r>
        <w:r w:rsidR="002B14C0">
          <w:rPr>
            <w:color w:val="0D0D0D"/>
            <w:u w:val="single" w:color="0D0D0D"/>
          </w:rPr>
          <w:t>advice</w:t>
        </w:r>
        <w:r w:rsidR="002B14C0">
          <w:rPr>
            <w:color w:val="0D0D0D"/>
            <w:spacing w:val="-3"/>
            <w:u w:val="single" w:color="0D0D0D"/>
          </w:rPr>
          <w:t xml:space="preserve"> </w:t>
        </w:r>
        <w:r w:rsidR="002B14C0">
          <w:rPr>
            <w:color w:val="0D0D0D"/>
            <w:u w:val="single" w:color="0D0D0D"/>
          </w:rPr>
          <w:t>on the</w:t>
        </w:r>
      </w:hyperlink>
      <w:r>
        <w:rPr>
          <w:color w:val="0D0D0D"/>
        </w:rPr>
        <w:t xml:space="preserve"> </w:t>
      </w:r>
      <w:hyperlink r:id="rId13">
        <w:r w:rsidR="002B14C0">
          <w:rPr>
            <w:color w:val="0D0D0D"/>
            <w:u w:val="single" w:color="0D0D0D"/>
          </w:rPr>
          <w:t>Equality Act 2010</w:t>
        </w:r>
        <w:r w:rsidR="002B14C0">
          <w:rPr>
            <w:color w:val="0D0D0D"/>
          </w:rPr>
          <w:t>.</w:t>
        </w:r>
      </w:hyperlink>
    </w:p>
    <w:p w14:paraId="1777A829" w14:textId="77777777" w:rsidR="002B14C0" w:rsidRDefault="002B14C0">
      <w:pPr>
        <w:pStyle w:val="BodyText"/>
        <w:spacing w:before="24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6"/>
        <w:gridCol w:w="4428"/>
        <w:gridCol w:w="624"/>
      </w:tblGrid>
      <w:tr w:rsidR="002B14C0" w14:paraId="544E4357" w14:textId="77777777" w:rsidTr="1D48859F">
        <w:trPr>
          <w:trHeight w:val="618"/>
        </w:trPr>
        <w:tc>
          <w:tcPr>
            <w:tcW w:w="4596" w:type="dxa"/>
            <w:shd w:val="clear" w:color="auto" w:fill="008BB8"/>
          </w:tcPr>
          <w:p w14:paraId="647ADDBF" w14:textId="77777777" w:rsidR="002B14C0" w:rsidRDefault="00117EF1">
            <w:pPr>
              <w:pStyle w:val="TableParagraph"/>
              <w:spacing w:before="179"/>
              <w:ind w:right="1"/>
              <w:jc w:val="center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cover</w:t>
            </w:r>
          </w:p>
        </w:tc>
        <w:tc>
          <w:tcPr>
            <w:tcW w:w="4428" w:type="dxa"/>
            <w:shd w:val="clear" w:color="auto" w:fill="008BB8"/>
          </w:tcPr>
          <w:p w14:paraId="5899D2B5" w14:textId="77777777" w:rsidR="002B14C0" w:rsidRDefault="00117EF1">
            <w:pPr>
              <w:pStyle w:val="TableParagraph"/>
              <w:spacing w:before="179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Tips</w:t>
            </w:r>
          </w:p>
        </w:tc>
        <w:tc>
          <w:tcPr>
            <w:tcW w:w="624" w:type="dxa"/>
            <w:shd w:val="clear" w:color="auto" w:fill="008BB8"/>
          </w:tcPr>
          <w:p w14:paraId="2035604B" w14:textId="77777777" w:rsidR="002B14C0" w:rsidRDefault="002B14C0">
            <w:pPr>
              <w:pStyle w:val="TableParagraph"/>
              <w:spacing w:before="3" w:after="1"/>
              <w:rPr>
                <w:sz w:val="9"/>
              </w:rPr>
            </w:pPr>
          </w:p>
          <w:p w14:paraId="3ABBDE5C" w14:textId="77777777" w:rsidR="002B14C0" w:rsidRDefault="00117EF1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9BA509" wp14:editId="5D1718F1">
                  <wp:extent cx="245745" cy="245745"/>
                  <wp:effectExtent l="0" t="0" r="0" b="0"/>
                  <wp:docPr id="4" name="Image 4" descr="75px-Green_ti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75px-Green_tick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4C0" w14:paraId="62E1FE06" w14:textId="77777777" w:rsidTr="1D48859F">
        <w:trPr>
          <w:trHeight w:val="3538"/>
        </w:trPr>
        <w:tc>
          <w:tcPr>
            <w:tcW w:w="4596" w:type="dxa"/>
          </w:tcPr>
          <w:p w14:paraId="597A4B3A" w14:textId="77777777" w:rsidR="002B14C0" w:rsidRDefault="00117EF1">
            <w:pPr>
              <w:pStyle w:val="TableParagraph"/>
              <w:spacing w:before="116"/>
              <w:ind w:left="105"/>
            </w:pPr>
            <w:r>
              <w:t>Accessibility</w:t>
            </w:r>
            <w:r>
              <w:rPr>
                <w:spacing w:val="-7"/>
              </w:rPr>
              <w:t xml:space="preserve"> </w:t>
            </w:r>
            <w:r>
              <w:t>plans</w:t>
            </w:r>
            <w:r>
              <w:rPr>
                <w:spacing w:val="-7"/>
              </w:rPr>
              <w:t xml:space="preserve"> </w:t>
            </w:r>
            <w:r>
              <w:t>must</w:t>
            </w:r>
            <w:r>
              <w:rPr>
                <w:spacing w:val="-8"/>
              </w:rPr>
              <w:t xml:space="preserve"> </w:t>
            </w:r>
            <w:r>
              <w:t>set</w:t>
            </w:r>
            <w:r>
              <w:rPr>
                <w:spacing w:val="-8"/>
              </w:rPr>
              <w:t xml:space="preserve"> </w:t>
            </w:r>
            <w:r>
              <w:t>out</w:t>
            </w:r>
            <w:r>
              <w:rPr>
                <w:spacing w:val="-8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 xml:space="preserve">school </w:t>
            </w:r>
            <w:r>
              <w:rPr>
                <w:spacing w:val="-2"/>
              </w:rPr>
              <w:t>will:</w:t>
            </w:r>
          </w:p>
          <w:p w14:paraId="43A4DC1E" w14:textId="77777777" w:rsidR="002B14C0" w:rsidRDefault="00117EF1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before="268"/>
              <w:ind w:right="352"/>
            </w:pPr>
            <w:r>
              <w:t>Aim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increase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extent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7"/>
              </w:rPr>
              <w:t xml:space="preserve"> </w:t>
            </w:r>
            <w:r>
              <w:t xml:space="preserve">pupils with disabilities can participate in the </w:t>
            </w:r>
            <w:r>
              <w:rPr>
                <w:spacing w:val="-2"/>
              </w:rPr>
              <w:t>curriculum</w:t>
            </w:r>
          </w:p>
          <w:p w14:paraId="269D41E4" w14:textId="77777777" w:rsidR="002B14C0" w:rsidRDefault="00117EF1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ind w:right="243"/>
            </w:pPr>
            <w:r>
              <w:t>Improve</w:t>
            </w:r>
            <w:r>
              <w:rPr>
                <w:spacing w:val="-8"/>
              </w:rPr>
              <w:t xml:space="preserve"> </w:t>
            </w:r>
            <w:r>
              <w:t>its</w:t>
            </w:r>
            <w:r>
              <w:rPr>
                <w:spacing w:val="-8"/>
              </w:rPr>
              <w:t xml:space="preserve"> </w:t>
            </w:r>
            <w:r>
              <w:t>physical</w:t>
            </w:r>
            <w:r>
              <w:rPr>
                <w:spacing w:val="-7"/>
              </w:rPr>
              <w:t xml:space="preserve"> </w:t>
            </w:r>
            <w:r>
              <w:t>environment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enable disabled</w:t>
            </w:r>
            <w:r>
              <w:rPr>
                <w:spacing w:val="-1"/>
              </w:rPr>
              <w:t xml:space="preserve"> </w:t>
            </w:r>
            <w:r>
              <w:t>pupils to</w:t>
            </w:r>
            <w:r>
              <w:rPr>
                <w:spacing w:val="-1"/>
              </w:rPr>
              <w:t xml:space="preserve"> </w:t>
            </w:r>
            <w:r>
              <w:t>take better advantage of the education, benefits, facilities and services provided</w:t>
            </w:r>
          </w:p>
          <w:p w14:paraId="79F59D3E" w14:textId="77777777" w:rsidR="002B14C0" w:rsidRDefault="00117EF1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line="244" w:lineRule="auto"/>
              <w:ind w:right="832"/>
            </w:pPr>
            <w:r>
              <w:t>Improve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availability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accessible information for disabled pupils</w:t>
            </w:r>
          </w:p>
        </w:tc>
        <w:tc>
          <w:tcPr>
            <w:tcW w:w="4428" w:type="dxa"/>
          </w:tcPr>
          <w:p w14:paraId="5E9E566C" w14:textId="77777777" w:rsidR="002B14C0" w:rsidRDefault="00117EF1">
            <w:pPr>
              <w:pStyle w:val="TableParagraph"/>
              <w:spacing w:before="116"/>
              <w:ind w:left="104" w:right="157"/>
            </w:pPr>
            <w:r>
              <w:t>An</w:t>
            </w:r>
            <w:r>
              <w:rPr>
                <w:spacing w:val="-6"/>
              </w:rPr>
              <w:t xml:space="preserve"> </w:t>
            </w:r>
            <w:r>
              <w:t>audit</w:t>
            </w:r>
            <w:r>
              <w:rPr>
                <w:spacing w:val="-7"/>
              </w:rPr>
              <w:t xml:space="preserve"> </w:t>
            </w:r>
            <w:r>
              <w:t>could</w:t>
            </w:r>
            <w:r>
              <w:rPr>
                <w:spacing w:val="-6"/>
              </w:rPr>
              <w:t xml:space="preserve"> </w:t>
            </w:r>
            <w:r>
              <w:t>help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 w:rsidR="724552E7">
              <w:t>identify</w:t>
            </w:r>
            <w:r>
              <w:rPr>
                <w:spacing w:val="-5"/>
              </w:rPr>
              <w:t xml:space="preserve"> </w:t>
            </w:r>
            <w:r>
              <w:t>potential barriers to access and what you could do about them.</w:t>
            </w:r>
            <w:r>
              <w:rPr>
                <w:spacing w:val="40"/>
              </w:rPr>
              <w:t xml:space="preserve"> </w:t>
            </w:r>
            <w:r>
              <w:t>For example:</w:t>
            </w:r>
          </w:p>
          <w:p w14:paraId="7B6653A8" w14:textId="77777777" w:rsidR="002B14C0" w:rsidRDefault="00117EF1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before="268"/>
              <w:ind w:right="185"/>
            </w:pPr>
            <w:r>
              <w:t>Are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shelves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library</w:t>
            </w:r>
            <w:r>
              <w:rPr>
                <w:spacing w:val="-5"/>
              </w:rPr>
              <w:t xml:space="preserve"> </w:t>
            </w:r>
            <w:r>
              <w:t>accessible to all?</w:t>
            </w:r>
          </w:p>
          <w:p w14:paraId="1FA45FDA" w14:textId="77777777" w:rsidR="002B14C0" w:rsidRDefault="00117EF1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line="279" w:lineRule="exact"/>
            </w:pPr>
            <w:r>
              <w:t>Is</w:t>
            </w:r>
            <w:r>
              <w:rPr>
                <w:spacing w:val="-5"/>
              </w:rPr>
              <w:t xml:space="preserve"> </w:t>
            </w:r>
            <w:r>
              <w:t>there</w:t>
            </w:r>
            <w:r>
              <w:rPr>
                <w:spacing w:val="-4"/>
              </w:rPr>
              <w:t xml:space="preserve"> </w:t>
            </w:r>
            <w:r>
              <w:t>adequate</w:t>
            </w:r>
            <w:r>
              <w:rPr>
                <w:spacing w:val="-4"/>
              </w:rPr>
              <w:t xml:space="preserve"> </w:t>
            </w:r>
            <w:r>
              <w:t>lighting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areas?</w:t>
            </w:r>
          </w:p>
          <w:p w14:paraId="7FFDDF92" w14:textId="77777777" w:rsidR="002B14C0" w:rsidRDefault="00117EF1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before="4"/>
              <w:ind w:right="600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information</w:t>
            </w:r>
            <w:r>
              <w:rPr>
                <w:spacing w:val="-8"/>
              </w:rPr>
              <w:t xml:space="preserve"> </w:t>
            </w:r>
            <w:r>
              <w:t>provided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large</w:t>
            </w:r>
            <w:r>
              <w:rPr>
                <w:spacing w:val="-7"/>
              </w:rPr>
              <w:t xml:space="preserve"> </w:t>
            </w:r>
            <w:r>
              <w:t xml:space="preserve">print, Braille, </w:t>
            </w:r>
            <w:r w:rsidR="777241BD">
              <w:t>etc.</w:t>
            </w:r>
            <w:r>
              <w:t>?</w:t>
            </w:r>
          </w:p>
          <w:p w14:paraId="4976D8C7" w14:textId="77777777" w:rsidR="002B14C0" w:rsidRDefault="00117EF1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ind w:right="336"/>
            </w:pPr>
            <w:r>
              <w:t>Do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curriculum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resources</w:t>
            </w:r>
            <w:r>
              <w:rPr>
                <w:spacing w:val="-9"/>
              </w:rPr>
              <w:t xml:space="preserve"> </w:t>
            </w:r>
            <w:r>
              <w:t>include examples of people with disabilities?</w:t>
            </w:r>
          </w:p>
        </w:tc>
        <w:tc>
          <w:tcPr>
            <w:tcW w:w="624" w:type="dxa"/>
          </w:tcPr>
          <w:p w14:paraId="6F672421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</w:tr>
      <w:tr w:rsidR="002B14C0" w14:paraId="761600F5" w14:textId="77777777" w:rsidTr="1D48859F">
        <w:trPr>
          <w:trHeight w:val="1276"/>
        </w:trPr>
        <w:tc>
          <w:tcPr>
            <w:tcW w:w="4596" w:type="dxa"/>
          </w:tcPr>
          <w:p w14:paraId="12DB05B9" w14:textId="77777777" w:rsidR="002B14C0" w:rsidRDefault="00117EF1">
            <w:pPr>
              <w:pStyle w:val="TableParagraph"/>
              <w:spacing w:before="116"/>
              <w:ind w:left="105"/>
            </w:pPr>
            <w:r>
              <w:t>Policy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introduction</w:t>
            </w:r>
          </w:p>
        </w:tc>
        <w:tc>
          <w:tcPr>
            <w:tcW w:w="4428" w:type="dxa"/>
          </w:tcPr>
          <w:p w14:paraId="77774001" w14:textId="77777777" w:rsidR="002B14C0" w:rsidRDefault="00117EF1">
            <w:pPr>
              <w:pStyle w:val="TableParagraph"/>
              <w:spacing w:before="116"/>
              <w:ind w:left="104" w:right="157"/>
            </w:pPr>
            <w:r>
              <w:t>What is the purpose of the policy?</w:t>
            </w:r>
            <w:r>
              <w:rPr>
                <w:spacing w:val="40"/>
              </w:rPr>
              <w:t xml:space="preserve"> </w:t>
            </w:r>
            <w:r>
              <w:t>What legislation</w:t>
            </w:r>
            <w:r>
              <w:rPr>
                <w:spacing w:val="-6"/>
              </w:rPr>
              <w:t xml:space="preserve"> </w:t>
            </w:r>
            <w:r>
              <w:t>does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7"/>
              </w:rPr>
              <w:t xml:space="preserve"> </w:t>
            </w:r>
            <w:r>
              <w:t>comply</w:t>
            </w:r>
            <w:r>
              <w:rPr>
                <w:spacing w:val="-5"/>
              </w:rPr>
              <w:t xml:space="preserve"> </w:t>
            </w:r>
            <w:r>
              <w:t>with?</w:t>
            </w:r>
            <w:r>
              <w:rPr>
                <w:spacing w:val="40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does</w:t>
            </w:r>
            <w:r>
              <w:rPr>
                <w:spacing w:val="-5"/>
              </w:rPr>
              <w:t xml:space="preserve"> </w:t>
            </w:r>
            <w:r>
              <w:t>it help the school meet its aims and values?</w:t>
            </w:r>
          </w:p>
        </w:tc>
        <w:tc>
          <w:tcPr>
            <w:tcW w:w="624" w:type="dxa"/>
          </w:tcPr>
          <w:p w14:paraId="34DF503D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</w:tr>
      <w:tr w:rsidR="002B14C0" w14:paraId="29CE2FF5" w14:textId="77777777" w:rsidTr="1D48859F">
        <w:trPr>
          <w:trHeight w:val="2578"/>
        </w:trPr>
        <w:tc>
          <w:tcPr>
            <w:tcW w:w="4596" w:type="dxa"/>
          </w:tcPr>
          <w:p w14:paraId="452FBE2D" w14:textId="77777777" w:rsidR="002B14C0" w:rsidRDefault="00117EF1">
            <w:pPr>
              <w:pStyle w:val="TableParagraph"/>
              <w:spacing w:before="116"/>
              <w:ind w:left="105" w:right="60"/>
            </w:pPr>
            <w:r>
              <w:t>Details of how you will make the school’s curriculum, physical environment and information</w:t>
            </w:r>
            <w:r>
              <w:rPr>
                <w:spacing w:val="-8"/>
              </w:rPr>
              <w:t xml:space="preserve"> </w:t>
            </w:r>
            <w:r>
              <w:t>more</w:t>
            </w:r>
            <w:r>
              <w:rPr>
                <w:spacing w:val="-7"/>
              </w:rPr>
              <w:t xml:space="preserve"> </w:t>
            </w:r>
            <w:r>
              <w:t>accessible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people</w:t>
            </w:r>
            <w:r>
              <w:rPr>
                <w:spacing w:val="-7"/>
              </w:rPr>
              <w:t xml:space="preserve"> </w:t>
            </w:r>
            <w:r>
              <w:t xml:space="preserve">with </w:t>
            </w:r>
            <w:r>
              <w:rPr>
                <w:spacing w:val="-2"/>
              </w:rPr>
              <w:t>disabilities</w:t>
            </w:r>
          </w:p>
        </w:tc>
        <w:tc>
          <w:tcPr>
            <w:tcW w:w="4428" w:type="dxa"/>
          </w:tcPr>
          <w:p w14:paraId="539F91E6" w14:textId="77777777" w:rsidR="002B14C0" w:rsidRDefault="00117EF1">
            <w:pPr>
              <w:pStyle w:val="TableParagraph"/>
              <w:spacing w:before="116"/>
              <w:ind w:left="104"/>
            </w:pPr>
            <w:r>
              <w:t>This</w:t>
            </w:r>
            <w:r>
              <w:rPr>
                <w:spacing w:val="-6"/>
              </w:rPr>
              <w:t xml:space="preserve"> </w:t>
            </w:r>
            <w:r>
              <w:t>section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policy</w:t>
            </w:r>
            <w:r>
              <w:rPr>
                <w:spacing w:val="-6"/>
              </w:rPr>
              <w:t xml:space="preserve"> </w:t>
            </w:r>
            <w:r>
              <w:t>could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include:</w:t>
            </w:r>
          </w:p>
          <w:p w14:paraId="2BACFE52" w14:textId="77777777" w:rsidR="002B14C0" w:rsidRDefault="00117EF1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spacing w:before="138"/>
            </w:pPr>
            <w:r>
              <w:rPr>
                <w:spacing w:val="-2"/>
              </w:rPr>
              <w:t>Targets</w:t>
            </w:r>
          </w:p>
          <w:p w14:paraId="26A55A7F" w14:textId="77777777" w:rsidR="002B14C0" w:rsidRDefault="00117EF1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spacing w:before="3"/>
              <w:ind w:right="467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strategies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employed</w:t>
            </w:r>
            <w:r>
              <w:rPr>
                <w:spacing w:val="-8"/>
              </w:rPr>
              <w:t xml:space="preserve"> </w:t>
            </w:r>
            <w:r>
              <w:t>to meet these targets</w:t>
            </w:r>
          </w:p>
          <w:p w14:paraId="308D7149" w14:textId="77777777" w:rsidR="002B14C0" w:rsidRDefault="00117EF1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spacing w:line="278" w:lineRule="exact"/>
            </w:pPr>
            <w:r>
              <w:rPr>
                <w:spacing w:val="-2"/>
              </w:rPr>
              <w:t>Timescales</w:t>
            </w:r>
          </w:p>
          <w:p w14:paraId="3D3FCB5F" w14:textId="77777777" w:rsidR="002B14C0" w:rsidRDefault="00117EF1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spacing w:line="244" w:lineRule="auto"/>
              <w:ind w:right="1038"/>
            </w:pPr>
            <w:r>
              <w:t>Who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responsible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 xml:space="preserve">particular </w:t>
            </w:r>
            <w:r>
              <w:rPr>
                <w:spacing w:val="-2"/>
              </w:rPr>
              <w:t>targets/strategies</w:t>
            </w:r>
          </w:p>
          <w:p w14:paraId="5369CAC9" w14:textId="77777777" w:rsidR="002B14C0" w:rsidRDefault="00117EF1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spacing w:line="273" w:lineRule="exact"/>
            </w:pPr>
            <w:r>
              <w:rPr>
                <w:spacing w:val="-2"/>
              </w:rPr>
              <w:t>Success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criteria</w:t>
            </w:r>
          </w:p>
        </w:tc>
        <w:tc>
          <w:tcPr>
            <w:tcW w:w="624" w:type="dxa"/>
          </w:tcPr>
          <w:p w14:paraId="1C95619B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</w:tr>
      <w:tr w:rsidR="002B14C0" w14:paraId="13D62856" w14:textId="77777777" w:rsidTr="1D48859F">
        <w:trPr>
          <w:trHeight w:val="1065"/>
        </w:trPr>
        <w:tc>
          <w:tcPr>
            <w:tcW w:w="4596" w:type="dxa"/>
          </w:tcPr>
          <w:p w14:paraId="661289C4" w14:textId="77777777" w:rsidR="002B14C0" w:rsidRDefault="00117EF1">
            <w:pPr>
              <w:pStyle w:val="TableParagraph"/>
              <w:spacing w:before="112"/>
              <w:ind w:left="105"/>
            </w:pPr>
            <w:r>
              <w:t>Monitoring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evaluating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plan</w:t>
            </w:r>
          </w:p>
        </w:tc>
        <w:tc>
          <w:tcPr>
            <w:tcW w:w="4428" w:type="dxa"/>
          </w:tcPr>
          <w:p w14:paraId="703C1425" w14:textId="77777777" w:rsidR="002B14C0" w:rsidRDefault="00117EF1">
            <w:pPr>
              <w:pStyle w:val="TableParagraph"/>
              <w:spacing w:before="112"/>
              <w:ind w:left="104" w:right="157"/>
            </w:pPr>
            <w:r>
              <w:t>When</w:t>
            </w:r>
            <w:r>
              <w:rPr>
                <w:spacing w:val="-6"/>
              </w:rPr>
              <w:t xml:space="preserve"> </w:t>
            </w:r>
            <w:r>
              <w:t>was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6"/>
              </w:rPr>
              <w:t xml:space="preserve"> </w:t>
            </w:r>
            <w:r>
              <w:t>approved?</w:t>
            </w:r>
            <w:r>
              <w:rPr>
                <w:spacing w:val="-7"/>
              </w:rPr>
              <w:t xml:space="preserve"> </w:t>
            </w:r>
            <w:r>
              <w:t>When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7"/>
              </w:rPr>
              <w:t xml:space="preserve"> </w:t>
            </w:r>
            <w:r>
              <w:t>be reviewed? By whom?</w:t>
            </w:r>
          </w:p>
        </w:tc>
        <w:tc>
          <w:tcPr>
            <w:tcW w:w="624" w:type="dxa"/>
          </w:tcPr>
          <w:p w14:paraId="4BDDB784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</w:tr>
    </w:tbl>
    <w:p w14:paraId="19D61581" w14:textId="77777777" w:rsidR="002B14C0" w:rsidRDefault="002B14C0">
      <w:pPr>
        <w:rPr>
          <w:rFonts w:ascii="Times New Roman"/>
        </w:rPr>
        <w:sectPr w:rsidR="002B14C0">
          <w:pgSz w:w="11910" w:h="16840"/>
          <w:pgMar w:top="1460" w:right="1000" w:bottom="2300" w:left="1020" w:header="325" w:footer="2116" w:gutter="0"/>
          <w:cols w:space="720"/>
        </w:sectPr>
      </w:pPr>
    </w:p>
    <w:p w14:paraId="4503BA6C" w14:textId="77777777" w:rsidR="002B14C0" w:rsidRDefault="00117EF1">
      <w:pPr>
        <w:pStyle w:val="Heading1"/>
        <w:spacing w:line="243" w:lineRule="exact"/>
        <w:ind w:left="0" w:right="17"/>
        <w:jc w:val="center"/>
      </w:pPr>
      <w:r>
        <w:rPr>
          <w:spacing w:val="-2"/>
        </w:rPr>
        <w:lastRenderedPageBreak/>
        <w:t>Accessibility</w:t>
      </w:r>
      <w:r>
        <w:rPr>
          <w:spacing w:val="7"/>
        </w:rPr>
        <w:t xml:space="preserve"> </w:t>
      </w:r>
      <w:r>
        <w:rPr>
          <w:spacing w:val="-4"/>
        </w:rPr>
        <w:t>plan</w:t>
      </w:r>
    </w:p>
    <w:p w14:paraId="3B13A2CB" w14:textId="77777777" w:rsidR="002B14C0" w:rsidRDefault="002B14C0">
      <w:pPr>
        <w:pStyle w:val="BodyText"/>
        <w:rPr>
          <w:b/>
        </w:rPr>
      </w:pPr>
    </w:p>
    <w:p w14:paraId="7B590C40" w14:textId="77777777" w:rsidR="002B14C0" w:rsidRDefault="002B14C0">
      <w:pPr>
        <w:pStyle w:val="BodyText"/>
        <w:rPr>
          <w:b/>
        </w:rPr>
      </w:pPr>
    </w:p>
    <w:p w14:paraId="2237F088" w14:textId="77777777" w:rsidR="002B14C0" w:rsidRDefault="00117EF1">
      <w:pPr>
        <w:ind w:left="420"/>
        <w:rPr>
          <w:b/>
        </w:rPr>
      </w:pPr>
      <w:r>
        <w:rPr>
          <w:b/>
        </w:rPr>
        <w:t>Section</w:t>
      </w:r>
      <w:r>
        <w:rPr>
          <w:b/>
          <w:spacing w:val="-6"/>
        </w:rPr>
        <w:t xml:space="preserve"> </w:t>
      </w:r>
      <w:r>
        <w:rPr>
          <w:b/>
        </w:rPr>
        <w:t>1:</w:t>
      </w:r>
      <w:r>
        <w:rPr>
          <w:b/>
          <w:spacing w:val="-6"/>
        </w:rPr>
        <w:t xml:space="preserve"> </w:t>
      </w:r>
      <w:r>
        <w:rPr>
          <w:b/>
        </w:rPr>
        <w:t>Vision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statement</w:t>
      </w:r>
    </w:p>
    <w:p w14:paraId="57135FDB" w14:textId="77777777" w:rsidR="002B14C0" w:rsidRDefault="002B14C0">
      <w:pPr>
        <w:pStyle w:val="BodyText"/>
        <w:spacing w:before="1"/>
        <w:rPr>
          <w:b/>
        </w:rPr>
      </w:pPr>
    </w:p>
    <w:p w14:paraId="1D513538" w14:textId="77777777" w:rsidR="002B14C0" w:rsidRDefault="00117EF1">
      <w:pPr>
        <w:spacing w:before="1"/>
        <w:ind w:left="420"/>
        <w:rPr>
          <w:i/>
        </w:rPr>
      </w:pPr>
      <w:r>
        <w:rPr>
          <w:i/>
        </w:rPr>
        <w:t>Comment</w:t>
      </w:r>
      <w:r>
        <w:rPr>
          <w:i/>
          <w:spacing w:val="-10"/>
        </w:rPr>
        <w:t xml:space="preserve"> </w:t>
      </w:r>
      <w:r>
        <w:rPr>
          <w:i/>
          <w:spacing w:val="-5"/>
        </w:rPr>
        <w:t>on:</w:t>
      </w:r>
    </w:p>
    <w:p w14:paraId="4F7364F5" w14:textId="77777777" w:rsidR="002B14C0" w:rsidRDefault="00117EF1">
      <w:pPr>
        <w:pStyle w:val="ListParagraph"/>
        <w:numPr>
          <w:ilvl w:val="0"/>
          <w:numId w:val="2"/>
        </w:numPr>
        <w:tabs>
          <w:tab w:val="left" w:pos="1140"/>
        </w:tabs>
        <w:spacing w:before="266" w:line="279" w:lineRule="exact"/>
        <w:ind w:left="1140" w:hanging="360"/>
        <w:rPr>
          <w:i/>
        </w:rPr>
      </w:pPr>
      <w:r>
        <w:rPr>
          <w:i/>
        </w:rPr>
        <w:t>Requirement</w:t>
      </w:r>
      <w:r>
        <w:rPr>
          <w:i/>
          <w:spacing w:val="-8"/>
        </w:rPr>
        <w:t xml:space="preserve"> </w:t>
      </w:r>
      <w:r>
        <w:rPr>
          <w:i/>
        </w:rPr>
        <w:t>under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Equality</w:t>
      </w:r>
      <w:r>
        <w:rPr>
          <w:i/>
          <w:spacing w:val="-3"/>
        </w:rPr>
        <w:t xml:space="preserve"> </w:t>
      </w:r>
      <w:r>
        <w:rPr>
          <w:i/>
        </w:rPr>
        <w:t>Act</w:t>
      </w:r>
      <w:r>
        <w:rPr>
          <w:i/>
          <w:spacing w:val="-8"/>
        </w:rPr>
        <w:t xml:space="preserve"> </w:t>
      </w:r>
      <w:r>
        <w:rPr>
          <w:i/>
        </w:rPr>
        <w:t>2010</w:t>
      </w:r>
      <w:r>
        <w:rPr>
          <w:i/>
          <w:spacing w:val="-8"/>
        </w:rPr>
        <w:t xml:space="preserve"> </w:t>
      </w: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i/>
        </w:rPr>
        <w:t>schools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have</w:t>
      </w:r>
      <w:r>
        <w:rPr>
          <w:i/>
          <w:spacing w:val="-5"/>
        </w:rPr>
        <w:t xml:space="preserve"> </w:t>
      </w:r>
      <w:r>
        <w:rPr>
          <w:i/>
        </w:rPr>
        <w:t>an</w:t>
      </w:r>
      <w:r>
        <w:rPr>
          <w:i/>
          <w:spacing w:val="-5"/>
        </w:rPr>
        <w:t xml:space="preserve"> </w:t>
      </w:r>
      <w:r>
        <w:rPr>
          <w:i/>
        </w:rPr>
        <w:t>accessibility</w:t>
      </w:r>
      <w:r>
        <w:rPr>
          <w:i/>
          <w:spacing w:val="-3"/>
        </w:rPr>
        <w:t xml:space="preserve"> </w:t>
      </w:r>
      <w:r>
        <w:rPr>
          <w:i/>
          <w:spacing w:val="-4"/>
        </w:rPr>
        <w:t>plan</w:t>
      </w:r>
    </w:p>
    <w:p w14:paraId="18F4ED03" w14:textId="77777777" w:rsidR="002B14C0" w:rsidRDefault="00117EF1">
      <w:pPr>
        <w:pStyle w:val="ListParagraph"/>
        <w:numPr>
          <w:ilvl w:val="0"/>
          <w:numId w:val="2"/>
        </w:numPr>
        <w:tabs>
          <w:tab w:val="left" w:pos="1140"/>
        </w:tabs>
        <w:spacing w:line="278" w:lineRule="exact"/>
        <w:ind w:left="1140" w:hanging="360"/>
        <w:rPr>
          <w:i/>
        </w:rPr>
      </w:pPr>
      <w:r>
        <w:rPr>
          <w:i/>
        </w:rPr>
        <w:t>Purpose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plan</w:t>
      </w:r>
    </w:p>
    <w:p w14:paraId="0735560C" w14:textId="77777777" w:rsidR="002B14C0" w:rsidRDefault="00117EF1">
      <w:pPr>
        <w:pStyle w:val="ListParagraph"/>
        <w:numPr>
          <w:ilvl w:val="0"/>
          <w:numId w:val="2"/>
        </w:numPr>
        <w:tabs>
          <w:tab w:val="left" w:pos="1140"/>
        </w:tabs>
        <w:spacing w:line="279" w:lineRule="exact"/>
        <w:ind w:left="1140" w:hanging="360"/>
        <w:rPr>
          <w:i/>
        </w:rPr>
      </w:pPr>
      <w:r>
        <w:rPr>
          <w:i/>
        </w:rPr>
        <w:t>Definition</w:t>
      </w:r>
      <w:r>
        <w:rPr>
          <w:i/>
          <w:spacing w:val="-9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disability</w:t>
      </w:r>
      <w:r>
        <w:rPr>
          <w:i/>
          <w:spacing w:val="-4"/>
        </w:rPr>
        <w:t xml:space="preserve"> </w:t>
      </w:r>
      <w:r>
        <w:rPr>
          <w:i/>
        </w:rPr>
        <w:t>according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Equality</w:t>
      </w:r>
      <w:r>
        <w:rPr>
          <w:i/>
          <w:spacing w:val="-3"/>
        </w:rPr>
        <w:t xml:space="preserve"> </w:t>
      </w:r>
      <w:r>
        <w:rPr>
          <w:i/>
        </w:rPr>
        <w:t>Act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2010</w:t>
      </w:r>
    </w:p>
    <w:p w14:paraId="2432C88D" w14:textId="0DCE462B" w:rsidR="002B14C0" w:rsidRDefault="00F62C0B">
      <w:pPr>
        <w:pStyle w:val="ListParagraph"/>
        <w:numPr>
          <w:ilvl w:val="0"/>
          <w:numId w:val="2"/>
        </w:numPr>
        <w:tabs>
          <w:tab w:val="left" w:pos="1140"/>
        </w:tabs>
        <w:spacing w:before="4" w:line="279" w:lineRule="exact"/>
        <w:ind w:left="1140" w:hanging="360"/>
        <w:rPr>
          <w:i/>
        </w:rPr>
      </w:pPr>
      <w:r>
        <w:rPr>
          <w:i/>
        </w:rPr>
        <w:t>Academy</w:t>
      </w:r>
      <w:r w:rsidR="00117EF1">
        <w:rPr>
          <w:i/>
          <w:spacing w:val="-4"/>
        </w:rPr>
        <w:t xml:space="preserve"> </w:t>
      </w:r>
      <w:r w:rsidR="00117EF1">
        <w:rPr>
          <w:i/>
        </w:rPr>
        <w:t>aims</w:t>
      </w:r>
      <w:r w:rsidR="00117EF1">
        <w:rPr>
          <w:i/>
          <w:spacing w:val="-6"/>
        </w:rPr>
        <w:t xml:space="preserve"> </w:t>
      </w:r>
      <w:r w:rsidR="00117EF1">
        <w:rPr>
          <w:i/>
        </w:rPr>
        <w:t>and</w:t>
      </w:r>
      <w:r w:rsidR="00117EF1">
        <w:rPr>
          <w:i/>
          <w:spacing w:val="-4"/>
        </w:rPr>
        <w:t xml:space="preserve"> </w:t>
      </w:r>
      <w:r w:rsidR="00117EF1">
        <w:rPr>
          <w:i/>
          <w:spacing w:val="-2"/>
        </w:rPr>
        <w:t>values</w:t>
      </w:r>
    </w:p>
    <w:p w14:paraId="4B4499EC" w14:textId="77777777" w:rsidR="002B14C0" w:rsidRDefault="00117EF1">
      <w:pPr>
        <w:pStyle w:val="ListParagraph"/>
        <w:numPr>
          <w:ilvl w:val="0"/>
          <w:numId w:val="2"/>
        </w:numPr>
        <w:tabs>
          <w:tab w:val="left" w:pos="1140"/>
        </w:tabs>
        <w:spacing w:line="279" w:lineRule="exact"/>
        <w:ind w:left="1140" w:hanging="360"/>
        <w:rPr>
          <w:i/>
        </w:rPr>
      </w:pPr>
      <w:r>
        <w:rPr>
          <w:i/>
        </w:rPr>
        <w:t>How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plan</w:t>
      </w:r>
      <w:r>
        <w:rPr>
          <w:i/>
          <w:spacing w:val="-8"/>
        </w:rPr>
        <w:t xml:space="preserve"> </w:t>
      </w:r>
      <w:r>
        <w:rPr>
          <w:i/>
        </w:rPr>
        <w:t>links</w:t>
      </w:r>
      <w:r>
        <w:rPr>
          <w:i/>
          <w:spacing w:val="-5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other</w:t>
      </w:r>
      <w:r>
        <w:rPr>
          <w:i/>
          <w:spacing w:val="-4"/>
        </w:rPr>
        <w:t xml:space="preserve"> </w:t>
      </w:r>
      <w:r>
        <w:rPr>
          <w:i/>
        </w:rPr>
        <w:t>documentation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policies</w:t>
      </w:r>
    </w:p>
    <w:p w14:paraId="21D1BE44" w14:textId="77777777" w:rsidR="002B14C0" w:rsidRDefault="00117EF1">
      <w:pPr>
        <w:pStyle w:val="ListParagraph"/>
        <w:numPr>
          <w:ilvl w:val="0"/>
          <w:numId w:val="2"/>
        </w:numPr>
        <w:tabs>
          <w:tab w:val="left" w:pos="1140"/>
        </w:tabs>
        <w:spacing w:before="3" w:line="279" w:lineRule="exact"/>
        <w:ind w:left="1140" w:hanging="360"/>
        <w:rPr>
          <w:i/>
        </w:rPr>
      </w:pPr>
      <w:r>
        <w:rPr>
          <w:i/>
        </w:rPr>
        <w:t>How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plan</w:t>
      </w:r>
      <w:r>
        <w:rPr>
          <w:i/>
          <w:spacing w:val="-3"/>
        </w:rPr>
        <w:t xml:space="preserve"> </w:t>
      </w:r>
      <w:r>
        <w:rPr>
          <w:i/>
        </w:rPr>
        <w:t>will</w:t>
      </w:r>
      <w:r>
        <w:rPr>
          <w:i/>
          <w:spacing w:val="-1"/>
        </w:rPr>
        <w:t xml:space="preserve"> </w:t>
      </w:r>
      <w:r>
        <w:rPr>
          <w:i/>
        </w:rPr>
        <w:t>be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shared</w:t>
      </w:r>
    </w:p>
    <w:p w14:paraId="067CEDC7" w14:textId="77777777" w:rsidR="002B14C0" w:rsidRDefault="00117EF1">
      <w:pPr>
        <w:pStyle w:val="ListParagraph"/>
        <w:numPr>
          <w:ilvl w:val="0"/>
          <w:numId w:val="2"/>
        </w:numPr>
        <w:tabs>
          <w:tab w:val="left" w:pos="1140"/>
        </w:tabs>
        <w:spacing w:line="278" w:lineRule="exact"/>
        <w:ind w:left="1140" w:hanging="360"/>
        <w:rPr>
          <w:i/>
        </w:rPr>
      </w:pPr>
      <w:r>
        <w:rPr>
          <w:i/>
        </w:rPr>
        <w:t>Internal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external</w:t>
      </w:r>
      <w:r>
        <w:rPr>
          <w:i/>
          <w:spacing w:val="-6"/>
        </w:rPr>
        <w:t xml:space="preserve"> </w:t>
      </w:r>
      <w:r>
        <w:rPr>
          <w:i/>
        </w:rPr>
        <w:t>monitoring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procedures</w:t>
      </w:r>
    </w:p>
    <w:p w14:paraId="01BAB22E" w14:textId="77777777" w:rsidR="002B14C0" w:rsidRDefault="00117EF1">
      <w:pPr>
        <w:pStyle w:val="ListParagraph"/>
        <w:numPr>
          <w:ilvl w:val="0"/>
          <w:numId w:val="2"/>
        </w:numPr>
        <w:tabs>
          <w:tab w:val="left" w:pos="1140"/>
        </w:tabs>
        <w:spacing w:line="279" w:lineRule="exact"/>
        <w:ind w:left="1140" w:hanging="360"/>
        <w:rPr>
          <w:i/>
        </w:rPr>
      </w:pPr>
      <w:r>
        <w:rPr>
          <w:i/>
        </w:rPr>
        <w:t>The</w:t>
      </w:r>
      <w:r>
        <w:rPr>
          <w:i/>
          <w:spacing w:val="-9"/>
        </w:rPr>
        <w:t xml:space="preserve"> </w:t>
      </w:r>
      <w:r>
        <w:rPr>
          <w:i/>
        </w:rPr>
        <w:t>plan’s</w:t>
      </w:r>
      <w:r>
        <w:rPr>
          <w:i/>
          <w:spacing w:val="-6"/>
        </w:rPr>
        <w:t xml:space="preserve"> </w:t>
      </w:r>
      <w:r>
        <w:rPr>
          <w:i/>
        </w:rPr>
        <w:t>focus</w:t>
      </w:r>
      <w:r>
        <w:rPr>
          <w:i/>
          <w:spacing w:val="-7"/>
        </w:rPr>
        <w:t xml:space="preserve"> </w:t>
      </w:r>
      <w:r>
        <w:rPr>
          <w:i/>
        </w:rPr>
        <w:t>on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physical</w:t>
      </w:r>
      <w:r>
        <w:rPr>
          <w:i/>
          <w:spacing w:val="-5"/>
        </w:rPr>
        <w:t xml:space="preserve"> </w:t>
      </w:r>
      <w:r>
        <w:rPr>
          <w:i/>
        </w:rPr>
        <w:t>environment, curriculum,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written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information</w:t>
      </w:r>
    </w:p>
    <w:p w14:paraId="72523BBD" w14:textId="77777777" w:rsidR="002B14C0" w:rsidRDefault="00117EF1">
      <w:pPr>
        <w:pStyle w:val="ListParagraph"/>
        <w:numPr>
          <w:ilvl w:val="0"/>
          <w:numId w:val="2"/>
        </w:numPr>
        <w:tabs>
          <w:tab w:val="left" w:pos="1140"/>
        </w:tabs>
        <w:spacing w:before="3" w:line="280" w:lineRule="exact"/>
        <w:ind w:left="1140" w:hanging="360"/>
        <w:rPr>
          <w:i/>
        </w:rPr>
      </w:pPr>
      <w:r>
        <w:rPr>
          <w:i/>
          <w:spacing w:val="-2"/>
        </w:rPr>
        <w:t>Training</w:t>
      </w:r>
    </w:p>
    <w:p w14:paraId="57CAC83C" w14:textId="77777777" w:rsidR="002B14C0" w:rsidRDefault="00117EF1">
      <w:pPr>
        <w:pStyle w:val="ListParagraph"/>
        <w:numPr>
          <w:ilvl w:val="0"/>
          <w:numId w:val="2"/>
        </w:numPr>
        <w:tabs>
          <w:tab w:val="left" w:pos="1141"/>
        </w:tabs>
        <w:ind w:right="590"/>
        <w:rPr>
          <w:i/>
        </w:rPr>
      </w:pPr>
      <w:r>
        <w:rPr>
          <w:i/>
        </w:rPr>
        <w:t>Supporting</w:t>
      </w:r>
      <w:r>
        <w:rPr>
          <w:i/>
          <w:spacing w:val="-3"/>
        </w:rPr>
        <w:t xml:space="preserve"> </w:t>
      </w:r>
      <w:r>
        <w:rPr>
          <w:i/>
        </w:rPr>
        <w:t>partnerships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help</w:t>
      </w:r>
      <w:r>
        <w:rPr>
          <w:i/>
          <w:spacing w:val="-3"/>
        </w:rPr>
        <w:t xml:space="preserve"> </w:t>
      </w:r>
      <w:r>
        <w:rPr>
          <w:i/>
        </w:rPr>
        <w:t>develop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implement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plan,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example</w:t>
      </w:r>
      <w:r>
        <w:rPr>
          <w:i/>
          <w:spacing w:val="-4"/>
        </w:rPr>
        <w:t xml:space="preserve"> </w:t>
      </w:r>
      <w:r>
        <w:rPr>
          <w:i/>
        </w:rPr>
        <w:t>with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local authority, trust or federations</w:t>
      </w:r>
    </w:p>
    <w:p w14:paraId="1970790B" w14:textId="77777777" w:rsidR="002B14C0" w:rsidRDefault="00117EF1">
      <w:pPr>
        <w:pStyle w:val="ListParagraph"/>
        <w:numPr>
          <w:ilvl w:val="0"/>
          <w:numId w:val="2"/>
        </w:numPr>
        <w:tabs>
          <w:tab w:val="left" w:pos="1140"/>
        </w:tabs>
        <w:spacing w:line="279" w:lineRule="exact"/>
        <w:ind w:left="1140" w:hanging="360"/>
        <w:rPr>
          <w:i/>
        </w:rPr>
      </w:pPr>
      <w:r>
        <w:rPr>
          <w:i/>
        </w:rPr>
        <w:t>Complaints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procedures</w:t>
      </w:r>
    </w:p>
    <w:p w14:paraId="0AE06D45" w14:textId="77777777" w:rsidR="002B14C0" w:rsidRDefault="002B14C0">
      <w:pPr>
        <w:spacing w:line="279" w:lineRule="exact"/>
        <w:sectPr w:rsidR="002B14C0">
          <w:pgSz w:w="11910" w:h="16840"/>
          <w:pgMar w:top="1460" w:right="1000" w:bottom="2300" w:left="1020" w:header="325" w:footer="2116" w:gutter="0"/>
          <w:cols w:space="720"/>
        </w:sectPr>
      </w:pPr>
    </w:p>
    <w:p w14:paraId="5ECCB479" w14:textId="77777777" w:rsidR="002B14C0" w:rsidRDefault="00117EF1">
      <w:pPr>
        <w:pStyle w:val="BodyText"/>
        <w:spacing w:before="59" w:line="268" w:lineRule="exact"/>
        <w:ind w:left="120"/>
      </w:pPr>
      <w:r>
        <w:lastRenderedPageBreak/>
        <w:t>Our</w:t>
      </w:r>
      <w:r>
        <w:rPr>
          <w:spacing w:val="-5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5"/>
        </w:rPr>
        <w:t>to:</w:t>
      </w:r>
    </w:p>
    <w:p w14:paraId="6E347FF0" w14:textId="77777777" w:rsidR="002B14C0" w:rsidRDefault="00117EF1">
      <w:pPr>
        <w:pStyle w:val="ListParagraph"/>
        <w:numPr>
          <w:ilvl w:val="0"/>
          <w:numId w:val="1"/>
        </w:numPr>
        <w:tabs>
          <w:tab w:val="left" w:pos="840"/>
        </w:tabs>
        <w:spacing w:line="280" w:lineRule="exact"/>
        <w:ind w:left="840"/>
      </w:pPr>
      <w:r>
        <w:t>Increase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disability</w:t>
      </w:r>
    </w:p>
    <w:p w14:paraId="6F1D0F4C" w14:textId="77777777" w:rsidR="002B14C0" w:rsidRDefault="00117EF1">
      <w:pPr>
        <w:pStyle w:val="ListParagraph"/>
        <w:numPr>
          <w:ilvl w:val="0"/>
          <w:numId w:val="1"/>
        </w:numPr>
        <w:tabs>
          <w:tab w:val="left" w:pos="840"/>
        </w:tabs>
        <w:spacing w:before="3" w:line="279" w:lineRule="exact"/>
        <w:ind w:left="840"/>
      </w:pPr>
      <w:r>
        <w:t>Improve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rPr>
          <w:spacing w:val="-2"/>
        </w:rPr>
        <w:t>environment</w:t>
      </w:r>
    </w:p>
    <w:p w14:paraId="48E0D337" w14:textId="3C425B00" w:rsidR="002B14C0" w:rsidRDefault="00117EF1">
      <w:pPr>
        <w:pStyle w:val="ListParagraph"/>
        <w:numPr>
          <w:ilvl w:val="0"/>
          <w:numId w:val="1"/>
        </w:numPr>
        <w:tabs>
          <w:tab w:val="left" w:pos="840"/>
        </w:tabs>
        <w:spacing w:line="470" w:lineRule="auto"/>
        <w:ind w:right="9226" w:firstLine="360"/>
      </w:pPr>
      <w:r>
        <w:t xml:space="preserve">Improve the delivery of written information to </w:t>
      </w:r>
      <w:r w:rsidR="538D06CB">
        <w:t>students</w:t>
      </w:r>
      <w:r w:rsidR="75FF44FA">
        <w:t>. The</w:t>
      </w:r>
      <w:r>
        <w:rPr>
          <w:spacing w:val="-4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sets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 school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achieve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 w:rsidR="0868888E">
        <w:t>goals</w:t>
      </w:r>
      <w:r>
        <w:t>.</w:t>
      </w:r>
    </w:p>
    <w:p w14:paraId="7413C184" w14:textId="77777777" w:rsidR="002B14C0" w:rsidRDefault="002B14C0">
      <w:pPr>
        <w:pStyle w:val="BodyText"/>
        <w:spacing w:before="8"/>
        <w:rPr>
          <w:sz w:val="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6"/>
        <w:gridCol w:w="2838"/>
        <w:gridCol w:w="2833"/>
        <w:gridCol w:w="2003"/>
        <w:gridCol w:w="1408"/>
        <w:gridCol w:w="1696"/>
        <w:gridCol w:w="1706"/>
      </w:tblGrid>
      <w:tr w:rsidR="002B14C0" w14:paraId="3DA2B3EB" w14:textId="77777777">
        <w:trPr>
          <w:trHeight w:val="1810"/>
        </w:trPr>
        <w:tc>
          <w:tcPr>
            <w:tcW w:w="2406" w:type="dxa"/>
            <w:shd w:val="clear" w:color="auto" w:fill="008BB8"/>
          </w:tcPr>
          <w:p w14:paraId="34F3CB4E" w14:textId="77777777" w:rsidR="002B14C0" w:rsidRDefault="002B14C0">
            <w:pPr>
              <w:pStyle w:val="TableParagraph"/>
            </w:pPr>
          </w:p>
          <w:p w14:paraId="07CB4DF9" w14:textId="77777777" w:rsidR="002B14C0" w:rsidRDefault="002B14C0">
            <w:pPr>
              <w:pStyle w:val="TableParagraph"/>
              <w:spacing w:before="237"/>
            </w:pPr>
          </w:p>
          <w:p w14:paraId="1D7B0CBF" w14:textId="77777777" w:rsidR="002B14C0" w:rsidRDefault="00117EF1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Aim</w:t>
            </w:r>
          </w:p>
        </w:tc>
        <w:tc>
          <w:tcPr>
            <w:tcW w:w="2838" w:type="dxa"/>
            <w:shd w:val="clear" w:color="auto" w:fill="008BB8"/>
          </w:tcPr>
          <w:p w14:paraId="14A4B336" w14:textId="77777777" w:rsidR="002B14C0" w:rsidRDefault="002B14C0">
            <w:pPr>
              <w:pStyle w:val="TableParagraph"/>
              <w:spacing w:before="88"/>
            </w:pPr>
          </w:p>
          <w:p w14:paraId="0D7BDE76" w14:textId="77777777" w:rsidR="002B14C0" w:rsidRDefault="00117EF1">
            <w:pPr>
              <w:pStyle w:val="TableParagraph"/>
              <w:ind w:left="186" w:right="172" w:hanging="45"/>
              <w:jc w:val="center"/>
              <w:rPr>
                <w:i/>
              </w:rPr>
            </w:pPr>
            <w:r>
              <w:rPr>
                <w:b/>
                <w:color w:val="FFFFFF"/>
              </w:rPr>
              <w:t xml:space="preserve">Current good practice </w:t>
            </w:r>
            <w:r>
              <w:rPr>
                <w:i/>
                <w:color w:val="FFFFFF"/>
              </w:rPr>
              <w:t>Include</w:t>
            </w:r>
            <w:r>
              <w:rPr>
                <w:i/>
                <w:color w:val="FFFFFF"/>
                <w:spacing w:val="-13"/>
              </w:rPr>
              <w:t xml:space="preserve"> </w:t>
            </w:r>
            <w:r>
              <w:rPr>
                <w:i/>
                <w:color w:val="FFFFFF"/>
              </w:rPr>
              <w:t>established</w:t>
            </w:r>
            <w:r>
              <w:rPr>
                <w:i/>
                <w:color w:val="FFFFFF"/>
                <w:spacing w:val="-12"/>
              </w:rPr>
              <w:t xml:space="preserve"> </w:t>
            </w:r>
            <w:r>
              <w:rPr>
                <w:i/>
                <w:color w:val="FFFFFF"/>
              </w:rPr>
              <w:t xml:space="preserve">practice and practice under </w:t>
            </w:r>
            <w:r>
              <w:rPr>
                <w:i/>
                <w:color w:val="FFFFFF"/>
                <w:spacing w:val="-2"/>
              </w:rPr>
              <w:t>development</w:t>
            </w:r>
          </w:p>
        </w:tc>
        <w:tc>
          <w:tcPr>
            <w:tcW w:w="2833" w:type="dxa"/>
            <w:shd w:val="clear" w:color="auto" w:fill="008BB8"/>
          </w:tcPr>
          <w:p w14:paraId="6411FF0D" w14:textId="77777777" w:rsidR="002B14C0" w:rsidRDefault="002B14C0">
            <w:pPr>
              <w:pStyle w:val="TableParagraph"/>
              <w:spacing w:before="208"/>
            </w:pPr>
          </w:p>
          <w:p w14:paraId="217279AE" w14:textId="77777777" w:rsidR="002B14C0" w:rsidRDefault="00117EF1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Objectives</w:t>
            </w:r>
          </w:p>
          <w:p w14:paraId="3FB2C787" w14:textId="77777777" w:rsidR="002B14C0" w:rsidRDefault="00117EF1">
            <w:pPr>
              <w:pStyle w:val="TableParagraph"/>
              <w:spacing w:before="1"/>
              <w:ind w:left="311" w:right="309"/>
              <w:jc w:val="center"/>
              <w:rPr>
                <w:i/>
              </w:rPr>
            </w:pPr>
            <w:r>
              <w:rPr>
                <w:i/>
                <w:color w:val="FFFFFF"/>
              </w:rPr>
              <w:t>State</w:t>
            </w:r>
            <w:r>
              <w:rPr>
                <w:i/>
                <w:color w:val="FFFFFF"/>
                <w:spacing w:val="-13"/>
              </w:rPr>
              <w:t xml:space="preserve"> </w:t>
            </w:r>
            <w:r>
              <w:rPr>
                <w:i/>
                <w:color w:val="FFFFFF"/>
              </w:rPr>
              <w:t>short,</w:t>
            </w:r>
            <w:r>
              <w:rPr>
                <w:i/>
                <w:color w:val="FFFFFF"/>
                <w:spacing w:val="-11"/>
              </w:rPr>
              <w:t xml:space="preserve"> </w:t>
            </w:r>
            <w:r>
              <w:rPr>
                <w:i/>
                <w:color w:val="FFFFFF"/>
              </w:rPr>
              <w:t>medium</w:t>
            </w:r>
            <w:r>
              <w:rPr>
                <w:i/>
                <w:color w:val="FFFFFF"/>
                <w:spacing w:val="-13"/>
              </w:rPr>
              <w:t xml:space="preserve"> </w:t>
            </w:r>
            <w:r>
              <w:rPr>
                <w:i/>
                <w:color w:val="FFFFFF"/>
              </w:rPr>
              <w:t>and long-term objectives</w:t>
            </w:r>
          </w:p>
        </w:tc>
        <w:tc>
          <w:tcPr>
            <w:tcW w:w="2003" w:type="dxa"/>
            <w:shd w:val="clear" w:color="auto" w:fill="008BB8"/>
          </w:tcPr>
          <w:p w14:paraId="489D4C2D" w14:textId="77777777" w:rsidR="002B14C0" w:rsidRDefault="002B14C0">
            <w:pPr>
              <w:pStyle w:val="TableParagraph"/>
            </w:pPr>
          </w:p>
          <w:p w14:paraId="558034C9" w14:textId="77777777" w:rsidR="002B14C0" w:rsidRDefault="002B14C0">
            <w:pPr>
              <w:pStyle w:val="TableParagraph"/>
              <w:spacing w:before="60"/>
            </w:pPr>
          </w:p>
          <w:p w14:paraId="3275E613" w14:textId="77777777" w:rsidR="002B14C0" w:rsidRDefault="00117EF1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FFFFFF"/>
              </w:rPr>
              <w:t>Actions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to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taken</w:t>
            </w:r>
          </w:p>
        </w:tc>
        <w:tc>
          <w:tcPr>
            <w:tcW w:w="1408" w:type="dxa"/>
            <w:shd w:val="clear" w:color="auto" w:fill="008BB8"/>
          </w:tcPr>
          <w:p w14:paraId="700845AF" w14:textId="77777777" w:rsidR="002B14C0" w:rsidRDefault="002B14C0">
            <w:pPr>
              <w:pStyle w:val="TableParagraph"/>
            </w:pPr>
          </w:p>
          <w:p w14:paraId="0866422A" w14:textId="77777777" w:rsidR="002B14C0" w:rsidRDefault="002B14C0">
            <w:pPr>
              <w:pStyle w:val="TableParagraph"/>
              <w:spacing w:before="103"/>
            </w:pPr>
          </w:p>
          <w:p w14:paraId="5604F4D6" w14:textId="77777777" w:rsidR="002B14C0" w:rsidRDefault="00117EF1">
            <w:pPr>
              <w:pStyle w:val="TableParagraph"/>
              <w:ind w:left="170" w:right="170" w:firstLine="211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Person responsible</w:t>
            </w:r>
          </w:p>
        </w:tc>
        <w:tc>
          <w:tcPr>
            <w:tcW w:w="1696" w:type="dxa"/>
            <w:shd w:val="clear" w:color="auto" w:fill="008BB8"/>
          </w:tcPr>
          <w:p w14:paraId="17319CB2" w14:textId="77777777" w:rsidR="002B14C0" w:rsidRDefault="002B14C0">
            <w:pPr>
              <w:pStyle w:val="TableParagraph"/>
              <w:spacing w:before="237"/>
            </w:pPr>
          </w:p>
          <w:p w14:paraId="6555222B" w14:textId="77777777" w:rsidR="002B14C0" w:rsidRDefault="00117EF1">
            <w:pPr>
              <w:pStyle w:val="TableParagraph"/>
              <w:ind w:left="380" w:right="374" w:firstLine="1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Date to </w:t>
            </w:r>
            <w:r>
              <w:rPr>
                <w:b/>
                <w:color w:val="FFFFFF"/>
                <w:spacing w:val="-2"/>
              </w:rPr>
              <w:t xml:space="preserve">complete </w:t>
            </w:r>
            <w:r>
              <w:rPr>
                <w:b/>
                <w:color w:val="FFFFFF"/>
              </w:rPr>
              <w:t>actions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by</w:t>
            </w:r>
          </w:p>
        </w:tc>
        <w:tc>
          <w:tcPr>
            <w:tcW w:w="1706" w:type="dxa"/>
            <w:shd w:val="clear" w:color="auto" w:fill="008BB8"/>
          </w:tcPr>
          <w:p w14:paraId="0E0CACBB" w14:textId="77777777" w:rsidR="002B14C0" w:rsidRDefault="002B14C0">
            <w:pPr>
              <w:pStyle w:val="TableParagraph"/>
              <w:spacing w:before="117"/>
            </w:pPr>
          </w:p>
          <w:p w14:paraId="174B44FF" w14:textId="77777777" w:rsidR="002B14C0" w:rsidRDefault="00117EF1">
            <w:pPr>
              <w:pStyle w:val="TableParagraph"/>
              <w:ind w:left="134"/>
              <w:rPr>
                <w:b/>
              </w:rPr>
            </w:pPr>
            <w:r>
              <w:rPr>
                <w:b/>
                <w:color w:val="FFFFFF"/>
              </w:rPr>
              <w:t>Success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Criteria</w:t>
            </w:r>
          </w:p>
        </w:tc>
      </w:tr>
      <w:tr w:rsidR="002B14C0" w14:paraId="01B02DAC" w14:textId="77777777">
        <w:trPr>
          <w:trHeight w:val="1118"/>
        </w:trPr>
        <w:tc>
          <w:tcPr>
            <w:tcW w:w="2406" w:type="dxa"/>
          </w:tcPr>
          <w:p w14:paraId="25DD0A93" w14:textId="77777777" w:rsidR="002B14C0" w:rsidRDefault="00117EF1">
            <w:pPr>
              <w:pStyle w:val="TableParagraph"/>
              <w:spacing w:before="116"/>
              <w:ind w:left="110" w:right="52"/>
            </w:pPr>
            <w:r>
              <w:t>Increase</w:t>
            </w:r>
            <w:r>
              <w:rPr>
                <w:spacing w:val="-13"/>
              </w:rPr>
              <w:t xml:space="preserve"> </w:t>
            </w:r>
            <w:r>
              <w:t>access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the curriculum for pupils with a disability</w:t>
            </w:r>
          </w:p>
        </w:tc>
        <w:tc>
          <w:tcPr>
            <w:tcW w:w="2838" w:type="dxa"/>
          </w:tcPr>
          <w:p w14:paraId="2BEB78D4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3" w:type="dxa"/>
          </w:tcPr>
          <w:p w14:paraId="0387252D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3" w:type="dxa"/>
          </w:tcPr>
          <w:p w14:paraId="72A9DFC0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</w:tcPr>
          <w:p w14:paraId="79F9AFA0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6" w:type="dxa"/>
          </w:tcPr>
          <w:p w14:paraId="7AD37619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14:paraId="1D66895B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</w:tr>
      <w:tr w:rsidR="002B14C0" w14:paraId="1921E4AE" w14:textId="77777777">
        <w:trPr>
          <w:trHeight w:val="1118"/>
        </w:trPr>
        <w:tc>
          <w:tcPr>
            <w:tcW w:w="2406" w:type="dxa"/>
          </w:tcPr>
          <w:p w14:paraId="5ED4C925" w14:textId="77777777" w:rsidR="002B14C0" w:rsidRDefault="00117EF1">
            <w:pPr>
              <w:pStyle w:val="TableParagraph"/>
              <w:spacing w:before="112"/>
              <w:ind w:left="110" w:right="302"/>
              <w:jc w:val="both"/>
            </w:pPr>
            <w:r>
              <w:t>Improve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maintain access to the physical </w:t>
            </w:r>
            <w:r>
              <w:rPr>
                <w:spacing w:val="-2"/>
              </w:rPr>
              <w:t>environment</w:t>
            </w:r>
          </w:p>
        </w:tc>
        <w:tc>
          <w:tcPr>
            <w:tcW w:w="2838" w:type="dxa"/>
          </w:tcPr>
          <w:p w14:paraId="243569FC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3" w:type="dxa"/>
          </w:tcPr>
          <w:p w14:paraId="302FB55A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3" w:type="dxa"/>
          </w:tcPr>
          <w:p w14:paraId="314CF824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</w:tcPr>
          <w:p w14:paraId="70D84AA0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6" w:type="dxa"/>
          </w:tcPr>
          <w:p w14:paraId="34B3DC41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14:paraId="73157477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</w:tr>
      <w:tr w:rsidR="002B14C0" w14:paraId="375668F9" w14:textId="77777777">
        <w:trPr>
          <w:trHeight w:val="1262"/>
        </w:trPr>
        <w:tc>
          <w:tcPr>
            <w:tcW w:w="2406" w:type="dxa"/>
          </w:tcPr>
          <w:p w14:paraId="444EACF8" w14:textId="77777777" w:rsidR="002B14C0" w:rsidRDefault="00117EF1">
            <w:pPr>
              <w:pStyle w:val="TableParagraph"/>
              <w:spacing w:before="112"/>
              <w:ind w:left="110" w:right="52"/>
            </w:pPr>
            <w:r>
              <w:t>Improve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delivery</w:t>
            </w:r>
            <w:r>
              <w:rPr>
                <w:spacing w:val="-13"/>
              </w:rPr>
              <w:t xml:space="preserve"> </w:t>
            </w:r>
            <w:r>
              <w:t xml:space="preserve">of written information to </w:t>
            </w:r>
            <w:r>
              <w:rPr>
                <w:spacing w:val="-2"/>
              </w:rPr>
              <w:t>pupils</w:t>
            </w:r>
          </w:p>
        </w:tc>
        <w:tc>
          <w:tcPr>
            <w:tcW w:w="2838" w:type="dxa"/>
          </w:tcPr>
          <w:p w14:paraId="194E840E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3" w:type="dxa"/>
          </w:tcPr>
          <w:p w14:paraId="742CDE61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3" w:type="dxa"/>
          </w:tcPr>
          <w:p w14:paraId="785C3282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</w:tcPr>
          <w:p w14:paraId="040AAE6D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6" w:type="dxa"/>
          </w:tcPr>
          <w:p w14:paraId="28D22F31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14:paraId="226928FE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</w:tr>
    </w:tbl>
    <w:p w14:paraId="0905E3FD" w14:textId="77777777" w:rsidR="002B14C0" w:rsidRDefault="002B14C0">
      <w:pPr>
        <w:rPr>
          <w:rFonts w:ascii="Times New Roman"/>
        </w:rPr>
        <w:sectPr w:rsidR="002B14C0">
          <w:headerReference w:type="default" r:id="rId15"/>
          <w:footerReference w:type="default" r:id="rId16"/>
          <w:pgSz w:w="16840" w:h="11910" w:orient="landscape"/>
          <w:pgMar w:top="1460" w:right="1120" w:bottom="2300" w:left="600" w:header="305" w:footer="2117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4758"/>
        <w:gridCol w:w="3970"/>
        <w:gridCol w:w="1699"/>
        <w:gridCol w:w="1867"/>
      </w:tblGrid>
      <w:tr w:rsidR="002B14C0" w14:paraId="330E1A2B" w14:textId="77777777" w:rsidTr="33042B1C">
        <w:trPr>
          <w:trHeight w:val="1032"/>
        </w:trPr>
        <w:tc>
          <w:tcPr>
            <w:tcW w:w="2588" w:type="dxa"/>
            <w:shd w:val="clear" w:color="auto" w:fill="008BB8"/>
          </w:tcPr>
          <w:p w14:paraId="420817FC" w14:textId="77777777" w:rsidR="002B14C0" w:rsidRDefault="002B14C0">
            <w:pPr>
              <w:pStyle w:val="TableParagraph"/>
              <w:spacing w:before="35"/>
            </w:pPr>
          </w:p>
          <w:p w14:paraId="4B8CE56E" w14:textId="77777777" w:rsidR="002B14C0" w:rsidRDefault="00117EF1">
            <w:pPr>
              <w:pStyle w:val="TableParagraph"/>
              <w:spacing w:before="1"/>
              <w:ind w:left="10" w:right="1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Feature</w:t>
            </w:r>
          </w:p>
          <w:p w14:paraId="774A805A" w14:textId="77777777" w:rsidR="002B14C0" w:rsidRDefault="00117EF1">
            <w:pPr>
              <w:pStyle w:val="TableParagraph"/>
              <w:ind w:left="10"/>
              <w:jc w:val="center"/>
              <w:rPr>
                <w:i/>
              </w:rPr>
            </w:pPr>
            <w:r>
              <w:rPr>
                <w:i/>
                <w:color w:val="FFFFFF"/>
              </w:rPr>
              <w:t>For</w:t>
            </w:r>
            <w:r>
              <w:rPr>
                <w:i/>
                <w:color w:val="FFFFFF"/>
                <w:spacing w:val="-1"/>
              </w:rPr>
              <w:t xml:space="preserve"> </w:t>
            </w:r>
            <w:r>
              <w:rPr>
                <w:i/>
                <w:color w:val="FFFFFF"/>
                <w:spacing w:val="-2"/>
              </w:rPr>
              <w:t>example:</w:t>
            </w:r>
          </w:p>
        </w:tc>
        <w:tc>
          <w:tcPr>
            <w:tcW w:w="4758" w:type="dxa"/>
            <w:shd w:val="clear" w:color="auto" w:fill="008BB8"/>
          </w:tcPr>
          <w:p w14:paraId="002B0345" w14:textId="77777777" w:rsidR="002B14C0" w:rsidRDefault="002B14C0">
            <w:pPr>
              <w:pStyle w:val="TableParagraph"/>
              <w:spacing w:before="93"/>
            </w:pPr>
          </w:p>
          <w:p w14:paraId="0D292A3D" w14:textId="77777777" w:rsidR="002B14C0" w:rsidRDefault="00117EF1">
            <w:pPr>
              <w:pStyle w:val="TableParagraph"/>
              <w:ind w:left="2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3970" w:type="dxa"/>
            <w:shd w:val="clear" w:color="auto" w:fill="008BB8"/>
          </w:tcPr>
          <w:p w14:paraId="7F46142A" w14:textId="77777777" w:rsidR="002B14C0" w:rsidRDefault="002B14C0">
            <w:pPr>
              <w:pStyle w:val="TableParagraph"/>
              <w:spacing w:before="227"/>
            </w:pPr>
          </w:p>
          <w:p w14:paraId="3E808BB4" w14:textId="77777777" w:rsidR="002B14C0" w:rsidRDefault="00117EF1">
            <w:pPr>
              <w:pStyle w:val="TableParagraph"/>
              <w:spacing w:before="1"/>
              <w:ind w:left="1094"/>
              <w:rPr>
                <w:b/>
              </w:rPr>
            </w:pPr>
            <w:r>
              <w:rPr>
                <w:b/>
                <w:color w:val="FFFFFF"/>
              </w:rPr>
              <w:t>Actions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to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taken</w:t>
            </w:r>
          </w:p>
        </w:tc>
        <w:tc>
          <w:tcPr>
            <w:tcW w:w="1699" w:type="dxa"/>
            <w:shd w:val="clear" w:color="auto" w:fill="008BB8"/>
          </w:tcPr>
          <w:p w14:paraId="647C5E11" w14:textId="77777777" w:rsidR="002B14C0" w:rsidRDefault="002B14C0">
            <w:pPr>
              <w:pStyle w:val="TableParagraph"/>
              <w:spacing w:before="107"/>
            </w:pPr>
          </w:p>
          <w:p w14:paraId="12319EAD" w14:textId="77777777" w:rsidR="002B14C0" w:rsidRDefault="00117EF1">
            <w:pPr>
              <w:pStyle w:val="TableParagraph"/>
              <w:spacing w:before="1"/>
              <w:ind w:left="317" w:right="314" w:firstLine="211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Person responsible</w:t>
            </w:r>
          </w:p>
        </w:tc>
        <w:tc>
          <w:tcPr>
            <w:tcW w:w="1867" w:type="dxa"/>
            <w:shd w:val="clear" w:color="auto" w:fill="008BB8"/>
          </w:tcPr>
          <w:p w14:paraId="14A106ED" w14:textId="77777777" w:rsidR="002B14C0" w:rsidRDefault="002B14C0">
            <w:pPr>
              <w:pStyle w:val="TableParagraph"/>
              <w:spacing w:before="107"/>
            </w:pPr>
          </w:p>
          <w:p w14:paraId="00936ECB" w14:textId="77777777" w:rsidR="002B14C0" w:rsidRDefault="00117EF1">
            <w:pPr>
              <w:pStyle w:val="TableParagraph"/>
              <w:spacing w:before="1"/>
              <w:ind w:left="466" w:right="131" w:hanging="332"/>
              <w:rPr>
                <w:b/>
              </w:rPr>
            </w:pPr>
            <w:r>
              <w:rPr>
                <w:b/>
                <w:color w:val="FFFFFF"/>
              </w:rPr>
              <w:t>Date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to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complete actions by</w:t>
            </w:r>
          </w:p>
        </w:tc>
      </w:tr>
      <w:tr w:rsidR="002B14C0" w14:paraId="027F4041" w14:textId="77777777" w:rsidTr="33042B1C">
        <w:trPr>
          <w:trHeight w:val="566"/>
        </w:trPr>
        <w:tc>
          <w:tcPr>
            <w:tcW w:w="2588" w:type="dxa"/>
          </w:tcPr>
          <w:p w14:paraId="3F0EB4D8" w14:textId="6D2792B0" w:rsidR="002B14C0" w:rsidRDefault="00117EF1">
            <w:pPr>
              <w:pStyle w:val="TableParagraph"/>
              <w:spacing w:before="107"/>
              <w:ind w:left="105"/>
            </w:pPr>
            <w:r>
              <w:t>Number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 w:rsidR="4D7E2BD0">
              <w:rPr>
                <w:spacing w:val="-3"/>
              </w:rPr>
              <w:t>floors</w:t>
            </w:r>
          </w:p>
        </w:tc>
        <w:tc>
          <w:tcPr>
            <w:tcW w:w="4758" w:type="dxa"/>
          </w:tcPr>
          <w:p w14:paraId="323CA3EA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0" w:type="dxa"/>
          </w:tcPr>
          <w:p w14:paraId="5B691748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14:paraId="69AF05BD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7" w:type="dxa"/>
          </w:tcPr>
          <w:p w14:paraId="7A7C02AA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</w:tr>
      <w:tr w:rsidR="002B14C0" w14:paraId="617A85C1" w14:textId="77777777" w:rsidTr="33042B1C">
        <w:trPr>
          <w:trHeight w:val="565"/>
        </w:trPr>
        <w:tc>
          <w:tcPr>
            <w:tcW w:w="2588" w:type="dxa"/>
          </w:tcPr>
          <w:p w14:paraId="66D0A0E7" w14:textId="77777777" w:rsidR="002B14C0" w:rsidRDefault="00117EF1">
            <w:pPr>
              <w:pStyle w:val="TableParagraph"/>
              <w:spacing w:before="107"/>
              <w:ind w:left="105"/>
            </w:pPr>
            <w:r>
              <w:t>Corridor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access</w:t>
            </w:r>
          </w:p>
        </w:tc>
        <w:tc>
          <w:tcPr>
            <w:tcW w:w="4758" w:type="dxa"/>
          </w:tcPr>
          <w:p w14:paraId="6CB9ACF6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0" w:type="dxa"/>
          </w:tcPr>
          <w:p w14:paraId="2A2D518E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14:paraId="279E758D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7" w:type="dxa"/>
          </w:tcPr>
          <w:p w14:paraId="05106836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</w:tr>
      <w:tr w:rsidR="002B14C0" w14:paraId="3F594A19" w14:textId="77777777" w:rsidTr="33042B1C">
        <w:trPr>
          <w:trHeight w:val="566"/>
        </w:trPr>
        <w:tc>
          <w:tcPr>
            <w:tcW w:w="2588" w:type="dxa"/>
          </w:tcPr>
          <w:p w14:paraId="346A2869" w14:textId="77777777" w:rsidR="002B14C0" w:rsidRDefault="00117EF1">
            <w:pPr>
              <w:pStyle w:val="TableParagraph"/>
              <w:spacing w:before="112"/>
              <w:ind w:left="105"/>
            </w:pPr>
            <w:r>
              <w:rPr>
                <w:spacing w:val="-2"/>
              </w:rPr>
              <w:t>Lifts</w:t>
            </w:r>
          </w:p>
        </w:tc>
        <w:tc>
          <w:tcPr>
            <w:tcW w:w="4758" w:type="dxa"/>
          </w:tcPr>
          <w:p w14:paraId="679D222D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0" w:type="dxa"/>
          </w:tcPr>
          <w:p w14:paraId="123516FB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14:paraId="19BF4D9D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7" w:type="dxa"/>
          </w:tcPr>
          <w:p w14:paraId="5B113CE0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</w:tr>
      <w:tr w:rsidR="002B14C0" w14:paraId="046643B2" w14:textId="77777777" w:rsidTr="33042B1C">
        <w:trPr>
          <w:trHeight w:val="566"/>
        </w:trPr>
        <w:tc>
          <w:tcPr>
            <w:tcW w:w="2588" w:type="dxa"/>
          </w:tcPr>
          <w:p w14:paraId="5F7C6A10" w14:textId="77777777" w:rsidR="002B14C0" w:rsidRDefault="00117EF1">
            <w:pPr>
              <w:pStyle w:val="TableParagraph"/>
              <w:spacing w:before="112"/>
              <w:ind w:left="105"/>
            </w:pPr>
            <w:r>
              <w:t>Parking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bays</w:t>
            </w:r>
          </w:p>
        </w:tc>
        <w:tc>
          <w:tcPr>
            <w:tcW w:w="4758" w:type="dxa"/>
          </w:tcPr>
          <w:p w14:paraId="42FDBE81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0" w:type="dxa"/>
          </w:tcPr>
          <w:p w14:paraId="1B823AC6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14:paraId="6E158496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7" w:type="dxa"/>
          </w:tcPr>
          <w:p w14:paraId="4A8C5358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</w:tr>
      <w:tr w:rsidR="002B14C0" w14:paraId="19710342" w14:textId="77777777" w:rsidTr="33042B1C">
        <w:trPr>
          <w:trHeight w:val="566"/>
        </w:trPr>
        <w:tc>
          <w:tcPr>
            <w:tcW w:w="2588" w:type="dxa"/>
          </w:tcPr>
          <w:p w14:paraId="623FA647" w14:textId="77777777" w:rsidR="002B14C0" w:rsidRDefault="00117EF1">
            <w:pPr>
              <w:pStyle w:val="TableParagraph"/>
              <w:spacing w:before="112"/>
              <w:ind w:left="105"/>
            </w:pPr>
            <w:r>
              <w:rPr>
                <w:spacing w:val="-2"/>
              </w:rPr>
              <w:t>Entrances</w:t>
            </w:r>
          </w:p>
        </w:tc>
        <w:tc>
          <w:tcPr>
            <w:tcW w:w="4758" w:type="dxa"/>
          </w:tcPr>
          <w:p w14:paraId="3EDAEED9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0" w:type="dxa"/>
          </w:tcPr>
          <w:p w14:paraId="7009DABD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14:paraId="451971AE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7" w:type="dxa"/>
          </w:tcPr>
          <w:p w14:paraId="7C2B0523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</w:tr>
      <w:tr w:rsidR="002B14C0" w14:paraId="4C467BAA" w14:textId="77777777" w:rsidTr="33042B1C">
        <w:trPr>
          <w:trHeight w:val="565"/>
        </w:trPr>
        <w:tc>
          <w:tcPr>
            <w:tcW w:w="2588" w:type="dxa"/>
          </w:tcPr>
          <w:p w14:paraId="1F96B20D" w14:textId="77777777" w:rsidR="002B14C0" w:rsidRDefault="00117EF1">
            <w:pPr>
              <w:pStyle w:val="TableParagraph"/>
              <w:spacing w:before="112"/>
              <w:ind w:left="105"/>
            </w:pPr>
            <w:r>
              <w:rPr>
                <w:spacing w:val="-2"/>
              </w:rPr>
              <w:t>Ramps</w:t>
            </w:r>
          </w:p>
        </w:tc>
        <w:tc>
          <w:tcPr>
            <w:tcW w:w="4758" w:type="dxa"/>
          </w:tcPr>
          <w:p w14:paraId="7339639A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0" w:type="dxa"/>
          </w:tcPr>
          <w:p w14:paraId="7BAF04B3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14:paraId="04544DAD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7" w:type="dxa"/>
          </w:tcPr>
          <w:p w14:paraId="3134A90F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</w:tr>
      <w:tr w:rsidR="002B14C0" w14:paraId="25ED4F12" w14:textId="77777777" w:rsidTr="33042B1C">
        <w:trPr>
          <w:trHeight w:val="571"/>
        </w:trPr>
        <w:tc>
          <w:tcPr>
            <w:tcW w:w="2588" w:type="dxa"/>
          </w:tcPr>
          <w:p w14:paraId="47031315" w14:textId="77777777" w:rsidR="002B14C0" w:rsidRDefault="00117EF1">
            <w:pPr>
              <w:pStyle w:val="TableParagraph"/>
              <w:spacing w:before="112"/>
              <w:ind w:left="105"/>
            </w:pPr>
            <w:r>
              <w:rPr>
                <w:spacing w:val="-2"/>
              </w:rPr>
              <w:t>Toilets</w:t>
            </w:r>
          </w:p>
        </w:tc>
        <w:tc>
          <w:tcPr>
            <w:tcW w:w="4758" w:type="dxa"/>
          </w:tcPr>
          <w:p w14:paraId="5BFFDCCD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0" w:type="dxa"/>
          </w:tcPr>
          <w:p w14:paraId="01C68BF4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14:paraId="38F3BD33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7" w:type="dxa"/>
          </w:tcPr>
          <w:p w14:paraId="79AE11C9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</w:tr>
      <w:tr w:rsidR="002B14C0" w14:paraId="41059297" w14:textId="77777777" w:rsidTr="33042B1C">
        <w:trPr>
          <w:trHeight w:val="566"/>
        </w:trPr>
        <w:tc>
          <w:tcPr>
            <w:tcW w:w="2588" w:type="dxa"/>
          </w:tcPr>
          <w:p w14:paraId="1BFF338B" w14:textId="77777777" w:rsidR="002B14C0" w:rsidRDefault="00117EF1">
            <w:pPr>
              <w:pStyle w:val="TableParagraph"/>
              <w:spacing w:before="107"/>
              <w:ind w:left="105"/>
            </w:pPr>
            <w:r>
              <w:t>Reception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area</w:t>
            </w:r>
          </w:p>
        </w:tc>
        <w:tc>
          <w:tcPr>
            <w:tcW w:w="4758" w:type="dxa"/>
          </w:tcPr>
          <w:p w14:paraId="28691258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0" w:type="dxa"/>
          </w:tcPr>
          <w:p w14:paraId="61F1924F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14:paraId="0B86C076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7" w:type="dxa"/>
          </w:tcPr>
          <w:p w14:paraId="4B922796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</w:tr>
      <w:tr w:rsidR="002B14C0" w14:paraId="6FCF6F3D" w14:textId="77777777" w:rsidTr="33042B1C">
        <w:trPr>
          <w:trHeight w:val="566"/>
        </w:trPr>
        <w:tc>
          <w:tcPr>
            <w:tcW w:w="2588" w:type="dxa"/>
          </w:tcPr>
          <w:p w14:paraId="0DD57051" w14:textId="77777777" w:rsidR="002B14C0" w:rsidRDefault="00117EF1">
            <w:pPr>
              <w:pStyle w:val="TableParagraph"/>
              <w:spacing w:before="107"/>
              <w:ind w:left="105"/>
            </w:pPr>
            <w:r>
              <w:t>Internal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signage</w:t>
            </w:r>
          </w:p>
        </w:tc>
        <w:tc>
          <w:tcPr>
            <w:tcW w:w="4758" w:type="dxa"/>
          </w:tcPr>
          <w:p w14:paraId="50429583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0" w:type="dxa"/>
          </w:tcPr>
          <w:p w14:paraId="256EA460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14:paraId="20A4ABED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7" w:type="dxa"/>
          </w:tcPr>
          <w:p w14:paraId="68646DA6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</w:tr>
      <w:tr w:rsidR="002B14C0" w14:paraId="0ADF8827" w14:textId="77777777" w:rsidTr="33042B1C">
        <w:trPr>
          <w:trHeight w:val="565"/>
        </w:trPr>
        <w:tc>
          <w:tcPr>
            <w:tcW w:w="2588" w:type="dxa"/>
          </w:tcPr>
          <w:p w14:paraId="03EB739F" w14:textId="77777777" w:rsidR="002B14C0" w:rsidRDefault="00117EF1">
            <w:pPr>
              <w:pStyle w:val="TableParagraph"/>
              <w:spacing w:before="107"/>
              <w:ind w:left="105"/>
            </w:pPr>
            <w:r>
              <w:t>Emergency</w:t>
            </w:r>
            <w:r>
              <w:rPr>
                <w:spacing w:val="-7"/>
              </w:rPr>
              <w:t xml:space="preserve"> </w:t>
            </w:r>
            <w:r>
              <w:t>escape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routes</w:t>
            </w:r>
          </w:p>
        </w:tc>
        <w:tc>
          <w:tcPr>
            <w:tcW w:w="4758" w:type="dxa"/>
          </w:tcPr>
          <w:p w14:paraId="7ABF42FF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0" w:type="dxa"/>
          </w:tcPr>
          <w:p w14:paraId="167A1F3C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14:paraId="660CF82B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7" w:type="dxa"/>
          </w:tcPr>
          <w:p w14:paraId="1A996C61" w14:textId="77777777" w:rsidR="002B14C0" w:rsidRDefault="002B14C0">
            <w:pPr>
              <w:pStyle w:val="TableParagraph"/>
              <w:rPr>
                <w:rFonts w:ascii="Times New Roman"/>
              </w:rPr>
            </w:pPr>
          </w:p>
        </w:tc>
      </w:tr>
    </w:tbl>
    <w:p w14:paraId="3C76FB83" w14:textId="77777777" w:rsidR="001B3636" w:rsidRDefault="001B3636"/>
    <w:sectPr w:rsidR="001B3636">
      <w:headerReference w:type="default" r:id="rId17"/>
      <w:footerReference w:type="default" r:id="rId18"/>
      <w:pgSz w:w="16840" w:h="11910" w:orient="landscape"/>
      <w:pgMar w:top="1520" w:right="1120" w:bottom="2300" w:left="600" w:header="305" w:footer="21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33549" w14:textId="77777777" w:rsidR="00B154B0" w:rsidRDefault="00B154B0">
      <w:r>
        <w:separator/>
      </w:r>
    </w:p>
  </w:endnote>
  <w:endnote w:type="continuationSeparator" w:id="0">
    <w:p w14:paraId="15DCBB64" w14:textId="77777777" w:rsidR="00B154B0" w:rsidRDefault="00B1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787C5" w14:textId="77777777" w:rsidR="002B14C0" w:rsidRDefault="00117E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38144" behindDoc="1" locked="0" layoutInCell="1" allowOverlap="1" wp14:anchorId="65064E62" wp14:editId="3DF9E7C2">
              <wp:simplePos x="0" y="0"/>
              <wp:positionH relativeFrom="page">
                <wp:posOffset>6545326</wp:posOffset>
              </wp:positionH>
              <wp:positionV relativeFrom="page">
                <wp:posOffset>9208769</wp:posOffset>
              </wp:positionV>
              <wp:extent cx="154305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D6CB58" w14:textId="77777777" w:rsidR="002B14C0" w:rsidRDefault="00117EF1">
                          <w:pPr>
                            <w:spacing w:line="22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65064E62">
              <v:stroke joinstyle="miter"/>
              <v:path gradientshapeok="t" o:connecttype="rect"/>
            </v:shapetype>
            <v:shape id="Textbox 2" style="position:absolute;margin-left:515.4pt;margin-top:725.1pt;width:12.15pt;height:12.1pt;z-index:-1607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">
              <v:textbox inset="0,0,0,0">
                <w:txbxContent>
                  <w:p w:rsidR="002B14C0" w:rsidRDefault="00117EF1" w14:paraId="4FD6CB58" w14:textId="77777777">
                    <w:pPr>
                      <w:spacing w:line="22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38656" behindDoc="1" locked="0" layoutInCell="1" allowOverlap="1" wp14:anchorId="373CD55E" wp14:editId="33D25376">
              <wp:simplePos x="0" y="0"/>
              <wp:positionH relativeFrom="page">
                <wp:posOffset>1557655</wp:posOffset>
              </wp:positionH>
              <wp:positionV relativeFrom="page">
                <wp:posOffset>9547046</wp:posOffset>
              </wp:positionV>
              <wp:extent cx="5106670" cy="7086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6670" cy="708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CEAF9D" w14:textId="77777777" w:rsidR="002B14C0" w:rsidRDefault="00117EF1">
                          <w:pPr>
                            <w:pStyle w:val="BodyText"/>
                            <w:spacing w:line="245" w:lineRule="exact"/>
                            <w:ind w:right="1044"/>
                            <w:jc w:val="center"/>
                          </w:pP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Diocese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Ely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Multi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Academy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Trust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(DEMAT)</w:t>
                          </w:r>
                        </w:p>
                        <w:p w14:paraId="3633D980" w14:textId="77777777" w:rsidR="002B14C0" w:rsidRDefault="00117EF1">
                          <w:pPr>
                            <w:pStyle w:val="BodyText"/>
                            <w:spacing w:before="34" w:line="278" w:lineRule="auto"/>
                            <w:ind w:left="4" w:right="1044"/>
                            <w:jc w:val="center"/>
                          </w:pPr>
                          <w:r>
                            <w:t>Grace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Building,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8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High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Street,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Ely,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Cambridgeshire CB7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4JU.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01353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656760 Company registration number: 08464996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CD55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22.65pt;margin-top:751.75pt;width:402.1pt;height:55.8pt;z-index:-1607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" filled="f" stroked="f">
              <v:textbox inset="0,0,0,0">
                <w:txbxContent>
                  <w:p w14:paraId="0ACEAF9D" w14:textId="77777777" w:rsidR="002B14C0" w:rsidRDefault="00117EF1">
                    <w:pPr>
                      <w:pStyle w:val="BodyText"/>
                      <w:spacing w:line="245" w:lineRule="exact"/>
                      <w:ind w:right="1044"/>
                      <w:jc w:val="center"/>
                    </w:pP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Diocese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Ely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Multi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Academy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Trust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(DEMAT)</w:t>
                    </w:r>
                  </w:p>
                  <w:p w14:paraId="3633D980" w14:textId="77777777" w:rsidR="002B14C0" w:rsidRDefault="00117EF1">
                    <w:pPr>
                      <w:pStyle w:val="BodyText"/>
                      <w:spacing w:before="34" w:line="278" w:lineRule="auto"/>
                      <w:ind w:left="4" w:right="1044"/>
                      <w:jc w:val="center"/>
                    </w:pPr>
                    <w:r>
                      <w:t>Grace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Building,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8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High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Street,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Ely,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Cambridgeshire CB7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4JU.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01353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656760 Company registration number: 08464996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B4BD7" w14:textId="77777777" w:rsidR="002B14C0" w:rsidRDefault="00117E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0704" behindDoc="1" locked="0" layoutInCell="1" allowOverlap="1" wp14:anchorId="31B42FA0" wp14:editId="6893CADD">
              <wp:simplePos x="0" y="0"/>
              <wp:positionH relativeFrom="page">
                <wp:posOffset>10135869</wp:posOffset>
              </wp:positionH>
              <wp:positionV relativeFrom="page">
                <wp:posOffset>6075045</wp:posOffset>
              </wp:positionV>
              <wp:extent cx="154305" cy="1536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A8626" w14:textId="77777777" w:rsidR="002B14C0" w:rsidRDefault="00117EF1">
                          <w:pPr>
                            <w:spacing w:line="22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31B42FA0">
              <v:stroke joinstyle="miter"/>
              <v:path gradientshapeok="t" o:connecttype="rect"/>
            </v:shapetype>
            <v:shape id="Textbox 8" style="position:absolute;margin-left:798.1pt;margin-top:478.35pt;width:12.15pt;height:12.1pt;z-index:-1607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">
              <v:textbox inset="0,0,0,0">
                <w:txbxContent>
                  <w:p w:rsidR="002B14C0" w:rsidRDefault="00117EF1" w14:paraId="367A8626" w14:textId="77777777">
                    <w:pPr>
                      <w:spacing w:line="22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7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41216" behindDoc="1" locked="0" layoutInCell="1" allowOverlap="1" wp14:anchorId="08DA73E7" wp14:editId="3F9D22CF">
              <wp:simplePos x="0" y="0"/>
              <wp:positionH relativeFrom="page">
                <wp:posOffset>3124580</wp:posOffset>
              </wp:positionH>
              <wp:positionV relativeFrom="page">
                <wp:posOffset>6413703</wp:posOffset>
              </wp:positionV>
              <wp:extent cx="4443730" cy="7118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3730" cy="711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1B1B4F" w14:textId="77777777" w:rsidR="002B14C0" w:rsidRDefault="00117EF1">
                          <w:pPr>
                            <w:pStyle w:val="BodyText"/>
                            <w:spacing w:line="245" w:lineRule="exact"/>
                            <w:ind w:left="1" w:right="2"/>
                            <w:jc w:val="center"/>
                          </w:pP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Diocese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Ely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Multi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Academy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Trust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(DEMAT)</w:t>
                          </w:r>
                        </w:p>
                        <w:p w14:paraId="15F395F2" w14:textId="77777777" w:rsidR="002B14C0" w:rsidRDefault="00117EF1">
                          <w:pPr>
                            <w:pStyle w:val="BodyText"/>
                            <w:spacing w:before="38" w:line="273" w:lineRule="auto"/>
                            <w:ind w:left="2" w:right="1"/>
                            <w:jc w:val="center"/>
                          </w:pPr>
                          <w:r>
                            <w:t>Grace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Building,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8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High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Street,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Ely,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Cambridgeshire CB7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4JU.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01353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656760 Company registration number: 08464996</w:t>
                          </w:r>
                        </w:p>
                        <w:p w14:paraId="3CCC1C23" w14:textId="77777777" w:rsidR="002B14C0" w:rsidRDefault="00117EF1">
                          <w:pPr>
                            <w:spacing w:line="208" w:lineRule="exact"/>
                            <w:ind w:left="1623" w:right="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Nov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V2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Textbox 9" style="position:absolute;margin-left:246.05pt;margin-top:505pt;width:349.9pt;height:56.05pt;z-index:-1607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" w14:anchorId="08DA73E7">
              <v:textbox inset="0,0,0,0">
                <w:txbxContent>
                  <w:p w:rsidR="002B14C0" w:rsidRDefault="00117EF1" w14:paraId="671B1B4F" w14:textId="77777777">
                    <w:pPr>
                      <w:pStyle w:val="BodyText"/>
                      <w:spacing w:line="245" w:lineRule="exact"/>
                      <w:ind w:left="1" w:right="2"/>
                      <w:jc w:val="center"/>
                    </w:pP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Diocese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Ely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Multi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Academy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Trust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(DEMAT)</w:t>
                    </w:r>
                  </w:p>
                  <w:p w:rsidR="002B14C0" w:rsidRDefault="00117EF1" w14:paraId="15F395F2" w14:textId="77777777">
                    <w:pPr>
                      <w:pStyle w:val="BodyText"/>
                      <w:spacing w:before="38" w:line="273" w:lineRule="auto"/>
                      <w:ind w:left="2" w:right="1"/>
                      <w:jc w:val="center"/>
                    </w:pPr>
                    <w:r>
                      <w:t>Grace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Building,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8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High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Street,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Ely,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Cambridgeshire CB7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4JU.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01353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656760 Company registration number: 08464996</w:t>
                    </w:r>
                  </w:p>
                  <w:p w:rsidR="002B14C0" w:rsidRDefault="00117EF1" w14:paraId="3CCC1C23" w14:textId="77777777">
                    <w:pPr>
                      <w:spacing w:line="208" w:lineRule="exact"/>
                      <w:ind w:left="1623" w:right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Nov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2020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C64D" w14:textId="146EB771" w:rsidR="002B14C0" w:rsidRDefault="00B740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3776" behindDoc="1" locked="0" layoutInCell="1" allowOverlap="1" wp14:anchorId="5F0001CE" wp14:editId="475C06AD">
              <wp:simplePos x="0" y="0"/>
              <wp:positionH relativeFrom="page">
                <wp:posOffset>3124200</wp:posOffset>
              </wp:positionH>
              <wp:positionV relativeFrom="page">
                <wp:posOffset>6410325</wp:posOffset>
              </wp:positionV>
              <wp:extent cx="4443730" cy="61912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3730" cy="619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26EBD4" w14:textId="77777777" w:rsidR="002B14C0" w:rsidRDefault="00117EF1">
                          <w:pPr>
                            <w:pStyle w:val="BodyText"/>
                            <w:spacing w:line="245" w:lineRule="exact"/>
                            <w:ind w:left="1" w:right="2"/>
                            <w:jc w:val="center"/>
                          </w:pP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Diocese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Ely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Multi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Academy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Trust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(DEMAT)</w:t>
                          </w:r>
                        </w:p>
                        <w:p w14:paraId="3B31F756" w14:textId="77777777" w:rsidR="002B14C0" w:rsidRDefault="00117EF1">
                          <w:pPr>
                            <w:pStyle w:val="BodyText"/>
                            <w:spacing w:before="38" w:line="273" w:lineRule="auto"/>
                            <w:ind w:left="2" w:right="1"/>
                            <w:jc w:val="center"/>
                          </w:pPr>
                          <w:r>
                            <w:t>Grace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Building,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8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High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Street,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Ely,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Cambridgeshire CB7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4JU.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01353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656760 Company registration number: 08464996</w:t>
                          </w:r>
                        </w:p>
                        <w:p w14:paraId="06EA777C" w14:textId="3436D129" w:rsidR="002B14C0" w:rsidRDefault="002B14C0" w:rsidP="00B740A1">
                          <w:pPr>
                            <w:spacing w:line="208" w:lineRule="exact"/>
                            <w:ind w:right="1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001CE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2" type="#_x0000_t202" style="position:absolute;margin-left:246pt;margin-top:504.75pt;width:349.9pt;height:48.75pt;z-index:-16072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" filled="f" stroked="f">
              <v:textbox inset="0,0,0,0">
                <w:txbxContent>
                  <w:p w14:paraId="4726EBD4" w14:textId="77777777" w:rsidR="002B14C0" w:rsidRDefault="00117EF1">
                    <w:pPr>
                      <w:pStyle w:val="BodyText"/>
                      <w:spacing w:line="245" w:lineRule="exact"/>
                      <w:ind w:left="1" w:right="2"/>
                      <w:jc w:val="center"/>
                    </w:pP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Diocese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Ely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Multi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Academy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Trust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(DEMAT)</w:t>
                    </w:r>
                  </w:p>
                  <w:p w14:paraId="3B31F756" w14:textId="77777777" w:rsidR="002B14C0" w:rsidRDefault="00117EF1">
                    <w:pPr>
                      <w:pStyle w:val="BodyText"/>
                      <w:spacing w:before="38" w:line="273" w:lineRule="auto"/>
                      <w:ind w:left="2" w:right="1"/>
                      <w:jc w:val="center"/>
                    </w:pPr>
                    <w:r>
                      <w:t>Grace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Building,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8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High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Street,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Ely,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Cambridgeshire CB7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4JU.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01353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656760 Company registration number: 08464996</w:t>
                    </w:r>
                  </w:p>
                  <w:p w14:paraId="06EA777C" w14:textId="3436D129" w:rsidR="002B14C0" w:rsidRDefault="002B14C0" w:rsidP="00B740A1">
                    <w:pPr>
                      <w:spacing w:line="208" w:lineRule="exact"/>
                      <w:ind w:right="1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17EF1">
      <w:rPr>
        <w:noProof/>
      </w:rPr>
      <mc:AlternateContent>
        <mc:Choice Requires="wps">
          <w:drawing>
            <wp:anchor distT="0" distB="0" distL="0" distR="0" simplePos="0" relativeHeight="487243264" behindDoc="1" locked="0" layoutInCell="1" allowOverlap="1" wp14:anchorId="09EA10CA" wp14:editId="21162B1D">
              <wp:simplePos x="0" y="0"/>
              <wp:positionH relativeFrom="page">
                <wp:posOffset>10135869</wp:posOffset>
              </wp:positionH>
              <wp:positionV relativeFrom="page">
                <wp:posOffset>6075045</wp:posOffset>
              </wp:positionV>
              <wp:extent cx="154305" cy="15367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B164BC" w14:textId="77777777" w:rsidR="002B14C0" w:rsidRDefault="00117EF1">
                          <w:pPr>
                            <w:spacing w:line="22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EA10CA" id="Textbox 13" o:spid="_x0000_s1033" type="#_x0000_t202" style="position:absolute;margin-left:798.1pt;margin-top:478.35pt;width:12.15pt;height:12.1pt;z-index:-1607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" filled="f" stroked="f">
              <v:textbox inset="0,0,0,0">
                <w:txbxContent>
                  <w:p w14:paraId="4AB164BC" w14:textId="77777777" w:rsidR="002B14C0" w:rsidRDefault="00117EF1">
                    <w:pPr>
                      <w:spacing w:line="22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8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666C9" w14:textId="77777777" w:rsidR="00B154B0" w:rsidRDefault="00B154B0">
      <w:r>
        <w:separator/>
      </w:r>
    </w:p>
  </w:footnote>
  <w:footnote w:type="continuationSeparator" w:id="0">
    <w:p w14:paraId="5650A18D" w14:textId="77777777" w:rsidR="00B154B0" w:rsidRDefault="00B15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E2A2C" w14:textId="77777777" w:rsidR="002B14C0" w:rsidRDefault="00117EF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37632" behindDoc="1" locked="0" layoutInCell="1" allowOverlap="1" wp14:anchorId="198D4B4D" wp14:editId="5C8E9566">
          <wp:simplePos x="0" y="0"/>
          <wp:positionH relativeFrom="page">
            <wp:posOffset>5562600</wp:posOffset>
          </wp:positionH>
          <wp:positionV relativeFrom="page">
            <wp:posOffset>206374</wp:posOffset>
          </wp:positionV>
          <wp:extent cx="1493520" cy="72580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3520" cy="725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FB89B" w14:textId="77777777" w:rsidR="002B14C0" w:rsidRDefault="00117EF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39168" behindDoc="1" locked="0" layoutInCell="1" allowOverlap="1" wp14:anchorId="26D8A751" wp14:editId="609792E9">
          <wp:simplePos x="0" y="0"/>
          <wp:positionH relativeFrom="page">
            <wp:posOffset>8067675</wp:posOffset>
          </wp:positionH>
          <wp:positionV relativeFrom="page">
            <wp:posOffset>193675</wp:posOffset>
          </wp:positionV>
          <wp:extent cx="1493520" cy="725804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3520" cy="725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39680" behindDoc="1" locked="0" layoutInCell="1" allowOverlap="1" wp14:anchorId="31EBCF3C" wp14:editId="3E79FB6D">
          <wp:simplePos x="0" y="0"/>
          <wp:positionH relativeFrom="page">
            <wp:posOffset>5105400</wp:posOffset>
          </wp:positionH>
          <wp:positionV relativeFrom="page">
            <wp:posOffset>207010</wp:posOffset>
          </wp:positionV>
          <wp:extent cx="1493520" cy="725804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3520" cy="725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40192" behindDoc="1" locked="0" layoutInCell="1" allowOverlap="1" wp14:anchorId="68AF5B23" wp14:editId="2A48460D">
              <wp:simplePos x="0" y="0"/>
              <wp:positionH relativeFrom="page">
                <wp:posOffset>444500</wp:posOffset>
              </wp:positionH>
              <wp:positionV relativeFrom="page">
                <wp:posOffset>644398</wp:posOffset>
              </wp:positionV>
              <wp:extent cx="180721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72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69B7AC" w14:textId="77777777" w:rsidR="002B14C0" w:rsidRDefault="00117EF1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Section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Aims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and </w:t>
                          </w:r>
                          <w:r>
                            <w:rPr>
                              <w:b/>
                              <w:spacing w:val="-2"/>
                            </w:rPr>
                            <w:t>Objectives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shapetype id="_x0000_t202" coordsize="21600,21600" o:spt="202" path="m,l,21600r21600,l21600,xe" w14:anchorId="68AF5B23">
              <v:stroke joinstyle="miter"/>
              <v:path gradientshapeok="t" o:connecttype="rect"/>
            </v:shapetype>
            <v:shape id="Textbox 7" style="position:absolute;margin-left:35pt;margin-top:50.75pt;width:142.3pt;height:13.05pt;z-index:-1607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">
              <v:textbox inset="0,0,0,0">
                <w:txbxContent>
                  <w:p w:rsidR="002B14C0" w:rsidRDefault="00117EF1" w14:paraId="7469B7AC" w14:textId="77777777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Section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2: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Aims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and </w:t>
                    </w:r>
                    <w:r>
                      <w:rPr>
                        <w:b/>
                        <w:spacing w:val="-2"/>
                      </w:rPr>
                      <w:t>Objectives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6DF02" w14:textId="77777777" w:rsidR="002B14C0" w:rsidRDefault="00117EF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41728" behindDoc="1" locked="0" layoutInCell="1" allowOverlap="1" wp14:anchorId="0A4D3A64" wp14:editId="4FC5C3FA">
          <wp:simplePos x="0" y="0"/>
          <wp:positionH relativeFrom="page">
            <wp:posOffset>8067675</wp:posOffset>
          </wp:positionH>
          <wp:positionV relativeFrom="page">
            <wp:posOffset>193675</wp:posOffset>
          </wp:positionV>
          <wp:extent cx="1493520" cy="725804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3520" cy="725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42240" behindDoc="1" locked="0" layoutInCell="1" allowOverlap="1" wp14:anchorId="70FC29C1" wp14:editId="14DACC73">
          <wp:simplePos x="0" y="0"/>
          <wp:positionH relativeFrom="page">
            <wp:posOffset>5105400</wp:posOffset>
          </wp:positionH>
          <wp:positionV relativeFrom="page">
            <wp:posOffset>207010</wp:posOffset>
          </wp:positionV>
          <wp:extent cx="1493520" cy="725804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3520" cy="725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42752" behindDoc="1" locked="0" layoutInCell="1" allowOverlap="1" wp14:anchorId="28E20AA8" wp14:editId="02BF8F53">
              <wp:simplePos x="0" y="0"/>
              <wp:positionH relativeFrom="page">
                <wp:posOffset>444500</wp:posOffset>
              </wp:positionH>
              <wp:positionV relativeFrom="page">
                <wp:posOffset>644398</wp:posOffset>
              </wp:positionV>
              <wp:extent cx="1340485" cy="1657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0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7235EC" w14:textId="77777777" w:rsidR="002B14C0" w:rsidRDefault="00117EF1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Section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3: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Access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audit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shapetype id="_x0000_t202" coordsize="21600,21600" o:spt="202" path="m,l,21600r21600,l21600,xe" w14:anchorId="28E20AA8">
              <v:stroke joinstyle="miter"/>
              <v:path gradientshapeok="t" o:connecttype="rect"/>
            </v:shapetype>
            <v:shape id="Textbox 12" style="position:absolute;margin-left:35pt;margin-top:50.75pt;width:105.55pt;height:13.05pt;z-index:-1607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">
              <v:textbox inset="0,0,0,0">
                <w:txbxContent>
                  <w:p w:rsidR="002B14C0" w:rsidRDefault="00117EF1" w14:paraId="707235EC" w14:textId="77777777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Section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3: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Access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audit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Qy+KnIliT8rxm" int2:id="v2GDXAJR">
      <int2:state int2:value="Rejected" int2:type="AugLoop_Text_Critique"/>
    </int2:textHash>
    <int2:textHash int2:hashCode="SlYFDncvjWIs3o" int2:id="UL3N8itP">
      <int2:state int2:value="Rejected" int2:type="AugLoop_Text_Critique"/>
    </int2:textHash>
    <int2:bookmark int2:bookmarkName="_Int_AxBGpfcV" int2:invalidationBookmarkName="" int2:hashCode="Syxf/PBdk60Z+f" int2:id="z5c84xj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442E"/>
    <w:multiLevelType w:val="hybridMultilevel"/>
    <w:tmpl w:val="98C65426"/>
    <w:lvl w:ilvl="0" w:tplc="89224568">
      <w:numFmt w:val="bullet"/>
      <w:lvlText w:val="•"/>
      <w:lvlJc w:val="left"/>
      <w:pPr>
        <w:ind w:left="84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CB6BF68">
      <w:numFmt w:val="bullet"/>
      <w:lvlText w:val="•"/>
      <w:lvlJc w:val="left"/>
      <w:pPr>
        <w:ind w:left="1744" w:hanging="361"/>
      </w:pPr>
      <w:rPr>
        <w:rFonts w:hint="default"/>
        <w:lang w:val="en-US" w:eastAsia="en-US" w:bidi="ar-SA"/>
      </w:rPr>
    </w:lvl>
    <w:lvl w:ilvl="2" w:tplc="7EC27BA4">
      <w:numFmt w:val="bullet"/>
      <w:lvlText w:val="•"/>
      <w:lvlJc w:val="left"/>
      <w:pPr>
        <w:ind w:left="2648" w:hanging="361"/>
      </w:pPr>
      <w:rPr>
        <w:rFonts w:hint="default"/>
        <w:lang w:val="en-US" w:eastAsia="en-US" w:bidi="ar-SA"/>
      </w:rPr>
    </w:lvl>
    <w:lvl w:ilvl="3" w:tplc="A56CBCE0">
      <w:numFmt w:val="bullet"/>
      <w:lvlText w:val="•"/>
      <w:lvlJc w:val="left"/>
      <w:pPr>
        <w:ind w:left="3553" w:hanging="361"/>
      </w:pPr>
      <w:rPr>
        <w:rFonts w:hint="default"/>
        <w:lang w:val="en-US" w:eastAsia="en-US" w:bidi="ar-SA"/>
      </w:rPr>
    </w:lvl>
    <w:lvl w:ilvl="4" w:tplc="75BE83A6">
      <w:numFmt w:val="bullet"/>
      <w:lvlText w:val="•"/>
      <w:lvlJc w:val="left"/>
      <w:pPr>
        <w:ind w:left="4457" w:hanging="361"/>
      </w:pPr>
      <w:rPr>
        <w:rFonts w:hint="default"/>
        <w:lang w:val="en-US" w:eastAsia="en-US" w:bidi="ar-SA"/>
      </w:rPr>
    </w:lvl>
    <w:lvl w:ilvl="5" w:tplc="E06876A6">
      <w:numFmt w:val="bullet"/>
      <w:lvlText w:val="•"/>
      <w:lvlJc w:val="left"/>
      <w:pPr>
        <w:ind w:left="5362" w:hanging="361"/>
      </w:pPr>
      <w:rPr>
        <w:rFonts w:hint="default"/>
        <w:lang w:val="en-US" w:eastAsia="en-US" w:bidi="ar-SA"/>
      </w:rPr>
    </w:lvl>
    <w:lvl w:ilvl="6" w:tplc="382ECDF2">
      <w:numFmt w:val="bullet"/>
      <w:lvlText w:val="•"/>
      <w:lvlJc w:val="left"/>
      <w:pPr>
        <w:ind w:left="6266" w:hanging="361"/>
      </w:pPr>
      <w:rPr>
        <w:rFonts w:hint="default"/>
        <w:lang w:val="en-US" w:eastAsia="en-US" w:bidi="ar-SA"/>
      </w:rPr>
    </w:lvl>
    <w:lvl w:ilvl="7" w:tplc="6A2EDBDA">
      <w:numFmt w:val="bullet"/>
      <w:lvlText w:val="•"/>
      <w:lvlJc w:val="left"/>
      <w:pPr>
        <w:ind w:left="7170" w:hanging="361"/>
      </w:pPr>
      <w:rPr>
        <w:rFonts w:hint="default"/>
        <w:lang w:val="en-US" w:eastAsia="en-US" w:bidi="ar-SA"/>
      </w:rPr>
    </w:lvl>
    <w:lvl w:ilvl="8" w:tplc="D6F2B47A">
      <w:numFmt w:val="bullet"/>
      <w:lvlText w:val="•"/>
      <w:lvlJc w:val="left"/>
      <w:pPr>
        <w:ind w:left="807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80137C4"/>
    <w:multiLevelType w:val="hybridMultilevel"/>
    <w:tmpl w:val="14905062"/>
    <w:lvl w:ilvl="0" w:tplc="5360E296">
      <w:numFmt w:val="bullet"/>
      <w:lvlText w:val=""/>
      <w:lvlJc w:val="left"/>
      <w:pPr>
        <w:ind w:left="460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942638C">
      <w:numFmt w:val="bullet"/>
      <w:lvlText w:val="•"/>
      <w:lvlJc w:val="left"/>
      <w:pPr>
        <w:ind w:left="855" w:hanging="356"/>
      </w:pPr>
      <w:rPr>
        <w:rFonts w:hint="default"/>
        <w:lang w:val="en-US" w:eastAsia="en-US" w:bidi="ar-SA"/>
      </w:rPr>
    </w:lvl>
    <w:lvl w:ilvl="2" w:tplc="758A91F8">
      <w:numFmt w:val="bullet"/>
      <w:lvlText w:val="•"/>
      <w:lvlJc w:val="left"/>
      <w:pPr>
        <w:ind w:left="1251" w:hanging="356"/>
      </w:pPr>
      <w:rPr>
        <w:rFonts w:hint="default"/>
        <w:lang w:val="en-US" w:eastAsia="en-US" w:bidi="ar-SA"/>
      </w:rPr>
    </w:lvl>
    <w:lvl w:ilvl="3" w:tplc="3B12939A">
      <w:numFmt w:val="bullet"/>
      <w:lvlText w:val="•"/>
      <w:lvlJc w:val="left"/>
      <w:pPr>
        <w:ind w:left="1647" w:hanging="356"/>
      </w:pPr>
      <w:rPr>
        <w:rFonts w:hint="default"/>
        <w:lang w:val="en-US" w:eastAsia="en-US" w:bidi="ar-SA"/>
      </w:rPr>
    </w:lvl>
    <w:lvl w:ilvl="4" w:tplc="05028A4C">
      <w:numFmt w:val="bullet"/>
      <w:lvlText w:val="•"/>
      <w:lvlJc w:val="left"/>
      <w:pPr>
        <w:ind w:left="2043" w:hanging="356"/>
      </w:pPr>
      <w:rPr>
        <w:rFonts w:hint="default"/>
        <w:lang w:val="en-US" w:eastAsia="en-US" w:bidi="ar-SA"/>
      </w:rPr>
    </w:lvl>
    <w:lvl w:ilvl="5" w:tplc="F48AF716">
      <w:numFmt w:val="bullet"/>
      <w:lvlText w:val="•"/>
      <w:lvlJc w:val="left"/>
      <w:pPr>
        <w:ind w:left="2439" w:hanging="356"/>
      </w:pPr>
      <w:rPr>
        <w:rFonts w:hint="default"/>
        <w:lang w:val="en-US" w:eastAsia="en-US" w:bidi="ar-SA"/>
      </w:rPr>
    </w:lvl>
    <w:lvl w:ilvl="6" w:tplc="BF0CE560">
      <w:numFmt w:val="bullet"/>
      <w:lvlText w:val="•"/>
      <w:lvlJc w:val="left"/>
      <w:pPr>
        <w:ind w:left="2834" w:hanging="356"/>
      </w:pPr>
      <w:rPr>
        <w:rFonts w:hint="default"/>
        <w:lang w:val="en-US" w:eastAsia="en-US" w:bidi="ar-SA"/>
      </w:rPr>
    </w:lvl>
    <w:lvl w:ilvl="7" w:tplc="3F504FDA">
      <w:numFmt w:val="bullet"/>
      <w:lvlText w:val="•"/>
      <w:lvlJc w:val="left"/>
      <w:pPr>
        <w:ind w:left="3230" w:hanging="356"/>
      </w:pPr>
      <w:rPr>
        <w:rFonts w:hint="default"/>
        <w:lang w:val="en-US" w:eastAsia="en-US" w:bidi="ar-SA"/>
      </w:rPr>
    </w:lvl>
    <w:lvl w:ilvl="8" w:tplc="CB4CD574">
      <w:numFmt w:val="bullet"/>
      <w:lvlText w:val="•"/>
      <w:lvlJc w:val="left"/>
      <w:pPr>
        <w:ind w:left="3626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1E05611A"/>
    <w:multiLevelType w:val="hybridMultilevel"/>
    <w:tmpl w:val="C4FED358"/>
    <w:lvl w:ilvl="0" w:tplc="6BB8DF7C">
      <w:numFmt w:val="bullet"/>
      <w:lvlText w:val=""/>
      <w:lvlJc w:val="left"/>
      <w:pPr>
        <w:ind w:left="8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5827B20">
      <w:numFmt w:val="bullet"/>
      <w:lvlText w:val="•"/>
      <w:lvlJc w:val="left"/>
      <w:pPr>
        <w:ind w:left="1744" w:hanging="361"/>
      </w:pPr>
      <w:rPr>
        <w:rFonts w:hint="default"/>
        <w:lang w:val="en-US" w:eastAsia="en-US" w:bidi="ar-SA"/>
      </w:rPr>
    </w:lvl>
    <w:lvl w:ilvl="2" w:tplc="0D1A0570">
      <w:numFmt w:val="bullet"/>
      <w:lvlText w:val="•"/>
      <w:lvlJc w:val="left"/>
      <w:pPr>
        <w:ind w:left="2648" w:hanging="361"/>
      </w:pPr>
      <w:rPr>
        <w:rFonts w:hint="default"/>
        <w:lang w:val="en-US" w:eastAsia="en-US" w:bidi="ar-SA"/>
      </w:rPr>
    </w:lvl>
    <w:lvl w:ilvl="3" w:tplc="E09E8CCE">
      <w:numFmt w:val="bullet"/>
      <w:lvlText w:val="•"/>
      <w:lvlJc w:val="left"/>
      <w:pPr>
        <w:ind w:left="3553" w:hanging="361"/>
      </w:pPr>
      <w:rPr>
        <w:rFonts w:hint="default"/>
        <w:lang w:val="en-US" w:eastAsia="en-US" w:bidi="ar-SA"/>
      </w:rPr>
    </w:lvl>
    <w:lvl w:ilvl="4" w:tplc="2DEAF1F4">
      <w:numFmt w:val="bullet"/>
      <w:lvlText w:val="•"/>
      <w:lvlJc w:val="left"/>
      <w:pPr>
        <w:ind w:left="4457" w:hanging="361"/>
      </w:pPr>
      <w:rPr>
        <w:rFonts w:hint="default"/>
        <w:lang w:val="en-US" w:eastAsia="en-US" w:bidi="ar-SA"/>
      </w:rPr>
    </w:lvl>
    <w:lvl w:ilvl="5" w:tplc="BD7840EA">
      <w:numFmt w:val="bullet"/>
      <w:lvlText w:val="•"/>
      <w:lvlJc w:val="left"/>
      <w:pPr>
        <w:ind w:left="5362" w:hanging="361"/>
      </w:pPr>
      <w:rPr>
        <w:rFonts w:hint="default"/>
        <w:lang w:val="en-US" w:eastAsia="en-US" w:bidi="ar-SA"/>
      </w:rPr>
    </w:lvl>
    <w:lvl w:ilvl="6" w:tplc="E0CA2246">
      <w:numFmt w:val="bullet"/>
      <w:lvlText w:val="•"/>
      <w:lvlJc w:val="left"/>
      <w:pPr>
        <w:ind w:left="6266" w:hanging="361"/>
      </w:pPr>
      <w:rPr>
        <w:rFonts w:hint="default"/>
        <w:lang w:val="en-US" w:eastAsia="en-US" w:bidi="ar-SA"/>
      </w:rPr>
    </w:lvl>
    <w:lvl w:ilvl="7" w:tplc="1C80DFD4">
      <w:numFmt w:val="bullet"/>
      <w:lvlText w:val="•"/>
      <w:lvlJc w:val="left"/>
      <w:pPr>
        <w:ind w:left="7170" w:hanging="361"/>
      </w:pPr>
      <w:rPr>
        <w:rFonts w:hint="default"/>
        <w:lang w:val="en-US" w:eastAsia="en-US" w:bidi="ar-SA"/>
      </w:rPr>
    </w:lvl>
    <w:lvl w:ilvl="8" w:tplc="63A66480">
      <w:numFmt w:val="bullet"/>
      <w:lvlText w:val="•"/>
      <w:lvlJc w:val="left"/>
      <w:pPr>
        <w:ind w:left="807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4C14085"/>
    <w:multiLevelType w:val="hybridMultilevel"/>
    <w:tmpl w:val="966AD424"/>
    <w:lvl w:ilvl="0" w:tplc="FFFFFFFF">
      <w:start w:val="1"/>
      <w:numFmt w:val="decimal"/>
      <w:lvlText w:val="%1."/>
      <w:lvlJc w:val="left"/>
      <w:pPr>
        <w:ind w:left="848" w:hanging="361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068" w:hanging="2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0A04D64">
      <w:start w:val="1"/>
      <w:numFmt w:val="lowerLetter"/>
      <w:lvlText w:val="%3)"/>
      <w:lvlJc w:val="left"/>
      <w:pPr>
        <w:ind w:left="217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3020" w:hanging="2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1" w:hanging="2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81" w:hanging="2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62" w:hanging="2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42" w:hanging="2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23" w:hanging="221"/>
      </w:pPr>
      <w:rPr>
        <w:rFonts w:hint="default"/>
        <w:lang w:val="en-US" w:eastAsia="en-US" w:bidi="ar-SA"/>
      </w:rPr>
    </w:lvl>
  </w:abstractNum>
  <w:abstractNum w:abstractNumId="4" w15:restartNumberingAfterBreak="0">
    <w:nsid w:val="30F55C9B"/>
    <w:multiLevelType w:val="hybridMultilevel"/>
    <w:tmpl w:val="C67072FC"/>
    <w:lvl w:ilvl="0" w:tplc="8D324DAA">
      <w:numFmt w:val="bullet"/>
      <w:lvlText w:val=""/>
      <w:lvlJc w:val="left"/>
      <w:pPr>
        <w:ind w:left="11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EE1D2C">
      <w:numFmt w:val="bullet"/>
      <w:lvlText w:val="•"/>
      <w:lvlJc w:val="left"/>
      <w:pPr>
        <w:ind w:left="2014" w:hanging="361"/>
      </w:pPr>
      <w:rPr>
        <w:rFonts w:hint="default"/>
        <w:lang w:val="en-US" w:eastAsia="en-US" w:bidi="ar-SA"/>
      </w:rPr>
    </w:lvl>
    <w:lvl w:ilvl="2" w:tplc="9FEEE5C2">
      <w:numFmt w:val="bullet"/>
      <w:lvlText w:val="•"/>
      <w:lvlJc w:val="left"/>
      <w:pPr>
        <w:ind w:left="2888" w:hanging="361"/>
      </w:pPr>
      <w:rPr>
        <w:rFonts w:hint="default"/>
        <w:lang w:val="en-US" w:eastAsia="en-US" w:bidi="ar-SA"/>
      </w:rPr>
    </w:lvl>
    <w:lvl w:ilvl="3" w:tplc="CB88D5EC">
      <w:numFmt w:val="bullet"/>
      <w:lvlText w:val="•"/>
      <w:lvlJc w:val="left"/>
      <w:pPr>
        <w:ind w:left="3763" w:hanging="361"/>
      </w:pPr>
      <w:rPr>
        <w:rFonts w:hint="default"/>
        <w:lang w:val="en-US" w:eastAsia="en-US" w:bidi="ar-SA"/>
      </w:rPr>
    </w:lvl>
    <w:lvl w:ilvl="4" w:tplc="3C3C395C">
      <w:numFmt w:val="bullet"/>
      <w:lvlText w:val="•"/>
      <w:lvlJc w:val="left"/>
      <w:pPr>
        <w:ind w:left="4637" w:hanging="361"/>
      </w:pPr>
      <w:rPr>
        <w:rFonts w:hint="default"/>
        <w:lang w:val="en-US" w:eastAsia="en-US" w:bidi="ar-SA"/>
      </w:rPr>
    </w:lvl>
    <w:lvl w:ilvl="5" w:tplc="06F66CA4"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 w:tplc="574EDBB0">
      <w:numFmt w:val="bullet"/>
      <w:lvlText w:val="•"/>
      <w:lvlJc w:val="left"/>
      <w:pPr>
        <w:ind w:left="6386" w:hanging="361"/>
      </w:pPr>
      <w:rPr>
        <w:rFonts w:hint="default"/>
        <w:lang w:val="en-US" w:eastAsia="en-US" w:bidi="ar-SA"/>
      </w:rPr>
    </w:lvl>
    <w:lvl w:ilvl="7" w:tplc="85963A98">
      <w:numFmt w:val="bullet"/>
      <w:lvlText w:val="•"/>
      <w:lvlJc w:val="left"/>
      <w:pPr>
        <w:ind w:left="7260" w:hanging="361"/>
      </w:pPr>
      <w:rPr>
        <w:rFonts w:hint="default"/>
        <w:lang w:val="en-US" w:eastAsia="en-US" w:bidi="ar-SA"/>
      </w:rPr>
    </w:lvl>
    <w:lvl w:ilvl="8" w:tplc="642A3C56">
      <w:numFmt w:val="bullet"/>
      <w:lvlText w:val="•"/>
      <w:lvlJc w:val="left"/>
      <w:pPr>
        <w:ind w:left="813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9873173"/>
    <w:multiLevelType w:val="hybridMultilevel"/>
    <w:tmpl w:val="98A690FA"/>
    <w:lvl w:ilvl="0" w:tplc="6DD4F360">
      <w:start w:val="1"/>
      <w:numFmt w:val="decimal"/>
      <w:lvlText w:val="%1."/>
      <w:lvlJc w:val="left"/>
      <w:pPr>
        <w:ind w:left="848" w:hanging="361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70A04D64">
      <w:start w:val="1"/>
      <w:numFmt w:val="lowerLetter"/>
      <w:lvlText w:val="%2)"/>
      <w:lvlJc w:val="left"/>
      <w:pPr>
        <w:ind w:left="1068" w:hanging="2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59C682CE">
      <w:numFmt w:val="bullet"/>
      <w:lvlText w:val="•"/>
      <w:lvlJc w:val="left"/>
      <w:pPr>
        <w:ind w:left="2040" w:hanging="221"/>
      </w:pPr>
      <w:rPr>
        <w:rFonts w:hint="default"/>
        <w:lang w:val="en-US" w:eastAsia="en-US" w:bidi="ar-SA"/>
      </w:rPr>
    </w:lvl>
    <w:lvl w:ilvl="3" w:tplc="83082750">
      <w:numFmt w:val="bullet"/>
      <w:lvlText w:val="•"/>
      <w:lvlJc w:val="left"/>
      <w:pPr>
        <w:ind w:left="3020" w:hanging="221"/>
      </w:pPr>
      <w:rPr>
        <w:rFonts w:hint="default"/>
        <w:lang w:val="en-US" w:eastAsia="en-US" w:bidi="ar-SA"/>
      </w:rPr>
    </w:lvl>
    <w:lvl w:ilvl="4" w:tplc="A48035D4">
      <w:numFmt w:val="bullet"/>
      <w:lvlText w:val="•"/>
      <w:lvlJc w:val="left"/>
      <w:pPr>
        <w:ind w:left="4001" w:hanging="221"/>
      </w:pPr>
      <w:rPr>
        <w:rFonts w:hint="default"/>
        <w:lang w:val="en-US" w:eastAsia="en-US" w:bidi="ar-SA"/>
      </w:rPr>
    </w:lvl>
    <w:lvl w:ilvl="5" w:tplc="86E2265E">
      <w:numFmt w:val="bullet"/>
      <w:lvlText w:val="•"/>
      <w:lvlJc w:val="left"/>
      <w:pPr>
        <w:ind w:left="4981" w:hanging="221"/>
      </w:pPr>
      <w:rPr>
        <w:rFonts w:hint="default"/>
        <w:lang w:val="en-US" w:eastAsia="en-US" w:bidi="ar-SA"/>
      </w:rPr>
    </w:lvl>
    <w:lvl w:ilvl="6" w:tplc="2A50C310">
      <w:numFmt w:val="bullet"/>
      <w:lvlText w:val="•"/>
      <w:lvlJc w:val="left"/>
      <w:pPr>
        <w:ind w:left="5962" w:hanging="221"/>
      </w:pPr>
      <w:rPr>
        <w:rFonts w:hint="default"/>
        <w:lang w:val="en-US" w:eastAsia="en-US" w:bidi="ar-SA"/>
      </w:rPr>
    </w:lvl>
    <w:lvl w:ilvl="7" w:tplc="ECD08E88">
      <w:numFmt w:val="bullet"/>
      <w:lvlText w:val="•"/>
      <w:lvlJc w:val="left"/>
      <w:pPr>
        <w:ind w:left="6942" w:hanging="221"/>
      </w:pPr>
      <w:rPr>
        <w:rFonts w:hint="default"/>
        <w:lang w:val="en-US" w:eastAsia="en-US" w:bidi="ar-SA"/>
      </w:rPr>
    </w:lvl>
    <w:lvl w:ilvl="8" w:tplc="A01CC800">
      <w:numFmt w:val="bullet"/>
      <w:lvlText w:val="•"/>
      <w:lvlJc w:val="left"/>
      <w:pPr>
        <w:ind w:left="7923" w:hanging="221"/>
      </w:pPr>
      <w:rPr>
        <w:rFonts w:hint="default"/>
        <w:lang w:val="en-US" w:eastAsia="en-US" w:bidi="ar-SA"/>
      </w:rPr>
    </w:lvl>
  </w:abstractNum>
  <w:abstractNum w:abstractNumId="6" w15:restartNumberingAfterBreak="0">
    <w:nsid w:val="4C232114"/>
    <w:multiLevelType w:val="hybridMultilevel"/>
    <w:tmpl w:val="87B6DF46"/>
    <w:lvl w:ilvl="0" w:tplc="1CD21370">
      <w:numFmt w:val="bullet"/>
      <w:lvlText w:val=""/>
      <w:lvlJc w:val="left"/>
      <w:pPr>
        <w:ind w:left="8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F3A4E70">
      <w:numFmt w:val="bullet"/>
      <w:lvlText w:val="•"/>
      <w:lvlJc w:val="left"/>
      <w:pPr>
        <w:ind w:left="1744" w:hanging="361"/>
      </w:pPr>
      <w:rPr>
        <w:rFonts w:hint="default"/>
        <w:lang w:val="en-US" w:eastAsia="en-US" w:bidi="ar-SA"/>
      </w:rPr>
    </w:lvl>
    <w:lvl w:ilvl="2" w:tplc="86AAAE90">
      <w:numFmt w:val="bullet"/>
      <w:lvlText w:val="•"/>
      <w:lvlJc w:val="left"/>
      <w:pPr>
        <w:ind w:left="2648" w:hanging="361"/>
      </w:pPr>
      <w:rPr>
        <w:rFonts w:hint="default"/>
        <w:lang w:val="en-US" w:eastAsia="en-US" w:bidi="ar-SA"/>
      </w:rPr>
    </w:lvl>
    <w:lvl w:ilvl="3" w:tplc="5072A102">
      <w:numFmt w:val="bullet"/>
      <w:lvlText w:val="•"/>
      <w:lvlJc w:val="left"/>
      <w:pPr>
        <w:ind w:left="3553" w:hanging="361"/>
      </w:pPr>
      <w:rPr>
        <w:rFonts w:hint="default"/>
        <w:lang w:val="en-US" w:eastAsia="en-US" w:bidi="ar-SA"/>
      </w:rPr>
    </w:lvl>
    <w:lvl w:ilvl="4" w:tplc="35CC5968">
      <w:numFmt w:val="bullet"/>
      <w:lvlText w:val="•"/>
      <w:lvlJc w:val="left"/>
      <w:pPr>
        <w:ind w:left="4457" w:hanging="361"/>
      </w:pPr>
      <w:rPr>
        <w:rFonts w:hint="default"/>
        <w:lang w:val="en-US" w:eastAsia="en-US" w:bidi="ar-SA"/>
      </w:rPr>
    </w:lvl>
    <w:lvl w:ilvl="5" w:tplc="77CEBE72">
      <w:numFmt w:val="bullet"/>
      <w:lvlText w:val="•"/>
      <w:lvlJc w:val="left"/>
      <w:pPr>
        <w:ind w:left="5362" w:hanging="361"/>
      </w:pPr>
      <w:rPr>
        <w:rFonts w:hint="default"/>
        <w:lang w:val="en-US" w:eastAsia="en-US" w:bidi="ar-SA"/>
      </w:rPr>
    </w:lvl>
    <w:lvl w:ilvl="6" w:tplc="9AA05348">
      <w:numFmt w:val="bullet"/>
      <w:lvlText w:val="•"/>
      <w:lvlJc w:val="left"/>
      <w:pPr>
        <w:ind w:left="6266" w:hanging="361"/>
      </w:pPr>
      <w:rPr>
        <w:rFonts w:hint="default"/>
        <w:lang w:val="en-US" w:eastAsia="en-US" w:bidi="ar-SA"/>
      </w:rPr>
    </w:lvl>
    <w:lvl w:ilvl="7" w:tplc="58C021E0">
      <w:numFmt w:val="bullet"/>
      <w:lvlText w:val="•"/>
      <w:lvlJc w:val="left"/>
      <w:pPr>
        <w:ind w:left="7170" w:hanging="361"/>
      </w:pPr>
      <w:rPr>
        <w:rFonts w:hint="default"/>
        <w:lang w:val="en-US" w:eastAsia="en-US" w:bidi="ar-SA"/>
      </w:rPr>
    </w:lvl>
    <w:lvl w:ilvl="8" w:tplc="CFC40D00">
      <w:numFmt w:val="bullet"/>
      <w:lvlText w:val="•"/>
      <w:lvlJc w:val="left"/>
      <w:pPr>
        <w:ind w:left="807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C457BDC"/>
    <w:multiLevelType w:val="hybridMultilevel"/>
    <w:tmpl w:val="DC24CC42"/>
    <w:lvl w:ilvl="0" w:tplc="7CE867C0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0F6C05C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ar-SA"/>
      </w:rPr>
    </w:lvl>
    <w:lvl w:ilvl="2" w:tplc="18642FD0"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ar-SA"/>
      </w:rPr>
    </w:lvl>
    <w:lvl w:ilvl="3" w:tplc="8FEAB1D0">
      <w:numFmt w:val="bullet"/>
      <w:lvlText w:val="•"/>
      <w:lvlJc w:val="left"/>
      <w:pPr>
        <w:ind w:left="1647" w:hanging="360"/>
      </w:pPr>
      <w:rPr>
        <w:rFonts w:hint="default"/>
        <w:lang w:val="en-US" w:eastAsia="en-US" w:bidi="ar-SA"/>
      </w:rPr>
    </w:lvl>
    <w:lvl w:ilvl="4" w:tplc="F39409CA">
      <w:numFmt w:val="bullet"/>
      <w:lvlText w:val="•"/>
      <w:lvlJc w:val="left"/>
      <w:pPr>
        <w:ind w:left="2043" w:hanging="360"/>
      </w:pPr>
      <w:rPr>
        <w:rFonts w:hint="default"/>
        <w:lang w:val="en-US" w:eastAsia="en-US" w:bidi="ar-SA"/>
      </w:rPr>
    </w:lvl>
    <w:lvl w:ilvl="5" w:tplc="E4C04906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6" w:tplc="B994E5EC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7" w:tplc="1428C266">
      <w:numFmt w:val="bullet"/>
      <w:lvlText w:val="•"/>
      <w:lvlJc w:val="left"/>
      <w:pPr>
        <w:ind w:left="3230" w:hanging="360"/>
      </w:pPr>
      <w:rPr>
        <w:rFonts w:hint="default"/>
        <w:lang w:val="en-US" w:eastAsia="en-US" w:bidi="ar-SA"/>
      </w:rPr>
    </w:lvl>
    <w:lvl w:ilvl="8" w:tplc="7984498E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AF04B09"/>
    <w:multiLevelType w:val="hybridMultilevel"/>
    <w:tmpl w:val="B1C0A1EE"/>
    <w:lvl w:ilvl="0" w:tplc="A1D60A2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3463FE4">
      <w:numFmt w:val="bullet"/>
      <w:lvlText w:val="•"/>
      <w:lvlJc w:val="left"/>
      <w:pPr>
        <w:ind w:left="872" w:hanging="360"/>
      </w:pPr>
      <w:rPr>
        <w:rFonts w:hint="default"/>
        <w:lang w:val="en-US" w:eastAsia="en-US" w:bidi="ar-SA"/>
      </w:rPr>
    </w:lvl>
    <w:lvl w:ilvl="2" w:tplc="87E26AB8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3" w:tplc="6DFCF0EA">
      <w:numFmt w:val="bullet"/>
      <w:lvlText w:val="•"/>
      <w:lvlJc w:val="left"/>
      <w:pPr>
        <w:ind w:left="1697" w:hanging="360"/>
      </w:pPr>
      <w:rPr>
        <w:rFonts w:hint="default"/>
        <w:lang w:val="en-US" w:eastAsia="en-US" w:bidi="ar-SA"/>
      </w:rPr>
    </w:lvl>
    <w:lvl w:ilvl="4" w:tplc="E2C2ABF8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5" w:tplc="DCFC6C26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6" w:tplc="5E789F6C"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ar-SA"/>
      </w:rPr>
    </w:lvl>
    <w:lvl w:ilvl="7" w:tplc="96AE0BCA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8" w:tplc="96723D58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DF476DC"/>
    <w:multiLevelType w:val="hybridMultilevel"/>
    <w:tmpl w:val="4F3ABC74"/>
    <w:lvl w:ilvl="0" w:tplc="4D4CD28A">
      <w:numFmt w:val="bullet"/>
      <w:lvlText w:val=""/>
      <w:lvlJc w:val="left"/>
      <w:pPr>
        <w:ind w:left="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86E2BC6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9EBABB92">
      <w:numFmt w:val="bullet"/>
      <w:lvlText w:val="•"/>
      <w:lvlJc w:val="left"/>
      <w:pPr>
        <w:ind w:left="3119" w:hanging="360"/>
      </w:pPr>
      <w:rPr>
        <w:rFonts w:hint="default"/>
        <w:lang w:val="en-US" w:eastAsia="en-US" w:bidi="ar-SA"/>
      </w:rPr>
    </w:lvl>
    <w:lvl w:ilvl="3" w:tplc="56182B66">
      <w:numFmt w:val="bullet"/>
      <w:lvlText w:val="•"/>
      <w:lvlJc w:val="left"/>
      <w:pPr>
        <w:ind w:left="4619" w:hanging="360"/>
      </w:pPr>
      <w:rPr>
        <w:rFonts w:hint="default"/>
        <w:lang w:val="en-US" w:eastAsia="en-US" w:bidi="ar-SA"/>
      </w:rPr>
    </w:lvl>
    <w:lvl w:ilvl="4" w:tplc="2E90C924">
      <w:numFmt w:val="bullet"/>
      <w:lvlText w:val="•"/>
      <w:lvlJc w:val="left"/>
      <w:pPr>
        <w:ind w:left="6119" w:hanging="360"/>
      </w:pPr>
      <w:rPr>
        <w:rFonts w:hint="default"/>
        <w:lang w:val="en-US" w:eastAsia="en-US" w:bidi="ar-SA"/>
      </w:rPr>
    </w:lvl>
    <w:lvl w:ilvl="5" w:tplc="00F86B54">
      <w:numFmt w:val="bullet"/>
      <w:lvlText w:val="•"/>
      <w:lvlJc w:val="left"/>
      <w:pPr>
        <w:ind w:left="7619" w:hanging="360"/>
      </w:pPr>
      <w:rPr>
        <w:rFonts w:hint="default"/>
        <w:lang w:val="en-US" w:eastAsia="en-US" w:bidi="ar-SA"/>
      </w:rPr>
    </w:lvl>
    <w:lvl w:ilvl="6" w:tplc="DC0C732E">
      <w:numFmt w:val="bullet"/>
      <w:lvlText w:val="•"/>
      <w:lvlJc w:val="left"/>
      <w:pPr>
        <w:ind w:left="9119" w:hanging="360"/>
      </w:pPr>
      <w:rPr>
        <w:rFonts w:hint="default"/>
        <w:lang w:val="en-US" w:eastAsia="en-US" w:bidi="ar-SA"/>
      </w:rPr>
    </w:lvl>
    <w:lvl w:ilvl="7" w:tplc="10003EE6">
      <w:numFmt w:val="bullet"/>
      <w:lvlText w:val="•"/>
      <w:lvlJc w:val="left"/>
      <w:pPr>
        <w:ind w:left="10618" w:hanging="360"/>
      </w:pPr>
      <w:rPr>
        <w:rFonts w:hint="default"/>
        <w:lang w:val="en-US" w:eastAsia="en-US" w:bidi="ar-SA"/>
      </w:rPr>
    </w:lvl>
    <w:lvl w:ilvl="8" w:tplc="6D42D610">
      <w:numFmt w:val="bullet"/>
      <w:lvlText w:val="•"/>
      <w:lvlJc w:val="left"/>
      <w:pPr>
        <w:ind w:left="1211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E366B73"/>
    <w:multiLevelType w:val="hybridMultilevel"/>
    <w:tmpl w:val="D67AA38A"/>
    <w:lvl w:ilvl="0" w:tplc="68AC2154">
      <w:numFmt w:val="bullet"/>
      <w:lvlText w:val=""/>
      <w:lvlJc w:val="left"/>
      <w:pPr>
        <w:ind w:left="10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0287F16">
      <w:numFmt w:val="bullet"/>
      <w:lvlText w:val="•"/>
      <w:lvlJc w:val="left"/>
      <w:pPr>
        <w:ind w:left="1977" w:hanging="361"/>
      </w:pPr>
      <w:rPr>
        <w:rFonts w:hint="default"/>
        <w:lang w:val="en-US" w:eastAsia="en-US" w:bidi="ar-SA"/>
      </w:rPr>
    </w:lvl>
    <w:lvl w:ilvl="2" w:tplc="DFC0599A">
      <w:numFmt w:val="bullet"/>
      <w:lvlText w:val="•"/>
      <w:lvlJc w:val="left"/>
      <w:pPr>
        <w:ind w:left="2881" w:hanging="361"/>
      </w:pPr>
      <w:rPr>
        <w:rFonts w:hint="default"/>
        <w:lang w:val="en-US" w:eastAsia="en-US" w:bidi="ar-SA"/>
      </w:rPr>
    </w:lvl>
    <w:lvl w:ilvl="3" w:tplc="CD361660">
      <w:numFmt w:val="bullet"/>
      <w:lvlText w:val="•"/>
      <w:lvlJc w:val="left"/>
      <w:pPr>
        <w:ind w:left="3786" w:hanging="361"/>
      </w:pPr>
      <w:rPr>
        <w:rFonts w:hint="default"/>
        <w:lang w:val="en-US" w:eastAsia="en-US" w:bidi="ar-SA"/>
      </w:rPr>
    </w:lvl>
    <w:lvl w:ilvl="4" w:tplc="B6C88824">
      <w:numFmt w:val="bullet"/>
      <w:lvlText w:val="•"/>
      <w:lvlJc w:val="left"/>
      <w:pPr>
        <w:ind w:left="4690" w:hanging="361"/>
      </w:pPr>
      <w:rPr>
        <w:rFonts w:hint="default"/>
        <w:lang w:val="en-US" w:eastAsia="en-US" w:bidi="ar-SA"/>
      </w:rPr>
    </w:lvl>
    <w:lvl w:ilvl="5" w:tplc="4FE684D6">
      <w:numFmt w:val="bullet"/>
      <w:lvlText w:val="•"/>
      <w:lvlJc w:val="left"/>
      <w:pPr>
        <w:ind w:left="5595" w:hanging="361"/>
      </w:pPr>
      <w:rPr>
        <w:rFonts w:hint="default"/>
        <w:lang w:val="en-US" w:eastAsia="en-US" w:bidi="ar-SA"/>
      </w:rPr>
    </w:lvl>
    <w:lvl w:ilvl="6" w:tplc="641C1BFE">
      <w:numFmt w:val="bullet"/>
      <w:lvlText w:val="•"/>
      <w:lvlJc w:val="left"/>
      <w:pPr>
        <w:ind w:left="6499" w:hanging="361"/>
      </w:pPr>
      <w:rPr>
        <w:rFonts w:hint="default"/>
        <w:lang w:val="en-US" w:eastAsia="en-US" w:bidi="ar-SA"/>
      </w:rPr>
    </w:lvl>
    <w:lvl w:ilvl="7" w:tplc="36581F0A">
      <w:numFmt w:val="bullet"/>
      <w:lvlText w:val="•"/>
      <w:lvlJc w:val="left"/>
      <w:pPr>
        <w:ind w:left="7403" w:hanging="361"/>
      </w:pPr>
      <w:rPr>
        <w:rFonts w:hint="default"/>
        <w:lang w:val="en-US" w:eastAsia="en-US" w:bidi="ar-SA"/>
      </w:rPr>
    </w:lvl>
    <w:lvl w:ilvl="8" w:tplc="368E789C">
      <w:numFmt w:val="bullet"/>
      <w:lvlText w:val="•"/>
      <w:lvlJc w:val="left"/>
      <w:pPr>
        <w:ind w:left="8308" w:hanging="361"/>
      </w:pPr>
      <w:rPr>
        <w:rFonts w:hint="default"/>
        <w:lang w:val="en-US" w:eastAsia="en-US" w:bidi="ar-SA"/>
      </w:rPr>
    </w:lvl>
  </w:abstractNum>
  <w:num w:numId="1" w16cid:durableId="95486717">
    <w:abstractNumId w:val="9"/>
  </w:num>
  <w:num w:numId="2" w16cid:durableId="1552841700">
    <w:abstractNumId w:val="4"/>
  </w:num>
  <w:num w:numId="3" w16cid:durableId="1134252149">
    <w:abstractNumId w:val="1"/>
  </w:num>
  <w:num w:numId="4" w16cid:durableId="725222484">
    <w:abstractNumId w:val="7"/>
  </w:num>
  <w:num w:numId="5" w16cid:durableId="478114866">
    <w:abstractNumId w:val="8"/>
  </w:num>
  <w:num w:numId="6" w16cid:durableId="1915970696">
    <w:abstractNumId w:val="2"/>
  </w:num>
  <w:num w:numId="7" w16cid:durableId="1915124536">
    <w:abstractNumId w:val="0"/>
  </w:num>
  <w:num w:numId="8" w16cid:durableId="546062790">
    <w:abstractNumId w:val="10"/>
  </w:num>
  <w:num w:numId="9" w16cid:durableId="524177904">
    <w:abstractNumId w:val="6"/>
  </w:num>
  <w:num w:numId="10" w16cid:durableId="1311131527">
    <w:abstractNumId w:val="5"/>
  </w:num>
  <w:num w:numId="11" w16cid:durableId="1617710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C0"/>
    <w:rsid w:val="00001E4A"/>
    <w:rsid w:val="000A5D5E"/>
    <w:rsid w:val="00117EF1"/>
    <w:rsid w:val="001651BF"/>
    <w:rsid w:val="001B3636"/>
    <w:rsid w:val="002979E4"/>
    <w:rsid w:val="002A06CB"/>
    <w:rsid w:val="002B14C0"/>
    <w:rsid w:val="002D02BC"/>
    <w:rsid w:val="002D3C8B"/>
    <w:rsid w:val="003474A8"/>
    <w:rsid w:val="003522DC"/>
    <w:rsid w:val="00474BE3"/>
    <w:rsid w:val="0055119C"/>
    <w:rsid w:val="005E4489"/>
    <w:rsid w:val="00724927"/>
    <w:rsid w:val="00792FE6"/>
    <w:rsid w:val="008057D0"/>
    <w:rsid w:val="00832393"/>
    <w:rsid w:val="008540DF"/>
    <w:rsid w:val="0087558C"/>
    <w:rsid w:val="00B154B0"/>
    <w:rsid w:val="00B457F0"/>
    <w:rsid w:val="00B740A1"/>
    <w:rsid w:val="00D060CF"/>
    <w:rsid w:val="00D74937"/>
    <w:rsid w:val="00DC6B21"/>
    <w:rsid w:val="00E221FD"/>
    <w:rsid w:val="00EE78FE"/>
    <w:rsid w:val="00F147C1"/>
    <w:rsid w:val="00F62C0B"/>
    <w:rsid w:val="00FE36B0"/>
    <w:rsid w:val="0368C8BD"/>
    <w:rsid w:val="0868888E"/>
    <w:rsid w:val="0E979971"/>
    <w:rsid w:val="1D48859F"/>
    <w:rsid w:val="223B6DDE"/>
    <w:rsid w:val="2F6FFD8A"/>
    <w:rsid w:val="32BBB4E8"/>
    <w:rsid w:val="33042B1C"/>
    <w:rsid w:val="36B4E839"/>
    <w:rsid w:val="409CC2D6"/>
    <w:rsid w:val="4D7E2BD0"/>
    <w:rsid w:val="4EA4AE88"/>
    <w:rsid w:val="503A9A66"/>
    <w:rsid w:val="5103F7AD"/>
    <w:rsid w:val="5329624E"/>
    <w:rsid w:val="538D06CB"/>
    <w:rsid w:val="53D8EFC2"/>
    <w:rsid w:val="5A8F1FF6"/>
    <w:rsid w:val="62697D1C"/>
    <w:rsid w:val="724552E7"/>
    <w:rsid w:val="75FF44FA"/>
    <w:rsid w:val="777241BD"/>
    <w:rsid w:val="7FE2E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CEFD5"/>
  <w15:docId w15:val="{DCFED1F2-5421-45F1-BDCE-8E7E54D6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4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13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4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OCHeading">
    <w:name w:val="TOC Heading"/>
    <w:basedOn w:val="Heading1"/>
    <w:next w:val="Normal"/>
    <w:uiPriority w:val="39"/>
    <w:unhideWhenUsed/>
    <w:qFormat/>
    <w:rsid w:val="00E221F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table" w:customStyle="1" w:styleId="TableGrid2">
    <w:name w:val="Table Grid2"/>
    <w:basedOn w:val="TableNormal"/>
    <w:next w:val="TableGrid"/>
    <w:uiPriority w:val="59"/>
    <w:rsid w:val="00E221FD"/>
    <w:pPr>
      <w:widowControl/>
      <w:autoSpaceDE/>
      <w:autoSpaceDN/>
    </w:pPr>
    <w:rPr>
      <w:rFonts w:eastAsia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2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40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0A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740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0A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uploads/system/uploads/attachment_data/file/315587/Equality_Act_Advice_Final.pdf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uploads/system/uploads/attachment_data/file/315587/Equality_Act_Advice_Final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12846EF9DB342973DE9C3A6C3E4FA" ma:contentTypeVersion="27" ma:contentTypeDescription="Create a new document." ma:contentTypeScope="" ma:versionID="cbd0edca446abfa9c04d06239e59c7ab">
  <xsd:schema xmlns:xsd="http://www.w3.org/2001/XMLSchema" xmlns:xs="http://www.w3.org/2001/XMLSchema" xmlns:p="http://schemas.microsoft.com/office/2006/metadata/properties" xmlns:ns2="4d5794e5-7b92-4660-8cb0-99adde5900b8" xmlns:ns3="1ad53828-1e67-4429-b59e-6aef8ba2ac27" targetNamespace="http://schemas.microsoft.com/office/2006/metadata/properties" ma:root="true" ma:fieldsID="0e37722db6e8a0a7236e1a82f5aab75d" ns2:_="" ns3:_="">
    <xsd:import namespace="4d5794e5-7b92-4660-8cb0-99adde5900b8"/>
    <xsd:import namespace="1ad53828-1e67-4429-b59e-6aef8ba2ac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Sentback_x003f_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redacted" minOccurs="0"/>
                <xsd:element ref="ns3:Deletedoc" minOccurs="0"/>
                <xsd:element ref="ns3:Redactedandready" minOccurs="0"/>
                <xsd:element ref="ns3:removedocument" minOccurs="0"/>
                <xsd:element ref="ns3:JPreviewedOK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794e5-7b92-4660-8cb0-99adde5900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e3b8717-0470-410f-a923-14645edd2e51}" ma:internalName="TaxCatchAll" ma:showField="CatchAllData" ma:web="4d5794e5-7b92-4660-8cb0-99adde590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53828-1e67-4429-b59e-6aef8ba2a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entback_x003f_" ma:index="20" nillable="true" ma:displayName="Sent back?" ma:format="Dropdown" ma:internalName="Sentback_x003f_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8a15d-fc24-4c80-ba2e-5bbbf38c5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dacted" ma:index="25" nillable="true" ma:displayName="redacted OK to use" ma:format="Dropdown" ma:internalName="redacted">
      <xsd:simpleType>
        <xsd:restriction base="dms:Text">
          <xsd:maxLength value="255"/>
        </xsd:restriction>
      </xsd:simpleType>
    </xsd:element>
    <xsd:element name="Deletedoc" ma:index="26" nillable="true" ma:displayName="Delete doc" ma:format="Dropdown" ma:internalName="Deletedoc">
      <xsd:simpleType>
        <xsd:restriction base="dms:Text">
          <xsd:maxLength value="255"/>
        </xsd:restriction>
      </xsd:simpleType>
    </xsd:element>
    <xsd:element name="Redactedandready" ma:index="27" nillable="true" ma:displayName="Redacted and ready" ma:default="1" ma:format="Dropdown" ma:internalName="Redactedandready">
      <xsd:simpleType>
        <xsd:restriction base="dms:Boolean"/>
      </xsd:simpleType>
    </xsd:element>
    <xsd:element name="removedocument" ma:index="28" nillable="true" ma:displayName="remove document" ma:default="0" ma:format="Dropdown" ma:internalName="removedocument">
      <xsd:simpleType>
        <xsd:restriction base="dms:Boolean"/>
      </xsd:simpleType>
    </xsd:element>
    <xsd:element name="JPreviewedOK" ma:index="29" nillable="true" ma:displayName="JP reviewed OK" ma:default="Yes" ma:description="reviewed OK" ma:format="Dropdown" ma:internalName="JPreviewedOK">
      <xsd:simpleType>
        <xsd:restriction base="dms:Text">
          <xsd:maxLength value="255"/>
        </xsd:restriction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edoc xmlns="1ad53828-1e67-4429-b59e-6aef8ba2ac27" xsi:nil="true"/>
    <TaxCatchAll xmlns="4d5794e5-7b92-4660-8cb0-99adde5900b8" xsi:nil="true"/>
    <redacted xmlns="1ad53828-1e67-4429-b59e-6aef8ba2ac27" xsi:nil="true"/>
    <JPreviewedOK xmlns="1ad53828-1e67-4429-b59e-6aef8ba2ac27">Yes</JPreviewedOK>
    <Redactedandready xmlns="1ad53828-1e67-4429-b59e-6aef8ba2ac27">true</Redactedandready>
    <Sentback_x003f_ xmlns="1ad53828-1e67-4429-b59e-6aef8ba2ac27" xsi:nil="true"/>
    <lcf76f155ced4ddcb4097134ff3c332f xmlns="1ad53828-1e67-4429-b59e-6aef8ba2ac27">
      <Terms xmlns="http://schemas.microsoft.com/office/infopath/2007/PartnerControls"/>
    </lcf76f155ced4ddcb4097134ff3c332f>
    <removedocument xmlns="1ad53828-1e67-4429-b59e-6aef8ba2ac27">false</removedocument>
  </documentManagement>
</p:properties>
</file>

<file path=customXml/itemProps1.xml><?xml version="1.0" encoding="utf-8"?>
<ds:datastoreItem xmlns:ds="http://schemas.openxmlformats.org/officeDocument/2006/customXml" ds:itemID="{66492EB6-3475-4BEA-82DE-A08511346A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15624F-106B-4BBA-81EE-A98ABE4EE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794e5-7b92-4660-8cb0-99adde5900b8"/>
    <ds:schemaRef ds:uri="1ad53828-1e67-4429-b59e-6aef8ba2a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DC4C0-83CF-4412-A83C-68D99B70D466}">
  <ds:schemaRefs>
    <ds:schemaRef ds:uri="http://schemas.microsoft.com/office/2006/metadata/properties"/>
    <ds:schemaRef ds:uri="http://schemas.microsoft.com/office/infopath/2007/PartnerControls"/>
    <ds:schemaRef ds:uri="1ad53828-1e67-4429-b59e-6aef8ba2ac27"/>
    <ds:schemaRef ds:uri="4d5794e5-7b92-4660-8cb0-99adde5900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1421</Words>
  <Characters>8105</Characters>
  <Application>Microsoft Office Word</Application>
  <DocSecurity>0</DocSecurity>
  <Lines>67</Lines>
  <Paragraphs>19</Paragraphs>
  <ScaleCrop>false</ScaleCrop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Conant</dc:creator>
  <cp:lastModifiedBy>Jacqui Hardie</cp:lastModifiedBy>
  <cp:revision>2</cp:revision>
  <dcterms:created xsi:type="dcterms:W3CDTF">2025-09-01T18:46:00Z</dcterms:created>
  <dcterms:modified xsi:type="dcterms:W3CDTF">2025-09-01T18:46:00Z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0x0101007F312846EF9DB342973DE9C3A6C3E4FA</vt:lpwstr>
  </property>
  <property fmtid="{D5CDD505-2E9C-101B-9397-08002B2CF9AE}" pid="7" name="MediaServiceImageTags">
    <vt:lpwstr/>
  </property>
</Properties>
</file>