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372B" w14:textId="77777777" w:rsidR="008B48BA" w:rsidRPr="00E912A0" w:rsidRDefault="001A6F7C">
      <w:pPr>
        <w:spacing w:before="120" w:after="120" w:line="276" w:lineRule="auto"/>
        <w:ind w:firstLine="851"/>
        <w:jc w:val="center"/>
        <w:rPr>
          <w:rFonts w:ascii="Book Antiqua" w:eastAsia="Book Antiqua" w:hAnsi="Book Antiqua" w:cs="Book Antiqua"/>
          <w:b/>
          <w:color w:val="000000"/>
          <w:sz w:val="21"/>
          <w:u w:val="single"/>
          <w:lang w:val="es-ES"/>
        </w:rPr>
      </w:pPr>
      <w:r w:rsidRPr="00E912A0">
        <w:rPr>
          <w:rFonts w:ascii="Book Antiqua" w:eastAsia="Book Antiqua" w:hAnsi="Book Antiqua" w:cs="Book Antiqua"/>
          <w:b/>
          <w:color w:val="000000"/>
          <w:sz w:val="21"/>
          <w:u w:val="single"/>
          <w:lang w:val="es-ES"/>
        </w:rPr>
        <w:t xml:space="preserve">CONTRATO DE PRESTACIÓN DE SERVICIOS </w:t>
      </w:r>
    </w:p>
    <w:p w14:paraId="5C66372C" w14:textId="77777777" w:rsidR="008B48BA" w:rsidRPr="00E912A0" w:rsidRDefault="001A6F7C">
      <w:pPr>
        <w:spacing w:before="120" w:after="120" w:line="276" w:lineRule="auto"/>
        <w:ind w:firstLine="851"/>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El presente Contrato de Prestación de Servicios (el “</w:t>
      </w:r>
      <w:r w:rsidRPr="00E912A0">
        <w:rPr>
          <w:rFonts w:ascii="Book Antiqua" w:eastAsia="Book Antiqua" w:hAnsi="Book Antiqua" w:cs="Book Antiqua"/>
          <w:color w:val="000000"/>
          <w:sz w:val="21"/>
          <w:u w:val="single"/>
          <w:lang w:val="es-ES"/>
        </w:rPr>
        <w:t>Contrato</w:t>
      </w:r>
      <w:r w:rsidRPr="00E912A0">
        <w:rPr>
          <w:rFonts w:ascii="Book Antiqua" w:eastAsia="Book Antiqua" w:hAnsi="Book Antiqua" w:cs="Book Antiqua"/>
          <w:color w:val="000000"/>
          <w:sz w:val="21"/>
          <w:lang w:val="es-ES"/>
        </w:rPr>
        <w:t>”) es celebrado en la “</w:t>
      </w:r>
      <w:r w:rsidRPr="00E912A0">
        <w:rPr>
          <w:rFonts w:ascii="Book Antiqua" w:eastAsia="Book Antiqua" w:hAnsi="Book Antiqua" w:cs="Book Antiqua"/>
          <w:color w:val="000000"/>
          <w:sz w:val="21"/>
          <w:u w:val="single"/>
          <w:lang w:val="es-ES"/>
        </w:rPr>
        <w:t>Fecha de Firma</w:t>
      </w:r>
      <w:r w:rsidRPr="00E912A0">
        <w:rPr>
          <w:rFonts w:ascii="Book Antiqua" w:eastAsia="Book Antiqua" w:hAnsi="Book Antiqua" w:cs="Book Antiqua"/>
          <w:color w:val="000000"/>
          <w:sz w:val="21"/>
          <w:lang w:val="es-ES"/>
        </w:rPr>
        <w:t xml:space="preserve">”) entre: </w:t>
      </w:r>
    </w:p>
    <w:p w14:paraId="5C66372D" w14:textId="77777777" w:rsidR="008B48BA" w:rsidRPr="00E912A0" w:rsidRDefault="001A6F7C">
      <w:pPr>
        <w:spacing w:before="120" w:after="120" w:line="276" w:lineRule="auto"/>
        <w:ind w:firstLine="708"/>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(a) La persona natural o jurídica, plenamente capaz y facultada conforme a las leyes colombianas, quien ha aceptado los Términos y Condiciones de uso de la aplicación </w:t>
      </w:r>
      <w:proofErr w:type="spellStart"/>
      <w:r w:rsidRPr="00E912A0">
        <w:rPr>
          <w:rFonts w:ascii="Book Antiqua" w:eastAsia="Book Antiqua" w:hAnsi="Book Antiqua" w:cs="Book Antiqua"/>
          <w:i/>
          <w:color w:val="000000"/>
          <w:sz w:val="21"/>
          <w:lang w:val="es-ES"/>
        </w:rPr>
        <w:t>BackingU</w:t>
      </w:r>
      <w:proofErr w:type="spellEnd"/>
      <w:r w:rsidRPr="00E912A0">
        <w:rPr>
          <w:rFonts w:ascii="Book Antiqua" w:eastAsia="Book Antiqua" w:hAnsi="Book Antiqua" w:cs="Book Antiqua"/>
          <w:color w:val="000000"/>
          <w:sz w:val="21"/>
          <w:lang w:val="es-ES"/>
        </w:rPr>
        <w:t xml:space="preserve">, y ha solicitado a través de </w:t>
      </w:r>
      <w:proofErr w:type="gramStart"/>
      <w:r w:rsidRPr="00E912A0">
        <w:rPr>
          <w:rFonts w:ascii="Book Antiqua" w:eastAsia="Book Antiqua" w:hAnsi="Book Antiqua" w:cs="Book Antiqua"/>
          <w:color w:val="000000"/>
          <w:sz w:val="21"/>
          <w:lang w:val="es-ES"/>
        </w:rPr>
        <w:t>la misma</w:t>
      </w:r>
      <w:proofErr w:type="gramEnd"/>
      <w:r w:rsidRPr="00E912A0">
        <w:rPr>
          <w:rFonts w:ascii="Book Antiqua" w:eastAsia="Book Antiqua" w:hAnsi="Book Antiqua" w:cs="Book Antiqua"/>
          <w:color w:val="000000"/>
          <w:sz w:val="21"/>
          <w:lang w:val="es-ES"/>
        </w:rPr>
        <w:t xml:space="preserve"> la ejecución de un servicio por parte de un Prestador de Servicios </w:t>
      </w:r>
      <w:r w:rsidRPr="00E912A0">
        <w:rPr>
          <w:rFonts w:ascii="Book Antiqua" w:eastAsia="Book Antiqua" w:hAnsi="Book Antiqua" w:cs="Book Antiqua"/>
          <w:sz w:val="21"/>
          <w:lang w:val="es-ES"/>
        </w:rPr>
        <w:t>Certificado</w:t>
      </w:r>
      <w:r w:rsidRPr="00E912A0">
        <w:rPr>
          <w:rFonts w:ascii="Book Antiqua" w:eastAsia="Book Antiqua" w:hAnsi="Book Antiqua" w:cs="Book Antiqua"/>
          <w:color w:val="000000"/>
          <w:sz w:val="21"/>
          <w:lang w:val="es-ES"/>
        </w:rPr>
        <w:t xml:space="preserve">, identificado a través de dicha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(en adelante, el “</w:t>
      </w:r>
      <w:r w:rsidRPr="00E912A0">
        <w:rPr>
          <w:rFonts w:ascii="Book Antiqua" w:eastAsia="Book Antiqua" w:hAnsi="Book Antiqua" w:cs="Book Antiqua"/>
          <w:color w:val="000000"/>
          <w:sz w:val="21"/>
          <w:u w:val="single"/>
          <w:lang w:val="es-ES"/>
        </w:rPr>
        <w:t>Usuario</w:t>
      </w:r>
      <w:r w:rsidRPr="00E912A0">
        <w:rPr>
          <w:rFonts w:ascii="Book Antiqua" w:eastAsia="Book Antiqua" w:hAnsi="Book Antiqua" w:cs="Book Antiqua"/>
          <w:color w:val="000000"/>
          <w:sz w:val="21"/>
          <w:lang w:val="es-ES"/>
        </w:rPr>
        <w:t>”); y</w:t>
      </w:r>
    </w:p>
    <w:p w14:paraId="5C66372E" w14:textId="77777777" w:rsidR="008B48BA" w:rsidRPr="00E912A0" w:rsidRDefault="001A6F7C">
      <w:pPr>
        <w:keepNext/>
        <w:spacing w:before="120" w:after="120" w:line="276" w:lineRule="auto"/>
        <w:ind w:firstLine="708"/>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(b) La persona natural y/o </w:t>
      </w:r>
      <w:r w:rsidRPr="00E912A0">
        <w:rPr>
          <w:rFonts w:ascii="Book Antiqua" w:eastAsia="Book Antiqua" w:hAnsi="Book Antiqua" w:cs="Book Antiqua"/>
          <w:sz w:val="21"/>
          <w:lang w:val="es-ES"/>
        </w:rPr>
        <w:t>jurídica</w:t>
      </w:r>
      <w:r w:rsidRPr="00E912A0">
        <w:rPr>
          <w:rFonts w:ascii="Book Antiqua" w:eastAsia="Book Antiqua" w:hAnsi="Book Antiqua" w:cs="Book Antiqua"/>
          <w:color w:val="000000"/>
          <w:sz w:val="21"/>
          <w:lang w:val="es-ES"/>
        </w:rPr>
        <w:t xml:space="preserve">, plenamente capaz y facultada conforme a las leyes colombianas, quien ha aceptado los Términos y Condiciones de uso de la aplicación </w:t>
      </w:r>
      <w:proofErr w:type="spellStart"/>
      <w:r w:rsidRPr="00E912A0">
        <w:rPr>
          <w:rFonts w:ascii="Book Antiqua" w:eastAsia="Book Antiqua" w:hAnsi="Book Antiqua" w:cs="Book Antiqua"/>
          <w:i/>
          <w:color w:val="000000"/>
          <w:sz w:val="21"/>
          <w:lang w:val="es-ES"/>
        </w:rPr>
        <w:t>BackingU</w:t>
      </w:r>
      <w:proofErr w:type="spellEnd"/>
      <w:r w:rsidRPr="00E912A0">
        <w:rPr>
          <w:rFonts w:ascii="Book Antiqua" w:eastAsia="Book Antiqua" w:hAnsi="Book Antiqua" w:cs="Book Antiqua"/>
          <w:i/>
          <w:color w:val="000000"/>
          <w:sz w:val="21"/>
          <w:lang w:val="es-ES"/>
        </w:rPr>
        <w:t xml:space="preserve"> Expert</w:t>
      </w:r>
      <w:r w:rsidRPr="00E912A0">
        <w:rPr>
          <w:rFonts w:ascii="Book Antiqua" w:eastAsia="Book Antiqua" w:hAnsi="Book Antiqua" w:cs="Book Antiqua"/>
          <w:color w:val="000000"/>
          <w:sz w:val="21"/>
          <w:lang w:val="es-ES"/>
        </w:rPr>
        <w:t>, y provee servicios a través de esta (en adelante, el “Prestador”, y junto con el Usuario, las “Partes”).</w:t>
      </w:r>
    </w:p>
    <w:p w14:paraId="5C66372F" w14:textId="77777777" w:rsidR="008B48BA" w:rsidRPr="00E912A0" w:rsidRDefault="001A6F7C">
      <w:pPr>
        <w:keepNext/>
        <w:spacing w:before="120" w:after="120" w:line="276" w:lineRule="auto"/>
        <w:ind w:firstLine="708"/>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Las Partes, manifiestan que han convenido en celebrar el presente Contrato de Prestación de Servicios (en adelante, el “</w:t>
      </w:r>
      <w:r w:rsidRPr="00E912A0">
        <w:rPr>
          <w:rFonts w:ascii="Book Antiqua" w:eastAsia="Book Antiqua" w:hAnsi="Book Antiqua" w:cs="Book Antiqua"/>
          <w:color w:val="000000"/>
          <w:sz w:val="21"/>
          <w:u w:val="single"/>
          <w:lang w:val="es-ES"/>
        </w:rPr>
        <w:t>Contrato</w:t>
      </w:r>
      <w:r w:rsidRPr="00E912A0">
        <w:rPr>
          <w:rFonts w:ascii="Book Antiqua" w:eastAsia="Book Antiqua" w:hAnsi="Book Antiqua" w:cs="Book Antiqua"/>
          <w:color w:val="000000"/>
          <w:sz w:val="21"/>
          <w:lang w:val="es-ES"/>
        </w:rPr>
        <w:t>”), previas las siguientes:</w:t>
      </w:r>
    </w:p>
    <w:p w14:paraId="5C663730" w14:textId="77777777" w:rsidR="008B48BA" w:rsidRDefault="001A6F7C">
      <w:pPr>
        <w:spacing w:before="240" w:after="240" w:line="276" w:lineRule="auto"/>
        <w:jc w:val="center"/>
        <w:rPr>
          <w:rFonts w:ascii="Book Antiqua" w:eastAsia="Book Antiqua" w:hAnsi="Book Antiqua" w:cs="Book Antiqua"/>
          <w:color w:val="000000"/>
          <w:sz w:val="21"/>
        </w:rPr>
      </w:pPr>
      <w:r>
        <w:rPr>
          <w:rFonts w:ascii="Book Antiqua" w:eastAsia="Book Antiqua" w:hAnsi="Book Antiqua" w:cs="Book Antiqua"/>
          <w:b/>
          <w:color w:val="000000"/>
          <w:sz w:val="21"/>
        </w:rPr>
        <w:t>CONSIDERACIONES</w:t>
      </w:r>
    </w:p>
    <w:p w14:paraId="5C663731" w14:textId="77777777" w:rsidR="008B48BA" w:rsidRPr="00E912A0" w:rsidRDefault="001A6F7C">
      <w:pPr>
        <w:numPr>
          <w:ilvl w:val="0"/>
          <w:numId w:val="1"/>
        </w:numPr>
        <w:spacing w:before="120" w:after="120" w:line="276" w:lineRule="auto"/>
        <w:ind w:left="720" w:hanging="360"/>
        <w:jc w:val="both"/>
        <w:rPr>
          <w:rFonts w:ascii="Book Antiqua" w:eastAsia="Book Antiqua" w:hAnsi="Book Antiqua" w:cs="Book Antiqua"/>
          <w:strike/>
          <w:color w:val="000000"/>
          <w:sz w:val="21"/>
          <w:lang w:val="es-ES"/>
        </w:rPr>
      </w:pPr>
      <w:r w:rsidRPr="00E912A0">
        <w:rPr>
          <w:rFonts w:ascii="Book Antiqua" w:eastAsia="Book Antiqua" w:hAnsi="Book Antiqua" w:cs="Book Antiqua"/>
          <w:color w:val="000000"/>
          <w:sz w:val="21"/>
          <w:lang w:val="es-ES"/>
        </w:rPr>
        <w:t xml:space="preserve">Que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y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Expert (en adelante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es una aplicación tecnológica, cuyo propósito es facilitar el contacto, agendamiento, gestión y pago entre Usuarios que requieren servicios diversos.</w:t>
      </w:r>
    </w:p>
    <w:p w14:paraId="5C663732" w14:textId="77777777" w:rsidR="008B48BA" w:rsidRPr="00E912A0" w:rsidRDefault="001A6F7C">
      <w:pPr>
        <w:numPr>
          <w:ilvl w:val="0"/>
          <w:numId w:val="1"/>
        </w:numPr>
        <w:spacing w:before="120" w:after="120" w:line="276" w:lineRule="auto"/>
        <w:ind w:left="720"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Que el Prestador ha accedido libremente a la aplicación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Expert, se encuentra registrado, y, por ende, ha aceptado sus Términos y Condiciones. </w:t>
      </w:r>
    </w:p>
    <w:p w14:paraId="5C663733" w14:textId="77777777" w:rsidR="008B48BA" w:rsidRPr="00E912A0" w:rsidRDefault="001A6F7C">
      <w:pPr>
        <w:numPr>
          <w:ilvl w:val="0"/>
          <w:numId w:val="1"/>
        </w:numPr>
        <w:spacing w:before="120" w:after="120" w:line="276" w:lineRule="auto"/>
        <w:ind w:left="720"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Que el Usuario ha accedido libremente a la aplicación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se encuentra registrado, y, por ende, ha aceptado los Términos y Condiciones que rigen su utilización, y ha decidido contratar directamente los servicios del Prestador a través de los medios dispuestos por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w:t>
      </w:r>
    </w:p>
    <w:p w14:paraId="5C663734" w14:textId="77777777" w:rsidR="008B48BA" w:rsidRPr="00E912A0" w:rsidRDefault="001A6F7C">
      <w:pPr>
        <w:numPr>
          <w:ilvl w:val="0"/>
          <w:numId w:val="1"/>
        </w:numPr>
        <w:spacing w:after="0" w:line="276" w:lineRule="auto"/>
        <w:ind w:left="720"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Que habiéndose relacionado el Usuario y el Prestador a través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y una vez que el Usuario ha solicitado el Servicio mediante la correspondiente Orden de Servicio, las Partes han acordado libre y voluntariamente celebrar el presente Contrato para formalizar las condiciones generales y específicas de dicha prestación, entendiéndose que los detalles de la Orden de Servicio son parte integral del mismo.</w:t>
      </w:r>
    </w:p>
    <w:p w14:paraId="5C663735" w14:textId="77777777" w:rsidR="008B48BA" w:rsidRDefault="001A6F7C">
      <w:pPr>
        <w:numPr>
          <w:ilvl w:val="0"/>
          <w:numId w:val="1"/>
        </w:numPr>
        <w:spacing w:before="120" w:after="120" w:line="276" w:lineRule="auto"/>
        <w:ind w:firstLine="851"/>
        <w:jc w:val="center"/>
        <w:rPr>
          <w:rFonts w:ascii="Book Antiqua" w:eastAsia="Book Antiqua" w:hAnsi="Book Antiqua" w:cs="Book Antiqua"/>
          <w:b/>
          <w:color w:val="000000"/>
          <w:sz w:val="21"/>
        </w:rPr>
      </w:pPr>
      <w:r w:rsidRPr="00E912A0">
        <w:rPr>
          <w:rFonts w:ascii="Book Antiqua" w:eastAsia="Book Antiqua" w:hAnsi="Book Antiqua" w:cs="Book Antiqua"/>
          <w:sz w:val="21"/>
          <w:lang w:val="es-ES"/>
        </w:rPr>
        <w:br/>
      </w:r>
      <w:r w:rsidRPr="00E912A0">
        <w:rPr>
          <w:rFonts w:ascii="Book Antiqua" w:eastAsia="Book Antiqua" w:hAnsi="Book Antiqua" w:cs="Book Antiqua"/>
          <w:color w:val="000000"/>
          <w:sz w:val="21"/>
          <w:lang w:val="es-ES"/>
        </w:rPr>
        <w:br/>
      </w:r>
      <w:r>
        <w:rPr>
          <w:rFonts w:ascii="Book Antiqua" w:eastAsia="Book Antiqua" w:hAnsi="Book Antiqua" w:cs="Book Antiqua"/>
          <w:b/>
          <w:color w:val="000000"/>
          <w:sz w:val="21"/>
        </w:rPr>
        <w:t>DEFINICIONES E INTERPRETACIÓN</w:t>
      </w:r>
    </w:p>
    <w:p w14:paraId="5C663736" w14:textId="77777777" w:rsidR="008B48BA" w:rsidRPr="00E912A0" w:rsidRDefault="001A6F7C">
      <w:pPr>
        <w:numPr>
          <w:ilvl w:val="0"/>
          <w:numId w:val="1"/>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Definiciones.</w:t>
      </w:r>
      <w:r w:rsidRPr="00E912A0">
        <w:rPr>
          <w:rFonts w:ascii="Book Antiqua" w:eastAsia="Book Antiqua" w:hAnsi="Book Antiqua" w:cs="Book Antiqua"/>
          <w:color w:val="000000"/>
          <w:sz w:val="21"/>
          <w:lang w:val="es-ES"/>
        </w:rPr>
        <w:t xml:space="preserve"> Las palabras escritas con inicial mayúscula, tal como se utilizan en este Contrato, tendrán el significado asignado en esta sección o en el contexto en que se utilicen:</w:t>
      </w:r>
    </w:p>
    <w:p w14:paraId="5C663737" w14:textId="77777777" w:rsidR="008B48BA" w:rsidRPr="00E912A0" w:rsidRDefault="001A6F7C">
      <w:pPr>
        <w:spacing w:before="120" w:after="120" w:line="276" w:lineRule="auto"/>
        <w:ind w:firstLine="851"/>
        <w:jc w:val="both"/>
        <w:rPr>
          <w:rFonts w:ascii="Book Antiqua" w:eastAsia="Book Antiqua" w:hAnsi="Book Antiqua" w:cs="Book Antiqua"/>
          <w:strike/>
          <w:sz w:val="21"/>
          <w:lang w:val="es-ES"/>
        </w:rPr>
      </w:pPr>
      <w:r w:rsidRPr="00E912A0">
        <w:rPr>
          <w:rFonts w:ascii="Book Antiqua" w:eastAsia="Book Antiqua" w:hAnsi="Book Antiqua" w:cs="Book Antiqua"/>
          <w:sz w:val="21"/>
          <w:lang w:val="es-ES"/>
        </w:rPr>
        <w:t>“</w:t>
      </w:r>
      <w:r w:rsidRPr="00E912A0">
        <w:rPr>
          <w:rFonts w:ascii="Book Antiqua" w:eastAsia="Book Antiqua" w:hAnsi="Book Antiqua" w:cs="Book Antiqua"/>
          <w:b/>
          <w:sz w:val="21"/>
          <w:lang w:val="es-ES"/>
        </w:rPr>
        <w:t>Plataforma”</w:t>
      </w:r>
      <w:r w:rsidRPr="00E912A0">
        <w:rPr>
          <w:rFonts w:ascii="Book Antiqua" w:eastAsia="Book Antiqua" w:hAnsi="Book Antiqua" w:cs="Book Antiqua"/>
          <w:sz w:val="21"/>
          <w:lang w:val="es-ES"/>
        </w:rPr>
        <w:t xml:space="preserve">: Conjunto de soluciones tecnológicas operadas por la Compañía, que incluye, la Aplicación </w:t>
      </w:r>
      <w:proofErr w:type="spellStart"/>
      <w:r w:rsidRPr="00E912A0">
        <w:rPr>
          <w:rFonts w:ascii="Book Antiqua" w:eastAsia="Book Antiqua" w:hAnsi="Book Antiqua" w:cs="Book Antiqua"/>
          <w:sz w:val="21"/>
          <w:lang w:val="es-ES"/>
        </w:rPr>
        <w:t>BackingU</w:t>
      </w:r>
      <w:proofErr w:type="spellEnd"/>
      <w:r w:rsidRPr="00E912A0">
        <w:rPr>
          <w:rFonts w:ascii="Book Antiqua" w:eastAsia="Book Antiqua" w:hAnsi="Book Antiqua" w:cs="Book Antiqua"/>
          <w:sz w:val="21"/>
          <w:lang w:val="es-ES"/>
        </w:rPr>
        <w:t xml:space="preserve"> y la Aplicación </w:t>
      </w:r>
      <w:proofErr w:type="spellStart"/>
      <w:r w:rsidRPr="00E912A0">
        <w:rPr>
          <w:rFonts w:ascii="Book Antiqua" w:eastAsia="Book Antiqua" w:hAnsi="Book Antiqua" w:cs="Book Antiqua"/>
          <w:sz w:val="21"/>
          <w:lang w:val="es-ES"/>
        </w:rPr>
        <w:t>BackingU</w:t>
      </w:r>
      <w:proofErr w:type="spellEnd"/>
      <w:r w:rsidRPr="00E912A0">
        <w:rPr>
          <w:rFonts w:ascii="Book Antiqua" w:eastAsia="Book Antiqua" w:hAnsi="Book Antiqua" w:cs="Book Antiqua"/>
          <w:sz w:val="21"/>
          <w:lang w:val="es-ES"/>
        </w:rPr>
        <w:t xml:space="preserve"> Expert, a través de las cuales se facilita el contacto entre Usuarios y Prestadores de Servicios Certificados para la contratación de servicios.</w:t>
      </w:r>
    </w:p>
    <w:p w14:paraId="5C663738" w14:textId="77777777" w:rsidR="008B48BA" w:rsidRPr="00E912A0" w:rsidRDefault="001A6F7C">
      <w:pPr>
        <w:numPr>
          <w:ilvl w:val="0"/>
          <w:numId w:val="2"/>
        </w:numPr>
        <w:spacing w:line="276" w:lineRule="auto"/>
        <w:ind w:left="1080" w:hanging="360"/>
        <w:jc w:val="both"/>
        <w:rPr>
          <w:rFonts w:ascii="Book Antiqua" w:eastAsia="Book Antiqua" w:hAnsi="Book Antiqua" w:cs="Book Antiqua"/>
          <w:sz w:val="21"/>
          <w:lang w:val="es-ES"/>
        </w:rPr>
      </w:pPr>
      <w:r w:rsidRPr="00E912A0">
        <w:rPr>
          <w:rFonts w:ascii="Book Antiqua" w:eastAsia="Book Antiqua" w:hAnsi="Book Antiqua" w:cs="Book Antiqua"/>
          <w:b/>
          <w:sz w:val="21"/>
          <w:lang w:val="es-ES"/>
        </w:rPr>
        <w:lastRenderedPageBreak/>
        <w:t xml:space="preserve">Aplicación </w:t>
      </w:r>
      <w:proofErr w:type="spellStart"/>
      <w:r w:rsidRPr="00E912A0">
        <w:rPr>
          <w:rFonts w:ascii="Book Antiqua" w:eastAsia="Book Antiqua" w:hAnsi="Book Antiqua" w:cs="Book Antiqua"/>
          <w:b/>
          <w:sz w:val="21"/>
          <w:lang w:val="es-ES"/>
        </w:rPr>
        <w:t>BackingU</w:t>
      </w:r>
      <w:proofErr w:type="spellEnd"/>
      <w:r w:rsidRPr="00E912A0">
        <w:rPr>
          <w:rFonts w:ascii="Book Antiqua" w:eastAsia="Book Antiqua" w:hAnsi="Book Antiqua" w:cs="Book Antiqua"/>
          <w:b/>
          <w:sz w:val="21"/>
          <w:lang w:val="es-ES"/>
        </w:rPr>
        <w:t xml:space="preserve">: </w:t>
      </w:r>
      <w:r w:rsidRPr="00E912A0">
        <w:rPr>
          <w:rFonts w:ascii="Book Antiqua" w:eastAsia="Book Antiqua" w:hAnsi="Book Antiqua" w:cs="Book Antiqua"/>
          <w:sz w:val="21"/>
          <w:lang w:val="es-ES"/>
        </w:rPr>
        <w:t>Aplicación móvil dirigida a los Usuarios mediante la cual, de manera libre, voluntaria y autónoma, pueden contratar un Prestador de Servicios Certificado para la ejecución de una Orden de Servicio.</w:t>
      </w:r>
    </w:p>
    <w:p w14:paraId="5C663739" w14:textId="77777777" w:rsidR="008B48BA" w:rsidRPr="00E912A0" w:rsidRDefault="001A6F7C">
      <w:pPr>
        <w:numPr>
          <w:ilvl w:val="0"/>
          <w:numId w:val="2"/>
        </w:numPr>
        <w:spacing w:line="276" w:lineRule="auto"/>
        <w:ind w:left="1080" w:hanging="360"/>
        <w:jc w:val="both"/>
        <w:rPr>
          <w:rFonts w:ascii="Book Antiqua" w:eastAsia="Book Antiqua" w:hAnsi="Book Antiqua" w:cs="Book Antiqua"/>
          <w:sz w:val="21"/>
          <w:lang w:val="es-ES"/>
        </w:rPr>
      </w:pPr>
      <w:r w:rsidRPr="00E912A0">
        <w:rPr>
          <w:rFonts w:ascii="Book Antiqua" w:eastAsia="Book Antiqua" w:hAnsi="Book Antiqua" w:cs="Book Antiqua"/>
          <w:b/>
          <w:sz w:val="21"/>
          <w:lang w:val="es-ES"/>
        </w:rPr>
        <w:t xml:space="preserve">Aplicación </w:t>
      </w:r>
      <w:proofErr w:type="spellStart"/>
      <w:r w:rsidRPr="00E912A0">
        <w:rPr>
          <w:rFonts w:ascii="Book Antiqua" w:eastAsia="Book Antiqua" w:hAnsi="Book Antiqua" w:cs="Book Antiqua"/>
          <w:b/>
          <w:sz w:val="21"/>
          <w:lang w:val="es-ES"/>
        </w:rPr>
        <w:t>BackingU</w:t>
      </w:r>
      <w:proofErr w:type="spellEnd"/>
      <w:r w:rsidRPr="00E912A0">
        <w:rPr>
          <w:rFonts w:ascii="Book Antiqua" w:eastAsia="Book Antiqua" w:hAnsi="Book Antiqua" w:cs="Book Antiqua"/>
          <w:b/>
          <w:sz w:val="21"/>
          <w:lang w:val="es-ES"/>
        </w:rPr>
        <w:t xml:space="preserve"> Expert: </w:t>
      </w:r>
      <w:r w:rsidRPr="00E912A0">
        <w:rPr>
          <w:rFonts w:ascii="Book Antiqua" w:eastAsia="Book Antiqua" w:hAnsi="Book Antiqua" w:cs="Book Antiqua"/>
          <w:sz w:val="21"/>
          <w:lang w:val="es-ES"/>
        </w:rPr>
        <w:t>Aplicación móvil exclusiva para los Prestadores de Servicios Certificado, mediante la cual, de forma libre, autónoma e independiente, pueden visualizar, aceptar y gestionar las Órdenes de Servicio solicitadas por los Usuarios registrados en la Aplicación.</w:t>
      </w:r>
    </w:p>
    <w:p w14:paraId="5C66373A" w14:textId="77777777" w:rsidR="008B48BA" w:rsidRPr="00E912A0" w:rsidRDefault="001A6F7C">
      <w:pPr>
        <w:spacing w:before="120" w:after="120" w:line="276" w:lineRule="auto"/>
        <w:ind w:firstLine="851"/>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“Fecha de Firma”: </w:t>
      </w:r>
      <w:r w:rsidRPr="00E912A0">
        <w:rPr>
          <w:rFonts w:ascii="Book Antiqua" w:eastAsia="Book Antiqua" w:hAnsi="Book Antiqua" w:cs="Book Antiqua"/>
          <w:color w:val="000000"/>
          <w:sz w:val="21"/>
          <w:lang w:val="es-ES"/>
        </w:rPr>
        <w:t xml:space="preserve">La fecha en la cual el presente Contrato se entiende celebrado y perfeccionado mediante la aceptación electrónica por parte de ambas Partes, de conformidad con lo establecido en este Contrato. Esta fecha será la registrada por la </w:t>
      </w:r>
      <w:r w:rsidRPr="00E912A0">
        <w:rPr>
          <w:rFonts w:ascii="Book Antiqua" w:eastAsia="Book Antiqua" w:hAnsi="Book Antiqua" w:cs="Book Antiqua"/>
          <w:sz w:val="21"/>
          <w:lang w:val="es-ES"/>
        </w:rPr>
        <w:t xml:space="preserve">Aplicación </w:t>
      </w:r>
      <w:r w:rsidRPr="00E912A0">
        <w:rPr>
          <w:rFonts w:ascii="Book Antiqua" w:eastAsia="Book Antiqua" w:hAnsi="Book Antiqua" w:cs="Book Antiqua"/>
          <w:color w:val="000000"/>
          <w:sz w:val="21"/>
          <w:lang w:val="es-ES"/>
        </w:rPr>
        <w:t>al momento de la aceptación por la última de las Partes, y corresponde a la que se indica al inicio del presente documento.</w:t>
      </w:r>
    </w:p>
    <w:p w14:paraId="5C66373B" w14:textId="77777777" w:rsidR="008B48BA" w:rsidRPr="00E912A0" w:rsidRDefault="001A6F7C">
      <w:pPr>
        <w:spacing w:before="120" w:after="120" w:line="276" w:lineRule="auto"/>
        <w:ind w:firstLine="851"/>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“NEHOS”</w:t>
      </w:r>
      <w:r w:rsidRPr="00E912A0">
        <w:rPr>
          <w:rFonts w:ascii="Book Antiqua" w:eastAsia="Book Antiqua" w:hAnsi="Book Antiqua" w:cs="Book Antiqua"/>
          <w:color w:val="000000"/>
          <w:sz w:val="21"/>
          <w:lang w:val="es-ES"/>
        </w:rPr>
        <w:t xml:space="preserve">: NEHOS UNIVERSAL S.A.S., identificada con NIT 901.931.555-9, empresa administradora y operadora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quien actúa como un simple intermediario tecnológico en la contratación de servicios entre Usuarios y Prestadores.</w:t>
      </w:r>
    </w:p>
    <w:p w14:paraId="5C66373C" w14:textId="77777777" w:rsidR="008B48BA" w:rsidRPr="00E912A0" w:rsidRDefault="001A6F7C">
      <w:pPr>
        <w:spacing w:before="120" w:after="120" w:line="276" w:lineRule="auto"/>
        <w:ind w:firstLine="851"/>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“Órdenes de Servicio”</w:t>
      </w:r>
      <w:r w:rsidRPr="00E912A0">
        <w:rPr>
          <w:rFonts w:ascii="Book Antiqua" w:eastAsia="Book Antiqua" w:hAnsi="Book Antiqua" w:cs="Book Antiqua"/>
          <w:color w:val="000000"/>
          <w:sz w:val="21"/>
          <w:lang w:val="es-ES"/>
        </w:rPr>
        <w:t xml:space="preserve">: Se entienden como las solicitudes generadas a través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por parte de los Usuarios para la prestación de un servicio específico por un Prestador de Servicios Certificado. </w:t>
      </w:r>
    </w:p>
    <w:p w14:paraId="5C66373D" w14:textId="77777777" w:rsidR="008B48BA" w:rsidRPr="00E912A0" w:rsidRDefault="001A6F7C">
      <w:pPr>
        <w:spacing w:before="120" w:after="120" w:line="276" w:lineRule="auto"/>
        <w:ind w:firstLine="851"/>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 xml:space="preserve">“Pago”: </w:t>
      </w:r>
      <w:r w:rsidRPr="00E912A0">
        <w:rPr>
          <w:rFonts w:ascii="Book Antiqua" w:eastAsia="Book Antiqua" w:hAnsi="Book Antiqua" w:cs="Book Antiqua"/>
          <w:color w:val="000000"/>
          <w:sz w:val="21"/>
          <w:lang w:val="es-ES"/>
        </w:rPr>
        <w:t xml:space="preserve">Es el valor que el Usuario paga a través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para acceder a los servicios ofrecidos por los Prestadores de Servicios Certificados. Este pago es procesado por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como parte del servicio de intermediación tecnológica y posteriormente transferido al Prestador de Servicios Certificado que haya ejecutado la Orden de Servicio, previa deducción del porcentaje correspondiente, según la modalidad contratada por el Prestador de Servicios Certificado.</w:t>
      </w:r>
    </w:p>
    <w:p w14:paraId="5C66373E" w14:textId="77777777" w:rsidR="008B48BA" w:rsidRPr="00E912A0" w:rsidRDefault="001A6F7C">
      <w:pPr>
        <w:spacing w:line="276" w:lineRule="auto"/>
        <w:ind w:firstLine="900"/>
        <w:jc w:val="both"/>
        <w:rPr>
          <w:rFonts w:ascii="Book Antiqua" w:eastAsia="Book Antiqua" w:hAnsi="Book Antiqua" w:cs="Book Antiqua"/>
          <w:color w:val="000000"/>
          <w:sz w:val="21"/>
          <w:shd w:val="clear" w:color="auto" w:fill="00FF00"/>
          <w:lang w:val="es-ES"/>
        </w:rPr>
      </w:pPr>
      <w:r w:rsidRPr="00E912A0">
        <w:rPr>
          <w:rFonts w:ascii="Book Antiqua" w:eastAsia="Book Antiqua" w:hAnsi="Book Antiqua" w:cs="Book Antiqua"/>
          <w:b/>
          <w:color w:val="000000"/>
          <w:sz w:val="22"/>
          <w:lang w:val="es-ES"/>
        </w:rPr>
        <w:t xml:space="preserve">“Prestadores de Servicios </w:t>
      </w:r>
      <w:r w:rsidRPr="00E912A0">
        <w:rPr>
          <w:rFonts w:ascii="Book Antiqua" w:eastAsia="Book Antiqua" w:hAnsi="Book Antiqua" w:cs="Book Antiqua"/>
          <w:b/>
          <w:sz w:val="22"/>
          <w:lang w:val="es-ES"/>
        </w:rPr>
        <w:t>Certificados</w:t>
      </w:r>
      <w:r w:rsidRPr="00E912A0">
        <w:rPr>
          <w:rFonts w:ascii="Book Antiqua" w:eastAsia="Book Antiqua" w:hAnsi="Book Antiqua" w:cs="Book Antiqua"/>
          <w:b/>
          <w:color w:val="000000"/>
          <w:sz w:val="22"/>
          <w:lang w:val="es-ES"/>
        </w:rPr>
        <w:t>” o “Prestador/es”:</w:t>
      </w:r>
      <w:r w:rsidRPr="00E912A0">
        <w:rPr>
          <w:rFonts w:ascii="Book Antiqua" w:eastAsia="Book Antiqua" w:hAnsi="Book Antiqua" w:cs="Book Antiqua"/>
          <w:b/>
          <w:color w:val="000000"/>
          <w:sz w:val="21"/>
          <w:lang w:val="es-ES"/>
        </w:rPr>
        <w:t xml:space="preserve"> </w:t>
      </w:r>
      <w:r w:rsidRPr="00E912A0">
        <w:rPr>
          <w:rFonts w:ascii="Book Antiqua" w:eastAsia="Book Antiqua" w:hAnsi="Book Antiqua" w:cs="Book Antiqua"/>
          <w:color w:val="000000"/>
          <w:sz w:val="21"/>
          <w:lang w:val="es-ES"/>
        </w:rPr>
        <w:t xml:space="preserve">Son aquellas personas naturales o jurídicas que, previa verificación por parte de la Compañía, han demostrado contar con las competencias, certificaciones y requisitos legales exigidos para prestar, de manera autónoma, profesional y bajo su propia responsabilidad, servicios relacionados con el ámbito de su experticia; que se registran en la Aplicación </w:t>
      </w:r>
      <w:proofErr w:type="spellStart"/>
      <w:r w:rsidRPr="00E912A0">
        <w:rPr>
          <w:rFonts w:ascii="Book Antiqua" w:eastAsia="Book Antiqua" w:hAnsi="Book Antiqua" w:cs="Book Antiqua"/>
          <w:color w:val="000000"/>
          <w:sz w:val="21"/>
          <w:lang w:val="es-ES"/>
        </w:rPr>
        <w:t>Backing</w:t>
      </w:r>
      <w:proofErr w:type="spellEnd"/>
      <w:r w:rsidRPr="00E912A0">
        <w:rPr>
          <w:rFonts w:ascii="Book Antiqua" w:eastAsia="Book Antiqua" w:hAnsi="Book Antiqua" w:cs="Book Antiqua"/>
          <w:color w:val="000000"/>
          <w:sz w:val="21"/>
          <w:lang w:val="es-ES"/>
        </w:rPr>
        <w:t xml:space="preserve"> U Expert con el fin de visualizar, aceptar y gestionar las ordenes de servicio solicitadas por los Usuarios. </w:t>
      </w:r>
    </w:p>
    <w:p w14:paraId="5C66373F" w14:textId="77777777" w:rsidR="008B48BA" w:rsidRPr="00E912A0" w:rsidRDefault="001A6F7C">
      <w:pPr>
        <w:spacing w:before="120" w:after="120" w:line="276" w:lineRule="auto"/>
        <w:ind w:firstLine="851"/>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“Servicio/s”</w:t>
      </w:r>
      <w:r w:rsidRPr="00E912A0">
        <w:rPr>
          <w:rFonts w:ascii="Book Antiqua" w:eastAsia="Book Antiqua" w:hAnsi="Book Antiqua" w:cs="Book Antiqua"/>
          <w:color w:val="000000"/>
          <w:sz w:val="21"/>
          <w:lang w:val="es-ES"/>
        </w:rPr>
        <w:t xml:space="preserve">: </w:t>
      </w:r>
      <w:r w:rsidRPr="00E912A0">
        <w:rPr>
          <w:rFonts w:ascii="Book Antiqua" w:eastAsia="Book Antiqua" w:hAnsi="Book Antiqua" w:cs="Book Antiqua"/>
          <w:sz w:val="21"/>
          <w:lang w:val="es-ES"/>
        </w:rPr>
        <w:t>Son las actividades operativas ofrecidas y ejecutadas por el Prestador de Servicios Certificado al Usuario, de manera autónoma e independiente, conforme a lo acordado entre ambas partes y según la descripción publicada en la Aplicación.</w:t>
      </w:r>
    </w:p>
    <w:p w14:paraId="5C663740" w14:textId="77777777" w:rsidR="008B48BA" w:rsidRPr="00E912A0" w:rsidRDefault="001A6F7C">
      <w:pPr>
        <w:spacing w:before="120" w:after="120" w:line="276" w:lineRule="auto"/>
        <w:ind w:firstLine="851"/>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w:t>
      </w:r>
      <w:r w:rsidRPr="00E912A0">
        <w:rPr>
          <w:rFonts w:ascii="Book Antiqua" w:eastAsia="Book Antiqua" w:hAnsi="Book Antiqua" w:cs="Book Antiqua"/>
          <w:b/>
          <w:color w:val="000000"/>
          <w:sz w:val="21"/>
          <w:lang w:val="es-ES"/>
        </w:rPr>
        <w:t xml:space="preserve">Usuario/s”: </w:t>
      </w:r>
      <w:r w:rsidRPr="00E912A0">
        <w:rPr>
          <w:rFonts w:ascii="Book Antiqua" w:eastAsia="Book Antiqua" w:hAnsi="Book Antiqua" w:cs="Book Antiqua"/>
          <w:color w:val="000000"/>
          <w:sz w:val="21"/>
          <w:lang w:val="es-ES"/>
        </w:rPr>
        <w:t xml:space="preserve">Es la persona natural o jurídica que se registra en la Aplicación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con el fin de solicitar y contratar los servicios ofrecidos por los Prestadores de Servicios Certificados. </w:t>
      </w:r>
    </w:p>
    <w:p w14:paraId="5C663741" w14:textId="77777777" w:rsidR="008B48BA" w:rsidRDefault="001A6F7C">
      <w:pPr>
        <w:keepNext/>
        <w:numPr>
          <w:ilvl w:val="0"/>
          <w:numId w:val="3"/>
        </w:numPr>
        <w:spacing w:before="120" w:after="120" w:line="276" w:lineRule="auto"/>
        <w:ind w:firstLine="851"/>
        <w:jc w:val="center"/>
        <w:rPr>
          <w:rFonts w:ascii="Book Antiqua" w:eastAsia="Book Antiqua" w:hAnsi="Book Antiqua" w:cs="Book Antiqua"/>
          <w:b/>
          <w:color w:val="000000"/>
          <w:sz w:val="21"/>
        </w:rPr>
      </w:pPr>
      <w:r w:rsidRPr="00E912A0">
        <w:rPr>
          <w:rFonts w:ascii="Book Antiqua" w:eastAsia="Book Antiqua" w:hAnsi="Book Antiqua" w:cs="Book Antiqua"/>
          <w:color w:val="000000"/>
          <w:sz w:val="21"/>
          <w:lang w:val="es-ES"/>
        </w:rPr>
        <w:lastRenderedPageBreak/>
        <w:br/>
      </w:r>
      <w:r>
        <w:rPr>
          <w:rFonts w:ascii="Book Antiqua" w:eastAsia="Book Antiqua" w:hAnsi="Book Antiqua" w:cs="Book Antiqua"/>
          <w:b/>
          <w:color w:val="000000"/>
          <w:sz w:val="21"/>
        </w:rPr>
        <w:t>PRESTACIÓN DE SERVICIOS</w:t>
      </w:r>
    </w:p>
    <w:p w14:paraId="5C663742" w14:textId="77777777" w:rsidR="008B48BA" w:rsidRPr="00E912A0" w:rsidRDefault="001A6F7C">
      <w:pPr>
        <w:numPr>
          <w:ilvl w:val="0"/>
          <w:numId w:val="3"/>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Prestación de Servicios.</w:t>
      </w:r>
      <w:r w:rsidRPr="00E912A0">
        <w:rPr>
          <w:rFonts w:ascii="Book Antiqua" w:eastAsia="Book Antiqua" w:hAnsi="Book Antiqua" w:cs="Book Antiqua"/>
          <w:color w:val="000000"/>
          <w:sz w:val="21"/>
          <w:lang w:val="es-ES"/>
        </w:rPr>
        <w:t xml:space="preserve"> El Prestador prestará de forma independiente y autónoma los servicios requeridos por el Usuario y descritos en la respectiva Orden de Servicio gestionada a través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(en adelante, los “</w:t>
      </w:r>
      <w:r w:rsidRPr="00E912A0">
        <w:rPr>
          <w:rFonts w:ascii="Book Antiqua" w:eastAsia="Book Antiqua" w:hAnsi="Book Antiqua" w:cs="Book Antiqua"/>
          <w:color w:val="000000"/>
          <w:sz w:val="21"/>
          <w:u w:val="single"/>
          <w:lang w:val="es-ES"/>
        </w:rPr>
        <w:t>Servicios</w:t>
      </w:r>
      <w:r w:rsidRPr="00E912A0">
        <w:rPr>
          <w:rFonts w:ascii="Book Antiqua" w:eastAsia="Book Antiqua" w:hAnsi="Book Antiqua" w:cs="Book Antiqua"/>
          <w:color w:val="000000"/>
          <w:sz w:val="21"/>
          <w:lang w:val="es-ES"/>
        </w:rPr>
        <w:t>”). Los detalles particulares de los Servicios, incluyendo fecha, lugar de ejecución y valor, se entenderán incorporados a este Contrato a través de dicha Orden de Servicio, formando parte integral del mismo como anexo para todos los efectos legales.</w:t>
      </w:r>
    </w:p>
    <w:p w14:paraId="5C663743" w14:textId="77777777" w:rsidR="008B48BA" w:rsidRPr="00E912A0" w:rsidRDefault="001A6F7C">
      <w:pPr>
        <w:numPr>
          <w:ilvl w:val="0"/>
          <w:numId w:val="3"/>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Elementos para la prestación de los Servicios. </w:t>
      </w:r>
      <w:r w:rsidRPr="00E912A0">
        <w:rPr>
          <w:rFonts w:ascii="Book Antiqua" w:eastAsia="Book Antiqua" w:hAnsi="Book Antiqua" w:cs="Book Antiqua"/>
          <w:color w:val="000000"/>
          <w:sz w:val="21"/>
          <w:lang w:val="es-ES"/>
        </w:rPr>
        <w:t>El Prestador será responsable de proveer y disponer por su cuenta todos los instrumentos, herramientas y materiales necesarios para la ejecución adecuada de los Servicios. En todo caso, el Prestador conservará autonomía en la ejecución de los Servicios, —salvo las condiciones acordadas expresamente en la Orden de Servicio— sin estar sujeto a subordinación ni control permanente por parte del Usuario. No obstante, deberá respetar las condiciones de tiempo y lugar acordadas en la Orden de Servicio.</w:t>
      </w:r>
    </w:p>
    <w:p w14:paraId="5C663744" w14:textId="77777777" w:rsidR="008B48BA" w:rsidRPr="00E912A0" w:rsidRDefault="001A6F7C">
      <w:pPr>
        <w:numPr>
          <w:ilvl w:val="0"/>
          <w:numId w:val="3"/>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Contraprestación.</w:t>
      </w:r>
      <w:r w:rsidRPr="00E912A0">
        <w:rPr>
          <w:rFonts w:ascii="Book Antiqua" w:eastAsia="Book Antiqua" w:hAnsi="Book Antiqua" w:cs="Book Antiqua"/>
          <w:color w:val="000000"/>
          <w:sz w:val="21"/>
          <w:lang w:val="es-ES"/>
        </w:rPr>
        <w:t xml:space="preserve"> Como contraprestación por los Servicios, el Usuario pagará la suma acordada en la Orden de Servicio respectiva, la cual se entenderá bruta, es decir, sin descontar impuestos, tarifas, comisiones o deducciones a las que haya lugar de conformidad con la ley o con lo previsto en este Contrato (en adelante, la “</w:t>
      </w:r>
      <w:r w:rsidRPr="00E912A0">
        <w:rPr>
          <w:rFonts w:ascii="Book Antiqua" w:eastAsia="Book Antiqua" w:hAnsi="Book Antiqua" w:cs="Book Antiqua"/>
          <w:color w:val="000000"/>
          <w:sz w:val="21"/>
          <w:u w:val="single"/>
          <w:lang w:val="es-ES"/>
        </w:rPr>
        <w:t>Contraprestación</w:t>
      </w:r>
      <w:r w:rsidRPr="00E912A0">
        <w:rPr>
          <w:rFonts w:ascii="Book Antiqua" w:eastAsia="Book Antiqua" w:hAnsi="Book Antiqua" w:cs="Book Antiqua"/>
          <w:color w:val="000000"/>
          <w:sz w:val="21"/>
          <w:lang w:val="es-ES"/>
        </w:rPr>
        <w:t>”).</w:t>
      </w:r>
    </w:p>
    <w:p w14:paraId="5C663745" w14:textId="77777777" w:rsidR="008B48BA" w:rsidRPr="00E912A0" w:rsidRDefault="001A6F7C">
      <w:pPr>
        <w:numPr>
          <w:ilvl w:val="0"/>
          <w:numId w:val="3"/>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Forma de Pago. </w:t>
      </w:r>
      <w:r w:rsidRPr="00E912A0">
        <w:rPr>
          <w:rFonts w:ascii="Book Antiqua" w:eastAsia="Book Antiqua" w:hAnsi="Book Antiqua" w:cs="Book Antiqua"/>
          <w:color w:val="000000"/>
          <w:sz w:val="21"/>
          <w:lang w:val="es-ES"/>
        </w:rPr>
        <w:t xml:space="preserve">El Usuario realizará el pago del valor total informado a través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el cual incluye el valor de la prestación del Servicio por parte del Prestador. En consecuencia, el Usuario reconoce y acepta que no deberá realizar pagos adicionales distintos a los indicados por la </w:t>
      </w:r>
      <w:r w:rsidRPr="00E912A0">
        <w:rPr>
          <w:rFonts w:ascii="Book Antiqua" w:eastAsia="Book Antiqua" w:hAnsi="Book Antiqua" w:cs="Book Antiqua"/>
          <w:sz w:val="21"/>
          <w:lang w:val="es-ES"/>
        </w:rPr>
        <w:t xml:space="preserve">Aplicación </w:t>
      </w:r>
      <w:r w:rsidRPr="00E912A0">
        <w:rPr>
          <w:rFonts w:ascii="Book Antiqua" w:eastAsia="Book Antiqua" w:hAnsi="Book Antiqua" w:cs="Book Antiqua"/>
          <w:color w:val="000000"/>
          <w:sz w:val="21"/>
          <w:lang w:val="es-ES"/>
        </w:rPr>
        <w:t>y que el precio informado comprende la totalidad de los conceptos asociados al Servicio.</w:t>
      </w:r>
    </w:p>
    <w:p w14:paraId="5C663746" w14:textId="77777777" w:rsidR="008B48BA" w:rsidRPr="00E912A0" w:rsidRDefault="001A6F7C">
      <w:pPr>
        <w:spacing w:before="120" w:after="120" w:line="276" w:lineRule="auto"/>
        <w:ind w:firstLine="567"/>
        <w:jc w:val="both"/>
        <w:rPr>
          <w:rFonts w:ascii="Book Antiqua" w:eastAsia="Book Antiqua" w:hAnsi="Book Antiqua" w:cs="Book Antiqua"/>
          <w:b/>
          <w:strike/>
          <w:color w:val="000000"/>
          <w:sz w:val="21"/>
          <w:lang w:val="es-ES"/>
        </w:rPr>
      </w:pPr>
      <w:r w:rsidRPr="00E912A0">
        <w:rPr>
          <w:rFonts w:ascii="Book Antiqua" w:eastAsia="Book Antiqua" w:hAnsi="Book Antiqua" w:cs="Book Antiqua"/>
          <w:color w:val="000000"/>
          <w:sz w:val="21"/>
          <w:lang w:val="es-ES"/>
        </w:rPr>
        <w:t xml:space="preserve">El Usuario reconoce y acepta que deberá efectuar el pago del valor total del Servicio una vez finalice la prestación del Servicio por parte del Prestador. Dicho pago se realizará a través de alguna de las pasarelas de pago disponibles en la </w:t>
      </w:r>
      <w:r w:rsidRPr="00E912A0">
        <w:rPr>
          <w:rFonts w:ascii="Book Antiqua" w:eastAsia="Book Antiqua" w:hAnsi="Book Antiqua" w:cs="Book Antiqua"/>
          <w:sz w:val="21"/>
          <w:lang w:val="es-ES"/>
        </w:rPr>
        <w:t>Aplicación</w:t>
      </w:r>
      <w:r w:rsidRPr="00E912A0">
        <w:rPr>
          <w:rFonts w:ascii="Book Antiqua" w:eastAsia="Book Antiqua" w:hAnsi="Book Antiqua" w:cs="Book Antiqua"/>
          <w:strike/>
          <w:color w:val="000000"/>
          <w:sz w:val="21"/>
          <w:lang w:val="es-ES"/>
        </w:rPr>
        <w:t>.</w:t>
      </w:r>
    </w:p>
    <w:p w14:paraId="5C663747" w14:textId="77777777" w:rsidR="008B48BA" w:rsidRPr="00E912A0" w:rsidRDefault="001A6F7C">
      <w:p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 xml:space="preserve">Parágrafo Primero. Excepción. </w:t>
      </w:r>
      <w:r w:rsidRPr="00E912A0">
        <w:rPr>
          <w:rFonts w:ascii="Book Antiqua" w:eastAsia="Book Antiqua" w:hAnsi="Book Antiqua" w:cs="Book Antiqua"/>
          <w:color w:val="000000"/>
          <w:sz w:val="21"/>
          <w:lang w:val="es-ES"/>
        </w:rPr>
        <w:t xml:space="preserve">En los casos en que el Usuario decida pagar en efectivo, el pago del servicio </w:t>
      </w:r>
      <w:r w:rsidRPr="00E912A0">
        <w:rPr>
          <w:rFonts w:ascii="Book Antiqua" w:eastAsia="Book Antiqua" w:hAnsi="Book Antiqua" w:cs="Book Antiqua"/>
          <w:sz w:val="21"/>
          <w:lang w:val="es-ES"/>
        </w:rPr>
        <w:t>podrá</w:t>
      </w:r>
      <w:r w:rsidRPr="00E912A0">
        <w:rPr>
          <w:rFonts w:ascii="Book Antiqua" w:eastAsia="Book Antiqua" w:hAnsi="Book Antiqua" w:cs="Book Antiqua"/>
          <w:color w:val="000000"/>
          <w:sz w:val="21"/>
          <w:lang w:val="es-ES"/>
        </w:rPr>
        <w:t xml:space="preserve"> realizarse directamente entre el Usuario y el Prestador, por fuera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w:t>
      </w:r>
    </w:p>
    <w:p w14:paraId="5C663748" w14:textId="77777777" w:rsidR="008B48BA" w:rsidRPr="00E912A0" w:rsidRDefault="001A6F7C">
      <w:pPr>
        <w:spacing w:before="120" w:after="120" w:line="276" w:lineRule="auto"/>
        <w:ind w:firstLine="567"/>
        <w:jc w:val="both"/>
        <w:rPr>
          <w:rFonts w:ascii="Book Antiqua" w:eastAsia="Book Antiqua" w:hAnsi="Book Antiqua" w:cs="Book Antiqua"/>
          <w:sz w:val="21"/>
          <w:lang w:val="es-ES"/>
        </w:rPr>
      </w:pPr>
      <w:r w:rsidRPr="00E912A0">
        <w:rPr>
          <w:rFonts w:ascii="Book Antiqua" w:eastAsia="Book Antiqua" w:hAnsi="Book Antiqua" w:cs="Book Antiqua"/>
          <w:b/>
          <w:sz w:val="21"/>
          <w:lang w:val="es-ES"/>
        </w:rPr>
        <w:t>Parágrafo Segundo. Facturación.</w:t>
      </w:r>
      <w:r w:rsidRPr="00E912A0">
        <w:rPr>
          <w:rFonts w:ascii="Book Antiqua" w:eastAsia="Book Antiqua" w:hAnsi="Book Antiqua" w:cs="Book Antiqua"/>
          <w:sz w:val="21"/>
          <w:lang w:val="es-ES"/>
        </w:rPr>
        <w:t xml:space="preserve"> Los Prestadores de Servicios Certificados serán responsables de expedir y entregar al Usuario el documento soporte por cada servicio prestado a través de la Plataforma. De acuerdo con la normativa vigente y el régimen tributario particular del Prestador, este documento podrá ser una factura electrónica de venta, una cuenta de cobro o un documento equivalente que acredite la operación. Dicho documento deberá reflejar el valor total del servicio cobrado al Usuario.</w:t>
      </w:r>
    </w:p>
    <w:p w14:paraId="5C663749" w14:textId="77777777" w:rsidR="008B48BA" w:rsidRPr="00E912A0" w:rsidRDefault="001A6F7C">
      <w:pPr>
        <w:spacing w:before="120" w:after="120" w:line="276" w:lineRule="auto"/>
        <w:ind w:firstLine="567"/>
        <w:jc w:val="both"/>
        <w:rPr>
          <w:rFonts w:ascii="Book Antiqua" w:eastAsia="Book Antiqua" w:hAnsi="Book Antiqua" w:cs="Book Antiqua"/>
          <w:sz w:val="21"/>
          <w:lang w:val="es-ES"/>
        </w:rPr>
      </w:pPr>
      <w:r w:rsidRPr="00E912A0">
        <w:rPr>
          <w:rFonts w:ascii="Book Antiqua" w:eastAsia="Book Antiqua" w:hAnsi="Book Antiqua" w:cs="Book Antiqua"/>
          <w:sz w:val="21"/>
          <w:lang w:val="es-ES"/>
        </w:rPr>
        <w:t>Por su parte, la Aplicación emitirá una factura electrónica por el valor de la comisión o de la tarifa fija descontada a cada Prestador de Servicios Certificados, por concepto de los servicios suministrados por la Aplicación.</w:t>
      </w:r>
    </w:p>
    <w:p w14:paraId="5C66374A" w14:textId="77777777" w:rsidR="008B48BA" w:rsidRPr="00E912A0" w:rsidRDefault="001A6F7C">
      <w:p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sz w:val="21"/>
          <w:lang w:val="es-ES"/>
        </w:rPr>
        <w:lastRenderedPageBreak/>
        <w:t xml:space="preserve">Adicionalmente, al procesar los pagos y realizar la transferencia de fondos al Prestador de Servicios Certificados, la Aplicación podría estar obligada a practicar retenciones en la fuente, de acuerdo con el régimen tributario del Prestador de Servicios Certificados y la legislación colombiana aplicable. Estos valores, en caso de ser aplicables, serán descontados del saldo a transferir y serán certificadas para tus declaraciones tributarias. </w:t>
      </w:r>
    </w:p>
    <w:p w14:paraId="5C66374B" w14:textId="77777777" w:rsidR="008B48BA" w:rsidRDefault="001A6F7C">
      <w:pPr>
        <w:numPr>
          <w:ilvl w:val="0"/>
          <w:numId w:val="4"/>
        </w:numPr>
        <w:spacing w:before="120" w:after="120" w:line="276" w:lineRule="auto"/>
        <w:ind w:firstLine="851"/>
        <w:jc w:val="center"/>
        <w:rPr>
          <w:rFonts w:ascii="Book Antiqua" w:eastAsia="Book Antiqua" w:hAnsi="Book Antiqua" w:cs="Book Antiqua"/>
          <w:b/>
          <w:color w:val="000000"/>
          <w:sz w:val="21"/>
        </w:rPr>
      </w:pPr>
      <w:r w:rsidRPr="00E912A0">
        <w:rPr>
          <w:rFonts w:ascii="Book Antiqua" w:eastAsia="Book Antiqua" w:hAnsi="Book Antiqua" w:cs="Book Antiqua"/>
          <w:b/>
          <w:color w:val="000000"/>
          <w:sz w:val="21"/>
          <w:lang w:val="es-ES"/>
        </w:rPr>
        <w:br/>
      </w:r>
      <w:r>
        <w:rPr>
          <w:rFonts w:ascii="Book Antiqua" w:eastAsia="Book Antiqua" w:hAnsi="Book Antiqua" w:cs="Book Antiqua"/>
          <w:b/>
          <w:color w:val="000000"/>
          <w:sz w:val="21"/>
        </w:rPr>
        <w:t>OBLIGACIONES DE LAS PARTES</w:t>
      </w:r>
    </w:p>
    <w:p w14:paraId="5C66374C"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Obligaciones del Prestador.</w:t>
      </w:r>
      <w:r w:rsidRPr="00E912A0">
        <w:rPr>
          <w:rFonts w:ascii="Book Antiqua" w:eastAsia="Book Antiqua" w:hAnsi="Book Antiqua" w:cs="Book Antiqua"/>
          <w:color w:val="000000"/>
          <w:sz w:val="21"/>
          <w:lang w:val="es-ES"/>
        </w:rPr>
        <w:t xml:space="preserve"> Con la firma del presente Contrato, el Prestador se obliga a:</w:t>
      </w:r>
    </w:p>
    <w:p w14:paraId="5C66374D"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Procurar y disponer, por su cuenta, de todos los elementos, herramientas y materiales necesarios para la correcta ejecución de los Servicios.</w:t>
      </w:r>
    </w:p>
    <w:p w14:paraId="5C66374E"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Prestar los Servicios de manera autónoma, profesional, diligente y conforme a las mejores prácticas del sector técnico correspondiente. </w:t>
      </w:r>
    </w:p>
    <w:p w14:paraId="5C66374F"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Atender con prontitud y eficiencia la Orden de Servicio, ejecutando las actividades requeridas conforme a los requerimientos establecidos por el Usuario y los estándares de calidad comunicados al Usuario o definidos en los Términos y Condiciones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w:t>
      </w:r>
    </w:p>
    <w:p w14:paraId="5C663750"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Actuar bajo su propia cuenta y riesgo, asumiendo la responsabilidad frente a cualquier daño, perjuicio o reclamo que se derive de la prestación de los Servicios, por acción u omisión. </w:t>
      </w:r>
    </w:p>
    <w:p w14:paraId="5C663751"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El Prestador garantiza la calidad y correcta ejecución del Servicio prestado, comprometiéndose a responder íntegramente por cualquier defecto o falla atribuible directamente a su actuación. Esta garantía tendrá una vigencia de treinta (30) días calendario, contados a partir de la fecha de finalización del Servicio. Durante dicho periodo, el Prestador se obliga a subsanar, sin costo adicional para el Usuario, cualquier deficiencia o defecto relacionado con el Servicio, siempre y cuando dicha deficiencia o de</w:t>
      </w:r>
      <w:r w:rsidRPr="00E912A0">
        <w:rPr>
          <w:rFonts w:ascii="Book Antiqua" w:eastAsia="Book Antiqua" w:hAnsi="Book Antiqua" w:cs="Book Antiqua"/>
          <w:color w:val="000000"/>
          <w:sz w:val="21"/>
          <w:lang w:val="es-ES"/>
        </w:rPr>
        <w:t xml:space="preserve">fecto no sea consecuencia del uso indebido, manipulación, alteración por parte del Usuario o de terceros ajenos al Prestador, o de causas externas no relacionadas con la ejecución del Servicio. </w:t>
      </w:r>
    </w:p>
    <w:p w14:paraId="5C663752"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Gestionar y ejecutar los Servicios en los tiempos y condiciones acordados, sin generar retrasos ni incumplimientos injustificados.</w:t>
      </w:r>
    </w:p>
    <w:p w14:paraId="5C663753"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Abstenerse de delegar en terceros la ejecución de los Servicios.</w:t>
      </w:r>
    </w:p>
    <w:p w14:paraId="5C663754"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Informar oportunamente al Usuario cualquier circunstancia que pueda afectar la ejecución oportuna y adecuada del Servicio.</w:t>
      </w:r>
    </w:p>
    <w:p w14:paraId="5C663755"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Cumplir con todas las normas legales, reglamentarias y técnicas aplicables a la ejecución del Servicio.</w:t>
      </w:r>
    </w:p>
    <w:p w14:paraId="5C663756"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Obligaciones del Usuario. </w:t>
      </w:r>
      <w:r w:rsidRPr="00E912A0">
        <w:rPr>
          <w:rFonts w:ascii="Book Antiqua" w:eastAsia="Book Antiqua" w:hAnsi="Book Antiqua" w:cs="Book Antiqua"/>
          <w:color w:val="000000"/>
          <w:sz w:val="21"/>
          <w:lang w:val="es-ES"/>
        </w:rPr>
        <w:t xml:space="preserve">Con la firma del presente Contrato, el Usuario se </w:t>
      </w:r>
      <w:r w:rsidRPr="00E912A0">
        <w:rPr>
          <w:rFonts w:ascii="Book Antiqua" w:eastAsia="Book Antiqua" w:hAnsi="Book Antiqua" w:cs="Book Antiqua"/>
          <w:b/>
          <w:color w:val="000000"/>
          <w:sz w:val="21"/>
          <w:lang w:val="es-ES"/>
        </w:rPr>
        <w:tab/>
        <w:t xml:space="preserve">   </w:t>
      </w:r>
      <w:r w:rsidRPr="00E912A0">
        <w:rPr>
          <w:rFonts w:ascii="Book Antiqua" w:eastAsia="Book Antiqua" w:hAnsi="Book Antiqua" w:cs="Book Antiqua"/>
          <w:color w:val="000000"/>
          <w:sz w:val="21"/>
          <w:lang w:val="es-ES"/>
        </w:rPr>
        <w:t>obliga a:</w:t>
      </w:r>
    </w:p>
    <w:p w14:paraId="5C663757"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Proporcionar al Prestador información veraz, suficiente y oportuna para la correcta ejecución del Servicio.</w:t>
      </w:r>
    </w:p>
    <w:p w14:paraId="5C663758"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lastRenderedPageBreak/>
        <w:t>Permitir el acceso al lugar donde se prestarán los Servicios.</w:t>
      </w:r>
    </w:p>
    <w:p w14:paraId="5C663759"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Realizar el pago oportuno del Servicio.  </w:t>
      </w:r>
    </w:p>
    <w:p w14:paraId="5C66375A" w14:textId="77777777" w:rsidR="008B48BA" w:rsidRPr="00E912A0" w:rsidRDefault="001A6F7C">
      <w:pPr>
        <w:numPr>
          <w:ilvl w:val="0"/>
          <w:numId w:val="4"/>
        </w:numPr>
        <w:spacing w:before="120" w:after="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Abstenerse de exigir al Prestador condiciones que impliquen subordinación laboral, horarios obligatorios o injerencias que contradigan su independencia.</w:t>
      </w:r>
      <w:r w:rsidRPr="00E912A0">
        <w:rPr>
          <w:rFonts w:ascii="Book Antiqua" w:eastAsia="Book Antiqua" w:hAnsi="Book Antiqua" w:cs="Book Antiqua"/>
          <w:color w:val="000000"/>
          <w:sz w:val="21"/>
          <w:lang w:val="es-ES"/>
        </w:rPr>
        <w:br/>
        <w:t xml:space="preserve"> </w:t>
      </w:r>
    </w:p>
    <w:p w14:paraId="5C66375B" w14:textId="77777777" w:rsidR="008B48BA" w:rsidRDefault="001A6F7C">
      <w:pPr>
        <w:numPr>
          <w:ilvl w:val="0"/>
          <w:numId w:val="4"/>
        </w:numPr>
        <w:spacing w:before="120" w:after="120" w:line="276" w:lineRule="auto"/>
        <w:ind w:firstLine="851"/>
        <w:jc w:val="center"/>
        <w:rPr>
          <w:rFonts w:ascii="Book Antiqua" w:eastAsia="Book Antiqua" w:hAnsi="Book Antiqua" w:cs="Book Antiqua"/>
          <w:b/>
          <w:color w:val="000000"/>
          <w:sz w:val="21"/>
        </w:rPr>
      </w:pPr>
      <w:r w:rsidRPr="00E912A0">
        <w:rPr>
          <w:rFonts w:ascii="Book Antiqua" w:eastAsia="Book Antiqua" w:hAnsi="Book Antiqua" w:cs="Book Antiqua"/>
          <w:color w:val="000000"/>
          <w:sz w:val="21"/>
          <w:lang w:val="es-ES"/>
        </w:rPr>
        <w:br/>
      </w:r>
      <w:r>
        <w:rPr>
          <w:rFonts w:ascii="Book Antiqua" w:eastAsia="Book Antiqua" w:hAnsi="Book Antiqua" w:cs="Book Antiqua"/>
          <w:b/>
          <w:color w:val="000000"/>
          <w:sz w:val="21"/>
        </w:rPr>
        <w:t>DECLARACIONES Y GARANTÍAS</w:t>
      </w:r>
    </w:p>
    <w:p w14:paraId="5C66375C"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Declaraciones y Garantías del Prestador. </w:t>
      </w:r>
      <w:r w:rsidRPr="00E912A0">
        <w:rPr>
          <w:rFonts w:ascii="Book Antiqua" w:eastAsia="Book Antiqua" w:hAnsi="Book Antiqua" w:cs="Book Antiqua"/>
          <w:color w:val="000000"/>
          <w:sz w:val="21"/>
          <w:lang w:val="es-ES"/>
        </w:rPr>
        <w:t>Con la firma del presente Contrato, el Prestador declara y garantiza que:</w:t>
      </w:r>
    </w:p>
    <w:p w14:paraId="5C66375D"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Cuenta con plena capacidad jurídica para celebrar este Contrato y asumir las obligaciones aquí contenidas.</w:t>
      </w:r>
    </w:p>
    <w:p w14:paraId="5C66375E"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Posee la experiencia, habilidades y conocimientos técnicos necesarios para prestar los Servicios de manera idónea.</w:t>
      </w:r>
    </w:p>
    <w:p w14:paraId="5C66375F"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Cumple con las certificaciones técnicas requeridas para la prestación del Servicio.</w:t>
      </w:r>
    </w:p>
    <w:p w14:paraId="5C663760"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Cumple con todos los requisitos legales exigidos para el ejercicio de su actividad, incluyendo la afiliación y pago de sus aportes al Sistema de Seguridad Social Integral.</w:t>
      </w:r>
    </w:p>
    <w:p w14:paraId="5C663761"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No está vinculado a ningún acuerdo que le impida ejecutar los Servicios ni que limite su capacidad de asumir obligaciones en virtud del presente Contrato. </w:t>
      </w:r>
      <w:r w:rsidRPr="00E912A0">
        <w:rPr>
          <w:rFonts w:ascii="Book Antiqua" w:eastAsia="Book Antiqua" w:hAnsi="Book Antiqua" w:cs="Book Antiqua"/>
          <w:color w:val="000000"/>
          <w:sz w:val="21"/>
          <w:lang w:val="es-ES"/>
        </w:rPr>
        <w:br/>
      </w:r>
    </w:p>
    <w:p w14:paraId="5C663762"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Declaraciones y Garantías del Usuario. </w:t>
      </w:r>
      <w:r w:rsidRPr="00E912A0">
        <w:rPr>
          <w:rFonts w:ascii="Book Antiqua" w:eastAsia="Book Antiqua" w:hAnsi="Book Antiqua" w:cs="Book Antiqua"/>
          <w:color w:val="000000"/>
          <w:sz w:val="21"/>
          <w:lang w:val="es-ES"/>
        </w:rPr>
        <w:t>En la Fecha de Firma, El Usuario declara y garantiza que:</w:t>
      </w:r>
    </w:p>
    <w:p w14:paraId="5C663763"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Es una persona plenamente capaz y facultada conforme a la ley colombiana. </w:t>
      </w:r>
    </w:p>
    <w:p w14:paraId="5C663764" w14:textId="77777777" w:rsidR="008B48BA" w:rsidRPr="00E912A0" w:rsidRDefault="001A6F7C">
      <w:pPr>
        <w:keepNext/>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Ha accedido a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de manera libre, voluntaria y autónoma, y ha aceptado sus Términos y Condiciones.</w:t>
      </w:r>
    </w:p>
    <w:p w14:paraId="5C663765" w14:textId="77777777" w:rsidR="008B48BA" w:rsidRPr="00E912A0" w:rsidRDefault="001A6F7C">
      <w:pPr>
        <w:keepNext/>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Está dispuesto a contratar directamente al Prestador para la ejecución de un Servicio específico bajo los términos y condiciones aquí previstos.</w:t>
      </w:r>
    </w:p>
    <w:p w14:paraId="5C663766" w14:textId="77777777" w:rsidR="008B48BA" w:rsidRPr="00E912A0" w:rsidRDefault="001A6F7C">
      <w:pPr>
        <w:numPr>
          <w:ilvl w:val="0"/>
          <w:numId w:val="4"/>
        </w:numPr>
        <w:spacing w:before="120" w:after="120" w:line="276" w:lineRule="auto"/>
        <w:ind w:firstLine="851"/>
        <w:jc w:val="center"/>
        <w:rPr>
          <w:rFonts w:ascii="Book Antiqua" w:eastAsia="Book Antiqua" w:hAnsi="Book Antiqua" w:cs="Book Antiqua"/>
          <w:b/>
          <w:color w:val="000000"/>
          <w:sz w:val="21"/>
          <w:lang w:val="es-ES"/>
        </w:rPr>
      </w:pPr>
      <w:r w:rsidRPr="00E912A0">
        <w:rPr>
          <w:rFonts w:ascii="Book Antiqua" w:eastAsia="Book Antiqua" w:hAnsi="Book Antiqua" w:cs="Book Antiqua"/>
          <w:sz w:val="21"/>
          <w:lang w:val="es-ES"/>
        </w:rPr>
        <w:br/>
      </w:r>
      <w:r w:rsidRPr="00E912A0">
        <w:rPr>
          <w:rFonts w:ascii="Book Antiqua" w:eastAsia="Book Antiqua" w:hAnsi="Book Antiqua" w:cs="Book Antiqua"/>
          <w:color w:val="000000"/>
          <w:sz w:val="21"/>
          <w:lang w:val="es-ES"/>
        </w:rPr>
        <w:br/>
      </w:r>
      <w:r w:rsidRPr="00E912A0">
        <w:rPr>
          <w:rFonts w:ascii="Book Antiqua" w:eastAsia="Book Antiqua" w:hAnsi="Book Antiqua" w:cs="Book Antiqua"/>
          <w:b/>
          <w:color w:val="000000"/>
          <w:sz w:val="21"/>
          <w:lang w:val="es-ES"/>
        </w:rPr>
        <w:t>EVENTOS DE INCUMPLIMIENTO, REMEDIOS Y TERMINACIÓN DEL CONTRATO</w:t>
      </w:r>
    </w:p>
    <w:p w14:paraId="5C663767"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Eventos de Incumplimiento.</w:t>
      </w:r>
      <w:r w:rsidRPr="00E912A0">
        <w:rPr>
          <w:rFonts w:ascii="Book Antiqua" w:eastAsia="Book Antiqua" w:hAnsi="Book Antiqua" w:cs="Book Antiqua"/>
          <w:color w:val="000000"/>
          <w:sz w:val="21"/>
          <w:lang w:val="es-ES"/>
        </w:rPr>
        <w:t xml:space="preserve"> Se entenderá que hay incumplimiento de este Contrato cuando cualquiera de las Partes falte a sus obligaciones contractuales o legales. Cuando sea física y jurídicamente posible, la Parte incumplida podrá subsanar el evento de incumplimiento en un plazo máximo de quince (15) días hábiles, contados desde la fecha en que reciba notificación de la otra Parte, ya sea a través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por mensaje de texto, </w:t>
      </w:r>
      <w:r w:rsidRPr="00E912A0">
        <w:rPr>
          <w:rFonts w:ascii="Book Antiqua" w:eastAsia="Book Antiqua" w:hAnsi="Book Antiqua" w:cs="Book Antiqua"/>
          <w:sz w:val="21"/>
          <w:lang w:val="es-ES"/>
        </w:rPr>
        <w:t>correo electrónico</w:t>
      </w:r>
      <w:r w:rsidRPr="00E912A0">
        <w:rPr>
          <w:rFonts w:ascii="Book Antiqua" w:eastAsia="Book Antiqua" w:hAnsi="Book Antiqua" w:cs="Book Antiqua"/>
          <w:color w:val="000000"/>
          <w:sz w:val="21"/>
          <w:lang w:val="es-ES"/>
        </w:rPr>
        <w:t xml:space="preserve"> u otro medio de comunicación previamente utilizado entre las Partes</w:t>
      </w:r>
    </w:p>
    <w:p w14:paraId="5C663768"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lastRenderedPageBreak/>
        <w:t>Causales de Terminación Generales.</w:t>
      </w:r>
      <w:r w:rsidRPr="00E912A0">
        <w:rPr>
          <w:rFonts w:ascii="Book Antiqua" w:eastAsia="Book Antiqua" w:hAnsi="Book Antiqua" w:cs="Book Antiqua"/>
          <w:color w:val="000000"/>
          <w:sz w:val="21"/>
          <w:lang w:val="es-ES"/>
        </w:rPr>
        <w:t xml:space="preserve"> El presente Contrato terminará automáticamente, sin necesidad de notificación alguna o declaración previa de ninguna </w:t>
      </w:r>
      <w:proofErr w:type="gramStart"/>
      <w:r w:rsidRPr="00E912A0">
        <w:rPr>
          <w:rFonts w:ascii="Book Antiqua" w:eastAsia="Book Antiqua" w:hAnsi="Book Antiqua" w:cs="Book Antiqua"/>
          <w:color w:val="000000"/>
          <w:sz w:val="21"/>
          <w:lang w:val="es-ES"/>
        </w:rPr>
        <w:t>autoridad pública</w:t>
      </w:r>
      <w:proofErr w:type="gramEnd"/>
      <w:r w:rsidRPr="00E912A0">
        <w:rPr>
          <w:rFonts w:ascii="Book Antiqua" w:eastAsia="Book Antiqua" w:hAnsi="Book Antiqua" w:cs="Book Antiqua"/>
          <w:color w:val="000000"/>
          <w:sz w:val="21"/>
          <w:lang w:val="es-ES"/>
        </w:rPr>
        <w:t xml:space="preserve">, en los siguientes casos: </w:t>
      </w:r>
    </w:p>
    <w:p w14:paraId="5C663769"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Por cumplimiento del objeto o del plazo pactado. </w:t>
      </w:r>
    </w:p>
    <w:p w14:paraId="5C66376A"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Por mutuo acuerdo entre las Partes.</w:t>
      </w:r>
    </w:p>
    <w:p w14:paraId="5C66376B"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Por la muerte o incapacidad permanente del Prestador que le impida ejecutar el Servicio. </w:t>
      </w:r>
    </w:p>
    <w:p w14:paraId="5C66376C"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Terminación Unilateral por parte del Usuario. </w:t>
      </w:r>
      <w:r w:rsidRPr="00E912A0">
        <w:rPr>
          <w:rFonts w:ascii="Book Antiqua" w:eastAsia="Book Antiqua" w:hAnsi="Book Antiqua" w:cs="Book Antiqua"/>
          <w:color w:val="000000"/>
          <w:sz w:val="21"/>
          <w:lang w:val="es-ES"/>
        </w:rPr>
        <w:t>El Usuario podrá terminar el Contrato en cualquier momento, sin requerir indemnización ni autorización previa, mediante notificación escrita al Prestador, en los siguientes eventos:</w:t>
      </w:r>
    </w:p>
    <w:p w14:paraId="5C66376D"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Si el Prestador no presta el Servicio en la fecha acordada, salvo casos de fuerza mayor o caso fortuito debidamente justificados.;</w:t>
      </w:r>
    </w:p>
    <w:p w14:paraId="5C66376E"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Si el Servicio es prestado de forma deficiente, incumpliendo los estándares de calidad esperados y razonables para el tipo de Servicio contratado.;</w:t>
      </w:r>
    </w:p>
    <w:p w14:paraId="5C66376F" w14:textId="77777777" w:rsidR="008B48BA" w:rsidRPr="00E912A0" w:rsidRDefault="001A6F7C">
      <w:pPr>
        <w:numPr>
          <w:ilvl w:val="0"/>
          <w:numId w:val="4"/>
        </w:numPr>
        <w:spacing w:before="120" w:after="120" w:line="276" w:lineRule="auto"/>
        <w:ind w:left="1211"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Si el Prestador se niega injustificadamente a corregir o atender fallas reportadas por el Usuario dentro del periodo de garantía.</w:t>
      </w:r>
    </w:p>
    <w:p w14:paraId="5C663770" w14:textId="77777777" w:rsidR="008B48BA" w:rsidRPr="00E912A0" w:rsidRDefault="001A6F7C">
      <w:pPr>
        <w:numPr>
          <w:ilvl w:val="0"/>
          <w:numId w:val="4"/>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Terminación Unilateral por cualquiera de las Partes. </w:t>
      </w:r>
      <w:r w:rsidRPr="00E912A0">
        <w:rPr>
          <w:rFonts w:ascii="Book Antiqua" w:eastAsia="Book Antiqua" w:hAnsi="Book Antiqua" w:cs="Book Antiqua"/>
          <w:color w:val="000000"/>
          <w:sz w:val="21"/>
          <w:lang w:val="es-ES"/>
        </w:rPr>
        <w:t xml:space="preserve">Cualquiera de las Partes podrá dar por terminado este Contrato de manera inmediata, mediante notificación a través de los medios habituales de contacto entre las Partes (incluyendo, pero sin limitarse a,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o </w:t>
      </w:r>
      <w:r w:rsidRPr="00E912A0">
        <w:rPr>
          <w:rFonts w:ascii="Book Antiqua" w:eastAsia="Book Antiqua" w:hAnsi="Book Antiqua" w:cs="Book Antiqua"/>
          <w:sz w:val="21"/>
          <w:lang w:val="es-ES"/>
        </w:rPr>
        <w:t>correo electrónico</w:t>
      </w:r>
      <w:r w:rsidRPr="00E912A0">
        <w:rPr>
          <w:rFonts w:ascii="Book Antiqua" w:eastAsia="Book Antiqua" w:hAnsi="Book Antiqua" w:cs="Book Antiqua"/>
          <w:color w:val="000000"/>
          <w:sz w:val="21"/>
          <w:lang w:val="es-ES"/>
        </w:rPr>
        <w:t>), si la otra Parte incurre en un evento de incumplimiento que no pueda ser subsanado, o que no haya sido corregido dentro del plazo previsto para ello, cuando resulte aplicable.</w:t>
      </w:r>
    </w:p>
    <w:p w14:paraId="5C663771" w14:textId="77777777" w:rsidR="008B48BA" w:rsidRPr="00E912A0" w:rsidRDefault="001A6F7C">
      <w:pPr>
        <w:spacing w:before="120" w:after="120" w:line="276" w:lineRule="auto"/>
        <w:ind w:firstLine="720"/>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 xml:space="preserve">Pólizas. </w:t>
      </w:r>
      <w:r w:rsidRPr="00E912A0">
        <w:rPr>
          <w:rFonts w:ascii="Book Antiqua" w:eastAsia="Book Antiqua" w:hAnsi="Book Antiqua" w:cs="Book Antiqua"/>
          <w:color w:val="000000"/>
          <w:sz w:val="21"/>
          <w:lang w:val="es-ES"/>
        </w:rPr>
        <w:t xml:space="preserve">El Prestador declara y garantiza que, para la prestación de los Servicios objeto de este Contrato, cuenta y mantendrá durante toda la vigencia </w:t>
      </w:r>
      <w:proofErr w:type="gramStart"/>
      <w:r w:rsidRPr="00E912A0">
        <w:rPr>
          <w:rFonts w:ascii="Book Antiqua" w:eastAsia="Book Antiqua" w:hAnsi="Book Antiqua" w:cs="Book Antiqua"/>
          <w:color w:val="000000"/>
          <w:sz w:val="21"/>
          <w:lang w:val="es-ES"/>
        </w:rPr>
        <w:t>del mismo</w:t>
      </w:r>
      <w:proofErr w:type="gramEnd"/>
      <w:r w:rsidRPr="00E912A0">
        <w:rPr>
          <w:rFonts w:ascii="Book Antiqua" w:eastAsia="Book Antiqua" w:hAnsi="Book Antiqua" w:cs="Book Antiqua"/>
          <w:color w:val="000000"/>
          <w:sz w:val="21"/>
          <w:lang w:val="es-ES"/>
        </w:rPr>
        <w:t xml:space="preserve"> una o varias pólizas de seguro vigentes que amparen cualquier tipo de daño material, personal o perjuicio que pueda derivarse de la ejecución de los Servicios prestados, de conformidad con lo establecido en los Términos y Condiciones de la aplicación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Expert. </w:t>
      </w:r>
    </w:p>
    <w:p w14:paraId="5C663772" w14:textId="77777777" w:rsidR="008B48BA" w:rsidRPr="00E912A0" w:rsidRDefault="001A6F7C">
      <w:pPr>
        <w:spacing w:before="120" w:after="120" w:line="276" w:lineRule="auto"/>
        <w:ind w:firstLine="720"/>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 xml:space="preserve">Parágrafo. </w:t>
      </w:r>
      <w:r w:rsidRPr="00E912A0">
        <w:rPr>
          <w:rFonts w:ascii="Book Antiqua" w:eastAsia="Book Antiqua" w:hAnsi="Book Antiqua" w:cs="Book Antiqua"/>
          <w:color w:val="000000"/>
          <w:sz w:val="21"/>
          <w:lang w:val="es-ES"/>
        </w:rPr>
        <w:t>El Prestador será el único y exclusivo responsable por cualquier siniestro, daño, perjuicio o reclamación que se derive de la ejecución de los Servicios y que no sea cubierto por las pólizas de seguro, con que cuenta y mantendrá durante la vigencia del servicio,</w:t>
      </w:r>
    </w:p>
    <w:p w14:paraId="5C663773" w14:textId="77777777" w:rsidR="008B48BA" w:rsidRPr="00E912A0" w:rsidRDefault="008B48BA">
      <w:pPr>
        <w:spacing w:before="120" w:after="120" w:line="276" w:lineRule="auto"/>
        <w:ind w:left="567"/>
        <w:jc w:val="both"/>
        <w:rPr>
          <w:rFonts w:ascii="Book Antiqua" w:eastAsia="Book Antiqua" w:hAnsi="Book Antiqua" w:cs="Book Antiqua"/>
          <w:b/>
          <w:color w:val="000000"/>
          <w:sz w:val="21"/>
          <w:lang w:val="es-ES"/>
        </w:rPr>
      </w:pPr>
    </w:p>
    <w:p w14:paraId="5C663774" w14:textId="77777777" w:rsidR="008B48BA" w:rsidRDefault="001A6F7C">
      <w:pPr>
        <w:numPr>
          <w:ilvl w:val="0"/>
          <w:numId w:val="5"/>
        </w:numPr>
        <w:spacing w:before="120" w:after="120" w:line="276" w:lineRule="auto"/>
        <w:ind w:firstLine="851"/>
        <w:jc w:val="center"/>
        <w:rPr>
          <w:rFonts w:ascii="Book Antiqua" w:eastAsia="Book Antiqua" w:hAnsi="Book Antiqua" w:cs="Book Antiqua"/>
          <w:b/>
          <w:color w:val="000000"/>
          <w:sz w:val="21"/>
        </w:rPr>
      </w:pPr>
      <w:r w:rsidRPr="00E912A0">
        <w:rPr>
          <w:rFonts w:ascii="Book Antiqua" w:eastAsia="Book Antiqua" w:hAnsi="Book Antiqua" w:cs="Book Antiqua"/>
          <w:b/>
          <w:color w:val="000000"/>
          <w:sz w:val="21"/>
          <w:lang w:val="es-ES"/>
        </w:rPr>
        <w:br/>
      </w:r>
      <w:r>
        <w:rPr>
          <w:rFonts w:ascii="Book Antiqua" w:eastAsia="Book Antiqua" w:hAnsi="Book Antiqua" w:cs="Book Antiqua"/>
          <w:b/>
          <w:color w:val="000000"/>
          <w:sz w:val="21"/>
        </w:rPr>
        <w:t>RESPONSABILIDAD E INDEMNIDAD</w:t>
      </w:r>
    </w:p>
    <w:p w14:paraId="5C663775" w14:textId="77777777" w:rsidR="008B48BA" w:rsidRPr="00E912A0" w:rsidRDefault="001A6F7C">
      <w:pPr>
        <w:numPr>
          <w:ilvl w:val="0"/>
          <w:numId w:val="5"/>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Responsabilidad.</w:t>
      </w:r>
      <w:r w:rsidRPr="00E912A0">
        <w:rPr>
          <w:rFonts w:ascii="Book Antiqua" w:eastAsia="Book Antiqua" w:hAnsi="Book Antiqua" w:cs="Book Antiqua"/>
          <w:color w:val="000000"/>
          <w:sz w:val="21"/>
          <w:lang w:val="es-ES"/>
        </w:rPr>
        <w:t xml:space="preserve"> Cada Parte será responsable por los daños y perjuicios debidamente comprobados que cause a la otra como consecuencia del incumplimiento de sus obligaciones contractuales, legales o reglamentarias en relación con este Contrato.</w:t>
      </w:r>
    </w:p>
    <w:p w14:paraId="5C663776" w14:textId="77777777" w:rsidR="008B48BA" w:rsidRPr="00E912A0" w:rsidRDefault="001A6F7C">
      <w:p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lastRenderedPageBreak/>
        <w:t>Parágrafo Primero.</w:t>
      </w:r>
      <w:r w:rsidRPr="00E912A0">
        <w:rPr>
          <w:rFonts w:ascii="Book Antiqua" w:eastAsia="Book Antiqua" w:hAnsi="Book Antiqua" w:cs="Book Antiqua"/>
          <w:color w:val="000000"/>
          <w:sz w:val="21"/>
          <w:lang w:val="es-ES"/>
        </w:rPr>
        <w:t xml:space="preserve"> </w:t>
      </w:r>
      <w:r w:rsidRPr="00E912A0">
        <w:rPr>
          <w:rFonts w:ascii="Book Antiqua" w:eastAsia="Book Antiqua" w:hAnsi="Book Antiqua" w:cs="Book Antiqua"/>
          <w:b/>
          <w:color w:val="000000"/>
          <w:sz w:val="21"/>
          <w:lang w:val="es-ES"/>
        </w:rPr>
        <w:t>Límite de Responsabilidad.</w:t>
      </w:r>
      <w:r w:rsidRPr="00E912A0">
        <w:rPr>
          <w:rFonts w:ascii="Book Antiqua" w:eastAsia="Book Antiqua" w:hAnsi="Book Antiqua" w:cs="Book Antiqua"/>
          <w:color w:val="000000"/>
          <w:sz w:val="21"/>
          <w:lang w:val="es-ES"/>
        </w:rPr>
        <w:t> La responsabilidad de cada Parte bajo este Contrato se limitará al valor de la contraprestación pagada por el Servicio objeto del incumplimiento que dio origen al daño.</w:t>
      </w:r>
    </w:p>
    <w:p w14:paraId="5C663777" w14:textId="77777777" w:rsidR="008B48BA" w:rsidRPr="00E912A0" w:rsidRDefault="001A6F7C">
      <w:pPr>
        <w:numPr>
          <w:ilvl w:val="0"/>
          <w:numId w:val="6"/>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Indemnidad.</w:t>
      </w:r>
      <w:r w:rsidRPr="00E912A0">
        <w:rPr>
          <w:rFonts w:ascii="Book Antiqua" w:eastAsia="Book Antiqua" w:hAnsi="Book Antiqua" w:cs="Book Antiqua"/>
          <w:color w:val="000000"/>
          <w:sz w:val="21"/>
          <w:lang w:val="es-ES"/>
        </w:rPr>
        <w:t xml:space="preserve"> El Prestador se obliga a mantener indemne, defender y eximir de responsabilidad al Usuario y a NEHOS, así como a sus respectivos directivos, empleados, representantes y agentes,</w:t>
      </w:r>
      <w:r w:rsidRPr="00E912A0">
        <w:rPr>
          <w:rFonts w:ascii="-webkit-standard" w:eastAsia="-webkit-standard" w:hAnsi="-webkit-standard" w:cs="-webkit-standard"/>
          <w:color w:val="000000"/>
          <w:sz w:val="21"/>
          <w:lang w:val="es-ES"/>
        </w:rPr>
        <w:t> </w:t>
      </w:r>
      <w:r w:rsidRPr="00E912A0">
        <w:rPr>
          <w:rFonts w:ascii="Book Antiqua" w:eastAsia="Book Antiqua" w:hAnsi="Book Antiqua" w:cs="Book Antiqua"/>
          <w:color w:val="000000"/>
          <w:sz w:val="21"/>
          <w:lang w:val="es-ES"/>
        </w:rPr>
        <w:t xml:space="preserve"> frente a cualquier reclamación, demanda</w:t>
      </w:r>
      <w:r w:rsidRPr="00E912A0">
        <w:rPr>
          <w:rFonts w:ascii="-webkit-standard" w:eastAsia="-webkit-standard" w:hAnsi="-webkit-standard" w:cs="-webkit-standard"/>
          <w:color w:val="000000"/>
          <w:sz w:val="21"/>
          <w:lang w:val="es-ES"/>
        </w:rPr>
        <w:t xml:space="preserve">, </w:t>
      </w:r>
      <w:r w:rsidRPr="00E912A0">
        <w:rPr>
          <w:rFonts w:ascii="Book Antiqua" w:eastAsia="Book Antiqua" w:hAnsi="Book Antiqua" w:cs="Book Antiqua"/>
          <w:color w:val="000000"/>
          <w:sz w:val="21"/>
          <w:lang w:val="es-ES"/>
        </w:rPr>
        <w:t>acción legal, multa, sanción, pérdida, daño, costo o gasto (incluyendo honorarios de abogados y costos judiciales razonables) proveniente de terceros, que tenga origen directo o indirecto en:</w:t>
      </w:r>
      <w:r w:rsidRPr="00E912A0">
        <w:rPr>
          <w:rFonts w:ascii="Book Antiqua" w:eastAsia="Book Antiqua" w:hAnsi="Book Antiqua" w:cs="Book Antiqua"/>
          <w:b/>
          <w:color w:val="000000"/>
          <w:sz w:val="21"/>
          <w:lang w:val="es-ES"/>
        </w:rPr>
        <w:t xml:space="preserve"> </w:t>
      </w:r>
      <w:r w:rsidRPr="00E912A0">
        <w:rPr>
          <w:rFonts w:ascii="Book Antiqua" w:eastAsia="Book Antiqua" w:hAnsi="Book Antiqua" w:cs="Book Antiqua"/>
          <w:color w:val="000000"/>
          <w:sz w:val="21"/>
          <w:lang w:val="es-ES"/>
        </w:rPr>
        <w:t>a) Actos u omisiones, negligencia, dolo o culpa del Prestador en la ejecución del Servicio objeto d</w:t>
      </w:r>
      <w:r w:rsidRPr="00E912A0">
        <w:rPr>
          <w:rFonts w:ascii="Book Antiqua" w:eastAsia="Book Antiqua" w:hAnsi="Book Antiqua" w:cs="Book Antiqua"/>
          <w:color w:val="000000"/>
          <w:sz w:val="21"/>
          <w:lang w:val="es-ES"/>
        </w:rPr>
        <w:t>el presente Contrato. b) Cualquier incumplimiento por parte del Prestador de sus obligaciones contractuales, legales o reglamentarias derivadas de la prestación del Servicio. c) Cualquier daño o perjuicio causado a la propiedad o persona de terceros con ocasión o por causa del Servicio prestado por el Prestador. d) Cualquier infracción de derechos de propiedad intelectual de terceros por parte del Prestador durante la ejecución del Servicio.</w:t>
      </w:r>
    </w:p>
    <w:p w14:paraId="5C663778" w14:textId="77777777" w:rsidR="008B48BA" w:rsidRPr="00E912A0" w:rsidRDefault="001A6F7C">
      <w:pPr>
        <w:spacing w:before="120" w:after="120" w:line="276" w:lineRule="auto"/>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Esta obligación de indemnidad subsistirá incluso después de la terminación del presente Contrato, por cualquier causa.</w:t>
      </w:r>
    </w:p>
    <w:p w14:paraId="5C663779" w14:textId="77777777" w:rsidR="008B48BA" w:rsidRDefault="001A6F7C">
      <w:pPr>
        <w:numPr>
          <w:ilvl w:val="0"/>
          <w:numId w:val="7"/>
        </w:numPr>
        <w:spacing w:before="120" w:after="120" w:line="276" w:lineRule="auto"/>
        <w:ind w:firstLine="851"/>
        <w:jc w:val="center"/>
        <w:rPr>
          <w:rFonts w:ascii="Book Antiqua" w:eastAsia="Book Antiqua" w:hAnsi="Book Antiqua" w:cs="Book Antiqua"/>
          <w:b/>
          <w:color w:val="000000"/>
          <w:sz w:val="21"/>
        </w:rPr>
      </w:pPr>
      <w:r w:rsidRPr="00E912A0">
        <w:rPr>
          <w:rFonts w:ascii="Book Antiqua" w:eastAsia="Book Antiqua" w:hAnsi="Book Antiqua" w:cs="Book Antiqua"/>
          <w:b/>
          <w:color w:val="000000"/>
          <w:sz w:val="21"/>
          <w:lang w:val="es-ES"/>
        </w:rPr>
        <w:br/>
      </w:r>
      <w:r>
        <w:rPr>
          <w:rFonts w:ascii="Book Antiqua" w:eastAsia="Book Antiqua" w:hAnsi="Book Antiqua" w:cs="Book Antiqua"/>
          <w:b/>
          <w:color w:val="000000"/>
          <w:sz w:val="21"/>
        </w:rPr>
        <w:t>MISCELÁNEOS</w:t>
      </w:r>
    </w:p>
    <w:p w14:paraId="5C66377A" w14:textId="77777777" w:rsidR="008B48BA" w:rsidRPr="00E912A0" w:rsidRDefault="001A6F7C">
      <w:pPr>
        <w:numPr>
          <w:ilvl w:val="0"/>
          <w:numId w:val="7"/>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Notificaciones.</w:t>
      </w:r>
      <w:r w:rsidRPr="00E912A0">
        <w:rPr>
          <w:rFonts w:ascii="Book Antiqua" w:eastAsia="Book Antiqua" w:hAnsi="Book Antiqua" w:cs="Book Antiqua"/>
          <w:color w:val="000000"/>
          <w:sz w:val="21"/>
          <w:lang w:val="es-ES"/>
        </w:rPr>
        <w:t xml:space="preserve"> Cualquier notificación, requerimiento, solicitud o comunicación que deba ser provista en virtud del presente Contrato, deberá ser remitida por escrito.</w:t>
      </w:r>
      <w:r w:rsidRPr="00E912A0">
        <w:rPr>
          <w:rFonts w:ascii="Book Antiqua" w:eastAsia="Book Antiqua" w:hAnsi="Book Antiqua" w:cs="Book Antiqua"/>
          <w:b/>
          <w:color w:val="000000"/>
          <w:sz w:val="21"/>
          <w:lang w:val="es-ES"/>
        </w:rPr>
        <w:t xml:space="preserve"> </w:t>
      </w:r>
      <w:r w:rsidRPr="00E912A0">
        <w:rPr>
          <w:rFonts w:ascii="Book Antiqua" w:eastAsia="Book Antiqua" w:hAnsi="Book Antiqua" w:cs="Book Antiqua"/>
          <w:color w:val="000000"/>
          <w:sz w:val="21"/>
          <w:lang w:val="es-ES"/>
        </w:rPr>
        <w:t>Las Partes acuerdan que las notificaciones podrán realizarse a través de los siguientes canales:</w:t>
      </w:r>
    </w:p>
    <w:p w14:paraId="5C66377B" w14:textId="77777777" w:rsidR="008B48BA" w:rsidRPr="00E912A0" w:rsidRDefault="001A6F7C">
      <w:pPr>
        <w:numPr>
          <w:ilvl w:val="0"/>
          <w:numId w:val="7"/>
        </w:numPr>
        <w:spacing w:before="120" w:after="120" w:line="276" w:lineRule="auto"/>
        <w:ind w:left="644"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Mensajería interna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A través del sistema de mensajes o notificaciones habilitado en las aplicaciones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y </w:t>
      </w:r>
      <w:proofErr w:type="spellStart"/>
      <w:r w:rsidRPr="00E912A0">
        <w:rPr>
          <w:rFonts w:ascii="Book Antiqua" w:eastAsia="Book Antiqua" w:hAnsi="Book Antiqua" w:cs="Book Antiqua"/>
          <w:color w:val="000000"/>
          <w:sz w:val="21"/>
          <w:lang w:val="es-ES"/>
        </w:rPr>
        <w:t>BackingU</w:t>
      </w:r>
      <w:proofErr w:type="spellEnd"/>
      <w:r w:rsidRPr="00E912A0">
        <w:rPr>
          <w:rFonts w:ascii="Book Antiqua" w:eastAsia="Book Antiqua" w:hAnsi="Book Antiqua" w:cs="Book Antiqua"/>
          <w:color w:val="000000"/>
          <w:sz w:val="21"/>
          <w:lang w:val="es-ES"/>
        </w:rPr>
        <w:t xml:space="preserve"> Expert.</w:t>
      </w:r>
    </w:p>
    <w:p w14:paraId="5C66377C" w14:textId="77777777" w:rsidR="008B48BA" w:rsidRPr="00E912A0" w:rsidRDefault="001A6F7C">
      <w:pPr>
        <w:numPr>
          <w:ilvl w:val="0"/>
          <w:numId w:val="7"/>
        </w:numPr>
        <w:spacing w:before="120" w:after="120" w:line="276" w:lineRule="auto"/>
        <w:ind w:left="644"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Correo electrónico: A las direcciones de correo electrónico registradas por cada Parte en su perfil de usuario en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w:t>
      </w:r>
    </w:p>
    <w:p w14:paraId="5C66377D" w14:textId="77777777" w:rsidR="008B48BA" w:rsidRPr="00E912A0" w:rsidRDefault="001A6F7C">
      <w:pPr>
        <w:numPr>
          <w:ilvl w:val="0"/>
          <w:numId w:val="7"/>
        </w:numPr>
        <w:spacing w:before="120" w:after="120" w:line="276" w:lineRule="auto"/>
        <w:ind w:left="644" w:hanging="360"/>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Número de teléfono móvil (SMS o aplicaciones de mensajería): Al número de teléfono móvil registrado por cada Parte en su perfil de usuario en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incluyendo, pero sin limitarse a, mensajes de texto (SMS) o a través de aplicaciones de mensajería instantánea como WhatsApp, siempre que el sistema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lo permita.</w:t>
      </w:r>
    </w:p>
    <w:p w14:paraId="5C66377E" w14:textId="77777777" w:rsidR="008B48BA" w:rsidRPr="00E912A0" w:rsidRDefault="001A6F7C">
      <w:pPr>
        <w:spacing w:before="120" w:after="120" w:line="276" w:lineRule="auto"/>
        <w:ind w:left="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Se entenderá que la notificación ha sido debidamente efectuada en la fecha y hora en que el mensaje sea enviado, registrado o puesto a disposición de la Parte destinataria a través de cualquiera de los canales mencionados. Es responsabilidad de cada Parte mantener sus datos de contacto actualizados en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w:t>
      </w:r>
    </w:p>
    <w:p w14:paraId="5C66377F" w14:textId="77777777" w:rsidR="008B48BA" w:rsidRPr="00E912A0" w:rsidRDefault="001A6F7C">
      <w:pPr>
        <w:numPr>
          <w:ilvl w:val="0"/>
          <w:numId w:val="8"/>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Vigencia. </w:t>
      </w:r>
      <w:r w:rsidRPr="00E912A0">
        <w:rPr>
          <w:rFonts w:ascii="Book Antiqua" w:eastAsia="Book Antiqua" w:hAnsi="Book Antiqua" w:cs="Book Antiqua"/>
          <w:color w:val="000000"/>
          <w:sz w:val="21"/>
          <w:lang w:val="es-ES"/>
        </w:rPr>
        <w:t>Este Contrato entra en vigor a partir de la Fecha de Firma y permanecerá vigente hasta la ejecución total del Servicio acordado entre el Usuario y el Prestador, salvo que sea terminado anticipadamente conforme a lo aquí estipulado.</w:t>
      </w:r>
    </w:p>
    <w:p w14:paraId="5C663780" w14:textId="77777777" w:rsidR="008B48BA" w:rsidRPr="00E912A0" w:rsidRDefault="001A6F7C">
      <w:pPr>
        <w:numPr>
          <w:ilvl w:val="0"/>
          <w:numId w:val="8"/>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 xml:space="preserve">Integridad del Contrato. </w:t>
      </w:r>
      <w:r w:rsidRPr="00E912A0">
        <w:rPr>
          <w:rFonts w:ascii="Book Antiqua" w:eastAsia="Book Antiqua" w:hAnsi="Book Antiqua" w:cs="Book Antiqua"/>
          <w:color w:val="000000"/>
          <w:sz w:val="21"/>
          <w:lang w:val="es-ES"/>
        </w:rPr>
        <w:t>El presente Contrato constituye la totalidad del acuerdo entre las Partes con respecto al objeto del Contrato y deja sin efecto cualquier acuerdo previo entre las mismas Partes con relación al objeto del presente Contrato.</w:t>
      </w:r>
    </w:p>
    <w:p w14:paraId="5C663781" w14:textId="77777777" w:rsidR="008B48BA" w:rsidRPr="00E912A0" w:rsidRDefault="001A6F7C">
      <w:pPr>
        <w:numPr>
          <w:ilvl w:val="0"/>
          <w:numId w:val="8"/>
        </w:num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lastRenderedPageBreak/>
        <w:t xml:space="preserve">Independencia y Exclusión de Relación Laboral. </w:t>
      </w:r>
      <w:r w:rsidRPr="00E912A0">
        <w:rPr>
          <w:rFonts w:ascii="Book Antiqua" w:eastAsia="Book Antiqua" w:hAnsi="Book Antiqua" w:cs="Book Antiqua"/>
          <w:color w:val="000000"/>
          <w:sz w:val="21"/>
          <w:lang w:val="es-ES"/>
        </w:rPr>
        <w:t>El Prestador actúa en todo momento de manera autónoma e independiente frente al Usuario. Goza de plena libertad para definir la metodología y los medios técnicos de ejecución de los Servicios, sujeto a las condiciones de tiempo y lugar acordadas en la Orden de Servicio. El Prestador no estará sujeto a subordinación ni a un control permanente sobre la forma específica de ejecutar el Servicio por parte del Usuario.</w:t>
      </w:r>
    </w:p>
    <w:p w14:paraId="5C663782"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En consecuencia, las Partes declaran expresamente que la relación derivada del presente Contrato no constituye ni implicará vínculo laboral, societario, de representación, de agencia comercial o de mandato entre ellas.</w:t>
      </w:r>
    </w:p>
    <w:p w14:paraId="5C663783"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El Prestador reconoce y acepta que presta sus Servicios bajo su propia cuenta y riesgo, asumiendo la totalidad de las obligaciones y responsabilidades inherentes a un contratista independiente, incluyendo, pero sin limitarse a, la afiliación y pago de sus aportes al Sistema de Seguridad Social Integral y el cumplimiento de todas las obligaciones fiscales y tributarias que le correspondan.</w:t>
      </w:r>
    </w:p>
    <w:p w14:paraId="5C663784" w14:textId="77777777" w:rsidR="008B48BA" w:rsidRPr="00E912A0" w:rsidRDefault="001A6F7C">
      <w:pPr>
        <w:numPr>
          <w:ilvl w:val="0"/>
          <w:numId w:val="9"/>
        </w:num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Protección de datos.</w:t>
      </w:r>
      <w:r w:rsidRPr="00E912A0">
        <w:rPr>
          <w:rFonts w:ascii="Book Antiqua" w:eastAsia="Book Antiqua" w:hAnsi="Book Antiqua" w:cs="Book Antiqua"/>
          <w:color w:val="000000"/>
          <w:sz w:val="21"/>
          <w:lang w:val="es-ES"/>
        </w:rPr>
        <w:t xml:space="preserve"> Las Partes reconocen que NEHOS, en su calidad de administradora y operadora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 xml:space="preserve"> tecnológica a través de la cual se celebra y ejecuta este Contrato, es la </w:t>
      </w:r>
      <w:proofErr w:type="gramStart"/>
      <w:r w:rsidRPr="00E912A0">
        <w:rPr>
          <w:rFonts w:ascii="Book Antiqua" w:eastAsia="Book Antiqua" w:hAnsi="Book Antiqua" w:cs="Book Antiqua"/>
          <w:color w:val="000000"/>
          <w:sz w:val="21"/>
          <w:lang w:val="es-ES"/>
        </w:rPr>
        <w:t>Responsable</w:t>
      </w:r>
      <w:proofErr w:type="gramEnd"/>
      <w:r w:rsidRPr="00E912A0">
        <w:rPr>
          <w:rFonts w:ascii="Book Antiqua" w:eastAsia="Book Antiqua" w:hAnsi="Book Antiqua" w:cs="Book Antiqua"/>
          <w:color w:val="000000"/>
          <w:sz w:val="21"/>
          <w:lang w:val="es-ES"/>
        </w:rPr>
        <w:t xml:space="preserve"> del Tratamiento de los datos personales recolectados de los Usuarios y Prestadores. Dicho tratamiento se realiza conforme a su Política de Tratamiento de Datos Personales, la cual ha sido previamente leída, comprendida y aceptada por ambas Partes en el marco de sus respectivos Términos y Condiciones de uso de la </w:t>
      </w:r>
      <w:r w:rsidRPr="00E912A0">
        <w:rPr>
          <w:rFonts w:ascii="Book Antiqua" w:eastAsia="Book Antiqua" w:hAnsi="Book Antiqua" w:cs="Book Antiqua"/>
          <w:sz w:val="21"/>
          <w:lang w:val="es-ES"/>
        </w:rPr>
        <w:t>Aplicación</w:t>
      </w:r>
      <w:r w:rsidRPr="00E912A0">
        <w:rPr>
          <w:rFonts w:ascii="Book Antiqua" w:eastAsia="Book Antiqua" w:hAnsi="Book Antiqua" w:cs="Book Antiqua"/>
          <w:color w:val="000000"/>
          <w:sz w:val="21"/>
          <w:lang w:val="es-ES"/>
        </w:rPr>
        <w:t>.</w:t>
      </w:r>
    </w:p>
    <w:p w14:paraId="5C663785" w14:textId="77777777" w:rsidR="008B48BA" w:rsidRPr="00E912A0" w:rsidRDefault="001A6F7C">
      <w:p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El Usuario autoriza al Prestador para que trate sus datos personales estrictamente necesarios y pertinentes para la debida y exclusiva ejecución del Servicio objeto del presente Contrato. Esta autorización se limita a los fines directamente relacionados con la prestación del servicio, la comunicación inherente a la misma, y el cumplimiento de las obligaciones contractuales y legales del Prestador.</w:t>
      </w:r>
    </w:p>
    <w:p w14:paraId="5C663786" w14:textId="77777777" w:rsidR="008B48BA" w:rsidRPr="00E912A0" w:rsidRDefault="001A6F7C">
      <w:p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Cada Parte declara haber sido informada sobre sus derechos como titular de datos personales, incluyendo los derechos de acceso, actualización, rectificación o supresión de datos y revocatoria de la autorización, y que podrá ejercerlos directamente ante el </w:t>
      </w:r>
      <w:proofErr w:type="gramStart"/>
      <w:r w:rsidRPr="00E912A0">
        <w:rPr>
          <w:rFonts w:ascii="Book Antiqua" w:eastAsia="Book Antiqua" w:hAnsi="Book Antiqua" w:cs="Book Antiqua"/>
          <w:color w:val="000000"/>
          <w:sz w:val="21"/>
          <w:lang w:val="es-ES"/>
        </w:rPr>
        <w:t>Responsable</w:t>
      </w:r>
      <w:proofErr w:type="gramEnd"/>
      <w:r w:rsidRPr="00E912A0">
        <w:rPr>
          <w:rFonts w:ascii="Book Antiqua" w:eastAsia="Book Antiqua" w:hAnsi="Book Antiqua" w:cs="Book Antiqua"/>
          <w:color w:val="000000"/>
          <w:sz w:val="21"/>
          <w:lang w:val="es-ES"/>
        </w:rPr>
        <w:t xml:space="preserve"> del Tratamiento de conformidad con la Política de Tratamiento de Datos Personales de la Compañía</w:t>
      </w:r>
    </w:p>
    <w:p w14:paraId="5C663787" w14:textId="77777777" w:rsidR="008B48BA" w:rsidRPr="00E912A0" w:rsidRDefault="001A6F7C">
      <w:pPr>
        <w:numPr>
          <w:ilvl w:val="0"/>
          <w:numId w:val="10"/>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Confidencialidad</w:t>
      </w:r>
      <w:r w:rsidRPr="00E912A0">
        <w:rPr>
          <w:rFonts w:ascii="Book Antiqua" w:eastAsia="Book Antiqua" w:hAnsi="Book Antiqua" w:cs="Book Antiqua"/>
          <w:color w:val="000000"/>
          <w:sz w:val="21"/>
          <w:lang w:val="es-ES"/>
        </w:rPr>
        <w:t>. Cada una de las Partes se obliga a no divulgar a terceros, ni a utilizar para fines distintos a la ejecución del presente Contrato, la Información Confidencial de la otra Parte a la que tenga acceso. Esta obligación subsistirá durante la ejecución del servicio y hasta por un (1) año después de su terminación.</w:t>
      </w:r>
    </w:p>
    <w:p w14:paraId="5C663788" w14:textId="77777777" w:rsidR="008B48BA" w:rsidRPr="00E912A0" w:rsidRDefault="001A6F7C">
      <w:pPr>
        <w:spacing w:before="120" w:after="12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Se entenderá por “Información Confidencial” cualquier información no pública, verbal o escrita, de naturaleza técnica, operativa, comercial, financiera, de negocio o personal a la que las Partes puedan tener acceso con ocasión de la celebración y ejecución del presente Contrato. Esto incluye, pero no se limita a, credenciales de acceso (si son compartidas directamente), configuraciones técnicas del Usuario (si aplica), datos personales de la otra Parte (incluyendo dirección, teléfono, correo electrónico, et</w:t>
      </w:r>
      <w:r w:rsidRPr="00E912A0">
        <w:rPr>
          <w:rFonts w:ascii="Book Antiqua" w:eastAsia="Book Antiqua" w:hAnsi="Book Antiqua" w:cs="Book Antiqua"/>
          <w:color w:val="000000"/>
          <w:sz w:val="21"/>
          <w:lang w:val="es-ES"/>
        </w:rPr>
        <w:t>c.), detalles específicos del servicio acordado, y cualquier otra información designada como confidencial por la Parte propietaria de la misma.</w:t>
      </w:r>
    </w:p>
    <w:p w14:paraId="5C663789"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lastRenderedPageBreak/>
        <w:t>La obligación de confidencialidad no aplicará a la información que: a) Sea de dominio público al momento de su divulgación o que pase a serlo sin incumplimiento de esta cláusula. b) Haya sido conocida legalmente por la Parte receptora antes de su acceso en virtud de este Contrato. c) Sea requerida por ley, orden judicial o de autoridad competente, en cuyo caso la Parte obligada a divulgarla informará a la otra Parte con la antelación razonable, si las circunstancias lo permiten.</w:t>
      </w:r>
    </w:p>
    <w:p w14:paraId="5C66378A" w14:textId="77777777" w:rsidR="008B48BA" w:rsidRPr="00E912A0" w:rsidRDefault="001A6F7C">
      <w:pPr>
        <w:numPr>
          <w:ilvl w:val="0"/>
          <w:numId w:val="11"/>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Jurisdicción y ley aplicable.</w:t>
      </w:r>
      <w:r w:rsidRPr="00E912A0">
        <w:rPr>
          <w:rFonts w:ascii="Book Antiqua" w:eastAsia="Book Antiqua" w:hAnsi="Book Antiqua" w:cs="Book Antiqua"/>
          <w:color w:val="000000"/>
          <w:sz w:val="21"/>
          <w:lang w:val="es-ES"/>
        </w:rPr>
        <w:t xml:space="preserve"> El presente Contrato se interpretará y regirá de conformidad con las leyes de la República de Colombia y las Partes se someten expresamente a la jurisdicción de los tribunales competentes de la República de Colombia para la resolución de cualquier conflicto o asunto relacionado con el presente Contrato.</w:t>
      </w:r>
    </w:p>
    <w:p w14:paraId="5C66378B" w14:textId="77777777" w:rsidR="008B48BA" w:rsidRPr="00E912A0" w:rsidRDefault="001A6F7C">
      <w:pPr>
        <w:numPr>
          <w:ilvl w:val="0"/>
          <w:numId w:val="11"/>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Modificaciones.</w:t>
      </w:r>
      <w:r w:rsidRPr="00E912A0">
        <w:rPr>
          <w:rFonts w:ascii="Book Antiqua" w:eastAsia="Book Antiqua" w:hAnsi="Book Antiqua" w:cs="Book Antiqua"/>
          <w:color w:val="000000"/>
          <w:sz w:val="21"/>
          <w:lang w:val="es-ES"/>
        </w:rPr>
        <w:t xml:space="preserve"> Toda modificación al presente Contrato deberá realizarse por escrito y sólo será efectiva en la medida en que sea suscrita por las Partes o de quienes tomen su lugar en el presente Contrato, como los cesionarios o sucesores. </w:t>
      </w:r>
    </w:p>
    <w:p w14:paraId="5C66378C" w14:textId="77777777" w:rsidR="008B48BA" w:rsidRPr="00E912A0" w:rsidRDefault="001A6F7C">
      <w:pPr>
        <w:numPr>
          <w:ilvl w:val="0"/>
          <w:numId w:val="11"/>
        </w:numPr>
        <w:spacing w:before="120" w:after="120" w:line="276" w:lineRule="auto"/>
        <w:ind w:firstLine="567"/>
        <w:jc w:val="both"/>
        <w:rPr>
          <w:rFonts w:ascii="Book Antiqua" w:eastAsia="Book Antiqua" w:hAnsi="Book Antiqua" w:cs="Book Antiqua"/>
          <w:b/>
          <w:color w:val="000000"/>
          <w:sz w:val="21"/>
          <w:lang w:val="es-ES"/>
        </w:rPr>
      </w:pPr>
      <w:r w:rsidRPr="00E912A0">
        <w:rPr>
          <w:rFonts w:ascii="Book Antiqua" w:eastAsia="Book Antiqua" w:hAnsi="Book Antiqua" w:cs="Book Antiqua"/>
          <w:b/>
          <w:color w:val="000000"/>
          <w:sz w:val="21"/>
          <w:lang w:val="es-ES"/>
        </w:rPr>
        <w:t>Aceptación y Perfeccionamiento del Contrato Mediante Firma Electrónica</w:t>
      </w:r>
      <w:r w:rsidRPr="00E912A0">
        <w:rPr>
          <w:rFonts w:ascii="Book Antiqua" w:eastAsia="Book Antiqua" w:hAnsi="Book Antiqua" w:cs="Book Antiqua"/>
          <w:color w:val="000000"/>
          <w:sz w:val="21"/>
          <w:lang w:val="es-ES"/>
        </w:rPr>
        <w:t xml:space="preserve"> </w:t>
      </w:r>
    </w:p>
    <w:p w14:paraId="5C66378D" w14:textId="77777777" w:rsidR="008B48BA" w:rsidRPr="00E912A0" w:rsidRDefault="001A6F7C">
      <w:pPr>
        <w:spacing w:before="120" w:after="120" w:line="276" w:lineRule="auto"/>
        <w:jc w:val="both"/>
        <w:rPr>
          <w:rFonts w:ascii="Book Antiqua" w:eastAsia="Book Antiqua" w:hAnsi="Book Antiqua" w:cs="Book Antiqua"/>
          <w:b/>
          <w:color w:val="000000"/>
          <w:sz w:val="21"/>
          <w:lang w:val="es-ES"/>
        </w:rPr>
      </w:pPr>
      <w:r w:rsidRPr="00E912A0">
        <w:rPr>
          <w:rFonts w:ascii="Book Antiqua" w:eastAsia="Book Antiqua" w:hAnsi="Book Antiqua" w:cs="Book Antiqua"/>
          <w:color w:val="000000"/>
          <w:sz w:val="21"/>
          <w:lang w:val="es-ES"/>
        </w:rPr>
        <w:t>Las Partes reconocen y aceptan que la celebración, perfeccionamiento y validez de cualquier contrato o acuerdo generado y/o gestionado a través de la Aplicación, incluyendo, pero sin limitarse a, los contratos de prestación de servicios entre Usuarios y Prestadores de Servicios Certificados, se realizará mediante la utilización de firma electrónica de conformidad con la Ley 527 de 1999 y el Decreto 2364 de 2012, o las normas que las modifiquen, adicionen o sustituyan.</w:t>
      </w:r>
    </w:p>
    <w:p w14:paraId="5C66378E"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Se entenderá que el consentimiento y la manifestación de voluntad de las Partes para la celebración de dichos contratos se expresa de forma electrónica, a través de acciones inequívocas realizadas en la Aplicación, tales como, pero sin limitarse a:</w:t>
      </w:r>
    </w:p>
    <w:p w14:paraId="5C66378F"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a) El registro y creación de una cuenta de Usuario o Prestadores de Servicios Certificados en la Aplicación, con la aceptación expresa de los Términos y Condiciones Generales de Uso de </w:t>
      </w:r>
      <w:proofErr w:type="gramStart"/>
      <w:r w:rsidRPr="00E912A0">
        <w:rPr>
          <w:rFonts w:ascii="Book Antiqua" w:eastAsia="Book Antiqua" w:hAnsi="Book Antiqua" w:cs="Book Antiqua"/>
          <w:color w:val="000000"/>
          <w:sz w:val="21"/>
          <w:lang w:val="es-ES"/>
        </w:rPr>
        <w:t>la misma</w:t>
      </w:r>
      <w:proofErr w:type="gramEnd"/>
      <w:r w:rsidRPr="00E912A0">
        <w:rPr>
          <w:rFonts w:ascii="Book Antiqua" w:eastAsia="Book Antiqua" w:hAnsi="Book Antiqua" w:cs="Book Antiqua"/>
          <w:color w:val="000000"/>
          <w:sz w:val="21"/>
          <w:lang w:val="es-ES"/>
        </w:rPr>
        <w:t xml:space="preserve">. </w:t>
      </w:r>
    </w:p>
    <w:p w14:paraId="5C663790"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b) El clic en el botón "Aceptar", "Firmar", "Confirmar" o cualquier otra acción similar que indique la aceptación de los términos de un contrato específico o de una oferta de servicio. </w:t>
      </w:r>
    </w:p>
    <w:p w14:paraId="5C663791"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c) La introducción de credenciales de acceso (nombre de usuario y contraseña) y/o el uso de códigos de verificación enviados a un medio de contacto previamente registrado (ej. SMS a número de celular, correo electrónico), para confirmar la voluntad de vincularse. </w:t>
      </w:r>
    </w:p>
    <w:p w14:paraId="5C663792" w14:textId="77777777" w:rsidR="008B48BA" w:rsidRPr="00E912A0" w:rsidRDefault="001A6F7C">
      <w:pPr>
        <w:spacing w:before="100" w:after="100" w:line="276" w:lineRule="auto"/>
        <w:ind w:firstLine="567"/>
        <w:jc w:val="both"/>
        <w:rPr>
          <w:rFonts w:ascii="Book Antiqua" w:eastAsia="Book Antiqua" w:hAnsi="Book Antiqua" w:cs="Book Antiqua"/>
          <w:color w:val="000000"/>
          <w:sz w:val="21"/>
          <w:lang w:val="es-ES"/>
        </w:rPr>
      </w:pPr>
      <w:r w:rsidRPr="00E912A0">
        <w:rPr>
          <w:rFonts w:ascii="Book Antiqua" w:eastAsia="Book Antiqua" w:hAnsi="Book Antiqua" w:cs="Book Antiqua"/>
          <w:color w:val="000000"/>
          <w:sz w:val="21"/>
          <w:lang w:val="es-ES"/>
        </w:rPr>
        <w:t xml:space="preserve">d) La utilización de datos biométricos, u otros mecanismos de autenticación avanzada implementados por la Aplicación, en caso de aplicar. </w:t>
      </w:r>
    </w:p>
    <w:p w14:paraId="5C663793" w14:textId="77777777" w:rsidR="008B48BA" w:rsidRDefault="001A6F7C">
      <w:pPr>
        <w:spacing w:before="100" w:after="100" w:line="276" w:lineRule="auto"/>
        <w:jc w:val="both"/>
        <w:rPr>
          <w:rFonts w:ascii="Book Antiqua" w:eastAsia="Book Antiqua" w:hAnsi="Book Antiqua" w:cs="Book Antiqua"/>
          <w:color w:val="000000"/>
          <w:sz w:val="21"/>
          <w:lang w:val="es-ES"/>
        </w:rPr>
      </w:pPr>
      <w:r w:rsidRPr="00E912A0">
        <w:rPr>
          <w:rFonts w:ascii="Book Antiqua" w:eastAsia="Book Antiqua" w:hAnsi="Book Antiqua" w:cs="Book Antiqua"/>
          <w:b/>
          <w:color w:val="000000"/>
          <w:sz w:val="21"/>
          <w:lang w:val="es-ES"/>
        </w:rPr>
        <w:t xml:space="preserve">Parágrafo Primero. </w:t>
      </w:r>
      <w:r w:rsidRPr="00E912A0">
        <w:rPr>
          <w:rFonts w:ascii="Book Antiqua" w:eastAsia="Book Antiqua" w:hAnsi="Book Antiqua" w:cs="Book Antiqua"/>
          <w:color w:val="000000"/>
          <w:sz w:val="21"/>
          <w:lang w:val="es-ES"/>
        </w:rPr>
        <w:t>La Aplicación registrará y conservará la evidencia de estas acciones, incluyendo la fecha, hora, dirección IP y el identificador de usuario, lo cual constituirá prueba suficiente de la voluntad de las Partes y de la autenticidad e integridad del contrato perfeccionado electrónicamente. Las Partes declaran entender y aceptar que esta forma de perfeccionamiento contractual tiene la misma validez y efectos jurídicos que una firma manuscrita para todos los efectos legales en Colombia.</w:t>
      </w:r>
    </w:p>
    <w:p w14:paraId="5C663795" w14:textId="0AF8DA38" w:rsidR="008B48BA" w:rsidRPr="00E912A0" w:rsidRDefault="00E912A0" w:rsidP="001A6F7C">
      <w:pPr>
        <w:spacing w:before="100" w:after="100" w:line="276" w:lineRule="auto"/>
        <w:jc w:val="both"/>
        <w:rPr>
          <w:rFonts w:ascii="Book Antiqua" w:eastAsia="Book Antiqua" w:hAnsi="Book Antiqua" w:cs="Book Antiqua"/>
          <w:b/>
          <w:color w:val="000000"/>
          <w:sz w:val="21"/>
          <w:lang w:val="es-ES"/>
        </w:rPr>
      </w:pPr>
      <w:r>
        <w:rPr>
          <w:rFonts w:ascii="Book Antiqua" w:eastAsia="Book Antiqua" w:hAnsi="Book Antiqua" w:cs="Book Antiqua"/>
          <w:color w:val="000000"/>
          <w:sz w:val="21"/>
          <w:lang w:val="es-ES"/>
        </w:rPr>
        <w:t xml:space="preserve">Este contrato se puede encontrar en la siguiente URL: </w:t>
      </w:r>
      <w:hyperlink r:id="rId5" w:history="1">
        <w:r w:rsidR="001A6F7C" w:rsidRPr="007503FB">
          <w:rPr>
            <w:rStyle w:val="Hyperlink"/>
            <w:rFonts w:ascii="Book Antiqua" w:eastAsia="Book Antiqua" w:hAnsi="Book Antiqua" w:cs="Book Antiqua"/>
            <w:sz w:val="20"/>
            <w:lang w:val="es-ES"/>
          </w:rPr>
          <w:t>https://www.backing-u.com/Documentos</w:t>
        </w:r>
      </w:hyperlink>
    </w:p>
    <w:sectPr w:rsidR="008B48BA" w:rsidRPr="00E91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7DE"/>
    <w:multiLevelType w:val="multilevel"/>
    <w:tmpl w:val="AB36A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329DB"/>
    <w:multiLevelType w:val="multilevel"/>
    <w:tmpl w:val="C2CA6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E54B0"/>
    <w:multiLevelType w:val="multilevel"/>
    <w:tmpl w:val="642C8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D30B65"/>
    <w:multiLevelType w:val="multilevel"/>
    <w:tmpl w:val="BE6A9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A94420"/>
    <w:multiLevelType w:val="multilevel"/>
    <w:tmpl w:val="72D4A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5A20ED"/>
    <w:multiLevelType w:val="multilevel"/>
    <w:tmpl w:val="AF8AF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5E5AB3"/>
    <w:multiLevelType w:val="multilevel"/>
    <w:tmpl w:val="1BC26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8048F"/>
    <w:multiLevelType w:val="multilevel"/>
    <w:tmpl w:val="3D36B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5D1D44"/>
    <w:multiLevelType w:val="multilevel"/>
    <w:tmpl w:val="C6B81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D917FA"/>
    <w:multiLevelType w:val="multilevel"/>
    <w:tmpl w:val="1B68D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49436E"/>
    <w:multiLevelType w:val="multilevel"/>
    <w:tmpl w:val="49968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7780760">
    <w:abstractNumId w:val="0"/>
  </w:num>
  <w:num w:numId="2" w16cid:durableId="1655836726">
    <w:abstractNumId w:val="9"/>
  </w:num>
  <w:num w:numId="3" w16cid:durableId="1296714904">
    <w:abstractNumId w:val="8"/>
  </w:num>
  <w:num w:numId="4" w16cid:durableId="2113817666">
    <w:abstractNumId w:val="7"/>
  </w:num>
  <w:num w:numId="5" w16cid:durableId="409079056">
    <w:abstractNumId w:val="1"/>
  </w:num>
  <w:num w:numId="6" w16cid:durableId="1712413043">
    <w:abstractNumId w:val="10"/>
  </w:num>
  <w:num w:numId="7" w16cid:durableId="330066607">
    <w:abstractNumId w:val="3"/>
  </w:num>
  <w:num w:numId="8" w16cid:durableId="384913848">
    <w:abstractNumId w:val="4"/>
  </w:num>
  <w:num w:numId="9" w16cid:durableId="1144618193">
    <w:abstractNumId w:val="5"/>
  </w:num>
  <w:num w:numId="10" w16cid:durableId="1314793956">
    <w:abstractNumId w:val="2"/>
  </w:num>
  <w:num w:numId="11" w16cid:durableId="1167596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48BA"/>
    <w:rsid w:val="001A6F7C"/>
    <w:rsid w:val="00393ED3"/>
    <w:rsid w:val="006F1F23"/>
    <w:rsid w:val="008B48BA"/>
    <w:rsid w:val="00E9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372B"/>
  <w15:docId w15:val="{12587A29-9B0D-4220-8DE5-6020F028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2A0"/>
    <w:rPr>
      <w:color w:val="467886" w:themeColor="hyperlink"/>
      <w:u w:val="single"/>
    </w:rPr>
  </w:style>
  <w:style w:type="character" w:styleId="UnresolvedMention">
    <w:name w:val="Unresolved Mention"/>
    <w:basedOn w:val="DefaultParagraphFont"/>
    <w:uiPriority w:val="99"/>
    <w:semiHidden/>
    <w:unhideWhenUsed/>
    <w:rsid w:val="00E9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cking-u.com/Document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3768</Words>
  <Characters>21330</Characters>
  <Application>Microsoft Office Word</Application>
  <DocSecurity>0</DocSecurity>
  <Lines>338</Lines>
  <Paragraphs>123</Paragraphs>
  <ScaleCrop>false</ScaleCrop>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Osbadis Mendez</cp:lastModifiedBy>
  <cp:revision>3</cp:revision>
  <dcterms:created xsi:type="dcterms:W3CDTF">2025-10-26T13:09:00Z</dcterms:created>
  <dcterms:modified xsi:type="dcterms:W3CDTF">2025-10-26T18:19:00Z</dcterms:modified>
</cp:coreProperties>
</file>