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570A" w14:textId="096498D3" w:rsidR="00D27E86" w:rsidRPr="00A261A8" w:rsidRDefault="00D27E86" w:rsidP="00D27E86">
      <w:pPr>
        <w:widowControl w:val="0"/>
        <w:spacing w:after="0" w:line="240" w:lineRule="auto"/>
        <w:ind w:right="720"/>
        <w:jc w:val="right"/>
        <w:rPr>
          <w:rFonts w:ascii="Times New Roman" w:hAnsi="Times New Roman" w:cs="Times New Roman"/>
          <w:b/>
          <w:bCs/>
          <w:noProof/>
        </w:rPr>
      </w:pPr>
      <w:r w:rsidRPr="00A261A8">
        <w:rPr>
          <w:rFonts w:ascii="Times New Roman" w:hAnsi="Times New Roman" w:cs="Times New Roman"/>
          <w:noProof/>
        </w:rPr>
        <w:drawing>
          <wp:anchor distT="0" distB="0" distL="114300" distR="114300" simplePos="0" relativeHeight="251659264" behindDoc="0" locked="0" layoutInCell="1" allowOverlap="1" wp14:anchorId="16AC279C" wp14:editId="09485B15">
            <wp:simplePos x="0" y="0"/>
            <wp:positionH relativeFrom="column">
              <wp:posOffset>-28575</wp:posOffset>
            </wp:positionH>
            <wp:positionV relativeFrom="margin">
              <wp:posOffset>-361950</wp:posOffset>
            </wp:positionV>
            <wp:extent cx="1120775" cy="1381125"/>
            <wp:effectExtent l="0" t="0" r="3175" b="9525"/>
            <wp:wrapSquare wrapText="bothSides"/>
            <wp:docPr id="15680476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0775" cy="1381125"/>
                    </a:xfrm>
                    <a:prstGeom prst="rect">
                      <a:avLst/>
                    </a:prstGeom>
                    <a:noFill/>
                  </pic:spPr>
                </pic:pic>
              </a:graphicData>
            </a:graphic>
            <wp14:sizeRelH relativeFrom="page">
              <wp14:pctWidth>0</wp14:pctWidth>
            </wp14:sizeRelH>
            <wp14:sizeRelV relativeFrom="page">
              <wp14:pctHeight>0</wp14:pctHeight>
            </wp14:sizeRelV>
          </wp:anchor>
        </w:drawing>
      </w:r>
      <w:r w:rsidRPr="00A261A8">
        <w:rPr>
          <w:rFonts w:ascii="Times New Roman" w:hAnsi="Times New Roman" w:cs="Times New Roman"/>
          <w:b/>
          <w:bCs/>
          <w:noProof/>
        </w:rPr>
        <w:t>Phone: 903-258-9586</w:t>
      </w:r>
    </w:p>
    <w:p w14:paraId="6AD2186F" w14:textId="77F53012" w:rsidR="00D27E86" w:rsidRPr="00A261A8" w:rsidRDefault="00D27E86" w:rsidP="00D27E86">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Fax: 903-258-9621</w:t>
      </w:r>
    </w:p>
    <w:p w14:paraId="190059A1" w14:textId="77777777" w:rsidR="00D27E86" w:rsidRPr="00A261A8" w:rsidRDefault="00D27E86" w:rsidP="00D27E86">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Email: ghinnovations@outlook.com</w:t>
      </w:r>
    </w:p>
    <w:p w14:paraId="3D7B4058" w14:textId="77777777" w:rsidR="00D27E86" w:rsidRPr="00A261A8" w:rsidRDefault="00D27E86" w:rsidP="00D27E86">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844 S. Fleishel Ave</w:t>
      </w:r>
    </w:p>
    <w:p w14:paraId="3C60350E" w14:textId="77777777" w:rsidR="00D27E86" w:rsidRPr="00A261A8" w:rsidRDefault="00D27E86" w:rsidP="00D27E86">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 xml:space="preserve">Tyler, TX 75701 </w:t>
      </w:r>
    </w:p>
    <w:p w14:paraId="31047376" w14:textId="77777777" w:rsidR="008E394E" w:rsidRPr="00A261A8" w:rsidRDefault="008E394E" w:rsidP="00941F79">
      <w:pPr>
        <w:jc w:val="center"/>
        <w:rPr>
          <w:rFonts w:ascii="Times New Roman" w:hAnsi="Times New Roman" w:cs="Times New Roman"/>
        </w:rPr>
      </w:pPr>
    </w:p>
    <w:p w14:paraId="7AF2D139" w14:textId="0CD499DF" w:rsidR="00941F79" w:rsidRPr="00A261A8" w:rsidRDefault="00D27E86" w:rsidP="00941F79">
      <w:pPr>
        <w:jc w:val="center"/>
        <w:rPr>
          <w:rFonts w:ascii="Times New Roman" w:hAnsi="Times New Roman" w:cs="Times New Roman"/>
        </w:rPr>
      </w:pPr>
      <w:r w:rsidRPr="00565A13">
        <w:rPr>
          <w:rFonts w:ascii="Times New Roman" w:hAnsi="Times New Roman" w:cs="Times New Roman"/>
        </w:rPr>
        <w:t>WEIGHT MANAGEMENT WORKUP</w:t>
      </w:r>
    </w:p>
    <w:p w14:paraId="35C29C7A" w14:textId="1C347204" w:rsidR="00D27E86" w:rsidRPr="00565A13" w:rsidRDefault="00941F79" w:rsidP="00D27E86">
      <w:pPr>
        <w:rPr>
          <w:rFonts w:ascii="Times New Roman" w:hAnsi="Times New Roman" w:cs="Times New Roman"/>
        </w:rPr>
      </w:pPr>
      <w:r w:rsidRPr="00A261A8">
        <w:rPr>
          <w:rFonts w:ascii="Times New Roman" w:hAnsi="Times New Roman" w:cs="Times New Roman"/>
        </w:rPr>
        <w:t xml:space="preserve">       </w:t>
      </w:r>
      <w:r w:rsidR="00D27E86" w:rsidRPr="00565A13">
        <w:rPr>
          <w:rFonts w:ascii="Times New Roman" w:hAnsi="Times New Roman" w:cs="Times New Roman"/>
        </w:rPr>
        <w:t>Patient Name</w:t>
      </w:r>
      <w:r w:rsidR="00912C41">
        <w:rPr>
          <w:rFonts w:ascii="Times New Roman" w:hAnsi="Times New Roman" w:cs="Times New Roman"/>
        </w:rPr>
        <w:t>:</w:t>
      </w:r>
      <w:r w:rsidR="00D27E86" w:rsidRPr="00A261A8">
        <w:rPr>
          <w:rFonts w:ascii="Times New Roman" w:hAnsi="Times New Roman" w:cs="Times New Roman"/>
        </w:rPr>
        <w:t>_____________________________________________</w:t>
      </w:r>
      <w:r w:rsidR="00D27E86" w:rsidRPr="00565A13">
        <w:rPr>
          <w:rFonts w:ascii="Times New Roman" w:hAnsi="Times New Roman" w:cs="Times New Roman"/>
        </w:rPr>
        <w:tab/>
        <w:t>Date</w:t>
      </w:r>
      <w:r w:rsidR="00912C41">
        <w:rPr>
          <w:rFonts w:ascii="Times New Roman" w:hAnsi="Times New Roman" w:cs="Times New Roman"/>
        </w:rPr>
        <w:t>:</w:t>
      </w:r>
      <w:r w:rsidR="00D27E86" w:rsidRPr="00A261A8">
        <w:rPr>
          <w:rFonts w:ascii="Times New Roman" w:hAnsi="Times New Roman" w:cs="Times New Roman"/>
        </w:rPr>
        <w:t>_________________</w:t>
      </w:r>
    </w:p>
    <w:p w14:paraId="05F9D07C" w14:textId="08CEA149" w:rsidR="00D27E86" w:rsidRPr="00565A13" w:rsidRDefault="00D27E86" w:rsidP="00D27E86">
      <w:pPr>
        <w:rPr>
          <w:rFonts w:ascii="Times New Roman" w:hAnsi="Times New Roman" w:cs="Times New Roman"/>
        </w:rPr>
      </w:pPr>
    </w:p>
    <w:p w14:paraId="5BBFE88E" w14:textId="77777777" w:rsidR="00D27E86" w:rsidRPr="00A261A8" w:rsidRDefault="00D27E86" w:rsidP="00D27E86">
      <w:pPr>
        <w:jc w:val="center"/>
        <w:rPr>
          <w:rFonts w:ascii="Times New Roman" w:hAnsi="Times New Roman" w:cs="Times New Roman"/>
        </w:rPr>
      </w:pPr>
      <w:r w:rsidRPr="00565A13">
        <w:rPr>
          <w:rFonts w:ascii="Times New Roman" w:hAnsi="Times New Roman" w:cs="Times New Roman"/>
        </w:rPr>
        <w:t xml:space="preserve">□ Underweight: less than 18.5 BMI </w:t>
      </w:r>
    </w:p>
    <w:p w14:paraId="6C4982AC" w14:textId="77777777" w:rsidR="00D27E86" w:rsidRPr="00A261A8" w:rsidRDefault="00D27E86" w:rsidP="00D27E86">
      <w:pPr>
        <w:jc w:val="center"/>
        <w:rPr>
          <w:rFonts w:ascii="Times New Roman" w:hAnsi="Times New Roman" w:cs="Times New Roman"/>
        </w:rPr>
      </w:pPr>
      <w:r w:rsidRPr="00565A13">
        <w:rPr>
          <w:rFonts w:ascii="Times New Roman" w:hAnsi="Times New Roman" w:cs="Times New Roman"/>
        </w:rPr>
        <w:t xml:space="preserve">□ Normal weight: 18.5 - 24.9 </w:t>
      </w:r>
      <w:r w:rsidRPr="00A261A8">
        <w:rPr>
          <w:rFonts w:ascii="Times New Roman" w:hAnsi="Times New Roman" w:cs="Times New Roman"/>
        </w:rPr>
        <w:t>BMI</w:t>
      </w:r>
    </w:p>
    <w:p w14:paraId="5B2700AF" w14:textId="77777777" w:rsidR="00D27E86" w:rsidRPr="00565A13" w:rsidRDefault="00D27E86" w:rsidP="00D27E86">
      <w:pPr>
        <w:jc w:val="center"/>
        <w:rPr>
          <w:rFonts w:ascii="Times New Roman" w:hAnsi="Times New Roman" w:cs="Times New Roman"/>
        </w:rPr>
      </w:pPr>
      <w:r w:rsidRPr="00565A13">
        <w:rPr>
          <w:rFonts w:ascii="Times New Roman" w:hAnsi="Times New Roman" w:cs="Times New Roman"/>
        </w:rPr>
        <w:t>□</w:t>
      </w:r>
      <w:r w:rsidRPr="00A261A8">
        <w:rPr>
          <w:rFonts w:ascii="Times New Roman" w:hAnsi="Times New Roman" w:cs="Times New Roman"/>
        </w:rPr>
        <w:t xml:space="preserve"> </w:t>
      </w:r>
      <w:r w:rsidRPr="00565A13">
        <w:rPr>
          <w:rFonts w:ascii="Times New Roman" w:hAnsi="Times New Roman" w:cs="Times New Roman"/>
        </w:rPr>
        <w:t>BMI Overweight: 25 - 29.9 BMI</w:t>
      </w:r>
    </w:p>
    <w:p w14:paraId="025231B0" w14:textId="77777777" w:rsidR="00D27E86" w:rsidRPr="00565A13" w:rsidRDefault="00D27E86" w:rsidP="00D27E86">
      <w:pPr>
        <w:jc w:val="center"/>
        <w:rPr>
          <w:rFonts w:ascii="Times New Roman" w:hAnsi="Times New Roman" w:cs="Times New Roman"/>
        </w:rPr>
      </w:pPr>
      <w:r w:rsidRPr="00565A13">
        <w:rPr>
          <w:rFonts w:ascii="Times New Roman" w:hAnsi="Times New Roman" w:cs="Times New Roman"/>
        </w:rPr>
        <w:t>□ Obesity: 30 - 39.9 BMI</w:t>
      </w:r>
    </w:p>
    <w:p w14:paraId="2648E6EF" w14:textId="77777777" w:rsidR="00D27E86" w:rsidRPr="00A261A8" w:rsidRDefault="00D27E86" w:rsidP="00D27E86">
      <w:pPr>
        <w:jc w:val="center"/>
        <w:rPr>
          <w:rFonts w:ascii="Times New Roman" w:hAnsi="Times New Roman" w:cs="Times New Roman"/>
        </w:rPr>
      </w:pPr>
      <w:r w:rsidRPr="00565A13">
        <w:rPr>
          <w:rFonts w:ascii="Times New Roman" w:hAnsi="Times New Roman" w:cs="Times New Roman"/>
        </w:rPr>
        <w:t>□ Morbid Obesity: 40 or greater BMI</w:t>
      </w:r>
    </w:p>
    <w:p w14:paraId="55D028EE" w14:textId="77777777" w:rsidR="00D27E86" w:rsidRPr="00565A13" w:rsidRDefault="00D27E86" w:rsidP="00D27E86">
      <w:pPr>
        <w:jc w:val="center"/>
        <w:rPr>
          <w:rFonts w:ascii="Times New Roman" w:hAnsi="Times New Roman" w:cs="Times New Roman"/>
        </w:rPr>
      </w:pPr>
    </w:p>
    <w:p w14:paraId="2DBF1598" w14:textId="77777777" w:rsidR="00D27E86" w:rsidRPr="00A261A8" w:rsidRDefault="00D27E86" w:rsidP="00D27E86">
      <w:pPr>
        <w:jc w:val="center"/>
        <w:rPr>
          <w:rFonts w:ascii="Times New Roman" w:hAnsi="Times New Roman" w:cs="Times New Roman"/>
          <w:u w:val="single"/>
        </w:rPr>
      </w:pPr>
      <w:r w:rsidRPr="00565A13">
        <w:rPr>
          <w:rFonts w:ascii="Times New Roman" w:hAnsi="Times New Roman" w:cs="Times New Roman"/>
        </w:rPr>
        <w:t xml:space="preserve">Current BMI </w:t>
      </w:r>
      <w:r w:rsidRPr="00A261A8">
        <w:rPr>
          <w:rFonts w:ascii="Times New Roman" w:hAnsi="Times New Roman" w:cs="Times New Roman"/>
          <w:u w:val="single"/>
        </w:rPr>
        <w:t>___________</w:t>
      </w:r>
    </w:p>
    <w:p w14:paraId="5F33E3E9" w14:textId="77777777" w:rsidR="00941F79" w:rsidRPr="00A261A8" w:rsidRDefault="00941F79" w:rsidP="00D27E86">
      <w:pPr>
        <w:jc w:val="center"/>
        <w:rPr>
          <w:rFonts w:ascii="Times New Roman" w:hAnsi="Times New Roman" w:cs="Times New Roman"/>
        </w:rPr>
      </w:pPr>
    </w:p>
    <w:p w14:paraId="7FE0E3AA" w14:textId="7FD51F38" w:rsidR="00D27E86" w:rsidRPr="00A261A8" w:rsidRDefault="00941F79">
      <w:pPr>
        <w:rPr>
          <w:rFonts w:ascii="Times New Roman" w:hAnsi="Times New Roman" w:cs="Times New Roman"/>
        </w:rPr>
      </w:pPr>
      <w:r w:rsidRPr="00A261A8">
        <w:rPr>
          <w:rFonts w:ascii="Times New Roman" w:hAnsi="Times New Roman" w:cs="Times New Roman"/>
        </w:rPr>
        <w:t xml:space="preserve">           </w:t>
      </w:r>
      <w:r w:rsidR="00D27E86" w:rsidRPr="00A261A8">
        <w:rPr>
          <w:rFonts w:ascii="Times New Roman" w:hAnsi="Times New Roman" w:cs="Times New Roman"/>
        </w:rPr>
        <w:t>LABS                                                                                                                                      RESULTS</w:t>
      </w:r>
    </w:p>
    <w:p w14:paraId="45F99B69" w14:textId="75F40424" w:rsidR="00D27E86" w:rsidRPr="00A261A8" w:rsidRDefault="00941F79">
      <w:pPr>
        <w:rPr>
          <w:rFonts w:ascii="Times New Roman" w:hAnsi="Times New Roman" w:cs="Times New Roman"/>
        </w:rPr>
      </w:pPr>
      <w:r w:rsidRPr="00A261A8">
        <w:rPr>
          <w:rFonts w:ascii="Times New Roman" w:hAnsi="Times New Roman" w:cs="Times New Roman"/>
        </w:rPr>
        <w:t xml:space="preserve">         </w:t>
      </w:r>
      <w:r w:rsidR="00D27E86" w:rsidRPr="00565A13">
        <w:rPr>
          <w:rFonts w:ascii="Times New Roman" w:hAnsi="Times New Roman" w:cs="Times New Roman"/>
        </w:rPr>
        <w:t xml:space="preserve">□ </w:t>
      </w:r>
      <w:r w:rsidR="00D27E86" w:rsidRPr="00A261A8">
        <w:rPr>
          <w:rFonts w:ascii="Times New Roman" w:hAnsi="Times New Roman" w:cs="Times New Roman"/>
        </w:rPr>
        <w:t>TSH                                                                                                                       ____________________</w:t>
      </w:r>
    </w:p>
    <w:p w14:paraId="0F54170F" w14:textId="62DD40D0" w:rsidR="00D27E86" w:rsidRPr="00A261A8" w:rsidRDefault="00941F79">
      <w:pPr>
        <w:rPr>
          <w:rFonts w:ascii="Times New Roman" w:hAnsi="Times New Roman" w:cs="Times New Roman"/>
        </w:rPr>
      </w:pPr>
      <w:r w:rsidRPr="00A261A8">
        <w:rPr>
          <w:rFonts w:ascii="Times New Roman" w:hAnsi="Times New Roman" w:cs="Times New Roman"/>
        </w:rPr>
        <w:t xml:space="preserve">         </w:t>
      </w:r>
      <w:r w:rsidR="00D27E86" w:rsidRPr="00565A13">
        <w:rPr>
          <w:rFonts w:ascii="Times New Roman" w:hAnsi="Times New Roman" w:cs="Times New Roman"/>
        </w:rPr>
        <w:t xml:space="preserve">□ </w:t>
      </w:r>
      <w:r w:rsidR="00D27E86" w:rsidRPr="00A261A8">
        <w:rPr>
          <w:rFonts w:ascii="Times New Roman" w:hAnsi="Times New Roman" w:cs="Times New Roman"/>
        </w:rPr>
        <w:t xml:space="preserve">CMP                                                                                                                      </w:t>
      </w:r>
      <w:r w:rsidR="009034B7">
        <w:rPr>
          <w:rFonts w:ascii="Times New Roman" w:hAnsi="Times New Roman" w:cs="Times New Roman"/>
        </w:rPr>
        <w:t>_</w:t>
      </w:r>
      <w:r w:rsidR="00D27E86" w:rsidRPr="00A261A8">
        <w:rPr>
          <w:rFonts w:ascii="Times New Roman" w:hAnsi="Times New Roman" w:cs="Times New Roman"/>
        </w:rPr>
        <w:t>__________________</w:t>
      </w:r>
      <w:r w:rsidR="004E0E6B">
        <w:rPr>
          <w:rFonts w:ascii="Times New Roman" w:hAnsi="Times New Roman" w:cs="Times New Roman"/>
        </w:rPr>
        <w:t>_</w:t>
      </w:r>
    </w:p>
    <w:p w14:paraId="0EDEA741" w14:textId="49C3428F" w:rsidR="00D27E86" w:rsidRPr="00A261A8" w:rsidRDefault="00941F79">
      <w:pPr>
        <w:rPr>
          <w:rFonts w:ascii="Times New Roman" w:hAnsi="Times New Roman" w:cs="Times New Roman"/>
        </w:rPr>
      </w:pPr>
      <w:r w:rsidRPr="00A261A8">
        <w:rPr>
          <w:rFonts w:ascii="Times New Roman" w:hAnsi="Times New Roman" w:cs="Times New Roman"/>
        </w:rPr>
        <w:t xml:space="preserve">         </w:t>
      </w:r>
      <w:r w:rsidR="00D27E86" w:rsidRPr="00565A13">
        <w:rPr>
          <w:rFonts w:ascii="Times New Roman" w:hAnsi="Times New Roman" w:cs="Times New Roman"/>
        </w:rPr>
        <w:t xml:space="preserve">□ </w:t>
      </w:r>
      <w:r w:rsidR="00D27E86" w:rsidRPr="00A261A8">
        <w:rPr>
          <w:rFonts w:ascii="Times New Roman" w:hAnsi="Times New Roman" w:cs="Times New Roman"/>
        </w:rPr>
        <w:t xml:space="preserve">CORTISOL                                                                                                        </w:t>
      </w:r>
      <w:r w:rsidR="00CF140A">
        <w:rPr>
          <w:rFonts w:ascii="Times New Roman" w:hAnsi="Times New Roman" w:cs="Times New Roman"/>
        </w:rPr>
        <w:t xml:space="preserve">  </w:t>
      </w:r>
      <w:r w:rsidR="00D27E86" w:rsidRPr="00A261A8">
        <w:rPr>
          <w:rFonts w:ascii="Times New Roman" w:hAnsi="Times New Roman" w:cs="Times New Roman"/>
        </w:rPr>
        <w:t xml:space="preserve"> </w:t>
      </w:r>
      <w:r w:rsidR="00CF140A">
        <w:rPr>
          <w:rFonts w:ascii="Times New Roman" w:hAnsi="Times New Roman" w:cs="Times New Roman"/>
        </w:rPr>
        <w:t>_</w:t>
      </w:r>
      <w:r w:rsidR="00D27E86" w:rsidRPr="00A261A8">
        <w:rPr>
          <w:rFonts w:ascii="Times New Roman" w:hAnsi="Times New Roman" w:cs="Times New Roman"/>
        </w:rPr>
        <w:t>__________________</w:t>
      </w:r>
      <w:r w:rsidR="004E0E6B">
        <w:rPr>
          <w:rFonts w:ascii="Times New Roman" w:hAnsi="Times New Roman" w:cs="Times New Roman"/>
        </w:rPr>
        <w:t>_</w:t>
      </w:r>
    </w:p>
    <w:p w14:paraId="499F9D6B" w14:textId="4508AB44" w:rsidR="00D27E86" w:rsidRPr="00A261A8" w:rsidRDefault="00941F79" w:rsidP="00D27E86">
      <w:pPr>
        <w:rPr>
          <w:rFonts w:ascii="Times New Roman" w:hAnsi="Times New Roman" w:cs="Times New Roman"/>
        </w:rPr>
      </w:pPr>
      <w:r w:rsidRPr="00A261A8">
        <w:rPr>
          <w:rFonts w:ascii="Times New Roman" w:hAnsi="Times New Roman" w:cs="Times New Roman"/>
        </w:rPr>
        <w:t xml:space="preserve">         </w:t>
      </w:r>
      <w:r w:rsidR="00D27E86" w:rsidRPr="00565A13">
        <w:rPr>
          <w:rFonts w:ascii="Times New Roman" w:hAnsi="Times New Roman" w:cs="Times New Roman"/>
        </w:rPr>
        <w:t xml:space="preserve">□ </w:t>
      </w:r>
      <w:r w:rsidR="00D27E86" w:rsidRPr="00A261A8">
        <w:rPr>
          <w:rFonts w:ascii="Times New Roman" w:hAnsi="Times New Roman" w:cs="Times New Roman"/>
        </w:rPr>
        <w:t>INSULIN                                                                                                              ____________________</w:t>
      </w:r>
    </w:p>
    <w:p w14:paraId="7C56DAAB" w14:textId="0B66E1F9" w:rsidR="00D27E86" w:rsidRPr="00A261A8" w:rsidRDefault="00D27E86">
      <w:pPr>
        <w:rPr>
          <w:rFonts w:ascii="Times New Roman" w:hAnsi="Times New Roman" w:cs="Times New Roman"/>
        </w:rPr>
      </w:pPr>
    </w:p>
    <w:p w14:paraId="385F4885" w14:textId="77777777" w:rsidR="00D27E86" w:rsidRPr="00A261A8" w:rsidRDefault="00D27E86">
      <w:pPr>
        <w:rPr>
          <w:rFonts w:ascii="Times New Roman" w:hAnsi="Times New Roman" w:cs="Times New Roman"/>
        </w:rPr>
      </w:pPr>
    </w:p>
    <w:p w14:paraId="2438FC03" w14:textId="77777777" w:rsidR="00D27E86" w:rsidRPr="00A261A8" w:rsidRDefault="00D27E86">
      <w:pPr>
        <w:rPr>
          <w:rFonts w:ascii="Times New Roman" w:hAnsi="Times New Roman" w:cs="Times New Roman"/>
        </w:rPr>
      </w:pPr>
    </w:p>
    <w:p w14:paraId="69D2D0C9" w14:textId="77777777" w:rsidR="00D27E86" w:rsidRPr="00A261A8" w:rsidRDefault="00D27E86">
      <w:pPr>
        <w:rPr>
          <w:rFonts w:ascii="Times New Roman" w:hAnsi="Times New Roman" w:cs="Times New Roman"/>
        </w:rPr>
      </w:pPr>
    </w:p>
    <w:p w14:paraId="46CE7927" w14:textId="77777777" w:rsidR="00D27E86" w:rsidRPr="00A261A8" w:rsidRDefault="00D27E86">
      <w:pPr>
        <w:rPr>
          <w:rFonts w:ascii="Times New Roman" w:hAnsi="Times New Roman" w:cs="Times New Roman"/>
        </w:rPr>
      </w:pPr>
    </w:p>
    <w:p w14:paraId="03E6FE39" w14:textId="77777777" w:rsidR="00D27E86" w:rsidRPr="00A261A8" w:rsidRDefault="00D27E86">
      <w:pPr>
        <w:rPr>
          <w:rFonts w:ascii="Times New Roman" w:hAnsi="Times New Roman" w:cs="Times New Roman"/>
        </w:rPr>
      </w:pPr>
    </w:p>
    <w:p w14:paraId="36867DDE" w14:textId="77777777" w:rsidR="00D27E86" w:rsidRPr="00A261A8" w:rsidRDefault="00D27E86">
      <w:pPr>
        <w:rPr>
          <w:rFonts w:ascii="Times New Roman" w:hAnsi="Times New Roman" w:cs="Times New Roman"/>
        </w:rPr>
      </w:pPr>
    </w:p>
    <w:p w14:paraId="2C364620" w14:textId="77777777" w:rsidR="00D27E86" w:rsidRPr="00A261A8" w:rsidRDefault="00D27E86">
      <w:pPr>
        <w:rPr>
          <w:rFonts w:ascii="Times New Roman" w:hAnsi="Times New Roman" w:cs="Times New Roman"/>
        </w:rPr>
      </w:pPr>
    </w:p>
    <w:p w14:paraId="0CE400DC" w14:textId="77777777" w:rsidR="00D27E86" w:rsidRPr="00A261A8" w:rsidRDefault="00D27E86">
      <w:pPr>
        <w:rPr>
          <w:rFonts w:ascii="Times New Roman" w:hAnsi="Times New Roman" w:cs="Times New Roman"/>
        </w:rPr>
      </w:pPr>
    </w:p>
    <w:p w14:paraId="45365E03" w14:textId="77777777" w:rsidR="00D27E86" w:rsidRPr="00A261A8" w:rsidRDefault="00D27E86">
      <w:pPr>
        <w:rPr>
          <w:rFonts w:ascii="Times New Roman" w:hAnsi="Times New Roman" w:cs="Times New Roman"/>
        </w:rPr>
      </w:pPr>
    </w:p>
    <w:p w14:paraId="779A7E9F" w14:textId="77777777" w:rsidR="00D27E86" w:rsidRPr="00A261A8" w:rsidRDefault="00D27E86" w:rsidP="00D27E86">
      <w:pPr>
        <w:widowControl w:val="0"/>
        <w:spacing w:after="0" w:line="240" w:lineRule="auto"/>
        <w:ind w:right="720"/>
        <w:jc w:val="right"/>
        <w:rPr>
          <w:rFonts w:ascii="Times New Roman" w:hAnsi="Times New Roman" w:cs="Times New Roman"/>
          <w:b/>
          <w:bCs/>
          <w:noProof/>
        </w:rPr>
      </w:pPr>
      <w:r w:rsidRPr="00A261A8">
        <w:rPr>
          <w:rFonts w:ascii="Times New Roman" w:hAnsi="Times New Roman" w:cs="Times New Roman"/>
          <w:noProof/>
        </w:rPr>
        <w:lastRenderedPageBreak/>
        <w:drawing>
          <wp:anchor distT="0" distB="0" distL="114300" distR="114300" simplePos="0" relativeHeight="251661312" behindDoc="0" locked="0" layoutInCell="1" allowOverlap="1" wp14:anchorId="385EA0C2" wp14:editId="42970863">
            <wp:simplePos x="0" y="0"/>
            <wp:positionH relativeFrom="margin">
              <wp:align>left</wp:align>
            </wp:positionH>
            <wp:positionV relativeFrom="page">
              <wp:posOffset>123825</wp:posOffset>
            </wp:positionV>
            <wp:extent cx="1120775" cy="1381125"/>
            <wp:effectExtent l="0" t="0" r="3175" b="9525"/>
            <wp:wrapSquare wrapText="bothSides"/>
            <wp:docPr id="129748198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0775" cy="1381125"/>
                    </a:xfrm>
                    <a:prstGeom prst="rect">
                      <a:avLst/>
                    </a:prstGeom>
                    <a:noFill/>
                  </pic:spPr>
                </pic:pic>
              </a:graphicData>
            </a:graphic>
            <wp14:sizeRelH relativeFrom="page">
              <wp14:pctWidth>0</wp14:pctWidth>
            </wp14:sizeRelH>
            <wp14:sizeRelV relativeFrom="page">
              <wp14:pctHeight>0</wp14:pctHeight>
            </wp14:sizeRelV>
          </wp:anchor>
        </w:drawing>
      </w:r>
      <w:r w:rsidRPr="00A261A8">
        <w:rPr>
          <w:rFonts w:ascii="Times New Roman" w:hAnsi="Times New Roman" w:cs="Times New Roman"/>
          <w:b/>
          <w:bCs/>
          <w:noProof/>
        </w:rPr>
        <w:t>Phone: 903-258-9586</w:t>
      </w:r>
    </w:p>
    <w:p w14:paraId="7CF89385" w14:textId="77777777" w:rsidR="00D27E86" w:rsidRPr="00A261A8" w:rsidRDefault="00D27E86" w:rsidP="00D27E86">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Fax: 903-258-9621</w:t>
      </w:r>
    </w:p>
    <w:p w14:paraId="67404C86" w14:textId="77777777" w:rsidR="00D27E86" w:rsidRPr="00A261A8" w:rsidRDefault="00D27E86" w:rsidP="00D27E86">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Email: ghinnovations@outlook.com</w:t>
      </w:r>
    </w:p>
    <w:p w14:paraId="28C4B096" w14:textId="77777777" w:rsidR="00D27E86" w:rsidRPr="00A261A8" w:rsidRDefault="00D27E86" w:rsidP="00D27E86">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844 S. Fleishel Ave</w:t>
      </w:r>
    </w:p>
    <w:p w14:paraId="1CB7204B" w14:textId="77777777" w:rsidR="00D27E86" w:rsidRPr="00A261A8" w:rsidRDefault="00D27E86" w:rsidP="00D27E86">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 xml:space="preserve">Tyler, TX 75701 </w:t>
      </w:r>
    </w:p>
    <w:p w14:paraId="033DDED7" w14:textId="77777777" w:rsidR="00D27E86" w:rsidRPr="00A261A8" w:rsidRDefault="00D27E86">
      <w:pPr>
        <w:rPr>
          <w:rFonts w:ascii="Times New Roman" w:hAnsi="Times New Roman" w:cs="Times New Roman"/>
        </w:rPr>
      </w:pPr>
    </w:p>
    <w:p w14:paraId="075CA29C" w14:textId="5E8A37B5" w:rsidR="00D27E86" w:rsidRPr="00A261A8" w:rsidRDefault="4013F221" w:rsidP="00D27E86">
      <w:pPr>
        <w:jc w:val="center"/>
        <w:rPr>
          <w:rFonts w:ascii="Times New Roman" w:hAnsi="Times New Roman" w:cs="Times New Roman"/>
        </w:rPr>
      </w:pPr>
      <w:r w:rsidRPr="4013F221">
        <w:rPr>
          <w:rFonts w:ascii="Times New Roman" w:hAnsi="Times New Roman" w:cs="Times New Roman"/>
        </w:rPr>
        <w:t>CONSENT FOR SUPER SLIM SHOT / SEMAGLUTIDE PLAN /</w:t>
      </w:r>
      <w:r w:rsidR="00D839FC">
        <w:rPr>
          <w:rFonts w:ascii="Times New Roman" w:hAnsi="Times New Roman" w:cs="Times New Roman"/>
        </w:rPr>
        <w:t xml:space="preserve"> T</w:t>
      </w:r>
      <w:r w:rsidR="00B8463F">
        <w:rPr>
          <w:rFonts w:ascii="Times New Roman" w:hAnsi="Times New Roman" w:cs="Times New Roman"/>
        </w:rPr>
        <w:t>IRZEPATIDE PLAN</w:t>
      </w:r>
    </w:p>
    <w:p w14:paraId="4C462B36" w14:textId="4E6668B8" w:rsidR="00760A5C" w:rsidRPr="00A261A8" w:rsidRDefault="00760A5C" w:rsidP="00760A5C">
      <w:pPr>
        <w:ind w:left="720"/>
        <w:jc w:val="both"/>
        <w:rPr>
          <w:rFonts w:ascii="Times New Roman" w:hAnsi="Times New Roman" w:cs="Times New Roman"/>
        </w:rPr>
      </w:pPr>
      <w:r w:rsidRPr="00A261A8">
        <w:rPr>
          <w:rFonts w:ascii="Times New Roman" w:hAnsi="Times New Roman" w:cs="Times New Roman"/>
        </w:rPr>
        <w:t>I authorize Generational Health Innovations to administer a Super Slim or</w:t>
      </w:r>
      <w:r w:rsidR="008E394E" w:rsidRPr="00A261A8">
        <w:rPr>
          <w:rFonts w:ascii="Times New Roman" w:hAnsi="Times New Roman" w:cs="Times New Roman"/>
        </w:rPr>
        <w:t xml:space="preserve"> </w:t>
      </w:r>
      <w:r w:rsidRPr="00A261A8">
        <w:rPr>
          <w:rFonts w:ascii="Times New Roman" w:hAnsi="Times New Roman" w:cs="Times New Roman"/>
        </w:rPr>
        <w:t xml:space="preserve">Semaglutide Injection or Wegovy. I understand that the procedure is purely elective. </w:t>
      </w:r>
    </w:p>
    <w:p w14:paraId="136DF2D7" w14:textId="4506F35B" w:rsidR="00760A5C" w:rsidRPr="00A261A8" w:rsidRDefault="00760A5C" w:rsidP="00760A5C">
      <w:pPr>
        <w:ind w:left="720"/>
        <w:jc w:val="both"/>
        <w:rPr>
          <w:rFonts w:ascii="Times New Roman" w:hAnsi="Times New Roman" w:cs="Times New Roman"/>
        </w:rPr>
      </w:pPr>
      <w:r w:rsidRPr="00A261A8">
        <w:rPr>
          <w:rFonts w:ascii="Times New Roman" w:hAnsi="Times New Roman" w:cs="Times New Roman"/>
        </w:rPr>
        <w:t xml:space="preserve">I understand that serious complications are rare but possible and have been explained to me. </w:t>
      </w:r>
    </w:p>
    <w:p w14:paraId="018B31D2" w14:textId="7A5D543A" w:rsidR="00760A5C" w:rsidRPr="00A261A8" w:rsidRDefault="00760A5C" w:rsidP="00760A5C">
      <w:pPr>
        <w:ind w:left="720"/>
        <w:jc w:val="both"/>
        <w:rPr>
          <w:rFonts w:ascii="Times New Roman" w:hAnsi="Times New Roman" w:cs="Times New Roman"/>
        </w:rPr>
      </w:pPr>
      <w:r w:rsidRPr="00A261A8">
        <w:rPr>
          <w:rFonts w:ascii="Times New Roman" w:hAnsi="Times New Roman" w:cs="Times New Roman"/>
        </w:rPr>
        <w:t>I understand that not adhering to the post-care instruction provided to me may increase my chance of complications.</w:t>
      </w:r>
    </w:p>
    <w:p w14:paraId="3D464C5A" w14:textId="5F47D294" w:rsidR="00760A5C" w:rsidRPr="00A261A8" w:rsidRDefault="00760A5C" w:rsidP="00941F79">
      <w:pPr>
        <w:ind w:left="720"/>
        <w:jc w:val="both"/>
        <w:rPr>
          <w:rFonts w:ascii="Times New Roman" w:hAnsi="Times New Roman" w:cs="Times New Roman"/>
        </w:rPr>
      </w:pPr>
      <w:r w:rsidRPr="00A261A8">
        <w:rPr>
          <w:rFonts w:ascii="Times New Roman" w:hAnsi="Times New Roman" w:cs="Times New Roman"/>
        </w:rPr>
        <w:t>I understand that this product is not for resale.</w:t>
      </w:r>
      <w:r w:rsidR="002E171D" w:rsidRPr="00A261A8">
        <w:rPr>
          <w:rFonts w:ascii="Times New Roman" w:hAnsi="Times New Roman" w:cs="Times New Roman"/>
        </w:rPr>
        <w:t xml:space="preserve"> </w:t>
      </w:r>
    </w:p>
    <w:p w14:paraId="6FF99F6A" w14:textId="77777777" w:rsidR="00760A5C" w:rsidRPr="00A261A8" w:rsidRDefault="00760A5C" w:rsidP="00760A5C">
      <w:pPr>
        <w:ind w:left="720"/>
        <w:jc w:val="both"/>
        <w:rPr>
          <w:rFonts w:ascii="Times New Roman" w:hAnsi="Times New Roman" w:cs="Times New Roman"/>
        </w:rPr>
      </w:pPr>
    </w:p>
    <w:p w14:paraId="47A48A66" w14:textId="43865636" w:rsidR="008E394E" w:rsidRPr="00A261A8" w:rsidRDefault="00760A5C" w:rsidP="008E394E">
      <w:pPr>
        <w:ind w:left="720"/>
        <w:jc w:val="both"/>
        <w:rPr>
          <w:rFonts w:ascii="Times New Roman" w:hAnsi="Times New Roman" w:cs="Times New Roman"/>
        </w:rPr>
      </w:pPr>
      <w:r w:rsidRPr="00A261A8">
        <w:rPr>
          <w:rFonts w:ascii="Times New Roman" w:hAnsi="Times New Roman" w:cs="Times New Roman"/>
        </w:rPr>
        <w:t>_____________________________________________         ___________________</w:t>
      </w:r>
    </w:p>
    <w:p w14:paraId="28033287" w14:textId="4F5040A3" w:rsidR="00760A5C" w:rsidRPr="00A261A8" w:rsidRDefault="008E394E" w:rsidP="008E394E">
      <w:pPr>
        <w:spacing w:after="100" w:afterAutospacing="1"/>
        <w:ind w:left="720"/>
        <w:jc w:val="both"/>
        <w:rPr>
          <w:rFonts w:ascii="Times New Roman" w:hAnsi="Times New Roman" w:cs="Times New Roman"/>
        </w:rPr>
      </w:pPr>
      <w:r w:rsidRPr="00A261A8">
        <w:rPr>
          <w:rFonts w:ascii="Times New Roman" w:hAnsi="Times New Roman" w:cs="Times New Roman"/>
        </w:rPr>
        <w:t>Client Signature                                                                             Date</w:t>
      </w:r>
    </w:p>
    <w:p w14:paraId="40A3647A" w14:textId="77777777" w:rsidR="008E394E" w:rsidRPr="00A261A8" w:rsidRDefault="008E394E" w:rsidP="008E394E">
      <w:pPr>
        <w:ind w:left="720"/>
        <w:jc w:val="both"/>
        <w:rPr>
          <w:rFonts w:ascii="Times New Roman" w:hAnsi="Times New Roman" w:cs="Times New Roman"/>
        </w:rPr>
      </w:pPr>
      <w:r w:rsidRPr="00A261A8">
        <w:rPr>
          <w:rFonts w:ascii="Times New Roman" w:hAnsi="Times New Roman" w:cs="Times New Roman"/>
        </w:rPr>
        <w:t>_____________________________________________         ___________________</w:t>
      </w:r>
    </w:p>
    <w:p w14:paraId="575278EE" w14:textId="7DFDA6C4" w:rsidR="008E394E" w:rsidRPr="00A261A8" w:rsidRDefault="008E394E" w:rsidP="008E394E">
      <w:pPr>
        <w:spacing w:after="100" w:afterAutospacing="1"/>
        <w:ind w:left="720"/>
        <w:jc w:val="both"/>
        <w:rPr>
          <w:rFonts w:ascii="Times New Roman" w:hAnsi="Times New Roman" w:cs="Times New Roman"/>
        </w:rPr>
      </w:pPr>
      <w:r w:rsidRPr="00A261A8">
        <w:rPr>
          <w:rFonts w:ascii="Times New Roman" w:hAnsi="Times New Roman" w:cs="Times New Roman"/>
        </w:rPr>
        <w:t>Print Name                                                                                     Date</w:t>
      </w:r>
    </w:p>
    <w:p w14:paraId="11F62FC9" w14:textId="77777777" w:rsidR="008E394E" w:rsidRPr="00A261A8" w:rsidRDefault="008E394E" w:rsidP="008E394E">
      <w:pPr>
        <w:ind w:left="720"/>
        <w:jc w:val="both"/>
        <w:rPr>
          <w:rFonts w:ascii="Times New Roman" w:hAnsi="Times New Roman" w:cs="Times New Roman"/>
        </w:rPr>
      </w:pPr>
      <w:r w:rsidRPr="00A261A8">
        <w:rPr>
          <w:rFonts w:ascii="Times New Roman" w:hAnsi="Times New Roman" w:cs="Times New Roman"/>
        </w:rPr>
        <w:t>_____________________________________________         ___________________</w:t>
      </w:r>
    </w:p>
    <w:p w14:paraId="2C93E605" w14:textId="5E0F1454" w:rsidR="008E394E" w:rsidRPr="00A261A8" w:rsidRDefault="008E394E" w:rsidP="008E394E">
      <w:pPr>
        <w:spacing w:after="100" w:afterAutospacing="1"/>
        <w:ind w:left="720"/>
        <w:jc w:val="both"/>
        <w:rPr>
          <w:rFonts w:ascii="Times New Roman" w:hAnsi="Times New Roman" w:cs="Times New Roman"/>
        </w:rPr>
      </w:pPr>
      <w:r w:rsidRPr="00A261A8">
        <w:rPr>
          <w:rFonts w:ascii="Times New Roman" w:hAnsi="Times New Roman" w:cs="Times New Roman"/>
        </w:rPr>
        <w:t>Witness Signature                                                                         Date</w:t>
      </w:r>
    </w:p>
    <w:p w14:paraId="2EEFCD4A" w14:textId="77777777" w:rsidR="008E394E" w:rsidRPr="00A261A8" w:rsidRDefault="008E394E" w:rsidP="008E394E">
      <w:pPr>
        <w:spacing w:after="100" w:afterAutospacing="1"/>
        <w:ind w:left="720"/>
        <w:jc w:val="both"/>
        <w:rPr>
          <w:rFonts w:ascii="Times New Roman" w:hAnsi="Times New Roman" w:cs="Times New Roman"/>
        </w:rPr>
      </w:pPr>
    </w:p>
    <w:p w14:paraId="51C6E745" w14:textId="77777777" w:rsidR="008E394E" w:rsidRPr="00A261A8" w:rsidRDefault="008E394E" w:rsidP="008E394E">
      <w:pPr>
        <w:spacing w:after="100" w:afterAutospacing="1"/>
        <w:ind w:left="720"/>
        <w:jc w:val="both"/>
        <w:rPr>
          <w:rFonts w:ascii="Times New Roman" w:hAnsi="Times New Roman" w:cs="Times New Roman"/>
        </w:rPr>
      </w:pPr>
    </w:p>
    <w:p w14:paraId="062F7592" w14:textId="77777777" w:rsidR="008E394E" w:rsidRPr="00A261A8" w:rsidRDefault="008E394E" w:rsidP="008E394E">
      <w:pPr>
        <w:spacing w:after="100" w:afterAutospacing="1"/>
        <w:ind w:left="720"/>
        <w:jc w:val="both"/>
        <w:rPr>
          <w:rFonts w:ascii="Times New Roman" w:hAnsi="Times New Roman" w:cs="Times New Roman"/>
        </w:rPr>
      </w:pPr>
    </w:p>
    <w:p w14:paraId="194FC55A" w14:textId="77777777" w:rsidR="008E394E" w:rsidRPr="00A261A8" w:rsidRDefault="008E394E" w:rsidP="008E394E">
      <w:pPr>
        <w:spacing w:after="100" w:afterAutospacing="1"/>
        <w:ind w:left="720"/>
        <w:jc w:val="both"/>
        <w:rPr>
          <w:rFonts w:ascii="Times New Roman" w:hAnsi="Times New Roman" w:cs="Times New Roman"/>
        </w:rPr>
      </w:pPr>
    </w:p>
    <w:p w14:paraId="192D9F9A" w14:textId="77777777" w:rsidR="008E394E" w:rsidRPr="00A261A8" w:rsidRDefault="008E394E" w:rsidP="008E394E">
      <w:pPr>
        <w:spacing w:after="100" w:afterAutospacing="1"/>
        <w:ind w:left="720"/>
        <w:jc w:val="both"/>
        <w:rPr>
          <w:rFonts w:ascii="Times New Roman" w:hAnsi="Times New Roman" w:cs="Times New Roman"/>
        </w:rPr>
      </w:pPr>
    </w:p>
    <w:p w14:paraId="6A13DCBA" w14:textId="77777777" w:rsidR="008E394E" w:rsidRDefault="008E394E" w:rsidP="008E394E">
      <w:pPr>
        <w:pBdr>
          <w:bottom w:val="single" w:sz="12" w:space="1" w:color="auto"/>
        </w:pBdr>
        <w:spacing w:after="100" w:afterAutospacing="1"/>
        <w:ind w:left="720"/>
        <w:rPr>
          <w:rFonts w:ascii="Times New Roman" w:hAnsi="Times New Roman" w:cs="Times New Roman"/>
        </w:rPr>
      </w:pPr>
    </w:p>
    <w:p w14:paraId="50B46D92" w14:textId="77777777" w:rsidR="007E09A7" w:rsidRDefault="007E09A7" w:rsidP="008E394E">
      <w:pPr>
        <w:pBdr>
          <w:bottom w:val="single" w:sz="12" w:space="1" w:color="auto"/>
        </w:pBdr>
        <w:spacing w:after="100" w:afterAutospacing="1"/>
        <w:ind w:left="720"/>
        <w:rPr>
          <w:rFonts w:ascii="Times New Roman" w:hAnsi="Times New Roman" w:cs="Times New Roman"/>
        </w:rPr>
      </w:pPr>
    </w:p>
    <w:p w14:paraId="051A3E70" w14:textId="77777777" w:rsidR="007E09A7" w:rsidRDefault="007E09A7" w:rsidP="008E394E">
      <w:pPr>
        <w:pBdr>
          <w:bottom w:val="single" w:sz="12" w:space="1" w:color="auto"/>
        </w:pBdr>
        <w:spacing w:after="100" w:afterAutospacing="1"/>
        <w:ind w:left="720"/>
        <w:rPr>
          <w:rFonts w:ascii="Times New Roman" w:hAnsi="Times New Roman" w:cs="Times New Roman"/>
        </w:rPr>
      </w:pPr>
    </w:p>
    <w:p w14:paraId="78E5332D" w14:textId="77777777" w:rsidR="007E09A7" w:rsidRPr="005A5233" w:rsidRDefault="007E09A7" w:rsidP="005A5233">
      <w:pPr>
        <w:pBdr>
          <w:bottom w:val="single" w:sz="12" w:space="1" w:color="auto"/>
        </w:pBdr>
        <w:spacing w:after="100" w:afterAutospacing="1"/>
        <w:ind w:left="720"/>
        <w:jc w:val="center"/>
        <w:rPr>
          <w:rFonts w:ascii="Times New Roman" w:hAnsi="Times New Roman" w:cs="Times New Roman"/>
          <w:sz w:val="22"/>
          <w:szCs w:val="22"/>
        </w:rPr>
      </w:pPr>
    </w:p>
    <w:p w14:paraId="17A3FB59" w14:textId="0B441565" w:rsidR="008E394E" w:rsidRPr="005A5233" w:rsidRDefault="008E394E" w:rsidP="005A5233">
      <w:pPr>
        <w:spacing w:after="100" w:afterAutospacing="1"/>
        <w:ind w:firstLine="720"/>
        <w:jc w:val="center"/>
        <w:rPr>
          <w:rFonts w:ascii="Times New Roman" w:hAnsi="Times New Roman" w:cs="Times New Roman"/>
          <w:sz w:val="22"/>
          <w:szCs w:val="22"/>
        </w:rPr>
      </w:pPr>
      <w:r w:rsidRPr="005A5233">
        <w:rPr>
          <w:rFonts w:ascii="Times New Roman" w:hAnsi="Times New Roman" w:cs="Times New Roman"/>
          <w:sz w:val="22"/>
          <w:szCs w:val="22"/>
        </w:rPr>
        <w:t>844 S. Fleishel Ave. |Tyler, TX 75701|P: (903)258-9586 F:(903)258-9621| https:/ / ghi-clinic.com</w:t>
      </w:r>
    </w:p>
    <w:p w14:paraId="4D711333" w14:textId="77777777" w:rsidR="00AE08E2" w:rsidRPr="00876680" w:rsidRDefault="00AE08E2" w:rsidP="00AE08E2">
      <w:pPr>
        <w:widowControl w:val="0"/>
        <w:spacing w:after="0" w:line="240" w:lineRule="auto"/>
        <w:ind w:right="720" w:hanging="1440"/>
        <w:jc w:val="right"/>
        <w:rPr>
          <w:rFonts w:ascii="Times New Roman" w:hAnsi="Times New Roman" w:cs="Times New Roman"/>
          <w:b/>
          <w:bCs/>
          <w:noProof/>
          <w:sz w:val="28"/>
          <w:szCs w:val="28"/>
        </w:rPr>
      </w:pPr>
    </w:p>
    <w:p w14:paraId="0779D0E4" w14:textId="3A44B46C" w:rsidR="00AE08E2" w:rsidRPr="00876680" w:rsidRDefault="00720834" w:rsidP="00876680">
      <w:pPr>
        <w:rPr>
          <w:rFonts w:ascii="Times New Roman" w:hAnsi="Times New Roman" w:cs="Times New Roman"/>
          <w:b/>
          <w:bCs/>
          <w:sz w:val="28"/>
          <w:szCs w:val="28"/>
        </w:rPr>
      </w:pPr>
      <w:r w:rsidRPr="00876680">
        <w:rPr>
          <w:rFonts w:ascii="Times New Roman" w:hAnsi="Times New Roman" w:cs="Times New Roman"/>
          <w:b/>
          <w:bCs/>
          <w:sz w:val="28"/>
          <w:szCs w:val="28"/>
        </w:rPr>
        <w:t xml:space="preserve">                               </w:t>
      </w:r>
      <w:r w:rsidR="00AE08E2" w:rsidRPr="00876680">
        <w:rPr>
          <w:rFonts w:ascii="Times New Roman" w:hAnsi="Times New Roman" w:cs="Times New Roman"/>
          <w:b/>
          <w:bCs/>
          <w:sz w:val="28"/>
          <w:szCs w:val="28"/>
        </w:rPr>
        <w:t>Semaglutide Consent Form</w:t>
      </w:r>
    </w:p>
    <w:p w14:paraId="2433C57E" w14:textId="7CA7C468" w:rsidR="00AE08E2" w:rsidRPr="00C23446" w:rsidRDefault="00AE08E2" w:rsidP="00D52EF4">
      <w:pPr>
        <w:spacing w:line="15" w:lineRule="atLeast"/>
        <w:jc w:val="both"/>
        <w:rPr>
          <w:rFonts w:ascii="Times New Roman" w:hAnsi="Times New Roman" w:cs="Times New Roman"/>
          <w:sz w:val="20"/>
          <w:szCs w:val="20"/>
        </w:rPr>
      </w:pPr>
      <w:r w:rsidRPr="00C23446">
        <w:rPr>
          <w:rFonts w:ascii="Times New Roman" w:hAnsi="Times New Roman" w:cs="Times New Roman"/>
          <w:sz w:val="20"/>
          <w:szCs w:val="20"/>
        </w:rPr>
        <w:t>Semaglutide is a human-based glucagon-like peptide-I receptor agonist prescribed as an adjunct to a reduced calorie diet and increased physical activity for chronic weight management in adults with an initial body mass index (BMI) that is considered outside a healthy range.</w:t>
      </w:r>
    </w:p>
    <w:p w14:paraId="712C2F8A" w14:textId="77777777" w:rsidR="00AE08E2" w:rsidRPr="00AE08E2" w:rsidRDefault="00AE08E2" w:rsidP="000D3304">
      <w:pPr>
        <w:spacing w:line="15" w:lineRule="atLeast"/>
        <w:jc w:val="both"/>
        <w:rPr>
          <w:rFonts w:ascii="Times New Roman" w:hAnsi="Times New Roman" w:cs="Times New Roman"/>
          <w:b/>
          <w:bCs/>
          <w:sz w:val="20"/>
          <w:szCs w:val="20"/>
        </w:rPr>
      </w:pPr>
      <w:r w:rsidRPr="00AE08E2">
        <w:rPr>
          <w:rFonts w:ascii="Times New Roman" w:hAnsi="Times New Roman" w:cs="Times New Roman"/>
          <w:b/>
          <w:bCs/>
          <w:sz w:val="20"/>
          <w:szCs w:val="20"/>
        </w:rPr>
        <w:t>While using Semaglutide, it is highly recommended that you:</w:t>
      </w:r>
    </w:p>
    <w:p w14:paraId="4728A6E3"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Eat a fibrous diet. Focus on fruits and vegetables that are high in fiber</w:t>
      </w:r>
    </w:p>
    <w:p w14:paraId="7D971FB6"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Eat small high protein meals as digestion is slowed down while on this medication</w:t>
      </w:r>
    </w:p>
    <w:p w14:paraId="29A893BC"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Avoid foods high in fat as they take longer to digest</w:t>
      </w:r>
    </w:p>
    <w:p w14:paraId="43386EA2"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Limit alcohol intake as this medication can lower blood pressure</w:t>
      </w:r>
    </w:p>
    <w:p w14:paraId="66F926CC"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Drink at least 32oz of water a day to avoid constipation</w:t>
      </w:r>
    </w:p>
    <w:p w14:paraId="7F525A2A" w14:textId="77777777" w:rsidR="00AE08E2" w:rsidRPr="00AE08E2" w:rsidRDefault="00AE08E2" w:rsidP="000D3304">
      <w:pPr>
        <w:spacing w:after="0" w:line="12" w:lineRule="atLeast"/>
        <w:jc w:val="both"/>
        <w:rPr>
          <w:rFonts w:ascii="Times New Roman" w:hAnsi="Times New Roman" w:cs="Times New Roman"/>
          <w:b/>
          <w:bCs/>
          <w:sz w:val="20"/>
          <w:szCs w:val="20"/>
        </w:rPr>
      </w:pPr>
      <w:r w:rsidRPr="00AE08E2">
        <w:rPr>
          <w:rFonts w:ascii="Times New Roman" w:hAnsi="Times New Roman" w:cs="Times New Roman"/>
          <w:b/>
          <w:bCs/>
          <w:sz w:val="20"/>
          <w:szCs w:val="20"/>
        </w:rPr>
        <w:t>Do not take this medication if:</w:t>
      </w:r>
    </w:p>
    <w:p w14:paraId="1559F958"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You have a personal or family history of medullary thyroid carcinoma (Thyroid Cancer)</w:t>
      </w:r>
    </w:p>
    <w:p w14:paraId="37BF50A7"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Multiple Endocrine Neoplasia syndrome type 2</w:t>
      </w:r>
    </w:p>
    <w:p w14:paraId="4185EC89" w14:textId="07AE772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You are pregnant or plan to become pregnant while t</w:t>
      </w:r>
      <w:r w:rsidRPr="00C23446">
        <w:rPr>
          <w:rFonts w:ascii="Times New Roman" w:hAnsi="Times New Roman" w:cs="Times New Roman"/>
          <w:sz w:val="20"/>
          <w:szCs w:val="20"/>
        </w:rPr>
        <w:t>ak</w:t>
      </w:r>
      <w:r w:rsidRPr="00AE08E2">
        <w:rPr>
          <w:rFonts w:ascii="Times New Roman" w:hAnsi="Times New Roman" w:cs="Times New Roman"/>
          <w:sz w:val="20"/>
          <w:szCs w:val="20"/>
        </w:rPr>
        <w:t>ing this medicine</w:t>
      </w:r>
    </w:p>
    <w:p w14:paraId="49D023C1"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You are diabetic and/or taking any medications related to lowering your blood sugar levels without speaking with your endocrinologist.</w:t>
      </w:r>
    </w:p>
    <w:p w14:paraId="6609E364" w14:textId="7DFB174E"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Specifically, if you are prescribed Insulin because the combination may increase your risk of hypoglycemia (low blood</w:t>
      </w:r>
      <w:r w:rsidRPr="00C23446">
        <w:rPr>
          <w:rFonts w:ascii="Times New Roman" w:hAnsi="Times New Roman" w:cs="Times New Roman"/>
          <w:sz w:val="20"/>
          <w:szCs w:val="20"/>
        </w:rPr>
        <w:t xml:space="preserve"> </w:t>
      </w:r>
      <w:r w:rsidRPr="00AE08E2">
        <w:rPr>
          <w:rFonts w:ascii="Times New Roman" w:hAnsi="Times New Roman" w:cs="Times New Roman"/>
          <w:sz w:val="20"/>
          <w:szCs w:val="20"/>
        </w:rPr>
        <w:t>sugar) and dosage adjustments by your provider may be necessary.</w:t>
      </w:r>
    </w:p>
    <w:p w14:paraId="24656047"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You have a history of Pancreatitis.</w:t>
      </w:r>
    </w:p>
    <w:p w14:paraId="602B3B50"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You are allergic to Semaglutide or any other GLP�l agonist such as: Adlyxin®, Byetta®, Bydureon®, Ozempic®, Rybelsus®, Trulicity®, Victoza®, Wegovy®;</w:t>
      </w:r>
    </w:p>
    <w:p w14:paraId="758F5CC0" w14:textId="77777777" w:rsidR="00AE08E2" w:rsidRPr="00AE08E2" w:rsidRDefault="00AE08E2" w:rsidP="000D3304">
      <w:pPr>
        <w:numPr>
          <w:ilvl w:val="0"/>
          <w:numId w:val="1"/>
        </w:numPr>
        <w:spacing w:after="0" w:line="12" w:lineRule="atLeast"/>
        <w:jc w:val="both"/>
        <w:rPr>
          <w:rFonts w:ascii="Times New Roman" w:hAnsi="Times New Roman" w:cs="Times New Roman"/>
          <w:sz w:val="20"/>
          <w:szCs w:val="20"/>
        </w:rPr>
      </w:pPr>
      <w:r w:rsidRPr="00AE08E2">
        <w:rPr>
          <w:rFonts w:ascii="Times New Roman" w:hAnsi="Times New Roman" w:cs="Times New Roman"/>
          <w:sz w:val="20"/>
          <w:szCs w:val="20"/>
        </w:rPr>
        <w:t>If you have other allergies. This product may contain inactive ingredients, which can cause allergic reactions or other problems. Talk to your pharmacist for more details. Before using this medication, tell your doctor/pharmacist your medical history.</w:t>
      </w:r>
    </w:p>
    <w:p w14:paraId="17E63926" w14:textId="6FC7D958" w:rsidR="00AE08E2" w:rsidRPr="00AE08E2" w:rsidRDefault="00AE08E2" w:rsidP="000D3304">
      <w:pPr>
        <w:spacing w:line="15" w:lineRule="atLeast"/>
        <w:jc w:val="both"/>
        <w:rPr>
          <w:rFonts w:ascii="Times New Roman" w:hAnsi="Times New Roman" w:cs="Times New Roman"/>
          <w:sz w:val="20"/>
          <w:szCs w:val="20"/>
        </w:rPr>
      </w:pPr>
      <w:r w:rsidRPr="00AE08E2">
        <w:rPr>
          <w:rFonts w:ascii="Times New Roman" w:hAnsi="Times New Roman" w:cs="Times New Roman"/>
          <w:sz w:val="20"/>
          <w:szCs w:val="20"/>
        </w:rPr>
        <w:t>Possible drug interactions: Anti-diabetic agents, specifically: Insulin and Sulfonylureas (e.g., glyburide, glipizide, glimepiride, tolbutamide) due to the increased risk of hypoglycemia (low blood sugar). Do not take with other GLP�1 agonist medicines such as: Adlyxin®, Byetta®, Bydureon®, Ozempic®, Rybelsus®, Trulicity®, Victoza®, Wegovy® (T</w:t>
      </w:r>
      <w:r w:rsidRPr="00C23446">
        <w:rPr>
          <w:rFonts w:ascii="Times New Roman" w:hAnsi="Times New Roman" w:cs="Times New Roman"/>
          <w:sz w:val="20"/>
          <w:szCs w:val="20"/>
        </w:rPr>
        <w:t>HIS</w:t>
      </w:r>
      <w:r w:rsidRPr="00AE08E2">
        <w:rPr>
          <w:rFonts w:ascii="Times New Roman" w:hAnsi="Times New Roman" w:cs="Times New Roman"/>
          <w:sz w:val="20"/>
          <w:szCs w:val="20"/>
        </w:rPr>
        <w:t xml:space="preserve"> IS NOT AN ALL-INCLUSIVE LIST). Other medications used in diabetes, please tell your provider about any medications that may lower your blood sugar.</w:t>
      </w:r>
    </w:p>
    <w:p w14:paraId="762B22F8" w14:textId="40DE677A" w:rsidR="00AE08E2" w:rsidRPr="00AE08E2" w:rsidRDefault="00AE08E2" w:rsidP="000D3304">
      <w:pPr>
        <w:widowControl w:val="0"/>
        <w:spacing w:after="0" w:line="15" w:lineRule="atLeast"/>
        <w:ind w:right="720"/>
        <w:rPr>
          <w:rFonts w:ascii="Times New Roman" w:hAnsi="Times New Roman" w:cs="Times New Roman"/>
          <w:b/>
          <w:bCs/>
          <w:noProof/>
          <w:sz w:val="20"/>
          <w:szCs w:val="20"/>
        </w:rPr>
      </w:pPr>
      <w:r w:rsidRPr="00C23446">
        <w:rPr>
          <w:rFonts w:ascii="Times New Roman" w:hAnsi="Times New Roman" w:cs="Times New Roman"/>
          <w:noProof/>
          <w:sz w:val="20"/>
          <w:szCs w:val="20"/>
        </w:rPr>
        <w:drawing>
          <wp:anchor distT="0" distB="0" distL="114300" distR="114300" simplePos="0" relativeHeight="251665408" behindDoc="0" locked="0" layoutInCell="1" allowOverlap="1" wp14:anchorId="27C7A36A" wp14:editId="30D4DBAC">
            <wp:simplePos x="0" y="0"/>
            <wp:positionH relativeFrom="column">
              <wp:posOffset>-28575</wp:posOffset>
            </wp:positionH>
            <wp:positionV relativeFrom="margin">
              <wp:posOffset>-361950</wp:posOffset>
            </wp:positionV>
            <wp:extent cx="1120775" cy="1381125"/>
            <wp:effectExtent l="0" t="0" r="3175" b="9525"/>
            <wp:wrapSquare wrapText="bothSides"/>
            <wp:docPr id="17803678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0775" cy="1381125"/>
                    </a:xfrm>
                    <a:prstGeom prst="rect">
                      <a:avLst/>
                    </a:prstGeom>
                    <a:noFill/>
                  </pic:spPr>
                </pic:pic>
              </a:graphicData>
            </a:graphic>
            <wp14:sizeRelH relativeFrom="page">
              <wp14:pctWidth>0</wp14:pctWidth>
            </wp14:sizeRelH>
            <wp14:sizeRelV relativeFrom="page">
              <wp14:pctHeight>0</wp14:pctHeight>
            </wp14:sizeRelV>
          </wp:anchor>
        </w:drawing>
      </w:r>
      <w:r w:rsidRPr="00AE08E2">
        <w:rPr>
          <w:rFonts w:ascii="Times New Roman" w:hAnsi="Times New Roman" w:cs="Times New Roman"/>
          <w:sz w:val="20"/>
          <w:szCs w:val="20"/>
        </w:rPr>
        <w:t xml:space="preserve">Possible side effects: Nausea, diarrhea, vomiting, constipation, abdominal pain, headache, fatigue, dyspepsia, dizziness, abdominal distension, belching, hypoglycemia, flatulence, gastroenteritis, and gastroesophageal reflux disease. Subcutaneous Injections: common injection site reactions characterized by </w:t>
      </w:r>
      <w:r w:rsidRPr="00C23446">
        <w:rPr>
          <w:rFonts w:ascii="Times New Roman" w:hAnsi="Times New Roman" w:cs="Times New Roman"/>
          <w:sz w:val="20"/>
          <w:szCs w:val="20"/>
        </w:rPr>
        <w:t>itching and</w:t>
      </w:r>
      <w:r w:rsidRPr="00AE08E2">
        <w:rPr>
          <w:rFonts w:ascii="Times New Roman" w:hAnsi="Times New Roman" w:cs="Times New Roman"/>
          <w:sz w:val="20"/>
          <w:szCs w:val="20"/>
        </w:rPr>
        <w:t xml:space="preserve"> burning at the site of administration with or without thickening of the skin(welting). If you notice other side effects not listed above, contact your doctor or pharmacist.</w:t>
      </w:r>
    </w:p>
    <w:p w14:paraId="6FE97ED3" w14:textId="65B94C6D" w:rsidR="00AE08E2" w:rsidRPr="00AE08E2" w:rsidRDefault="00AE08E2" w:rsidP="000D3304">
      <w:pPr>
        <w:spacing w:line="15" w:lineRule="atLeast"/>
        <w:jc w:val="both"/>
        <w:rPr>
          <w:rFonts w:ascii="Times New Roman" w:hAnsi="Times New Roman" w:cs="Times New Roman"/>
          <w:sz w:val="20"/>
          <w:szCs w:val="20"/>
        </w:rPr>
      </w:pPr>
      <w:r w:rsidRPr="00AE08E2">
        <w:rPr>
          <w:rFonts w:ascii="Times New Roman" w:hAnsi="Times New Roman" w:cs="Times New Roman"/>
          <w:sz w:val="20"/>
          <w:szCs w:val="20"/>
        </w:rPr>
        <w:t xml:space="preserve">A very serious allergic reaction to this drug is rare. However, get medical help right away if you notice any symptoms of a serious allergic reaction, including rash, itching/swelling (especially of the face/tongue/throat), severe dizziness, or trouble breathing. Report adverse side effects to your doctor or pharmacist. In the event of any emergency. </w:t>
      </w:r>
      <w:r w:rsidRPr="00C23446">
        <w:rPr>
          <w:rFonts w:ascii="Times New Roman" w:hAnsi="Times New Roman" w:cs="Times New Roman"/>
          <w:sz w:val="20"/>
          <w:szCs w:val="20"/>
        </w:rPr>
        <w:t>Call</w:t>
      </w:r>
      <w:r w:rsidRPr="00AE08E2">
        <w:rPr>
          <w:rFonts w:ascii="Times New Roman" w:hAnsi="Times New Roman" w:cs="Times New Roman"/>
          <w:sz w:val="20"/>
          <w:szCs w:val="20"/>
        </w:rPr>
        <w:t xml:space="preserve"> 911 immediately.</w:t>
      </w:r>
    </w:p>
    <w:p w14:paraId="6BB352DF" w14:textId="5AB73763" w:rsidR="00AE08E2" w:rsidRPr="00AE08E2" w:rsidRDefault="00AE08E2" w:rsidP="000D3304">
      <w:pPr>
        <w:spacing w:line="15" w:lineRule="atLeast"/>
        <w:jc w:val="both"/>
        <w:rPr>
          <w:rFonts w:ascii="Times New Roman" w:hAnsi="Times New Roman" w:cs="Times New Roman"/>
          <w:sz w:val="20"/>
          <w:szCs w:val="20"/>
        </w:rPr>
      </w:pPr>
      <w:r w:rsidRPr="00AE08E2">
        <w:rPr>
          <w:rFonts w:ascii="Times New Roman" w:hAnsi="Times New Roman" w:cs="Times New Roman"/>
          <w:sz w:val="20"/>
          <w:szCs w:val="20"/>
        </w:rPr>
        <w:t>IF YOU HAVE ANY QUESTIONS AS TO THE RISKS OR HAZARDS OF THIS TREATMENT, OR ANY QUESTIONS WHATSOEVER CONCERNING T</w:t>
      </w:r>
      <w:r w:rsidRPr="00C23446">
        <w:rPr>
          <w:rFonts w:ascii="Times New Roman" w:hAnsi="Times New Roman" w:cs="Times New Roman"/>
          <w:sz w:val="20"/>
          <w:szCs w:val="20"/>
        </w:rPr>
        <w:t xml:space="preserve">HIS </w:t>
      </w:r>
      <w:r w:rsidRPr="00AE08E2">
        <w:rPr>
          <w:rFonts w:ascii="Times New Roman" w:hAnsi="Times New Roman" w:cs="Times New Roman"/>
          <w:sz w:val="20"/>
          <w:szCs w:val="20"/>
        </w:rPr>
        <w:t xml:space="preserve">PROPOSED TREATMENT OR OTHER POSSIBLE TREATMENTS, ASK THE STAFF NOW BEFORE SIGNING </w:t>
      </w:r>
      <w:r w:rsidRPr="00C23446">
        <w:rPr>
          <w:rFonts w:ascii="Times New Roman" w:hAnsi="Times New Roman" w:cs="Times New Roman"/>
          <w:sz w:val="20"/>
          <w:szCs w:val="20"/>
        </w:rPr>
        <w:t>THI</w:t>
      </w:r>
      <w:r w:rsidRPr="00AE08E2">
        <w:rPr>
          <w:rFonts w:ascii="Times New Roman" w:hAnsi="Times New Roman" w:cs="Times New Roman"/>
          <w:sz w:val="20"/>
          <w:szCs w:val="20"/>
        </w:rPr>
        <w:t>S CONSENT FORM.</w:t>
      </w:r>
    </w:p>
    <w:p w14:paraId="597F1658" w14:textId="5CF4A659" w:rsidR="00AE08E2" w:rsidRPr="00AE08E2" w:rsidRDefault="00AE08E2" w:rsidP="00720834">
      <w:pPr>
        <w:ind w:left="720"/>
        <w:jc w:val="both"/>
        <w:rPr>
          <w:rFonts w:ascii="Times New Roman" w:hAnsi="Times New Roman" w:cs="Times New Roman"/>
          <w:sz w:val="20"/>
          <w:szCs w:val="20"/>
        </w:rPr>
      </w:pPr>
      <w:r w:rsidRPr="00AE08E2">
        <w:rPr>
          <w:rFonts w:ascii="Times New Roman" w:hAnsi="Times New Roman" w:cs="Times New Roman"/>
          <w:sz w:val="20"/>
          <w:szCs w:val="20"/>
        </w:rPr>
        <w:t xml:space="preserve">By signing, I certify that I have read and understand the contents of this form. I am aware of the possible side effects and drug interactions and give my consent for treatment. I have informed the medical staff of any known allergies to drugs or other substances, and any past adverse reactions I've experienced. I have informed the medical staff of all medications and supplements I'm currently taking. I </w:t>
      </w:r>
      <w:r w:rsidRPr="00C23446">
        <w:rPr>
          <w:rFonts w:ascii="Times New Roman" w:hAnsi="Times New Roman" w:cs="Times New Roman"/>
          <w:sz w:val="20"/>
          <w:szCs w:val="20"/>
        </w:rPr>
        <w:t>un</w:t>
      </w:r>
      <w:r w:rsidRPr="00AE08E2">
        <w:rPr>
          <w:rFonts w:ascii="Times New Roman" w:hAnsi="Times New Roman" w:cs="Times New Roman"/>
          <w:sz w:val="20"/>
          <w:szCs w:val="20"/>
        </w:rPr>
        <w:t>derstand there are other ways and programs that can assist me in my desire to decrease my body weight and acknowledge that no guarantees have been made to me concerning my results.</w:t>
      </w:r>
    </w:p>
    <w:p w14:paraId="0434ACA0" w14:textId="448AFABA" w:rsidR="001B515F" w:rsidRPr="00A261A8" w:rsidRDefault="000D3304" w:rsidP="001B515F">
      <w:pPr>
        <w:ind w:left="720"/>
        <w:jc w:val="both"/>
        <w:rPr>
          <w:rFonts w:ascii="Times New Roman" w:hAnsi="Times New Roman" w:cs="Times New Roman"/>
          <w:sz w:val="18"/>
          <w:szCs w:val="18"/>
        </w:rPr>
      </w:pPr>
      <w:r w:rsidRPr="00A261A8">
        <w:rPr>
          <w:rFonts w:ascii="Times New Roman" w:hAnsi="Times New Roman" w:cs="Times New Roman"/>
          <w:sz w:val="18"/>
          <w:szCs w:val="18"/>
        </w:rPr>
        <w:t>_________________________________________________________________________       _______________________</w:t>
      </w:r>
      <w:r w:rsidR="00C650C4">
        <w:rPr>
          <w:rFonts w:ascii="Times New Roman" w:hAnsi="Times New Roman" w:cs="Times New Roman"/>
          <w:sz w:val="18"/>
          <w:szCs w:val="18"/>
        </w:rPr>
        <w:t>_________</w:t>
      </w:r>
    </w:p>
    <w:p w14:paraId="071C6C93" w14:textId="4EAC1440" w:rsidR="000D3304" w:rsidRPr="00A261A8" w:rsidRDefault="000D3304" w:rsidP="000D3304">
      <w:pPr>
        <w:spacing w:after="100" w:afterAutospacing="1"/>
        <w:ind w:firstLine="720"/>
        <w:jc w:val="both"/>
        <w:rPr>
          <w:rFonts w:ascii="Times New Roman" w:hAnsi="Times New Roman" w:cs="Times New Roman"/>
          <w:sz w:val="18"/>
          <w:szCs w:val="18"/>
        </w:rPr>
      </w:pPr>
      <w:r w:rsidRPr="00A261A8">
        <w:rPr>
          <w:rFonts w:ascii="Times New Roman" w:hAnsi="Times New Roman" w:cs="Times New Roman"/>
          <w:sz w:val="18"/>
          <w:szCs w:val="18"/>
        </w:rPr>
        <w:t>Print Patient Name                                                                                                                           Date of Birth</w:t>
      </w:r>
    </w:p>
    <w:p w14:paraId="687DFE98" w14:textId="0C619DA4" w:rsidR="000D3304" w:rsidRPr="00A261A8" w:rsidRDefault="000D3304" w:rsidP="000D3304">
      <w:pPr>
        <w:ind w:left="720"/>
        <w:jc w:val="both"/>
        <w:rPr>
          <w:rFonts w:ascii="Times New Roman" w:hAnsi="Times New Roman" w:cs="Times New Roman"/>
          <w:sz w:val="18"/>
          <w:szCs w:val="18"/>
        </w:rPr>
      </w:pPr>
      <w:r w:rsidRPr="00A261A8">
        <w:rPr>
          <w:rFonts w:ascii="Times New Roman" w:hAnsi="Times New Roman" w:cs="Times New Roman"/>
          <w:sz w:val="18"/>
          <w:szCs w:val="18"/>
        </w:rPr>
        <w:t>_________________________________________________________________________       _________________</w:t>
      </w:r>
      <w:r w:rsidR="00C650C4">
        <w:rPr>
          <w:rFonts w:ascii="Times New Roman" w:hAnsi="Times New Roman" w:cs="Times New Roman"/>
          <w:sz w:val="18"/>
          <w:szCs w:val="18"/>
        </w:rPr>
        <w:t>_______________</w:t>
      </w:r>
    </w:p>
    <w:p w14:paraId="449CFA17" w14:textId="6DF5CC24" w:rsidR="000D3304" w:rsidRPr="00A261A8" w:rsidRDefault="000D3304" w:rsidP="000D3304">
      <w:pPr>
        <w:spacing w:after="100" w:afterAutospacing="1"/>
        <w:ind w:left="720"/>
        <w:jc w:val="both"/>
        <w:rPr>
          <w:rFonts w:ascii="Times New Roman" w:hAnsi="Times New Roman" w:cs="Times New Roman"/>
          <w:sz w:val="18"/>
          <w:szCs w:val="18"/>
        </w:rPr>
      </w:pPr>
      <w:r w:rsidRPr="00A261A8">
        <w:rPr>
          <w:rFonts w:ascii="Times New Roman" w:hAnsi="Times New Roman" w:cs="Times New Roman"/>
          <w:sz w:val="18"/>
          <w:szCs w:val="18"/>
        </w:rPr>
        <w:t>Patient Signature                                                                                                                               Date Signed</w:t>
      </w:r>
    </w:p>
    <w:p w14:paraId="38DEE461" w14:textId="77777777" w:rsidR="00720834" w:rsidRPr="00A261A8" w:rsidRDefault="00720834" w:rsidP="00720834">
      <w:pPr>
        <w:pBdr>
          <w:bottom w:val="single" w:sz="12" w:space="1" w:color="auto"/>
        </w:pBdr>
        <w:spacing w:after="100" w:afterAutospacing="1"/>
        <w:rPr>
          <w:rFonts w:ascii="Times New Roman" w:hAnsi="Times New Roman" w:cs="Times New Roman"/>
          <w:sz w:val="18"/>
          <w:szCs w:val="18"/>
        </w:rPr>
      </w:pPr>
    </w:p>
    <w:p w14:paraId="59EC2E4F" w14:textId="3C9BACD8" w:rsidR="00720834" w:rsidRPr="005A5233" w:rsidRDefault="00720834" w:rsidP="00720834">
      <w:pPr>
        <w:spacing w:after="100" w:afterAutospacing="1"/>
        <w:jc w:val="center"/>
        <w:rPr>
          <w:rFonts w:ascii="Times New Roman" w:hAnsi="Times New Roman" w:cs="Times New Roman"/>
          <w:sz w:val="20"/>
          <w:szCs w:val="20"/>
        </w:rPr>
      </w:pPr>
      <w:r w:rsidRPr="005A5233">
        <w:rPr>
          <w:rFonts w:ascii="Times New Roman" w:hAnsi="Times New Roman" w:cs="Times New Roman"/>
          <w:sz w:val="20"/>
          <w:szCs w:val="20"/>
        </w:rPr>
        <w:t>844 S. Fleishel Ave. |Tyler, TX 75701|P: (903)258-9586 F:(903)258-9621| https:/ / ghi-clinic.com</w:t>
      </w:r>
    </w:p>
    <w:p w14:paraId="1FE62DD5" w14:textId="77777777" w:rsidR="00DE7AB1" w:rsidRPr="00A261A8" w:rsidRDefault="00DE7AB1" w:rsidP="00DE7AB1">
      <w:pPr>
        <w:widowControl w:val="0"/>
        <w:spacing w:after="0" w:line="240" w:lineRule="auto"/>
        <w:ind w:right="720"/>
        <w:jc w:val="right"/>
        <w:rPr>
          <w:rFonts w:ascii="Times New Roman" w:hAnsi="Times New Roman" w:cs="Times New Roman"/>
          <w:b/>
          <w:bCs/>
          <w:noProof/>
        </w:rPr>
      </w:pPr>
      <w:r w:rsidRPr="00A261A8">
        <w:rPr>
          <w:rFonts w:ascii="Times New Roman" w:hAnsi="Times New Roman" w:cs="Times New Roman"/>
          <w:noProof/>
        </w:rPr>
        <w:lastRenderedPageBreak/>
        <w:drawing>
          <wp:anchor distT="0" distB="0" distL="114300" distR="114300" simplePos="0" relativeHeight="251667456" behindDoc="0" locked="0" layoutInCell="1" allowOverlap="1" wp14:anchorId="7AB9BE01" wp14:editId="42BB1B68">
            <wp:simplePos x="0" y="0"/>
            <wp:positionH relativeFrom="column">
              <wp:posOffset>-28575</wp:posOffset>
            </wp:positionH>
            <wp:positionV relativeFrom="margin">
              <wp:posOffset>-361950</wp:posOffset>
            </wp:positionV>
            <wp:extent cx="1120775" cy="1381125"/>
            <wp:effectExtent l="0" t="0" r="3175" b="9525"/>
            <wp:wrapSquare wrapText="bothSides"/>
            <wp:docPr id="155809581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0775" cy="1381125"/>
                    </a:xfrm>
                    <a:prstGeom prst="rect">
                      <a:avLst/>
                    </a:prstGeom>
                    <a:noFill/>
                  </pic:spPr>
                </pic:pic>
              </a:graphicData>
            </a:graphic>
            <wp14:sizeRelH relativeFrom="page">
              <wp14:pctWidth>0</wp14:pctWidth>
            </wp14:sizeRelH>
            <wp14:sizeRelV relativeFrom="page">
              <wp14:pctHeight>0</wp14:pctHeight>
            </wp14:sizeRelV>
          </wp:anchor>
        </w:drawing>
      </w:r>
      <w:r w:rsidRPr="00A261A8">
        <w:rPr>
          <w:rFonts w:ascii="Times New Roman" w:hAnsi="Times New Roman" w:cs="Times New Roman"/>
          <w:b/>
          <w:bCs/>
          <w:noProof/>
        </w:rPr>
        <w:t>Phone: 903-258-9586</w:t>
      </w:r>
    </w:p>
    <w:p w14:paraId="5C790424" w14:textId="77777777" w:rsidR="00DE7AB1" w:rsidRPr="00A261A8" w:rsidRDefault="00DE7AB1" w:rsidP="00DE7AB1">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Fax: 903-258-9621</w:t>
      </w:r>
    </w:p>
    <w:p w14:paraId="29A0C906" w14:textId="77777777" w:rsidR="00DE7AB1" w:rsidRPr="00A261A8" w:rsidRDefault="00DE7AB1" w:rsidP="00DE7AB1">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Email: ghinnovations@outlook.com</w:t>
      </w:r>
    </w:p>
    <w:p w14:paraId="184CACE5" w14:textId="77777777" w:rsidR="00DE7AB1" w:rsidRPr="00A261A8" w:rsidRDefault="00DE7AB1" w:rsidP="00DE7AB1">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844 S. Fleishel Ave</w:t>
      </w:r>
    </w:p>
    <w:p w14:paraId="74BB3E05" w14:textId="52826D32" w:rsidR="00C23446" w:rsidRDefault="00DE7AB1" w:rsidP="00DE7AB1">
      <w:pPr>
        <w:widowControl w:val="0"/>
        <w:spacing w:after="0" w:line="240" w:lineRule="auto"/>
        <w:ind w:right="720" w:hanging="1440"/>
        <w:jc w:val="right"/>
        <w:rPr>
          <w:rFonts w:ascii="Times New Roman" w:hAnsi="Times New Roman" w:cs="Times New Roman"/>
          <w:b/>
          <w:bCs/>
          <w:noProof/>
        </w:rPr>
      </w:pPr>
      <w:r w:rsidRPr="00A261A8">
        <w:rPr>
          <w:rFonts w:ascii="Times New Roman" w:hAnsi="Times New Roman" w:cs="Times New Roman"/>
          <w:b/>
          <w:bCs/>
          <w:noProof/>
        </w:rPr>
        <w:t xml:space="preserve">Tyler, TX 75701 </w:t>
      </w:r>
    </w:p>
    <w:p w14:paraId="79FC0A7B" w14:textId="77777777" w:rsidR="00DE7AB1" w:rsidRPr="00DE7AB1" w:rsidRDefault="00DE7AB1" w:rsidP="00DE7AB1">
      <w:pPr>
        <w:widowControl w:val="0"/>
        <w:spacing w:after="0" w:line="240" w:lineRule="auto"/>
        <w:ind w:right="720" w:hanging="1440"/>
        <w:jc w:val="right"/>
        <w:rPr>
          <w:rFonts w:ascii="Times New Roman" w:hAnsi="Times New Roman" w:cs="Times New Roman"/>
          <w:b/>
          <w:bCs/>
          <w:noProof/>
        </w:rPr>
      </w:pPr>
    </w:p>
    <w:p w14:paraId="05720D92" w14:textId="1B3C55FB" w:rsidR="00720834" w:rsidRPr="00720834" w:rsidRDefault="00720834" w:rsidP="00720834">
      <w:pPr>
        <w:spacing w:line="15" w:lineRule="atLeast"/>
        <w:jc w:val="center"/>
        <w:rPr>
          <w:rFonts w:ascii="Times New Roman" w:hAnsi="Times New Roman" w:cs="Times New Roman"/>
          <w:b/>
          <w:bCs/>
          <w:sz w:val="28"/>
          <w:szCs w:val="28"/>
        </w:rPr>
      </w:pPr>
      <w:r w:rsidRPr="00720834">
        <w:rPr>
          <w:rFonts w:ascii="Times New Roman" w:hAnsi="Times New Roman" w:cs="Times New Roman"/>
          <w:b/>
          <w:bCs/>
          <w:sz w:val="28"/>
          <w:szCs w:val="28"/>
        </w:rPr>
        <w:t>Weight Loss Program Consent Form</w:t>
      </w:r>
    </w:p>
    <w:p w14:paraId="31943291" w14:textId="22CFCD97" w:rsidR="00720834" w:rsidRPr="00720834" w:rsidRDefault="00720834" w:rsidP="00720834">
      <w:pPr>
        <w:spacing w:line="15" w:lineRule="atLeast"/>
        <w:jc w:val="both"/>
        <w:rPr>
          <w:rFonts w:ascii="Times New Roman" w:hAnsi="Times New Roman" w:cs="Times New Roman"/>
          <w:sz w:val="20"/>
          <w:szCs w:val="20"/>
        </w:rPr>
      </w:pPr>
      <w:r w:rsidRPr="00720834">
        <w:rPr>
          <w:rFonts w:ascii="Times New Roman" w:hAnsi="Times New Roman" w:cs="Times New Roman"/>
          <w:sz w:val="20"/>
          <w:szCs w:val="20"/>
        </w:rPr>
        <w:t xml:space="preserve">I, </w:t>
      </w:r>
      <w:r w:rsidRPr="00A261A8">
        <w:rPr>
          <w:rFonts w:ascii="Times New Roman" w:hAnsi="Times New Roman" w:cs="Times New Roman"/>
          <w:sz w:val="20"/>
          <w:szCs w:val="20"/>
          <w:u w:val="single"/>
        </w:rPr>
        <w:t>______________________________________</w:t>
      </w:r>
      <w:r w:rsidRPr="00720834">
        <w:rPr>
          <w:rFonts w:ascii="Times New Roman" w:hAnsi="Times New Roman" w:cs="Times New Roman"/>
          <w:sz w:val="20"/>
          <w:szCs w:val="20"/>
        </w:rPr>
        <w:t xml:space="preserve">(patient/guardian) do hereby authorize </w:t>
      </w:r>
      <w:r w:rsidR="002915A9">
        <w:rPr>
          <w:rFonts w:ascii="Times New Roman" w:hAnsi="Times New Roman" w:cs="Times New Roman"/>
          <w:sz w:val="20"/>
          <w:szCs w:val="20"/>
        </w:rPr>
        <w:t>GHI</w:t>
      </w:r>
      <w:r w:rsidRPr="00720834">
        <w:rPr>
          <w:rFonts w:ascii="Times New Roman" w:hAnsi="Times New Roman" w:cs="Times New Roman"/>
          <w:sz w:val="20"/>
          <w:szCs w:val="20"/>
        </w:rPr>
        <w:t xml:space="preserve"> and staff, to assist me with weight reduction. I fully understand that this program shall consist of a reduction in caloric intake, regular exercise and behavioral lifestyle changes and my treatment may include the use of appetite suppressants and fat-burning injections. I further understand that in order to continue to receive appetite suppressants, I must have regular follow-up and show continued weight loss.</w:t>
      </w:r>
    </w:p>
    <w:p w14:paraId="693B76F7" w14:textId="77777777" w:rsidR="00720834" w:rsidRPr="00A261A8" w:rsidRDefault="00720834" w:rsidP="00720834">
      <w:pPr>
        <w:spacing w:line="15" w:lineRule="atLeast"/>
        <w:jc w:val="both"/>
        <w:rPr>
          <w:rFonts w:ascii="Times New Roman" w:hAnsi="Times New Roman" w:cs="Times New Roman"/>
          <w:sz w:val="20"/>
          <w:szCs w:val="20"/>
        </w:rPr>
      </w:pPr>
      <w:r w:rsidRPr="00720834">
        <w:rPr>
          <w:rFonts w:ascii="Times New Roman" w:hAnsi="Times New Roman" w:cs="Times New Roman"/>
          <w:sz w:val="20"/>
          <w:szCs w:val="20"/>
        </w:rPr>
        <w:t>Regarding the use of appetite suppressants, as with any prescription medication, I understand that there are potential risks involved. Side effects may include nervousness, constipation, insomnia, headaches, dry mouth, weakness, fatigue, medication allergy, increased blood pressure and increased or irregular heart rate. I understand that these and other risks could be serious or in rare cases life-threatening.</w:t>
      </w:r>
    </w:p>
    <w:p w14:paraId="1D64C09E" w14:textId="691C50D4" w:rsidR="00720834" w:rsidRPr="00720834" w:rsidRDefault="00720834" w:rsidP="00720834">
      <w:pPr>
        <w:spacing w:line="15" w:lineRule="atLeast"/>
        <w:jc w:val="both"/>
        <w:rPr>
          <w:rFonts w:ascii="Times New Roman" w:hAnsi="Times New Roman" w:cs="Times New Roman"/>
          <w:b/>
          <w:sz w:val="20"/>
          <w:szCs w:val="20"/>
        </w:rPr>
      </w:pPr>
      <w:r w:rsidRPr="00720834">
        <w:rPr>
          <w:rFonts w:ascii="Times New Roman" w:hAnsi="Times New Roman" w:cs="Times New Roman"/>
          <w:sz w:val="20"/>
          <w:szCs w:val="20"/>
        </w:rPr>
        <w:t xml:space="preserve"> </w:t>
      </w:r>
      <w:r w:rsidRPr="00720834">
        <w:rPr>
          <w:rFonts w:ascii="Times New Roman" w:hAnsi="Times New Roman" w:cs="Times New Roman"/>
          <w:b/>
          <w:sz w:val="20"/>
          <w:szCs w:val="20"/>
        </w:rPr>
        <w:t>Initial:</w:t>
      </w:r>
      <w:r w:rsidRPr="00A261A8">
        <w:rPr>
          <w:rFonts w:ascii="Times New Roman" w:hAnsi="Times New Roman" w:cs="Times New Roman"/>
          <w:b/>
          <w:sz w:val="20"/>
          <w:szCs w:val="20"/>
          <w:u w:val="single"/>
        </w:rPr>
        <w:t>__________</w:t>
      </w:r>
    </w:p>
    <w:p w14:paraId="6F91D649" w14:textId="02703A75" w:rsidR="00720834" w:rsidRPr="00720834" w:rsidRDefault="00720834" w:rsidP="00720834">
      <w:pPr>
        <w:spacing w:line="15" w:lineRule="atLeast"/>
        <w:jc w:val="both"/>
        <w:rPr>
          <w:rFonts w:ascii="Times New Roman" w:hAnsi="Times New Roman" w:cs="Times New Roman"/>
          <w:sz w:val="20"/>
          <w:szCs w:val="20"/>
        </w:rPr>
      </w:pPr>
      <w:r w:rsidRPr="00720834">
        <w:rPr>
          <w:rFonts w:ascii="Times New Roman" w:hAnsi="Times New Roman" w:cs="Times New Roman"/>
          <w:sz w:val="20"/>
          <w:szCs w:val="20"/>
        </w:rPr>
        <w:t xml:space="preserve">I understand that if I develop side effects from the medication, I will discontinue taking the medication and notify the </w:t>
      </w:r>
      <w:r w:rsidR="002915A9">
        <w:rPr>
          <w:rFonts w:ascii="Times New Roman" w:hAnsi="Times New Roman" w:cs="Times New Roman"/>
          <w:sz w:val="20"/>
          <w:szCs w:val="20"/>
        </w:rPr>
        <w:t xml:space="preserve">GHI </w:t>
      </w:r>
      <w:r w:rsidRPr="00720834">
        <w:rPr>
          <w:rFonts w:ascii="Times New Roman" w:hAnsi="Times New Roman" w:cs="Times New Roman"/>
          <w:sz w:val="20"/>
          <w:szCs w:val="20"/>
        </w:rPr>
        <w:t>staff immediately, and in the event the problem is severe, I will go to the nearest</w:t>
      </w:r>
      <w:r w:rsidR="002915A9">
        <w:rPr>
          <w:rFonts w:ascii="Times New Roman" w:hAnsi="Times New Roman" w:cs="Times New Roman"/>
          <w:sz w:val="20"/>
          <w:szCs w:val="20"/>
        </w:rPr>
        <w:t xml:space="preserve"> </w:t>
      </w:r>
      <w:r w:rsidRPr="00720834">
        <w:rPr>
          <w:rFonts w:ascii="Times New Roman" w:hAnsi="Times New Roman" w:cs="Times New Roman"/>
          <w:sz w:val="20"/>
          <w:szCs w:val="20"/>
        </w:rPr>
        <w:t>Emergency room for immediate care. I do not have a history of alcohol abuse, drug abuse, schizophrenia,</w:t>
      </w:r>
      <w:r w:rsidR="004B61EB">
        <w:rPr>
          <w:rFonts w:ascii="Times New Roman" w:hAnsi="Times New Roman" w:cs="Times New Roman"/>
          <w:sz w:val="20"/>
          <w:szCs w:val="20"/>
        </w:rPr>
        <w:t xml:space="preserve"> </w:t>
      </w:r>
      <w:r w:rsidRPr="00720834">
        <w:rPr>
          <w:rFonts w:ascii="Times New Roman" w:hAnsi="Times New Roman" w:cs="Times New Roman"/>
          <w:sz w:val="20"/>
          <w:szCs w:val="20"/>
        </w:rPr>
        <w:t xml:space="preserve">manic-depressive illness, or an eating disorder since these conditions constitute a contraindication to the use of appetite suppressants. </w:t>
      </w:r>
      <w:r w:rsidRPr="00720834">
        <w:rPr>
          <w:rFonts w:ascii="Times New Roman" w:hAnsi="Times New Roman" w:cs="Times New Roman"/>
          <w:b/>
          <w:sz w:val="20"/>
          <w:szCs w:val="20"/>
        </w:rPr>
        <w:t>Initial:</w:t>
      </w:r>
      <w:r w:rsidRPr="00A261A8">
        <w:rPr>
          <w:rFonts w:ascii="Times New Roman" w:hAnsi="Times New Roman" w:cs="Times New Roman"/>
          <w:b/>
          <w:sz w:val="20"/>
          <w:szCs w:val="20"/>
        </w:rPr>
        <w:t>__________</w:t>
      </w:r>
    </w:p>
    <w:p w14:paraId="6F52DD04" w14:textId="3AE49D9A" w:rsidR="00720834" w:rsidRPr="00720834" w:rsidRDefault="00720834" w:rsidP="00720834">
      <w:pPr>
        <w:spacing w:line="15" w:lineRule="atLeast"/>
        <w:jc w:val="both"/>
        <w:rPr>
          <w:rFonts w:ascii="Times New Roman" w:hAnsi="Times New Roman" w:cs="Times New Roman"/>
          <w:sz w:val="20"/>
          <w:szCs w:val="20"/>
        </w:rPr>
      </w:pPr>
      <w:r w:rsidRPr="00720834">
        <w:rPr>
          <w:rFonts w:ascii="Times New Roman" w:hAnsi="Times New Roman" w:cs="Times New Roman"/>
          <w:sz w:val="20"/>
          <w:szCs w:val="20"/>
        </w:rPr>
        <w:t xml:space="preserve">l agree not to take any other weight loss medications, other than those prescribed by </w:t>
      </w:r>
      <w:r w:rsidR="004B61EB">
        <w:rPr>
          <w:rFonts w:ascii="Times New Roman" w:hAnsi="Times New Roman" w:cs="Times New Roman"/>
          <w:sz w:val="20"/>
          <w:szCs w:val="20"/>
        </w:rPr>
        <w:t xml:space="preserve">GHI </w:t>
      </w:r>
      <w:r w:rsidRPr="00720834">
        <w:rPr>
          <w:rFonts w:ascii="Times New Roman" w:hAnsi="Times New Roman" w:cs="Times New Roman"/>
          <w:sz w:val="20"/>
          <w:szCs w:val="20"/>
        </w:rPr>
        <w:t xml:space="preserve">and further agree to inform the staff of ANY changes in my medication or medical history. </w:t>
      </w:r>
      <w:r w:rsidRPr="00720834">
        <w:rPr>
          <w:rFonts w:ascii="Times New Roman" w:hAnsi="Times New Roman" w:cs="Times New Roman"/>
          <w:b/>
          <w:sz w:val="20"/>
          <w:szCs w:val="20"/>
        </w:rPr>
        <w:t>Initial:</w:t>
      </w:r>
      <w:r w:rsidRPr="00A261A8">
        <w:rPr>
          <w:rFonts w:ascii="Times New Roman" w:hAnsi="Times New Roman" w:cs="Times New Roman"/>
          <w:b/>
          <w:sz w:val="20"/>
          <w:szCs w:val="20"/>
        </w:rPr>
        <w:t>_________</w:t>
      </w:r>
    </w:p>
    <w:p w14:paraId="58F5E37A" w14:textId="1B165FB7" w:rsidR="00720834" w:rsidRPr="00720834" w:rsidRDefault="00720834" w:rsidP="00720834">
      <w:pPr>
        <w:spacing w:line="15" w:lineRule="atLeast"/>
        <w:jc w:val="both"/>
        <w:rPr>
          <w:rFonts w:ascii="Times New Roman" w:hAnsi="Times New Roman" w:cs="Times New Roman"/>
          <w:b/>
          <w:sz w:val="20"/>
          <w:szCs w:val="20"/>
        </w:rPr>
      </w:pPr>
      <w:r w:rsidRPr="00720834">
        <w:rPr>
          <w:rFonts w:ascii="Times New Roman" w:hAnsi="Times New Roman" w:cs="Times New Roman"/>
          <w:sz w:val="20"/>
          <w:szCs w:val="20"/>
        </w:rPr>
        <w:t xml:space="preserve">I understand that I can be successful without the use of appetite suppressants or injections as long as I am following a reduced-calorie nutrition plan and increasing my activity level, however, the use of such medications and injections may significantly help with my weight loss progress. I understand the risks associated with being overweight or obese include the possibility of high blood pressure, diabetes, heart disease, stroke, cancer, arthritis and pain of the joints, gallbladder disease, and even sudden death. </w:t>
      </w:r>
      <w:r w:rsidRPr="00720834">
        <w:rPr>
          <w:rFonts w:ascii="Times New Roman" w:hAnsi="Times New Roman" w:cs="Times New Roman"/>
          <w:b/>
          <w:sz w:val="20"/>
          <w:szCs w:val="20"/>
        </w:rPr>
        <w:t>Initial</w:t>
      </w:r>
      <w:r w:rsidRPr="00A261A8">
        <w:rPr>
          <w:rFonts w:ascii="Times New Roman" w:hAnsi="Times New Roman" w:cs="Times New Roman"/>
          <w:b/>
          <w:sz w:val="20"/>
          <w:szCs w:val="20"/>
        </w:rPr>
        <w:t>:__________</w:t>
      </w:r>
    </w:p>
    <w:p w14:paraId="579DD751" w14:textId="18D679BE" w:rsidR="00720834" w:rsidRPr="00720834" w:rsidRDefault="00720834" w:rsidP="00720834">
      <w:pPr>
        <w:spacing w:line="15" w:lineRule="atLeast"/>
        <w:jc w:val="both"/>
        <w:rPr>
          <w:rFonts w:ascii="Times New Roman" w:hAnsi="Times New Roman" w:cs="Times New Roman"/>
          <w:sz w:val="20"/>
          <w:szCs w:val="20"/>
        </w:rPr>
      </w:pPr>
      <w:r w:rsidRPr="00720834">
        <w:rPr>
          <w:rFonts w:ascii="Times New Roman" w:hAnsi="Times New Roman" w:cs="Times New Roman"/>
          <w:sz w:val="20"/>
          <w:szCs w:val="20"/>
        </w:rPr>
        <w:t xml:space="preserve">I understand that Bariatric Physicians have found appetite suppressants helpful for periods longer than those suggested in the medication labeling and at times in larger doses. </w:t>
      </w:r>
      <w:r w:rsidR="004B61EB">
        <w:rPr>
          <w:rFonts w:ascii="Times New Roman" w:hAnsi="Times New Roman" w:cs="Times New Roman"/>
          <w:sz w:val="20"/>
          <w:szCs w:val="20"/>
        </w:rPr>
        <w:t>GHI</w:t>
      </w:r>
      <w:r w:rsidRPr="00720834">
        <w:rPr>
          <w:rFonts w:ascii="Times New Roman" w:hAnsi="Times New Roman" w:cs="Times New Roman"/>
          <w:sz w:val="20"/>
          <w:szCs w:val="20"/>
        </w:rPr>
        <w:t xml:space="preserve"> is not required to use the</w:t>
      </w:r>
      <w:r w:rsidR="00AA4A5E">
        <w:rPr>
          <w:rFonts w:ascii="Times New Roman" w:hAnsi="Times New Roman" w:cs="Times New Roman"/>
          <w:sz w:val="20"/>
          <w:szCs w:val="20"/>
        </w:rPr>
        <w:t xml:space="preserve"> </w:t>
      </w:r>
      <w:r w:rsidRPr="00720834">
        <w:rPr>
          <w:rFonts w:ascii="Times New Roman" w:hAnsi="Times New Roman" w:cs="Times New Roman"/>
          <w:sz w:val="20"/>
          <w:szCs w:val="20"/>
        </w:rPr>
        <w:t>medications as the labeling suggests but does use it as a source of information along with</w:t>
      </w:r>
      <w:r w:rsidR="00566890">
        <w:rPr>
          <w:rFonts w:ascii="Times New Roman" w:hAnsi="Times New Roman" w:cs="Times New Roman"/>
          <w:sz w:val="20"/>
          <w:szCs w:val="20"/>
        </w:rPr>
        <w:t xml:space="preserve"> their</w:t>
      </w:r>
      <w:r w:rsidRPr="00720834">
        <w:rPr>
          <w:rFonts w:ascii="Times New Roman" w:hAnsi="Times New Roman" w:cs="Times New Roman"/>
          <w:sz w:val="20"/>
          <w:szCs w:val="20"/>
        </w:rPr>
        <w:t xml:space="preserve"> own experience, the experiences of</w:t>
      </w:r>
      <w:r w:rsidR="00566890">
        <w:rPr>
          <w:rFonts w:ascii="Times New Roman" w:hAnsi="Times New Roman" w:cs="Times New Roman"/>
          <w:sz w:val="20"/>
          <w:szCs w:val="20"/>
        </w:rPr>
        <w:t xml:space="preserve"> their </w:t>
      </w:r>
      <w:r w:rsidRPr="00720834">
        <w:rPr>
          <w:rFonts w:ascii="Times New Roman" w:hAnsi="Times New Roman" w:cs="Times New Roman"/>
          <w:sz w:val="20"/>
          <w:szCs w:val="20"/>
        </w:rPr>
        <w:t xml:space="preserve">colleagues, as well as recent studies and recommendations of investigators and professional societies. </w:t>
      </w:r>
      <w:r w:rsidRPr="00720834">
        <w:rPr>
          <w:rFonts w:ascii="Times New Roman" w:hAnsi="Times New Roman" w:cs="Times New Roman"/>
          <w:b/>
          <w:sz w:val="20"/>
          <w:szCs w:val="20"/>
        </w:rPr>
        <w:t xml:space="preserve">Initial: </w:t>
      </w:r>
      <w:r w:rsidR="00566890">
        <w:rPr>
          <w:rFonts w:ascii="Times New Roman" w:hAnsi="Times New Roman" w:cs="Times New Roman"/>
          <w:b/>
          <w:sz w:val="20"/>
          <w:szCs w:val="20"/>
          <w:u w:val="single"/>
        </w:rPr>
        <w:t>__________</w:t>
      </w:r>
    </w:p>
    <w:p w14:paraId="5D5A2F0B" w14:textId="56910B06" w:rsidR="00720834" w:rsidRPr="00720834" w:rsidRDefault="00720834" w:rsidP="00720834">
      <w:pPr>
        <w:spacing w:line="15" w:lineRule="atLeast"/>
        <w:jc w:val="both"/>
        <w:rPr>
          <w:rFonts w:ascii="Times New Roman" w:hAnsi="Times New Roman" w:cs="Times New Roman"/>
          <w:sz w:val="20"/>
          <w:szCs w:val="20"/>
        </w:rPr>
      </w:pPr>
      <w:r w:rsidRPr="00720834">
        <w:rPr>
          <w:rFonts w:ascii="Times New Roman" w:hAnsi="Times New Roman" w:cs="Times New Roman"/>
          <w:sz w:val="20"/>
          <w:szCs w:val="20"/>
        </w:rPr>
        <w:t xml:space="preserve">I understand that there is no guarantee that this program will work for me. I understand that I must follow the program as directed in order to achieve weight loss. By consenting to treatment, I agree to pay, in full, for all visits and charges incurred at each visit. I understand that these charges may or may not be covered by my insurance and </w:t>
      </w:r>
      <w:r w:rsidR="007E09A7">
        <w:rPr>
          <w:rFonts w:ascii="Times New Roman" w:hAnsi="Times New Roman" w:cs="Times New Roman"/>
          <w:sz w:val="20"/>
          <w:szCs w:val="20"/>
        </w:rPr>
        <w:t>GHI</w:t>
      </w:r>
      <w:r w:rsidRPr="00720834">
        <w:rPr>
          <w:rFonts w:ascii="Times New Roman" w:hAnsi="Times New Roman" w:cs="Times New Roman"/>
          <w:sz w:val="20"/>
          <w:szCs w:val="20"/>
        </w:rPr>
        <w:t xml:space="preserve"> does not provide or fill out claims forms for insurance purposes. I also understand that no refunds are given out. </w:t>
      </w:r>
      <w:r w:rsidRPr="00720834">
        <w:rPr>
          <w:rFonts w:ascii="Times New Roman" w:hAnsi="Times New Roman" w:cs="Times New Roman"/>
          <w:b/>
          <w:sz w:val="20"/>
          <w:szCs w:val="20"/>
        </w:rPr>
        <w:t>Ini</w:t>
      </w:r>
      <w:r w:rsidRPr="00A261A8">
        <w:rPr>
          <w:rFonts w:ascii="Times New Roman" w:hAnsi="Times New Roman" w:cs="Times New Roman"/>
          <w:b/>
          <w:sz w:val="20"/>
          <w:szCs w:val="20"/>
        </w:rPr>
        <w:t>tial:__________</w:t>
      </w:r>
    </w:p>
    <w:p w14:paraId="67CB930F" w14:textId="77777777" w:rsidR="00720834" w:rsidRPr="00A261A8" w:rsidRDefault="00720834" w:rsidP="00720834">
      <w:pPr>
        <w:spacing w:line="15" w:lineRule="atLeast"/>
        <w:jc w:val="both"/>
        <w:rPr>
          <w:rFonts w:ascii="Times New Roman" w:hAnsi="Times New Roman" w:cs="Times New Roman"/>
          <w:sz w:val="20"/>
          <w:szCs w:val="20"/>
        </w:rPr>
      </w:pPr>
      <w:r w:rsidRPr="00720834">
        <w:rPr>
          <w:rFonts w:ascii="Times New Roman" w:hAnsi="Times New Roman" w:cs="Times New Roman"/>
          <w:sz w:val="20"/>
          <w:szCs w:val="20"/>
        </w:rPr>
        <w:t>By signing below, I certify that I have read and fully understand this consent form and understand the risks and benefits associated with my treatment for weight loss.</w:t>
      </w:r>
    </w:p>
    <w:p w14:paraId="33087F12" w14:textId="77777777" w:rsidR="00A261A8" w:rsidRPr="00720834" w:rsidRDefault="00A261A8" w:rsidP="00720834">
      <w:pPr>
        <w:spacing w:line="15" w:lineRule="atLeast"/>
        <w:jc w:val="both"/>
        <w:rPr>
          <w:rFonts w:ascii="Times New Roman" w:hAnsi="Times New Roman" w:cs="Times New Roman"/>
          <w:sz w:val="20"/>
          <w:szCs w:val="20"/>
        </w:rPr>
      </w:pPr>
    </w:p>
    <w:p w14:paraId="106B82BF" w14:textId="2ED96264" w:rsidR="00A261A8" w:rsidRPr="00A261A8" w:rsidRDefault="00A261A8" w:rsidP="00A261A8">
      <w:pPr>
        <w:jc w:val="both"/>
        <w:rPr>
          <w:rFonts w:ascii="Times New Roman" w:hAnsi="Times New Roman" w:cs="Times New Roman"/>
          <w:sz w:val="20"/>
          <w:szCs w:val="20"/>
        </w:rPr>
      </w:pPr>
      <w:r w:rsidRPr="00A261A8">
        <w:rPr>
          <w:rFonts w:ascii="Times New Roman" w:hAnsi="Times New Roman" w:cs="Times New Roman"/>
          <w:sz w:val="20"/>
          <w:szCs w:val="20"/>
        </w:rPr>
        <w:t>_________________________________________________________________________       _________________</w:t>
      </w:r>
    </w:p>
    <w:p w14:paraId="57E92CDE" w14:textId="2B9DBD7E" w:rsidR="00A261A8" w:rsidRPr="00A261A8" w:rsidRDefault="00A261A8" w:rsidP="00A261A8">
      <w:pPr>
        <w:spacing w:after="100" w:afterAutospacing="1"/>
        <w:ind w:firstLine="720"/>
        <w:jc w:val="both"/>
        <w:rPr>
          <w:rFonts w:ascii="Times New Roman" w:hAnsi="Times New Roman" w:cs="Times New Roman"/>
          <w:sz w:val="20"/>
          <w:szCs w:val="20"/>
        </w:rPr>
      </w:pPr>
      <w:r w:rsidRPr="00A261A8">
        <w:rPr>
          <w:rFonts w:ascii="Times New Roman" w:hAnsi="Times New Roman" w:cs="Times New Roman"/>
          <w:sz w:val="20"/>
          <w:szCs w:val="20"/>
        </w:rPr>
        <w:t xml:space="preserve">                                         Patient Signature:                                                                     Date:</w:t>
      </w:r>
    </w:p>
    <w:p w14:paraId="3E2D0141" w14:textId="77777777" w:rsidR="00A261A8" w:rsidRDefault="00A261A8" w:rsidP="00A261A8">
      <w:pPr>
        <w:pBdr>
          <w:bottom w:val="single" w:sz="12" w:space="1" w:color="auto"/>
        </w:pBdr>
        <w:spacing w:after="100" w:afterAutospacing="1"/>
        <w:rPr>
          <w:rFonts w:ascii="Times New Roman" w:hAnsi="Times New Roman" w:cs="Times New Roman"/>
          <w:sz w:val="20"/>
          <w:szCs w:val="20"/>
        </w:rPr>
      </w:pPr>
    </w:p>
    <w:p w14:paraId="3B7E9523" w14:textId="77777777" w:rsidR="007E09A7" w:rsidRDefault="007E09A7" w:rsidP="00A261A8">
      <w:pPr>
        <w:pBdr>
          <w:bottom w:val="single" w:sz="12" w:space="1" w:color="auto"/>
        </w:pBdr>
        <w:spacing w:after="100" w:afterAutospacing="1"/>
        <w:rPr>
          <w:rFonts w:ascii="Times New Roman" w:hAnsi="Times New Roman" w:cs="Times New Roman"/>
          <w:sz w:val="20"/>
          <w:szCs w:val="20"/>
        </w:rPr>
      </w:pPr>
    </w:p>
    <w:p w14:paraId="72EE4DAE" w14:textId="77777777" w:rsidR="007E09A7" w:rsidRDefault="007E09A7" w:rsidP="00A261A8">
      <w:pPr>
        <w:pBdr>
          <w:bottom w:val="single" w:sz="12" w:space="1" w:color="auto"/>
        </w:pBdr>
        <w:spacing w:after="100" w:afterAutospacing="1"/>
        <w:rPr>
          <w:rFonts w:ascii="Times New Roman" w:hAnsi="Times New Roman" w:cs="Times New Roman"/>
          <w:sz w:val="20"/>
          <w:szCs w:val="20"/>
        </w:rPr>
      </w:pPr>
    </w:p>
    <w:p w14:paraId="649B412D" w14:textId="77777777" w:rsidR="007E09A7" w:rsidRDefault="007E09A7" w:rsidP="005A5233">
      <w:pPr>
        <w:pBdr>
          <w:bottom w:val="single" w:sz="12" w:space="1" w:color="auto"/>
        </w:pBdr>
        <w:spacing w:after="100" w:afterAutospacing="1"/>
        <w:jc w:val="center"/>
        <w:rPr>
          <w:rFonts w:ascii="Times New Roman" w:hAnsi="Times New Roman" w:cs="Times New Roman"/>
          <w:sz w:val="20"/>
          <w:szCs w:val="20"/>
        </w:rPr>
      </w:pPr>
    </w:p>
    <w:p w14:paraId="1B73A27B" w14:textId="179BEEA2" w:rsidR="00A261A8" w:rsidRPr="00A261A8" w:rsidRDefault="00A261A8" w:rsidP="005A5233">
      <w:pPr>
        <w:spacing w:after="100" w:afterAutospacing="1"/>
        <w:jc w:val="center"/>
        <w:rPr>
          <w:rFonts w:ascii="Times New Roman" w:hAnsi="Times New Roman" w:cs="Times New Roman"/>
          <w:sz w:val="20"/>
          <w:szCs w:val="20"/>
        </w:rPr>
      </w:pPr>
      <w:r w:rsidRPr="00A261A8">
        <w:rPr>
          <w:rFonts w:ascii="Times New Roman" w:hAnsi="Times New Roman" w:cs="Times New Roman"/>
          <w:sz w:val="20"/>
          <w:szCs w:val="20"/>
        </w:rPr>
        <w:t>844 S. Fleishel Ave. |Tyler, TX 75701|P: (903)258-9586 F:(903)258-9621| https:/ / ghi-clinic.com</w:t>
      </w:r>
    </w:p>
    <w:sectPr w:rsidR="00A261A8" w:rsidRPr="00A261A8" w:rsidSect="008E39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DE9"/>
    <w:multiLevelType w:val="hybridMultilevel"/>
    <w:tmpl w:val="EB9A2DC0"/>
    <w:lvl w:ilvl="0" w:tplc="91808416">
      <w:numFmt w:val="bullet"/>
      <w:lvlText w:val="•"/>
      <w:lvlJc w:val="left"/>
      <w:pPr>
        <w:ind w:left="1143" w:hanging="339"/>
      </w:pPr>
      <w:rPr>
        <w:rFonts w:ascii="Times New Roman" w:eastAsia="Times New Roman" w:hAnsi="Times New Roman" w:cs="Times New Roman" w:hint="default"/>
        <w:b w:val="0"/>
        <w:bCs w:val="0"/>
        <w:i w:val="0"/>
        <w:iCs w:val="0"/>
        <w:spacing w:val="0"/>
        <w:w w:val="107"/>
        <w:sz w:val="18"/>
        <w:szCs w:val="18"/>
        <w:lang w:val="en-US" w:eastAsia="en-US" w:bidi="ar-SA"/>
      </w:rPr>
    </w:lvl>
    <w:lvl w:ilvl="1" w:tplc="A6DE0E32">
      <w:numFmt w:val="bullet"/>
      <w:lvlText w:val="•"/>
      <w:lvlJc w:val="left"/>
      <w:pPr>
        <w:ind w:left="1998" w:hanging="339"/>
      </w:pPr>
      <w:rPr>
        <w:lang w:val="en-US" w:eastAsia="en-US" w:bidi="ar-SA"/>
      </w:rPr>
    </w:lvl>
    <w:lvl w:ilvl="2" w:tplc="10389402">
      <w:numFmt w:val="bullet"/>
      <w:lvlText w:val="•"/>
      <w:lvlJc w:val="left"/>
      <w:pPr>
        <w:ind w:left="2856" w:hanging="339"/>
      </w:pPr>
      <w:rPr>
        <w:lang w:val="en-US" w:eastAsia="en-US" w:bidi="ar-SA"/>
      </w:rPr>
    </w:lvl>
    <w:lvl w:ilvl="3" w:tplc="9C6C5F60">
      <w:numFmt w:val="bullet"/>
      <w:lvlText w:val="•"/>
      <w:lvlJc w:val="left"/>
      <w:pPr>
        <w:ind w:left="3714" w:hanging="339"/>
      </w:pPr>
      <w:rPr>
        <w:lang w:val="en-US" w:eastAsia="en-US" w:bidi="ar-SA"/>
      </w:rPr>
    </w:lvl>
    <w:lvl w:ilvl="4" w:tplc="4A342E3A">
      <w:numFmt w:val="bullet"/>
      <w:lvlText w:val="•"/>
      <w:lvlJc w:val="left"/>
      <w:pPr>
        <w:ind w:left="4572" w:hanging="339"/>
      </w:pPr>
      <w:rPr>
        <w:lang w:val="en-US" w:eastAsia="en-US" w:bidi="ar-SA"/>
      </w:rPr>
    </w:lvl>
    <w:lvl w:ilvl="5" w:tplc="D3561B36">
      <w:numFmt w:val="bullet"/>
      <w:lvlText w:val="•"/>
      <w:lvlJc w:val="left"/>
      <w:pPr>
        <w:ind w:left="5430" w:hanging="339"/>
      </w:pPr>
      <w:rPr>
        <w:lang w:val="en-US" w:eastAsia="en-US" w:bidi="ar-SA"/>
      </w:rPr>
    </w:lvl>
    <w:lvl w:ilvl="6" w:tplc="428EA492">
      <w:numFmt w:val="bullet"/>
      <w:lvlText w:val="•"/>
      <w:lvlJc w:val="left"/>
      <w:pPr>
        <w:ind w:left="6288" w:hanging="339"/>
      </w:pPr>
      <w:rPr>
        <w:lang w:val="en-US" w:eastAsia="en-US" w:bidi="ar-SA"/>
      </w:rPr>
    </w:lvl>
    <w:lvl w:ilvl="7" w:tplc="267CC8B6">
      <w:numFmt w:val="bullet"/>
      <w:lvlText w:val="•"/>
      <w:lvlJc w:val="left"/>
      <w:pPr>
        <w:ind w:left="7146" w:hanging="339"/>
      </w:pPr>
      <w:rPr>
        <w:lang w:val="en-US" w:eastAsia="en-US" w:bidi="ar-SA"/>
      </w:rPr>
    </w:lvl>
    <w:lvl w:ilvl="8" w:tplc="86527494">
      <w:numFmt w:val="bullet"/>
      <w:lvlText w:val="•"/>
      <w:lvlJc w:val="left"/>
      <w:pPr>
        <w:ind w:left="8004" w:hanging="339"/>
      </w:pPr>
      <w:rPr>
        <w:lang w:val="en-US" w:eastAsia="en-US" w:bidi="ar-SA"/>
      </w:rPr>
    </w:lvl>
  </w:abstractNum>
  <w:num w:numId="1" w16cid:durableId="79602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86"/>
    <w:rsid w:val="00017E96"/>
    <w:rsid w:val="000C7705"/>
    <w:rsid w:val="000D3304"/>
    <w:rsid w:val="00157CAD"/>
    <w:rsid w:val="001B515F"/>
    <w:rsid w:val="002915A9"/>
    <w:rsid w:val="002E171D"/>
    <w:rsid w:val="003E5570"/>
    <w:rsid w:val="004B61EB"/>
    <w:rsid w:val="004E0E6B"/>
    <w:rsid w:val="00566890"/>
    <w:rsid w:val="005A5233"/>
    <w:rsid w:val="00720834"/>
    <w:rsid w:val="00760A5C"/>
    <w:rsid w:val="007D40D1"/>
    <w:rsid w:val="007E09A7"/>
    <w:rsid w:val="00876680"/>
    <w:rsid w:val="008E394E"/>
    <w:rsid w:val="009034B7"/>
    <w:rsid w:val="00912C41"/>
    <w:rsid w:val="00941F79"/>
    <w:rsid w:val="00A261A8"/>
    <w:rsid w:val="00AA4A5E"/>
    <w:rsid w:val="00AE08E2"/>
    <w:rsid w:val="00B5155F"/>
    <w:rsid w:val="00B8463F"/>
    <w:rsid w:val="00C23446"/>
    <w:rsid w:val="00C650C4"/>
    <w:rsid w:val="00CC7F86"/>
    <w:rsid w:val="00CF140A"/>
    <w:rsid w:val="00D27E86"/>
    <w:rsid w:val="00D52EF4"/>
    <w:rsid w:val="00D839FC"/>
    <w:rsid w:val="00DE7AB1"/>
    <w:rsid w:val="00E11B96"/>
    <w:rsid w:val="00FD73BC"/>
    <w:rsid w:val="4013F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73F9"/>
  <w15:chartTrackingRefBased/>
  <w15:docId w15:val="{F4DD81F7-D21A-498E-8CF3-37DD5739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E86"/>
  </w:style>
  <w:style w:type="paragraph" w:styleId="Heading1">
    <w:name w:val="heading 1"/>
    <w:basedOn w:val="Normal"/>
    <w:next w:val="Normal"/>
    <w:link w:val="Heading1Char"/>
    <w:uiPriority w:val="9"/>
    <w:qFormat/>
    <w:rsid w:val="00D27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E86"/>
    <w:rPr>
      <w:rFonts w:eastAsiaTheme="majorEastAsia" w:cstheme="majorBidi"/>
      <w:color w:val="272727" w:themeColor="text1" w:themeTint="D8"/>
    </w:rPr>
  </w:style>
  <w:style w:type="paragraph" w:styleId="Title">
    <w:name w:val="Title"/>
    <w:basedOn w:val="Normal"/>
    <w:next w:val="Normal"/>
    <w:link w:val="TitleChar"/>
    <w:uiPriority w:val="10"/>
    <w:qFormat/>
    <w:rsid w:val="00D27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E86"/>
    <w:pPr>
      <w:spacing w:before="160"/>
      <w:jc w:val="center"/>
    </w:pPr>
    <w:rPr>
      <w:i/>
      <w:iCs/>
      <w:color w:val="404040" w:themeColor="text1" w:themeTint="BF"/>
    </w:rPr>
  </w:style>
  <w:style w:type="character" w:customStyle="1" w:styleId="QuoteChar">
    <w:name w:val="Quote Char"/>
    <w:basedOn w:val="DefaultParagraphFont"/>
    <w:link w:val="Quote"/>
    <w:uiPriority w:val="29"/>
    <w:rsid w:val="00D27E86"/>
    <w:rPr>
      <w:i/>
      <w:iCs/>
      <w:color w:val="404040" w:themeColor="text1" w:themeTint="BF"/>
    </w:rPr>
  </w:style>
  <w:style w:type="paragraph" w:styleId="ListParagraph">
    <w:name w:val="List Paragraph"/>
    <w:basedOn w:val="Normal"/>
    <w:uiPriority w:val="34"/>
    <w:qFormat/>
    <w:rsid w:val="00D27E86"/>
    <w:pPr>
      <w:ind w:left="720"/>
      <w:contextualSpacing/>
    </w:pPr>
  </w:style>
  <w:style w:type="character" w:styleId="IntenseEmphasis">
    <w:name w:val="Intense Emphasis"/>
    <w:basedOn w:val="DefaultParagraphFont"/>
    <w:uiPriority w:val="21"/>
    <w:qFormat/>
    <w:rsid w:val="00D27E86"/>
    <w:rPr>
      <w:i/>
      <w:iCs/>
      <w:color w:val="0F4761" w:themeColor="accent1" w:themeShade="BF"/>
    </w:rPr>
  </w:style>
  <w:style w:type="paragraph" w:styleId="IntenseQuote">
    <w:name w:val="Intense Quote"/>
    <w:basedOn w:val="Normal"/>
    <w:next w:val="Normal"/>
    <w:link w:val="IntenseQuoteChar"/>
    <w:uiPriority w:val="30"/>
    <w:qFormat/>
    <w:rsid w:val="00D27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E86"/>
    <w:rPr>
      <w:i/>
      <w:iCs/>
      <w:color w:val="0F4761" w:themeColor="accent1" w:themeShade="BF"/>
    </w:rPr>
  </w:style>
  <w:style w:type="character" w:styleId="IntenseReference">
    <w:name w:val="Intense Reference"/>
    <w:basedOn w:val="DefaultParagraphFont"/>
    <w:uiPriority w:val="32"/>
    <w:qFormat/>
    <w:rsid w:val="00D27E86"/>
    <w:rPr>
      <w:b/>
      <w:bCs/>
      <w:smallCaps/>
      <w:color w:val="0F4761" w:themeColor="accent1" w:themeShade="BF"/>
      <w:spacing w:val="5"/>
    </w:rPr>
  </w:style>
  <w:style w:type="paragraph" w:styleId="BodyText">
    <w:name w:val="Body Text"/>
    <w:basedOn w:val="Normal"/>
    <w:link w:val="BodyTextChar"/>
    <w:uiPriority w:val="99"/>
    <w:semiHidden/>
    <w:unhideWhenUsed/>
    <w:rsid w:val="00AE08E2"/>
    <w:pPr>
      <w:spacing w:after="120"/>
    </w:pPr>
  </w:style>
  <w:style w:type="character" w:customStyle="1" w:styleId="BodyTextChar">
    <w:name w:val="Body Text Char"/>
    <w:basedOn w:val="DefaultParagraphFont"/>
    <w:link w:val="BodyText"/>
    <w:uiPriority w:val="99"/>
    <w:semiHidden/>
    <w:rsid w:val="00AE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1510</Words>
  <Characters>9155</Characters>
  <Application>Microsoft Office Word</Application>
  <DocSecurity>0</DocSecurity>
  <Lines>179</Lines>
  <Paragraphs>105</Paragraphs>
  <ScaleCrop>false</ScaleCrop>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Blake</dc:creator>
  <cp:keywords/>
  <dc:description/>
  <cp:lastModifiedBy>Jennifer Blake</cp:lastModifiedBy>
  <cp:revision>26</cp:revision>
  <dcterms:created xsi:type="dcterms:W3CDTF">2026-01-16T16:28:00Z</dcterms:created>
  <dcterms:modified xsi:type="dcterms:W3CDTF">2026-04-03T17:52:00Z</dcterms:modified>
</cp:coreProperties>
</file>