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BD70" w14:textId="77777777" w:rsidR="002B6E68" w:rsidRDefault="009606CE" w:rsidP="009606CE">
      <w:pPr>
        <w:jc w:val="center"/>
        <w:rPr>
          <w:sz w:val="28"/>
          <w:szCs w:val="28"/>
        </w:rPr>
      </w:pPr>
      <w:r>
        <w:rPr>
          <w:sz w:val="28"/>
          <w:szCs w:val="28"/>
        </w:rPr>
        <w:t>Parish Life Minutes</w:t>
      </w:r>
    </w:p>
    <w:p w14:paraId="4703556B" w14:textId="77777777" w:rsidR="009606CE" w:rsidRDefault="009606CE" w:rsidP="009606CE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3, 2025</w:t>
      </w:r>
    </w:p>
    <w:p w14:paraId="65F0BAA4" w14:textId="77777777" w:rsidR="009606CE" w:rsidRDefault="009606CE" w:rsidP="009606CE">
      <w:pPr>
        <w:jc w:val="center"/>
        <w:rPr>
          <w:sz w:val="28"/>
          <w:szCs w:val="28"/>
        </w:rPr>
      </w:pPr>
    </w:p>
    <w:p w14:paraId="5F351E70" w14:textId="77777777" w:rsidR="009606CE" w:rsidRPr="009606CE" w:rsidRDefault="009606CE" w:rsidP="009606CE">
      <w:pPr>
        <w:rPr>
          <w:sz w:val="28"/>
          <w:szCs w:val="28"/>
          <w:u w:val="single"/>
        </w:rPr>
      </w:pPr>
      <w:r w:rsidRPr="009606CE">
        <w:rPr>
          <w:sz w:val="28"/>
          <w:szCs w:val="28"/>
          <w:u w:val="single"/>
        </w:rPr>
        <w:t>Opening Prayer</w:t>
      </w:r>
    </w:p>
    <w:p w14:paraId="13DD8801" w14:textId="77777777" w:rsidR="00A84B35" w:rsidRDefault="009606CE" w:rsidP="009606CE">
      <w:pPr>
        <w:spacing w:line="240" w:lineRule="auto"/>
        <w:rPr>
          <w:sz w:val="28"/>
          <w:szCs w:val="28"/>
        </w:rPr>
      </w:pPr>
      <w:r w:rsidRPr="009606CE">
        <w:rPr>
          <w:sz w:val="28"/>
          <w:szCs w:val="28"/>
          <w:u w:val="single"/>
        </w:rPr>
        <w:t>Old Business</w:t>
      </w:r>
      <w:r>
        <w:rPr>
          <w:sz w:val="28"/>
          <w:szCs w:val="28"/>
        </w:rPr>
        <w:t>:</w:t>
      </w:r>
    </w:p>
    <w:p w14:paraId="34B7559F" w14:textId="77777777" w:rsidR="009606CE" w:rsidRDefault="009606CE" w:rsidP="009606CE">
      <w:pPr>
        <w:spacing w:line="240" w:lineRule="auto"/>
        <w:rPr>
          <w:sz w:val="28"/>
          <w:szCs w:val="28"/>
        </w:rPr>
      </w:pPr>
      <w:r w:rsidRPr="009606CE">
        <w:rPr>
          <w:sz w:val="28"/>
          <w:szCs w:val="28"/>
        </w:rPr>
        <w:t>-</w:t>
      </w:r>
      <w:r>
        <w:rPr>
          <w:sz w:val="28"/>
          <w:szCs w:val="28"/>
        </w:rPr>
        <w:t xml:space="preserve"> Review of Friendship Sunday (Feb. 9) – light attendance </w:t>
      </w:r>
      <w:r w:rsidR="00CB61C7">
        <w:rPr>
          <w:sz w:val="28"/>
          <w:szCs w:val="28"/>
        </w:rPr>
        <w:t xml:space="preserve">at </w:t>
      </w:r>
      <w:r>
        <w:rPr>
          <w:sz w:val="28"/>
          <w:szCs w:val="28"/>
        </w:rPr>
        <w:t>both sites – 68 at NL and 75 at Monches</w:t>
      </w:r>
    </w:p>
    <w:p w14:paraId="785C84A2" w14:textId="77777777" w:rsidR="009606CE" w:rsidRDefault="009606CE" w:rsidP="009606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Friendship Sunday (Feb. 22) Wine and Cheese went well. Deacon Allen made sure </w:t>
      </w:r>
      <w:r w:rsidR="00CB61C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church was locked up </w:t>
      </w:r>
      <w:r w:rsidR="00CB61C7">
        <w:rPr>
          <w:sz w:val="28"/>
          <w:szCs w:val="28"/>
        </w:rPr>
        <w:t>afterward</w:t>
      </w:r>
      <w:r>
        <w:rPr>
          <w:sz w:val="28"/>
          <w:szCs w:val="28"/>
        </w:rPr>
        <w:t xml:space="preserve">. Now Don B. and Lori H. have keys to lock up as well. </w:t>
      </w:r>
    </w:p>
    <w:p w14:paraId="10592CD2" w14:textId="77777777" w:rsidR="00CB61C7" w:rsidRDefault="00CB61C7" w:rsidP="009606C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Ruth Ann is available for Saturday, May 17 for Wine and Cheese</w:t>
      </w:r>
    </w:p>
    <w:p w14:paraId="48193268" w14:textId="77777777" w:rsidR="00CB61C7" w:rsidRDefault="00CB61C7" w:rsidP="009606CE">
      <w:pPr>
        <w:spacing w:line="240" w:lineRule="auto"/>
        <w:rPr>
          <w:sz w:val="28"/>
          <w:szCs w:val="28"/>
        </w:rPr>
      </w:pPr>
      <w:r w:rsidRPr="00A84B35">
        <w:rPr>
          <w:sz w:val="28"/>
          <w:szCs w:val="28"/>
          <w:u w:val="single"/>
        </w:rPr>
        <w:t>New Business</w:t>
      </w:r>
      <w:r>
        <w:rPr>
          <w:sz w:val="28"/>
          <w:szCs w:val="28"/>
        </w:rPr>
        <w:t>:</w:t>
      </w:r>
    </w:p>
    <w:p w14:paraId="09AF8984" w14:textId="77777777" w:rsidR="00CB61C7" w:rsidRPr="00CB61C7" w:rsidRDefault="00CB61C7" w:rsidP="00CB61C7">
      <w:pPr>
        <w:spacing w:line="240" w:lineRule="auto"/>
        <w:rPr>
          <w:sz w:val="28"/>
          <w:szCs w:val="28"/>
        </w:rPr>
      </w:pPr>
      <w:r w:rsidRPr="00CB61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B61C7">
        <w:rPr>
          <w:sz w:val="28"/>
          <w:szCs w:val="28"/>
        </w:rPr>
        <w:t xml:space="preserve">Steph H. came and gave a cosponsor report on this year’s </w:t>
      </w:r>
      <w:r w:rsidR="00A84B35">
        <w:rPr>
          <w:sz w:val="28"/>
          <w:szCs w:val="28"/>
        </w:rPr>
        <w:t>Workcamp</w:t>
      </w:r>
      <w:r w:rsidRPr="00CB61C7">
        <w:rPr>
          <w:sz w:val="28"/>
          <w:szCs w:val="28"/>
        </w:rPr>
        <w:t>.</w:t>
      </w:r>
    </w:p>
    <w:p w14:paraId="2E3B363D" w14:textId="77777777" w:rsidR="00CB61C7" w:rsidRDefault="00CB61C7" w:rsidP="00CB61C7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Parish Life </w:t>
      </w:r>
      <w:r w:rsidR="00A84B35">
        <w:rPr>
          <w:sz w:val="28"/>
          <w:szCs w:val="28"/>
        </w:rPr>
        <w:t xml:space="preserve">will </w:t>
      </w:r>
      <w:r>
        <w:rPr>
          <w:sz w:val="28"/>
          <w:szCs w:val="28"/>
        </w:rPr>
        <w:t xml:space="preserve">provide lunch on Sunday, July </w:t>
      </w:r>
      <w:proofErr w:type="gramStart"/>
      <w:r>
        <w:rPr>
          <w:sz w:val="28"/>
          <w:szCs w:val="28"/>
        </w:rPr>
        <w:t>20</w:t>
      </w:r>
      <w:r w:rsidR="00A84B35">
        <w:rPr>
          <w:sz w:val="28"/>
          <w:szCs w:val="28"/>
          <w:vertAlign w:val="superscript"/>
        </w:rPr>
        <w:t>t</w:t>
      </w:r>
      <w:proofErr w:type="gramEnd"/>
      <w:r>
        <w:rPr>
          <w:sz w:val="28"/>
          <w:szCs w:val="28"/>
        </w:rPr>
        <w:t xml:space="preserve"> . The lunch will be similar to what is served at the Brat Shack. About 250+ people may be eating. </w:t>
      </w:r>
    </w:p>
    <w:p w14:paraId="309C9F39" w14:textId="77777777" w:rsidR="00A84B35" w:rsidRDefault="00CB61C7" w:rsidP="00CB61C7">
      <w:pPr>
        <w:pStyle w:val="ListParagraph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Friendship Sunday (March 23) will be donuts. </w:t>
      </w:r>
      <w:r w:rsidR="00A84B35">
        <w:rPr>
          <w:sz w:val="28"/>
          <w:szCs w:val="28"/>
        </w:rPr>
        <w:t xml:space="preserve">Kim, </w:t>
      </w:r>
      <w:r>
        <w:rPr>
          <w:sz w:val="28"/>
          <w:szCs w:val="28"/>
        </w:rPr>
        <w:t>Dan and others helping will meet at 8:30.</w:t>
      </w:r>
      <w:r w:rsidR="00A84B35">
        <w:rPr>
          <w:sz w:val="28"/>
          <w:szCs w:val="28"/>
        </w:rPr>
        <w:t xml:space="preserve"> May 17/18 will also be Friendship Weekend</w:t>
      </w:r>
    </w:p>
    <w:p w14:paraId="0395181D" w14:textId="77777777" w:rsidR="00A84B35" w:rsidRDefault="00A84B35" w:rsidP="00CB61C7">
      <w:pPr>
        <w:pStyle w:val="ListParagraph"/>
        <w:spacing w:line="240" w:lineRule="auto"/>
        <w:ind w:left="0"/>
        <w:rPr>
          <w:sz w:val="28"/>
          <w:szCs w:val="28"/>
        </w:rPr>
      </w:pPr>
    </w:p>
    <w:p w14:paraId="09CAD22D" w14:textId="77777777" w:rsidR="00CB61C7" w:rsidRDefault="00CB61C7" w:rsidP="00CB61C7">
      <w:pPr>
        <w:pStyle w:val="ListParagraph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Debra will contact Marty I. about reserving the Monches ballpark for the parish picnic/St. Teresa </w:t>
      </w:r>
      <w:r w:rsidR="00A84B35">
        <w:rPr>
          <w:sz w:val="28"/>
          <w:szCs w:val="28"/>
        </w:rPr>
        <w:t>Day on either Sept. 7 or 14.</w:t>
      </w:r>
    </w:p>
    <w:p w14:paraId="44EDC052" w14:textId="77777777" w:rsidR="00CB61C7" w:rsidRDefault="00CB61C7" w:rsidP="00CB61C7">
      <w:pPr>
        <w:spacing w:line="240" w:lineRule="auto"/>
        <w:rPr>
          <w:sz w:val="28"/>
          <w:szCs w:val="28"/>
        </w:rPr>
      </w:pPr>
      <w:r w:rsidRPr="00CB61C7">
        <w:rPr>
          <w:sz w:val="28"/>
          <w:szCs w:val="28"/>
        </w:rPr>
        <w:t>-</w:t>
      </w:r>
      <w:r>
        <w:rPr>
          <w:sz w:val="28"/>
          <w:szCs w:val="28"/>
        </w:rPr>
        <w:t xml:space="preserve"> Skitch will be the contact person for the Piggly Wiggly Brat Shack fundraiser. The target date is May 31</w:t>
      </w:r>
      <w:r w:rsidRPr="00CB61C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. </w:t>
      </w:r>
      <w:r w:rsidR="00A84B35">
        <w:rPr>
          <w:sz w:val="28"/>
          <w:szCs w:val="28"/>
        </w:rPr>
        <w:t>The money raised will go towards the welcoming lunch for Workcamp.</w:t>
      </w:r>
    </w:p>
    <w:p w14:paraId="6FF7D790" w14:textId="77777777" w:rsidR="00A84B35" w:rsidRDefault="00A84B35" w:rsidP="00CB61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Easter lilies will be delivered to area churches during Holy Week. Lori H., the Burgs, and the </w:t>
      </w:r>
      <w:proofErr w:type="spellStart"/>
      <w:r>
        <w:rPr>
          <w:sz w:val="28"/>
          <w:szCs w:val="28"/>
        </w:rPr>
        <w:t>LaDucas</w:t>
      </w:r>
      <w:proofErr w:type="spellEnd"/>
      <w:r>
        <w:rPr>
          <w:sz w:val="28"/>
          <w:szCs w:val="28"/>
        </w:rPr>
        <w:t xml:space="preserve"> will deliver.</w:t>
      </w:r>
    </w:p>
    <w:p w14:paraId="12159DFC" w14:textId="77777777" w:rsidR="00A84B35" w:rsidRDefault="00A84B35" w:rsidP="00CB61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Mary Jo will check with Deacon to see if Fr. Matthew would care for a get-together organized by Parish Life. </w:t>
      </w:r>
    </w:p>
    <w:p w14:paraId="625A8AF6" w14:textId="77777777" w:rsidR="00A84B35" w:rsidRDefault="00A84B35" w:rsidP="00CB61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Next meeting is April 7, 2025</w:t>
      </w:r>
    </w:p>
    <w:p w14:paraId="4691E4F8" w14:textId="77777777" w:rsidR="00A84B35" w:rsidRPr="00A84B35" w:rsidRDefault="00A84B35" w:rsidP="00CB61C7">
      <w:pPr>
        <w:spacing w:line="240" w:lineRule="auto"/>
        <w:rPr>
          <w:sz w:val="28"/>
          <w:szCs w:val="28"/>
          <w:u w:val="single"/>
        </w:rPr>
      </w:pPr>
      <w:r w:rsidRPr="00A84B35">
        <w:rPr>
          <w:sz w:val="28"/>
          <w:szCs w:val="28"/>
          <w:u w:val="single"/>
        </w:rPr>
        <w:t>Closing Prayer with Intentions</w:t>
      </w:r>
    </w:p>
    <w:p w14:paraId="6609E39F" w14:textId="77777777" w:rsidR="00A84B35" w:rsidRDefault="00A84B35" w:rsidP="00CB61C7">
      <w:pPr>
        <w:spacing w:line="240" w:lineRule="auto"/>
        <w:rPr>
          <w:sz w:val="28"/>
          <w:szCs w:val="28"/>
        </w:rPr>
      </w:pPr>
    </w:p>
    <w:p w14:paraId="246E2953" w14:textId="77777777" w:rsidR="00A84B35" w:rsidRDefault="00A84B35" w:rsidP="00CB61C7">
      <w:pPr>
        <w:spacing w:line="240" w:lineRule="auto"/>
        <w:rPr>
          <w:sz w:val="28"/>
          <w:szCs w:val="28"/>
        </w:rPr>
      </w:pPr>
    </w:p>
    <w:p w14:paraId="31341179" w14:textId="77777777" w:rsidR="00A84B35" w:rsidRPr="00CB61C7" w:rsidRDefault="00A84B35" w:rsidP="00CB61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14:paraId="358F0AE7" w14:textId="77777777" w:rsidR="00CB61C7" w:rsidRDefault="00CB61C7" w:rsidP="00CB61C7">
      <w:pPr>
        <w:pStyle w:val="ListParagraph"/>
        <w:spacing w:line="240" w:lineRule="auto"/>
        <w:rPr>
          <w:sz w:val="28"/>
          <w:szCs w:val="28"/>
        </w:rPr>
      </w:pPr>
    </w:p>
    <w:p w14:paraId="4BA1FF62" w14:textId="77777777" w:rsidR="00CB61C7" w:rsidRPr="00CB61C7" w:rsidRDefault="00CB61C7" w:rsidP="00CB61C7">
      <w:pPr>
        <w:pStyle w:val="ListParagraph"/>
        <w:spacing w:line="240" w:lineRule="auto"/>
        <w:ind w:left="0"/>
        <w:rPr>
          <w:sz w:val="28"/>
          <w:szCs w:val="28"/>
        </w:rPr>
      </w:pPr>
    </w:p>
    <w:p w14:paraId="20CF26AC" w14:textId="77777777" w:rsidR="009606CE" w:rsidRDefault="009606CE" w:rsidP="009606CE">
      <w:pPr>
        <w:spacing w:line="240" w:lineRule="auto"/>
        <w:rPr>
          <w:sz w:val="28"/>
          <w:szCs w:val="28"/>
        </w:rPr>
      </w:pPr>
    </w:p>
    <w:p w14:paraId="460B66AE" w14:textId="77777777" w:rsidR="009606CE" w:rsidRPr="009606CE" w:rsidRDefault="009606CE" w:rsidP="009606CE">
      <w:pPr>
        <w:spacing w:line="240" w:lineRule="auto"/>
        <w:rPr>
          <w:sz w:val="28"/>
          <w:szCs w:val="28"/>
        </w:rPr>
      </w:pPr>
    </w:p>
    <w:p w14:paraId="3E6F0504" w14:textId="77777777" w:rsidR="009606CE" w:rsidRPr="009606CE" w:rsidRDefault="009606CE" w:rsidP="009606CE">
      <w:pPr>
        <w:rPr>
          <w:sz w:val="28"/>
          <w:szCs w:val="28"/>
        </w:rPr>
      </w:pPr>
    </w:p>
    <w:sectPr w:rsidR="009606CE" w:rsidRPr="00960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857"/>
    <w:multiLevelType w:val="hybridMultilevel"/>
    <w:tmpl w:val="478C4304"/>
    <w:lvl w:ilvl="0" w:tplc="366A0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011"/>
    <w:multiLevelType w:val="hybridMultilevel"/>
    <w:tmpl w:val="285EFC88"/>
    <w:lvl w:ilvl="0" w:tplc="29F28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16CF"/>
    <w:multiLevelType w:val="hybridMultilevel"/>
    <w:tmpl w:val="A1D86072"/>
    <w:lvl w:ilvl="0" w:tplc="79AC4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B4A38"/>
    <w:multiLevelType w:val="hybridMultilevel"/>
    <w:tmpl w:val="F84C47F6"/>
    <w:lvl w:ilvl="0" w:tplc="9850B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739EE"/>
    <w:multiLevelType w:val="hybridMultilevel"/>
    <w:tmpl w:val="0414AF88"/>
    <w:lvl w:ilvl="0" w:tplc="DEAAD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02401">
    <w:abstractNumId w:val="1"/>
  </w:num>
  <w:num w:numId="2" w16cid:durableId="866675020">
    <w:abstractNumId w:val="4"/>
  </w:num>
  <w:num w:numId="3" w16cid:durableId="1286737564">
    <w:abstractNumId w:val="2"/>
  </w:num>
  <w:num w:numId="4" w16cid:durableId="2015767085">
    <w:abstractNumId w:val="0"/>
  </w:num>
  <w:num w:numId="5" w16cid:durableId="124217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CE"/>
    <w:rsid w:val="001265EA"/>
    <w:rsid w:val="002B6E68"/>
    <w:rsid w:val="009606CE"/>
    <w:rsid w:val="00A84B35"/>
    <w:rsid w:val="00CB61C7"/>
    <w:rsid w:val="00D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16363"/>
  <w15:chartTrackingRefBased/>
  <w15:docId w15:val="{CD0C6C01-8F07-4E6E-A8D2-52BDCEA6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Cull</dc:creator>
  <cp:keywords/>
  <dc:description/>
  <cp:lastModifiedBy>Chris Shaw</cp:lastModifiedBy>
  <cp:revision>2</cp:revision>
  <dcterms:created xsi:type="dcterms:W3CDTF">2025-03-10T16:12:00Z</dcterms:created>
  <dcterms:modified xsi:type="dcterms:W3CDTF">2025-03-10T16:12:00Z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636815b9-77d7-4b37-b85f-c1b58584e6d9</vt:lpwstr>
  </property>
</Properties>
</file>