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2184" w14:textId="78B6A988" w:rsidR="00191E53" w:rsidRPr="00E05066" w:rsidRDefault="00732329" w:rsidP="00191E53">
      <w:pPr>
        <w:jc w:val="center"/>
        <w:rPr>
          <w:rFonts w:ascii="Arial" w:hAnsi="Arial" w:cs="Arial"/>
        </w:rPr>
      </w:pPr>
      <w:r w:rsidRPr="00E05066">
        <w:rPr>
          <w:rFonts w:ascii="Arial" w:hAnsi="Arial" w:cs="Arial"/>
          <w:noProof/>
        </w:rPr>
        <w:drawing>
          <wp:inline distT="0" distB="0" distL="0" distR="0" wp14:anchorId="1292C4F7" wp14:editId="080D6FA3">
            <wp:extent cx="3810000" cy="571500"/>
            <wp:effectExtent l="0" t="0" r="0" b="0"/>
            <wp:docPr id="1569788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88928" name="Picture 1569788928"/>
                    <pic:cNvPicPr/>
                  </pic:nvPicPr>
                  <pic:blipFill>
                    <a:blip r:embed="rId5">
                      <a:extLst>
                        <a:ext uri="{28A0092B-C50C-407E-A947-70E740481C1C}">
                          <a14:useLocalDpi xmlns:a14="http://schemas.microsoft.com/office/drawing/2010/main" val="0"/>
                        </a:ext>
                      </a:extLst>
                    </a:blip>
                    <a:stretch>
                      <a:fillRect/>
                    </a:stretch>
                  </pic:blipFill>
                  <pic:spPr>
                    <a:xfrm>
                      <a:off x="0" y="0"/>
                      <a:ext cx="3810000" cy="571500"/>
                    </a:xfrm>
                    <a:prstGeom prst="rect">
                      <a:avLst/>
                    </a:prstGeom>
                  </pic:spPr>
                </pic:pic>
              </a:graphicData>
            </a:graphic>
          </wp:inline>
        </w:drawing>
      </w:r>
    </w:p>
    <w:p w14:paraId="76056937" w14:textId="77777777" w:rsidR="00191E53" w:rsidRPr="00E05066" w:rsidRDefault="00191E53" w:rsidP="00191E53">
      <w:pPr>
        <w:rPr>
          <w:rFonts w:ascii="Arial" w:hAnsi="Arial" w:cs="Arial"/>
        </w:rPr>
      </w:pPr>
    </w:p>
    <w:p w14:paraId="0B0B0625" w14:textId="77777777" w:rsidR="00732329" w:rsidRPr="00E05066" w:rsidRDefault="00732329" w:rsidP="00191E53">
      <w:pPr>
        <w:rPr>
          <w:rFonts w:ascii="Arial" w:hAnsi="Arial" w:cs="Arial"/>
        </w:rPr>
      </w:pPr>
    </w:p>
    <w:p w14:paraId="542890DD" w14:textId="690E9DD1" w:rsidR="00E05066" w:rsidRPr="005832E0" w:rsidRDefault="00E05066" w:rsidP="00E05066">
      <w:pPr>
        <w:jc w:val="center"/>
        <w:rPr>
          <w:rFonts w:ascii="Arial" w:hAnsi="Arial" w:cs="Arial"/>
          <w:b/>
          <w:bCs/>
          <w:sz w:val="32"/>
          <w:szCs w:val="32"/>
        </w:rPr>
      </w:pPr>
      <w:r w:rsidRPr="005832E0">
        <w:rPr>
          <w:rFonts w:ascii="Arial" w:hAnsi="Arial" w:cs="Arial"/>
          <w:b/>
          <w:bCs/>
          <w:sz w:val="32"/>
          <w:szCs w:val="32"/>
        </w:rPr>
        <w:t>202</w:t>
      </w:r>
      <w:r w:rsidR="00D6305D">
        <w:rPr>
          <w:rFonts w:ascii="Arial" w:hAnsi="Arial" w:cs="Arial"/>
          <w:b/>
          <w:bCs/>
          <w:sz w:val="32"/>
          <w:szCs w:val="32"/>
        </w:rPr>
        <w:t>6</w:t>
      </w:r>
      <w:r w:rsidRPr="005832E0">
        <w:rPr>
          <w:rFonts w:ascii="Arial" w:hAnsi="Arial" w:cs="Arial"/>
          <w:b/>
          <w:bCs/>
          <w:sz w:val="32"/>
          <w:szCs w:val="32"/>
        </w:rPr>
        <w:t xml:space="preserve"> IVCA </w:t>
      </w:r>
      <w:r w:rsidR="00054742">
        <w:rPr>
          <w:rFonts w:ascii="Arial" w:hAnsi="Arial" w:cs="Arial"/>
          <w:b/>
          <w:bCs/>
          <w:sz w:val="32"/>
          <w:szCs w:val="32"/>
        </w:rPr>
        <w:t xml:space="preserve">Stephen S. Beitler </w:t>
      </w:r>
      <w:r w:rsidRPr="005832E0">
        <w:rPr>
          <w:rFonts w:ascii="Arial" w:hAnsi="Arial" w:cs="Arial"/>
          <w:b/>
          <w:bCs/>
          <w:sz w:val="32"/>
          <w:szCs w:val="32"/>
        </w:rPr>
        <w:t xml:space="preserve">Award Nomination </w:t>
      </w:r>
    </w:p>
    <w:p w14:paraId="5C1E0E36" w14:textId="77777777" w:rsidR="00E05066" w:rsidRDefault="00E05066" w:rsidP="00191E53">
      <w:pPr>
        <w:rPr>
          <w:rFonts w:ascii="Arial" w:hAnsi="Arial" w:cs="Arial"/>
        </w:rPr>
      </w:pPr>
    </w:p>
    <w:p w14:paraId="48A25FE3" w14:textId="77B6F2C9" w:rsidR="00191E53" w:rsidRPr="00E05066" w:rsidRDefault="00191E53" w:rsidP="00191E53">
      <w:pPr>
        <w:rPr>
          <w:rFonts w:ascii="Arial" w:hAnsi="Arial" w:cs="Arial"/>
        </w:rPr>
      </w:pPr>
      <w:r w:rsidRPr="00E05066">
        <w:rPr>
          <w:rFonts w:ascii="Arial" w:hAnsi="Arial" w:cs="Arial"/>
        </w:rPr>
        <w:t>Thank you for requesting this submission form to n</w:t>
      </w:r>
      <w:r w:rsidR="00AB23FC" w:rsidRPr="00E05066">
        <w:rPr>
          <w:rFonts w:ascii="Arial" w:hAnsi="Arial" w:cs="Arial"/>
        </w:rPr>
        <w:t xml:space="preserve">ominate a candidate for </w:t>
      </w:r>
      <w:r w:rsidR="00AB23FC" w:rsidRPr="00104E01">
        <w:rPr>
          <w:rFonts w:ascii="Arial" w:hAnsi="Arial" w:cs="Arial"/>
          <w:b/>
          <w:bCs/>
        </w:rPr>
        <w:t>the 20</w:t>
      </w:r>
      <w:r w:rsidR="008E5574" w:rsidRPr="00104E01">
        <w:rPr>
          <w:rFonts w:ascii="Arial" w:hAnsi="Arial" w:cs="Arial"/>
          <w:b/>
          <w:bCs/>
        </w:rPr>
        <w:t>2</w:t>
      </w:r>
      <w:r w:rsidR="00D6305D">
        <w:rPr>
          <w:rFonts w:ascii="Arial" w:hAnsi="Arial" w:cs="Arial"/>
          <w:b/>
          <w:bCs/>
        </w:rPr>
        <w:t>6</w:t>
      </w:r>
      <w:r w:rsidRPr="00104E01">
        <w:rPr>
          <w:rFonts w:ascii="Arial" w:hAnsi="Arial" w:cs="Arial"/>
          <w:b/>
          <w:bCs/>
        </w:rPr>
        <w:t xml:space="preserve"> IVCA </w:t>
      </w:r>
      <w:r w:rsidR="00187464" w:rsidRPr="00104E01">
        <w:rPr>
          <w:rFonts w:ascii="Arial" w:hAnsi="Arial" w:cs="Arial"/>
          <w:b/>
          <w:bCs/>
        </w:rPr>
        <w:t xml:space="preserve">Stephen S. </w:t>
      </w:r>
      <w:r w:rsidR="004B17D5" w:rsidRPr="00104E01">
        <w:rPr>
          <w:rFonts w:ascii="Arial" w:hAnsi="Arial" w:cs="Arial"/>
          <w:b/>
          <w:bCs/>
        </w:rPr>
        <w:t>Beitler</w:t>
      </w:r>
      <w:r w:rsidRPr="00104E01">
        <w:rPr>
          <w:rFonts w:ascii="Arial" w:hAnsi="Arial" w:cs="Arial"/>
          <w:b/>
          <w:bCs/>
        </w:rPr>
        <w:t xml:space="preserve"> Award</w:t>
      </w:r>
      <w:r w:rsidR="004B17D5" w:rsidRPr="00E05066">
        <w:rPr>
          <w:rFonts w:ascii="Arial" w:hAnsi="Arial" w:cs="Arial"/>
        </w:rPr>
        <w:t xml:space="preserve"> which </w:t>
      </w:r>
      <w:r w:rsidRPr="00E05066">
        <w:rPr>
          <w:rFonts w:ascii="Arial" w:hAnsi="Arial" w:cs="Arial"/>
        </w:rPr>
        <w:t>recognizes individuals for their outstanding contributions to the venture capital and private equity profession and to the IVCA.</w:t>
      </w:r>
    </w:p>
    <w:p w14:paraId="18455984" w14:textId="77777777" w:rsidR="00191E53" w:rsidRPr="00E05066" w:rsidRDefault="00191E53" w:rsidP="00191E53">
      <w:pPr>
        <w:rPr>
          <w:rFonts w:ascii="Arial" w:hAnsi="Arial" w:cs="Arial"/>
        </w:rPr>
      </w:pPr>
    </w:p>
    <w:p w14:paraId="52906E9E" w14:textId="77777777" w:rsidR="00054742" w:rsidRPr="00054742" w:rsidRDefault="00054742" w:rsidP="00054742">
      <w:pPr>
        <w:rPr>
          <w:rFonts w:ascii="Arial" w:hAnsi="Arial" w:cs="Arial"/>
          <w:b/>
          <w:bCs/>
        </w:rPr>
      </w:pPr>
      <w:r w:rsidRPr="00054742">
        <w:rPr>
          <w:rFonts w:ascii="Arial" w:hAnsi="Arial" w:cs="Arial"/>
          <w:b/>
          <w:bCs/>
        </w:rPr>
        <w:t>Nominee Characteristics:</w:t>
      </w:r>
    </w:p>
    <w:p w14:paraId="09F082C9" w14:textId="77777777" w:rsidR="00054742" w:rsidRDefault="00054742" w:rsidP="00054742">
      <w:pPr>
        <w:rPr>
          <w:rFonts w:ascii="Arial" w:hAnsi="Arial" w:cs="Arial"/>
          <w:b/>
          <w:bCs/>
        </w:rPr>
      </w:pPr>
      <w:r w:rsidRPr="00054742">
        <w:rPr>
          <w:rFonts w:ascii="Arial" w:hAnsi="Arial" w:cs="Arial"/>
          <w:b/>
          <w:bCs/>
        </w:rPr>
        <w:t>Ideal candidates will demonstrate the following characteristics:</w:t>
      </w:r>
    </w:p>
    <w:p w14:paraId="2588E704" w14:textId="77777777" w:rsidR="00104E01" w:rsidRPr="00054742" w:rsidRDefault="00104E01" w:rsidP="00054742">
      <w:pPr>
        <w:rPr>
          <w:rFonts w:ascii="Arial" w:hAnsi="Arial" w:cs="Arial"/>
          <w:b/>
          <w:bCs/>
        </w:rPr>
      </w:pPr>
    </w:p>
    <w:p w14:paraId="796A4739" w14:textId="10BD450A" w:rsidR="00054742" w:rsidRPr="00054742" w:rsidRDefault="00054742" w:rsidP="00054742">
      <w:pPr>
        <w:pStyle w:val="ListParagraph"/>
        <w:numPr>
          <w:ilvl w:val="0"/>
          <w:numId w:val="7"/>
        </w:numPr>
        <w:rPr>
          <w:rFonts w:ascii="Arial" w:hAnsi="Arial" w:cs="Arial"/>
          <w:color w:val="262626"/>
        </w:rPr>
      </w:pPr>
      <w:r w:rsidRPr="00054742">
        <w:rPr>
          <w:rFonts w:ascii="Arial" w:hAnsi="Arial" w:cs="Arial"/>
          <w:color w:val="262626"/>
        </w:rPr>
        <w:t xml:space="preserve">Recognizable accomplishments supporting IVCA’s mission to advocate, educate, and promote VC/PE in Illinois. </w:t>
      </w:r>
    </w:p>
    <w:p w14:paraId="7D3B5B9A" w14:textId="5BB03499" w:rsidR="00054742" w:rsidRPr="00054742" w:rsidRDefault="00054742" w:rsidP="00054742">
      <w:pPr>
        <w:pStyle w:val="ListParagraph"/>
        <w:numPr>
          <w:ilvl w:val="0"/>
          <w:numId w:val="7"/>
        </w:numPr>
        <w:rPr>
          <w:rFonts w:ascii="Arial" w:hAnsi="Arial" w:cs="Arial"/>
          <w:color w:val="262626"/>
        </w:rPr>
      </w:pPr>
      <w:r w:rsidRPr="00054742">
        <w:rPr>
          <w:rFonts w:ascii="Arial" w:hAnsi="Arial" w:cs="Arial"/>
          <w:color w:val="262626"/>
        </w:rPr>
        <w:t xml:space="preserve">The highest ethical standards in both personal and professional conduct. </w:t>
      </w:r>
    </w:p>
    <w:p w14:paraId="508523F2" w14:textId="1D56C2D9" w:rsidR="00191E53" w:rsidRPr="00054742" w:rsidRDefault="00054742" w:rsidP="00054742">
      <w:pPr>
        <w:pStyle w:val="ListParagraph"/>
        <w:numPr>
          <w:ilvl w:val="0"/>
          <w:numId w:val="7"/>
        </w:numPr>
        <w:rPr>
          <w:rFonts w:ascii="Arial" w:hAnsi="Arial" w:cs="Arial"/>
        </w:rPr>
      </w:pPr>
      <w:r w:rsidRPr="00054742">
        <w:rPr>
          <w:rFonts w:ascii="Arial" w:hAnsi="Arial" w:cs="Arial"/>
          <w:color w:val="262626"/>
        </w:rPr>
        <w:t>Active involvement in the VC/PE industry</w:t>
      </w:r>
      <w:r>
        <w:rPr>
          <w:rFonts w:ascii="Arial" w:hAnsi="Arial" w:cs="Arial"/>
          <w:color w:val="262626"/>
        </w:rPr>
        <w:t xml:space="preserve"> </w:t>
      </w:r>
      <w:r w:rsidRPr="00054742">
        <w:rPr>
          <w:rFonts w:ascii="Arial" w:hAnsi="Arial" w:cs="Arial"/>
          <w:color w:val="262626"/>
        </w:rPr>
        <w:t>as an investor, service provider, academic, or advocate.</w:t>
      </w:r>
    </w:p>
    <w:p w14:paraId="699DD221" w14:textId="77777777" w:rsidR="00054742" w:rsidRDefault="00054742" w:rsidP="00054742">
      <w:pPr>
        <w:rPr>
          <w:rFonts w:ascii="Arial" w:hAnsi="Arial" w:cs="Arial"/>
          <w:b/>
          <w:bCs/>
        </w:rPr>
      </w:pPr>
    </w:p>
    <w:p w14:paraId="25B38582" w14:textId="22E94236" w:rsidR="00054742" w:rsidRPr="00054742" w:rsidRDefault="00054742" w:rsidP="00054742">
      <w:pPr>
        <w:rPr>
          <w:rFonts w:ascii="Arial" w:hAnsi="Arial" w:cs="Arial"/>
          <w:b/>
          <w:bCs/>
        </w:rPr>
      </w:pPr>
      <w:r w:rsidRPr="00054742">
        <w:rPr>
          <w:rFonts w:ascii="Arial" w:hAnsi="Arial" w:cs="Arial"/>
          <w:b/>
          <w:bCs/>
        </w:rPr>
        <w:t>Narrative Instructions:</w:t>
      </w:r>
    </w:p>
    <w:p w14:paraId="73158F5C" w14:textId="77777777" w:rsidR="00054742" w:rsidRDefault="00054742" w:rsidP="00054742">
      <w:pPr>
        <w:rPr>
          <w:rFonts w:ascii="Arial" w:hAnsi="Arial" w:cs="Arial"/>
          <w:b/>
          <w:bCs/>
        </w:rPr>
      </w:pPr>
      <w:r w:rsidRPr="00054742">
        <w:rPr>
          <w:rFonts w:ascii="Arial" w:hAnsi="Arial" w:cs="Arial"/>
          <w:b/>
          <w:bCs/>
        </w:rPr>
        <w:t>Please include the following in your nomination narrative:</w:t>
      </w:r>
    </w:p>
    <w:p w14:paraId="4D218DF3" w14:textId="77777777" w:rsidR="00104E01" w:rsidRPr="00054742" w:rsidRDefault="00104E01" w:rsidP="00054742">
      <w:pPr>
        <w:rPr>
          <w:rFonts w:ascii="Arial" w:hAnsi="Arial" w:cs="Arial"/>
          <w:b/>
        </w:rPr>
      </w:pPr>
    </w:p>
    <w:p w14:paraId="44FA8605" w14:textId="77777777" w:rsidR="00054742" w:rsidRPr="00047F23" w:rsidRDefault="00054742" w:rsidP="00054742">
      <w:pPr>
        <w:numPr>
          <w:ilvl w:val="0"/>
          <w:numId w:val="6"/>
        </w:numPr>
        <w:rPr>
          <w:rFonts w:ascii="Arial" w:hAnsi="Arial" w:cs="Arial"/>
          <w:bCs/>
        </w:rPr>
      </w:pPr>
      <w:r w:rsidRPr="00047F23">
        <w:rPr>
          <w:rFonts w:ascii="Arial" w:hAnsi="Arial" w:cs="Arial"/>
          <w:bCs/>
        </w:rPr>
        <w:t xml:space="preserve">How long </w:t>
      </w:r>
      <w:proofErr w:type="gramStart"/>
      <w:r w:rsidRPr="00047F23">
        <w:rPr>
          <w:rFonts w:ascii="Arial" w:hAnsi="Arial" w:cs="Arial"/>
          <w:bCs/>
        </w:rPr>
        <w:t>you’ve</w:t>
      </w:r>
      <w:proofErr w:type="gramEnd"/>
      <w:r w:rsidRPr="00047F23">
        <w:rPr>
          <w:rFonts w:ascii="Arial" w:hAnsi="Arial" w:cs="Arial"/>
          <w:bCs/>
        </w:rPr>
        <w:t xml:space="preserve"> known the nominee.</w:t>
      </w:r>
    </w:p>
    <w:p w14:paraId="59F44256" w14:textId="77777777" w:rsidR="00054742" w:rsidRPr="00047F23" w:rsidRDefault="00054742" w:rsidP="00054742">
      <w:pPr>
        <w:numPr>
          <w:ilvl w:val="0"/>
          <w:numId w:val="6"/>
        </w:numPr>
        <w:rPr>
          <w:rFonts w:ascii="Arial" w:hAnsi="Arial" w:cs="Arial"/>
          <w:bCs/>
        </w:rPr>
      </w:pPr>
      <w:r w:rsidRPr="00047F23">
        <w:rPr>
          <w:rFonts w:ascii="Arial" w:hAnsi="Arial" w:cs="Arial"/>
          <w:bCs/>
        </w:rPr>
        <w:t>Why this individual is deserving of the Daley Award.</w:t>
      </w:r>
    </w:p>
    <w:p w14:paraId="0AA1B2E4" w14:textId="77777777" w:rsidR="00054742" w:rsidRPr="00047F23" w:rsidRDefault="00054742" w:rsidP="00054742">
      <w:pPr>
        <w:numPr>
          <w:ilvl w:val="0"/>
          <w:numId w:val="6"/>
        </w:numPr>
        <w:rPr>
          <w:rFonts w:ascii="Arial" w:hAnsi="Arial" w:cs="Arial"/>
          <w:bCs/>
        </w:rPr>
      </w:pPr>
      <w:r w:rsidRPr="00047F23">
        <w:rPr>
          <w:rFonts w:ascii="Arial" w:hAnsi="Arial" w:cs="Arial"/>
          <w:bCs/>
        </w:rPr>
        <w:t>Specific examples of their contributions and impact.</w:t>
      </w:r>
    </w:p>
    <w:p w14:paraId="7858798A" w14:textId="77777777" w:rsidR="00054742" w:rsidRPr="00047F23" w:rsidRDefault="00054742" w:rsidP="00054742">
      <w:pPr>
        <w:numPr>
          <w:ilvl w:val="0"/>
          <w:numId w:val="6"/>
        </w:numPr>
        <w:rPr>
          <w:rFonts w:ascii="Arial" w:hAnsi="Arial" w:cs="Arial"/>
          <w:bCs/>
        </w:rPr>
      </w:pPr>
      <w:r w:rsidRPr="00047F23">
        <w:rPr>
          <w:rFonts w:ascii="Arial" w:hAnsi="Arial" w:cs="Arial"/>
          <w:bCs/>
        </w:rPr>
        <w:t>Names and contact information for three references who can support your nomination. These individuals will be contacted to provide a brief narrative.</w:t>
      </w:r>
    </w:p>
    <w:p w14:paraId="0037AA17" w14:textId="77777777" w:rsidR="00191E53" w:rsidRPr="00E05066" w:rsidRDefault="00191E53" w:rsidP="00191E53">
      <w:pPr>
        <w:rPr>
          <w:rFonts w:ascii="Arial" w:hAnsi="Arial" w:cs="Arial"/>
        </w:rPr>
      </w:pPr>
    </w:p>
    <w:p w14:paraId="2DC7E309" w14:textId="77777777" w:rsidR="00054742" w:rsidRDefault="00054742" w:rsidP="00054742">
      <w:pPr>
        <w:rPr>
          <w:rFonts w:ascii="Arial" w:hAnsi="Arial" w:cs="Arial"/>
        </w:rPr>
      </w:pPr>
      <w:r>
        <w:rPr>
          <w:rFonts w:ascii="Arial" w:hAnsi="Arial" w:cs="Arial"/>
        </w:rPr>
        <w:t>Suggested word count: 300-500 words.</w:t>
      </w:r>
    </w:p>
    <w:p w14:paraId="657116A1" w14:textId="77777777" w:rsidR="00EE5E83" w:rsidRDefault="00EE5E83" w:rsidP="00054742">
      <w:pPr>
        <w:rPr>
          <w:rFonts w:ascii="Arial" w:hAnsi="Arial" w:cs="Arial"/>
        </w:rPr>
      </w:pPr>
    </w:p>
    <w:p w14:paraId="281A3DFE" w14:textId="77777777" w:rsidR="00EE5E83" w:rsidRDefault="00EE5E83" w:rsidP="00EE5E83">
      <w:pPr>
        <w:rPr>
          <w:rFonts w:ascii="Arial" w:hAnsi="Arial" w:cs="Arial"/>
        </w:rPr>
      </w:pPr>
      <w:r w:rsidRPr="00580E48">
        <w:rPr>
          <w:rFonts w:ascii="Arial" w:hAnsi="Arial" w:cs="Arial"/>
        </w:rPr>
        <w:t>The award will be presented at the IVCA Awards Dinner in December.</w:t>
      </w:r>
    </w:p>
    <w:p w14:paraId="685DA11D" w14:textId="77777777" w:rsidR="00054742" w:rsidRDefault="00054742" w:rsidP="00054742">
      <w:pPr>
        <w:widowControl w:val="0"/>
        <w:tabs>
          <w:tab w:val="left" w:pos="220"/>
          <w:tab w:val="left" w:pos="720"/>
        </w:tabs>
        <w:autoSpaceDE w:val="0"/>
        <w:autoSpaceDN w:val="0"/>
        <w:adjustRightInd w:val="0"/>
        <w:ind w:left="360"/>
        <w:jc w:val="center"/>
        <w:rPr>
          <w:rFonts w:ascii="Arial" w:hAnsi="Arial" w:cs="Arial"/>
          <w:b/>
          <w:color w:val="262626"/>
        </w:rPr>
      </w:pPr>
    </w:p>
    <w:p w14:paraId="6AFAD55C" w14:textId="77777777" w:rsidR="00054742" w:rsidRDefault="00054742" w:rsidP="00054742">
      <w:pPr>
        <w:widowControl w:val="0"/>
        <w:tabs>
          <w:tab w:val="left" w:pos="220"/>
          <w:tab w:val="left" w:pos="720"/>
        </w:tabs>
        <w:autoSpaceDE w:val="0"/>
        <w:autoSpaceDN w:val="0"/>
        <w:adjustRightInd w:val="0"/>
        <w:rPr>
          <w:rFonts w:ascii="Arial" w:hAnsi="Arial" w:cs="Arial"/>
          <w:b/>
          <w:color w:val="262626"/>
        </w:rPr>
      </w:pPr>
      <w:r>
        <w:rPr>
          <w:rFonts w:ascii="Arial" w:hAnsi="Arial" w:cs="Arial"/>
          <w:b/>
          <w:color w:val="262626"/>
        </w:rPr>
        <w:t>Submission Instructions:</w:t>
      </w:r>
    </w:p>
    <w:p w14:paraId="33D825FB" w14:textId="77777777" w:rsidR="00054742" w:rsidRDefault="00054742" w:rsidP="00054742">
      <w:pPr>
        <w:widowControl w:val="0"/>
        <w:tabs>
          <w:tab w:val="left" w:pos="220"/>
          <w:tab w:val="left" w:pos="720"/>
        </w:tabs>
        <w:autoSpaceDE w:val="0"/>
        <w:autoSpaceDN w:val="0"/>
        <w:adjustRightInd w:val="0"/>
        <w:rPr>
          <w:rFonts w:ascii="Arial" w:hAnsi="Arial" w:cs="Arial"/>
          <w:b/>
          <w:color w:val="262626"/>
        </w:rPr>
      </w:pPr>
    </w:p>
    <w:p w14:paraId="0635D5E5" w14:textId="7E375AFC" w:rsidR="00054742" w:rsidRDefault="00054742" w:rsidP="00054742">
      <w:pPr>
        <w:pStyle w:val="ListParagraph"/>
        <w:widowControl w:val="0"/>
        <w:numPr>
          <w:ilvl w:val="0"/>
          <w:numId w:val="9"/>
        </w:numPr>
        <w:tabs>
          <w:tab w:val="left" w:pos="220"/>
          <w:tab w:val="left" w:pos="720"/>
        </w:tabs>
        <w:autoSpaceDE w:val="0"/>
        <w:autoSpaceDN w:val="0"/>
        <w:adjustRightInd w:val="0"/>
        <w:rPr>
          <w:rFonts w:ascii="Arial" w:hAnsi="Arial" w:cs="Arial"/>
          <w:b/>
          <w:color w:val="262626"/>
        </w:rPr>
      </w:pPr>
      <w:r w:rsidRPr="005832E0">
        <w:rPr>
          <w:rFonts w:ascii="Arial" w:hAnsi="Arial" w:cs="Arial"/>
          <w:b/>
          <w:color w:val="262626"/>
        </w:rPr>
        <w:t xml:space="preserve">Submission Deadline: September </w:t>
      </w:r>
      <w:r w:rsidR="00EE5E83">
        <w:rPr>
          <w:rFonts w:ascii="Arial" w:hAnsi="Arial" w:cs="Arial"/>
          <w:b/>
          <w:color w:val="262626"/>
        </w:rPr>
        <w:t>30</w:t>
      </w:r>
      <w:r w:rsidRPr="005832E0">
        <w:rPr>
          <w:rFonts w:ascii="Arial" w:hAnsi="Arial" w:cs="Arial"/>
          <w:b/>
          <w:color w:val="262626"/>
        </w:rPr>
        <w:t>, 202</w:t>
      </w:r>
      <w:r w:rsidR="00D6305D">
        <w:rPr>
          <w:rFonts w:ascii="Arial" w:hAnsi="Arial" w:cs="Arial"/>
          <w:b/>
          <w:color w:val="262626"/>
        </w:rPr>
        <w:t>6</w:t>
      </w:r>
    </w:p>
    <w:p w14:paraId="5A5B5F26" w14:textId="77777777" w:rsidR="00054742" w:rsidRDefault="00054742" w:rsidP="00054742">
      <w:pPr>
        <w:pStyle w:val="ListParagraph"/>
        <w:widowControl w:val="0"/>
        <w:tabs>
          <w:tab w:val="left" w:pos="220"/>
          <w:tab w:val="left" w:pos="720"/>
        </w:tabs>
        <w:autoSpaceDE w:val="0"/>
        <w:autoSpaceDN w:val="0"/>
        <w:adjustRightInd w:val="0"/>
        <w:rPr>
          <w:rFonts w:ascii="Arial" w:hAnsi="Arial" w:cs="Arial"/>
          <w:b/>
          <w:color w:val="262626"/>
        </w:rPr>
      </w:pPr>
    </w:p>
    <w:p w14:paraId="7E5E0E0A" w14:textId="77777777" w:rsidR="00054742" w:rsidRPr="005832E0" w:rsidRDefault="00054742" w:rsidP="00054742">
      <w:pPr>
        <w:pStyle w:val="ListParagraph"/>
        <w:widowControl w:val="0"/>
        <w:numPr>
          <w:ilvl w:val="0"/>
          <w:numId w:val="9"/>
        </w:numPr>
        <w:tabs>
          <w:tab w:val="left" w:pos="220"/>
          <w:tab w:val="left" w:pos="720"/>
        </w:tabs>
        <w:autoSpaceDE w:val="0"/>
        <w:autoSpaceDN w:val="0"/>
        <w:adjustRightInd w:val="0"/>
        <w:rPr>
          <w:rFonts w:ascii="Arial" w:hAnsi="Arial" w:cs="Arial"/>
          <w:b/>
          <w:color w:val="262626"/>
        </w:rPr>
      </w:pPr>
      <w:r w:rsidRPr="005832E0">
        <w:rPr>
          <w:rFonts w:ascii="Arial" w:hAnsi="Arial" w:cs="Arial"/>
          <w:b/>
          <w:color w:val="262626"/>
        </w:rPr>
        <w:t>Submit Completed Form To: Kathy Pyne at kpyne@illinoisvc.org</w:t>
      </w:r>
    </w:p>
    <w:p w14:paraId="794DA2A5" w14:textId="77777777" w:rsidR="00054742" w:rsidRDefault="00054742" w:rsidP="00054742">
      <w:pPr>
        <w:widowControl w:val="0"/>
        <w:tabs>
          <w:tab w:val="left" w:pos="220"/>
          <w:tab w:val="left" w:pos="720"/>
        </w:tabs>
        <w:autoSpaceDE w:val="0"/>
        <w:autoSpaceDN w:val="0"/>
        <w:adjustRightInd w:val="0"/>
        <w:rPr>
          <w:rFonts w:ascii="Arial" w:hAnsi="Arial" w:cs="Arial"/>
          <w:b/>
          <w:color w:val="262626"/>
        </w:rPr>
      </w:pPr>
    </w:p>
    <w:p w14:paraId="728A74D8" w14:textId="77777777" w:rsidR="00054742" w:rsidRDefault="00054742" w:rsidP="00154460">
      <w:pPr>
        <w:widowControl w:val="0"/>
        <w:autoSpaceDE w:val="0"/>
        <w:autoSpaceDN w:val="0"/>
        <w:adjustRightInd w:val="0"/>
        <w:rPr>
          <w:rFonts w:ascii="Arial" w:hAnsi="Arial" w:cs="Arial"/>
          <w:color w:val="262626"/>
        </w:rPr>
      </w:pPr>
    </w:p>
    <w:p w14:paraId="6978CC05" w14:textId="77777777" w:rsidR="00054742" w:rsidRDefault="00054742" w:rsidP="00154460">
      <w:pPr>
        <w:widowControl w:val="0"/>
        <w:autoSpaceDE w:val="0"/>
        <w:autoSpaceDN w:val="0"/>
        <w:adjustRightInd w:val="0"/>
        <w:rPr>
          <w:rFonts w:ascii="Arial" w:hAnsi="Arial" w:cs="Arial"/>
          <w:color w:val="262626"/>
        </w:rPr>
      </w:pPr>
    </w:p>
    <w:p w14:paraId="50C04E9B" w14:textId="77777777" w:rsidR="00054742" w:rsidRDefault="00054742" w:rsidP="00154460">
      <w:pPr>
        <w:widowControl w:val="0"/>
        <w:autoSpaceDE w:val="0"/>
        <w:autoSpaceDN w:val="0"/>
        <w:adjustRightInd w:val="0"/>
        <w:rPr>
          <w:rFonts w:ascii="Arial" w:hAnsi="Arial" w:cs="Arial"/>
          <w:color w:val="262626"/>
        </w:rPr>
      </w:pPr>
    </w:p>
    <w:p w14:paraId="65EC97A3" w14:textId="77777777" w:rsidR="00054742" w:rsidRDefault="00054742" w:rsidP="00154460">
      <w:pPr>
        <w:widowControl w:val="0"/>
        <w:autoSpaceDE w:val="0"/>
        <w:autoSpaceDN w:val="0"/>
        <w:adjustRightInd w:val="0"/>
        <w:rPr>
          <w:rFonts w:ascii="Arial" w:hAnsi="Arial" w:cs="Arial"/>
          <w:color w:val="262626"/>
        </w:rPr>
      </w:pPr>
    </w:p>
    <w:p w14:paraId="5E3B63E8" w14:textId="77777777" w:rsidR="00054742" w:rsidRDefault="00054742" w:rsidP="00154460">
      <w:pPr>
        <w:widowControl w:val="0"/>
        <w:autoSpaceDE w:val="0"/>
        <w:autoSpaceDN w:val="0"/>
        <w:adjustRightInd w:val="0"/>
        <w:rPr>
          <w:rFonts w:ascii="Arial" w:hAnsi="Arial" w:cs="Arial"/>
          <w:color w:val="262626"/>
        </w:rPr>
      </w:pPr>
    </w:p>
    <w:p w14:paraId="42946960" w14:textId="77777777" w:rsidR="00054742" w:rsidRDefault="00054742" w:rsidP="00154460">
      <w:pPr>
        <w:widowControl w:val="0"/>
        <w:autoSpaceDE w:val="0"/>
        <w:autoSpaceDN w:val="0"/>
        <w:adjustRightInd w:val="0"/>
        <w:rPr>
          <w:rFonts w:ascii="Arial" w:hAnsi="Arial" w:cs="Arial"/>
          <w:color w:val="262626"/>
        </w:rPr>
      </w:pPr>
    </w:p>
    <w:p w14:paraId="2FD22634" w14:textId="77777777" w:rsidR="00054742" w:rsidRDefault="00054742" w:rsidP="00154460">
      <w:pPr>
        <w:widowControl w:val="0"/>
        <w:autoSpaceDE w:val="0"/>
        <w:autoSpaceDN w:val="0"/>
        <w:adjustRightInd w:val="0"/>
        <w:rPr>
          <w:rFonts w:ascii="Arial" w:hAnsi="Arial" w:cs="Arial"/>
          <w:color w:val="262626"/>
        </w:rPr>
      </w:pPr>
    </w:p>
    <w:p w14:paraId="0BACDD07" w14:textId="77777777" w:rsidR="00054742" w:rsidRDefault="00054742" w:rsidP="00154460">
      <w:pPr>
        <w:widowControl w:val="0"/>
        <w:autoSpaceDE w:val="0"/>
        <w:autoSpaceDN w:val="0"/>
        <w:adjustRightInd w:val="0"/>
        <w:rPr>
          <w:rFonts w:ascii="Arial" w:hAnsi="Arial" w:cs="Arial"/>
          <w:color w:val="262626"/>
        </w:rPr>
      </w:pPr>
    </w:p>
    <w:p w14:paraId="25102645" w14:textId="77777777" w:rsidR="00054742" w:rsidRDefault="00054742" w:rsidP="00154460">
      <w:pPr>
        <w:widowControl w:val="0"/>
        <w:autoSpaceDE w:val="0"/>
        <w:autoSpaceDN w:val="0"/>
        <w:adjustRightInd w:val="0"/>
        <w:rPr>
          <w:rFonts w:ascii="Arial" w:hAnsi="Arial" w:cs="Arial"/>
          <w:color w:val="262626"/>
        </w:rPr>
      </w:pPr>
    </w:p>
    <w:p w14:paraId="2C149C96" w14:textId="77777777" w:rsidR="00054742" w:rsidRDefault="00054742" w:rsidP="00154460">
      <w:pPr>
        <w:widowControl w:val="0"/>
        <w:autoSpaceDE w:val="0"/>
        <w:autoSpaceDN w:val="0"/>
        <w:adjustRightInd w:val="0"/>
        <w:rPr>
          <w:rFonts w:ascii="Arial" w:hAnsi="Arial" w:cs="Arial"/>
          <w:color w:val="262626"/>
        </w:rPr>
      </w:pPr>
    </w:p>
    <w:p w14:paraId="4B8F9AF4" w14:textId="7776E87B" w:rsidR="00191E53" w:rsidRPr="00E05066" w:rsidRDefault="00732329" w:rsidP="00191E53">
      <w:pPr>
        <w:widowControl w:val="0"/>
        <w:tabs>
          <w:tab w:val="left" w:pos="220"/>
          <w:tab w:val="left" w:pos="720"/>
        </w:tabs>
        <w:autoSpaceDE w:val="0"/>
        <w:autoSpaceDN w:val="0"/>
        <w:adjustRightInd w:val="0"/>
        <w:jc w:val="center"/>
        <w:rPr>
          <w:rFonts w:ascii="Arial" w:hAnsi="Arial" w:cs="Arial"/>
          <w:b/>
          <w:color w:val="262626"/>
        </w:rPr>
      </w:pPr>
      <w:r w:rsidRPr="00E05066">
        <w:rPr>
          <w:rFonts w:ascii="Arial" w:hAnsi="Arial" w:cs="Arial"/>
          <w:b/>
          <w:noProof/>
          <w:color w:val="262626"/>
        </w:rPr>
        <w:drawing>
          <wp:inline distT="0" distB="0" distL="0" distR="0" wp14:anchorId="167F91E2" wp14:editId="6B5F2A38">
            <wp:extent cx="3810000" cy="571500"/>
            <wp:effectExtent l="0" t="0" r="0" b="0"/>
            <wp:docPr id="1428901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01990" name="Picture 1428901990"/>
                    <pic:cNvPicPr/>
                  </pic:nvPicPr>
                  <pic:blipFill>
                    <a:blip r:embed="rId5">
                      <a:extLst>
                        <a:ext uri="{28A0092B-C50C-407E-A947-70E740481C1C}">
                          <a14:useLocalDpi xmlns:a14="http://schemas.microsoft.com/office/drawing/2010/main" val="0"/>
                        </a:ext>
                      </a:extLst>
                    </a:blip>
                    <a:stretch>
                      <a:fillRect/>
                    </a:stretch>
                  </pic:blipFill>
                  <pic:spPr>
                    <a:xfrm>
                      <a:off x="0" y="0"/>
                      <a:ext cx="3810000" cy="571500"/>
                    </a:xfrm>
                    <a:prstGeom prst="rect">
                      <a:avLst/>
                    </a:prstGeom>
                  </pic:spPr>
                </pic:pic>
              </a:graphicData>
            </a:graphic>
          </wp:inline>
        </w:drawing>
      </w:r>
    </w:p>
    <w:p w14:paraId="5F386A1D" w14:textId="77777777" w:rsidR="00191E53" w:rsidRPr="00E05066" w:rsidRDefault="00191E53" w:rsidP="00191E53">
      <w:pPr>
        <w:widowControl w:val="0"/>
        <w:tabs>
          <w:tab w:val="left" w:pos="220"/>
          <w:tab w:val="left" w:pos="720"/>
        </w:tabs>
        <w:autoSpaceDE w:val="0"/>
        <w:autoSpaceDN w:val="0"/>
        <w:adjustRightInd w:val="0"/>
        <w:jc w:val="center"/>
        <w:rPr>
          <w:rFonts w:ascii="Arial" w:hAnsi="Arial" w:cs="Arial"/>
          <w:b/>
          <w:color w:val="262626"/>
        </w:rPr>
      </w:pPr>
    </w:p>
    <w:p w14:paraId="7233F9AE" w14:textId="77777777" w:rsidR="00F21830" w:rsidRDefault="00F21830" w:rsidP="00F21830">
      <w:pPr>
        <w:jc w:val="center"/>
        <w:rPr>
          <w:rFonts w:ascii="Arial" w:hAnsi="Arial" w:cs="Arial"/>
          <w:b/>
          <w:bCs/>
          <w:sz w:val="32"/>
          <w:szCs w:val="32"/>
        </w:rPr>
      </w:pPr>
    </w:p>
    <w:p w14:paraId="01A84FFB" w14:textId="214C05BF" w:rsidR="00F21830" w:rsidRPr="005832E0" w:rsidRDefault="00F21830" w:rsidP="00F21830">
      <w:pPr>
        <w:jc w:val="center"/>
        <w:rPr>
          <w:rFonts w:ascii="Arial" w:hAnsi="Arial" w:cs="Arial"/>
          <w:b/>
          <w:bCs/>
          <w:sz w:val="32"/>
          <w:szCs w:val="32"/>
        </w:rPr>
      </w:pPr>
      <w:r w:rsidRPr="005832E0">
        <w:rPr>
          <w:rFonts w:ascii="Arial" w:hAnsi="Arial" w:cs="Arial"/>
          <w:b/>
          <w:bCs/>
          <w:sz w:val="32"/>
          <w:szCs w:val="32"/>
        </w:rPr>
        <w:t>202</w:t>
      </w:r>
      <w:r w:rsidR="00D6305D">
        <w:rPr>
          <w:rFonts w:ascii="Arial" w:hAnsi="Arial" w:cs="Arial"/>
          <w:b/>
          <w:bCs/>
          <w:sz w:val="32"/>
          <w:szCs w:val="32"/>
        </w:rPr>
        <w:t>6</w:t>
      </w:r>
      <w:r w:rsidRPr="005832E0">
        <w:rPr>
          <w:rFonts w:ascii="Arial" w:hAnsi="Arial" w:cs="Arial"/>
          <w:b/>
          <w:bCs/>
          <w:sz w:val="32"/>
          <w:szCs w:val="32"/>
        </w:rPr>
        <w:t xml:space="preserve"> IVCA </w:t>
      </w:r>
      <w:r>
        <w:rPr>
          <w:rFonts w:ascii="Arial" w:hAnsi="Arial" w:cs="Arial"/>
          <w:b/>
          <w:bCs/>
          <w:sz w:val="32"/>
          <w:szCs w:val="32"/>
        </w:rPr>
        <w:t xml:space="preserve">Stephen S. Beitler </w:t>
      </w:r>
      <w:r w:rsidRPr="005832E0">
        <w:rPr>
          <w:rFonts w:ascii="Arial" w:hAnsi="Arial" w:cs="Arial"/>
          <w:b/>
          <w:bCs/>
          <w:sz w:val="32"/>
          <w:szCs w:val="32"/>
        </w:rPr>
        <w:t>Award Nomination Form</w:t>
      </w:r>
    </w:p>
    <w:p w14:paraId="19DE567A" w14:textId="77777777" w:rsidR="00F21830" w:rsidRPr="00E05066" w:rsidRDefault="00F21830" w:rsidP="001906FE">
      <w:pPr>
        <w:widowControl w:val="0"/>
        <w:tabs>
          <w:tab w:val="left" w:pos="220"/>
          <w:tab w:val="left" w:pos="720"/>
        </w:tabs>
        <w:autoSpaceDE w:val="0"/>
        <w:autoSpaceDN w:val="0"/>
        <w:adjustRightInd w:val="0"/>
        <w:jc w:val="center"/>
        <w:outlineLvl w:val="0"/>
        <w:rPr>
          <w:rFonts w:ascii="Arial" w:hAnsi="Arial" w:cs="Arial"/>
          <w:b/>
          <w:color w:val="262626"/>
        </w:rPr>
      </w:pPr>
    </w:p>
    <w:p w14:paraId="59839450" w14:textId="77777777" w:rsidR="00732329" w:rsidRPr="00E05066" w:rsidRDefault="00732329" w:rsidP="001906FE">
      <w:pPr>
        <w:widowControl w:val="0"/>
        <w:tabs>
          <w:tab w:val="left" w:pos="220"/>
          <w:tab w:val="left" w:pos="720"/>
        </w:tabs>
        <w:autoSpaceDE w:val="0"/>
        <w:autoSpaceDN w:val="0"/>
        <w:adjustRightInd w:val="0"/>
        <w:jc w:val="center"/>
        <w:outlineLvl w:val="0"/>
        <w:rPr>
          <w:rFonts w:ascii="Arial" w:hAnsi="Arial" w:cs="Arial"/>
          <w:b/>
          <w:color w:val="262626"/>
        </w:rPr>
      </w:pPr>
    </w:p>
    <w:p w14:paraId="3D3868EB" w14:textId="5A3A6C9C" w:rsidR="00054742" w:rsidRPr="00047F23" w:rsidRDefault="00054742" w:rsidP="00054742">
      <w:pPr>
        <w:widowControl w:val="0"/>
        <w:tabs>
          <w:tab w:val="left" w:pos="220"/>
          <w:tab w:val="left" w:pos="720"/>
        </w:tabs>
        <w:autoSpaceDE w:val="0"/>
        <w:autoSpaceDN w:val="0"/>
        <w:adjustRightInd w:val="0"/>
        <w:rPr>
          <w:rFonts w:ascii="Arial" w:hAnsi="Arial" w:cs="Arial"/>
          <w:b/>
          <w:bCs/>
          <w:color w:val="262626"/>
        </w:rPr>
      </w:pPr>
      <w:r w:rsidRPr="00047F23">
        <w:rPr>
          <w:rFonts w:ascii="Arial" w:hAnsi="Arial" w:cs="Arial"/>
          <w:b/>
          <w:bCs/>
          <w:color w:val="262626"/>
        </w:rPr>
        <w:t>Your Information</w:t>
      </w:r>
      <w:r>
        <w:rPr>
          <w:rFonts w:ascii="Arial" w:hAnsi="Arial" w:cs="Arial"/>
          <w:b/>
          <w:bCs/>
          <w:color w:val="262626"/>
        </w:rPr>
        <w:t>:</w:t>
      </w:r>
    </w:p>
    <w:p w14:paraId="381DE56D" w14:textId="77777777" w:rsidR="00054742" w:rsidRPr="00047F23" w:rsidRDefault="00054742" w:rsidP="00054742">
      <w:pPr>
        <w:widowControl w:val="0"/>
        <w:tabs>
          <w:tab w:val="left" w:pos="220"/>
          <w:tab w:val="left" w:pos="720"/>
        </w:tabs>
        <w:autoSpaceDE w:val="0"/>
        <w:autoSpaceDN w:val="0"/>
        <w:adjustRightInd w:val="0"/>
        <w:rPr>
          <w:rFonts w:ascii="Arial" w:hAnsi="Arial" w:cs="Arial"/>
          <w:color w:val="262626"/>
        </w:rPr>
      </w:pPr>
      <w:r w:rsidRPr="00047F23">
        <w:rPr>
          <w:rFonts w:ascii="Arial" w:hAnsi="Arial" w:cs="Arial"/>
          <w:color w:val="262626"/>
        </w:rPr>
        <w:t>Name:</w:t>
      </w:r>
    </w:p>
    <w:p w14:paraId="6DF74935" w14:textId="77777777" w:rsidR="00054742" w:rsidRPr="00047F23" w:rsidRDefault="00054742" w:rsidP="00054742">
      <w:pPr>
        <w:widowControl w:val="0"/>
        <w:tabs>
          <w:tab w:val="left" w:pos="220"/>
          <w:tab w:val="left" w:pos="720"/>
        </w:tabs>
        <w:autoSpaceDE w:val="0"/>
        <w:autoSpaceDN w:val="0"/>
        <w:adjustRightInd w:val="0"/>
        <w:rPr>
          <w:rFonts w:ascii="Arial" w:hAnsi="Arial" w:cs="Arial"/>
          <w:color w:val="262626"/>
        </w:rPr>
      </w:pPr>
      <w:r w:rsidRPr="00047F23">
        <w:rPr>
          <w:rFonts w:ascii="Arial" w:hAnsi="Arial" w:cs="Arial"/>
          <w:color w:val="262626"/>
        </w:rPr>
        <w:t>Email:</w:t>
      </w:r>
    </w:p>
    <w:p w14:paraId="42C06273"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p>
    <w:p w14:paraId="698DBAB4" w14:textId="77777777" w:rsidR="00054742" w:rsidRPr="00047F23" w:rsidRDefault="00054742" w:rsidP="00054742">
      <w:pPr>
        <w:widowControl w:val="0"/>
        <w:tabs>
          <w:tab w:val="left" w:pos="220"/>
          <w:tab w:val="left" w:pos="720"/>
        </w:tabs>
        <w:autoSpaceDE w:val="0"/>
        <w:autoSpaceDN w:val="0"/>
        <w:adjustRightInd w:val="0"/>
        <w:rPr>
          <w:rFonts w:ascii="Arial" w:hAnsi="Arial" w:cs="Arial"/>
          <w:b/>
          <w:bCs/>
          <w:color w:val="262626"/>
        </w:rPr>
      </w:pPr>
      <w:r w:rsidRPr="00047F23">
        <w:rPr>
          <w:rFonts w:ascii="Arial" w:hAnsi="Arial" w:cs="Arial"/>
          <w:b/>
          <w:bCs/>
          <w:color w:val="262626"/>
        </w:rPr>
        <w:t>Nominee Information:</w:t>
      </w:r>
    </w:p>
    <w:p w14:paraId="7D407EED" w14:textId="77777777" w:rsidR="00054742" w:rsidRPr="00047F23" w:rsidRDefault="00054742" w:rsidP="00054742">
      <w:pPr>
        <w:widowControl w:val="0"/>
        <w:tabs>
          <w:tab w:val="left" w:pos="220"/>
          <w:tab w:val="left" w:pos="720"/>
        </w:tabs>
        <w:autoSpaceDE w:val="0"/>
        <w:autoSpaceDN w:val="0"/>
        <w:adjustRightInd w:val="0"/>
        <w:rPr>
          <w:rFonts w:ascii="Arial" w:hAnsi="Arial" w:cs="Arial"/>
          <w:color w:val="262626"/>
        </w:rPr>
      </w:pPr>
      <w:r w:rsidRPr="00047F23">
        <w:rPr>
          <w:rFonts w:ascii="Arial" w:hAnsi="Arial" w:cs="Arial"/>
          <w:color w:val="262626"/>
        </w:rPr>
        <w:t>Name:</w:t>
      </w:r>
    </w:p>
    <w:p w14:paraId="2E524DC0"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p>
    <w:p w14:paraId="267D77C6" w14:textId="77777777" w:rsidR="00054742" w:rsidRPr="00047F23" w:rsidRDefault="00054742" w:rsidP="00054742">
      <w:pPr>
        <w:widowControl w:val="0"/>
        <w:tabs>
          <w:tab w:val="left" w:pos="220"/>
          <w:tab w:val="left" w:pos="720"/>
        </w:tabs>
        <w:autoSpaceDE w:val="0"/>
        <w:autoSpaceDN w:val="0"/>
        <w:adjustRightInd w:val="0"/>
        <w:rPr>
          <w:rFonts w:ascii="Arial" w:hAnsi="Arial" w:cs="Arial"/>
          <w:b/>
          <w:bCs/>
          <w:color w:val="262626"/>
        </w:rPr>
      </w:pPr>
      <w:r w:rsidRPr="00047F23">
        <w:rPr>
          <w:rFonts w:ascii="Arial" w:hAnsi="Arial" w:cs="Arial"/>
          <w:b/>
          <w:bCs/>
          <w:color w:val="262626"/>
        </w:rPr>
        <w:t>References:</w:t>
      </w:r>
    </w:p>
    <w:p w14:paraId="3668A32C" w14:textId="77777777" w:rsidR="00054742" w:rsidRPr="00047F23" w:rsidRDefault="00054742" w:rsidP="00054742">
      <w:pPr>
        <w:widowControl w:val="0"/>
        <w:tabs>
          <w:tab w:val="left" w:pos="220"/>
          <w:tab w:val="left" w:pos="720"/>
        </w:tabs>
        <w:autoSpaceDE w:val="0"/>
        <w:autoSpaceDN w:val="0"/>
        <w:adjustRightInd w:val="0"/>
        <w:rPr>
          <w:rFonts w:ascii="Arial" w:hAnsi="Arial" w:cs="Arial"/>
          <w:color w:val="262626"/>
        </w:rPr>
      </w:pPr>
      <w:r w:rsidRPr="00047F23">
        <w:rPr>
          <w:rFonts w:ascii="Arial" w:hAnsi="Arial" w:cs="Arial"/>
          <w:color w:val="262626"/>
        </w:rPr>
        <w:t xml:space="preserve">Reference #1 </w:t>
      </w:r>
      <w:r>
        <w:rPr>
          <w:rFonts w:ascii="Arial" w:hAnsi="Arial" w:cs="Arial"/>
          <w:color w:val="262626"/>
        </w:rPr>
        <w:tab/>
      </w:r>
      <w:r w:rsidRPr="00047F23">
        <w:rPr>
          <w:rFonts w:ascii="Arial" w:hAnsi="Arial" w:cs="Arial"/>
          <w:color w:val="262626"/>
        </w:rPr>
        <w:t>Name:</w:t>
      </w:r>
    </w:p>
    <w:p w14:paraId="6748AA52"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r>
        <w:rPr>
          <w:rFonts w:ascii="Arial" w:hAnsi="Arial" w:cs="Arial"/>
          <w:color w:val="262626"/>
        </w:rPr>
        <w:tab/>
      </w:r>
      <w:r>
        <w:rPr>
          <w:rFonts w:ascii="Arial" w:hAnsi="Arial" w:cs="Arial"/>
          <w:color w:val="262626"/>
        </w:rPr>
        <w:tab/>
      </w:r>
      <w:r>
        <w:rPr>
          <w:rFonts w:ascii="Arial" w:hAnsi="Arial" w:cs="Arial"/>
          <w:color w:val="262626"/>
        </w:rPr>
        <w:tab/>
      </w:r>
      <w:r w:rsidRPr="00047F23">
        <w:rPr>
          <w:rFonts w:ascii="Arial" w:hAnsi="Arial" w:cs="Arial"/>
          <w:color w:val="262626"/>
        </w:rPr>
        <w:t>Email:</w:t>
      </w:r>
    </w:p>
    <w:p w14:paraId="69BAF5BC"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r>
        <w:rPr>
          <w:rFonts w:ascii="Arial" w:hAnsi="Arial" w:cs="Arial"/>
          <w:color w:val="262626"/>
        </w:rPr>
        <w:tab/>
      </w:r>
      <w:r>
        <w:rPr>
          <w:rFonts w:ascii="Arial" w:hAnsi="Arial" w:cs="Arial"/>
          <w:color w:val="262626"/>
        </w:rPr>
        <w:tab/>
      </w:r>
      <w:r>
        <w:rPr>
          <w:rFonts w:ascii="Arial" w:hAnsi="Arial" w:cs="Arial"/>
          <w:color w:val="262626"/>
        </w:rPr>
        <w:tab/>
      </w:r>
      <w:r w:rsidRPr="00047F23">
        <w:rPr>
          <w:rFonts w:ascii="Arial" w:hAnsi="Arial" w:cs="Arial"/>
          <w:color w:val="262626"/>
        </w:rPr>
        <w:t>Phone:</w:t>
      </w:r>
    </w:p>
    <w:p w14:paraId="4472275B"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p>
    <w:p w14:paraId="6A5CA3C6" w14:textId="77777777" w:rsidR="00054742" w:rsidRPr="00047F23" w:rsidRDefault="00054742" w:rsidP="00054742">
      <w:pPr>
        <w:widowControl w:val="0"/>
        <w:tabs>
          <w:tab w:val="left" w:pos="220"/>
          <w:tab w:val="left" w:pos="720"/>
        </w:tabs>
        <w:autoSpaceDE w:val="0"/>
        <w:autoSpaceDN w:val="0"/>
        <w:adjustRightInd w:val="0"/>
        <w:rPr>
          <w:rFonts w:ascii="Arial" w:hAnsi="Arial" w:cs="Arial"/>
          <w:color w:val="262626"/>
        </w:rPr>
      </w:pPr>
      <w:r w:rsidRPr="00047F23">
        <w:rPr>
          <w:rFonts w:ascii="Arial" w:hAnsi="Arial" w:cs="Arial"/>
          <w:color w:val="262626"/>
        </w:rPr>
        <w:t xml:space="preserve">Reference #2 </w:t>
      </w:r>
      <w:r>
        <w:rPr>
          <w:rFonts w:ascii="Arial" w:hAnsi="Arial" w:cs="Arial"/>
          <w:color w:val="262626"/>
        </w:rPr>
        <w:tab/>
      </w:r>
      <w:r w:rsidRPr="00047F23">
        <w:rPr>
          <w:rFonts w:ascii="Arial" w:hAnsi="Arial" w:cs="Arial"/>
          <w:color w:val="262626"/>
        </w:rPr>
        <w:t>Name:</w:t>
      </w:r>
    </w:p>
    <w:p w14:paraId="7F03DB56"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r>
        <w:rPr>
          <w:rFonts w:ascii="Arial" w:hAnsi="Arial" w:cs="Arial"/>
          <w:color w:val="262626"/>
        </w:rPr>
        <w:tab/>
      </w:r>
      <w:r>
        <w:rPr>
          <w:rFonts w:ascii="Arial" w:hAnsi="Arial" w:cs="Arial"/>
          <w:color w:val="262626"/>
        </w:rPr>
        <w:tab/>
      </w:r>
      <w:r>
        <w:rPr>
          <w:rFonts w:ascii="Arial" w:hAnsi="Arial" w:cs="Arial"/>
          <w:color w:val="262626"/>
        </w:rPr>
        <w:tab/>
      </w:r>
      <w:r w:rsidRPr="00047F23">
        <w:rPr>
          <w:rFonts w:ascii="Arial" w:hAnsi="Arial" w:cs="Arial"/>
          <w:color w:val="262626"/>
        </w:rPr>
        <w:t>Email:</w:t>
      </w:r>
    </w:p>
    <w:p w14:paraId="52026E79"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r>
        <w:rPr>
          <w:rFonts w:ascii="Arial" w:hAnsi="Arial" w:cs="Arial"/>
          <w:color w:val="262626"/>
        </w:rPr>
        <w:tab/>
      </w:r>
      <w:r>
        <w:rPr>
          <w:rFonts w:ascii="Arial" w:hAnsi="Arial" w:cs="Arial"/>
          <w:color w:val="262626"/>
        </w:rPr>
        <w:tab/>
      </w:r>
      <w:r>
        <w:rPr>
          <w:rFonts w:ascii="Arial" w:hAnsi="Arial" w:cs="Arial"/>
          <w:color w:val="262626"/>
        </w:rPr>
        <w:tab/>
      </w:r>
      <w:r w:rsidRPr="00047F23">
        <w:rPr>
          <w:rFonts w:ascii="Arial" w:hAnsi="Arial" w:cs="Arial"/>
          <w:color w:val="262626"/>
        </w:rPr>
        <w:t>Phone:</w:t>
      </w:r>
    </w:p>
    <w:p w14:paraId="4254F817"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p>
    <w:p w14:paraId="50BE65EB" w14:textId="77777777" w:rsidR="00054742" w:rsidRPr="00047F23" w:rsidRDefault="00054742" w:rsidP="00054742">
      <w:pPr>
        <w:widowControl w:val="0"/>
        <w:tabs>
          <w:tab w:val="left" w:pos="220"/>
          <w:tab w:val="left" w:pos="720"/>
        </w:tabs>
        <w:autoSpaceDE w:val="0"/>
        <w:autoSpaceDN w:val="0"/>
        <w:adjustRightInd w:val="0"/>
        <w:rPr>
          <w:rFonts w:ascii="Arial" w:hAnsi="Arial" w:cs="Arial"/>
          <w:color w:val="262626"/>
        </w:rPr>
      </w:pPr>
      <w:r w:rsidRPr="00047F23">
        <w:rPr>
          <w:rFonts w:ascii="Arial" w:hAnsi="Arial" w:cs="Arial"/>
          <w:color w:val="262626"/>
        </w:rPr>
        <w:t xml:space="preserve">Reference #3 </w:t>
      </w:r>
      <w:r>
        <w:rPr>
          <w:rFonts w:ascii="Arial" w:hAnsi="Arial" w:cs="Arial"/>
          <w:color w:val="262626"/>
        </w:rPr>
        <w:tab/>
      </w:r>
      <w:r w:rsidRPr="00047F23">
        <w:rPr>
          <w:rFonts w:ascii="Arial" w:hAnsi="Arial" w:cs="Arial"/>
          <w:color w:val="262626"/>
        </w:rPr>
        <w:t>Name:</w:t>
      </w:r>
    </w:p>
    <w:p w14:paraId="3358C0DD"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r>
        <w:rPr>
          <w:rFonts w:ascii="Arial" w:hAnsi="Arial" w:cs="Arial"/>
          <w:color w:val="262626"/>
        </w:rPr>
        <w:tab/>
      </w:r>
      <w:r>
        <w:rPr>
          <w:rFonts w:ascii="Arial" w:hAnsi="Arial" w:cs="Arial"/>
          <w:color w:val="262626"/>
        </w:rPr>
        <w:tab/>
      </w:r>
      <w:r>
        <w:rPr>
          <w:rFonts w:ascii="Arial" w:hAnsi="Arial" w:cs="Arial"/>
          <w:color w:val="262626"/>
        </w:rPr>
        <w:tab/>
      </w:r>
      <w:r w:rsidRPr="00047F23">
        <w:rPr>
          <w:rFonts w:ascii="Arial" w:hAnsi="Arial" w:cs="Arial"/>
          <w:color w:val="262626"/>
        </w:rPr>
        <w:t>Email:</w:t>
      </w:r>
    </w:p>
    <w:p w14:paraId="6EEBA59D"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r>
        <w:rPr>
          <w:rFonts w:ascii="Arial" w:hAnsi="Arial" w:cs="Arial"/>
          <w:color w:val="262626"/>
        </w:rPr>
        <w:tab/>
      </w:r>
      <w:r>
        <w:rPr>
          <w:rFonts w:ascii="Arial" w:hAnsi="Arial" w:cs="Arial"/>
          <w:color w:val="262626"/>
        </w:rPr>
        <w:tab/>
      </w:r>
      <w:r>
        <w:rPr>
          <w:rFonts w:ascii="Arial" w:hAnsi="Arial" w:cs="Arial"/>
          <w:color w:val="262626"/>
        </w:rPr>
        <w:tab/>
      </w:r>
      <w:r w:rsidRPr="00047F23">
        <w:rPr>
          <w:rFonts w:ascii="Arial" w:hAnsi="Arial" w:cs="Arial"/>
          <w:color w:val="262626"/>
        </w:rPr>
        <w:t>Phone:</w:t>
      </w:r>
    </w:p>
    <w:p w14:paraId="613D753D" w14:textId="77777777" w:rsidR="00054742" w:rsidRPr="00047F23" w:rsidRDefault="00054742" w:rsidP="00054742">
      <w:pPr>
        <w:widowControl w:val="0"/>
        <w:tabs>
          <w:tab w:val="left" w:pos="220"/>
          <w:tab w:val="left" w:pos="720"/>
        </w:tabs>
        <w:autoSpaceDE w:val="0"/>
        <w:autoSpaceDN w:val="0"/>
        <w:adjustRightInd w:val="0"/>
        <w:ind w:left="360"/>
        <w:rPr>
          <w:rFonts w:ascii="Arial" w:hAnsi="Arial" w:cs="Arial"/>
          <w:color w:val="262626"/>
        </w:rPr>
      </w:pPr>
    </w:p>
    <w:p w14:paraId="4F896ABD" w14:textId="77777777" w:rsidR="00191E53" w:rsidRPr="00E05066" w:rsidRDefault="00191E53" w:rsidP="00191E53">
      <w:pPr>
        <w:widowControl w:val="0"/>
        <w:tabs>
          <w:tab w:val="left" w:pos="220"/>
          <w:tab w:val="left" w:pos="720"/>
        </w:tabs>
        <w:autoSpaceDE w:val="0"/>
        <w:autoSpaceDN w:val="0"/>
        <w:adjustRightInd w:val="0"/>
        <w:rPr>
          <w:rFonts w:ascii="Arial" w:hAnsi="Arial" w:cs="Arial"/>
          <w:color w:val="262626"/>
        </w:rPr>
      </w:pPr>
    </w:p>
    <w:p w14:paraId="1E53FA0D" w14:textId="77777777" w:rsidR="00054742" w:rsidRPr="00047F23" w:rsidRDefault="00054742" w:rsidP="00054742">
      <w:pPr>
        <w:widowControl w:val="0"/>
        <w:tabs>
          <w:tab w:val="left" w:pos="220"/>
          <w:tab w:val="left" w:pos="720"/>
        </w:tabs>
        <w:autoSpaceDE w:val="0"/>
        <w:autoSpaceDN w:val="0"/>
        <w:adjustRightInd w:val="0"/>
        <w:rPr>
          <w:rFonts w:ascii="Arial" w:hAnsi="Arial" w:cs="Arial"/>
          <w:b/>
          <w:bCs/>
          <w:color w:val="262626"/>
        </w:rPr>
      </w:pPr>
      <w:r w:rsidRPr="00047F23">
        <w:rPr>
          <w:rFonts w:ascii="Arial" w:hAnsi="Arial" w:cs="Arial"/>
          <w:b/>
          <w:bCs/>
          <w:color w:val="262626"/>
        </w:rPr>
        <w:t xml:space="preserve">Narrative Information: </w:t>
      </w:r>
    </w:p>
    <w:p w14:paraId="16AC79B3" w14:textId="345FA48D"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r w:rsidRPr="00047F23">
        <w:rPr>
          <w:rFonts w:ascii="Arial" w:hAnsi="Arial" w:cs="Arial"/>
          <w:color w:val="262626"/>
        </w:rPr>
        <w:t>Please enter your nomination narrative below. Be as detailed and specific as possible</w:t>
      </w:r>
      <w:r>
        <w:rPr>
          <w:rFonts w:ascii="Arial" w:hAnsi="Arial" w:cs="Arial"/>
          <w:color w:val="262626"/>
        </w:rPr>
        <w:t>. T</w:t>
      </w:r>
      <w:r w:rsidRPr="00047F23">
        <w:rPr>
          <w:rFonts w:ascii="Arial" w:hAnsi="Arial" w:cs="Arial"/>
          <w:color w:val="262626"/>
        </w:rPr>
        <w:t xml:space="preserve">his content will be shared with the Awards Voting Committee if your nominee is selected for the ballot. Include accomplishments, impact, and any compelling stories that highlight why this individual deserves the </w:t>
      </w:r>
      <w:r>
        <w:rPr>
          <w:rFonts w:ascii="Arial" w:hAnsi="Arial" w:cs="Arial"/>
          <w:color w:val="262626"/>
        </w:rPr>
        <w:t>Beitler</w:t>
      </w:r>
      <w:r w:rsidRPr="00047F23">
        <w:rPr>
          <w:rFonts w:ascii="Arial" w:hAnsi="Arial" w:cs="Arial"/>
          <w:color w:val="262626"/>
        </w:rPr>
        <w:t xml:space="preserve"> Award.</w:t>
      </w:r>
    </w:p>
    <w:p w14:paraId="5DB95B88" w14:textId="77777777" w:rsidR="00EE5E83" w:rsidRDefault="00EE5E83" w:rsidP="00054742">
      <w:pPr>
        <w:widowControl w:val="0"/>
        <w:tabs>
          <w:tab w:val="left" w:pos="220"/>
          <w:tab w:val="left" w:pos="720"/>
        </w:tabs>
        <w:autoSpaceDE w:val="0"/>
        <w:autoSpaceDN w:val="0"/>
        <w:adjustRightInd w:val="0"/>
        <w:jc w:val="both"/>
        <w:rPr>
          <w:rFonts w:ascii="Arial" w:hAnsi="Arial" w:cs="Arial"/>
          <w:color w:val="262626"/>
        </w:rPr>
      </w:pPr>
    </w:p>
    <w:p w14:paraId="38C4A302" w14:textId="77777777" w:rsidR="00EE5E83" w:rsidRDefault="00EE5E83" w:rsidP="00054742">
      <w:pPr>
        <w:widowControl w:val="0"/>
        <w:tabs>
          <w:tab w:val="left" w:pos="220"/>
          <w:tab w:val="left" w:pos="720"/>
        </w:tabs>
        <w:autoSpaceDE w:val="0"/>
        <w:autoSpaceDN w:val="0"/>
        <w:adjustRightInd w:val="0"/>
        <w:jc w:val="both"/>
        <w:rPr>
          <w:rFonts w:ascii="Arial" w:hAnsi="Arial" w:cs="Arial"/>
          <w:color w:val="262626"/>
        </w:rPr>
      </w:pPr>
    </w:p>
    <w:p w14:paraId="65836F8A" w14:textId="77777777"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p>
    <w:p w14:paraId="7F446BFA" w14:textId="77777777"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p>
    <w:p w14:paraId="400BA72F" w14:textId="77777777"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p>
    <w:p w14:paraId="61459A98" w14:textId="77777777"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p>
    <w:p w14:paraId="69A5F377" w14:textId="77777777"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p>
    <w:p w14:paraId="48941A31" w14:textId="77777777"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p>
    <w:p w14:paraId="2C1E8686" w14:textId="77777777" w:rsidR="00054742" w:rsidRDefault="00054742" w:rsidP="00054742">
      <w:pPr>
        <w:widowControl w:val="0"/>
        <w:tabs>
          <w:tab w:val="left" w:pos="220"/>
          <w:tab w:val="left" w:pos="720"/>
        </w:tabs>
        <w:autoSpaceDE w:val="0"/>
        <w:autoSpaceDN w:val="0"/>
        <w:adjustRightInd w:val="0"/>
        <w:jc w:val="both"/>
        <w:rPr>
          <w:rFonts w:ascii="Arial" w:hAnsi="Arial" w:cs="Arial"/>
          <w:color w:val="262626"/>
        </w:rPr>
      </w:pPr>
    </w:p>
    <w:p w14:paraId="52F28B5D" w14:textId="5BEE7797" w:rsidR="00054742" w:rsidRPr="005832E0" w:rsidRDefault="00054742" w:rsidP="00054742">
      <w:pPr>
        <w:spacing w:after="120"/>
        <w:rPr>
          <w:rFonts w:ascii="Arial" w:hAnsi="Arial" w:cs="Arial"/>
          <w:b/>
          <w:bCs/>
        </w:rPr>
      </w:pPr>
      <w:r w:rsidRPr="005832E0">
        <w:rPr>
          <w:rFonts w:ascii="Arial" w:hAnsi="Arial" w:cs="Arial"/>
          <w:b/>
          <w:bCs/>
        </w:rPr>
        <w:lastRenderedPageBreak/>
        <w:t>Past Honorees:</w:t>
      </w:r>
    </w:p>
    <w:p w14:paraId="17C0C354" w14:textId="22B03D49" w:rsidR="00054742" w:rsidRDefault="00054742" w:rsidP="00054742">
      <w:pPr>
        <w:widowControl w:val="0"/>
        <w:autoSpaceDE w:val="0"/>
        <w:autoSpaceDN w:val="0"/>
        <w:adjustRightInd w:val="0"/>
        <w:rPr>
          <w:rFonts w:ascii="Arial" w:hAnsi="Arial" w:cs="Arial"/>
          <w:color w:val="262626"/>
        </w:rPr>
      </w:pPr>
      <w:r w:rsidRPr="00054742">
        <w:rPr>
          <w:rFonts w:ascii="Arial" w:hAnsi="Arial" w:cs="Arial"/>
          <w:color w:val="262626"/>
        </w:rPr>
        <w:t>The following individuals have previously received the IVCA Beitler Award in recognition of their outstanding contributions to the industry and the IVCA.</w:t>
      </w:r>
    </w:p>
    <w:p w14:paraId="286B97BB" w14:textId="77777777" w:rsidR="00054742" w:rsidRDefault="00054742" w:rsidP="00054742">
      <w:pPr>
        <w:widowControl w:val="0"/>
        <w:autoSpaceDE w:val="0"/>
        <w:autoSpaceDN w:val="0"/>
        <w:adjustRightInd w:val="0"/>
        <w:rPr>
          <w:rFonts w:ascii="Arial" w:hAnsi="Arial" w:cs="Arial"/>
          <w:color w:val="262626"/>
        </w:rPr>
      </w:pPr>
    </w:p>
    <w:p w14:paraId="4A5AA0A5"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2024: James Macdonald, First Analysis</w:t>
      </w:r>
    </w:p>
    <w:p w14:paraId="380D2EB8"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11D1AD1D"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2021: Rocco J. Martino, OceanM19</w:t>
      </w:r>
    </w:p>
    <w:p w14:paraId="08B47F2C"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33EAFCD7"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2020: Tony Palcheck, Zebra Ventures</w:t>
      </w:r>
    </w:p>
    <w:p w14:paraId="26673A6C"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58F28CA3"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2018: Walter C. Florence, Frontenac</w:t>
      </w:r>
    </w:p>
    <w:p w14:paraId="62472DD2"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6C0A1C75"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2015: Lee M. Mitchell, Thoma Bravo</w:t>
      </w:r>
    </w:p>
    <w:p w14:paraId="59AC090D"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5AF2AD23"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2014: Darren M. Snyder, Prairie Capital</w:t>
      </w:r>
    </w:p>
    <w:p w14:paraId="47A46364"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2AE902A4"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2013: James F. Dugan, OCA Ventures</w:t>
      </w:r>
    </w:p>
    <w:p w14:paraId="12BD5E09"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481708C5"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2012: Jim TenBroek, Wind Point Partners</w:t>
      </w:r>
    </w:p>
    <w:p w14:paraId="2B4624E4"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36B85A70"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2010: Mark Glennon, Ninth Street Advisors</w:t>
      </w:r>
    </w:p>
    <w:p w14:paraId="0F99A1EC"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5972519A"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2009: Danny Rosenberg, Sterling Partners</w:t>
      </w:r>
    </w:p>
    <w:p w14:paraId="6C0E56F0"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11B175C3"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2008: Keith Crandell, ARCH Venture Partners</w:t>
      </w:r>
    </w:p>
    <w:p w14:paraId="5446F1FE"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5FFF7422"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2007: John R. Willis, Willis Stein &amp; Partners</w:t>
      </w:r>
    </w:p>
    <w:p w14:paraId="18AF696B"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66172254"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2006: Keith Bank, KB Partners</w:t>
      </w:r>
    </w:p>
    <w:p w14:paraId="66EF1991"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208CD286"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2005: Robert Finkel, Prism Capital</w:t>
      </w:r>
    </w:p>
    <w:p w14:paraId="73D8CC2C"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557528A2"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 xml:space="preserve">2004: Steve Beitler, </w:t>
      </w:r>
      <w:proofErr w:type="spellStart"/>
      <w:r w:rsidRPr="00E05066">
        <w:rPr>
          <w:rFonts w:ascii="Arial" w:hAnsi="Arial" w:cs="Arial"/>
          <w:color w:val="262626"/>
        </w:rPr>
        <w:t>Dunrath</w:t>
      </w:r>
      <w:proofErr w:type="spellEnd"/>
      <w:r w:rsidRPr="00E05066">
        <w:rPr>
          <w:rFonts w:ascii="Arial" w:hAnsi="Arial" w:cs="Arial"/>
          <w:color w:val="262626"/>
        </w:rPr>
        <w:t xml:space="preserve"> Capital</w:t>
      </w:r>
    </w:p>
    <w:p w14:paraId="0DED5159"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0AA4B369"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2004: Bob Geras, LaSalle Investments</w:t>
      </w:r>
    </w:p>
    <w:p w14:paraId="652F8853"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6B836D7A"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2003: Ellen Carnahan, William Blair Capital Partners</w:t>
      </w:r>
    </w:p>
    <w:p w14:paraId="3936A950"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2C0BD336"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2003: Steven Lazarus, ARCH Venture Partners</w:t>
      </w:r>
    </w:p>
    <w:p w14:paraId="7F1C306F"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5CB29C0D"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2002: John A. Canning, Jr., Madison Street Partners Inc.</w:t>
      </w:r>
    </w:p>
    <w:p w14:paraId="466EAEBE"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4B198BF8" w14:textId="77777777" w:rsidR="00054742"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2002: Jack S. Levin, Kirkland &amp; Ellis LLP</w:t>
      </w:r>
    </w:p>
    <w:p w14:paraId="7359F9B1" w14:textId="77777777" w:rsidR="00054742" w:rsidRPr="00E05066" w:rsidRDefault="00054742" w:rsidP="00796978">
      <w:pPr>
        <w:widowControl w:val="0"/>
        <w:tabs>
          <w:tab w:val="left" w:pos="220"/>
          <w:tab w:val="left" w:pos="720"/>
        </w:tabs>
        <w:autoSpaceDE w:val="0"/>
        <w:autoSpaceDN w:val="0"/>
        <w:adjustRightInd w:val="0"/>
        <w:ind w:left="720"/>
        <w:rPr>
          <w:rFonts w:ascii="Arial" w:hAnsi="Arial" w:cs="Arial"/>
          <w:color w:val="262626"/>
        </w:rPr>
      </w:pPr>
    </w:p>
    <w:p w14:paraId="2E1B7C7E" w14:textId="77777777" w:rsidR="00054742" w:rsidRPr="00E05066" w:rsidRDefault="00054742" w:rsidP="00796978">
      <w:pPr>
        <w:widowControl w:val="0"/>
        <w:tabs>
          <w:tab w:val="left" w:pos="220"/>
          <w:tab w:val="left" w:pos="720"/>
        </w:tabs>
        <w:autoSpaceDE w:val="0"/>
        <w:autoSpaceDN w:val="0"/>
        <w:adjustRightInd w:val="0"/>
        <w:rPr>
          <w:rFonts w:ascii="Arial" w:hAnsi="Arial" w:cs="Arial"/>
          <w:color w:val="262626"/>
        </w:rPr>
      </w:pPr>
      <w:r w:rsidRPr="00E05066">
        <w:rPr>
          <w:rFonts w:ascii="Arial" w:hAnsi="Arial" w:cs="Arial"/>
          <w:color w:val="262626"/>
        </w:rPr>
        <w:t>2002: T. Bondurant French, Adams Street Partners</w:t>
      </w:r>
    </w:p>
    <w:p w14:paraId="441EF522" w14:textId="77777777" w:rsidR="00103B76" w:rsidRPr="00E05066" w:rsidRDefault="00103B76" w:rsidP="00796978">
      <w:pPr>
        <w:rPr>
          <w:rFonts w:ascii="Arial" w:hAnsi="Arial" w:cs="Arial"/>
        </w:rPr>
      </w:pPr>
    </w:p>
    <w:sectPr w:rsidR="00103B76" w:rsidRPr="00E05066" w:rsidSect="00E05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C495F"/>
    <w:multiLevelType w:val="hybridMultilevel"/>
    <w:tmpl w:val="963E3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F0686"/>
    <w:multiLevelType w:val="multilevel"/>
    <w:tmpl w:val="D798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36EA8"/>
    <w:multiLevelType w:val="hybridMultilevel"/>
    <w:tmpl w:val="01AC77D0"/>
    <w:lvl w:ilvl="0" w:tplc="BB8A47D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E9507D"/>
    <w:multiLevelType w:val="hybridMultilevel"/>
    <w:tmpl w:val="163C486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31701A"/>
    <w:multiLevelType w:val="hybridMultilevel"/>
    <w:tmpl w:val="D0200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CC7FA2"/>
    <w:multiLevelType w:val="hybridMultilevel"/>
    <w:tmpl w:val="847C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4F1199"/>
    <w:multiLevelType w:val="hybridMultilevel"/>
    <w:tmpl w:val="71FE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71596D"/>
    <w:multiLevelType w:val="hybridMultilevel"/>
    <w:tmpl w:val="DDAE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455971">
    <w:abstractNumId w:val="0"/>
  </w:num>
  <w:num w:numId="2" w16cid:durableId="1182469393">
    <w:abstractNumId w:val="8"/>
  </w:num>
  <w:num w:numId="3" w16cid:durableId="160895603">
    <w:abstractNumId w:val="1"/>
  </w:num>
  <w:num w:numId="4" w16cid:durableId="1291594568">
    <w:abstractNumId w:val="4"/>
  </w:num>
  <w:num w:numId="5" w16cid:durableId="1844588313">
    <w:abstractNumId w:val="5"/>
  </w:num>
  <w:num w:numId="6" w16cid:durableId="1974209715">
    <w:abstractNumId w:val="2"/>
  </w:num>
  <w:num w:numId="7" w16cid:durableId="1953247891">
    <w:abstractNumId w:val="6"/>
  </w:num>
  <w:num w:numId="8" w16cid:durableId="1531602669">
    <w:abstractNumId w:val="3"/>
  </w:num>
  <w:num w:numId="9" w16cid:durableId="14148166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E53"/>
    <w:rsid w:val="00054742"/>
    <w:rsid w:val="00063315"/>
    <w:rsid w:val="00095CB0"/>
    <w:rsid w:val="00103B76"/>
    <w:rsid w:val="00104E01"/>
    <w:rsid w:val="00154460"/>
    <w:rsid w:val="00187464"/>
    <w:rsid w:val="001906FE"/>
    <w:rsid w:val="00191E53"/>
    <w:rsid w:val="0020035A"/>
    <w:rsid w:val="003244F6"/>
    <w:rsid w:val="00336538"/>
    <w:rsid w:val="003F5E51"/>
    <w:rsid w:val="004446A9"/>
    <w:rsid w:val="00473383"/>
    <w:rsid w:val="004B17D5"/>
    <w:rsid w:val="005535DB"/>
    <w:rsid w:val="005D7969"/>
    <w:rsid w:val="00732329"/>
    <w:rsid w:val="00786719"/>
    <w:rsid w:val="00796978"/>
    <w:rsid w:val="007C1702"/>
    <w:rsid w:val="007D2F29"/>
    <w:rsid w:val="008E5574"/>
    <w:rsid w:val="009652D6"/>
    <w:rsid w:val="00AB23FC"/>
    <w:rsid w:val="00AD121C"/>
    <w:rsid w:val="00BA4389"/>
    <w:rsid w:val="00D6305D"/>
    <w:rsid w:val="00DA44A0"/>
    <w:rsid w:val="00DB4DF5"/>
    <w:rsid w:val="00E05066"/>
    <w:rsid w:val="00EE535D"/>
    <w:rsid w:val="00EE5E83"/>
    <w:rsid w:val="00F21830"/>
    <w:rsid w:val="00F72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C20FD"/>
  <w14:defaultImageDpi w14:val="32767"/>
  <w15:docId w15:val="{EFA99744-29BE-47B2-9A73-470A956C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E5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E53"/>
    <w:pPr>
      <w:ind w:left="720"/>
      <w:contextualSpacing/>
    </w:pPr>
  </w:style>
  <w:style w:type="paragraph" w:styleId="BalloonText">
    <w:name w:val="Balloon Text"/>
    <w:basedOn w:val="Normal"/>
    <w:link w:val="BalloonTextChar"/>
    <w:uiPriority w:val="99"/>
    <w:semiHidden/>
    <w:unhideWhenUsed/>
    <w:rsid w:val="008E5574"/>
    <w:rPr>
      <w:rFonts w:ascii="Tahoma" w:hAnsi="Tahoma" w:cs="Tahoma"/>
      <w:sz w:val="16"/>
      <w:szCs w:val="16"/>
    </w:rPr>
  </w:style>
  <w:style w:type="character" w:customStyle="1" w:styleId="BalloonTextChar">
    <w:name w:val="Balloon Text Char"/>
    <w:basedOn w:val="DefaultParagraphFont"/>
    <w:link w:val="BalloonText"/>
    <w:uiPriority w:val="99"/>
    <w:semiHidden/>
    <w:rsid w:val="008E557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Pyne</dc:creator>
  <cp:lastModifiedBy>Christie Pruyn</cp:lastModifiedBy>
  <cp:revision>2</cp:revision>
  <dcterms:created xsi:type="dcterms:W3CDTF">2026-08-05T14:50:00Z</dcterms:created>
  <dcterms:modified xsi:type="dcterms:W3CDTF">2026-08-05T14:50:00Z</dcterms:modified>
</cp:coreProperties>
</file>