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36EA" w14:textId="77777777" w:rsidR="00BB42E5" w:rsidRPr="00E04D3D" w:rsidRDefault="00BB42E5" w:rsidP="008B00F9">
      <w:pPr>
        <w:pStyle w:val="Title"/>
        <w:pBdr>
          <w:bottom w:val="single" w:sz="4" w:space="1" w:color="auto"/>
        </w:pBdr>
        <w:rPr>
          <w:color w:val="156082" w:themeColor="accent1"/>
        </w:rPr>
      </w:pPr>
      <w:r w:rsidRPr="00E04D3D">
        <w:rPr>
          <w:color w:val="156082" w:themeColor="accent1"/>
        </w:rPr>
        <w:t>What nicotine does during pregnancy</w:t>
      </w:r>
    </w:p>
    <w:p w14:paraId="0A75AE3D" w14:textId="2F5FB6ED" w:rsidR="00BB42E5" w:rsidRPr="00E04D3D" w:rsidRDefault="008B00F9" w:rsidP="00BB42E5">
      <w:r w:rsidRPr="008B00F9">
        <w:t xml:space="preserve">How </w:t>
      </w:r>
      <w:r>
        <w:t>it</w:t>
      </w:r>
      <w:r w:rsidRPr="008B00F9">
        <w:t xml:space="preserve"> works against mother, placenta and </w:t>
      </w:r>
      <w:proofErr w:type="spellStart"/>
      <w:r w:rsidRPr="008B00F9">
        <w:t>pēpi</w:t>
      </w:r>
      <w:proofErr w:type="spellEnd"/>
      <w:r w:rsidRPr="008B00F9">
        <w:t>.</w:t>
      </w:r>
    </w:p>
    <w:p w14:paraId="4B854E66" w14:textId="109FC139" w:rsidR="00602371" w:rsidRDefault="00602371" w:rsidP="00E04D3D">
      <w:pPr>
        <w:pStyle w:val="Heading2"/>
      </w:pPr>
      <w:r>
        <w:t>Nicotine</w:t>
      </w:r>
    </w:p>
    <w:p w14:paraId="1597BB02" w14:textId="37D46BA9" w:rsidR="00602371" w:rsidRPr="00602371" w:rsidRDefault="00602371" w:rsidP="00602371">
      <w:r w:rsidRPr="00602371">
        <w:t xml:space="preserve">Nicotine is </w:t>
      </w:r>
      <w:r>
        <w:t xml:space="preserve">a </w:t>
      </w:r>
      <w:r w:rsidRPr="00602371">
        <w:t>highly addictive</w:t>
      </w:r>
      <w:r>
        <w:t xml:space="preserve"> chemical</w:t>
      </w:r>
      <w:r w:rsidRPr="00602371">
        <w:t>. It creates cravings that using nicotine relieves for a while, until the next craving builds. This cycle keeps nicotine use going — but the cycle can be broken.</w:t>
      </w:r>
    </w:p>
    <w:p w14:paraId="5FAA1E1E" w14:textId="610658B0" w:rsidR="00BB42E5" w:rsidRPr="00BB42E5" w:rsidRDefault="008B00F9" w:rsidP="00E04D3D">
      <w:pPr>
        <w:pStyle w:val="Heading2"/>
      </w:pPr>
      <w:r>
        <w:t>M</w:t>
      </w:r>
      <w:r w:rsidR="00BB42E5" w:rsidRPr="00BB42E5">
        <w:t>other</w:t>
      </w:r>
    </w:p>
    <w:p w14:paraId="31DF481C" w14:textId="5DDE1C42" w:rsidR="006F4A00" w:rsidRDefault="006F4A00" w:rsidP="006F4A00">
      <w:r w:rsidRPr="00602371">
        <w:t>Blood flow is how oxygen and nutrients travel around your body.</w:t>
      </w:r>
      <w:r w:rsidRPr="00602371">
        <w:t xml:space="preserve"> </w:t>
      </w:r>
      <w:r w:rsidRPr="00602371">
        <w:t>D</w:t>
      </w:r>
      <w:r w:rsidRPr="006F4A00">
        <w:t xml:space="preserve">uring pregnancy, your blood flow also supplies the placenta with what it needs to support </w:t>
      </w:r>
      <w:proofErr w:type="spellStart"/>
      <w:r w:rsidRPr="006F4A00">
        <w:t>pēpi</w:t>
      </w:r>
      <w:proofErr w:type="spellEnd"/>
      <w:r w:rsidRPr="006F4A00">
        <w:t>.</w:t>
      </w:r>
      <w:r>
        <w:t xml:space="preserve"> </w:t>
      </w:r>
      <w:r w:rsidRPr="006F4A00">
        <w:t>Nicotine tightens your blood vessels and changes blood flow.</w:t>
      </w:r>
    </w:p>
    <w:p w14:paraId="25BF1AF4" w14:textId="01A4FF97" w:rsidR="00BB42E5" w:rsidRPr="00BB42E5" w:rsidRDefault="008B00F9" w:rsidP="006F4A00">
      <w:pPr>
        <w:pStyle w:val="Heading2"/>
        <w:spacing w:before="240"/>
      </w:pPr>
      <w:r>
        <w:t>P</w:t>
      </w:r>
      <w:r w:rsidR="00BB42E5" w:rsidRPr="00BB42E5">
        <w:t>lacenta</w:t>
      </w:r>
    </w:p>
    <w:p w14:paraId="69C4D6B7" w14:textId="77777777" w:rsidR="006F4A00" w:rsidRDefault="00BB42E5" w:rsidP="00BB42E5">
      <w:r w:rsidRPr="00602371">
        <w:t xml:space="preserve">The placenta is </w:t>
      </w:r>
      <w:proofErr w:type="spellStart"/>
      <w:r w:rsidRPr="00602371">
        <w:t>pēpi's</w:t>
      </w:r>
      <w:proofErr w:type="spellEnd"/>
      <w:r w:rsidRPr="00602371">
        <w:t xml:space="preserve"> lifeline.</w:t>
      </w:r>
      <w:r w:rsidR="006F4A00">
        <w:rPr>
          <w:b/>
          <w:bCs/>
        </w:rPr>
        <w:t xml:space="preserve"> </w:t>
      </w:r>
      <w:r w:rsidRPr="00BB42E5">
        <w:t xml:space="preserve">It takes oxygen and nutrients from </w:t>
      </w:r>
      <w:r w:rsidR="006F4A00">
        <w:t>the mother’s</w:t>
      </w:r>
      <w:r w:rsidRPr="00BB42E5">
        <w:t xml:space="preserve"> blood and passes them into </w:t>
      </w:r>
      <w:proofErr w:type="spellStart"/>
      <w:r w:rsidRPr="00BB42E5">
        <w:t>pēpi's</w:t>
      </w:r>
      <w:proofErr w:type="spellEnd"/>
      <w:r w:rsidRPr="00BB42E5">
        <w:t xml:space="preserve"> blood. It also takes waste from </w:t>
      </w:r>
      <w:proofErr w:type="spellStart"/>
      <w:r w:rsidRPr="00BB42E5">
        <w:t>pēpi's</w:t>
      </w:r>
      <w:proofErr w:type="spellEnd"/>
      <w:r w:rsidRPr="00BB42E5">
        <w:t xml:space="preserve"> blood and passes it back to </w:t>
      </w:r>
      <w:r w:rsidR="006F4A00">
        <w:t>the mother</w:t>
      </w:r>
      <w:r w:rsidRPr="00BB42E5">
        <w:t>.</w:t>
      </w:r>
      <w:r w:rsidR="006F4A00">
        <w:t xml:space="preserve"> </w:t>
      </w:r>
    </w:p>
    <w:p w14:paraId="48647DDB" w14:textId="0FD0719C" w:rsidR="00BB42E5" w:rsidRPr="00BB42E5" w:rsidRDefault="00BB42E5" w:rsidP="006F4A00">
      <w:r w:rsidRPr="00BB42E5">
        <w:t>The placenta</w:t>
      </w:r>
      <w:r w:rsidR="006F4A00">
        <w:t>’s</w:t>
      </w:r>
      <w:r w:rsidRPr="00BB42E5">
        <w:t xml:space="preserve"> </w:t>
      </w:r>
      <w:r w:rsidR="006F4A00">
        <w:t>work is</w:t>
      </w:r>
      <w:r w:rsidRPr="00BB42E5">
        <w:t xml:space="preserve"> to keep supplying </w:t>
      </w:r>
      <w:proofErr w:type="spellStart"/>
      <w:r w:rsidRPr="00BB42E5">
        <w:t>pēpi</w:t>
      </w:r>
      <w:proofErr w:type="spellEnd"/>
      <w:r w:rsidRPr="00BB42E5">
        <w:t xml:space="preserve"> with what they need as they grow and develop.</w:t>
      </w:r>
      <w:r w:rsidR="006F4A00">
        <w:t xml:space="preserve"> </w:t>
      </w:r>
      <w:r w:rsidRPr="00BB42E5">
        <w:t xml:space="preserve">When nicotine changes blood flow, the placenta </w:t>
      </w:r>
      <w:proofErr w:type="gramStart"/>
      <w:r w:rsidRPr="00BB42E5">
        <w:t>has to</w:t>
      </w:r>
      <w:proofErr w:type="gramEnd"/>
      <w:r w:rsidRPr="00BB42E5">
        <w:t xml:space="preserve"> work harder to keep supplying </w:t>
      </w:r>
      <w:proofErr w:type="spellStart"/>
      <w:r w:rsidRPr="00BB42E5">
        <w:t>pēpi</w:t>
      </w:r>
      <w:proofErr w:type="spellEnd"/>
      <w:r w:rsidRPr="00BB42E5">
        <w:t>.</w:t>
      </w:r>
      <w:r>
        <w:t xml:space="preserve"> </w:t>
      </w:r>
      <w:r w:rsidRPr="00BB42E5">
        <w:t xml:space="preserve">If the placenta cannot keep up with the demands of pregnancy, the pregnancy can be disrupted. </w:t>
      </w:r>
    </w:p>
    <w:p w14:paraId="523D1931" w14:textId="23322C31" w:rsidR="00BB42E5" w:rsidRPr="00BB42E5" w:rsidRDefault="001177EE" w:rsidP="00E04D3D">
      <w:pPr>
        <w:pStyle w:val="Heading2"/>
      </w:pPr>
      <w:r>
        <w:t>P</w:t>
      </w:r>
      <w:r w:rsidR="00BB42E5" w:rsidRPr="00BB42E5">
        <w:t>ēpi</w:t>
      </w:r>
    </w:p>
    <w:p w14:paraId="15F9929D" w14:textId="77777777" w:rsidR="00AD07C6" w:rsidRDefault="00BB42E5" w:rsidP="00AD07C6">
      <w:r w:rsidRPr="00EA37C9">
        <w:t>Pēpi is developing, not just growing.</w:t>
      </w:r>
      <w:r w:rsidRPr="00EA37C9">
        <w:t xml:space="preserve"> </w:t>
      </w:r>
      <w:r w:rsidRPr="00EA37C9">
        <w:t xml:space="preserve">Different parts </w:t>
      </w:r>
      <w:r w:rsidRPr="00EA37C9">
        <w:t xml:space="preserve">and functions </w:t>
      </w:r>
      <w:r w:rsidRPr="00EA37C9">
        <w:t xml:space="preserve">of </w:t>
      </w:r>
      <w:proofErr w:type="spellStart"/>
      <w:r w:rsidRPr="00EA37C9">
        <w:t>pēpi's</w:t>
      </w:r>
      <w:proofErr w:type="spellEnd"/>
      <w:r w:rsidRPr="00EA37C9">
        <w:t xml:space="preserve"> body and brain develop at different times.</w:t>
      </w:r>
      <w:r w:rsidRPr="00EA37C9">
        <w:t xml:space="preserve"> </w:t>
      </w:r>
      <w:r w:rsidRPr="00EA37C9">
        <w:t>Pēpi needs oxygen</w:t>
      </w:r>
      <w:r w:rsidRPr="00BB42E5">
        <w:t xml:space="preserve"> and nutrients </w:t>
      </w:r>
      <w:r>
        <w:t>for this</w:t>
      </w:r>
      <w:r w:rsidRPr="00BB42E5">
        <w:t xml:space="preserve">. </w:t>
      </w:r>
      <w:r w:rsidR="006F4A00">
        <w:t>While t</w:t>
      </w:r>
      <w:r w:rsidRPr="00BB42E5">
        <w:t>he placenta works to supply them</w:t>
      </w:r>
      <w:r>
        <w:t>, n</w:t>
      </w:r>
      <w:r w:rsidRPr="00BB42E5">
        <w:t>icotine works against this by changing the blood flow that carries them.</w:t>
      </w:r>
    </w:p>
    <w:p w14:paraId="385B31AC" w14:textId="4436841B" w:rsidR="00AD07C6" w:rsidRDefault="00AD07C6" w:rsidP="00AD07C6">
      <w:r w:rsidRPr="00AD07C6">
        <w:t>What happens during this development can matter after birth.</w:t>
      </w:r>
    </w:p>
    <w:p w14:paraId="37C77973" w14:textId="09C3D1FB" w:rsidR="00BB42E5" w:rsidRPr="00BB42E5" w:rsidRDefault="00E04D3D" w:rsidP="00AD07C6">
      <w:pPr>
        <w:pStyle w:val="Heading2"/>
      </w:pPr>
      <w:r>
        <w:t>New research</w:t>
      </w:r>
    </w:p>
    <w:p w14:paraId="3CE8A609" w14:textId="21ADFCDB" w:rsidR="00AD07C6" w:rsidRDefault="006660BC" w:rsidP="006660BC">
      <w:r w:rsidRPr="006660BC">
        <w:t xml:space="preserve">In a </w:t>
      </w:r>
      <w:r>
        <w:t xml:space="preserve">recent </w:t>
      </w:r>
      <w:r w:rsidRPr="006660BC">
        <w:t xml:space="preserve">NZ study of 66 SUDI deaths, most (73%) happened while </w:t>
      </w:r>
      <w:proofErr w:type="spellStart"/>
      <w:r>
        <w:t>pēpi</w:t>
      </w:r>
      <w:proofErr w:type="spellEnd"/>
      <w:r w:rsidRPr="006660BC">
        <w:t xml:space="preserve"> were directly bed sharing, and most (85%) involved maternal smoking or vaping. This raises a new concern that vaping may act like smoking when bed sharing is involved — and that nicotine, not just smoke, may be part of the concern.</w:t>
      </w:r>
      <w:r w:rsidR="001177EE">
        <w:t xml:space="preserve"> </w:t>
      </w:r>
    </w:p>
    <w:p w14:paraId="73E2F8E7" w14:textId="03F7DC9F" w:rsidR="00BB42E5" w:rsidRPr="00BB42E5" w:rsidRDefault="00602371" w:rsidP="00AD07C6">
      <w:pPr>
        <w:pStyle w:val="Heading2"/>
      </w:pPr>
      <w:r>
        <w:t>Summary</w:t>
      </w:r>
    </w:p>
    <w:p w14:paraId="77C498FD" w14:textId="247FE2FC" w:rsidR="00014409" w:rsidRDefault="008B00F9" w:rsidP="008B00F9">
      <w:r>
        <w:t xml:space="preserve">During pregnancy, nicotine becomes </w:t>
      </w:r>
      <w:r w:rsidRPr="00602371">
        <w:t xml:space="preserve">part of the environment in which mother, placenta and </w:t>
      </w:r>
      <w:proofErr w:type="spellStart"/>
      <w:r w:rsidRPr="00602371">
        <w:t>pēpi</w:t>
      </w:r>
      <w:proofErr w:type="spellEnd"/>
      <w:r w:rsidRPr="00602371">
        <w:t xml:space="preserve"> work together — and nicotine works against</w:t>
      </w:r>
      <w:r>
        <w:t xml:space="preserve"> them</w:t>
      </w:r>
      <w:r w:rsidR="00602371">
        <w:t xml:space="preserve"> all</w:t>
      </w:r>
      <w:r>
        <w:t>.</w:t>
      </w:r>
      <w:r>
        <w:t xml:space="preserve"> </w:t>
      </w:r>
      <w:r>
        <w:t xml:space="preserve">With nicotine gone, mother, placenta and </w:t>
      </w:r>
      <w:proofErr w:type="spellStart"/>
      <w:r>
        <w:t>pēpi</w:t>
      </w:r>
      <w:proofErr w:type="spellEnd"/>
      <w:r>
        <w:t xml:space="preserve"> no longer </w:t>
      </w:r>
      <w:proofErr w:type="gramStart"/>
      <w:r>
        <w:t>have to</w:t>
      </w:r>
      <w:proofErr w:type="gramEnd"/>
      <w:r>
        <w:t xml:space="preserve"> deal with it.</w:t>
      </w:r>
    </w:p>
    <w:sectPr w:rsidR="00014409" w:rsidSect="00602371">
      <w:headerReference w:type="default" r:id="rId6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8476" w14:textId="77777777" w:rsidR="00F16EEA" w:rsidRDefault="00F16EEA" w:rsidP="001177EE">
      <w:pPr>
        <w:spacing w:after="0" w:line="240" w:lineRule="auto"/>
      </w:pPr>
      <w:r>
        <w:separator/>
      </w:r>
    </w:p>
  </w:endnote>
  <w:endnote w:type="continuationSeparator" w:id="0">
    <w:p w14:paraId="21267AC9" w14:textId="77777777" w:rsidR="00F16EEA" w:rsidRDefault="00F16EEA" w:rsidP="0011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96C7" w14:textId="77777777" w:rsidR="00F16EEA" w:rsidRDefault="00F16EEA" w:rsidP="001177EE">
      <w:pPr>
        <w:spacing w:after="0" w:line="240" w:lineRule="auto"/>
      </w:pPr>
      <w:r>
        <w:separator/>
      </w:r>
    </w:p>
  </w:footnote>
  <w:footnote w:type="continuationSeparator" w:id="0">
    <w:p w14:paraId="7B0093B5" w14:textId="77777777" w:rsidR="00F16EEA" w:rsidRDefault="00F16EEA" w:rsidP="00117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FC0C" w14:textId="0B143E12" w:rsidR="001177EE" w:rsidRDefault="00EA37C9">
    <w:pPr>
      <w:pStyle w:val="Header"/>
      <w:rPr>
        <w:sz w:val="16"/>
        <w:szCs w:val="16"/>
      </w:rPr>
    </w:pPr>
    <w:r>
      <w:rPr>
        <w:sz w:val="16"/>
        <w:szCs w:val="16"/>
      </w:rPr>
      <w:t>Change for our Children</w:t>
    </w:r>
    <w:r>
      <w:rPr>
        <w:sz w:val="16"/>
        <w:szCs w:val="16"/>
      </w:rPr>
      <w:tab/>
    </w:r>
    <w:r>
      <w:rPr>
        <w:sz w:val="16"/>
        <w:szCs w:val="16"/>
      </w:rPr>
      <w:tab/>
      <w:t>September 2026</w:t>
    </w:r>
  </w:p>
  <w:p w14:paraId="1F1B0B23" w14:textId="2D546630" w:rsidR="00EA37C9" w:rsidRPr="00EA37C9" w:rsidRDefault="00EA37C9">
    <w:pPr>
      <w:pStyle w:val="Header"/>
      <w:rPr>
        <w:sz w:val="16"/>
        <w:szCs w:val="16"/>
      </w:rPr>
    </w:pPr>
    <w:r>
      <w:rPr>
        <w:sz w:val="16"/>
        <w:szCs w:val="16"/>
      </w:rPr>
      <w:t xml:space="preserve">‘You and me’ </w:t>
    </w:r>
    <w:r w:rsidR="00C35EED">
      <w:rPr>
        <w:sz w:val="16"/>
        <w:szCs w:val="16"/>
      </w:rPr>
      <w:t>Guide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E5"/>
    <w:rsid w:val="00014409"/>
    <w:rsid w:val="001177EE"/>
    <w:rsid w:val="003D2F30"/>
    <w:rsid w:val="00602371"/>
    <w:rsid w:val="006660BC"/>
    <w:rsid w:val="006F4A00"/>
    <w:rsid w:val="007A3092"/>
    <w:rsid w:val="008B00F9"/>
    <w:rsid w:val="00AD07C6"/>
    <w:rsid w:val="00BB42E5"/>
    <w:rsid w:val="00C35EED"/>
    <w:rsid w:val="00C93752"/>
    <w:rsid w:val="00D5098D"/>
    <w:rsid w:val="00E04D3D"/>
    <w:rsid w:val="00EA37C9"/>
    <w:rsid w:val="00F1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148C1"/>
  <w15:chartTrackingRefBased/>
  <w15:docId w15:val="{E175CF66-EA8F-4FBE-B289-5666B920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092"/>
    <w:pPr>
      <w:keepNext/>
      <w:keepLines/>
      <w:spacing w:before="360" w:after="80"/>
      <w:contextualSpacing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3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B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2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7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7EE"/>
  </w:style>
  <w:style w:type="paragraph" w:styleId="Footer">
    <w:name w:val="footer"/>
    <w:basedOn w:val="Normal"/>
    <w:link w:val="FooterChar"/>
    <w:uiPriority w:val="99"/>
    <w:unhideWhenUsed/>
    <w:rsid w:val="00117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Cowan</dc:creator>
  <cp:keywords/>
  <dc:description/>
  <cp:lastModifiedBy>Stephanie Cowan</cp:lastModifiedBy>
  <cp:revision>2</cp:revision>
  <dcterms:created xsi:type="dcterms:W3CDTF">2026-08-24T22:27:00Z</dcterms:created>
  <dcterms:modified xsi:type="dcterms:W3CDTF">2026-08-24T22:27:00Z</dcterms:modified>
</cp:coreProperties>
</file>