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5" w:type="dxa"/>
        <w:tblLook w:val="04A0" w:firstRow="1" w:lastRow="0" w:firstColumn="1" w:lastColumn="0" w:noHBand="0" w:noVBand="1"/>
      </w:tblPr>
      <w:tblGrid>
        <w:gridCol w:w="3685"/>
        <w:gridCol w:w="4860"/>
        <w:gridCol w:w="1080"/>
      </w:tblGrid>
      <w:tr w:rsidR="00D87818" w:rsidRPr="00D87818" w14:paraId="3802F41E" w14:textId="77777777" w:rsidTr="00D87818">
        <w:trPr>
          <w:trHeight w:val="360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2688" w14:textId="77777777" w:rsidR="00D87818" w:rsidRPr="00D87818" w:rsidRDefault="00D87818" w:rsidP="0042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2026 ADORATION HOLIDAY SCHEDULE</w:t>
            </w:r>
          </w:p>
        </w:tc>
      </w:tr>
      <w:tr w:rsidR="00D87818" w:rsidRPr="00D87818" w14:paraId="75B9F612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EC07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1,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AD2C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Solemnity of Mary, Mother of God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48A7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395579EE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14B6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January 2,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73D8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Day after Solemnity of Mary, Mother of God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E455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018B3ED4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6C44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January 19,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2726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Martin Luther King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AA5B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44282751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EF5B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February 16,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5392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President’s day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E15B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486679F6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1E4C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March 30,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3B93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Starting of Holy Week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5ACE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1D28A037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A624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March 31,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6967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Holy Week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6257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56EE422F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1427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Wednesday, April 1,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0285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Holy Week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86CD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4C6C083C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EB81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April 2,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72F4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Holy Week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D23B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0D0727C3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C7BA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April 3,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13EB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Good 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070C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6CB4FDD7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137E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April 6,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B6B1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Easter Monday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900D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7B1882D7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0701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May 25,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B2C3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Memorial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D75A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329B5F07" w14:textId="77777777" w:rsidTr="00D87818">
        <w:trPr>
          <w:trHeight w:val="32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68B7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July 3,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22FF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"Observation" of Independence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8DD8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63E55328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54EE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September 7,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E994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8AB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26568863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19F8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October 12,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2345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Columbus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08B9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5BC65753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F602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November 23,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A5D5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C6ED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3E920DED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F446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November 24,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1B91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4000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2E7B248E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1358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Wednesday, November 25,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CD11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E490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70C6B2C8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36EC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November 26,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E5AF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Thanksgiving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3E45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38DF1EB3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9B12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November 27,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B11E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Day after Thanksgiving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B2DA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731EED9A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9A22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December 8,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F3C7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Immaculate Conception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E293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Open</w:t>
            </w:r>
          </w:p>
        </w:tc>
      </w:tr>
      <w:tr w:rsidR="00D87818" w:rsidRPr="00D87818" w14:paraId="341C4129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22BD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December 21,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4E74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8EE8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0452076B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8482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December 22,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3510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6560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40553212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4AF1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Wednesday, December 23,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ECCB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2181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4E59EB17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BF12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December 24,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E9E8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 of the Nativity of Our Lord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575A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5B8844CF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B190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December 25,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C3D9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Christmas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09D8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  <w:tr w:rsidR="00D87818" w:rsidRPr="00D87818" w14:paraId="78D310F8" w14:textId="77777777" w:rsidTr="00D87818">
        <w:trPr>
          <w:trHeight w:val="2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B2E3" w14:textId="77777777" w:rsidR="00D87818" w:rsidRPr="00D87818" w:rsidRDefault="00D87818" w:rsidP="00422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December 31, 2026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6158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 of the Solemnity of 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2D43" w14:textId="77777777" w:rsidR="00D87818" w:rsidRPr="00D87818" w:rsidRDefault="00D87818" w:rsidP="00422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Closed</w:t>
            </w:r>
          </w:p>
        </w:tc>
      </w:tr>
    </w:tbl>
    <w:p w14:paraId="479333E0" w14:textId="77777777" w:rsidR="00BB26C3" w:rsidRDefault="00BB26C3"/>
    <w:sectPr w:rsidR="00BB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18"/>
    <w:rsid w:val="00361237"/>
    <w:rsid w:val="008C726E"/>
    <w:rsid w:val="00BB26C3"/>
    <w:rsid w:val="00D8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9E33"/>
  <w15:chartTrackingRefBased/>
  <w15:docId w15:val="{0E087377-B2F7-41C5-A215-233CDD95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18"/>
  </w:style>
  <w:style w:type="paragraph" w:styleId="Heading1">
    <w:name w:val="heading 1"/>
    <w:basedOn w:val="Normal"/>
    <w:next w:val="Normal"/>
    <w:link w:val="Heading1Char"/>
    <w:uiPriority w:val="9"/>
    <w:qFormat/>
    <w:rsid w:val="00D87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1108</Characters>
  <Application>Microsoft Office Word</Application>
  <DocSecurity>0</DocSecurity>
  <Lines>85</Lines>
  <Paragraphs>87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Martinez</dc:creator>
  <cp:keywords/>
  <dc:description/>
  <cp:lastModifiedBy>Rosa Martinez</cp:lastModifiedBy>
  <cp:revision>1</cp:revision>
  <dcterms:created xsi:type="dcterms:W3CDTF">2026-03-09T14:51:00Z</dcterms:created>
  <dcterms:modified xsi:type="dcterms:W3CDTF">2026-03-09T14:53:00Z</dcterms:modified>
</cp:coreProperties>
</file>