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6EEA" w14:textId="77777777" w:rsidR="001A7D04" w:rsidRDefault="001A7D04" w:rsidP="007D79FF">
      <w:pPr>
        <w:spacing w:line="240" w:lineRule="auto"/>
        <w:contextualSpacing/>
        <w:jc w:val="center"/>
        <w:outlineLvl w:val="0"/>
        <w:rPr>
          <w:rFonts w:ascii="Arial" w:hAnsi="Arial" w:cs="Arial"/>
          <w:b/>
          <w:bCs/>
          <w:sz w:val="32"/>
          <w:szCs w:val="32"/>
        </w:rPr>
      </w:pPr>
    </w:p>
    <w:p w14:paraId="6311FEBF" w14:textId="2263A61D" w:rsidR="00340B84" w:rsidRDefault="00340B84" w:rsidP="007D79FF">
      <w:pPr>
        <w:spacing w:line="240" w:lineRule="auto"/>
        <w:contextualSpacing/>
        <w:jc w:val="center"/>
        <w:outlineLvl w:val="0"/>
        <w:rPr>
          <w:rFonts w:ascii="Arial" w:hAnsi="Arial" w:cs="Arial"/>
          <w:b/>
          <w:bCs/>
          <w:sz w:val="32"/>
          <w:szCs w:val="32"/>
        </w:rPr>
      </w:pPr>
      <w:r w:rsidRPr="00340B84">
        <w:rPr>
          <w:rFonts w:ascii="Arial" w:hAnsi="Arial" w:cs="Arial"/>
          <w:b/>
          <w:bCs/>
          <w:sz w:val="32"/>
          <w:szCs w:val="32"/>
        </w:rPr>
        <w:t xml:space="preserve">DOCTORAL </w:t>
      </w:r>
      <w:r w:rsidR="4CB945B0" w:rsidRPr="4CB945B0">
        <w:rPr>
          <w:rFonts w:ascii="Arial" w:hAnsi="Arial" w:cs="Arial"/>
          <w:b/>
          <w:bCs/>
          <w:sz w:val="32"/>
          <w:szCs w:val="32"/>
        </w:rPr>
        <w:t xml:space="preserve">SITE VISIT REPORT </w:t>
      </w:r>
      <w:r w:rsidR="000668C4">
        <w:rPr>
          <w:rFonts w:ascii="Arial" w:hAnsi="Arial" w:cs="Arial"/>
          <w:b/>
          <w:bCs/>
          <w:sz w:val="32"/>
          <w:szCs w:val="32"/>
        </w:rPr>
        <w:t xml:space="preserve">PREP SHEET </w:t>
      </w:r>
    </w:p>
    <w:p w14:paraId="2405DFBF" w14:textId="039B07BD" w:rsidR="004560B8" w:rsidRPr="005E674B" w:rsidRDefault="000668C4" w:rsidP="007D79FF">
      <w:pPr>
        <w:spacing w:line="240" w:lineRule="auto"/>
        <w:contextualSpacing/>
        <w:jc w:val="center"/>
        <w:outlineLvl w:val="0"/>
        <w:rPr>
          <w:rFonts w:ascii="Arial" w:hAnsi="Arial" w:cs="Arial"/>
          <w:b/>
          <w:bCs/>
          <w:sz w:val="32"/>
          <w:szCs w:val="32"/>
        </w:rPr>
      </w:pPr>
      <w:r>
        <w:rPr>
          <w:rFonts w:ascii="Arial" w:hAnsi="Arial" w:cs="Arial"/>
          <w:b/>
          <w:bCs/>
          <w:sz w:val="32"/>
          <w:szCs w:val="32"/>
        </w:rPr>
        <w:t>with guiding questions</w:t>
      </w:r>
      <w:r w:rsidR="00250D2B">
        <w:rPr>
          <w:rFonts w:ascii="Arial" w:hAnsi="Arial" w:cs="Arial"/>
          <w:b/>
          <w:bCs/>
          <w:sz w:val="32"/>
          <w:szCs w:val="32"/>
        </w:rPr>
        <w:t>/comments</w:t>
      </w:r>
      <w:r w:rsidRPr="4CB945B0">
        <w:rPr>
          <w:rFonts w:ascii="Arial" w:hAnsi="Arial" w:cs="Arial"/>
          <w:b/>
          <w:bCs/>
          <w:sz w:val="32"/>
          <w:szCs w:val="32"/>
        </w:rPr>
        <w:t xml:space="preserve"> </w:t>
      </w:r>
    </w:p>
    <w:p w14:paraId="106557F7" w14:textId="77777777" w:rsidR="004560B8" w:rsidRPr="001A7D04" w:rsidRDefault="4CB945B0" w:rsidP="007D79FF">
      <w:pPr>
        <w:spacing w:line="240" w:lineRule="auto"/>
        <w:contextualSpacing/>
        <w:jc w:val="center"/>
        <w:outlineLvl w:val="0"/>
        <w:rPr>
          <w:rFonts w:ascii="Arial" w:hAnsi="Arial" w:cs="Arial"/>
          <w:bCs/>
          <w:i/>
          <w:iCs/>
          <w:sz w:val="24"/>
          <w:szCs w:val="24"/>
        </w:rPr>
      </w:pPr>
      <w:r w:rsidRPr="001A7D04">
        <w:rPr>
          <w:rFonts w:ascii="Arial" w:hAnsi="Arial" w:cs="Arial"/>
          <w:bCs/>
          <w:i/>
          <w:iCs/>
          <w:sz w:val="24"/>
          <w:szCs w:val="24"/>
        </w:rPr>
        <w:t>(Text from Online Self-Study Module in the CoA Portal)</w:t>
      </w:r>
    </w:p>
    <w:p w14:paraId="1897A7C7" w14:textId="77777777" w:rsidR="0044524E" w:rsidRDefault="0044524E" w:rsidP="0044524E">
      <w:pPr>
        <w:spacing w:line="240" w:lineRule="auto"/>
        <w:contextualSpacing/>
        <w:jc w:val="center"/>
        <w:rPr>
          <w:rFonts w:ascii="Arial" w:hAnsi="Arial" w:cs="Arial"/>
          <w:sz w:val="24"/>
          <w:szCs w:val="24"/>
        </w:rPr>
      </w:pPr>
    </w:p>
    <w:p w14:paraId="4D5FAE7D" w14:textId="36A2FDF0" w:rsidR="00D82728" w:rsidRPr="00357F27" w:rsidRDefault="00D82728" w:rsidP="009E4A81">
      <w:pPr>
        <w:spacing w:line="240" w:lineRule="auto"/>
        <w:contextualSpacing/>
        <w:jc w:val="both"/>
        <w:rPr>
          <w:rFonts w:ascii="Arial" w:eastAsia="Arial" w:hAnsi="Arial" w:cs="Arial"/>
          <w:color w:val="000000" w:themeColor="text1"/>
          <w:sz w:val="24"/>
          <w:szCs w:val="24"/>
        </w:rPr>
      </w:pPr>
      <w:r w:rsidRPr="00357F27">
        <w:rPr>
          <w:rFonts w:ascii="Arial" w:eastAsia="Arial" w:hAnsi="Arial" w:cs="Arial"/>
          <w:color w:val="000000" w:themeColor="text1"/>
          <w:sz w:val="24"/>
          <w:szCs w:val="24"/>
        </w:rPr>
        <w:t>This document is intended to assist site visitors</w:t>
      </w:r>
      <w:r w:rsidR="007B1D60">
        <w:rPr>
          <w:rFonts w:ascii="Arial" w:eastAsia="Arial" w:hAnsi="Arial" w:cs="Arial"/>
          <w:color w:val="000000" w:themeColor="text1"/>
          <w:sz w:val="24"/>
          <w:szCs w:val="24"/>
        </w:rPr>
        <w:t xml:space="preserve"> with</w:t>
      </w:r>
      <w:r w:rsidRPr="00357F27">
        <w:rPr>
          <w:rFonts w:ascii="Arial" w:eastAsia="Arial" w:hAnsi="Arial" w:cs="Arial"/>
          <w:color w:val="000000" w:themeColor="text1"/>
          <w:sz w:val="24"/>
          <w:szCs w:val="24"/>
        </w:rPr>
        <w:t xml:space="preserve"> gathering information helpful to the Commission on Accreditation (CoA).  The CoA relies on site visitors to provide data gathered </w:t>
      </w:r>
      <w:r w:rsidR="007B1D60">
        <w:rPr>
          <w:rFonts w:ascii="Arial" w:eastAsia="Arial" w:hAnsi="Arial" w:cs="Arial"/>
          <w:color w:val="000000" w:themeColor="text1"/>
          <w:sz w:val="24"/>
          <w:szCs w:val="24"/>
        </w:rPr>
        <w:t>through</w:t>
      </w:r>
      <w:r w:rsidRPr="00357F27">
        <w:rPr>
          <w:rFonts w:ascii="Arial" w:eastAsia="Arial" w:hAnsi="Arial" w:cs="Arial"/>
          <w:color w:val="000000" w:themeColor="text1"/>
          <w:sz w:val="24"/>
          <w:szCs w:val="24"/>
        </w:rPr>
        <w:t xml:space="preserve"> in-person interviews and discussions with </w:t>
      </w:r>
      <w:r>
        <w:rPr>
          <w:rFonts w:ascii="Arial" w:eastAsia="Arial" w:hAnsi="Arial" w:cs="Arial"/>
          <w:color w:val="000000" w:themeColor="text1"/>
          <w:sz w:val="24"/>
          <w:szCs w:val="24"/>
        </w:rPr>
        <w:t>students</w:t>
      </w:r>
      <w:r w:rsidRPr="00357F27">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faculty, </w:t>
      </w:r>
      <w:r w:rsidR="00DD1D09">
        <w:rPr>
          <w:rFonts w:ascii="Arial" w:eastAsia="Arial" w:hAnsi="Arial" w:cs="Arial"/>
          <w:color w:val="000000" w:themeColor="text1"/>
          <w:sz w:val="24"/>
          <w:szCs w:val="24"/>
        </w:rPr>
        <w:t>site supervisors</w:t>
      </w:r>
      <w:r w:rsidRPr="00357F27">
        <w:rPr>
          <w:rFonts w:ascii="Arial" w:eastAsia="Arial" w:hAnsi="Arial" w:cs="Arial"/>
          <w:color w:val="000000" w:themeColor="text1"/>
          <w:sz w:val="24"/>
          <w:szCs w:val="24"/>
        </w:rPr>
        <w:t xml:space="preserve">, and program leadership, as well as </w:t>
      </w:r>
      <w:r w:rsidR="007B1D60">
        <w:rPr>
          <w:rFonts w:ascii="Arial" w:eastAsia="Arial" w:hAnsi="Arial" w:cs="Arial"/>
          <w:color w:val="000000" w:themeColor="text1"/>
          <w:sz w:val="24"/>
          <w:szCs w:val="24"/>
        </w:rPr>
        <w:t xml:space="preserve">through </w:t>
      </w:r>
      <w:r w:rsidRPr="00357F27">
        <w:rPr>
          <w:rFonts w:ascii="Arial" w:eastAsia="Arial" w:hAnsi="Arial" w:cs="Arial"/>
          <w:color w:val="000000" w:themeColor="text1"/>
          <w:sz w:val="24"/>
          <w:szCs w:val="24"/>
        </w:rPr>
        <w:t xml:space="preserve">review of certain records.  It is not necessary nor helpful in the site visit report to repeat what is stated in the self-study, as </w:t>
      </w:r>
      <w:r w:rsidR="00CB7D09">
        <w:rPr>
          <w:rFonts w:ascii="Arial" w:eastAsia="Arial" w:hAnsi="Arial" w:cs="Arial"/>
          <w:color w:val="000000" w:themeColor="text1"/>
          <w:sz w:val="24"/>
          <w:szCs w:val="24"/>
        </w:rPr>
        <w:t>C</w:t>
      </w:r>
      <w:r w:rsidRPr="00357F27">
        <w:rPr>
          <w:rFonts w:ascii="Arial" w:eastAsia="Arial" w:hAnsi="Arial" w:cs="Arial"/>
          <w:color w:val="000000" w:themeColor="text1"/>
          <w:sz w:val="24"/>
          <w:szCs w:val="24"/>
        </w:rPr>
        <w:t xml:space="preserve">ommissioners will have read the self-study with care.  </w:t>
      </w:r>
      <w:r w:rsidR="001A7D04">
        <w:rPr>
          <w:rFonts w:ascii="Arial" w:eastAsia="Arial" w:hAnsi="Arial" w:cs="Arial"/>
          <w:color w:val="000000" w:themeColor="text1"/>
          <w:sz w:val="24"/>
          <w:szCs w:val="24"/>
        </w:rPr>
        <w:t>The CoA</w:t>
      </w:r>
      <w:r w:rsidRPr="00357F27">
        <w:rPr>
          <w:rFonts w:ascii="Arial" w:eastAsia="Arial" w:hAnsi="Arial" w:cs="Arial"/>
          <w:color w:val="000000" w:themeColor="text1"/>
          <w:sz w:val="24"/>
          <w:szCs w:val="24"/>
        </w:rPr>
        <w:t xml:space="preserve"> rel</w:t>
      </w:r>
      <w:r w:rsidR="001A7D04">
        <w:rPr>
          <w:rFonts w:ascii="Arial" w:eastAsia="Arial" w:hAnsi="Arial" w:cs="Arial"/>
          <w:color w:val="000000" w:themeColor="text1"/>
          <w:sz w:val="24"/>
          <w:szCs w:val="24"/>
        </w:rPr>
        <w:t>ies</w:t>
      </w:r>
      <w:r w:rsidRPr="00357F27">
        <w:rPr>
          <w:rFonts w:ascii="Arial" w:eastAsia="Arial" w:hAnsi="Arial" w:cs="Arial"/>
          <w:color w:val="000000" w:themeColor="text1"/>
          <w:sz w:val="24"/>
          <w:szCs w:val="24"/>
        </w:rPr>
        <w:t xml:space="preserve"> on you for input from the people involved at all levels of the training program.  Thus, regardless of how the questions in this document are worded, please respond with information obtained directly at the training site.  In addition, it is helpful to </w:t>
      </w:r>
      <w:r w:rsidR="00AD118B">
        <w:rPr>
          <w:rFonts w:ascii="Arial" w:eastAsia="Arial" w:hAnsi="Arial" w:cs="Arial"/>
          <w:color w:val="000000" w:themeColor="text1"/>
          <w:sz w:val="24"/>
          <w:szCs w:val="24"/>
        </w:rPr>
        <w:t>note when</w:t>
      </w:r>
      <w:r w:rsidRPr="00357F27">
        <w:rPr>
          <w:rFonts w:ascii="Arial" w:eastAsia="Arial" w:hAnsi="Arial" w:cs="Arial"/>
          <w:color w:val="000000" w:themeColor="text1"/>
          <w:sz w:val="24"/>
          <w:szCs w:val="24"/>
        </w:rPr>
        <w:t xml:space="preserve"> information provided in </w:t>
      </w:r>
      <w:proofErr w:type="gramStart"/>
      <w:r w:rsidRPr="00357F27">
        <w:rPr>
          <w:rFonts w:ascii="Arial" w:eastAsia="Arial" w:hAnsi="Arial" w:cs="Arial"/>
          <w:color w:val="000000" w:themeColor="text1"/>
          <w:sz w:val="24"/>
          <w:szCs w:val="24"/>
        </w:rPr>
        <w:t>the self</w:t>
      </w:r>
      <w:proofErr w:type="gramEnd"/>
      <w:r w:rsidRPr="00357F27">
        <w:rPr>
          <w:rFonts w:ascii="Arial" w:eastAsia="Arial" w:hAnsi="Arial" w:cs="Arial"/>
          <w:color w:val="000000" w:themeColor="text1"/>
          <w:sz w:val="24"/>
          <w:szCs w:val="24"/>
        </w:rPr>
        <w:t xml:space="preserve">-study is not consistent with </w:t>
      </w:r>
      <w:r w:rsidR="00D30689">
        <w:rPr>
          <w:rFonts w:ascii="Arial" w:eastAsia="Arial" w:hAnsi="Arial" w:cs="Arial"/>
          <w:color w:val="000000" w:themeColor="text1"/>
          <w:sz w:val="24"/>
          <w:szCs w:val="24"/>
        </w:rPr>
        <w:t>information collected</w:t>
      </w:r>
      <w:r w:rsidRPr="00357F27">
        <w:rPr>
          <w:rFonts w:ascii="Arial" w:eastAsia="Arial" w:hAnsi="Arial" w:cs="Arial"/>
          <w:color w:val="000000" w:themeColor="text1"/>
          <w:sz w:val="24"/>
          <w:szCs w:val="24"/>
        </w:rPr>
        <w:t xml:space="preserve"> during interviews and discussions. It is also helpful to identify the general source of the information by category, such </w:t>
      </w:r>
      <w:r w:rsidR="00D30689">
        <w:rPr>
          <w:rFonts w:ascii="Arial" w:eastAsia="Arial" w:hAnsi="Arial" w:cs="Arial"/>
          <w:color w:val="000000" w:themeColor="text1"/>
          <w:sz w:val="24"/>
          <w:szCs w:val="24"/>
        </w:rPr>
        <w:t xml:space="preserve">as </w:t>
      </w:r>
      <w:r>
        <w:rPr>
          <w:rFonts w:ascii="Arial" w:eastAsia="Arial" w:hAnsi="Arial" w:cs="Arial"/>
          <w:color w:val="000000" w:themeColor="text1"/>
          <w:sz w:val="24"/>
          <w:szCs w:val="24"/>
        </w:rPr>
        <w:t>faculty</w:t>
      </w:r>
      <w:r w:rsidRPr="00357F27">
        <w:rPr>
          <w:rFonts w:ascii="Arial" w:eastAsia="Arial" w:hAnsi="Arial" w:cs="Arial"/>
          <w:color w:val="000000" w:themeColor="text1"/>
          <w:sz w:val="24"/>
          <w:szCs w:val="24"/>
        </w:rPr>
        <w:t xml:space="preserve">, </w:t>
      </w:r>
      <w:r w:rsidR="00D53908">
        <w:rPr>
          <w:rFonts w:ascii="Arial" w:eastAsia="Arial" w:hAnsi="Arial" w:cs="Arial"/>
          <w:color w:val="000000" w:themeColor="text1"/>
          <w:sz w:val="24"/>
          <w:szCs w:val="24"/>
        </w:rPr>
        <w:t xml:space="preserve">supervisors, </w:t>
      </w:r>
      <w:r w:rsidRPr="00357F27">
        <w:rPr>
          <w:rFonts w:ascii="Arial" w:eastAsia="Arial" w:hAnsi="Arial" w:cs="Arial"/>
          <w:color w:val="000000" w:themeColor="text1"/>
          <w:sz w:val="24"/>
          <w:szCs w:val="24"/>
        </w:rPr>
        <w:t xml:space="preserve">leadership, or </w:t>
      </w:r>
      <w:r>
        <w:rPr>
          <w:rFonts w:ascii="Arial" w:eastAsia="Arial" w:hAnsi="Arial" w:cs="Arial"/>
          <w:color w:val="000000" w:themeColor="text1"/>
          <w:sz w:val="24"/>
          <w:szCs w:val="24"/>
        </w:rPr>
        <w:t>students</w:t>
      </w:r>
      <w:r w:rsidRPr="00357F27">
        <w:rPr>
          <w:rFonts w:ascii="Arial" w:eastAsia="Arial" w:hAnsi="Arial" w:cs="Arial"/>
          <w:color w:val="000000" w:themeColor="text1"/>
          <w:sz w:val="24"/>
          <w:szCs w:val="24"/>
        </w:rPr>
        <w:t>.  Thank you very much for your assistance in this important process.</w:t>
      </w:r>
    </w:p>
    <w:p w14:paraId="6AB5C720" w14:textId="77777777" w:rsidR="00D82728" w:rsidRPr="00357F27" w:rsidRDefault="00D82728" w:rsidP="009E4A81">
      <w:pPr>
        <w:spacing w:line="240" w:lineRule="auto"/>
        <w:contextualSpacing/>
        <w:jc w:val="both"/>
        <w:rPr>
          <w:rFonts w:ascii="Arial" w:hAnsi="Arial" w:cs="Arial"/>
          <w:color w:val="000000" w:themeColor="text1"/>
          <w:sz w:val="24"/>
          <w:szCs w:val="24"/>
        </w:rPr>
      </w:pPr>
    </w:p>
    <w:p w14:paraId="2DFA7345" w14:textId="50887FCF" w:rsidR="00250D2B" w:rsidRPr="000F4F53" w:rsidRDefault="00250D2B" w:rsidP="009E4A81">
      <w:pPr>
        <w:spacing w:line="240" w:lineRule="auto"/>
        <w:contextualSpacing/>
        <w:jc w:val="both"/>
        <w:rPr>
          <w:rFonts w:ascii="Arial" w:eastAsia="Arial" w:hAnsi="Arial" w:cs="Arial"/>
          <w:color w:val="000000" w:themeColor="text1"/>
          <w:sz w:val="24"/>
          <w:szCs w:val="24"/>
        </w:rPr>
      </w:pPr>
      <w:r w:rsidRPr="009813E0">
        <w:rPr>
          <w:rFonts w:ascii="Arial" w:eastAsia="Arial" w:hAnsi="Arial" w:cs="Arial"/>
          <w:b/>
          <w:bCs/>
          <w:color w:val="000000" w:themeColor="text1"/>
          <w:sz w:val="24"/>
          <w:szCs w:val="24"/>
        </w:rPr>
        <w:t xml:space="preserve">In this document, </w:t>
      </w:r>
      <w:r w:rsidR="005A12D2" w:rsidRPr="009813E0">
        <w:rPr>
          <w:rFonts w:ascii="Arial" w:eastAsia="Arial" w:hAnsi="Arial" w:cs="Arial"/>
          <w:b/>
          <w:bCs/>
          <w:color w:val="000000" w:themeColor="text1"/>
          <w:sz w:val="24"/>
          <w:szCs w:val="24"/>
        </w:rPr>
        <w:t>you will find</w:t>
      </w:r>
      <w:r w:rsidRPr="009813E0">
        <w:rPr>
          <w:rFonts w:ascii="Arial" w:eastAsia="Arial" w:hAnsi="Arial" w:cs="Arial"/>
          <w:b/>
          <w:bCs/>
          <w:color w:val="000000" w:themeColor="text1"/>
          <w:sz w:val="24"/>
          <w:szCs w:val="24"/>
        </w:rPr>
        <w:t xml:space="preserve"> </w:t>
      </w:r>
      <w:r w:rsidR="005A12D2" w:rsidRPr="000F4F53">
        <w:rPr>
          <w:rFonts w:ascii="Arial" w:eastAsia="Arial" w:hAnsi="Arial" w:cs="Arial"/>
          <w:b/>
          <w:bCs/>
          <w:color w:val="000000" w:themeColor="text1"/>
          <w:sz w:val="24"/>
          <w:szCs w:val="24"/>
        </w:rPr>
        <w:t>q</w:t>
      </w:r>
      <w:r w:rsidR="00AE5FD2" w:rsidRPr="000F4F53">
        <w:rPr>
          <w:rFonts w:ascii="Arial" w:eastAsia="Arial" w:hAnsi="Arial" w:cs="Arial"/>
          <w:b/>
          <w:bCs/>
          <w:color w:val="000000" w:themeColor="text1"/>
          <w:sz w:val="24"/>
          <w:szCs w:val="24"/>
        </w:rPr>
        <w:t>uestions/comments</w:t>
      </w:r>
      <w:r w:rsidRPr="009813E0">
        <w:rPr>
          <w:rFonts w:ascii="Arial" w:eastAsia="Arial" w:hAnsi="Arial" w:cs="Arial"/>
          <w:b/>
          <w:bCs/>
          <w:color w:val="000000" w:themeColor="text1"/>
          <w:sz w:val="24"/>
          <w:szCs w:val="24"/>
        </w:rPr>
        <w:t xml:space="preserve"> </w:t>
      </w:r>
      <w:r w:rsidR="005A12D2" w:rsidRPr="009813E0">
        <w:rPr>
          <w:rFonts w:ascii="Arial" w:eastAsia="Arial" w:hAnsi="Arial" w:cs="Arial"/>
          <w:b/>
          <w:bCs/>
          <w:color w:val="000000" w:themeColor="text1"/>
          <w:sz w:val="24"/>
          <w:szCs w:val="24"/>
        </w:rPr>
        <w:t>(</w:t>
      </w:r>
      <w:r w:rsidRPr="009813E0">
        <w:rPr>
          <w:rFonts w:ascii="Arial" w:eastAsia="Arial" w:hAnsi="Arial" w:cs="Arial"/>
          <w:b/>
          <w:bCs/>
          <w:color w:val="000000" w:themeColor="text1"/>
          <w:sz w:val="24"/>
          <w:szCs w:val="24"/>
        </w:rPr>
        <w:t>in bold, colored print</w:t>
      </w:r>
      <w:r w:rsidR="005A12D2" w:rsidRPr="009813E0">
        <w:rPr>
          <w:rFonts w:ascii="Arial" w:eastAsia="Arial" w:hAnsi="Arial" w:cs="Arial"/>
          <w:b/>
          <w:bCs/>
          <w:color w:val="000000" w:themeColor="text1"/>
          <w:sz w:val="24"/>
          <w:szCs w:val="24"/>
        </w:rPr>
        <w:t>)</w:t>
      </w:r>
      <w:r w:rsidR="002C3F6B" w:rsidRPr="009813E0">
        <w:rPr>
          <w:rFonts w:ascii="Arial" w:eastAsia="Arial" w:hAnsi="Arial" w:cs="Arial"/>
          <w:b/>
          <w:bCs/>
          <w:color w:val="000000" w:themeColor="text1"/>
          <w:sz w:val="24"/>
          <w:szCs w:val="24"/>
        </w:rPr>
        <w:t xml:space="preserve"> intended </w:t>
      </w:r>
      <w:r w:rsidRPr="009813E0">
        <w:rPr>
          <w:rFonts w:ascii="Arial" w:eastAsia="Arial" w:hAnsi="Arial" w:cs="Arial"/>
          <w:b/>
          <w:bCs/>
          <w:color w:val="000000" w:themeColor="text1"/>
          <w:sz w:val="24"/>
          <w:szCs w:val="24"/>
        </w:rPr>
        <w:t xml:space="preserve">to guide you </w:t>
      </w:r>
      <w:r w:rsidR="002C3F6B" w:rsidRPr="009813E0">
        <w:rPr>
          <w:rFonts w:ascii="Arial" w:eastAsia="Arial" w:hAnsi="Arial" w:cs="Arial"/>
          <w:b/>
          <w:bCs/>
          <w:color w:val="000000" w:themeColor="text1"/>
          <w:sz w:val="24"/>
          <w:szCs w:val="24"/>
        </w:rPr>
        <w:t>through interviews, and other aspects of the visit, as well as aid you with</w:t>
      </w:r>
      <w:r w:rsidR="001F41DC" w:rsidRPr="009813E0">
        <w:rPr>
          <w:rFonts w:ascii="Arial" w:eastAsia="Arial" w:hAnsi="Arial" w:cs="Arial"/>
          <w:b/>
          <w:bCs/>
          <w:color w:val="000000" w:themeColor="text1"/>
          <w:sz w:val="24"/>
          <w:szCs w:val="24"/>
        </w:rPr>
        <w:t xml:space="preserve"> writing the report.</w:t>
      </w:r>
      <w:r w:rsidR="001F41DC" w:rsidRPr="000F4F53">
        <w:rPr>
          <w:rFonts w:ascii="Arial" w:eastAsia="Arial" w:hAnsi="Arial" w:cs="Arial"/>
          <w:color w:val="000000" w:themeColor="text1"/>
          <w:sz w:val="24"/>
          <w:szCs w:val="24"/>
        </w:rPr>
        <w:t xml:space="preserve"> </w:t>
      </w:r>
      <w:r w:rsidR="001F41DC" w:rsidRPr="009813E0">
        <w:rPr>
          <w:rFonts w:ascii="Arial" w:eastAsia="Arial" w:hAnsi="Arial" w:cs="Arial"/>
          <w:color w:val="000000" w:themeColor="text1"/>
          <w:sz w:val="24"/>
          <w:szCs w:val="24"/>
        </w:rPr>
        <w:t>P</w:t>
      </w:r>
      <w:r w:rsidRPr="009813E0">
        <w:rPr>
          <w:rFonts w:ascii="Arial" w:eastAsia="Arial" w:hAnsi="Arial" w:cs="Arial"/>
          <w:color w:val="000000" w:themeColor="text1"/>
          <w:sz w:val="24"/>
          <w:szCs w:val="24"/>
        </w:rPr>
        <w:t xml:space="preserve">lease do not feel </w:t>
      </w:r>
      <w:r w:rsidR="001F41DC" w:rsidRPr="009813E0">
        <w:rPr>
          <w:rFonts w:ascii="Arial" w:eastAsia="Arial" w:hAnsi="Arial" w:cs="Arial"/>
          <w:color w:val="000000" w:themeColor="text1"/>
          <w:sz w:val="24"/>
          <w:szCs w:val="24"/>
        </w:rPr>
        <w:t>con</w:t>
      </w:r>
      <w:r w:rsidRPr="009813E0">
        <w:rPr>
          <w:rFonts w:ascii="Arial" w:eastAsia="Arial" w:hAnsi="Arial" w:cs="Arial"/>
          <w:color w:val="000000" w:themeColor="text1"/>
          <w:sz w:val="24"/>
          <w:szCs w:val="24"/>
        </w:rPr>
        <w:t>strained by the specific questions/comments posed</w:t>
      </w:r>
      <w:r w:rsidR="000F4F53" w:rsidRPr="009813E0">
        <w:rPr>
          <w:rFonts w:ascii="Arial" w:eastAsia="Arial" w:hAnsi="Arial" w:cs="Arial"/>
          <w:color w:val="000000" w:themeColor="text1"/>
          <w:sz w:val="24"/>
          <w:szCs w:val="24"/>
        </w:rPr>
        <w:t>, as they are simply suggestions based on CoA experience with reading site visit reports</w:t>
      </w:r>
      <w:r w:rsidRPr="009813E0">
        <w:rPr>
          <w:rFonts w:ascii="Arial" w:eastAsia="Arial" w:hAnsi="Arial" w:cs="Arial"/>
          <w:color w:val="000000" w:themeColor="text1"/>
          <w:sz w:val="24"/>
          <w:szCs w:val="24"/>
        </w:rPr>
        <w:t>.  If there is other information that you have gathered at the site that is relevant to SoA requirements, please provide that information.</w:t>
      </w:r>
      <w:r w:rsidRPr="000F4F53">
        <w:rPr>
          <w:rFonts w:ascii="Arial" w:eastAsia="Arial" w:hAnsi="Arial" w:cs="Arial"/>
          <w:color w:val="000000" w:themeColor="text1"/>
          <w:sz w:val="24"/>
          <w:szCs w:val="24"/>
        </w:rPr>
        <w:t xml:space="preserve"> </w:t>
      </w:r>
    </w:p>
    <w:p w14:paraId="64A5BFBB" w14:textId="77777777" w:rsidR="00250D2B" w:rsidRPr="009813E0" w:rsidRDefault="00250D2B" w:rsidP="009E4A81">
      <w:pPr>
        <w:spacing w:line="240" w:lineRule="auto"/>
        <w:contextualSpacing/>
        <w:jc w:val="both"/>
        <w:rPr>
          <w:rFonts w:ascii="Arial" w:hAnsi="Arial" w:cs="Arial"/>
          <w:b/>
          <w:sz w:val="24"/>
          <w:szCs w:val="24"/>
        </w:rPr>
      </w:pPr>
    </w:p>
    <w:p w14:paraId="5AA50F09" w14:textId="4C3D3EF9" w:rsidR="00D82728" w:rsidRDefault="001A7D04" w:rsidP="009E4A81">
      <w:pPr>
        <w:spacing w:line="240" w:lineRule="auto"/>
        <w:contextualSpacing/>
        <w:jc w:val="both"/>
        <w:rPr>
          <w:rStyle w:val="Hyperlink"/>
          <w:rFonts w:ascii="Arial" w:hAnsi="Arial" w:cs="Arial"/>
          <w:sz w:val="24"/>
          <w:szCs w:val="24"/>
        </w:rPr>
      </w:pPr>
      <w:r w:rsidRPr="009813E0">
        <w:rPr>
          <w:rFonts w:ascii="Arial" w:hAnsi="Arial" w:cs="Arial"/>
          <w:b/>
          <w:sz w:val="24"/>
          <w:szCs w:val="24"/>
        </w:rPr>
        <w:t>Please do</w:t>
      </w:r>
      <w:r w:rsidR="00D82728" w:rsidRPr="009813E0">
        <w:rPr>
          <w:rFonts w:ascii="Arial" w:hAnsi="Arial" w:cs="Arial"/>
          <w:b/>
          <w:sz w:val="24"/>
          <w:szCs w:val="24"/>
        </w:rPr>
        <w:t xml:space="preserve"> NOT </w:t>
      </w:r>
      <w:r w:rsidRPr="009813E0">
        <w:rPr>
          <w:rFonts w:ascii="Arial" w:hAnsi="Arial" w:cs="Arial"/>
          <w:b/>
          <w:sz w:val="24"/>
          <w:szCs w:val="24"/>
        </w:rPr>
        <w:t>submit this document to the OPCA</w:t>
      </w:r>
      <w:r w:rsidR="00BA0283" w:rsidRPr="009813E0">
        <w:rPr>
          <w:rFonts w:ascii="Arial" w:hAnsi="Arial" w:cs="Arial"/>
          <w:b/>
          <w:sz w:val="24"/>
          <w:szCs w:val="24"/>
        </w:rPr>
        <w:t>, as i</w:t>
      </w:r>
      <w:r w:rsidRPr="009813E0">
        <w:rPr>
          <w:rFonts w:ascii="Arial" w:hAnsi="Arial" w:cs="Arial"/>
          <w:b/>
          <w:sz w:val="24"/>
          <w:szCs w:val="24"/>
        </w:rPr>
        <w:t xml:space="preserve">t is </w:t>
      </w:r>
      <w:r w:rsidR="00BA0283" w:rsidRPr="009813E0">
        <w:rPr>
          <w:rFonts w:ascii="Arial" w:hAnsi="Arial" w:cs="Arial"/>
          <w:b/>
          <w:sz w:val="24"/>
          <w:szCs w:val="24"/>
        </w:rPr>
        <w:t xml:space="preserve">simply </w:t>
      </w:r>
      <w:r w:rsidR="00D82728" w:rsidRPr="009813E0">
        <w:rPr>
          <w:rFonts w:ascii="Arial" w:hAnsi="Arial" w:cs="Arial"/>
          <w:b/>
          <w:sz w:val="24"/>
          <w:szCs w:val="24"/>
        </w:rPr>
        <w:t xml:space="preserve">a </w:t>
      </w:r>
      <w:r w:rsidRPr="009813E0">
        <w:rPr>
          <w:rFonts w:ascii="Arial" w:hAnsi="Arial" w:cs="Arial"/>
          <w:b/>
          <w:sz w:val="24"/>
          <w:szCs w:val="24"/>
        </w:rPr>
        <w:t>report preparatio</w:t>
      </w:r>
      <w:r w:rsidR="00BA0283" w:rsidRPr="009813E0">
        <w:rPr>
          <w:rFonts w:ascii="Arial" w:hAnsi="Arial" w:cs="Arial"/>
          <w:b/>
          <w:sz w:val="24"/>
          <w:szCs w:val="24"/>
        </w:rPr>
        <w:t>n sheet</w:t>
      </w:r>
      <w:r w:rsidR="00D82728" w:rsidRPr="009813E0">
        <w:rPr>
          <w:rFonts w:ascii="Arial" w:hAnsi="Arial" w:cs="Arial"/>
          <w:b/>
          <w:sz w:val="24"/>
          <w:szCs w:val="24"/>
        </w:rPr>
        <w:t>.</w:t>
      </w:r>
      <w:r w:rsidR="00BA0283" w:rsidRPr="009813E0">
        <w:rPr>
          <w:rFonts w:ascii="Arial" w:hAnsi="Arial" w:cs="Arial"/>
          <w:b/>
          <w:sz w:val="24"/>
          <w:szCs w:val="24"/>
        </w:rPr>
        <w:t xml:space="preserve"> You will submit the final report through the CoA Portal</w:t>
      </w:r>
      <w:r w:rsidR="00D82728" w:rsidRPr="00073A5E">
        <w:rPr>
          <w:rFonts w:ascii="Arial" w:hAnsi="Arial" w:cs="Arial"/>
          <w:sz w:val="24"/>
          <w:szCs w:val="24"/>
        </w:rPr>
        <w:t>:</w:t>
      </w:r>
      <w:r w:rsidR="00D82728" w:rsidRPr="0044524E">
        <w:rPr>
          <w:rFonts w:ascii="Arial" w:hAnsi="Arial" w:cs="Arial"/>
          <w:sz w:val="24"/>
          <w:szCs w:val="24"/>
        </w:rPr>
        <w:t xml:space="preserve"> </w:t>
      </w:r>
      <w:hyperlink r:id="rId12" w:history="1">
        <w:r w:rsidR="00D82728" w:rsidRPr="0044524E">
          <w:rPr>
            <w:rStyle w:val="Hyperlink"/>
            <w:rFonts w:ascii="Arial" w:hAnsi="Arial" w:cs="Arial"/>
            <w:sz w:val="24"/>
            <w:szCs w:val="24"/>
          </w:rPr>
          <w:t>https://coaportal.apa.org/login</w:t>
        </w:r>
      </w:hyperlink>
      <w:r w:rsidR="00D82728">
        <w:rPr>
          <w:rStyle w:val="Hyperlink"/>
          <w:rFonts w:ascii="Arial" w:hAnsi="Arial" w:cs="Arial"/>
          <w:sz w:val="24"/>
          <w:szCs w:val="24"/>
        </w:rPr>
        <w:t>.</w:t>
      </w:r>
    </w:p>
    <w:p w14:paraId="04EF4E48" w14:textId="6B9ACE03" w:rsidR="000668C4" w:rsidRDefault="000668C4" w:rsidP="00D82728">
      <w:pPr>
        <w:spacing w:line="240" w:lineRule="auto"/>
        <w:contextualSpacing/>
        <w:rPr>
          <w:rFonts w:ascii="Arial" w:eastAsia="Arial" w:hAnsi="Arial" w:cs="Arial"/>
          <w:color w:val="000000" w:themeColor="text1"/>
          <w:sz w:val="24"/>
          <w:szCs w:val="24"/>
        </w:rPr>
      </w:pPr>
    </w:p>
    <w:p w14:paraId="3748952C" w14:textId="77777777" w:rsidR="000668C4" w:rsidRPr="00E52978" w:rsidRDefault="000668C4" w:rsidP="000668C4">
      <w:pPr>
        <w:spacing w:line="240" w:lineRule="auto"/>
        <w:contextualSpacing/>
        <w:rPr>
          <w:rFonts w:ascii="Arial" w:hAnsi="Arial" w:cs="Arial"/>
          <w:b/>
          <w:sz w:val="24"/>
          <w:szCs w:val="24"/>
          <w:u w:val="single"/>
        </w:rPr>
      </w:pPr>
      <w:r w:rsidRPr="00E52978">
        <w:rPr>
          <w:rFonts w:ascii="Arial" w:hAnsi="Arial" w:cs="Arial"/>
          <w:b/>
          <w:sz w:val="24"/>
          <w:szCs w:val="24"/>
          <w:u w:val="single"/>
        </w:rPr>
        <w:t>Reports Tab</w:t>
      </w:r>
    </w:p>
    <w:p w14:paraId="768F9046" w14:textId="77777777" w:rsidR="000668C4" w:rsidRDefault="000668C4" w:rsidP="000668C4">
      <w:pPr>
        <w:spacing w:line="240" w:lineRule="auto"/>
        <w:contextualSpacing/>
        <w:rPr>
          <w:rFonts w:ascii="Arial" w:hAnsi="Arial" w:cs="Arial"/>
          <w:b/>
          <w:color w:val="5B9BD5" w:themeColor="accent1"/>
          <w:sz w:val="24"/>
          <w:szCs w:val="24"/>
        </w:rPr>
      </w:pPr>
    </w:p>
    <w:p w14:paraId="7C9EBEB8" w14:textId="768347DF" w:rsidR="000668C4" w:rsidRPr="00065B9B" w:rsidRDefault="000668C4" w:rsidP="000668C4">
      <w:pPr>
        <w:spacing w:line="240" w:lineRule="auto"/>
        <w:contextualSpacing/>
        <w:rPr>
          <w:rFonts w:ascii="Arial" w:hAnsi="Arial" w:cs="Arial"/>
          <w:b/>
          <w:color w:val="FF0000"/>
          <w:sz w:val="24"/>
          <w:szCs w:val="24"/>
        </w:rPr>
      </w:pPr>
      <w:r w:rsidRPr="00065B9B">
        <w:rPr>
          <w:rFonts w:ascii="Arial" w:hAnsi="Arial" w:cs="Arial"/>
          <w:b/>
          <w:color w:val="FF0000"/>
          <w:sz w:val="24"/>
          <w:szCs w:val="24"/>
        </w:rPr>
        <w:t xml:space="preserve">Opening Statement </w:t>
      </w:r>
      <w:r w:rsidRPr="00065B9B">
        <w:rPr>
          <w:rFonts w:ascii="Arial" w:hAnsi="Arial" w:cs="Arial"/>
          <w:color w:val="FF0000"/>
          <w:sz w:val="24"/>
          <w:szCs w:val="24"/>
        </w:rPr>
        <w:t xml:space="preserve">(Basic overview of visit – </w:t>
      </w:r>
      <w:r w:rsidR="00272FC4">
        <w:rPr>
          <w:rFonts w:ascii="Arial" w:hAnsi="Arial" w:cs="Arial"/>
          <w:color w:val="FF0000"/>
          <w:sz w:val="24"/>
          <w:szCs w:val="24"/>
        </w:rPr>
        <w:t xml:space="preserve">team members and educator/practitioner designations, </w:t>
      </w:r>
      <w:r w:rsidRPr="00065B9B">
        <w:rPr>
          <w:rFonts w:ascii="Arial" w:hAnsi="Arial" w:cs="Arial"/>
          <w:color w:val="FF0000"/>
          <w:sz w:val="24"/>
          <w:szCs w:val="24"/>
        </w:rPr>
        <w:t>dates, logistics, etc.):</w:t>
      </w:r>
    </w:p>
    <w:p w14:paraId="71078B42" w14:textId="77777777" w:rsidR="000668C4" w:rsidRPr="00065B9B" w:rsidRDefault="000668C4" w:rsidP="000668C4">
      <w:pPr>
        <w:spacing w:line="240" w:lineRule="auto"/>
        <w:contextualSpacing/>
        <w:rPr>
          <w:rFonts w:ascii="Arial" w:hAnsi="Arial" w:cs="Arial"/>
          <w:b/>
          <w:color w:val="FF0000"/>
          <w:sz w:val="24"/>
          <w:szCs w:val="24"/>
        </w:rPr>
      </w:pPr>
    </w:p>
    <w:p w14:paraId="49764AE7" w14:textId="77777777" w:rsidR="000668C4" w:rsidRPr="00065B9B" w:rsidRDefault="000668C4" w:rsidP="000668C4">
      <w:pPr>
        <w:spacing w:line="240" w:lineRule="auto"/>
        <w:contextualSpacing/>
        <w:rPr>
          <w:rFonts w:ascii="Arial" w:hAnsi="Arial" w:cs="Arial"/>
          <w:color w:val="FF0000"/>
          <w:sz w:val="24"/>
          <w:szCs w:val="24"/>
        </w:rPr>
      </w:pPr>
      <w:r w:rsidRPr="00065B9B">
        <w:rPr>
          <w:rFonts w:ascii="Arial" w:hAnsi="Arial" w:cs="Arial"/>
          <w:b/>
          <w:color w:val="FF0000"/>
          <w:sz w:val="24"/>
          <w:szCs w:val="24"/>
        </w:rPr>
        <w:t xml:space="preserve">Summary </w:t>
      </w:r>
      <w:r w:rsidRPr="00065B9B">
        <w:rPr>
          <w:rFonts w:ascii="Arial" w:hAnsi="Arial" w:cs="Arial"/>
          <w:color w:val="FF0000"/>
          <w:sz w:val="24"/>
          <w:szCs w:val="24"/>
        </w:rPr>
        <w:t>(Basic overview of program):</w:t>
      </w:r>
    </w:p>
    <w:p w14:paraId="5A24575C" w14:textId="77777777" w:rsidR="000668C4" w:rsidRPr="00065B9B" w:rsidRDefault="000668C4" w:rsidP="000668C4">
      <w:pPr>
        <w:spacing w:line="240" w:lineRule="auto"/>
        <w:contextualSpacing/>
        <w:rPr>
          <w:rFonts w:ascii="Arial" w:hAnsi="Arial" w:cs="Arial"/>
          <w:b/>
          <w:color w:val="FF0000"/>
          <w:sz w:val="24"/>
          <w:szCs w:val="24"/>
        </w:rPr>
      </w:pPr>
    </w:p>
    <w:p w14:paraId="3F383D4A" w14:textId="77777777" w:rsidR="000668C4" w:rsidRPr="00065B9B" w:rsidRDefault="000668C4" w:rsidP="000668C4">
      <w:pPr>
        <w:spacing w:line="240" w:lineRule="auto"/>
        <w:contextualSpacing/>
        <w:rPr>
          <w:rFonts w:ascii="Arial" w:hAnsi="Arial" w:cs="Arial"/>
          <w:b/>
          <w:color w:val="FF0000"/>
          <w:sz w:val="24"/>
          <w:szCs w:val="24"/>
        </w:rPr>
      </w:pPr>
      <w:r w:rsidRPr="00065B9B">
        <w:rPr>
          <w:rFonts w:ascii="Arial" w:hAnsi="Arial" w:cs="Arial"/>
          <w:b/>
          <w:color w:val="FF0000"/>
          <w:sz w:val="24"/>
          <w:szCs w:val="24"/>
        </w:rPr>
        <w:t xml:space="preserve">Closing Statement </w:t>
      </w:r>
      <w:r w:rsidRPr="00065B9B">
        <w:rPr>
          <w:rFonts w:ascii="Arial" w:hAnsi="Arial" w:cs="Arial"/>
          <w:color w:val="FF0000"/>
          <w:sz w:val="24"/>
          <w:szCs w:val="24"/>
        </w:rPr>
        <w:t>(Final comments):</w:t>
      </w:r>
    </w:p>
    <w:p w14:paraId="6B9403B1" w14:textId="77777777" w:rsidR="000668C4" w:rsidRPr="00065B9B" w:rsidRDefault="000668C4" w:rsidP="000668C4">
      <w:pPr>
        <w:spacing w:line="240" w:lineRule="auto"/>
        <w:contextualSpacing/>
        <w:rPr>
          <w:rFonts w:ascii="Arial" w:hAnsi="Arial" w:cs="Arial"/>
          <w:b/>
          <w:color w:val="FF0000"/>
          <w:sz w:val="24"/>
          <w:szCs w:val="24"/>
        </w:rPr>
      </w:pPr>
    </w:p>
    <w:p w14:paraId="285E85E7" w14:textId="77777777" w:rsidR="000668C4" w:rsidRPr="00065B9B" w:rsidRDefault="000668C4" w:rsidP="000668C4">
      <w:pPr>
        <w:spacing w:line="240" w:lineRule="auto"/>
        <w:contextualSpacing/>
        <w:rPr>
          <w:rFonts w:ascii="Arial" w:hAnsi="Arial" w:cs="Arial"/>
          <w:color w:val="FF0000"/>
          <w:sz w:val="24"/>
          <w:szCs w:val="24"/>
        </w:rPr>
      </w:pPr>
      <w:r w:rsidRPr="00065B9B">
        <w:rPr>
          <w:rFonts w:ascii="Arial" w:hAnsi="Arial" w:cs="Arial"/>
          <w:b/>
          <w:color w:val="FF0000"/>
          <w:sz w:val="24"/>
          <w:szCs w:val="24"/>
        </w:rPr>
        <w:t xml:space="preserve">Uploads </w:t>
      </w:r>
      <w:r w:rsidRPr="00065B9B">
        <w:rPr>
          <w:rFonts w:ascii="Arial" w:hAnsi="Arial" w:cs="Arial"/>
          <w:color w:val="FF0000"/>
          <w:sz w:val="24"/>
          <w:szCs w:val="24"/>
        </w:rPr>
        <w:t>(SV Schedule, etc.):</w:t>
      </w:r>
    </w:p>
    <w:p w14:paraId="29242417" w14:textId="77777777" w:rsidR="00E10EA2" w:rsidRDefault="00E10EA2" w:rsidP="00F1532E">
      <w:pPr>
        <w:spacing w:line="240" w:lineRule="auto"/>
        <w:contextualSpacing/>
        <w:jc w:val="center"/>
        <w:rPr>
          <w:rFonts w:ascii="Arial" w:hAnsi="Arial" w:cs="Arial"/>
          <w:b/>
          <w:sz w:val="24"/>
          <w:szCs w:val="24"/>
        </w:rPr>
      </w:pPr>
    </w:p>
    <w:p w14:paraId="6A895C5F" w14:textId="28E8B708" w:rsidR="00117CA3" w:rsidRDefault="00117CA3">
      <w:pPr>
        <w:rPr>
          <w:rFonts w:ascii="Arial" w:hAnsi="Arial" w:cs="Arial"/>
          <w:b/>
          <w:sz w:val="24"/>
          <w:szCs w:val="24"/>
        </w:rPr>
      </w:pPr>
      <w:r>
        <w:rPr>
          <w:rFonts w:ascii="Arial" w:hAnsi="Arial" w:cs="Arial"/>
          <w:b/>
          <w:sz w:val="24"/>
          <w:szCs w:val="24"/>
        </w:rPr>
        <w:br w:type="page"/>
      </w:r>
    </w:p>
    <w:p w14:paraId="02C27757" w14:textId="77777777" w:rsidR="00E10EA2" w:rsidRDefault="00E10EA2" w:rsidP="00F1532E">
      <w:pPr>
        <w:spacing w:line="240" w:lineRule="auto"/>
        <w:contextualSpacing/>
        <w:jc w:val="center"/>
        <w:rPr>
          <w:rFonts w:ascii="Arial" w:hAnsi="Arial" w:cs="Arial"/>
          <w:b/>
          <w:sz w:val="24"/>
          <w:szCs w:val="24"/>
        </w:rPr>
      </w:pPr>
    </w:p>
    <w:p w14:paraId="765FB554" w14:textId="31205A79" w:rsidR="004560B8" w:rsidRPr="00504FD9" w:rsidRDefault="4CB945B0" w:rsidP="007D79FF">
      <w:pPr>
        <w:spacing w:line="240" w:lineRule="auto"/>
        <w:contextualSpacing/>
        <w:jc w:val="center"/>
        <w:outlineLvl w:val="0"/>
        <w:rPr>
          <w:rFonts w:ascii="Arial" w:hAnsi="Arial" w:cs="Arial"/>
          <w:b/>
          <w:bCs/>
          <w:sz w:val="32"/>
          <w:szCs w:val="32"/>
          <w:u w:val="single"/>
        </w:rPr>
      </w:pPr>
      <w:r w:rsidRPr="4CB945B0">
        <w:rPr>
          <w:rFonts w:ascii="Arial" w:hAnsi="Arial" w:cs="Arial"/>
          <w:b/>
          <w:bCs/>
          <w:sz w:val="32"/>
          <w:szCs w:val="32"/>
          <w:u w:val="single"/>
        </w:rPr>
        <w:t>Standard I: Institutional and Program Content</w:t>
      </w:r>
    </w:p>
    <w:p w14:paraId="50BC5698" w14:textId="77777777" w:rsidR="004560B8" w:rsidRPr="00CC15B9" w:rsidRDefault="004560B8" w:rsidP="004560B8">
      <w:pPr>
        <w:spacing w:line="240" w:lineRule="auto"/>
        <w:contextualSpacing/>
        <w:rPr>
          <w:rFonts w:ascii="Arial" w:hAnsi="Arial" w:cs="Arial"/>
          <w:b/>
          <w:sz w:val="24"/>
          <w:szCs w:val="24"/>
        </w:rPr>
      </w:pPr>
    </w:p>
    <w:p w14:paraId="413B979E" w14:textId="1A6F3BD9" w:rsidR="0053666E" w:rsidRPr="00090CAA" w:rsidRDefault="4CB945B0" w:rsidP="007D79FF">
      <w:pPr>
        <w:spacing w:line="240" w:lineRule="auto"/>
        <w:contextualSpacing/>
        <w:outlineLvl w:val="0"/>
        <w:rPr>
          <w:rFonts w:ascii="Arial" w:hAnsi="Arial" w:cs="Arial"/>
          <w:b/>
          <w:bCs/>
          <w:sz w:val="28"/>
          <w:szCs w:val="28"/>
        </w:rPr>
      </w:pPr>
      <w:r w:rsidRPr="4CB945B0">
        <w:rPr>
          <w:rFonts w:ascii="Arial" w:hAnsi="Arial" w:cs="Arial"/>
          <w:b/>
          <w:bCs/>
          <w:sz w:val="28"/>
          <w:szCs w:val="28"/>
        </w:rPr>
        <w:t>I.A. Type of Program</w:t>
      </w:r>
    </w:p>
    <w:p w14:paraId="4991FF27" w14:textId="77777777" w:rsidR="004560B8" w:rsidRPr="00090CAA" w:rsidRDefault="004560B8" w:rsidP="009D17F3">
      <w:pPr>
        <w:spacing w:line="240" w:lineRule="auto"/>
        <w:contextualSpacing/>
        <w:rPr>
          <w:rFonts w:ascii="Arial" w:hAnsi="Arial" w:cs="Arial"/>
          <w:sz w:val="28"/>
          <w:szCs w:val="24"/>
        </w:rPr>
      </w:pPr>
    </w:p>
    <w:p w14:paraId="00F65563" w14:textId="1CA6707F" w:rsidR="004560B8" w:rsidRPr="00090CAA" w:rsidRDefault="4CB945B0" w:rsidP="007D79FF">
      <w:pPr>
        <w:spacing w:after="0" w:line="240" w:lineRule="auto"/>
        <w:contextualSpacing/>
        <w:outlineLvl w:val="0"/>
        <w:rPr>
          <w:rFonts w:ascii="Arial" w:hAnsi="Arial" w:cs="Arial"/>
          <w:b/>
          <w:bCs/>
          <w:sz w:val="28"/>
          <w:szCs w:val="28"/>
        </w:rPr>
      </w:pPr>
      <w:r w:rsidRPr="4CB945B0">
        <w:rPr>
          <w:rFonts w:ascii="Arial" w:hAnsi="Arial" w:cs="Arial"/>
          <w:b/>
          <w:bCs/>
          <w:sz w:val="28"/>
          <w:szCs w:val="28"/>
        </w:rPr>
        <w:t>I.A.1 Health Service Psychology</w:t>
      </w:r>
    </w:p>
    <w:p w14:paraId="0915D2DF" w14:textId="77777777" w:rsidR="0053666E" w:rsidRDefault="4CB945B0" w:rsidP="4CB945B0">
      <w:pPr>
        <w:spacing w:line="240" w:lineRule="auto"/>
        <w:contextualSpacing/>
        <w:rPr>
          <w:rFonts w:ascii="Arial" w:hAnsi="Arial" w:cs="Arial"/>
          <w:sz w:val="24"/>
          <w:szCs w:val="24"/>
        </w:rPr>
      </w:pPr>
      <w:r w:rsidRPr="4CB945B0">
        <w:rPr>
          <w:rFonts w:ascii="Arial" w:hAnsi="Arial" w:cs="Arial"/>
          <w:sz w:val="24"/>
          <w:szCs w:val="24"/>
        </w:rPr>
        <w:t>The program offers broad and general doctoral education and training that includes preparation in health service psychology (HSP). Although HSP encompasses a range of practice areas, degree types, and career paths, certain elements are common to training in the profession. A program that is accredited in health service psychology must demonstrate that it contains the following elements:</w:t>
      </w:r>
    </w:p>
    <w:p w14:paraId="5E82D181" w14:textId="77777777" w:rsidR="009471E7" w:rsidRDefault="009471E7" w:rsidP="0053666E">
      <w:pPr>
        <w:spacing w:line="240" w:lineRule="auto"/>
        <w:contextualSpacing/>
        <w:rPr>
          <w:rFonts w:ascii="Arial" w:hAnsi="Arial" w:cs="Arial"/>
          <w:bCs/>
          <w:sz w:val="24"/>
          <w:szCs w:val="24"/>
        </w:rPr>
      </w:pPr>
    </w:p>
    <w:p w14:paraId="08C1256C" w14:textId="77777777" w:rsidR="0053666E" w:rsidRDefault="4CB945B0" w:rsidP="4CB945B0">
      <w:pPr>
        <w:numPr>
          <w:ilvl w:val="0"/>
          <w:numId w:val="1"/>
        </w:numPr>
        <w:spacing w:line="240" w:lineRule="auto"/>
        <w:contextualSpacing/>
        <w:rPr>
          <w:rFonts w:ascii="Arial" w:hAnsi="Arial" w:cs="Arial"/>
          <w:sz w:val="24"/>
          <w:szCs w:val="24"/>
        </w:rPr>
      </w:pPr>
      <w:r w:rsidRPr="4CB945B0">
        <w:rPr>
          <w:rFonts w:ascii="Arial" w:hAnsi="Arial" w:cs="Arial"/>
          <w:sz w:val="24"/>
          <w:szCs w:val="24"/>
        </w:rPr>
        <w:t>Integration of empirical evidence and practice: Practice is evidence-based, and evidence is practice-informed.</w:t>
      </w:r>
    </w:p>
    <w:p w14:paraId="552DF0FC" w14:textId="77777777" w:rsidR="009471E7" w:rsidRPr="0053666E" w:rsidRDefault="009471E7" w:rsidP="009471E7">
      <w:pPr>
        <w:spacing w:line="240" w:lineRule="auto"/>
        <w:ind w:left="720"/>
        <w:contextualSpacing/>
        <w:rPr>
          <w:rFonts w:ascii="Arial" w:hAnsi="Arial" w:cs="Arial"/>
          <w:bCs/>
          <w:sz w:val="24"/>
          <w:szCs w:val="24"/>
        </w:rPr>
      </w:pPr>
    </w:p>
    <w:p w14:paraId="74C54E9D" w14:textId="77777777" w:rsidR="0053666E" w:rsidRDefault="4CB945B0" w:rsidP="4CB945B0">
      <w:pPr>
        <w:numPr>
          <w:ilvl w:val="0"/>
          <w:numId w:val="1"/>
        </w:numPr>
        <w:spacing w:line="240" w:lineRule="auto"/>
        <w:contextualSpacing/>
        <w:rPr>
          <w:rFonts w:ascii="Arial" w:hAnsi="Arial" w:cs="Arial"/>
          <w:sz w:val="24"/>
          <w:szCs w:val="24"/>
        </w:rPr>
      </w:pPr>
      <w:r w:rsidRPr="4CB945B0">
        <w:rPr>
          <w:rFonts w:ascii="Arial" w:hAnsi="Arial" w:cs="Arial"/>
          <w:sz w:val="24"/>
          <w:szCs w:val="24"/>
        </w:rPr>
        <w:t>Training is sequential, cumulative, graded in complexity, and designed to prepare students for practice or further organized training.</w:t>
      </w:r>
    </w:p>
    <w:p w14:paraId="10097082" w14:textId="77777777" w:rsidR="009471E7" w:rsidRPr="0053666E" w:rsidRDefault="009471E7" w:rsidP="009471E7">
      <w:pPr>
        <w:spacing w:line="240" w:lineRule="auto"/>
        <w:ind w:left="720"/>
        <w:contextualSpacing/>
        <w:rPr>
          <w:rFonts w:ascii="Arial" w:hAnsi="Arial" w:cs="Arial"/>
          <w:bCs/>
          <w:sz w:val="24"/>
          <w:szCs w:val="24"/>
        </w:rPr>
      </w:pPr>
    </w:p>
    <w:p w14:paraId="5065C795" w14:textId="3A01289A" w:rsidR="0053666E" w:rsidRDefault="4CB945B0" w:rsidP="4CB945B0">
      <w:pPr>
        <w:numPr>
          <w:ilvl w:val="0"/>
          <w:numId w:val="1"/>
        </w:numPr>
        <w:spacing w:line="240" w:lineRule="auto"/>
        <w:contextualSpacing/>
        <w:rPr>
          <w:rFonts w:ascii="Arial" w:hAnsi="Arial" w:cs="Arial"/>
          <w:sz w:val="24"/>
          <w:szCs w:val="24"/>
        </w:rPr>
      </w:pPr>
      <w:r w:rsidRPr="4CB945B0">
        <w:rPr>
          <w:rFonts w:ascii="Arial" w:hAnsi="Arial" w:cs="Arial"/>
          <w:sz w:val="24"/>
          <w:szCs w:val="24"/>
        </w:rPr>
        <w:t>The program engages in actions that indicate respect for and understanding of cultural and individual differences and diversity.</w:t>
      </w:r>
    </w:p>
    <w:p w14:paraId="5424A25B" w14:textId="77777777" w:rsidR="000668C4" w:rsidRDefault="000668C4" w:rsidP="000668C4">
      <w:pPr>
        <w:spacing w:after="0" w:line="240" w:lineRule="auto"/>
        <w:rPr>
          <w:rFonts w:ascii="Arial" w:hAnsi="Arial" w:cs="Arial"/>
          <w:b/>
          <w:color w:val="4472C4" w:themeColor="accent5"/>
          <w:sz w:val="24"/>
          <w:szCs w:val="24"/>
        </w:rPr>
      </w:pPr>
    </w:p>
    <w:p w14:paraId="48B41DDF" w14:textId="77777777" w:rsidR="00AF7B4C" w:rsidRPr="00910313" w:rsidRDefault="00AF7B4C" w:rsidP="00AF7B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40EADB57" w14:textId="77777777" w:rsidR="00AF7B4C" w:rsidRDefault="00AF7B4C" w:rsidP="00AF7B4C">
      <w:pPr>
        <w:spacing w:after="0" w:line="240" w:lineRule="auto"/>
        <w:rPr>
          <w:rFonts w:ascii="Arial" w:hAnsi="Arial" w:cs="Arial"/>
          <w:b/>
          <w:color w:val="4472C4" w:themeColor="accent5"/>
          <w:sz w:val="24"/>
          <w:szCs w:val="24"/>
        </w:rPr>
      </w:pPr>
    </w:p>
    <w:p w14:paraId="2C73C0AC" w14:textId="52782077" w:rsidR="007D256F" w:rsidRDefault="00367A7F" w:rsidP="00367A7F">
      <w:pPr>
        <w:pStyle w:val="ListParagraph"/>
        <w:numPr>
          <w:ilvl w:val="0"/>
          <w:numId w:val="45"/>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w:t>
      </w:r>
      <w:r w:rsidR="007D256F">
        <w:rPr>
          <w:rFonts w:ascii="Arial" w:hAnsi="Arial" w:cs="Arial"/>
          <w:b/>
          <w:bCs/>
          <w:i/>
          <w:iCs/>
          <w:color w:val="8EAADB" w:themeColor="accent5" w:themeTint="99"/>
          <w:sz w:val="24"/>
          <w:szCs w:val="24"/>
        </w:rPr>
        <w:t>s</w:t>
      </w:r>
      <w:r>
        <w:rPr>
          <w:rFonts w:ascii="Arial" w:hAnsi="Arial" w:cs="Arial"/>
          <w:b/>
          <w:bCs/>
          <w:i/>
          <w:iCs/>
          <w:color w:val="8EAADB" w:themeColor="accent5" w:themeTint="99"/>
          <w:sz w:val="24"/>
          <w:szCs w:val="24"/>
        </w:rPr>
        <w:t xml:space="preserve"> for f</w:t>
      </w:r>
      <w:r w:rsidRPr="00367A7F">
        <w:rPr>
          <w:rFonts w:ascii="Arial" w:hAnsi="Arial" w:cs="Arial"/>
          <w:b/>
          <w:bCs/>
          <w:i/>
          <w:iCs/>
          <w:color w:val="8EAADB" w:themeColor="accent5" w:themeTint="99"/>
          <w:sz w:val="24"/>
          <w:szCs w:val="24"/>
        </w:rPr>
        <w:t xml:space="preserve">aculty and </w:t>
      </w:r>
      <w:r>
        <w:rPr>
          <w:rFonts w:ascii="Arial" w:hAnsi="Arial" w:cs="Arial"/>
          <w:b/>
          <w:bCs/>
          <w:i/>
          <w:iCs/>
          <w:color w:val="8EAADB" w:themeColor="accent5" w:themeTint="99"/>
          <w:sz w:val="24"/>
          <w:szCs w:val="24"/>
        </w:rPr>
        <w:t>s</w:t>
      </w:r>
      <w:r w:rsidRPr="00367A7F">
        <w:rPr>
          <w:rFonts w:ascii="Arial" w:hAnsi="Arial" w:cs="Arial"/>
          <w:b/>
          <w:bCs/>
          <w:i/>
          <w:iCs/>
          <w:color w:val="8EAADB" w:themeColor="accent5" w:themeTint="99"/>
          <w:sz w:val="24"/>
          <w:szCs w:val="24"/>
        </w:rPr>
        <w:t xml:space="preserve">tudents: </w:t>
      </w:r>
    </w:p>
    <w:p w14:paraId="3F5563E0" w14:textId="7582DCBF" w:rsidR="00367A7F" w:rsidRPr="00367A7F" w:rsidRDefault="00367A7F" w:rsidP="009813E0">
      <w:pPr>
        <w:pStyle w:val="ListParagraph"/>
        <w:numPr>
          <w:ilvl w:val="1"/>
          <w:numId w:val="45"/>
        </w:numPr>
        <w:spacing w:after="0" w:line="240" w:lineRule="auto"/>
        <w:rPr>
          <w:rFonts w:ascii="Arial" w:hAnsi="Arial" w:cs="Arial"/>
          <w:b/>
          <w:bCs/>
          <w:i/>
          <w:iCs/>
          <w:color w:val="8EAADB" w:themeColor="accent5" w:themeTint="99"/>
          <w:sz w:val="24"/>
          <w:szCs w:val="24"/>
        </w:rPr>
      </w:pPr>
      <w:r w:rsidRPr="00367A7F">
        <w:rPr>
          <w:rFonts w:ascii="Arial" w:hAnsi="Arial" w:cs="Arial"/>
          <w:b/>
          <w:bCs/>
          <w:i/>
          <w:iCs/>
          <w:color w:val="8EAADB" w:themeColor="accent5" w:themeTint="99"/>
          <w:sz w:val="24"/>
          <w:szCs w:val="24"/>
        </w:rPr>
        <w:t>How are practice, theory, and research integrated in the program?</w:t>
      </w:r>
    </w:p>
    <w:p w14:paraId="49E56237" w14:textId="6829982A" w:rsidR="00367A7F" w:rsidRPr="00367A7F" w:rsidRDefault="00367A7F" w:rsidP="009813E0">
      <w:pPr>
        <w:pStyle w:val="ListParagraph"/>
        <w:numPr>
          <w:ilvl w:val="1"/>
          <w:numId w:val="45"/>
        </w:numPr>
        <w:spacing w:after="0" w:line="240" w:lineRule="auto"/>
        <w:rPr>
          <w:rFonts w:ascii="Arial" w:hAnsi="Arial" w:cs="Arial"/>
          <w:b/>
          <w:bCs/>
          <w:i/>
          <w:iCs/>
          <w:color w:val="8EAADB" w:themeColor="accent5" w:themeTint="99"/>
          <w:sz w:val="24"/>
          <w:szCs w:val="24"/>
        </w:rPr>
      </w:pPr>
      <w:r w:rsidRPr="00367A7F">
        <w:rPr>
          <w:rFonts w:ascii="Arial" w:hAnsi="Arial" w:cs="Arial"/>
          <w:b/>
          <w:bCs/>
          <w:i/>
          <w:iCs/>
          <w:color w:val="8EAADB" w:themeColor="accent5" w:themeTint="99"/>
          <w:sz w:val="24"/>
          <w:szCs w:val="24"/>
        </w:rPr>
        <w:t>How does the program demonstrate training that is sequential, cumulative, and graded in complexity?</w:t>
      </w:r>
    </w:p>
    <w:p w14:paraId="48696D2E" w14:textId="6B0924F7" w:rsidR="00AF7B4C" w:rsidRDefault="007E63E4" w:rsidP="000668C4">
      <w:pPr>
        <w:spacing w:after="0" w:line="240" w:lineRule="auto"/>
        <w:rPr>
          <w:rFonts w:ascii="Arial" w:hAnsi="Arial" w:cs="Arial"/>
          <w:b/>
          <w:color w:val="4472C4" w:themeColor="accent5"/>
          <w:sz w:val="24"/>
          <w:szCs w:val="24"/>
        </w:rPr>
      </w:pPr>
      <w:r>
        <w:rPr>
          <w:rFonts w:ascii="Arial" w:hAnsi="Arial" w:cs="Arial"/>
          <w:b/>
          <w:noProof/>
          <w:color w:val="4472C4" w:themeColor="accent5"/>
          <w:sz w:val="24"/>
          <w:szCs w:val="24"/>
        </w:rPr>
        <mc:AlternateContent>
          <mc:Choice Requires="wps">
            <w:drawing>
              <wp:anchor distT="0" distB="0" distL="114300" distR="114300" simplePos="0" relativeHeight="251658240" behindDoc="0" locked="0" layoutInCell="1" allowOverlap="1" wp14:anchorId="58DC0D97" wp14:editId="04DF3494">
                <wp:simplePos x="0" y="0"/>
                <wp:positionH relativeFrom="column">
                  <wp:posOffset>622338</wp:posOffset>
                </wp:positionH>
                <wp:positionV relativeFrom="paragraph">
                  <wp:posOffset>3251</wp:posOffset>
                </wp:positionV>
                <wp:extent cx="5827594" cy="361665"/>
                <wp:effectExtent l="0" t="0" r="20955" b="19685"/>
                <wp:wrapNone/>
                <wp:docPr id="866971327" name="Rectangle 2"/>
                <wp:cNvGraphicFramePr/>
                <a:graphic xmlns:a="http://schemas.openxmlformats.org/drawingml/2006/main">
                  <a:graphicData uri="http://schemas.microsoft.com/office/word/2010/wordprocessingShape">
                    <wps:wsp>
                      <wps:cNvSpPr/>
                      <wps:spPr>
                        <a:xfrm>
                          <a:off x="0" y="0"/>
                          <a:ext cx="5827594" cy="36166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2CE31" id="Rectangle 2" o:spid="_x0000_s1026" style="position:absolute;margin-left:49pt;margin-top:.25pt;width:458.8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" fillcolor="black [3200]" strokecolor="black [480]" strokeweight="1pt"/>
            </w:pict>
          </mc:Fallback>
        </mc:AlternateContent>
      </w:r>
    </w:p>
    <w:p w14:paraId="7F90E9CC" w14:textId="77777777" w:rsidR="007E63E4" w:rsidRDefault="007E63E4" w:rsidP="000668C4">
      <w:pPr>
        <w:spacing w:after="0" w:line="240" w:lineRule="auto"/>
        <w:rPr>
          <w:rFonts w:ascii="Arial" w:hAnsi="Arial" w:cs="Arial"/>
          <w:b/>
          <w:color w:val="4472C4" w:themeColor="accent5"/>
          <w:sz w:val="24"/>
          <w:szCs w:val="24"/>
        </w:rPr>
      </w:pPr>
    </w:p>
    <w:p w14:paraId="52826DC7" w14:textId="77777777" w:rsidR="007E63E4" w:rsidRDefault="007E63E4" w:rsidP="000668C4">
      <w:pPr>
        <w:spacing w:after="0" w:line="240" w:lineRule="auto"/>
        <w:rPr>
          <w:rFonts w:ascii="Arial" w:hAnsi="Arial" w:cs="Arial"/>
          <w:b/>
          <w:color w:val="4472C4" w:themeColor="accent5"/>
          <w:sz w:val="24"/>
          <w:szCs w:val="24"/>
        </w:rPr>
      </w:pPr>
    </w:p>
    <w:p w14:paraId="6BB38B30" w14:textId="16E144F8" w:rsidR="00825078" w:rsidRDefault="00B44DC9" w:rsidP="0053666E">
      <w:pPr>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B1F92C4" w14:textId="4FF31270" w:rsidR="00B44DC9" w:rsidRDefault="00B44DC9" w:rsidP="0053666E">
      <w:pPr>
        <w:spacing w:after="0" w:line="240" w:lineRule="auto"/>
        <w:rPr>
          <w:rFonts w:ascii="Arial" w:hAnsi="Arial" w:cs="Arial"/>
          <w:b/>
          <w:sz w:val="28"/>
          <w:szCs w:val="24"/>
        </w:rPr>
      </w:pPr>
    </w:p>
    <w:p w14:paraId="3B17404F" w14:textId="060AE694" w:rsidR="00BB7873" w:rsidRDefault="00BB7873" w:rsidP="0053666E">
      <w:pPr>
        <w:spacing w:after="0" w:line="240" w:lineRule="auto"/>
        <w:rPr>
          <w:rFonts w:ascii="Arial" w:hAnsi="Arial" w:cs="Arial"/>
          <w:b/>
          <w:sz w:val="28"/>
          <w:szCs w:val="24"/>
        </w:rPr>
      </w:pPr>
    </w:p>
    <w:p w14:paraId="6B3C6101" w14:textId="066247C5" w:rsidR="00BB7873" w:rsidRDefault="00BB7873" w:rsidP="0053666E">
      <w:pPr>
        <w:spacing w:after="0" w:line="240" w:lineRule="auto"/>
        <w:rPr>
          <w:rFonts w:ascii="Arial" w:hAnsi="Arial" w:cs="Arial"/>
          <w:b/>
          <w:sz w:val="28"/>
          <w:szCs w:val="24"/>
        </w:rPr>
      </w:pPr>
    </w:p>
    <w:p w14:paraId="03681355" w14:textId="4ABA5149" w:rsidR="00BB7873" w:rsidRDefault="00BB7873" w:rsidP="0053666E">
      <w:pPr>
        <w:spacing w:after="0" w:line="240" w:lineRule="auto"/>
        <w:rPr>
          <w:rFonts w:ascii="Arial" w:hAnsi="Arial" w:cs="Arial"/>
          <w:b/>
          <w:sz w:val="28"/>
          <w:szCs w:val="24"/>
        </w:rPr>
      </w:pPr>
    </w:p>
    <w:p w14:paraId="68CD3A34" w14:textId="77777777" w:rsidR="00BB7873" w:rsidRDefault="00BB7873" w:rsidP="0053666E">
      <w:pPr>
        <w:spacing w:after="0" w:line="240" w:lineRule="auto"/>
        <w:rPr>
          <w:rFonts w:ascii="Arial" w:hAnsi="Arial" w:cs="Arial"/>
          <w:b/>
          <w:sz w:val="28"/>
          <w:szCs w:val="24"/>
        </w:rPr>
      </w:pPr>
    </w:p>
    <w:p w14:paraId="4D41C83D" w14:textId="7D1D3285" w:rsidR="0053666E" w:rsidRPr="00090CAA" w:rsidRDefault="4CB945B0" w:rsidP="007D79FF">
      <w:pPr>
        <w:spacing w:after="0" w:line="240" w:lineRule="auto"/>
        <w:outlineLvl w:val="0"/>
        <w:rPr>
          <w:rFonts w:ascii="Arial" w:eastAsia="Times New Roman" w:hAnsi="Arial" w:cs="Times New Roman"/>
          <w:b/>
          <w:bCs/>
          <w:color w:val="000000" w:themeColor="text1"/>
          <w:sz w:val="28"/>
          <w:szCs w:val="28"/>
        </w:rPr>
      </w:pPr>
      <w:r w:rsidRPr="4CB945B0">
        <w:rPr>
          <w:rFonts w:ascii="Arial" w:hAnsi="Arial" w:cs="Arial"/>
          <w:b/>
          <w:bCs/>
          <w:sz w:val="28"/>
          <w:szCs w:val="28"/>
        </w:rPr>
        <w:t>I.A.2</w:t>
      </w:r>
      <w:r w:rsidRPr="4CB945B0">
        <w:rPr>
          <w:rFonts w:ascii="Arial" w:eastAsia="Times New Roman" w:hAnsi="Arial" w:cs="Times New Roman"/>
          <w:b/>
          <w:bCs/>
          <w:i/>
          <w:iCs/>
          <w:color w:val="000000" w:themeColor="text1"/>
          <w:sz w:val="28"/>
          <w:szCs w:val="28"/>
        </w:rPr>
        <w:t xml:space="preserve"> </w:t>
      </w:r>
      <w:r w:rsidRPr="4CB945B0">
        <w:rPr>
          <w:rFonts w:ascii="Arial" w:eastAsia="Times New Roman" w:hAnsi="Arial" w:cs="Times New Roman"/>
          <w:b/>
          <w:bCs/>
          <w:color w:val="000000" w:themeColor="text1"/>
          <w:sz w:val="28"/>
          <w:szCs w:val="28"/>
        </w:rPr>
        <w:t>Practice Area</w:t>
      </w:r>
    </w:p>
    <w:p w14:paraId="69025C5C" w14:textId="77777777" w:rsidR="000668C4" w:rsidRDefault="4CB945B0" w:rsidP="4CB945B0">
      <w:pPr>
        <w:widowControl w:val="0"/>
        <w:spacing w:after="0" w:line="240" w:lineRule="auto"/>
        <w:rPr>
          <w:rFonts w:ascii="Arial" w:eastAsia="Times New Roman" w:hAnsi="Arial" w:cs="Times New Roman"/>
          <w:i/>
          <w:iCs/>
          <w:color w:val="000000" w:themeColor="text1"/>
          <w:sz w:val="24"/>
          <w:szCs w:val="24"/>
        </w:rPr>
      </w:pPr>
      <w:r w:rsidRPr="4CB945B0">
        <w:rPr>
          <w:rFonts w:ascii="Arial" w:eastAsia="Times New Roman" w:hAnsi="Arial" w:cs="Times New Roman"/>
          <w:color w:val="000000" w:themeColor="text1"/>
          <w:sz w:val="24"/>
          <w:szCs w:val="24"/>
        </w:rPr>
        <w:t>Health service psychology includes several practice areas in which an accredited program may focus, including the areas of clinical psychology, counseling psychology, school psychology, combinations of these areas, and other developed practice areas</w:t>
      </w:r>
      <w:r w:rsidRPr="4CB945B0">
        <w:rPr>
          <w:rFonts w:ascii="Arial" w:eastAsia="Times New Roman" w:hAnsi="Arial" w:cs="Times New Roman"/>
          <w:i/>
          <w:iCs/>
          <w:color w:val="000000" w:themeColor="text1"/>
          <w:sz w:val="24"/>
          <w:szCs w:val="24"/>
        </w:rPr>
        <w:t xml:space="preserve">. </w:t>
      </w:r>
    </w:p>
    <w:p w14:paraId="4184D7EB" w14:textId="77777777" w:rsidR="000668C4" w:rsidRDefault="000668C4" w:rsidP="4CB945B0">
      <w:pPr>
        <w:widowControl w:val="0"/>
        <w:spacing w:after="0" w:line="240" w:lineRule="auto"/>
        <w:rPr>
          <w:rFonts w:ascii="Arial" w:eastAsia="Times New Roman" w:hAnsi="Arial" w:cs="Times New Roman"/>
          <w:i/>
          <w:iCs/>
          <w:color w:val="000000" w:themeColor="text1"/>
          <w:sz w:val="24"/>
          <w:szCs w:val="24"/>
          <w:lang w:val="en-GB"/>
        </w:rPr>
      </w:pPr>
    </w:p>
    <w:p w14:paraId="356D6B14" w14:textId="77777777" w:rsidR="00767CDE" w:rsidRPr="00910313" w:rsidRDefault="00767CDE" w:rsidP="00767CD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41B1AE4A" w14:textId="77777777" w:rsidR="00767CDE" w:rsidRDefault="00767CDE" w:rsidP="00767CDE">
      <w:pPr>
        <w:spacing w:after="0" w:line="240" w:lineRule="auto"/>
        <w:rPr>
          <w:rFonts w:ascii="Arial" w:hAnsi="Arial" w:cs="Arial"/>
          <w:b/>
          <w:color w:val="4472C4" w:themeColor="accent5"/>
          <w:sz w:val="24"/>
          <w:szCs w:val="24"/>
        </w:rPr>
      </w:pPr>
    </w:p>
    <w:p w14:paraId="67AE1CD9" w14:textId="498A7100" w:rsidR="00AF05C1" w:rsidRPr="00AF05C1" w:rsidRDefault="00AF05C1" w:rsidP="00AF05C1">
      <w:pPr>
        <w:pStyle w:val="ListParagraph"/>
        <w:numPr>
          <w:ilvl w:val="0"/>
          <w:numId w:val="45"/>
        </w:numPr>
        <w:rPr>
          <w:rFonts w:ascii="Arial" w:hAnsi="Arial" w:cs="Arial"/>
          <w:b/>
          <w:bCs/>
          <w:i/>
          <w:iCs/>
          <w:color w:val="8EAADB" w:themeColor="accent5" w:themeTint="99"/>
          <w:sz w:val="24"/>
          <w:szCs w:val="24"/>
        </w:rPr>
      </w:pPr>
      <w:r w:rsidRPr="00AF05C1">
        <w:rPr>
          <w:rFonts w:ascii="Arial" w:hAnsi="Arial" w:cs="Arial"/>
          <w:b/>
          <w:bCs/>
          <w:i/>
          <w:iCs/>
          <w:color w:val="8EAADB" w:themeColor="accent5" w:themeTint="99"/>
          <w:sz w:val="24"/>
          <w:szCs w:val="24"/>
        </w:rPr>
        <w:lastRenderedPageBreak/>
        <w:t xml:space="preserve">Based on observations during the site visit, did the program demonstrate the practice area identified in </w:t>
      </w:r>
      <w:proofErr w:type="gramStart"/>
      <w:r w:rsidRPr="00AF05C1">
        <w:rPr>
          <w:rFonts w:ascii="Arial" w:hAnsi="Arial" w:cs="Arial"/>
          <w:b/>
          <w:bCs/>
          <w:i/>
          <w:iCs/>
          <w:color w:val="8EAADB" w:themeColor="accent5" w:themeTint="99"/>
          <w:sz w:val="24"/>
          <w:szCs w:val="24"/>
        </w:rPr>
        <w:t>the self</w:t>
      </w:r>
      <w:proofErr w:type="gramEnd"/>
      <w:r w:rsidRPr="00AF05C1">
        <w:rPr>
          <w:rFonts w:ascii="Arial" w:hAnsi="Arial" w:cs="Arial"/>
          <w:b/>
          <w:bCs/>
          <w:i/>
          <w:iCs/>
          <w:color w:val="8EAADB" w:themeColor="accent5" w:themeTint="99"/>
          <w:sz w:val="24"/>
          <w:szCs w:val="24"/>
        </w:rPr>
        <w:t>-study? In what ways?</w:t>
      </w:r>
    </w:p>
    <w:p w14:paraId="3DC2CD0B" w14:textId="77777777" w:rsidR="00767CDE" w:rsidRDefault="00767CDE" w:rsidP="4CB945B0">
      <w:pPr>
        <w:widowControl w:val="0"/>
        <w:spacing w:after="0" w:line="240" w:lineRule="auto"/>
        <w:rPr>
          <w:rFonts w:ascii="Arial" w:eastAsia="Times New Roman" w:hAnsi="Arial" w:cs="Times New Roman"/>
          <w:i/>
          <w:iCs/>
          <w:color w:val="000000" w:themeColor="text1"/>
          <w:sz w:val="24"/>
          <w:szCs w:val="24"/>
          <w:lang w:val="en-GB"/>
        </w:rPr>
      </w:pPr>
    </w:p>
    <w:p w14:paraId="5761349B" w14:textId="4DF95ACC" w:rsidR="004560B8" w:rsidRDefault="00B44DC9" w:rsidP="0053666E">
      <w:pPr>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21D1FAB" w14:textId="243ED12E" w:rsidR="00B44DC9" w:rsidRDefault="00B44DC9" w:rsidP="0053666E">
      <w:pPr>
        <w:spacing w:after="0" w:line="240" w:lineRule="auto"/>
        <w:contextualSpacing/>
        <w:rPr>
          <w:rFonts w:ascii="Arial" w:hAnsi="Arial" w:cs="Arial"/>
          <w:sz w:val="24"/>
          <w:szCs w:val="24"/>
        </w:rPr>
      </w:pPr>
    </w:p>
    <w:p w14:paraId="18EBA7F5" w14:textId="2397181B" w:rsidR="00BB7873" w:rsidRDefault="00BB7873" w:rsidP="0053666E">
      <w:pPr>
        <w:spacing w:after="0" w:line="240" w:lineRule="auto"/>
        <w:contextualSpacing/>
        <w:rPr>
          <w:rFonts w:ascii="Arial" w:hAnsi="Arial" w:cs="Arial"/>
          <w:sz w:val="24"/>
          <w:szCs w:val="24"/>
        </w:rPr>
      </w:pPr>
    </w:p>
    <w:p w14:paraId="76847CD3" w14:textId="53B5B39F" w:rsidR="00BB7873" w:rsidRDefault="00BB7873" w:rsidP="0053666E">
      <w:pPr>
        <w:spacing w:after="0" w:line="240" w:lineRule="auto"/>
        <w:contextualSpacing/>
        <w:rPr>
          <w:rFonts w:ascii="Arial" w:hAnsi="Arial" w:cs="Arial"/>
          <w:sz w:val="24"/>
          <w:szCs w:val="24"/>
        </w:rPr>
      </w:pPr>
    </w:p>
    <w:p w14:paraId="7CB8B619" w14:textId="552EC708" w:rsidR="00BB7873" w:rsidRDefault="00BB7873" w:rsidP="0053666E">
      <w:pPr>
        <w:spacing w:after="0" w:line="240" w:lineRule="auto"/>
        <w:contextualSpacing/>
        <w:rPr>
          <w:rFonts w:ascii="Arial" w:hAnsi="Arial" w:cs="Arial"/>
          <w:sz w:val="24"/>
          <w:szCs w:val="24"/>
        </w:rPr>
      </w:pPr>
    </w:p>
    <w:p w14:paraId="7E9651BF" w14:textId="67CB1667" w:rsidR="00BB7873" w:rsidRDefault="00BB7873" w:rsidP="0053666E">
      <w:pPr>
        <w:spacing w:after="0" w:line="240" w:lineRule="auto"/>
        <w:contextualSpacing/>
        <w:rPr>
          <w:rFonts w:ascii="Arial" w:hAnsi="Arial" w:cs="Arial"/>
          <w:sz w:val="24"/>
          <w:szCs w:val="24"/>
        </w:rPr>
      </w:pPr>
    </w:p>
    <w:p w14:paraId="75275DBC" w14:textId="77777777" w:rsidR="00BB7873" w:rsidRPr="00CC15B9" w:rsidRDefault="00BB7873" w:rsidP="0053666E">
      <w:pPr>
        <w:spacing w:after="0" w:line="240" w:lineRule="auto"/>
        <w:contextualSpacing/>
        <w:rPr>
          <w:rFonts w:ascii="Arial" w:hAnsi="Arial" w:cs="Arial"/>
          <w:sz w:val="24"/>
          <w:szCs w:val="24"/>
        </w:rPr>
      </w:pPr>
    </w:p>
    <w:p w14:paraId="5198309E" w14:textId="77777777" w:rsidR="0053666E" w:rsidRPr="00090CAA" w:rsidRDefault="4CB945B0" w:rsidP="007D79FF">
      <w:pPr>
        <w:spacing w:after="0" w:line="240" w:lineRule="auto"/>
        <w:contextualSpacing/>
        <w:outlineLvl w:val="0"/>
        <w:rPr>
          <w:rFonts w:ascii="Arial" w:hAnsi="Arial" w:cs="Arial"/>
          <w:b/>
          <w:bCs/>
          <w:sz w:val="28"/>
          <w:szCs w:val="28"/>
        </w:rPr>
      </w:pPr>
      <w:r w:rsidRPr="4CB945B0">
        <w:rPr>
          <w:rFonts w:ascii="Arial" w:hAnsi="Arial" w:cs="Arial"/>
          <w:b/>
          <w:bCs/>
          <w:sz w:val="28"/>
          <w:szCs w:val="28"/>
        </w:rPr>
        <w:t>I.B Institutional and Administrative Structure</w:t>
      </w:r>
    </w:p>
    <w:p w14:paraId="1EEB357D" w14:textId="77777777" w:rsidR="0053666E" w:rsidRPr="00090CAA" w:rsidRDefault="0053666E" w:rsidP="008202B0">
      <w:pPr>
        <w:spacing w:after="0" w:line="240" w:lineRule="auto"/>
        <w:contextualSpacing/>
        <w:rPr>
          <w:rFonts w:ascii="Arial" w:hAnsi="Arial" w:cs="Arial"/>
          <w:b/>
          <w:sz w:val="28"/>
          <w:szCs w:val="24"/>
        </w:rPr>
      </w:pPr>
    </w:p>
    <w:p w14:paraId="505ACD55" w14:textId="0A3ABB99" w:rsidR="0053666E" w:rsidRPr="00090CAA" w:rsidRDefault="4CB945B0" w:rsidP="007D79FF">
      <w:pPr>
        <w:spacing w:after="0" w:line="240" w:lineRule="auto"/>
        <w:outlineLvl w:val="0"/>
        <w:rPr>
          <w:rFonts w:ascii="Arial" w:eastAsia="Times New Roman" w:hAnsi="Arial" w:cs="Arial"/>
          <w:b/>
          <w:bCs/>
          <w:sz w:val="28"/>
          <w:szCs w:val="28"/>
        </w:rPr>
      </w:pPr>
      <w:r w:rsidRPr="4CB945B0">
        <w:rPr>
          <w:rFonts w:ascii="Arial" w:hAnsi="Arial" w:cs="Arial"/>
          <w:b/>
          <w:bCs/>
          <w:sz w:val="28"/>
          <w:szCs w:val="28"/>
        </w:rPr>
        <w:t>I.B.1</w:t>
      </w:r>
      <w:r w:rsidRPr="4CB945B0">
        <w:rPr>
          <w:rFonts w:ascii="Arial" w:eastAsia="Times New Roman" w:hAnsi="Arial" w:cs="Times New Roman"/>
          <w:b/>
          <w:bCs/>
          <w:i/>
          <w:iCs/>
          <w:sz w:val="28"/>
          <w:szCs w:val="28"/>
        </w:rPr>
        <w:t xml:space="preserve"> </w:t>
      </w:r>
      <w:r w:rsidRPr="4CB945B0">
        <w:rPr>
          <w:rFonts w:ascii="Arial" w:eastAsia="Times New Roman" w:hAnsi="Arial" w:cs="Times New Roman"/>
          <w:b/>
          <w:bCs/>
          <w:sz w:val="28"/>
          <w:szCs w:val="28"/>
        </w:rPr>
        <w:t>Administrative Structure.</w:t>
      </w:r>
    </w:p>
    <w:p w14:paraId="358EAFA0" w14:textId="01035FFB" w:rsidR="00090CAA" w:rsidRDefault="4CB945B0" w:rsidP="4CB945B0">
      <w:pPr>
        <w:widowControl w:val="0"/>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The program's purpose must be pursued in an institutional setting appropriate for doctoral education and training in health service psychology. The institution must have a clear administrative structure and commitment to the doctoral program.</w:t>
      </w:r>
    </w:p>
    <w:p w14:paraId="7985CBB7" w14:textId="77777777" w:rsidR="00E52978" w:rsidRPr="0053666E" w:rsidRDefault="00E52978" w:rsidP="00E52978">
      <w:pPr>
        <w:widowControl w:val="0"/>
        <w:spacing w:after="0" w:line="240" w:lineRule="auto"/>
        <w:rPr>
          <w:rFonts w:ascii="Arial" w:eastAsia="Times New Roman" w:hAnsi="Arial" w:cs="Times New Roman"/>
          <w:bCs/>
          <w:color w:val="000000"/>
          <w:sz w:val="24"/>
          <w:szCs w:val="20"/>
        </w:rPr>
      </w:pPr>
    </w:p>
    <w:p w14:paraId="528CE0D4" w14:textId="77777777" w:rsidR="0053666E" w:rsidRDefault="4CB945B0" w:rsidP="4CB945B0">
      <w:pPr>
        <w:widowControl w:val="0"/>
        <w:numPr>
          <w:ilvl w:val="0"/>
          <w:numId w:val="2"/>
        </w:numPr>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The sponsoring institution of higher education must be authorized under applicable law or other acceptable authority to provide a program of postsecondary education and have appropriate graduate degree-granting authority. This includes state authorization and accreditation of the institution by a nationally recognized regional accrediting body in the United States. </w:t>
      </w:r>
    </w:p>
    <w:p w14:paraId="0A0C2C3A" w14:textId="77777777" w:rsidR="009471E7" w:rsidRPr="0053666E" w:rsidRDefault="009471E7" w:rsidP="009471E7">
      <w:pPr>
        <w:widowControl w:val="0"/>
        <w:spacing w:after="0" w:line="240" w:lineRule="auto"/>
        <w:ind w:left="720"/>
        <w:rPr>
          <w:rFonts w:ascii="Arial" w:eastAsia="Times New Roman" w:hAnsi="Arial" w:cs="Times New Roman"/>
          <w:bCs/>
          <w:color w:val="000000"/>
          <w:sz w:val="24"/>
          <w:szCs w:val="20"/>
        </w:rPr>
      </w:pPr>
    </w:p>
    <w:p w14:paraId="0199F438" w14:textId="77777777" w:rsidR="0053666E" w:rsidRPr="0053666E" w:rsidRDefault="4CB945B0" w:rsidP="4CB945B0">
      <w:pPr>
        <w:widowControl w:val="0"/>
        <w:numPr>
          <w:ilvl w:val="0"/>
          <w:numId w:val="2"/>
        </w:numPr>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The program is an integral part of the mission of the academic department, college, school, or institution in which it resides. It is represented in the institution's operating budget and plans in a manner that supports the training mission of the program. Funding and resources are stable and enable the program to achieve its aims.</w:t>
      </w:r>
    </w:p>
    <w:p w14:paraId="566C93E7" w14:textId="77777777" w:rsidR="00B31D30" w:rsidRPr="00CC15B9" w:rsidRDefault="00B31D30" w:rsidP="009D17F3">
      <w:pPr>
        <w:spacing w:line="240" w:lineRule="auto"/>
        <w:contextualSpacing/>
        <w:rPr>
          <w:rFonts w:ascii="Arial" w:hAnsi="Arial" w:cs="Arial"/>
          <w:sz w:val="24"/>
          <w:szCs w:val="24"/>
        </w:rPr>
      </w:pPr>
    </w:p>
    <w:p w14:paraId="2D763CB0" w14:textId="2B34086E" w:rsidR="00B44DC9" w:rsidRPr="00910313" w:rsidRDefault="00AE5FD2" w:rsidP="00B44DC9">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B44DC9"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B44DC9" w:rsidRPr="006A2649">
        <w:rPr>
          <w:rFonts w:ascii="Arial" w:hAnsi="Arial" w:cs="Arial"/>
          <w:b/>
          <w:color w:val="8EAADB" w:themeColor="accent5" w:themeTint="99"/>
          <w:sz w:val="24"/>
          <w:szCs w:val="24"/>
        </w:rPr>
        <w:t xml:space="preserve"> the site visit comment below</w:t>
      </w:r>
      <w:r w:rsidR="00B44DC9">
        <w:rPr>
          <w:rFonts w:ascii="Arial" w:hAnsi="Arial" w:cs="Arial"/>
          <w:b/>
          <w:color w:val="8EAADB" w:themeColor="accent5" w:themeTint="99"/>
          <w:sz w:val="24"/>
          <w:szCs w:val="24"/>
        </w:rPr>
        <w:t>:</w:t>
      </w:r>
    </w:p>
    <w:p w14:paraId="7CE7C7B7" w14:textId="77777777" w:rsidR="005654A6" w:rsidRDefault="005654A6" w:rsidP="00825078">
      <w:pPr>
        <w:spacing w:after="0" w:line="240" w:lineRule="auto"/>
        <w:rPr>
          <w:rFonts w:ascii="Arial" w:hAnsi="Arial" w:cs="Arial"/>
          <w:b/>
          <w:color w:val="4472C4" w:themeColor="accent5"/>
          <w:sz w:val="24"/>
          <w:szCs w:val="24"/>
        </w:rPr>
      </w:pPr>
    </w:p>
    <w:p w14:paraId="2580FA1E" w14:textId="77777777" w:rsidR="00902089" w:rsidRDefault="00902089" w:rsidP="00C94314">
      <w:pPr>
        <w:pStyle w:val="ListParagraph"/>
        <w:numPr>
          <w:ilvl w:val="0"/>
          <w:numId w:val="45"/>
        </w:numPr>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faculty and students:</w:t>
      </w:r>
    </w:p>
    <w:p w14:paraId="6FECE96E" w14:textId="77777777" w:rsidR="002822E4" w:rsidRPr="002822E4" w:rsidRDefault="002822E4" w:rsidP="002822E4">
      <w:pPr>
        <w:pStyle w:val="ListParagraph"/>
        <w:numPr>
          <w:ilvl w:val="1"/>
          <w:numId w:val="45"/>
        </w:numPr>
        <w:rPr>
          <w:rFonts w:ascii="Arial" w:hAnsi="Arial" w:cs="Arial"/>
          <w:b/>
          <w:bCs/>
          <w:i/>
          <w:iCs/>
          <w:color w:val="8EAADB" w:themeColor="accent5" w:themeTint="99"/>
          <w:sz w:val="24"/>
          <w:szCs w:val="24"/>
        </w:rPr>
      </w:pPr>
      <w:r w:rsidRPr="002822E4">
        <w:rPr>
          <w:rFonts w:ascii="Arial" w:hAnsi="Arial" w:cs="Arial"/>
          <w:b/>
          <w:bCs/>
          <w:i/>
          <w:iCs/>
          <w:color w:val="8EAADB" w:themeColor="accent5" w:themeTint="99"/>
          <w:sz w:val="24"/>
          <w:szCs w:val="24"/>
        </w:rPr>
        <w:t xml:space="preserve">Is the program reflected in the institution’s operational budget in a manner that allows it to meet its aims? </w:t>
      </w:r>
    </w:p>
    <w:p w14:paraId="6EC40CC8" w14:textId="77777777" w:rsidR="002822E4" w:rsidRPr="002822E4" w:rsidRDefault="002822E4" w:rsidP="002822E4">
      <w:pPr>
        <w:pStyle w:val="ListParagraph"/>
        <w:numPr>
          <w:ilvl w:val="1"/>
          <w:numId w:val="45"/>
        </w:numPr>
        <w:rPr>
          <w:rFonts w:ascii="Arial" w:hAnsi="Arial" w:cs="Arial"/>
          <w:b/>
          <w:bCs/>
          <w:i/>
          <w:iCs/>
          <w:color w:val="8EAADB" w:themeColor="accent5" w:themeTint="99"/>
          <w:sz w:val="24"/>
          <w:szCs w:val="24"/>
        </w:rPr>
      </w:pPr>
      <w:r w:rsidRPr="002822E4">
        <w:rPr>
          <w:rFonts w:ascii="Arial" w:hAnsi="Arial" w:cs="Arial"/>
          <w:b/>
          <w:bCs/>
          <w:i/>
          <w:iCs/>
          <w:color w:val="8EAADB" w:themeColor="accent5" w:themeTint="99"/>
          <w:sz w:val="24"/>
          <w:szCs w:val="24"/>
        </w:rPr>
        <w:t>Are there any obstacles or inconsistencies between the aims of the program and the parent institution’s mission?</w:t>
      </w:r>
    </w:p>
    <w:p w14:paraId="72502A67" w14:textId="04394E64" w:rsidR="00C94314" w:rsidRPr="00C94314" w:rsidRDefault="00C94314" w:rsidP="00902089">
      <w:pPr>
        <w:pStyle w:val="ListParagraph"/>
        <w:numPr>
          <w:ilvl w:val="0"/>
          <w:numId w:val="45"/>
        </w:numPr>
        <w:rPr>
          <w:rFonts w:ascii="Arial" w:hAnsi="Arial" w:cs="Arial"/>
          <w:b/>
          <w:bCs/>
          <w:i/>
          <w:iCs/>
          <w:color w:val="8EAADB" w:themeColor="accent5" w:themeTint="99"/>
          <w:sz w:val="24"/>
          <w:szCs w:val="24"/>
        </w:rPr>
      </w:pPr>
      <w:r w:rsidRPr="00C94314">
        <w:rPr>
          <w:rFonts w:ascii="Arial" w:hAnsi="Arial" w:cs="Arial"/>
          <w:b/>
          <w:bCs/>
          <w:i/>
          <w:iCs/>
          <w:color w:val="8EAADB" w:themeColor="accent5" w:themeTint="99"/>
          <w:sz w:val="24"/>
          <w:szCs w:val="24"/>
        </w:rPr>
        <w:t>How are financial resource allocation decisions made?</w:t>
      </w:r>
    </w:p>
    <w:p w14:paraId="0C22F9A1" w14:textId="4570CC2D" w:rsidR="00947BCF" w:rsidRPr="00B44DC9" w:rsidRDefault="4CB945B0" w:rsidP="4CB945B0">
      <w:pPr>
        <w:pStyle w:val="ListParagraph"/>
        <w:numPr>
          <w:ilvl w:val="0"/>
          <w:numId w:val="45"/>
        </w:numPr>
        <w:spacing w:after="0" w:line="240" w:lineRule="auto"/>
        <w:rPr>
          <w:rFonts w:ascii="Arial" w:hAnsi="Arial" w:cs="Arial"/>
          <w:b/>
          <w:bCs/>
          <w:i/>
          <w:iCs/>
          <w:color w:val="8EAADB" w:themeColor="accent5" w:themeTint="99"/>
          <w:sz w:val="24"/>
          <w:szCs w:val="24"/>
        </w:rPr>
      </w:pPr>
      <w:r w:rsidRPr="00B44DC9">
        <w:rPr>
          <w:rFonts w:ascii="Arial" w:hAnsi="Arial" w:cs="Arial"/>
          <w:b/>
          <w:bCs/>
          <w:i/>
          <w:iCs/>
          <w:color w:val="8EAADB" w:themeColor="accent5" w:themeTint="99"/>
          <w:sz w:val="24"/>
          <w:szCs w:val="24"/>
        </w:rPr>
        <w:t xml:space="preserve">Are there concerns about changes in resources for the program not reflected in the self-study or since the self-study was submitted? </w:t>
      </w:r>
    </w:p>
    <w:p w14:paraId="5D722CDD" w14:textId="77777777" w:rsidR="00A90256" w:rsidRPr="00B44DC9" w:rsidRDefault="00A90256" w:rsidP="00A90256">
      <w:pPr>
        <w:pStyle w:val="ListParagraph"/>
        <w:numPr>
          <w:ilvl w:val="0"/>
          <w:numId w:val="45"/>
        </w:numPr>
        <w:spacing w:after="0" w:line="240" w:lineRule="auto"/>
        <w:rPr>
          <w:rFonts w:ascii="Arial" w:hAnsi="Arial" w:cs="Arial"/>
          <w:b/>
          <w:bCs/>
          <w:color w:val="8EAADB" w:themeColor="accent5" w:themeTint="99"/>
          <w:sz w:val="24"/>
          <w:szCs w:val="24"/>
        </w:rPr>
      </w:pPr>
      <w:r w:rsidRPr="00B44DC9">
        <w:rPr>
          <w:rFonts w:ascii="Arial" w:hAnsi="Arial" w:cs="Arial"/>
          <w:b/>
          <w:bCs/>
          <w:i/>
          <w:iCs/>
          <w:color w:val="8EAADB" w:themeColor="accent5" w:themeTint="99"/>
          <w:sz w:val="24"/>
          <w:szCs w:val="24"/>
        </w:rPr>
        <w:t>How do institutional leaders describe the program, its mission, and its role in the institution?  Is there evidence of tangible support for the program?</w:t>
      </w:r>
    </w:p>
    <w:p w14:paraId="1796B401" w14:textId="77777777" w:rsidR="001A65B2" w:rsidRPr="00B44DC9" w:rsidRDefault="4CB945B0" w:rsidP="4CB945B0">
      <w:pPr>
        <w:pStyle w:val="ListParagraph"/>
        <w:numPr>
          <w:ilvl w:val="0"/>
          <w:numId w:val="45"/>
        </w:numPr>
        <w:spacing w:after="0" w:line="240" w:lineRule="auto"/>
        <w:rPr>
          <w:rFonts w:ascii="Arial" w:hAnsi="Arial" w:cs="Arial"/>
          <w:b/>
          <w:bCs/>
          <w:color w:val="8EAADB" w:themeColor="accent5" w:themeTint="99"/>
          <w:sz w:val="24"/>
          <w:szCs w:val="24"/>
        </w:rPr>
      </w:pPr>
      <w:r w:rsidRPr="00B44DC9">
        <w:rPr>
          <w:rFonts w:ascii="Arial" w:hAnsi="Arial" w:cs="Arial"/>
          <w:b/>
          <w:bCs/>
          <w:i/>
          <w:iCs/>
          <w:color w:val="8EAADB" w:themeColor="accent5" w:themeTint="99"/>
          <w:sz w:val="24"/>
          <w:szCs w:val="24"/>
        </w:rPr>
        <w:t xml:space="preserve">Are the program descriptions in the self-study reflective of your experience during the site visit? </w:t>
      </w:r>
    </w:p>
    <w:p w14:paraId="6B44D892" w14:textId="77777777" w:rsidR="00D65C9A" w:rsidRPr="00B44DC9" w:rsidRDefault="4CB945B0" w:rsidP="4CB945B0">
      <w:pPr>
        <w:pStyle w:val="ListParagraph"/>
        <w:numPr>
          <w:ilvl w:val="0"/>
          <w:numId w:val="45"/>
        </w:numPr>
        <w:spacing w:after="0" w:line="240" w:lineRule="auto"/>
        <w:rPr>
          <w:rFonts w:ascii="Arial" w:hAnsi="Arial" w:cs="Arial"/>
          <w:b/>
          <w:bCs/>
          <w:color w:val="8EAADB" w:themeColor="accent5" w:themeTint="99"/>
          <w:sz w:val="24"/>
          <w:szCs w:val="24"/>
        </w:rPr>
      </w:pPr>
      <w:r w:rsidRPr="00B44DC9">
        <w:rPr>
          <w:rFonts w:ascii="Arial" w:hAnsi="Arial" w:cs="Arial"/>
          <w:b/>
          <w:bCs/>
          <w:i/>
          <w:iCs/>
          <w:color w:val="8EAADB" w:themeColor="accent5" w:themeTint="99"/>
          <w:sz w:val="24"/>
          <w:szCs w:val="24"/>
        </w:rPr>
        <w:t xml:space="preserve">Are there any discrepancies between your observations and what is in </w:t>
      </w:r>
      <w:proofErr w:type="gramStart"/>
      <w:r w:rsidRPr="00B44DC9">
        <w:rPr>
          <w:rFonts w:ascii="Arial" w:hAnsi="Arial" w:cs="Arial"/>
          <w:b/>
          <w:bCs/>
          <w:i/>
          <w:iCs/>
          <w:color w:val="8EAADB" w:themeColor="accent5" w:themeTint="99"/>
          <w:sz w:val="24"/>
          <w:szCs w:val="24"/>
        </w:rPr>
        <w:t>the self</w:t>
      </w:r>
      <w:proofErr w:type="gramEnd"/>
      <w:r w:rsidRPr="00B44DC9">
        <w:rPr>
          <w:rFonts w:ascii="Arial" w:hAnsi="Arial" w:cs="Arial"/>
          <w:b/>
          <w:bCs/>
          <w:i/>
          <w:iCs/>
          <w:color w:val="8EAADB" w:themeColor="accent5" w:themeTint="99"/>
          <w:sz w:val="24"/>
          <w:szCs w:val="24"/>
        </w:rPr>
        <w:t>-study? </w:t>
      </w:r>
    </w:p>
    <w:p w14:paraId="3E2ACB5E" w14:textId="29FC366B" w:rsidR="00B44DC9" w:rsidRDefault="00B44DC9" w:rsidP="00B44DC9">
      <w:pPr>
        <w:spacing w:after="0" w:line="240" w:lineRule="auto"/>
        <w:rPr>
          <w:rFonts w:ascii="Arial" w:hAnsi="Arial" w:cs="Arial"/>
          <w:b/>
          <w:bCs/>
          <w:color w:val="2E74B5" w:themeColor="accent1" w:themeShade="BF"/>
          <w:sz w:val="24"/>
          <w:szCs w:val="24"/>
        </w:rPr>
      </w:pPr>
    </w:p>
    <w:p w14:paraId="4BC07EC3" w14:textId="32CBDB27" w:rsidR="00B44DC9" w:rsidRPr="00B44DC9" w:rsidRDefault="00B44DC9" w:rsidP="00B44DC9">
      <w:pPr>
        <w:spacing w:after="0" w:line="240" w:lineRule="auto"/>
        <w:rPr>
          <w:rFonts w:ascii="Arial" w:hAnsi="Arial" w:cs="Arial"/>
          <w:b/>
          <w:bCs/>
          <w:color w:val="2E74B5" w:themeColor="accent1" w:themeShade="BF"/>
          <w:sz w:val="24"/>
          <w:szCs w:val="24"/>
        </w:rPr>
      </w:pPr>
      <w:r w:rsidRPr="00910313">
        <w:rPr>
          <w:rFonts w:ascii="Arial" w:hAnsi="Arial" w:cs="Arial"/>
          <w:b/>
          <w:color w:val="FF0000"/>
          <w:sz w:val="24"/>
          <w:szCs w:val="24"/>
        </w:rPr>
        <w:lastRenderedPageBreak/>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369FED80" w14:textId="0243D9DB" w:rsidR="00825078" w:rsidRDefault="00825078" w:rsidP="009471E7">
      <w:pPr>
        <w:tabs>
          <w:tab w:val="left" w:pos="1481"/>
        </w:tabs>
        <w:spacing w:after="0" w:line="240" w:lineRule="auto"/>
        <w:rPr>
          <w:rFonts w:ascii="Arial" w:hAnsi="Arial" w:cs="Arial"/>
          <w:b/>
          <w:sz w:val="28"/>
          <w:szCs w:val="24"/>
        </w:rPr>
      </w:pPr>
    </w:p>
    <w:p w14:paraId="0009510C" w14:textId="0076EC78" w:rsidR="00BB7873" w:rsidRDefault="00BB7873" w:rsidP="009471E7">
      <w:pPr>
        <w:tabs>
          <w:tab w:val="left" w:pos="1481"/>
        </w:tabs>
        <w:spacing w:after="0" w:line="240" w:lineRule="auto"/>
        <w:rPr>
          <w:rFonts w:ascii="Arial" w:hAnsi="Arial" w:cs="Arial"/>
          <w:b/>
          <w:sz w:val="28"/>
          <w:szCs w:val="24"/>
        </w:rPr>
      </w:pPr>
    </w:p>
    <w:p w14:paraId="6D5A570E" w14:textId="3DCAAE69" w:rsidR="00BB7873" w:rsidRDefault="00BB7873" w:rsidP="009471E7">
      <w:pPr>
        <w:tabs>
          <w:tab w:val="left" w:pos="1481"/>
        </w:tabs>
        <w:spacing w:after="0" w:line="240" w:lineRule="auto"/>
        <w:rPr>
          <w:rFonts w:ascii="Arial" w:hAnsi="Arial" w:cs="Arial"/>
          <w:b/>
          <w:sz w:val="28"/>
          <w:szCs w:val="24"/>
        </w:rPr>
      </w:pPr>
    </w:p>
    <w:p w14:paraId="2391B80E" w14:textId="284EB69F" w:rsidR="00BB7873" w:rsidRDefault="00BB7873" w:rsidP="009471E7">
      <w:pPr>
        <w:tabs>
          <w:tab w:val="left" w:pos="1481"/>
        </w:tabs>
        <w:spacing w:after="0" w:line="240" w:lineRule="auto"/>
        <w:rPr>
          <w:rFonts w:ascii="Arial" w:hAnsi="Arial" w:cs="Arial"/>
          <w:b/>
          <w:sz w:val="28"/>
          <w:szCs w:val="24"/>
        </w:rPr>
      </w:pPr>
    </w:p>
    <w:p w14:paraId="6EC0BAD0" w14:textId="77777777" w:rsidR="00BB7873" w:rsidRDefault="00BB7873" w:rsidP="009471E7">
      <w:pPr>
        <w:tabs>
          <w:tab w:val="left" w:pos="1481"/>
        </w:tabs>
        <w:spacing w:after="0" w:line="240" w:lineRule="auto"/>
        <w:rPr>
          <w:rFonts w:ascii="Arial" w:hAnsi="Arial" w:cs="Arial"/>
          <w:b/>
          <w:sz w:val="28"/>
          <w:szCs w:val="24"/>
        </w:rPr>
      </w:pPr>
    </w:p>
    <w:p w14:paraId="77382DD1" w14:textId="32420A0D" w:rsidR="009471E7" w:rsidRPr="00090CAA" w:rsidRDefault="4CB945B0" w:rsidP="4CB945B0">
      <w:pPr>
        <w:tabs>
          <w:tab w:val="left" w:pos="1481"/>
        </w:tabs>
        <w:spacing w:after="0" w:line="240" w:lineRule="auto"/>
        <w:rPr>
          <w:rFonts w:ascii="Arial" w:eastAsia="Times New Roman" w:hAnsi="Arial" w:cs="Times New Roman"/>
          <w:b/>
          <w:bCs/>
          <w:color w:val="000000" w:themeColor="text1"/>
          <w:sz w:val="28"/>
          <w:szCs w:val="28"/>
        </w:rPr>
      </w:pPr>
      <w:r w:rsidRPr="4CB945B0">
        <w:rPr>
          <w:rFonts w:ascii="Arial" w:hAnsi="Arial" w:cs="Arial"/>
          <w:b/>
          <w:bCs/>
          <w:sz w:val="28"/>
          <w:szCs w:val="28"/>
        </w:rPr>
        <w:t>I.B.2</w:t>
      </w:r>
      <w:r w:rsidRPr="4CB945B0">
        <w:rPr>
          <w:rFonts w:ascii="Arial" w:eastAsia="Times New Roman" w:hAnsi="Arial" w:cs="Times New Roman"/>
          <w:b/>
          <w:bCs/>
          <w:i/>
          <w:iCs/>
          <w:color w:val="000000" w:themeColor="text1"/>
          <w:sz w:val="28"/>
          <w:szCs w:val="28"/>
        </w:rPr>
        <w:t xml:space="preserve"> </w:t>
      </w:r>
      <w:r w:rsidRPr="4CB945B0">
        <w:rPr>
          <w:rFonts w:ascii="Arial" w:eastAsia="Times New Roman" w:hAnsi="Arial" w:cs="Times New Roman"/>
          <w:b/>
          <w:bCs/>
          <w:color w:val="000000" w:themeColor="text1"/>
          <w:sz w:val="28"/>
          <w:szCs w:val="28"/>
        </w:rPr>
        <w:t>Administrative Responsibilities Related to Cultural and Individual Differences and Diversity.</w:t>
      </w:r>
    </w:p>
    <w:p w14:paraId="4142945A" w14:textId="77777777" w:rsidR="009471E7" w:rsidRPr="009471E7" w:rsidRDefault="4CB945B0" w:rsidP="4CB945B0">
      <w:pPr>
        <w:widowControl w:val="0"/>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The program recognizes the importance of cultural and individual differences and diversity in the training of psychologists. The Commission on Accreditation defines cultural and individual differences and diversity as including, but not limited to, age, disability, ethnicity, gender, gender identity, language, national origin, race, religion, culture, sexual orientation, and socioeconomic status. The program has made systematic, coherent, and long-term efforts to attract and retain students and faculty from diverse backgrounds into the program. Consistent with such efforts, it acts to ensure a supportive and encouraging learning environment appropriate for the training of individuals who are diverse and the provision of training opportunities for a broad spectrum of individuals. Further, the program avoids any actions that would restrict program access on grounds that are irrelevant to success in graduate training, either directly or by imposing significant and disproportionate burdens </w:t>
      </w:r>
      <w:proofErr w:type="gramStart"/>
      <w:r w:rsidRPr="4CB945B0">
        <w:rPr>
          <w:rFonts w:ascii="Arial" w:eastAsia="Times New Roman" w:hAnsi="Arial" w:cs="Times New Roman"/>
          <w:color w:val="000000" w:themeColor="text1"/>
          <w:sz w:val="24"/>
          <w:szCs w:val="24"/>
        </w:rPr>
        <w:t>on the basis of</w:t>
      </w:r>
      <w:proofErr w:type="gramEnd"/>
      <w:r w:rsidRPr="4CB945B0">
        <w:rPr>
          <w:rFonts w:ascii="Arial" w:eastAsia="Times New Roman" w:hAnsi="Arial" w:cs="Times New Roman"/>
          <w:color w:val="000000" w:themeColor="text1"/>
          <w:sz w:val="24"/>
          <w:szCs w:val="24"/>
        </w:rPr>
        <w:t xml:space="preserve"> the personal and demographic characteristics set forth in the definition of cultural diversity. Because of the United States' rich diverse higher education landscape, training can take place in both secular and faith-based settings. </w:t>
      </w:r>
      <w:proofErr w:type="gramStart"/>
      <w:r w:rsidRPr="4CB945B0">
        <w:rPr>
          <w:rFonts w:ascii="Arial" w:eastAsia="Times New Roman" w:hAnsi="Arial" w:cs="Times New Roman"/>
          <w:color w:val="000000" w:themeColor="text1"/>
          <w:sz w:val="24"/>
          <w:szCs w:val="24"/>
        </w:rPr>
        <w:t>Thus</w:t>
      </w:r>
      <w:proofErr w:type="gramEnd"/>
      <w:r w:rsidRPr="4CB945B0">
        <w:rPr>
          <w:rFonts w:ascii="Arial" w:eastAsia="Times New Roman" w:hAnsi="Arial" w:cs="Times New Roman"/>
          <w:color w:val="000000" w:themeColor="text1"/>
          <w:sz w:val="24"/>
          <w:szCs w:val="24"/>
        </w:rPr>
        <w:t xml:space="preserve"> this requirement does not exclude programs from having a religious affiliation or purpose and adopting and applying admission and employment policies that directly relate to this affiliation or purpose, so long as public notice of these policies has been made to applicants, students, faculty, and staff before their application or affiliation with the program. These policies may provide a preference for persons adhering to the religious purpose or affiliation of the program, but they shall not be used to preclude the admission, hiring, or retention of individuals because of the personal and demographic characteristics set forth under the definition of cultural diversity. This provision is intended to permit religious policies as to admission, retention, and employment only to the extent that they are protected by the U.S. Constitution. This provision will be administered as if the U.S. Constitution governed its application. Notwithstanding the above, and regardless of a program's setting, the program may not constrain academic freedom or otherwise alter the requirements of these standards. Finally, compelling pedagogical interests require that each program prepare graduates to navigate cultural and individual differences in research and practice, including those that may produce value conflicts or other tensions arising from the intersection of different areas of diversity.</w:t>
      </w:r>
    </w:p>
    <w:p w14:paraId="5F7A2DB9" w14:textId="049F882F" w:rsidR="00CC15B9" w:rsidRPr="00CC15B9" w:rsidRDefault="00CC15B9" w:rsidP="009471E7">
      <w:pPr>
        <w:spacing w:line="240" w:lineRule="auto"/>
        <w:contextualSpacing/>
        <w:rPr>
          <w:rFonts w:ascii="Arial" w:hAnsi="Arial" w:cs="Arial"/>
          <w:sz w:val="24"/>
          <w:szCs w:val="24"/>
        </w:rPr>
      </w:pPr>
    </w:p>
    <w:p w14:paraId="6E82DF71" w14:textId="7C17CE7C" w:rsidR="004F7B0E"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6B0842D4" w14:textId="77777777" w:rsidR="004F7B0E" w:rsidRPr="00910313" w:rsidRDefault="004F7B0E"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5E38AFAA" w14:textId="5D15FB18" w:rsidR="00B26B3A" w:rsidRPr="00B26B3A" w:rsidRDefault="00B26B3A" w:rsidP="00B26B3A">
      <w:pPr>
        <w:pStyle w:val="ListParagraph"/>
        <w:numPr>
          <w:ilvl w:val="0"/>
          <w:numId w:val="30"/>
        </w:numPr>
        <w:spacing w:after="0" w:line="240" w:lineRule="auto"/>
        <w:rPr>
          <w:rFonts w:ascii="Arial" w:hAnsi="Arial" w:cs="Arial"/>
          <w:b/>
          <w:bCs/>
          <w:i/>
          <w:iCs/>
          <w:color w:val="8EAADB" w:themeColor="accent5" w:themeTint="99"/>
          <w:sz w:val="24"/>
          <w:szCs w:val="24"/>
        </w:rPr>
      </w:pPr>
      <w:r w:rsidRPr="00B26B3A">
        <w:rPr>
          <w:rFonts w:ascii="Arial" w:hAnsi="Arial" w:cs="Arial"/>
          <w:b/>
          <w:bCs/>
          <w:i/>
          <w:iCs/>
          <w:color w:val="8EAADB" w:themeColor="accent5" w:themeTint="99"/>
          <w:sz w:val="24"/>
          <w:szCs w:val="24"/>
        </w:rPr>
        <w:t xml:space="preserve">Is </w:t>
      </w:r>
      <w:proofErr w:type="gramStart"/>
      <w:r w:rsidRPr="00B26B3A">
        <w:rPr>
          <w:rFonts w:ascii="Arial" w:hAnsi="Arial" w:cs="Arial"/>
          <w:b/>
          <w:bCs/>
          <w:i/>
          <w:iCs/>
          <w:color w:val="8EAADB" w:themeColor="accent5" w:themeTint="99"/>
          <w:sz w:val="24"/>
          <w:szCs w:val="24"/>
        </w:rPr>
        <w:t>the self</w:t>
      </w:r>
      <w:proofErr w:type="gramEnd"/>
      <w:r w:rsidRPr="00B26B3A">
        <w:rPr>
          <w:rFonts w:ascii="Arial" w:hAnsi="Arial" w:cs="Arial"/>
          <w:b/>
          <w:bCs/>
          <w:i/>
          <w:iCs/>
          <w:color w:val="8EAADB" w:themeColor="accent5" w:themeTint="99"/>
          <w:sz w:val="24"/>
          <w:szCs w:val="24"/>
        </w:rPr>
        <w:t>-study an accurate description of the program for this standard? If not, please explain</w:t>
      </w:r>
      <w:r w:rsidR="00DA0CC1">
        <w:rPr>
          <w:rFonts w:ascii="Arial" w:hAnsi="Arial" w:cs="Arial"/>
          <w:b/>
          <w:bCs/>
          <w:i/>
          <w:iCs/>
          <w:color w:val="8EAADB" w:themeColor="accent5" w:themeTint="99"/>
          <w:sz w:val="24"/>
          <w:szCs w:val="24"/>
        </w:rPr>
        <w:t>.</w:t>
      </w:r>
      <w:r w:rsidRPr="00B26B3A">
        <w:rPr>
          <w:rFonts w:ascii="Arial" w:hAnsi="Arial" w:cs="Arial"/>
          <w:b/>
          <w:bCs/>
          <w:i/>
          <w:iCs/>
          <w:color w:val="8EAADB" w:themeColor="accent5" w:themeTint="99"/>
          <w:sz w:val="24"/>
          <w:szCs w:val="24"/>
        </w:rPr>
        <w:t xml:space="preserve"> </w:t>
      </w:r>
    </w:p>
    <w:p w14:paraId="3FB7F176" w14:textId="6D9EEA26" w:rsidR="00B26B3A" w:rsidRPr="00B26B3A" w:rsidRDefault="00DA0CC1" w:rsidP="00B26B3A">
      <w:pPr>
        <w:pStyle w:val="ListParagraph"/>
        <w:numPr>
          <w:ilvl w:val="0"/>
          <w:numId w:val="30"/>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 for f</w:t>
      </w:r>
      <w:r w:rsidR="00B26B3A" w:rsidRPr="00B26B3A">
        <w:rPr>
          <w:rFonts w:ascii="Arial" w:hAnsi="Arial" w:cs="Arial"/>
          <w:b/>
          <w:bCs/>
          <w:i/>
          <w:iCs/>
          <w:color w:val="8EAADB" w:themeColor="accent5" w:themeTint="99"/>
          <w:sz w:val="24"/>
          <w:szCs w:val="24"/>
        </w:rPr>
        <w:t>aculty and Students: How does the program prepare graduates to navigate cultural and individual differences in research and practice, including those that may produce value conflicts or other tensions arising from the intersection of different areas of diversity?</w:t>
      </w:r>
    </w:p>
    <w:p w14:paraId="06109DAD" w14:textId="77777777" w:rsidR="00553250" w:rsidRDefault="00553250" w:rsidP="00EA25C3">
      <w:pPr>
        <w:pStyle w:val="ListParagraph"/>
        <w:spacing w:after="0" w:line="240" w:lineRule="auto"/>
        <w:rPr>
          <w:rFonts w:ascii="Arial" w:hAnsi="Arial" w:cs="Arial"/>
          <w:b/>
          <w:bCs/>
          <w:i/>
          <w:iCs/>
          <w:color w:val="8EAADB" w:themeColor="accent5" w:themeTint="99"/>
          <w:sz w:val="24"/>
          <w:szCs w:val="24"/>
        </w:rPr>
      </w:pPr>
    </w:p>
    <w:p w14:paraId="5D2EEE53" w14:textId="0C39DE06" w:rsidR="00553250" w:rsidRDefault="00553250" w:rsidP="00553250">
      <w:pPr>
        <w:pStyle w:val="ListParagraph"/>
        <w:spacing w:after="0" w:line="240" w:lineRule="auto"/>
        <w:rPr>
          <w:rFonts w:ascii="Arial" w:hAnsi="Arial" w:cs="Arial"/>
          <w:b/>
          <w:bCs/>
          <w:i/>
          <w:iCs/>
          <w:color w:val="8EAADB" w:themeColor="accent5" w:themeTint="99"/>
          <w:sz w:val="24"/>
          <w:szCs w:val="24"/>
        </w:rPr>
      </w:pPr>
      <w:r>
        <w:rPr>
          <w:rFonts w:ascii="Arial" w:hAnsi="Arial" w:cs="Arial"/>
          <w:b/>
          <w:noProof/>
          <w:color w:val="4472C4" w:themeColor="accent5"/>
          <w:sz w:val="24"/>
          <w:szCs w:val="24"/>
        </w:rPr>
        <w:lastRenderedPageBreak/>
        <mc:AlternateContent>
          <mc:Choice Requires="wps">
            <w:drawing>
              <wp:anchor distT="0" distB="0" distL="114300" distR="114300" simplePos="0" relativeHeight="251658250" behindDoc="0" locked="0" layoutInCell="1" allowOverlap="1" wp14:anchorId="3E1179DA" wp14:editId="529843C6">
                <wp:simplePos x="0" y="0"/>
                <wp:positionH relativeFrom="margin">
                  <wp:align>center</wp:align>
                </wp:positionH>
                <wp:positionV relativeFrom="paragraph">
                  <wp:posOffset>-38242</wp:posOffset>
                </wp:positionV>
                <wp:extent cx="6011839" cy="1603612"/>
                <wp:effectExtent l="0" t="0" r="27305" b="15875"/>
                <wp:wrapNone/>
                <wp:docPr id="1289647638" name="Rectangle 2"/>
                <wp:cNvGraphicFramePr/>
                <a:graphic xmlns:a="http://schemas.openxmlformats.org/drawingml/2006/main">
                  <a:graphicData uri="http://schemas.microsoft.com/office/word/2010/wordprocessingShape">
                    <wps:wsp>
                      <wps:cNvSpPr/>
                      <wps:spPr>
                        <a:xfrm>
                          <a:off x="0" y="0"/>
                          <a:ext cx="6011839" cy="160361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E8186" id="Rectangle 2" o:spid="_x0000_s1026" style="position:absolute;margin-left:0;margin-top:-3pt;width:473.35pt;height:126.25pt;z-index:25166029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" fillcolor="black [3200]" strokecolor="black [480]" strokeweight="1pt">
                <w10:wrap anchorx="margin"/>
              </v:rect>
            </w:pict>
          </mc:Fallback>
        </mc:AlternateContent>
      </w:r>
    </w:p>
    <w:p w14:paraId="17093677" w14:textId="434E448D" w:rsidR="00553250" w:rsidRDefault="00553250" w:rsidP="00553250">
      <w:pPr>
        <w:pStyle w:val="ListParagraph"/>
        <w:spacing w:after="0" w:line="240" w:lineRule="auto"/>
        <w:rPr>
          <w:rFonts w:ascii="Arial" w:hAnsi="Arial" w:cs="Arial"/>
          <w:b/>
          <w:bCs/>
          <w:i/>
          <w:iCs/>
          <w:color w:val="8EAADB" w:themeColor="accent5" w:themeTint="99"/>
          <w:sz w:val="24"/>
          <w:szCs w:val="24"/>
        </w:rPr>
      </w:pPr>
    </w:p>
    <w:p w14:paraId="2A4F4204" w14:textId="31F5C01C" w:rsidR="00553250" w:rsidRDefault="00553250" w:rsidP="00553250">
      <w:pPr>
        <w:pStyle w:val="ListParagraph"/>
        <w:spacing w:after="0" w:line="240" w:lineRule="auto"/>
        <w:rPr>
          <w:rFonts w:ascii="Arial" w:hAnsi="Arial" w:cs="Arial"/>
          <w:b/>
          <w:bCs/>
          <w:i/>
          <w:iCs/>
          <w:color w:val="8EAADB" w:themeColor="accent5" w:themeTint="99"/>
          <w:sz w:val="24"/>
          <w:szCs w:val="24"/>
        </w:rPr>
      </w:pPr>
    </w:p>
    <w:p w14:paraId="630B2114" w14:textId="77777777" w:rsidR="00553250" w:rsidRDefault="00553250" w:rsidP="00553250">
      <w:pPr>
        <w:pStyle w:val="ListParagraph"/>
        <w:spacing w:after="0" w:line="240" w:lineRule="auto"/>
        <w:rPr>
          <w:rFonts w:ascii="Arial" w:hAnsi="Arial" w:cs="Arial"/>
          <w:b/>
          <w:bCs/>
          <w:i/>
          <w:iCs/>
          <w:color w:val="8EAADB" w:themeColor="accent5" w:themeTint="99"/>
          <w:sz w:val="24"/>
          <w:szCs w:val="24"/>
        </w:rPr>
      </w:pPr>
    </w:p>
    <w:p w14:paraId="66D47C71" w14:textId="62A2F270" w:rsidR="00553250" w:rsidRDefault="00553250" w:rsidP="00553250">
      <w:pPr>
        <w:pStyle w:val="ListParagraph"/>
        <w:spacing w:after="0" w:line="240" w:lineRule="auto"/>
        <w:rPr>
          <w:rFonts w:ascii="Arial" w:hAnsi="Arial" w:cs="Arial"/>
          <w:b/>
          <w:bCs/>
          <w:i/>
          <w:iCs/>
          <w:color w:val="8EAADB" w:themeColor="accent5" w:themeTint="99"/>
          <w:sz w:val="24"/>
          <w:szCs w:val="24"/>
        </w:rPr>
      </w:pPr>
    </w:p>
    <w:p w14:paraId="0242B2CC" w14:textId="77777777" w:rsidR="00553250" w:rsidRDefault="00553250" w:rsidP="00553250">
      <w:pPr>
        <w:pStyle w:val="ListParagraph"/>
        <w:spacing w:after="0" w:line="240" w:lineRule="auto"/>
        <w:rPr>
          <w:rFonts w:ascii="Arial" w:hAnsi="Arial" w:cs="Arial"/>
          <w:b/>
          <w:bCs/>
          <w:i/>
          <w:iCs/>
          <w:color w:val="8EAADB" w:themeColor="accent5" w:themeTint="99"/>
          <w:sz w:val="24"/>
          <w:szCs w:val="24"/>
        </w:rPr>
      </w:pPr>
    </w:p>
    <w:p w14:paraId="3596C50C" w14:textId="7C8996F0" w:rsidR="00553250" w:rsidRDefault="00553250" w:rsidP="00553250">
      <w:pPr>
        <w:pStyle w:val="ListParagraph"/>
        <w:spacing w:after="0" w:line="240" w:lineRule="auto"/>
        <w:rPr>
          <w:rFonts w:ascii="Arial" w:hAnsi="Arial" w:cs="Arial"/>
          <w:b/>
          <w:bCs/>
          <w:i/>
          <w:iCs/>
          <w:color w:val="8EAADB" w:themeColor="accent5" w:themeTint="99"/>
          <w:sz w:val="24"/>
          <w:szCs w:val="24"/>
        </w:rPr>
      </w:pPr>
    </w:p>
    <w:p w14:paraId="780DA604" w14:textId="77777777" w:rsidR="00553250" w:rsidRDefault="00553250" w:rsidP="00553250">
      <w:pPr>
        <w:pStyle w:val="ListParagraph"/>
        <w:spacing w:after="0" w:line="240" w:lineRule="auto"/>
        <w:rPr>
          <w:rFonts w:ascii="Arial" w:hAnsi="Arial" w:cs="Arial"/>
          <w:b/>
          <w:bCs/>
          <w:i/>
          <w:iCs/>
          <w:color w:val="8EAADB" w:themeColor="accent5" w:themeTint="99"/>
          <w:sz w:val="24"/>
          <w:szCs w:val="24"/>
        </w:rPr>
      </w:pPr>
    </w:p>
    <w:p w14:paraId="25B596E6" w14:textId="77777777" w:rsidR="00553250" w:rsidRDefault="00553250" w:rsidP="00553250">
      <w:pPr>
        <w:pStyle w:val="ListParagraph"/>
        <w:spacing w:after="0" w:line="240" w:lineRule="auto"/>
        <w:rPr>
          <w:rFonts w:ascii="Arial" w:hAnsi="Arial" w:cs="Arial"/>
          <w:b/>
          <w:bCs/>
          <w:i/>
          <w:iCs/>
          <w:color w:val="8EAADB" w:themeColor="accent5" w:themeTint="99"/>
          <w:sz w:val="24"/>
          <w:szCs w:val="24"/>
        </w:rPr>
      </w:pPr>
    </w:p>
    <w:p w14:paraId="0EB71A81" w14:textId="722423C2" w:rsidR="00B26B3A" w:rsidRPr="00B26B3A" w:rsidRDefault="00B26B3A" w:rsidP="00B26B3A">
      <w:pPr>
        <w:pStyle w:val="ListParagraph"/>
        <w:numPr>
          <w:ilvl w:val="0"/>
          <w:numId w:val="30"/>
        </w:numPr>
        <w:spacing w:after="0" w:line="240" w:lineRule="auto"/>
        <w:rPr>
          <w:rFonts w:ascii="Arial" w:hAnsi="Arial" w:cs="Arial"/>
          <w:b/>
          <w:bCs/>
          <w:i/>
          <w:iCs/>
          <w:color w:val="8EAADB" w:themeColor="accent5" w:themeTint="99"/>
          <w:sz w:val="24"/>
          <w:szCs w:val="24"/>
        </w:rPr>
      </w:pPr>
      <w:r w:rsidRPr="00B26B3A">
        <w:rPr>
          <w:rFonts w:ascii="Arial" w:hAnsi="Arial" w:cs="Arial"/>
          <w:b/>
          <w:bCs/>
          <w:i/>
          <w:iCs/>
          <w:color w:val="8EAADB" w:themeColor="accent5" w:themeTint="99"/>
          <w:sz w:val="24"/>
          <w:szCs w:val="24"/>
        </w:rPr>
        <w:t>Describe any relevant examples or concerns related to a supportive learning environment.</w:t>
      </w:r>
    </w:p>
    <w:p w14:paraId="21808A27" w14:textId="6F7CB6CB" w:rsidR="00B26B3A" w:rsidRPr="00B26B3A" w:rsidRDefault="00B26B3A" w:rsidP="00B26B3A">
      <w:pPr>
        <w:pStyle w:val="ListParagraph"/>
        <w:numPr>
          <w:ilvl w:val="0"/>
          <w:numId w:val="30"/>
        </w:numPr>
        <w:spacing w:after="0" w:line="240" w:lineRule="auto"/>
        <w:rPr>
          <w:rFonts w:ascii="Arial" w:hAnsi="Arial" w:cs="Arial"/>
          <w:b/>
          <w:bCs/>
          <w:i/>
          <w:iCs/>
          <w:color w:val="8EAADB" w:themeColor="accent5" w:themeTint="99"/>
          <w:sz w:val="24"/>
          <w:szCs w:val="24"/>
        </w:rPr>
      </w:pPr>
      <w:r w:rsidRPr="00B26B3A">
        <w:rPr>
          <w:rFonts w:ascii="Arial" w:hAnsi="Arial" w:cs="Arial"/>
          <w:b/>
          <w:bCs/>
          <w:i/>
          <w:iCs/>
          <w:color w:val="8EAADB" w:themeColor="accent5" w:themeTint="99"/>
          <w:sz w:val="24"/>
          <w:szCs w:val="24"/>
        </w:rPr>
        <w:t xml:space="preserve">Do faculty or students have any concerns regarding policy implementation or ability to voice concerns? </w:t>
      </w:r>
    </w:p>
    <w:p w14:paraId="5B40B1FD" w14:textId="5138FFFD" w:rsidR="00B26B3A" w:rsidRPr="00B26B3A" w:rsidRDefault="00B26B3A" w:rsidP="00B26B3A">
      <w:pPr>
        <w:pStyle w:val="ListParagraph"/>
        <w:numPr>
          <w:ilvl w:val="0"/>
          <w:numId w:val="30"/>
        </w:numPr>
        <w:spacing w:after="0" w:line="240" w:lineRule="auto"/>
        <w:rPr>
          <w:rFonts w:ascii="Arial" w:hAnsi="Arial" w:cs="Arial"/>
          <w:b/>
          <w:bCs/>
          <w:i/>
          <w:iCs/>
          <w:color w:val="8EAADB" w:themeColor="accent5" w:themeTint="99"/>
          <w:sz w:val="24"/>
          <w:szCs w:val="24"/>
        </w:rPr>
      </w:pPr>
      <w:r w:rsidRPr="00B26B3A">
        <w:rPr>
          <w:rFonts w:ascii="Arial" w:hAnsi="Arial" w:cs="Arial"/>
          <w:b/>
          <w:bCs/>
          <w:i/>
          <w:iCs/>
          <w:color w:val="8EAADB" w:themeColor="accent5" w:themeTint="99"/>
          <w:sz w:val="24"/>
          <w:szCs w:val="24"/>
        </w:rPr>
        <w:t>Does the program avoid any actions that would restrict program access on grounds that are irrelevant to success in graduate training?</w:t>
      </w:r>
    </w:p>
    <w:p w14:paraId="3469FA01" w14:textId="64A79632" w:rsidR="00B44DC9" w:rsidRDefault="007E63E4" w:rsidP="00B44DC9">
      <w:pPr>
        <w:spacing w:after="0" w:line="240" w:lineRule="auto"/>
        <w:rPr>
          <w:rFonts w:ascii="Arial" w:hAnsi="Arial" w:cs="Arial"/>
          <w:b/>
          <w:bCs/>
          <w:i/>
          <w:iCs/>
          <w:color w:val="4472C4" w:themeColor="accent5"/>
          <w:sz w:val="24"/>
          <w:szCs w:val="24"/>
        </w:rPr>
      </w:pPr>
      <w:r>
        <w:rPr>
          <w:rFonts w:ascii="Arial" w:hAnsi="Arial" w:cs="Arial"/>
          <w:b/>
          <w:noProof/>
          <w:color w:val="4472C4" w:themeColor="accent5"/>
          <w:sz w:val="24"/>
          <w:szCs w:val="24"/>
        </w:rPr>
        <mc:AlternateContent>
          <mc:Choice Requires="wps">
            <w:drawing>
              <wp:anchor distT="0" distB="0" distL="114300" distR="114300" simplePos="0" relativeHeight="251658241" behindDoc="0" locked="0" layoutInCell="1" allowOverlap="1" wp14:anchorId="4B444AB1" wp14:editId="339430B4">
                <wp:simplePos x="0" y="0"/>
                <wp:positionH relativeFrom="column">
                  <wp:posOffset>226553</wp:posOffset>
                </wp:positionH>
                <wp:positionV relativeFrom="paragraph">
                  <wp:posOffset>15467</wp:posOffset>
                </wp:positionV>
                <wp:extent cx="6011839" cy="361665"/>
                <wp:effectExtent l="0" t="0" r="27305" b="19685"/>
                <wp:wrapNone/>
                <wp:docPr id="154464659" name="Rectangle 2"/>
                <wp:cNvGraphicFramePr/>
                <a:graphic xmlns:a="http://schemas.openxmlformats.org/drawingml/2006/main">
                  <a:graphicData uri="http://schemas.microsoft.com/office/word/2010/wordprocessingShape">
                    <wps:wsp>
                      <wps:cNvSpPr/>
                      <wps:spPr>
                        <a:xfrm>
                          <a:off x="0" y="0"/>
                          <a:ext cx="6011839" cy="36166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F94AA" id="Rectangle 2" o:spid="_x0000_s1026" style="position:absolute;margin-left:17.85pt;margin-top:1.2pt;width:473.35pt;height: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" fillcolor="black [3200]" strokecolor="black [480]" strokeweight="1pt"/>
            </w:pict>
          </mc:Fallback>
        </mc:AlternateContent>
      </w:r>
    </w:p>
    <w:p w14:paraId="5B04F85D" w14:textId="77777777" w:rsidR="007E63E4" w:rsidRDefault="007E63E4" w:rsidP="00B44DC9">
      <w:pPr>
        <w:spacing w:after="0" w:line="240" w:lineRule="auto"/>
        <w:rPr>
          <w:rFonts w:ascii="Arial" w:hAnsi="Arial" w:cs="Arial"/>
          <w:b/>
          <w:bCs/>
          <w:i/>
          <w:iCs/>
          <w:color w:val="4472C4" w:themeColor="accent5"/>
          <w:sz w:val="24"/>
          <w:szCs w:val="24"/>
        </w:rPr>
      </w:pPr>
    </w:p>
    <w:p w14:paraId="1BA29B89" w14:textId="77777777" w:rsidR="007E63E4" w:rsidRDefault="007E63E4" w:rsidP="00B44DC9">
      <w:pPr>
        <w:spacing w:after="0" w:line="240" w:lineRule="auto"/>
        <w:rPr>
          <w:rFonts w:ascii="Arial" w:hAnsi="Arial" w:cs="Arial"/>
          <w:b/>
          <w:bCs/>
          <w:i/>
          <w:iCs/>
          <w:color w:val="4472C4" w:themeColor="accent5"/>
          <w:sz w:val="24"/>
          <w:szCs w:val="24"/>
        </w:rPr>
      </w:pPr>
    </w:p>
    <w:p w14:paraId="7B1696F7" w14:textId="2CAA70C7" w:rsidR="00B44DC9" w:rsidRPr="00B44DC9" w:rsidRDefault="00B44DC9" w:rsidP="00B44DC9">
      <w:pPr>
        <w:spacing w:after="0" w:line="240" w:lineRule="auto"/>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2340F71" w14:textId="72CBC195" w:rsidR="00504FD9" w:rsidRDefault="00504FD9" w:rsidP="00866DDE">
      <w:pPr>
        <w:spacing w:after="0" w:line="240" w:lineRule="auto"/>
        <w:rPr>
          <w:rFonts w:ascii="Arial" w:hAnsi="Arial" w:cs="Arial"/>
          <w:b/>
          <w:sz w:val="24"/>
          <w:szCs w:val="24"/>
        </w:rPr>
      </w:pPr>
    </w:p>
    <w:p w14:paraId="0DCE736F" w14:textId="442F1801" w:rsidR="00BB7873" w:rsidRDefault="00BB7873" w:rsidP="00866DDE">
      <w:pPr>
        <w:spacing w:after="0" w:line="240" w:lineRule="auto"/>
        <w:rPr>
          <w:rFonts w:ascii="Arial" w:hAnsi="Arial" w:cs="Arial"/>
          <w:b/>
          <w:sz w:val="24"/>
          <w:szCs w:val="24"/>
        </w:rPr>
      </w:pPr>
    </w:p>
    <w:p w14:paraId="5DB8BE6B" w14:textId="136E09D5" w:rsidR="00BB7873" w:rsidRDefault="00BB7873" w:rsidP="00866DDE">
      <w:pPr>
        <w:spacing w:after="0" w:line="240" w:lineRule="auto"/>
        <w:rPr>
          <w:rFonts w:ascii="Arial" w:hAnsi="Arial" w:cs="Arial"/>
          <w:b/>
          <w:sz w:val="24"/>
          <w:szCs w:val="24"/>
        </w:rPr>
      </w:pPr>
    </w:p>
    <w:p w14:paraId="7F7BE6A0" w14:textId="4F4B7572" w:rsidR="00BB7873" w:rsidRDefault="00BB7873" w:rsidP="00866DDE">
      <w:pPr>
        <w:spacing w:after="0" w:line="240" w:lineRule="auto"/>
        <w:rPr>
          <w:rFonts w:ascii="Arial" w:hAnsi="Arial" w:cs="Arial"/>
          <w:b/>
          <w:sz w:val="24"/>
          <w:szCs w:val="24"/>
        </w:rPr>
      </w:pPr>
    </w:p>
    <w:p w14:paraId="1CE570DB" w14:textId="77777777" w:rsidR="00BB7873" w:rsidRPr="00CC15B9" w:rsidRDefault="00BB7873" w:rsidP="00866DDE">
      <w:pPr>
        <w:spacing w:after="0" w:line="240" w:lineRule="auto"/>
        <w:rPr>
          <w:rFonts w:ascii="Arial" w:hAnsi="Arial" w:cs="Arial"/>
          <w:b/>
          <w:sz w:val="24"/>
          <w:szCs w:val="24"/>
        </w:rPr>
      </w:pPr>
    </w:p>
    <w:p w14:paraId="5BAC3986" w14:textId="7927A696" w:rsidR="009471E7" w:rsidRPr="00090CAA" w:rsidRDefault="4CB945B0" w:rsidP="007D79FF">
      <w:pPr>
        <w:tabs>
          <w:tab w:val="left" w:pos="1481"/>
        </w:tabs>
        <w:outlineLvl w:val="0"/>
        <w:rPr>
          <w:rFonts w:ascii="Arial" w:hAnsi="Arial" w:cs="Arial"/>
          <w:b/>
          <w:bCs/>
          <w:sz w:val="28"/>
          <w:szCs w:val="28"/>
        </w:rPr>
      </w:pPr>
      <w:r w:rsidRPr="4CB945B0">
        <w:rPr>
          <w:rFonts w:ascii="Arial" w:hAnsi="Arial" w:cs="Arial"/>
          <w:b/>
          <w:bCs/>
          <w:sz w:val="28"/>
          <w:szCs w:val="28"/>
        </w:rPr>
        <w:t>I.C. Program Context and Resources</w:t>
      </w:r>
    </w:p>
    <w:p w14:paraId="71507EE4" w14:textId="77777777" w:rsidR="009471E7" w:rsidRPr="00090CAA" w:rsidRDefault="4CB945B0" w:rsidP="007D79FF">
      <w:pPr>
        <w:tabs>
          <w:tab w:val="left" w:pos="1481"/>
        </w:tabs>
        <w:spacing w:after="0" w:line="240" w:lineRule="auto"/>
        <w:outlineLvl w:val="0"/>
        <w:rPr>
          <w:rFonts w:ascii="Arial" w:eastAsia="Times New Roman" w:hAnsi="Arial" w:cs="Times New Roman"/>
          <w:b/>
          <w:bCs/>
          <w:color w:val="000000" w:themeColor="text1"/>
          <w:sz w:val="28"/>
          <w:szCs w:val="28"/>
        </w:rPr>
      </w:pPr>
      <w:r w:rsidRPr="4CB945B0">
        <w:rPr>
          <w:rFonts w:ascii="Arial" w:hAnsi="Arial" w:cs="Arial"/>
          <w:b/>
          <w:bCs/>
          <w:sz w:val="28"/>
          <w:szCs w:val="28"/>
        </w:rPr>
        <w:t xml:space="preserve">I.C.1 </w:t>
      </w:r>
      <w:r w:rsidRPr="4CB945B0">
        <w:rPr>
          <w:rFonts w:ascii="Arial" w:eastAsia="Times New Roman" w:hAnsi="Arial" w:cs="Times New Roman"/>
          <w:b/>
          <w:bCs/>
          <w:color w:val="000000" w:themeColor="text1"/>
          <w:sz w:val="28"/>
          <w:szCs w:val="28"/>
        </w:rPr>
        <w:t>Program Administration and Structure.</w:t>
      </w:r>
    </w:p>
    <w:p w14:paraId="3820EDF6" w14:textId="77777777" w:rsidR="009471E7" w:rsidRDefault="4CB945B0" w:rsidP="4CB945B0">
      <w:pPr>
        <w:widowControl w:val="0"/>
        <w:numPr>
          <w:ilvl w:val="0"/>
          <w:numId w:val="3"/>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Program Leadership. The program has consistent and stable leadership with a designated leader who is a doctoral-level psychologist and a member of the core faculty. The program leader's credentials and expertise must be in an area covered by HSP accreditation and must be consistent with the program's aims. This leadership position may be held by more than one individual. </w:t>
      </w:r>
    </w:p>
    <w:p w14:paraId="0D5B7E62" w14:textId="77777777" w:rsidR="009471E7" w:rsidRPr="009471E7" w:rsidRDefault="009471E7" w:rsidP="009471E7">
      <w:pPr>
        <w:widowControl w:val="0"/>
        <w:tabs>
          <w:tab w:val="left" w:pos="1481"/>
        </w:tabs>
        <w:spacing w:after="0" w:line="240" w:lineRule="auto"/>
        <w:ind w:left="720"/>
        <w:rPr>
          <w:rFonts w:ascii="Arial" w:eastAsia="Times New Roman" w:hAnsi="Arial" w:cs="Times New Roman"/>
          <w:bCs/>
          <w:color w:val="000000"/>
          <w:sz w:val="24"/>
          <w:szCs w:val="20"/>
        </w:rPr>
      </w:pPr>
    </w:p>
    <w:p w14:paraId="6255B707" w14:textId="77777777" w:rsidR="009471E7" w:rsidRPr="009471E7" w:rsidRDefault="4CB945B0" w:rsidP="4CB945B0">
      <w:pPr>
        <w:widowControl w:val="0"/>
        <w:numPr>
          <w:ilvl w:val="0"/>
          <w:numId w:val="3"/>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Program Administration. The program has designated procedures and personnel responsible for making decisions about the program, including curriculum, student selection and evaluation, and program maintenance and improvement. The program's decision-making procedures, including who is involved in decision making, must be consistent with the missions of the institution and department, and with the program's aims. The program ensures a stable educational environment through its personnel and faculty leadership.</w:t>
      </w:r>
    </w:p>
    <w:p w14:paraId="2B8B1817" w14:textId="77777777" w:rsidR="00866DDE" w:rsidRPr="00CC15B9" w:rsidRDefault="00866DDE" w:rsidP="00866DDE">
      <w:pPr>
        <w:spacing w:after="0" w:line="240" w:lineRule="auto"/>
        <w:rPr>
          <w:rFonts w:ascii="Arial" w:hAnsi="Arial" w:cs="Arial"/>
          <w:sz w:val="24"/>
          <w:szCs w:val="24"/>
        </w:rPr>
      </w:pPr>
    </w:p>
    <w:p w14:paraId="36F8C164" w14:textId="7707D721"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104FC6D8" w14:textId="77777777" w:rsidR="005654A6" w:rsidRDefault="005654A6" w:rsidP="00825078">
      <w:pPr>
        <w:spacing w:after="0" w:line="240" w:lineRule="auto"/>
        <w:rPr>
          <w:rFonts w:ascii="Arial" w:hAnsi="Arial" w:cs="Arial"/>
          <w:b/>
          <w:color w:val="4472C4" w:themeColor="accent5"/>
          <w:sz w:val="24"/>
          <w:szCs w:val="24"/>
        </w:rPr>
      </w:pPr>
    </w:p>
    <w:p w14:paraId="186B1E26" w14:textId="37DB986E" w:rsidR="005654A6" w:rsidRPr="004F7B0E" w:rsidRDefault="4CB945B0" w:rsidP="4CB945B0">
      <w:pPr>
        <w:pStyle w:val="ListParagraph"/>
        <w:numPr>
          <w:ilvl w:val="0"/>
          <w:numId w:val="31"/>
        </w:numPr>
        <w:spacing w:after="0" w:line="240" w:lineRule="auto"/>
        <w:rPr>
          <w:rFonts w:ascii="Arial" w:eastAsia="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How do students and faculty describe the effectiveness of program administration in how it implements policies and procedures?</w:t>
      </w:r>
    </w:p>
    <w:p w14:paraId="7E738B06" w14:textId="77777777" w:rsidR="00B44DC9" w:rsidRPr="00B44DC9" w:rsidRDefault="00B44DC9" w:rsidP="00B44DC9">
      <w:pPr>
        <w:spacing w:after="0" w:line="240" w:lineRule="auto"/>
        <w:rPr>
          <w:rFonts w:ascii="Arial" w:eastAsia="Arial" w:hAnsi="Arial" w:cs="Arial"/>
          <w:b/>
          <w:bCs/>
          <w:i/>
          <w:iCs/>
          <w:color w:val="4472C4" w:themeColor="accent5"/>
          <w:sz w:val="24"/>
          <w:szCs w:val="24"/>
        </w:rPr>
      </w:pPr>
    </w:p>
    <w:p w14:paraId="0247C22A" w14:textId="2C7482EC" w:rsidR="0094482E" w:rsidRDefault="00B44DC9" w:rsidP="00866DDE">
      <w:pPr>
        <w:spacing w:after="0" w:line="240" w:lineRule="auto"/>
        <w:rPr>
          <w:rFonts w:ascii="Arial" w:hAnsi="Arial" w:cs="Arial"/>
          <w:b/>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7E784B9" w14:textId="29273E41" w:rsidR="00B44DC9" w:rsidRDefault="00B44DC9" w:rsidP="00866DDE">
      <w:pPr>
        <w:spacing w:after="0" w:line="240" w:lineRule="auto"/>
        <w:rPr>
          <w:rFonts w:ascii="Arial" w:hAnsi="Arial" w:cs="Arial"/>
          <w:b/>
          <w:sz w:val="24"/>
          <w:szCs w:val="24"/>
        </w:rPr>
      </w:pPr>
    </w:p>
    <w:p w14:paraId="618BFC08" w14:textId="5250B67E" w:rsidR="00BB7873" w:rsidRDefault="00BB7873" w:rsidP="00866DDE">
      <w:pPr>
        <w:spacing w:after="0" w:line="240" w:lineRule="auto"/>
        <w:rPr>
          <w:rFonts w:ascii="Arial" w:hAnsi="Arial" w:cs="Arial"/>
          <w:b/>
          <w:sz w:val="24"/>
          <w:szCs w:val="24"/>
        </w:rPr>
      </w:pPr>
    </w:p>
    <w:p w14:paraId="7D75D5B6" w14:textId="2C94B46F" w:rsidR="00BB7873" w:rsidRDefault="00BB7873" w:rsidP="00866DDE">
      <w:pPr>
        <w:spacing w:after="0" w:line="240" w:lineRule="auto"/>
        <w:rPr>
          <w:rFonts w:ascii="Arial" w:hAnsi="Arial" w:cs="Arial"/>
          <w:b/>
          <w:sz w:val="24"/>
          <w:szCs w:val="24"/>
        </w:rPr>
      </w:pPr>
    </w:p>
    <w:p w14:paraId="5FDACFFA" w14:textId="686998DD" w:rsidR="00BB7873" w:rsidRDefault="00BB7873" w:rsidP="00866DDE">
      <w:pPr>
        <w:spacing w:after="0" w:line="240" w:lineRule="auto"/>
        <w:rPr>
          <w:rFonts w:ascii="Arial" w:hAnsi="Arial" w:cs="Arial"/>
          <w:b/>
          <w:sz w:val="24"/>
          <w:szCs w:val="24"/>
        </w:rPr>
      </w:pPr>
    </w:p>
    <w:p w14:paraId="361A3778" w14:textId="77777777" w:rsidR="00BB7873" w:rsidRPr="00CC15B9" w:rsidRDefault="00BB7873" w:rsidP="00866DDE">
      <w:pPr>
        <w:spacing w:after="0" w:line="240" w:lineRule="auto"/>
        <w:rPr>
          <w:rFonts w:ascii="Arial" w:hAnsi="Arial" w:cs="Arial"/>
          <w:b/>
          <w:sz w:val="24"/>
          <w:szCs w:val="24"/>
        </w:rPr>
      </w:pPr>
    </w:p>
    <w:p w14:paraId="1D115F0B" w14:textId="77777777" w:rsidR="009471E7" w:rsidRPr="00090CAA" w:rsidRDefault="4CB945B0" w:rsidP="007D79FF">
      <w:pPr>
        <w:tabs>
          <w:tab w:val="left" w:pos="1481"/>
        </w:tabs>
        <w:spacing w:after="0" w:line="240" w:lineRule="auto"/>
        <w:outlineLvl w:val="0"/>
        <w:rPr>
          <w:rFonts w:ascii="Arial" w:eastAsia="Times New Roman" w:hAnsi="Arial" w:cs="Times New Roman"/>
          <w:b/>
          <w:bCs/>
          <w:i/>
          <w:iCs/>
          <w:color w:val="000000" w:themeColor="text1"/>
          <w:sz w:val="28"/>
          <w:szCs w:val="28"/>
        </w:rPr>
      </w:pPr>
      <w:r w:rsidRPr="4CB945B0">
        <w:rPr>
          <w:rFonts w:ascii="Arial" w:hAnsi="Arial" w:cs="Arial"/>
          <w:b/>
          <w:bCs/>
          <w:sz w:val="28"/>
          <w:szCs w:val="28"/>
        </w:rPr>
        <w:t xml:space="preserve">I.C.2 </w:t>
      </w:r>
      <w:r w:rsidRPr="4CB945B0">
        <w:rPr>
          <w:rFonts w:ascii="Arial" w:eastAsia="Times New Roman" w:hAnsi="Arial" w:cs="Times New Roman"/>
          <w:b/>
          <w:bCs/>
          <w:color w:val="000000" w:themeColor="text1"/>
          <w:sz w:val="28"/>
          <w:szCs w:val="28"/>
        </w:rPr>
        <w:t>Length of Degree and Residency.</w:t>
      </w:r>
      <w:r w:rsidRPr="4CB945B0">
        <w:rPr>
          <w:rFonts w:ascii="Arial" w:eastAsia="Times New Roman" w:hAnsi="Arial" w:cs="Times New Roman"/>
          <w:b/>
          <w:bCs/>
          <w:i/>
          <w:iCs/>
          <w:color w:val="000000" w:themeColor="text1"/>
          <w:sz w:val="28"/>
          <w:szCs w:val="28"/>
        </w:rPr>
        <w:t xml:space="preserve"> </w:t>
      </w:r>
    </w:p>
    <w:p w14:paraId="3E77E9A9" w14:textId="77777777" w:rsidR="009471E7" w:rsidRDefault="4CB945B0" w:rsidP="4CB945B0">
      <w:pPr>
        <w:widowControl w:val="0"/>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The program has policies regarding program length and residency that permit </w:t>
      </w:r>
      <w:proofErr w:type="gramStart"/>
      <w:r w:rsidRPr="4CB945B0">
        <w:rPr>
          <w:rFonts w:ascii="Arial" w:eastAsia="Times New Roman" w:hAnsi="Arial" w:cs="Times New Roman"/>
          <w:color w:val="000000" w:themeColor="text1"/>
          <w:sz w:val="24"/>
          <w:szCs w:val="24"/>
        </w:rPr>
        <w:t>faculty,</w:t>
      </w:r>
      <w:proofErr w:type="gramEnd"/>
      <w:r w:rsidRPr="4CB945B0">
        <w:rPr>
          <w:rFonts w:ascii="Arial" w:eastAsia="Times New Roman" w:hAnsi="Arial" w:cs="Times New Roman"/>
          <w:color w:val="000000" w:themeColor="text1"/>
          <w:sz w:val="24"/>
          <w:szCs w:val="24"/>
        </w:rPr>
        <w:t xml:space="preserve"> training staff, supervisors, and administrators to execute their professional, ethical, and potentially legal obligations to promote student development, socialization and peer interaction, faculty role modeling and the development and assessment of student competencies. Residency provides students with mentoring and supervision regarding their development and socialization into the profession, as well as continuous monitoring and assessment of student development through live face-to-face, in-person interaction with faculty and students. These obligations cannot be met in programs that are substantially or completely online. At a minimum, the program must require that each student successfully complete:</w:t>
      </w:r>
    </w:p>
    <w:p w14:paraId="0C180D6E" w14:textId="77777777" w:rsidR="009471E7" w:rsidRPr="009471E7" w:rsidRDefault="009471E7" w:rsidP="009471E7">
      <w:pPr>
        <w:widowControl w:val="0"/>
        <w:tabs>
          <w:tab w:val="left" w:pos="1481"/>
        </w:tabs>
        <w:spacing w:after="0" w:line="240" w:lineRule="auto"/>
        <w:rPr>
          <w:rFonts w:ascii="Arial" w:eastAsia="Times New Roman" w:hAnsi="Arial" w:cs="Times New Roman"/>
          <w:bCs/>
          <w:color w:val="000000"/>
          <w:sz w:val="24"/>
          <w:szCs w:val="20"/>
        </w:rPr>
      </w:pPr>
    </w:p>
    <w:p w14:paraId="194BC8DF" w14:textId="77777777" w:rsidR="009471E7" w:rsidRDefault="4CB945B0" w:rsidP="4CB945B0">
      <w:pPr>
        <w:widowControl w:val="0"/>
        <w:numPr>
          <w:ilvl w:val="0"/>
          <w:numId w:val="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a minimum of 3 full-time academic years of graduate study (or the equivalent thereof) plus an internship prior to receiving the doctoral </w:t>
      </w:r>
      <w:proofErr w:type="gramStart"/>
      <w:r w:rsidRPr="4CB945B0">
        <w:rPr>
          <w:rFonts w:ascii="Arial" w:eastAsia="Times New Roman" w:hAnsi="Arial" w:cs="Times New Roman"/>
          <w:color w:val="000000" w:themeColor="text1"/>
          <w:sz w:val="24"/>
          <w:szCs w:val="24"/>
        </w:rPr>
        <w:t>degree;</w:t>
      </w:r>
      <w:proofErr w:type="gramEnd"/>
    </w:p>
    <w:p w14:paraId="11C7EC90" w14:textId="77777777" w:rsidR="009471E7" w:rsidRPr="009471E7" w:rsidRDefault="009471E7" w:rsidP="009471E7">
      <w:pPr>
        <w:widowControl w:val="0"/>
        <w:tabs>
          <w:tab w:val="left" w:pos="1481"/>
        </w:tabs>
        <w:spacing w:after="0" w:line="240" w:lineRule="auto"/>
        <w:ind w:left="720"/>
        <w:rPr>
          <w:rFonts w:ascii="Arial" w:eastAsia="Times New Roman" w:hAnsi="Arial" w:cs="Times New Roman"/>
          <w:bCs/>
          <w:color w:val="000000"/>
          <w:sz w:val="24"/>
          <w:szCs w:val="20"/>
        </w:rPr>
      </w:pPr>
    </w:p>
    <w:p w14:paraId="0B65C9A3" w14:textId="77777777" w:rsidR="009471E7" w:rsidRDefault="4CB945B0" w:rsidP="4CB945B0">
      <w:pPr>
        <w:widowControl w:val="0"/>
        <w:numPr>
          <w:ilvl w:val="0"/>
          <w:numId w:val="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at least 2 of the 3 academic training years (or the equivalent thereof) within the program from which the doctoral degree is </w:t>
      </w:r>
      <w:proofErr w:type="gramStart"/>
      <w:r w:rsidRPr="4CB945B0">
        <w:rPr>
          <w:rFonts w:ascii="Arial" w:eastAsia="Times New Roman" w:hAnsi="Arial" w:cs="Times New Roman"/>
          <w:color w:val="000000" w:themeColor="text1"/>
          <w:sz w:val="24"/>
          <w:szCs w:val="24"/>
        </w:rPr>
        <w:t>granted;</w:t>
      </w:r>
      <w:proofErr w:type="gramEnd"/>
    </w:p>
    <w:p w14:paraId="3DCAFB3F" w14:textId="666180F0" w:rsidR="009471E7" w:rsidRPr="009471E7" w:rsidRDefault="009471E7" w:rsidP="009471E7">
      <w:pPr>
        <w:widowControl w:val="0"/>
        <w:tabs>
          <w:tab w:val="left" w:pos="1481"/>
        </w:tabs>
        <w:spacing w:after="0" w:line="240" w:lineRule="auto"/>
        <w:ind w:left="720"/>
        <w:rPr>
          <w:rFonts w:ascii="Arial" w:eastAsia="Times New Roman" w:hAnsi="Arial" w:cs="Times New Roman"/>
          <w:bCs/>
          <w:color w:val="000000"/>
          <w:sz w:val="24"/>
          <w:szCs w:val="20"/>
        </w:rPr>
      </w:pPr>
    </w:p>
    <w:p w14:paraId="5AF535A6" w14:textId="77777777" w:rsidR="009471E7" w:rsidRPr="009471E7" w:rsidRDefault="4CB945B0" w:rsidP="4CB945B0">
      <w:pPr>
        <w:widowControl w:val="0"/>
        <w:numPr>
          <w:ilvl w:val="0"/>
          <w:numId w:val="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at least 1 year of which must be in full-time residence (or the equivalent thereof) at that same program. Programs seeking to satisfy the requirement of one year of full-time residency based on "the equivalent thereof" must demonstrate how the proposed equivalence achieves all the purposes of the residency requirement.</w:t>
      </w:r>
    </w:p>
    <w:p w14:paraId="7AA1F369" w14:textId="719AA02C" w:rsidR="00585A4D" w:rsidRDefault="00585A4D" w:rsidP="00585A4D">
      <w:pPr>
        <w:spacing w:after="0" w:line="240" w:lineRule="auto"/>
        <w:rPr>
          <w:rFonts w:ascii="Arial" w:hAnsi="Arial" w:cs="Arial"/>
          <w:sz w:val="24"/>
          <w:szCs w:val="24"/>
        </w:rPr>
      </w:pPr>
    </w:p>
    <w:p w14:paraId="535581DF" w14:textId="77777777" w:rsidR="00BB2256" w:rsidRPr="00910313" w:rsidRDefault="00BB2256" w:rsidP="00BB225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126417E3" w14:textId="77777777" w:rsidR="00BB2256" w:rsidRDefault="00BB2256" w:rsidP="00BB2256">
      <w:pPr>
        <w:spacing w:after="0" w:line="240" w:lineRule="auto"/>
        <w:rPr>
          <w:rFonts w:ascii="Arial" w:hAnsi="Arial" w:cs="Arial"/>
          <w:b/>
          <w:color w:val="4472C4" w:themeColor="accent5"/>
          <w:sz w:val="24"/>
          <w:szCs w:val="24"/>
        </w:rPr>
      </w:pPr>
    </w:p>
    <w:p w14:paraId="59950C90" w14:textId="14BC1128" w:rsidR="004C6AFB" w:rsidRPr="004C6AFB" w:rsidRDefault="004C6AFB" w:rsidP="004C6AFB">
      <w:pPr>
        <w:pStyle w:val="ListParagraph"/>
        <w:numPr>
          <w:ilvl w:val="0"/>
          <w:numId w:val="62"/>
        </w:numPr>
        <w:rPr>
          <w:rFonts w:ascii="Arial" w:hAnsi="Arial" w:cs="Arial"/>
          <w:b/>
          <w:bCs/>
          <w:i/>
          <w:iCs/>
          <w:color w:val="8EAADB" w:themeColor="accent5" w:themeTint="99"/>
          <w:sz w:val="24"/>
          <w:szCs w:val="24"/>
        </w:rPr>
      </w:pPr>
      <w:r w:rsidRPr="004C6AFB">
        <w:rPr>
          <w:rFonts w:ascii="Arial" w:hAnsi="Arial" w:cs="Arial"/>
          <w:b/>
          <w:bCs/>
          <w:i/>
          <w:iCs/>
          <w:color w:val="8EAADB" w:themeColor="accent5" w:themeTint="99"/>
          <w:sz w:val="24"/>
          <w:szCs w:val="24"/>
        </w:rPr>
        <w:t xml:space="preserve">Provide any examples of contradictory information related to required minimum years, years in the program, or residency requirement between what is stated in the self-study and what you hear during the site visit. </w:t>
      </w:r>
    </w:p>
    <w:p w14:paraId="0E9D46DF" w14:textId="77777777" w:rsidR="00BB2256" w:rsidRDefault="00BB2256" w:rsidP="00BB2256">
      <w:pPr>
        <w:spacing w:after="0" w:line="240" w:lineRule="auto"/>
        <w:rPr>
          <w:rFonts w:ascii="Arial" w:hAnsi="Arial" w:cs="Arial"/>
          <w:sz w:val="24"/>
          <w:szCs w:val="24"/>
        </w:rPr>
      </w:pPr>
    </w:p>
    <w:p w14:paraId="53FFB796" w14:textId="2FEB464F" w:rsidR="000668C4" w:rsidRDefault="00B44DC9" w:rsidP="00585A4D">
      <w:pPr>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FF518C4" w14:textId="52649BC7" w:rsidR="00B44DC9" w:rsidRDefault="00B44DC9" w:rsidP="00585A4D">
      <w:pPr>
        <w:spacing w:after="0" w:line="240" w:lineRule="auto"/>
        <w:rPr>
          <w:rFonts w:ascii="Arial" w:hAnsi="Arial" w:cs="Arial"/>
          <w:sz w:val="24"/>
          <w:szCs w:val="24"/>
        </w:rPr>
      </w:pPr>
    </w:p>
    <w:p w14:paraId="78B9108F" w14:textId="6EBD3409" w:rsidR="00BB7873" w:rsidRDefault="00BB7873" w:rsidP="00585A4D">
      <w:pPr>
        <w:spacing w:after="0" w:line="240" w:lineRule="auto"/>
        <w:rPr>
          <w:rFonts w:ascii="Arial" w:hAnsi="Arial" w:cs="Arial"/>
          <w:sz w:val="24"/>
          <w:szCs w:val="24"/>
        </w:rPr>
      </w:pPr>
    </w:p>
    <w:p w14:paraId="6B82214C" w14:textId="7A444D54" w:rsidR="00BB7873" w:rsidRDefault="00BB7873" w:rsidP="00585A4D">
      <w:pPr>
        <w:spacing w:after="0" w:line="240" w:lineRule="auto"/>
        <w:rPr>
          <w:rFonts w:ascii="Arial" w:hAnsi="Arial" w:cs="Arial"/>
          <w:sz w:val="24"/>
          <w:szCs w:val="24"/>
        </w:rPr>
      </w:pPr>
    </w:p>
    <w:p w14:paraId="29577EF0" w14:textId="1CAD7490" w:rsidR="00BB7873" w:rsidRDefault="00BB7873" w:rsidP="00585A4D">
      <w:pPr>
        <w:spacing w:after="0" w:line="240" w:lineRule="auto"/>
        <w:rPr>
          <w:rFonts w:ascii="Arial" w:hAnsi="Arial" w:cs="Arial"/>
          <w:sz w:val="24"/>
          <w:szCs w:val="24"/>
        </w:rPr>
      </w:pPr>
    </w:p>
    <w:p w14:paraId="455D74B4" w14:textId="77777777" w:rsidR="00BB7873" w:rsidRPr="00CC15B9" w:rsidRDefault="00BB7873" w:rsidP="00585A4D">
      <w:pPr>
        <w:spacing w:after="0" w:line="240" w:lineRule="auto"/>
        <w:rPr>
          <w:rFonts w:ascii="Arial" w:hAnsi="Arial" w:cs="Arial"/>
          <w:sz w:val="24"/>
          <w:szCs w:val="24"/>
        </w:rPr>
      </w:pPr>
    </w:p>
    <w:p w14:paraId="657B924C" w14:textId="6821A0B8" w:rsidR="009471E7" w:rsidRPr="00E52978" w:rsidRDefault="4CB945B0" w:rsidP="007D79FF">
      <w:pPr>
        <w:outlineLvl w:val="0"/>
        <w:rPr>
          <w:rFonts w:ascii="Arial" w:hAnsi="Arial" w:cs="Arial"/>
          <w:b/>
          <w:bCs/>
          <w:sz w:val="28"/>
          <w:szCs w:val="28"/>
        </w:rPr>
      </w:pPr>
      <w:r w:rsidRPr="4CB945B0">
        <w:rPr>
          <w:rFonts w:ascii="Arial" w:hAnsi="Arial" w:cs="Arial"/>
          <w:b/>
          <w:bCs/>
          <w:sz w:val="28"/>
          <w:szCs w:val="28"/>
        </w:rPr>
        <w:t>I.C.3</w:t>
      </w:r>
      <w:r w:rsidRPr="4CB945B0">
        <w:rPr>
          <w:rFonts w:ascii="Arial" w:eastAsia="Times New Roman" w:hAnsi="Arial" w:cs="Times New Roman"/>
          <w:b/>
          <w:bCs/>
          <w:i/>
          <w:iCs/>
          <w:color w:val="000000" w:themeColor="text1"/>
          <w:sz w:val="28"/>
          <w:szCs w:val="28"/>
        </w:rPr>
        <w:t xml:space="preserve"> </w:t>
      </w:r>
      <w:r w:rsidRPr="4CB945B0">
        <w:rPr>
          <w:rFonts w:ascii="Arial" w:eastAsia="Times New Roman" w:hAnsi="Arial" w:cs="Times New Roman"/>
          <w:b/>
          <w:bCs/>
          <w:color w:val="000000" w:themeColor="text1"/>
          <w:sz w:val="28"/>
          <w:szCs w:val="28"/>
        </w:rPr>
        <w:t xml:space="preserve">Partnerships/Consortia. </w:t>
      </w:r>
    </w:p>
    <w:p w14:paraId="50A84F04" w14:textId="77777777" w:rsidR="009471E7" w:rsidRPr="009471E7" w:rsidRDefault="4CB945B0" w:rsidP="4CB945B0">
      <w:pPr>
        <w:widowControl w:val="0"/>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A graduate program may consist of, or be located under, a single administrative entity (e.g., institution, agency, school, or department) or in a partnership or consortium among separate administrative entities. A consortium is comprised of multiple independently administered entities that have, in writing, formally agreed to pool resources to conduct a training or education program. </w:t>
      </w:r>
    </w:p>
    <w:p w14:paraId="38F02878" w14:textId="7E372B4E" w:rsidR="00825078" w:rsidRDefault="00825078" w:rsidP="00934921">
      <w:pPr>
        <w:tabs>
          <w:tab w:val="left" w:pos="1481"/>
        </w:tabs>
        <w:spacing w:after="0" w:line="240" w:lineRule="auto"/>
        <w:rPr>
          <w:rFonts w:ascii="Arial" w:hAnsi="Arial" w:cs="Arial"/>
          <w:b/>
          <w:sz w:val="28"/>
          <w:szCs w:val="24"/>
        </w:rPr>
      </w:pPr>
    </w:p>
    <w:p w14:paraId="7C1E6BEF" w14:textId="77777777" w:rsidR="009F3206" w:rsidRPr="00910313" w:rsidRDefault="009F3206" w:rsidP="009F320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361FAE74" w14:textId="77777777" w:rsidR="009F3206" w:rsidRDefault="009F3206" w:rsidP="009F3206">
      <w:pPr>
        <w:spacing w:after="0" w:line="240" w:lineRule="auto"/>
        <w:rPr>
          <w:rFonts w:ascii="Arial" w:hAnsi="Arial" w:cs="Arial"/>
          <w:b/>
          <w:color w:val="4472C4" w:themeColor="accent5"/>
          <w:sz w:val="24"/>
          <w:szCs w:val="24"/>
        </w:rPr>
      </w:pPr>
    </w:p>
    <w:p w14:paraId="4FBA3686" w14:textId="6738E318" w:rsidR="006C3938" w:rsidRPr="006C3938" w:rsidRDefault="006C3938" w:rsidP="006C3938">
      <w:pPr>
        <w:pStyle w:val="ListParagraph"/>
        <w:numPr>
          <w:ilvl w:val="0"/>
          <w:numId w:val="62"/>
        </w:numPr>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 for f</w:t>
      </w:r>
      <w:r w:rsidRPr="006C3938">
        <w:rPr>
          <w:rFonts w:ascii="Arial" w:hAnsi="Arial" w:cs="Arial"/>
          <w:b/>
          <w:bCs/>
          <w:i/>
          <w:iCs/>
          <w:color w:val="8EAADB" w:themeColor="accent5" w:themeTint="99"/>
          <w:sz w:val="24"/>
          <w:szCs w:val="24"/>
        </w:rPr>
        <w:t xml:space="preserve">aculty and </w:t>
      </w:r>
      <w:r>
        <w:rPr>
          <w:rFonts w:ascii="Arial" w:hAnsi="Arial" w:cs="Arial"/>
          <w:b/>
          <w:bCs/>
          <w:i/>
          <w:iCs/>
          <w:color w:val="8EAADB" w:themeColor="accent5" w:themeTint="99"/>
          <w:sz w:val="24"/>
          <w:szCs w:val="24"/>
        </w:rPr>
        <w:t>s</w:t>
      </w:r>
      <w:r w:rsidRPr="006C3938">
        <w:rPr>
          <w:rFonts w:ascii="Arial" w:hAnsi="Arial" w:cs="Arial"/>
          <w:b/>
          <w:bCs/>
          <w:i/>
          <w:iCs/>
          <w:color w:val="8EAADB" w:themeColor="accent5" w:themeTint="99"/>
          <w:sz w:val="24"/>
          <w:szCs w:val="24"/>
        </w:rPr>
        <w:t>tudents: How effective are the consortium relationships in facilitating training?</w:t>
      </w:r>
    </w:p>
    <w:p w14:paraId="2B44387E" w14:textId="77777777" w:rsidR="009F3206" w:rsidRDefault="009F3206" w:rsidP="009F3206">
      <w:pPr>
        <w:tabs>
          <w:tab w:val="left" w:pos="1481"/>
        </w:tabs>
        <w:spacing w:after="0" w:line="240" w:lineRule="auto"/>
        <w:rPr>
          <w:rFonts w:ascii="Arial" w:hAnsi="Arial" w:cs="Arial"/>
          <w:b/>
          <w:sz w:val="28"/>
          <w:szCs w:val="24"/>
        </w:rPr>
      </w:pPr>
    </w:p>
    <w:p w14:paraId="25853CCF" w14:textId="1CE165D8" w:rsidR="000668C4" w:rsidRDefault="00B44DC9" w:rsidP="00934921">
      <w:pPr>
        <w:tabs>
          <w:tab w:val="left" w:pos="1481"/>
        </w:tabs>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E0CC32C" w14:textId="2D5306AB" w:rsidR="00B44DC9" w:rsidRDefault="00B44DC9" w:rsidP="00934921">
      <w:pPr>
        <w:tabs>
          <w:tab w:val="left" w:pos="1481"/>
        </w:tabs>
        <w:spacing w:after="0" w:line="240" w:lineRule="auto"/>
        <w:rPr>
          <w:rFonts w:ascii="Arial" w:hAnsi="Arial" w:cs="Arial"/>
          <w:b/>
          <w:sz w:val="28"/>
          <w:szCs w:val="24"/>
        </w:rPr>
      </w:pPr>
    </w:p>
    <w:p w14:paraId="65338976" w14:textId="052D6EAE" w:rsidR="00BB7873" w:rsidRDefault="00BB7873" w:rsidP="00934921">
      <w:pPr>
        <w:tabs>
          <w:tab w:val="left" w:pos="1481"/>
        </w:tabs>
        <w:spacing w:after="0" w:line="240" w:lineRule="auto"/>
        <w:rPr>
          <w:rFonts w:ascii="Arial" w:hAnsi="Arial" w:cs="Arial"/>
          <w:b/>
          <w:sz w:val="28"/>
          <w:szCs w:val="24"/>
        </w:rPr>
      </w:pPr>
    </w:p>
    <w:p w14:paraId="3AFBB186" w14:textId="64D630E1" w:rsidR="00BB7873" w:rsidRDefault="00BB7873" w:rsidP="00934921">
      <w:pPr>
        <w:tabs>
          <w:tab w:val="left" w:pos="1481"/>
        </w:tabs>
        <w:spacing w:after="0" w:line="240" w:lineRule="auto"/>
        <w:rPr>
          <w:rFonts w:ascii="Arial" w:hAnsi="Arial" w:cs="Arial"/>
          <w:b/>
          <w:sz w:val="28"/>
          <w:szCs w:val="24"/>
        </w:rPr>
      </w:pPr>
    </w:p>
    <w:p w14:paraId="081E015B" w14:textId="0226BCD4" w:rsidR="00BB7873" w:rsidRDefault="00BB7873" w:rsidP="00934921">
      <w:pPr>
        <w:tabs>
          <w:tab w:val="left" w:pos="1481"/>
        </w:tabs>
        <w:spacing w:after="0" w:line="240" w:lineRule="auto"/>
        <w:rPr>
          <w:rFonts w:ascii="Arial" w:hAnsi="Arial" w:cs="Arial"/>
          <w:b/>
          <w:sz w:val="28"/>
          <w:szCs w:val="24"/>
        </w:rPr>
      </w:pPr>
    </w:p>
    <w:p w14:paraId="2326D068" w14:textId="77777777" w:rsidR="00BB7873" w:rsidRDefault="00BB7873" w:rsidP="00934921">
      <w:pPr>
        <w:tabs>
          <w:tab w:val="left" w:pos="1481"/>
        </w:tabs>
        <w:spacing w:after="0" w:line="240" w:lineRule="auto"/>
        <w:rPr>
          <w:rFonts w:ascii="Arial" w:hAnsi="Arial" w:cs="Arial"/>
          <w:b/>
          <w:sz w:val="28"/>
          <w:szCs w:val="24"/>
        </w:rPr>
      </w:pPr>
    </w:p>
    <w:p w14:paraId="4457C1F3" w14:textId="7AF117A2" w:rsidR="00934921" w:rsidRPr="00090CAA" w:rsidRDefault="4CB945B0" w:rsidP="007D79FF">
      <w:pPr>
        <w:tabs>
          <w:tab w:val="left" w:pos="1481"/>
        </w:tabs>
        <w:spacing w:after="0" w:line="240" w:lineRule="auto"/>
        <w:outlineLvl w:val="0"/>
        <w:rPr>
          <w:rFonts w:ascii="Arial" w:hAnsi="Arial" w:cs="Arial"/>
          <w:b/>
          <w:bCs/>
          <w:sz w:val="28"/>
          <w:szCs w:val="28"/>
        </w:rPr>
      </w:pPr>
      <w:r w:rsidRPr="4CB945B0">
        <w:rPr>
          <w:rFonts w:ascii="Arial" w:hAnsi="Arial" w:cs="Arial"/>
          <w:b/>
          <w:bCs/>
          <w:sz w:val="28"/>
          <w:szCs w:val="28"/>
        </w:rPr>
        <w:t>I.C.4 Resources.</w:t>
      </w:r>
    </w:p>
    <w:p w14:paraId="2AD52EEF" w14:textId="77777777" w:rsidR="00934921" w:rsidRDefault="4CB945B0" w:rsidP="4CB945B0">
      <w:pPr>
        <w:widowControl w:val="0"/>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The program has, and appropriately utilizes, the resources it needs to achieve its training aims, including student acquisition and demonstration of competencies. The program works with its academic unit and/or the administration of the sponsor institution to develop a plan for the acquisition of additional resources that may be necessary for program maintenance and development. The resources should include the following:</w:t>
      </w:r>
    </w:p>
    <w:p w14:paraId="134D5A83" w14:textId="77777777" w:rsidR="00934921" w:rsidRPr="00934921" w:rsidRDefault="00934921" w:rsidP="00934921">
      <w:pPr>
        <w:widowControl w:val="0"/>
        <w:tabs>
          <w:tab w:val="left" w:pos="1481"/>
        </w:tabs>
        <w:spacing w:after="0" w:line="240" w:lineRule="auto"/>
        <w:rPr>
          <w:rFonts w:ascii="Arial" w:eastAsia="Times New Roman" w:hAnsi="Arial" w:cs="Times New Roman"/>
          <w:bCs/>
          <w:color w:val="000000"/>
          <w:sz w:val="24"/>
          <w:szCs w:val="20"/>
        </w:rPr>
      </w:pPr>
    </w:p>
    <w:p w14:paraId="4F766190" w14:textId="77777777" w:rsidR="00934921" w:rsidRDefault="4CB945B0" w:rsidP="4CB945B0">
      <w:pPr>
        <w:widowControl w:val="0"/>
        <w:numPr>
          <w:ilvl w:val="0"/>
          <w:numId w:val="5"/>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financial support for training and educational </w:t>
      </w:r>
      <w:proofErr w:type="gramStart"/>
      <w:r w:rsidRPr="4CB945B0">
        <w:rPr>
          <w:rFonts w:ascii="Arial" w:eastAsia="Times New Roman" w:hAnsi="Arial" w:cs="Times New Roman"/>
          <w:color w:val="000000" w:themeColor="text1"/>
          <w:sz w:val="24"/>
          <w:szCs w:val="24"/>
        </w:rPr>
        <w:t>activities;</w:t>
      </w:r>
      <w:proofErr w:type="gramEnd"/>
    </w:p>
    <w:p w14:paraId="199603C5"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0B89A9E2" w14:textId="77777777" w:rsidR="00934921" w:rsidRDefault="4CB945B0" w:rsidP="4CB945B0">
      <w:pPr>
        <w:widowControl w:val="0"/>
        <w:numPr>
          <w:ilvl w:val="0"/>
          <w:numId w:val="5"/>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clerical, technical, and electronic </w:t>
      </w:r>
      <w:proofErr w:type="gramStart"/>
      <w:r w:rsidRPr="4CB945B0">
        <w:rPr>
          <w:rFonts w:ascii="Arial" w:eastAsia="Times New Roman" w:hAnsi="Arial" w:cs="Times New Roman"/>
          <w:color w:val="000000" w:themeColor="text1"/>
          <w:sz w:val="24"/>
          <w:szCs w:val="24"/>
        </w:rPr>
        <w:t>support;</w:t>
      </w:r>
      <w:proofErr w:type="gramEnd"/>
    </w:p>
    <w:p w14:paraId="2B1B6E8A"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3B46EB0A" w14:textId="77777777" w:rsidR="00934921" w:rsidRDefault="4CB945B0" w:rsidP="4CB945B0">
      <w:pPr>
        <w:widowControl w:val="0"/>
        <w:numPr>
          <w:ilvl w:val="0"/>
          <w:numId w:val="5"/>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training materials and </w:t>
      </w:r>
      <w:proofErr w:type="gramStart"/>
      <w:r w:rsidRPr="4CB945B0">
        <w:rPr>
          <w:rFonts w:ascii="Arial" w:eastAsia="Times New Roman" w:hAnsi="Arial" w:cs="Times New Roman"/>
          <w:color w:val="000000" w:themeColor="text1"/>
          <w:sz w:val="24"/>
          <w:szCs w:val="24"/>
        </w:rPr>
        <w:t>equipment;</w:t>
      </w:r>
      <w:proofErr w:type="gramEnd"/>
    </w:p>
    <w:p w14:paraId="566C7308"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2AB3B15B" w14:textId="77777777" w:rsidR="00934921" w:rsidRDefault="4CB945B0" w:rsidP="4CB945B0">
      <w:pPr>
        <w:widowControl w:val="0"/>
        <w:numPr>
          <w:ilvl w:val="0"/>
          <w:numId w:val="5"/>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physical </w:t>
      </w:r>
      <w:proofErr w:type="gramStart"/>
      <w:r w:rsidRPr="4CB945B0">
        <w:rPr>
          <w:rFonts w:ascii="Arial" w:eastAsia="Times New Roman" w:hAnsi="Arial" w:cs="Times New Roman"/>
          <w:color w:val="000000" w:themeColor="text1"/>
          <w:sz w:val="24"/>
          <w:szCs w:val="24"/>
        </w:rPr>
        <w:t>facilities;</w:t>
      </w:r>
      <w:proofErr w:type="gramEnd"/>
    </w:p>
    <w:p w14:paraId="1985DE03"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4AA7B7EA" w14:textId="77777777" w:rsidR="00934921" w:rsidRDefault="4CB945B0" w:rsidP="4CB945B0">
      <w:pPr>
        <w:widowControl w:val="0"/>
        <w:numPr>
          <w:ilvl w:val="0"/>
          <w:numId w:val="5"/>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services to support students with academic, financial, health, and personal </w:t>
      </w:r>
      <w:proofErr w:type="gramStart"/>
      <w:r w:rsidRPr="4CB945B0">
        <w:rPr>
          <w:rFonts w:ascii="Arial" w:eastAsia="Times New Roman" w:hAnsi="Arial" w:cs="Times New Roman"/>
          <w:color w:val="000000" w:themeColor="text1"/>
          <w:sz w:val="24"/>
          <w:szCs w:val="24"/>
        </w:rPr>
        <w:t>issues;</w:t>
      </w:r>
      <w:proofErr w:type="gramEnd"/>
    </w:p>
    <w:p w14:paraId="3FA2E657"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1F476D44" w14:textId="77777777" w:rsidR="00934921" w:rsidRPr="00934921" w:rsidRDefault="4CB945B0" w:rsidP="4CB945B0">
      <w:pPr>
        <w:widowControl w:val="0"/>
        <w:numPr>
          <w:ilvl w:val="0"/>
          <w:numId w:val="5"/>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sufficient and appropriate practicum experiences to allow a program to effectively achieve the program's training aims.</w:t>
      </w:r>
    </w:p>
    <w:p w14:paraId="3AD8F62B" w14:textId="77777777" w:rsidR="00934921" w:rsidRDefault="00934921" w:rsidP="00934921">
      <w:pPr>
        <w:tabs>
          <w:tab w:val="left" w:pos="1481"/>
        </w:tabs>
        <w:spacing w:after="0" w:line="240" w:lineRule="auto"/>
        <w:rPr>
          <w:rFonts w:ascii="Arial" w:eastAsia="Times New Roman" w:hAnsi="Arial" w:cs="Times New Roman"/>
          <w:b/>
          <w:bCs/>
          <w:color w:val="000000"/>
          <w:sz w:val="24"/>
          <w:szCs w:val="20"/>
        </w:rPr>
      </w:pPr>
    </w:p>
    <w:p w14:paraId="5939CD93" w14:textId="7DBF913C"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575A885E" w14:textId="77777777" w:rsidR="00D97296" w:rsidRDefault="00D97296" w:rsidP="00825078">
      <w:pPr>
        <w:spacing w:after="0" w:line="240" w:lineRule="auto"/>
        <w:rPr>
          <w:rFonts w:ascii="Arial" w:hAnsi="Arial" w:cs="Arial"/>
          <w:b/>
          <w:color w:val="4472C4" w:themeColor="accent5"/>
          <w:sz w:val="24"/>
          <w:szCs w:val="24"/>
        </w:rPr>
      </w:pPr>
    </w:p>
    <w:p w14:paraId="381ED3CF" w14:textId="77777777" w:rsidR="00D14834" w:rsidRPr="00D14834" w:rsidRDefault="00D14834" w:rsidP="00D14834">
      <w:pPr>
        <w:pStyle w:val="ListParagraph"/>
        <w:numPr>
          <w:ilvl w:val="0"/>
          <w:numId w:val="32"/>
        </w:numPr>
        <w:spacing w:after="0" w:line="240" w:lineRule="auto"/>
        <w:rPr>
          <w:rFonts w:ascii="Arial" w:hAnsi="Arial" w:cs="Arial"/>
          <w:b/>
          <w:bCs/>
          <w:i/>
          <w:iCs/>
          <w:color w:val="8EAADB" w:themeColor="accent5" w:themeTint="99"/>
          <w:sz w:val="24"/>
          <w:szCs w:val="24"/>
        </w:rPr>
      </w:pPr>
      <w:r w:rsidRPr="00D14834">
        <w:rPr>
          <w:rFonts w:ascii="Arial" w:hAnsi="Arial" w:cs="Arial"/>
          <w:b/>
          <w:bCs/>
          <w:i/>
          <w:iCs/>
          <w:color w:val="8EAADB" w:themeColor="accent5" w:themeTint="99"/>
          <w:sz w:val="24"/>
          <w:szCs w:val="24"/>
        </w:rPr>
        <w:t xml:space="preserve">Any changes in </w:t>
      </w:r>
      <w:proofErr w:type="gramStart"/>
      <w:r w:rsidRPr="00D14834">
        <w:rPr>
          <w:rFonts w:ascii="Arial" w:hAnsi="Arial" w:cs="Arial"/>
          <w:b/>
          <w:bCs/>
          <w:i/>
          <w:iCs/>
          <w:color w:val="8EAADB" w:themeColor="accent5" w:themeTint="99"/>
          <w:sz w:val="24"/>
          <w:szCs w:val="24"/>
        </w:rPr>
        <w:t>a-f</w:t>
      </w:r>
      <w:proofErr w:type="gramEnd"/>
      <w:r w:rsidRPr="00D14834">
        <w:rPr>
          <w:rFonts w:ascii="Arial" w:hAnsi="Arial" w:cs="Arial"/>
          <w:b/>
          <w:bCs/>
          <w:i/>
          <w:iCs/>
          <w:color w:val="8EAADB" w:themeColor="accent5" w:themeTint="99"/>
          <w:sz w:val="24"/>
          <w:szCs w:val="24"/>
        </w:rPr>
        <w:t xml:space="preserve"> above since the submission of </w:t>
      </w:r>
      <w:proofErr w:type="gramStart"/>
      <w:r w:rsidRPr="00D14834">
        <w:rPr>
          <w:rFonts w:ascii="Arial" w:hAnsi="Arial" w:cs="Arial"/>
          <w:b/>
          <w:bCs/>
          <w:i/>
          <w:iCs/>
          <w:color w:val="8EAADB" w:themeColor="accent5" w:themeTint="99"/>
          <w:sz w:val="24"/>
          <w:szCs w:val="24"/>
        </w:rPr>
        <w:t>the self</w:t>
      </w:r>
      <w:proofErr w:type="gramEnd"/>
      <w:r w:rsidRPr="00D14834">
        <w:rPr>
          <w:rFonts w:ascii="Arial" w:hAnsi="Arial" w:cs="Arial"/>
          <w:b/>
          <w:bCs/>
          <w:i/>
          <w:iCs/>
          <w:color w:val="8EAADB" w:themeColor="accent5" w:themeTint="99"/>
          <w:sz w:val="24"/>
          <w:szCs w:val="24"/>
        </w:rPr>
        <w:t>-study?</w:t>
      </w:r>
    </w:p>
    <w:p w14:paraId="11B0855E" w14:textId="1A62BEF5" w:rsidR="00D14834" w:rsidRPr="00D14834" w:rsidRDefault="00640984" w:rsidP="00D14834">
      <w:pPr>
        <w:pStyle w:val="ListParagraph"/>
        <w:numPr>
          <w:ilvl w:val="0"/>
          <w:numId w:val="32"/>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s</w:t>
      </w:r>
      <w:r w:rsidR="00D14834" w:rsidRPr="00D14834">
        <w:rPr>
          <w:rFonts w:ascii="Arial" w:hAnsi="Arial" w:cs="Arial"/>
          <w:b/>
          <w:bCs/>
          <w:i/>
          <w:iCs/>
          <w:color w:val="8EAADB" w:themeColor="accent5" w:themeTint="99"/>
          <w:sz w:val="24"/>
          <w:szCs w:val="24"/>
        </w:rPr>
        <w:t>tudents and program leadership: Does the program have the resources needed for training? Are there any areas where the program’s funding resources may fall short?</w:t>
      </w:r>
    </w:p>
    <w:p w14:paraId="069424ED" w14:textId="77777777" w:rsidR="00640984" w:rsidRDefault="00640984" w:rsidP="00D14834">
      <w:pPr>
        <w:pStyle w:val="ListParagraph"/>
        <w:numPr>
          <w:ilvl w:val="0"/>
          <w:numId w:val="32"/>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f</w:t>
      </w:r>
      <w:r w:rsidR="00D14834" w:rsidRPr="00D14834">
        <w:rPr>
          <w:rFonts w:ascii="Arial" w:hAnsi="Arial" w:cs="Arial"/>
          <w:b/>
          <w:bCs/>
          <w:i/>
          <w:iCs/>
          <w:color w:val="8EAADB" w:themeColor="accent5" w:themeTint="99"/>
          <w:sz w:val="24"/>
          <w:szCs w:val="24"/>
        </w:rPr>
        <w:t xml:space="preserve">aculty and </w:t>
      </w:r>
      <w:r>
        <w:rPr>
          <w:rFonts w:ascii="Arial" w:hAnsi="Arial" w:cs="Arial"/>
          <w:b/>
          <w:bCs/>
          <w:i/>
          <w:iCs/>
          <w:color w:val="8EAADB" w:themeColor="accent5" w:themeTint="99"/>
          <w:sz w:val="24"/>
          <w:szCs w:val="24"/>
        </w:rPr>
        <w:t>s</w:t>
      </w:r>
      <w:r w:rsidR="00D14834" w:rsidRPr="00D14834">
        <w:rPr>
          <w:rFonts w:ascii="Arial" w:hAnsi="Arial" w:cs="Arial"/>
          <w:b/>
          <w:bCs/>
          <w:i/>
          <w:iCs/>
          <w:color w:val="8EAADB" w:themeColor="accent5" w:themeTint="99"/>
          <w:sz w:val="24"/>
          <w:szCs w:val="24"/>
        </w:rPr>
        <w:t>tudents:</w:t>
      </w:r>
    </w:p>
    <w:p w14:paraId="488B4B35" w14:textId="77777777" w:rsidR="00640984" w:rsidRDefault="00D14834" w:rsidP="00640984">
      <w:pPr>
        <w:pStyle w:val="ListParagraph"/>
        <w:numPr>
          <w:ilvl w:val="1"/>
          <w:numId w:val="32"/>
        </w:numPr>
        <w:spacing w:after="0" w:line="240" w:lineRule="auto"/>
        <w:rPr>
          <w:rFonts w:ascii="Arial" w:hAnsi="Arial" w:cs="Arial"/>
          <w:b/>
          <w:bCs/>
          <w:i/>
          <w:iCs/>
          <w:color w:val="8EAADB" w:themeColor="accent5" w:themeTint="99"/>
          <w:sz w:val="24"/>
          <w:szCs w:val="24"/>
        </w:rPr>
      </w:pPr>
      <w:r w:rsidRPr="00D14834">
        <w:rPr>
          <w:rFonts w:ascii="Arial" w:hAnsi="Arial" w:cs="Arial"/>
          <w:b/>
          <w:bCs/>
          <w:i/>
          <w:iCs/>
          <w:color w:val="8EAADB" w:themeColor="accent5" w:themeTint="99"/>
          <w:sz w:val="24"/>
          <w:szCs w:val="24"/>
        </w:rPr>
        <w:t xml:space="preserve">Are there ways in which the availability of support for students affects the program’s ability to accomplish its training goals? </w:t>
      </w:r>
    </w:p>
    <w:p w14:paraId="5F5F73B5" w14:textId="62E03642" w:rsidR="00D14834" w:rsidRPr="009813E0" w:rsidRDefault="00640984" w:rsidP="009813E0">
      <w:pPr>
        <w:pStyle w:val="ListParagraph"/>
        <w:numPr>
          <w:ilvl w:val="1"/>
          <w:numId w:val="32"/>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D</w:t>
      </w:r>
      <w:r w:rsidR="00D14834" w:rsidRPr="009813E0">
        <w:rPr>
          <w:rFonts w:ascii="Arial" w:hAnsi="Arial" w:cs="Arial"/>
          <w:b/>
          <w:bCs/>
          <w:i/>
          <w:iCs/>
          <w:color w:val="8EAADB" w:themeColor="accent5" w:themeTint="99"/>
          <w:sz w:val="24"/>
          <w:szCs w:val="24"/>
        </w:rPr>
        <w:t xml:space="preserve">escribe any strengths or concerns related to resources in </w:t>
      </w:r>
      <w:proofErr w:type="gramStart"/>
      <w:r w:rsidR="00D14834" w:rsidRPr="009813E0">
        <w:rPr>
          <w:rFonts w:ascii="Arial" w:hAnsi="Arial" w:cs="Arial"/>
          <w:b/>
          <w:bCs/>
          <w:i/>
          <w:iCs/>
          <w:color w:val="8EAADB" w:themeColor="accent5" w:themeTint="99"/>
          <w:sz w:val="24"/>
          <w:szCs w:val="24"/>
        </w:rPr>
        <w:t>a-f</w:t>
      </w:r>
      <w:proofErr w:type="gramEnd"/>
      <w:r w:rsidR="00D14834" w:rsidRPr="009813E0">
        <w:rPr>
          <w:rFonts w:ascii="Arial" w:hAnsi="Arial" w:cs="Arial"/>
          <w:b/>
          <w:bCs/>
          <w:i/>
          <w:iCs/>
          <w:color w:val="8EAADB" w:themeColor="accent5" w:themeTint="99"/>
          <w:sz w:val="24"/>
          <w:szCs w:val="24"/>
        </w:rPr>
        <w:t xml:space="preserve"> above. </w:t>
      </w:r>
    </w:p>
    <w:p w14:paraId="7CC25715" w14:textId="56818AFA" w:rsidR="00E52978" w:rsidRPr="004F7B0E" w:rsidRDefault="4CB945B0" w:rsidP="4CB945B0">
      <w:pPr>
        <w:pStyle w:val="ListParagraph"/>
        <w:numPr>
          <w:ilvl w:val="0"/>
          <w:numId w:val="32"/>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 xml:space="preserve">Provide any information obtained </w:t>
      </w:r>
      <w:r w:rsidR="00284892" w:rsidRPr="004F7B0E">
        <w:rPr>
          <w:rFonts w:ascii="Arial" w:hAnsi="Arial" w:cs="Arial"/>
          <w:b/>
          <w:bCs/>
          <w:i/>
          <w:iCs/>
          <w:color w:val="8EAADB" w:themeColor="accent5" w:themeTint="99"/>
          <w:sz w:val="24"/>
          <w:szCs w:val="24"/>
        </w:rPr>
        <w:t xml:space="preserve">from students, staff/faculty, and program leadership </w:t>
      </w:r>
      <w:r w:rsidRPr="004F7B0E">
        <w:rPr>
          <w:rFonts w:ascii="Arial" w:hAnsi="Arial" w:cs="Arial"/>
          <w:b/>
          <w:bCs/>
          <w:i/>
          <w:iCs/>
          <w:color w:val="8EAADB" w:themeColor="accent5" w:themeTint="99"/>
          <w:sz w:val="24"/>
          <w:szCs w:val="24"/>
        </w:rPr>
        <w:t>regarding inadequacy of resources or support services for the program</w:t>
      </w:r>
      <w:r w:rsidR="00284892" w:rsidRPr="004F7B0E">
        <w:rPr>
          <w:rFonts w:ascii="Arial" w:hAnsi="Arial" w:cs="Arial"/>
          <w:b/>
          <w:bCs/>
          <w:i/>
          <w:iCs/>
          <w:color w:val="8EAADB" w:themeColor="accent5" w:themeTint="99"/>
          <w:sz w:val="24"/>
          <w:szCs w:val="24"/>
        </w:rPr>
        <w:t>.</w:t>
      </w:r>
      <w:r w:rsidRPr="004F7B0E">
        <w:rPr>
          <w:rFonts w:ascii="Arial" w:hAnsi="Arial" w:cs="Arial"/>
          <w:b/>
          <w:bCs/>
          <w:i/>
          <w:iCs/>
          <w:color w:val="8EAADB" w:themeColor="accent5" w:themeTint="99"/>
          <w:sz w:val="24"/>
          <w:szCs w:val="24"/>
        </w:rPr>
        <w:t xml:space="preserve"> </w:t>
      </w:r>
    </w:p>
    <w:p w14:paraId="01957A24" w14:textId="5E7B6B00" w:rsidR="00B44DC9" w:rsidRDefault="00B44DC9" w:rsidP="00B44DC9">
      <w:pPr>
        <w:spacing w:after="0" w:line="240" w:lineRule="auto"/>
        <w:rPr>
          <w:rFonts w:ascii="Arial" w:hAnsi="Arial" w:cs="Arial"/>
          <w:b/>
          <w:bCs/>
          <w:i/>
          <w:iCs/>
          <w:color w:val="4472C4" w:themeColor="accent5"/>
          <w:sz w:val="24"/>
          <w:szCs w:val="24"/>
        </w:rPr>
      </w:pPr>
    </w:p>
    <w:p w14:paraId="3FC4DA7C" w14:textId="638FC430" w:rsidR="00B44DC9" w:rsidRDefault="00B44DC9" w:rsidP="00B44DC9">
      <w:pPr>
        <w:spacing w:after="0" w:line="240" w:lineRule="auto"/>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A60EDCE" w14:textId="2315F2E3" w:rsidR="00B44DC9" w:rsidRDefault="00B44DC9" w:rsidP="00B44DC9">
      <w:pPr>
        <w:spacing w:after="0" w:line="240" w:lineRule="auto"/>
        <w:rPr>
          <w:rFonts w:ascii="Arial" w:hAnsi="Arial" w:cs="Arial"/>
          <w:b/>
          <w:bCs/>
          <w:i/>
          <w:iCs/>
          <w:color w:val="4472C4" w:themeColor="accent5"/>
          <w:sz w:val="24"/>
          <w:szCs w:val="24"/>
        </w:rPr>
      </w:pPr>
    </w:p>
    <w:p w14:paraId="1C13B56D" w14:textId="3B23CA99" w:rsidR="00BB7873" w:rsidRDefault="00BB7873" w:rsidP="00B44DC9">
      <w:pPr>
        <w:spacing w:after="0" w:line="240" w:lineRule="auto"/>
        <w:rPr>
          <w:rFonts w:ascii="Arial" w:hAnsi="Arial" w:cs="Arial"/>
          <w:b/>
          <w:bCs/>
          <w:i/>
          <w:iCs/>
          <w:color w:val="4472C4" w:themeColor="accent5"/>
          <w:sz w:val="24"/>
          <w:szCs w:val="24"/>
        </w:rPr>
      </w:pPr>
    </w:p>
    <w:p w14:paraId="67202BAB" w14:textId="58382206" w:rsidR="00BB7873" w:rsidRDefault="00BB7873" w:rsidP="00B44DC9">
      <w:pPr>
        <w:spacing w:after="0" w:line="240" w:lineRule="auto"/>
        <w:rPr>
          <w:rFonts w:ascii="Arial" w:hAnsi="Arial" w:cs="Arial"/>
          <w:b/>
          <w:bCs/>
          <w:i/>
          <w:iCs/>
          <w:color w:val="4472C4" w:themeColor="accent5"/>
          <w:sz w:val="24"/>
          <w:szCs w:val="24"/>
        </w:rPr>
      </w:pPr>
    </w:p>
    <w:p w14:paraId="7C7E3763" w14:textId="111FD0CC" w:rsidR="00BB7873" w:rsidRDefault="00BB7873" w:rsidP="00B44DC9">
      <w:pPr>
        <w:spacing w:after="0" w:line="240" w:lineRule="auto"/>
        <w:rPr>
          <w:rFonts w:ascii="Arial" w:hAnsi="Arial" w:cs="Arial"/>
          <w:b/>
          <w:bCs/>
          <w:i/>
          <w:iCs/>
          <w:color w:val="4472C4" w:themeColor="accent5"/>
          <w:sz w:val="24"/>
          <w:szCs w:val="24"/>
        </w:rPr>
      </w:pPr>
    </w:p>
    <w:p w14:paraId="0C99D118" w14:textId="77777777" w:rsidR="00BB7873" w:rsidRPr="00BB7873" w:rsidRDefault="00BB7873" w:rsidP="00B44DC9">
      <w:pPr>
        <w:spacing w:after="0" w:line="240" w:lineRule="auto"/>
        <w:rPr>
          <w:rFonts w:ascii="Arial" w:hAnsi="Arial" w:cs="Arial"/>
          <w:bCs/>
          <w:iCs/>
          <w:color w:val="4472C4" w:themeColor="accent5"/>
          <w:sz w:val="24"/>
          <w:szCs w:val="24"/>
        </w:rPr>
      </w:pPr>
    </w:p>
    <w:p w14:paraId="7123D3F7" w14:textId="6ED50233" w:rsidR="009471E7" w:rsidRPr="00090CAA" w:rsidRDefault="4CB945B0" w:rsidP="007D79FF">
      <w:pPr>
        <w:outlineLvl w:val="0"/>
        <w:rPr>
          <w:rFonts w:ascii="Arial" w:hAnsi="Arial" w:cs="Arial"/>
          <w:b/>
          <w:bCs/>
          <w:sz w:val="32"/>
          <w:szCs w:val="32"/>
        </w:rPr>
      </w:pPr>
      <w:r w:rsidRPr="4CB945B0">
        <w:rPr>
          <w:rFonts w:ascii="Arial" w:hAnsi="Arial" w:cs="Arial"/>
          <w:b/>
          <w:bCs/>
          <w:sz w:val="32"/>
          <w:szCs w:val="32"/>
        </w:rPr>
        <w:t>I.D Program Policies and Procedures</w:t>
      </w:r>
    </w:p>
    <w:p w14:paraId="5F14FC82" w14:textId="77777777" w:rsidR="00934921" w:rsidRPr="00090CAA" w:rsidRDefault="00934921" w:rsidP="00934921">
      <w:pPr>
        <w:spacing w:after="0" w:line="240" w:lineRule="auto"/>
        <w:rPr>
          <w:rFonts w:ascii="Arial" w:hAnsi="Arial" w:cs="Arial"/>
          <w:b/>
          <w:sz w:val="28"/>
          <w:szCs w:val="24"/>
        </w:rPr>
      </w:pPr>
    </w:p>
    <w:p w14:paraId="6010533E" w14:textId="2026FADB" w:rsidR="00934921" w:rsidRPr="00090CAA" w:rsidRDefault="4CB945B0" w:rsidP="007D79FF">
      <w:pPr>
        <w:tabs>
          <w:tab w:val="left" w:pos="1481"/>
        </w:tabs>
        <w:spacing w:after="0" w:line="240" w:lineRule="auto"/>
        <w:outlineLvl w:val="0"/>
        <w:rPr>
          <w:rFonts w:ascii="Arial" w:eastAsia="Times New Roman" w:hAnsi="Arial" w:cs="Times New Roman"/>
          <w:b/>
          <w:bCs/>
          <w:color w:val="000000" w:themeColor="text1"/>
          <w:sz w:val="28"/>
          <w:szCs w:val="28"/>
        </w:rPr>
      </w:pPr>
      <w:r w:rsidRPr="4CB945B0">
        <w:rPr>
          <w:rFonts w:ascii="Arial" w:hAnsi="Arial" w:cs="Arial"/>
          <w:b/>
          <w:bCs/>
          <w:sz w:val="28"/>
          <w:szCs w:val="28"/>
        </w:rPr>
        <w:t>I.D.1</w:t>
      </w:r>
      <w:r w:rsidRPr="4CB945B0">
        <w:rPr>
          <w:rFonts w:ascii="Arial" w:eastAsia="Times New Roman" w:hAnsi="Arial" w:cs="Times New Roman"/>
          <w:b/>
          <w:bCs/>
          <w:i/>
          <w:iCs/>
          <w:color w:val="000000" w:themeColor="text1"/>
          <w:sz w:val="28"/>
          <w:szCs w:val="28"/>
        </w:rPr>
        <w:t xml:space="preserve"> </w:t>
      </w:r>
      <w:r w:rsidRPr="4CB945B0">
        <w:rPr>
          <w:rFonts w:ascii="Arial" w:eastAsia="Times New Roman" w:hAnsi="Arial" w:cs="Times New Roman"/>
          <w:b/>
          <w:bCs/>
          <w:color w:val="000000" w:themeColor="text1"/>
          <w:sz w:val="28"/>
          <w:szCs w:val="28"/>
        </w:rPr>
        <w:t xml:space="preserve">Areas of Coverage. </w:t>
      </w:r>
    </w:p>
    <w:p w14:paraId="277B154B" w14:textId="0A379107" w:rsidR="00934921" w:rsidRPr="00934921" w:rsidRDefault="4CB945B0" w:rsidP="4CB945B0">
      <w:pPr>
        <w:widowControl w:val="0"/>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The program has and adheres to formal written policies and procedures that govern students as they enter, progress through, and matriculate from the program. These must include policies relevant to:</w:t>
      </w:r>
    </w:p>
    <w:p w14:paraId="10C37856" w14:textId="77777777" w:rsidR="00934921" w:rsidRPr="00934921" w:rsidRDefault="00934921" w:rsidP="00934921">
      <w:pPr>
        <w:widowControl w:val="0"/>
        <w:tabs>
          <w:tab w:val="left" w:pos="1481"/>
        </w:tabs>
        <w:spacing w:after="0" w:line="240" w:lineRule="auto"/>
        <w:rPr>
          <w:rFonts w:ascii="Arial" w:eastAsia="Times New Roman" w:hAnsi="Arial" w:cs="Times New Roman"/>
          <w:bCs/>
          <w:color w:val="000000"/>
          <w:sz w:val="24"/>
          <w:szCs w:val="20"/>
        </w:rPr>
      </w:pPr>
    </w:p>
    <w:p w14:paraId="35EC36F6" w14:textId="77777777" w:rsidR="00934921" w:rsidRPr="00934921" w:rsidRDefault="4CB945B0" w:rsidP="4CB945B0">
      <w:pPr>
        <w:widowControl w:val="0"/>
        <w:numPr>
          <w:ilvl w:val="3"/>
          <w:numId w:val="6"/>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 xml:space="preserve">academic recruitment and admissions, including general recruitment/admissions and recruitment of students who are </w:t>
      </w:r>
      <w:proofErr w:type="gramStart"/>
      <w:r w:rsidRPr="4CB945B0">
        <w:rPr>
          <w:rFonts w:ascii="Arial" w:eastAsia="Times New Roman" w:hAnsi="Arial" w:cs="Times New Roman"/>
          <w:color w:val="000000" w:themeColor="text1"/>
          <w:sz w:val="24"/>
          <w:szCs w:val="24"/>
        </w:rPr>
        <w:t>diverse;</w:t>
      </w:r>
      <w:proofErr w:type="gramEnd"/>
    </w:p>
    <w:p w14:paraId="22AA1F8E" w14:textId="42054C4A"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r w:rsidRPr="00934921">
        <w:rPr>
          <w:rFonts w:ascii="Arial" w:eastAsia="Times New Roman" w:hAnsi="Arial" w:cs="Times New Roman"/>
          <w:bCs/>
          <w:iCs/>
          <w:color w:val="000000"/>
          <w:sz w:val="24"/>
          <w:szCs w:val="20"/>
        </w:rPr>
        <w:t xml:space="preserve"> </w:t>
      </w:r>
    </w:p>
    <w:p w14:paraId="73894733" w14:textId="77777777" w:rsidR="00934921" w:rsidRPr="00934921" w:rsidRDefault="4CB945B0" w:rsidP="4CB945B0">
      <w:pPr>
        <w:widowControl w:val="0"/>
        <w:numPr>
          <w:ilvl w:val="3"/>
          <w:numId w:val="6"/>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 xml:space="preserve">degree </w:t>
      </w:r>
      <w:proofErr w:type="gramStart"/>
      <w:r w:rsidRPr="4CB945B0">
        <w:rPr>
          <w:rFonts w:ascii="Arial" w:eastAsia="Times New Roman" w:hAnsi="Arial" w:cs="Times New Roman"/>
          <w:color w:val="000000" w:themeColor="text1"/>
          <w:sz w:val="24"/>
          <w:szCs w:val="24"/>
        </w:rPr>
        <w:t>requirements;</w:t>
      </w:r>
      <w:proofErr w:type="gramEnd"/>
      <w:r w:rsidRPr="4CB945B0">
        <w:rPr>
          <w:rFonts w:ascii="Arial" w:eastAsia="Times New Roman" w:hAnsi="Arial" w:cs="Times New Roman"/>
          <w:color w:val="000000" w:themeColor="text1"/>
          <w:sz w:val="24"/>
          <w:szCs w:val="24"/>
          <w:lang w:val="en-GB"/>
        </w:rPr>
        <w:t xml:space="preserve"> </w:t>
      </w:r>
    </w:p>
    <w:p w14:paraId="604C9350" w14:textId="77777777"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p>
    <w:p w14:paraId="747D6DB4" w14:textId="77777777" w:rsidR="00934921" w:rsidRPr="00934921" w:rsidRDefault="4CB945B0" w:rsidP="4CB945B0">
      <w:pPr>
        <w:widowControl w:val="0"/>
        <w:numPr>
          <w:ilvl w:val="3"/>
          <w:numId w:val="6"/>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 xml:space="preserve">administrative and financial </w:t>
      </w:r>
      <w:proofErr w:type="gramStart"/>
      <w:r w:rsidRPr="4CB945B0">
        <w:rPr>
          <w:rFonts w:ascii="Arial" w:eastAsia="Times New Roman" w:hAnsi="Arial" w:cs="Times New Roman"/>
          <w:color w:val="000000" w:themeColor="text1"/>
          <w:sz w:val="24"/>
          <w:szCs w:val="24"/>
        </w:rPr>
        <w:t>assistance;</w:t>
      </w:r>
      <w:proofErr w:type="gramEnd"/>
      <w:r w:rsidRPr="4CB945B0">
        <w:rPr>
          <w:rFonts w:ascii="Arial" w:eastAsia="Times New Roman" w:hAnsi="Arial" w:cs="Times New Roman"/>
          <w:color w:val="000000" w:themeColor="text1"/>
          <w:sz w:val="24"/>
          <w:szCs w:val="24"/>
          <w:lang w:val="en-GB"/>
        </w:rPr>
        <w:t xml:space="preserve"> </w:t>
      </w:r>
    </w:p>
    <w:p w14:paraId="74BC5B7F" w14:textId="77777777"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p>
    <w:p w14:paraId="0AE68E1A" w14:textId="77777777" w:rsidR="00934921" w:rsidRPr="00934921" w:rsidRDefault="4CB945B0" w:rsidP="4CB945B0">
      <w:pPr>
        <w:widowControl w:val="0"/>
        <w:numPr>
          <w:ilvl w:val="3"/>
          <w:numId w:val="6"/>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 xml:space="preserve">student performance evaluation, feedback, advisement, retention, and termination </w:t>
      </w:r>
      <w:proofErr w:type="gramStart"/>
      <w:r w:rsidRPr="4CB945B0">
        <w:rPr>
          <w:rFonts w:ascii="Arial" w:eastAsia="Times New Roman" w:hAnsi="Arial" w:cs="Times New Roman"/>
          <w:color w:val="000000" w:themeColor="text1"/>
          <w:sz w:val="24"/>
          <w:szCs w:val="24"/>
        </w:rPr>
        <w:t>decisions;</w:t>
      </w:r>
      <w:proofErr w:type="gramEnd"/>
      <w:r w:rsidRPr="4CB945B0">
        <w:rPr>
          <w:rFonts w:ascii="Arial" w:eastAsia="Times New Roman" w:hAnsi="Arial" w:cs="Times New Roman"/>
          <w:color w:val="000000" w:themeColor="text1"/>
          <w:sz w:val="24"/>
          <w:szCs w:val="24"/>
          <w:lang w:val="en-GB"/>
        </w:rPr>
        <w:t xml:space="preserve"> </w:t>
      </w:r>
    </w:p>
    <w:p w14:paraId="790F0581" w14:textId="77777777"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p>
    <w:p w14:paraId="49E62ABA" w14:textId="77777777" w:rsidR="00934921" w:rsidRPr="00934921" w:rsidRDefault="4CB945B0" w:rsidP="4CB945B0">
      <w:pPr>
        <w:widowControl w:val="0"/>
        <w:numPr>
          <w:ilvl w:val="3"/>
          <w:numId w:val="6"/>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 xml:space="preserve">due process and grievance </w:t>
      </w:r>
      <w:proofErr w:type="gramStart"/>
      <w:r w:rsidRPr="4CB945B0">
        <w:rPr>
          <w:rFonts w:ascii="Arial" w:eastAsia="Times New Roman" w:hAnsi="Arial" w:cs="Times New Roman"/>
          <w:color w:val="000000" w:themeColor="text1"/>
          <w:sz w:val="24"/>
          <w:szCs w:val="24"/>
        </w:rPr>
        <w:t>procedures;</w:t>
      </w:r>
      <w:proofErr w:type="gramEnd"/>
    </w:p>
    <w:p w14:paraId="50531522" w14:textId="77777777"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p>
    <w:p w14:paraId="1E01ECA7" w14:textId="77777777" w:rsidR="00934921" w:rsidRPr="00934921" w:rsidRDefault="4CB945B0" w:rsidP="4CB945B0">
      <w:pPr>
        <w:widowControl w:val="0"/>
        <w:numPr>
          <w:ilvl w:val="3"/>
          <w:numId w:val="6"/>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 xml:space="preserve">student rights, responsibilities, and professional </w:t>
      </w:r>
      <w:proofErr w:type="gramStart"/>
      <w:r w:rsidRPr="4CB945B0">
        <w:rPr>
          <w:rFonts w:ascii="Arial" w:eastAsia="Times New Roman" w:hAnsi="Arial" w:cs="Times New Roman"/>
          <w:color w:val="000000" w:themeColor="text1"/>
          <w:sz w:val="24"/>
          <w:szCs w:val="24"/>
        </w:rPr>
        <w:t>development;</w:t>
      </w:r>
      <w:proofErr w:type="gramEnd"/>
    </w:p>
    <w:p w14:paraId="4AE0764B" w14:textId="77777777" w:rsidR="00934921" w:rsidRPr="00934921" w:rsidRDefault="4CB945B0" w:rsidP="4CB945B0">
      <w:pPr>
        <w:tabs>
          <w:tab w:val="left" w:pos="450"/>
        </w:tabs>
        <w:spacing w:after="0" w:line="240" w:lineRule="auto"/>
        <w:ind w:left="720"/>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nondiscrimination policies. The program must document nondiscriminatory policies and operating conditions and avoidance of any actions that would restrict program access or completion on grounds that are irrelevant to success in graduate training or the profession.</w:t>
      </w:r>
    </w:p>
    <w:p w14:paraId="63DC81A6" w14:textId="77777777" w:rsidR="00934921" w:rsidRDefault="00934921" w:rsidP="00934921">
      <w:pPr>
        <w:spacing w:after="0" w:line="240" w:lineRule="auto"/>
        <w:rPr>
          <w:rFonts w:ascii="Arial" w:hAnsi="Arial" w:cs="Arial"/>
          <w:sz w:val="24"/>
          <w:szCs w:val="24"/>
          <w:u w:val="single"/>
        </w:rPr>
      </w:pPr>
    </w:p>
    <w:p w14:paraId="665159F0" w14:textId="77777777" w:rsidR="00091BE9" w:rsidRDefault="00091BE9" w:rsidP="007D79FF">
      <w:pPr>
        <w:spacing w:after="0" w:line="240" w:lineRule="auto"/>
        <w:outlineLvl w:val="0"/>
        <w:rPr>
          <w:rFonts w:ascii="Arial" w:hAnsi="Arial" w:cs="Arial"/>
          <w:b/>
          <w:bCs/>
          <w:color w:val="4472C4" w:themeColor="accent5"/>
          <w:sz w:val="24"/>
          <w:szCs w:val="24"/>
        </w:rPr>
      </w:pPr>
    </w:p>
    <w:p w14:paraId="43BC6433" w14:textId="0BFDAA4D"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44D8BC34" w14:textId="77777777" w:rsidR="005654A6" w:rsidRPr="004F7B0E" w:rsidRDefault="005654A6" w:rsidP="00825078">
      <w:pPr>
        <w:spacing w:after="0" w:line="240" w:lineRule="auto"/>
        <w:rPr>
          <w:rFonts w:ascii="Arial" w:hAnsi="Arial" w:cs="Arial"/>
          <w:b/>
          <w:color w:val="8EAADB" w:themeColor="accent5" w:themeTint="99"/>
          <w:sz w:val="24"/>
          <w:szCs w:val="24"/>
        </w:rPr>
      </w:pPr>
    </w:p>
    <w:p w14:paraId="78002784" w14:textId="22E96D10" w:rsidR="00853533" w:rsidRPr="00853533" w:rsidRDefault="00853533" w:rsidP="00853533">
      <w:pPr>
        <w:pStyle w:val="ListParagraph"/>
        <w:numPr>
          <w:ilvl w:val="0"/>
          <w:numId w:val="32"/>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 xml:space="preserve">Questions for the </w:t>
      </w:r>
      <w:r w:rsidRPr="00853533">
        <w:rPr>
          <w:rFonts w:ascii="Arial" w:hAnsi="Arial" w:cs="Arial"/>
          <w:b/>
          <w:bCs/>
          <w:i/>
          <w:iCs/>
          <w:color w:val="8EAADB" w:themeColor="accent5" w:themeTint="99"/>
          <w:sz w:val="24"/>
          <w:szCs w:val="24"/>
        </w:rPr>
        <w:t xml:space="preserve">DCT, </w:t>
      </w:r>
      <w:r>
        <w:rPr>
          <w:rFonts w:ascii="Arial" w:hAnsi="Arial" w:cs="Arial"/>
          <w:b/>
          <w:bCs/>
          <w:i/>
          <w:iCs/>
          <w:color w:val="8EAADB" w:themeColor="accent5" w:themeTint="99"/>
          <w:sz w:val="24"/>
          <w:szCs w:val="24"/>
        </w:rPr>
        <w:t>f</w:t>
      </w:r>
      <w:r w:rsidRPr="00853533">
        <w:rPr>
          <w:rFonts w:ascii="Arial" w:hAnsi="Arial" w:cs="Arial"/>
          <w:b/>
          <w:bCs/>
          <w:i/>
          <w:iCs/>
          <w:color w:val="8EAADB" w:themeColor="accent5" w:themeTint="99"/>
          <w:sz w:val="24"/>
          <w:szCs w:val="24"/>
        </w:rPr>
        <w:t xml:space="preserve">aculty and </w:t>
      </w:r>
      <w:r>
        <w:rPr>
          <w:rFonts w:ascii="Arial" w:hAnsi="Arial" w:cs="Arial"/>
          <w:b/>
          <w:bCs/>
          <w:i/>
          <w:iCs/>
          <w:color w:val="8EAADB" w:themeColor="accent5" w:themeTint="99"/>
          <w:sz w:val="24"/>
          <w:szCs w:val="24"/>
        </w:rPr>
        <w:t>s</w:t>
      </w:r>
      <w:r w:rsidRPr="00853533">
        <w:rPr>
          <w:rFonts w:ascii="Arial" w:hAnsi="Arial" w:cs="Arial"/>
          <w:b/>
          <w:bCs/>
          <w:i/>
          <w:iCs/>
          <w:color w:val="8EAADB" w:themeColor="accent5" w:themeTint="99"/>
          <w:sz w:val="24"/>
          <w:szCs w:val="24"/>
        </w:rPr>
        <w:t xml:space="preserve">tudents: How are doctoral students made aware of the program’s policies? Do they know how to access them? How would they access them? Have they, if needed?  Is there anything that interferes with their ability to utilize the program’s policies and procedures? </w:t>
      </w:r>
    </w:p>
    <w:p w14:paraId="38F8E598" w14:textId="450413DD" w:rsidR="00853533" w:rsidRPr="00853533" w:rsidRDefault="00137043" w:rsidP="00853533">
      <w:pPr>
        <w:pStyle w:val="ListParagraph"/>
        <w:numPr>
          <w:ilvl w:val="0"/>
          <w:numId w:val="32"/>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s</w:t>
      </w:r>
      <w:r w:rsidR="00853533" w:rsidRPr="00853533">
        <w:rPr>
          <w:rFonts w:ascii="Arial" w:hAnsi="Arial" w:cs="Arial"/>
          <w:b/>
          <w:bCs/>
          <w:i/>
          <w:iCs/>
          <w:color w:val="8EAADB" w:themeColor="accent5" w:themeTint="99"/>
          <w:sz w:val="24"/>
          <w:szCs w:val="24"/>
        </w:rPr>
        <w:t xml:space="preserve">tudents and </w:t>
      </w:r>
      <w:r>
        <w:rPr>
          <w:rFonts w:ascii="Arial" w:hAnsi="Arial" w:cs="Arial"/>
          <w:b/>
          <w:bCs/>
          <w:i/>
          <w:iCs/>
          <w:color w:val="8EAADB" w:themeColor="accent5" w:themeTint="99"/>
          <w:sz w:val="24"/>
          <w:szCs w:val="24"/>
        </w:rPr>
        <w:t>f</w:t>
      </w:r>
      <w:r w:rsidR="00853533" w:rsidRPr="00853533">
        <w:rPr>
          <w:rFonts w:ascii="Arial" w:hAnsi="Arial" w:cs="Arial"/>
          <w:b/>
          <w:bCs/>
          <w:i/>
          <w:iCs/>
          <w:color w:val="8EAADB" w:themeColor="accent5" w:themeTint="99"/>
          <w:sz w:val="24"/>
          <w:szCs w:val="24"/>
        </w:rPr>
        <w:t xml:space="preserve">aculty: How are student rights communicated and respected?  When complaints arise, how are they handled? Is there evidence that the program has followed its own </w:t>
      </w:r>
      <w:proofErr w:type="gramStart"/>
      <w:r w:rsidR="00853533" w:rsidRPr="00853533">
        <w:rPr>
          <w:rFonts w:ascii="Arial" w:hAnsi="Arial" w:cs="Arial"/>
          <w:b/>
          <w:bCs/>
          <w:i/>
          <w:iCs/>
          <w:color w:val="8EAADB" w:themeColor="accent5" w:themeTint="99"/>
          <w:sz w:val="24"/>
          <w:szCs w:val="24"/>
        </w:rPr>
        <w:t>polices</w:t>
      </w:r>
      <w:proofErr w:type="gramEnd"/>
      <w:r w:rsidR="00853533" w:rsidRPr="00853533">
        <w:rPr>
          <w:rFonts w:ascii="Arial" w:hAnsi="Arial" w:cs="Arial"/>
          <w:b/>
          <w:bCs/>
          <w:i/>
          <w:iCs/>
          <w:color w:val="8EAADB" w:themeColor="accent5" w:themeTint="99"/>
          <w:sz w:val="24"/>
          <w:szCs w:val="24"/>
        </w:rPr>
        <w:t xml:space="preserve">? </w:t>
      </w:r>
    </w:p>
    <w:p w14:paraId="6123A984" w14:textId="5044ECB0" w:rsidR="00B44DC9" w:rsidRDefault="00B44DC9" w:rsidP="00B44DC9">
      <w:pPr>
        <w:spacing w:after="0" w:line="240" w:lineRule="auto"/>
        <w:rPr>
          <w:rFonts w:ascii="Arial" w:hAnsi="Arial" w:cs="Arial"/>
          <w:b/>
          <w:color w:val="4472C4" w:themeColor="accent5"/>
          <w:sz w:val="24"/>
          <w:szCs w:val="24"/>
        </w:rPr>
      </w:pPr>
    </w:p>
    <w:p w14:paraId="7F38FB3E" w14:textId="480B7B86" w:rsidR="00B44DC9" w:rsidRPr="00B44DC9" w:rsidRDefault="00B44DC9" w:rsidP="00B44DC9">
      <w:pPr>
        <w:spacing w:after="0" w:line="240" w:lineRule="auto"/>
        <w:rPr>
          <w:rFonts w:ascii="Arial" w:hAnsi="Arial" w:cs="Arial"/>
          <w:b/>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570AC58" w14:textId="03F734ED" w:rsidR="00825078" w:rsidRDefault="00825078" w:rsidP="00934921">
      <w:pPr>
        <w:tabs>
          <w:tab w:val="left" w:pos="1481"/>
        </w:tabs>
        <w:spacing w:after="0" w:line="240" w:lineRule="auto"/>
        <w:rPr>
          <w:rFonts w:ascii="Arial" w:hAnsi="Arial" w:cs="Arial"/>
          <w:b/>
          <w:sz w:val="28"/>
          <w:szCs w:val="24"/>
        </w:rPr>
      </w:pPr>
    </w:p>
    <w:p w14:paraId="3DB62C35" w14:textId="10CACB5E" w:rsidR="00BB7873" w:rsidRDefault="00BB7873" w:rsidP="00934921">
      <w:pPr>
        <w:tabs>
          <w:tab w:val="left" w:pos="1481"/>
        </w:tabs>
        <w:spacing w:after="0" w:line="240" w:lineRule="auto"/>
        <w:rPr>
          <w:rFonts w:ascii="Arial" w:hAnsi="Arial" w:cs="Arial"/>
          <w:b/>
          <w:sz w:val="28"/>
          <w:szCs w:val="24"/>
        </w:rPr>
      </w:pPr>
    </w:p>
    <w:p w14:paraId="4EE88E05" w14:textId="4A9D2A7C" w:rsidR="00BB7873" w:rsidRDefault="00BB7873" w:rsidP="00934921">
      <w:pPr>
        <w:tabs>
          <w:tab w:val="left" w:pos="1481"/>
        </w:tabs>
        <w:spacing w:after="0" w:line="240" w:lineRule="auto"/>
        <w:rPr>
          <w:rFonts w:ascii="Arial" w:hAnsi="Arial" w:cs="Arial"/>
          <w:b/>
          <w:sz w:val="28"/>
          <w:szCs w:val="24"/>
        </w:rPr>
      </w:pPr>
    </w:p>
    <w:p w14:paraId="0A73BAA1" w14:textId="14CB7554" w:rsidR="00BB7873" w:rsidRDefault="00BB7873" w:rsidP="00934921">
      <w:pPr>
        <w:tabs>
          <w:tab w:val="left" w:pos="1481"/>
        </w:tabs>
        <w:spacing w:after="0" w:line="240" w:lineRule="auto"/>
        <w:rPr>
          <w:rFonts w:ascii="Arial" w:hAnsi="Arial" w:cs="Arial"/>
          <w:b/>
          <w:sz w:val="28"/>
          <w:szCs w:val="24"/>
        </w:rPr>
      </w:pPr>
    </w:p>
    <w:p w14:paraId="5C60CBE4" w14:textId="77777777" w:rsidR="00BB7873" w:rsidRDefault="00BB7873" w:rsidP="00934921">
      <w:pPr>
        <w:tabs>
          <w:tab w:val="left" w:pos="1481"/>
        </w:tabs>
        <w:spacing w:after="0" w:line="240" w:lineRule="auto"/>
        <w:rPr>
          <w:rFonts w:ascii="Arial" w:hAnsi="Arial" w:cs="Arial"/>
          <w:b/>
          <w:sz w:val="28"/>
          <w:szCs w:val="24"/>
        </w:rPr>
      </w:pPr>
    </w:p>
    <w:p w14:paraId="759BFD19" w14:textId="77777777" w:rsidR="00934921" w:rsidRPr="00090CAA" w:rsidRDefault="4CB945B0" w:rsidP="007D79FF">
      <w:pPr>
        <w:tabs>
          <w:tab w:val="left" w:pos="1481"/>
        </w:tabs>
        <w:spacing w:after="0" w:line="240" w:lineRule="auto"/>
        <w:outlineLvl w:val="0"/>
        <w:rPr>
          <w:rFonts w:ascii="Arial" w:eastAsia="Times New Roman" w:hAnsi="Arial" w:cs="Times New Roman"/>
          <w:b/>
          <w:bCs/>
          <w:color w:val="000000" w:themeColor="text1"/>
          <w:sz w:val="28"/>
          <w:szCs w:val="28"/>
        </w:rPr>
      </w:pPr>
      <w:r w:rsidRPr="4CB945B0">
        <w:rPr>
          <w:rFonts w:ascii="Arial" w:hAnsi="Arial" w:cs="Arial"/>
          <w:b/>
          <w:bCs/>
          <w:sz w:val="28"/>
          <w:szCs w:val="28"/>
        </w:rPr>
        <w:t xml:space="preserve">I.D.2 </w:t>
      </w:r>
      <w:r w:rsidRPr="4CB945B0">
        <w:rPr>
          <w:rFonts w:ascii="Arial" w:eastAsia="Times New Roman" w:hAnsi="Arial" w:cs="Times New Roman"/>
          <w:b/>
          <w:bCs/>
          <w:color w:val="000000" w:themeColor="text1"/>
          <w:sz w:val="28"/>
          <w:szCs w:val="28"/>
        </w:rPr>
        <w:t xml:space="preserve">Implementation. </w:t>
      </w:r>
    </w:p>
    <w:p w14:paraId="7C49B0D3" w14:textId="77777777" w:rsidR="00934921" w:rsidRPr="00934921" w:rsidRDefault="4CB945B0" w:rsidP="4CB945B0">
      <w:pPr>
        <w:widowControl w:val="0"/>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All policies and procedures used by the program must be consistent with the profession's current ethics code and must adhere to their sponsor institution's regulations and local, state, and federal statutes regarding due process and fair treatment. If the program utilizes policies developed at another level (e.g., department or institution), it must demonstrate how it implements these policies at the program level.</w:t>
      </w:r>
    </w:p>
    <w:p w14:paraId="7868F599" w14:textId="106E596F" w:rsidR="00504FD9" w:rsidRDefault="00504FD9" w:rsidP="008202B0">
      <w:pPr>
        <w:spacing w:after="0" w:line="240" w:lineRule="auto"/>
        <w:rPr>
          <w:rFonts w:ascii="Arial" w:hAnsi="Arial" w:cs="Arial"/>
          <w:sz w:val="24"/>
          <w:szCs w:val="24"/>
          <w:u w:val="single"/>
        </w:rPr>
      </w:pPr>
    </w:p>
    <w:p w14:paraId="6583F2BC" w14:textId="77777777" w:rsidR="00793947" w:rsidRPr="00910313" w:rsidRDefault="00793947" w:rsidP="0079394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120412AF" w14:textId="77777777" w:rsidR="00793947" w:rsidRPr="004F7B0E" w:rsidRDefault="00793947" w:rsidP="00793947">
      <w:pPr>
        <w:spacing w:after="0" w:line="240" w:lineRule="auto"/>
        <w:rPr>
          <w:rFonts w:ascii="Arial" w:hAnsi="Arial" w:cs="Arial"/>
          <w:b/>
          <w:color w:val="8EAADB" w:themeColor="accent5" w:themeTint="99"/>
          <w:sz w:val="24"/>
          <w:szCs w:val="24"/>
        </w:rPr>
      </w:pPr>
    </w:p>
    <w:p w14:paraId="33E44C4B" w14:textId="77777777" w:rsidR="00E3796B" w:rsidRPr="009813E0" w:rsidRDefault="00E3796B" w:rsidP="009813E0">
      <w:pPr>
        <w:pStyle w:val="ListParagraph"/>
        <w:numPr>
          <w:ilvl w:val="0"/>
          <w:numId w:val="64"/>
        </w:numPr>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Are the program faculty aware of and planful about how their program fits into trends that are affecting the sponsoring institution, career opportunities and training trends in the region and nation?</w:t>
      </w:r>
    </w:p>
    <w:p w14:paraId="3D14B310" w14:textId="77777777" w:rsidR="00793947" w:rsidRDefault="00793947" w:rsidP="00793947">
      <w:pPr>
        <w:spacing w:after="0" w:line="240" w:lineRule="auto"/>
        <w:rPr>
          <w:rFonts w:ascii="Arial" w:hAnsi="Arial" w:cs="Arial"/>
          <w:sz w:val="24"/>
          <w:szCs w:val="24"/>
          <w:u w:val="single"/>
        </w:rPr>
      </w:pPr>
    </w:p>
    <w:p w14:paraId="7469B07E" w14:textId="5671B22B" w:rsidR="000668C4" w:rsidRDefault="00B44DC9" w:rsidP="008202B0">
      <w:pPr>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4E074C1" w14:textId="087AC266" w:rsidR="00B44DC9" w:rsidRDefault="00B44DC9" w:rsidP="008202B0">
      <w:pPr>
        <w:spacing w:after="0" w:line="240" w:lineRule="auto"/>
        <w:rPr>
          <w:rFonts w:ascii="Arial" w:hAnsi="Arial" w:cs="Arial"/>
          <w:sz w:val="24"/>
          <w:szCs w:val="24"/>
          <w:u w:val="single"/>
        </w:rPr>
      </w:pPr>
    </w:p>
    <w:p w14:paraId="68806AFD" w14:textId="219564FF" w:rsidR="00BB7873" w:rsidRDefault="00BB7873" w:rsidP="008202B0">
      <w:pPr>
        <w:spacing w:after="0" w:line="240" w:lineRule="auto"/>
        <w:rPr>
          <w:rFonts w:ascii="Arial" w:hAnsi="Arial" w:cs="Arial"/>
          <w:sz w:val="24"/>
          <w:szCs w:val="24"/>
          <w:u w:val="single"/>
        </w:rPr>
      </w:pPr>
    </w:p>
    <w:p w14:paraId="7B50527D" w14:textId="53798D08" w:rsidR="00BB7873" w:rsidRDefault="00BB7873" w:rsidP="008202B0">
      <w:pPr>
        <w:spacing w:after="0" w:line="240" w:lineRule="auto"/>
        <w:rPr>
          <w:rFonts w:ascii="Arial" w:hAnsi="Arial" w:cs="Arial"/>
          <w:sz w:val="24"/>
          <w:szCs w:val="24"/>
          <w:u w:val="single"/>
        </w:rPr>
      </w:pPr>
    </w:p>
    <w:p w14:paraId="79243D0D" w14:textId="7E47110F" w:rsidR="00BB7873" w:rsidRDefault="00BB7873" w:rsidP="008202B0">
      <w:pPr>
        <w:spacing w:after="0" w:line="240" w:lineRule="auto"/>
        <w:rPr>
          <w:rFonts w:ascii="Arial" w:hAnsi="Arial" w:cs="Arial"/>
          <w:sz w:val="24"/>
          <w:szCs w:val="24"/>
          <w:u w:val="single"/>
        </w:rPr>
      </w:pPr>
    </w:p>
    <w:p w14:paraId="076657AD" w14:textId="77777777" w:rsidR="00BB7873" w:rsidRPr="00934921" w:rsidRDefault="00BB7873" w:rsidP="008202B0">
      <w:pPr>
        <w:spacing w:after="0" w:line="240" w:lineRule="auto"/>
        <w:rPr>
          <w:rFonts w:ascii="Arial" w:hAnsi="Arial" w:cs="Arial"/>
          <w:sz w:val="24"/>
          <w:szCs w:val="24"/>
          <w:u w:val="single"/>
        </w:rPr>
      </w:pPr>
    </w:p>
    <w:p w14:paraId="0B27ACF0" w14:textId="1451E385" w:rsidR="00934921" w:rsidRPr="00090CAA" w:rsidRDefault="4CB945B0" w:rsidP="007D79FF">
      <w:pPr>
        <w:tabs>
          <w:tab w:val="left" w:pos="1481"/>
        </w:tabs>
        <w:spacing w:after="0" w:line="240" w:lineRule="auto"/>
        <w:outlineLvl w:val="0"/>
        <w:rPr>
          <w:rFonts w:ascii="Arial" w:eastAsia="Times New Roman" w:hAnsi="Arial" w:cs="Times New Roman"/>
          <w:b/>
          <w:bCs/>
          <w:color w:val="000000" w:themeColor="text1"/>
          <w:sz w:val="28"/>
          <w:szCs w:val="28"/>
        </w:rPr>
      </w:pPr>
      <w:r w:rsidRPr="4CB945B0">
        <w:rPr>
          <w:rFonts w:ascii="Arial" w:hAnsi="Arial" w:cs="Arial"/>
          <w:b/>
          <w:bCs/>
          <w:sz w:val="28"/>
          <w:szCs w:val="28"/>
        </w:rPr>
        <w:t>I.D.3</w:t>
      </w:r>
      <w:r w:rsidRPr="4CB945B0">
        <w:rPr>
          <w:rFonts w:ascii="Arial" w:eastAsia="Times New Roman" w:hAnsi="Arial" w:cs="Times New Roman"/>
          <w:b/>
          <w:bCs/>
          <w:i/>
          <w:iCs/>
          <w:color w:val="000000" w:themeColor="text1"/>
          <w:sz w:val="28"/>
          <w:szCs w:val="28"/>
        </w:rPr>
        <w:t xml:space="preserve"> </w:t>
      </w:r>
      <w:r w:rsidRPr="4CB945B0">
        <w:rPr>
          <w:rFonts w:ascii="Arial" w:eastAsia="Times New Roman" w:hAnsi="Arial" w:cs="Times New Roman"/>
          <w:b/>
          <w:bCs/>
          <w:color w:val="000000" w:themeColor="text1"/>
          <w:sz w:val="28"/>
          <w:szCs w:val="28"/>
        </w:rPr>
        <w:t xml:space="preserve">Availability of Policies and Procedures. </w:t>
      </w:r>
    </w:p>
    <w:p w14:paraId="0C2220D3" w14:textId="77777777" w:rsidR="00934921" w:rsidRPr="00934921" w:rsidRDefault="4CB945B0" w:rsidP="4CB945B0">
      <w:pPr>
        <w:widowControl w:val="0"/>
        <w:tabs>
          <w:tab w:val="left" w:pos="1481"/>
        </w:tabs>
        <w:spacing w:after="0" w:line="240" w:lineRule="auto"/>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 xml:space="preserve">The program makes the formal written policies and procedures available to all interested parties. By the time of matriculation, the program provides students with written policies and procedures regarding program and institution requirements and expectations regarding students' performance and continuance in the program and procedures for the termination of students. </w:t>
      </w:r>
      <w:r w:rsidRPr="4CB945B0">
        <w:rPr>
          <w:rFonts w:ascii="Arial" w:eastAsia="Times New Roman" w:hAnsi="Arial" w:cs="Times New Roman"/>
          <w:color w:val="000000" w:themeColor="text1"/>
          <w:sz w:val="24"/>
          <w:szCs w:val="24"/>
          <w:lang w:val="en-GB"/>
        </w:rPr>
        <w:t xml:space="preserve"> </w:t>
      </w:r>
    </w:p>
    <w:p w14:paraId="584A74A0" w14:textId="0413EAE9" w:rsidR="00934921" w:rsidRDefault="00934921" w:rsidP="008202B0">
      <w:pPr>
        <w:spacing w:after="0" w:line="240" w:lineRule="auto"/>
        <w:rPr>
          <w:rFonts w:ascii="Arial" w:hAnsi="Arial" w:cs="Arial"/>
          <w:b/>
          <w:sz w:val="24"/>
          <w:szCs w:val="24"/>
        </w:rPr>
      </w:pPr>
    </w:p>
    <w:p w14:paraId="73E5F243" w14:textId="300BA2DD" w:rsidR="00D65C9A" w:rsidRPr="004F7B0E"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0751951A" w14:textId="511DFEF0" w:rsidR="004F7B0E" w:rsidRPr="004F7B0E" w:rsidRDefault="00D65C9A" w:rsidP="004F7B0E">
      <w:pPr>
        <w:pStyle w:val="CommentText"/>
        <w:numPr>
          <w:ilvl w:val="0"/>
          <w:numId w:val="61"/>
        </w:numPr>
        <w:spacing w:after="240"/>
        <w:outlineLvl w:val="0"/>
        <w:rPr>
          <w:rFonts w:ascii="Arial" w:hAnsi="Arial" w:cs="Arial"/>
          <w:b/>
          <w:bCs/>
          <w:color w:val="8EAADB" w:themeColor="accent5" w:themeTint="99"/>
          <w:sz w:val="28"/>
          <w:szCs w:val="28"/>
        </w:rPr>
      </w:pPr>
      <w:r w:rsidRPr="004F7B0E">
        <w:rPr>
          <w:rFonts w:ascii="Arial" w:hAnsi="Arial" w:cs="Arial"/>
          <w:b/>
          <w:bCs/>
          <w:i/>
          <w:iCs/>
          <w:color w:val="8EAADB" w:themeColor="accent5" w:themeTint="99"/>
          <w:sz w:val="24"/>
          <w:szCs w:val="24"/>
        </w:rPr>
        <w:t>Do doctoral student</w:t>
      </w:r>
      <w:r w:rsidR="00170BDB" w:rsidRPr="004F7B0E">
        <w:rPr>
          <w:rFonts w:ascii="Arial" w:hAnsi="Arial" w:cs="Arial"/>
          <w:b/>
          <w:bCs/>
          <w:i/>
          <w:iCs/>
          <w:color w:val="8EAADB" w:themeColor="accent5" w:themeTint="99"/>
          <w:sz w:val="24"/>
          <w:szCs w:val="24"/>
        </w:rPr>
        <w:t>s</w:t>
      </w:r>
      <w:r w:rsidRPr="004F7B0E">
        <w:rPr>
          <w:rFonts w:ascii="Arial" w:hAnsi="Arial" w:cs="Arial"/>
          <w:b/>
          <w:bCs/>
          <w:i/>
          <w:iCs/>
          <w:color w:val="8EAADB" w:themeColor="accent5" w:themeTint="99"/>
          <w:sz w:val="24"/>
          <w:szCs w:val="24"/>
        </w:rPr>
        <w:t xml:space="preserve"> have knowledge of all policies and procedures at </w:t>
      </w:r>
      <w:r w:rsidR="00170BDB" w:rsidRPr="004F7B0E">
        <w:rPr>
          <w:rFonts w:ascii="Arial" w:hAnsi="Arial" w:cs="Arial"/>
          <w:b/>
          <w:bCs/>
          <w:i/>
          <w:iCs/>
          <w:color w:val="8EAADB" w:themeColor="accent5" w:themeTint="99"/>
          <w:sz w:val="24"/>
          <w:szCs w:val="24"/>
        </w:rPr>
        <w:t xml:space="preserve">the </w:t>
      </w:r>
      <w:r w:rsidRPr="004F7B0E">
        <w:rPr>
          <w:rFonts w:ascii="Arial" w:hAnsi="Arial" w:cs="Arial"/>
          <w:b/>
          <w:bCs/>
          <w:i/>
          <w:iCs/>
          <w:color w:val="8EAADB" w:themeColor="accent5" w:themeTint="99"/>
          <w:sz w:val="24"/>
          <w:szCs w:val="24"/>
        </w:rPr>
        <w:t>time of matriculation?  Please describe how this occurs.</w:t>
      </w:r>
    </w:p>
    <w:p w14:paraId="1357E868" w14:textId="7C3E389F" w:rsidR="004F7B0E" w:rsidRDefault="00B44DC9" w:rsidP="004F7B0E">
      <w:pPr>
        <w:pStyle w:val="CommentText"/>
        <w:spacing w:after="240"/>
        <w:outlineLvl w:val="0"/>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A0F357A" w14:textId="34838421" w:rsidR="00BB7873" w:rsidRDefault="00BB7873" w:rsidP="004F7B0E">
      <w:pPr>
        <w:pStyle w:val="CommentText"/>
        <w:spacing w:after="240"/>
        <w:outlineLvl w:val="0"/>
        <w:rPr>
          <w:rFonts w:ascii="Arial" w:hAnsi="Arial" w:cs="Arial"/>
          <w:b/>
          <w:color w:val="FF0000"/>
          <w:sz w:val="24"/>
          <w:szCs w:val="24"/>
        </w:rPr>
      </w:pPr>
    </w:p>
    <w:p w14:paraId="3470B4BD" w14:textId="77777777" w:rsidR="00BB7873" w:rsidRPr="00B44DC9" w:rsidRDefault="00BB7873" w:rsidP="004F7B0E">
      <w:pPr>
        <w:pStyle w:val="CommentText"/>
        <w:spacing w:after="240"/>
        <w:outlineLvl w:val="0"/>
        <w:rPr>
          <w:rFonts w:ascii="Arial" w:hAnsi="Arial" w:cs="Arial"/>
          <w:b/>
          <w:color w:val="FF0000"/>
          <w:sz w:val="24"/>
          <w:szCs w:val="24"/>
        </w:rPr>
      </w:pPr>
    </w:p>
    <w:p w14:paraId="4D32612B" w14:textId="2EDAABCC" w:rsidR="00934921" w:rsidRPr="00E52978" w:rsidRDefault="4CB945B0" w:rsidP="007D79FF">
      <w:pPr>
        <w:outlineLvl w:val="0"/>
        <w:rPr>
          <w:rFonts w:ascii="Arial" w:hAnsi="Arial" w:cs="Arial"/>
          <w:b/>
          <w:bCs/>
          <w:sz w:val="28"/>
          <w:szCs w:val="28"/>
        </w:rPr>
      </w:pPr>
      <w:r w:rsidRPr="4CB945B0">
        <w:rPr>
          <w:rFonts w:ascii="Arial" w:hAnsi="Arial" w:cs="Arial"/>
          <w:b/>
          <w:bCs/>
          <w:sz w:val="28"/>
          <w:szCs w:val="28"/>
        </w:rPr>
        <w:t xml:space="preserve">I.D.4 </w:t>
      </w:r>
      <w:r w:rsidRPr="4CB945B0">
        <w:rPr>
          <w:rFonts w:ascii="Arial" w:eastAsia="Times New Roman" w:hAnsi="Arial" w:cs="Times New Roman"/>
          <w:b/>
          <w:bCs/>
          <w:color w:val="000000" w:themeColor="text1"/>
          <w:sz w:val="28"/>
          <w:szCs w:val="28"/>
        </w:rPr>
        <w:t xml:space="preserve">Record Keeping. </w:t>
      </w:r>
    </w:p>
    <w:p w14:paraId="20C67BF3" w14:textId="34615468" w:rsidR="00934921" w:rsidRDefault="4CB945B0" w:rsidP="4CB945B0">
      <w:pPr>
        <w:widowControl w:val="0"/>
        <w:tabs>
          <w:tab w:val="left" w:pos="978"/>
        </w:tabs>
        <w:spacing w:after="0" w:line="240" w:lineRule="auto"/>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 xml:space="preserve">The program is responsible for keeping information and records related to student training and </w:t>
      </w:r>
      <w:r w:rsidR="00445BAB" w:rsidRPr="4CB945B0">
        <w:rPr>
          <w:rFonts w:ascii="Arial" w:eastAsia="Times New Roman" w:hAnsi="Arial" w:cs="Times New Roman"/>
          <w:color w:val="000000" w:themeColor="text1"/>
          <w:sz w:val="24"/>
          <w:szCs w:val="24"/>
        </w:rPr>
        <w:t>complaints</w:t>
      </w:r>
      <w:r w:rsidRPr="4CB945B0">
        <w:rPr>
          <w:rFonts w:ascii="Arial" w:eastAsia="Times New Roman" w:hAnsi="Arial" w:cs="Times New Roman"/>
          <w:color w:val="000000" w:themeColor="text1"/>
          <w:sz w:val="24"/>
          <w:szCs w:val="24"/>
        </w:rPr>
        <w:t xml:space="preserve">/grievances against the program. Records must be maintained in accord with federal, state, and institution policies regarding record keeping and privacy. The Commission on Accreditation will examine student records and programs' records of student complaints as part </w:t>
      </w:r>
      <w:r w:rsidRPr="4CB945B0">
        <w:rPr>
          <w:rFonts w:ascii="Arial" w:eastAsia="Times New Roman" w:hAnsi="Arial" w:cs="Times New Roman"/>
          <w:color w:val="000000" w:themeColor="text1"/>
          <w:sz w:val="24"/>
          <w:szCs w:val="24"/>
        </w:rPr>
        <w:lastRenderedPageBreak/>
        <w:t xml:space="preserve">of its periodic review of programs. </w:t>
      </w:r>
      <w:r w:rsidRPr="4CB945B0">
        <w:rPr>
          <w:rFonts w:ascii="Arial" w:eastAsia="Times New Roman" w:hAnsi="Arial" w:cs="Times New Roman"/>
          <w:color w:val="000000" w:themeColor="text1"/>
          <w:sz w:val="24"/>
          <w:szCs w:val="24"/>
          <w:lang w:val="en-GB"/>
        </w:rPr>
        <w:t xml:space="preserve"> </w:t>
      </w:r>
    </w:p>
    <w:p w14:paraId="7BDB649D" w14:textId="77777777" w:rsidR="00934921" w:rsidRPr="00934921" w:rsidRDefault="00934921" w:rsidP="00934921">
      <w:pPr>
        <w:widowControl w:val="0"/>
        <w:tabs>
          <w:tab w:val="left" w:pos="978"/>
        </w:tabs>
        <w:spacing w:after="0" w:line="240" w:lineRule="auto"/>
        <w:rPr>
          <w:rFonts w:ascii="Arial" w:eastAsia="Times New Roman" w:hAnsi="Arial" w:cs="Times New Roman"/>
          <w:bCs/>
          <w:color w:val="000000"/>
          <w:sz w:val="24"/>
          <w:szCs w:val="20"/>
          <w:lang w:val="en-GB"/>
        </w:rPr>
      </w:pPr>
    </w:p>
    <w:p w14:paraId="798DDE22" w14:textId="77777777" w:rsidR="00934921" w:rsidRDefault="4CB945B0" w:rsidP="4CB945B0">
      <w:pPr>
        <w:widowControl w:val="0"/>
        <w:numPr>
          <w:ilvl w:val="3"/>
          <w:numId w:val="7"/>
        </w:numPr>
        <w:tabs>
          <w:tab w:val="left" w:pos="978"/>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b/>
          <w:bCs/>
          <w:color w:val="000000" w:themeColor="text1"/>
          <w:sz w:val="24"/>
          <w:szCs w:val="24"/>
        </w:rPr>
        <w:t xml:space="preserve">Student Records. </w:t>
      </w:r>
      <w:r w:rsidRPr="4CB945B0">
        <w:rPr>
          <w:rFonts w:ascii="Arial" w:eastAsia="Times New Roman" w:hAnsi="Arial" w:cs="Times New Roman"/>
          <w:color w:val="000000" w:themeColor="text1"/>
          <w:sz w:val="24"/>
          <w:szCs w:val="24"/>
        </w:rPr>
        <w:t>The program must document and maintain accurate records of each student's education and training experiences and evaluations for evidence of the student's progression through the program, as well as for future reference and credentialing purposes. The program should inform students of its records retention policies.</w:t>
      </w:r>
      <w:r w:rsidRPr="4CB945B0">
        <w:rPr>
          <w:rFonts w:ascii="Arial" w:eastAsia="Times New Roman" w:hAnsi="Arial" w:cs="Times New Roman"/>
          <w:color w:val="000000" w:themeColor="text1"/>
          <w:sz w:val="24"/>
          <w:szCs w:val="24"/>
          <w:lang w:val="en-GB"/>
        </w:rPr>
        <w:t xml:space="preserve"> </w:t>
      </w:r>
    </w:p>
    <w:p w14:paraId="2AAFD1F3" w14:textId="77777777" w:rsidR="00934921" w:rsidRPr="00934921" w:rsidRDefault="00934921" w:rsidP="00934921">
      <w:pPr>
        <w:widowControl w:val="0"/>
        <w:tabs>
          <w:tab w:val="left" w:pos="978"/>
        </w:tabs>
        <w:spacing w:after="0" w:line="240" w:lineRule="auto"/>
        <w:ind w:left="720"/>
        <w:rPr>
          <w:rFonts w:ascii="Arial" w:eastAsia="Times New Roman" w:hAnsi="Arial" w:cs="Times New Roman"/>
          <w:bCs/>
          <w:color w:val="000000"/>
          <w:sz w:val="24"/>
          <w:szCs w:val="20"/>
          <w:lang w:val="en-GB"/>
        </w:rPr>
      </w:pPr>
    </w:p>
    <w:p w14:paraId="528FBBC8" w14:textId="77777777" w:rsidR="00934921" w:rsidRPr="00934921" w:rsidRDefault="4CB945B0" w:rsidP="4CB945B0">
      <w:pPr>
        <w:widowControl w:val="0"/>
        <w:numPr>
          <w:ilvl w:val="3"/>
          <w:numId w:val="7"/>
        </w:numPr>
        <w:tabs>
          <w:tab w:val="left" w:pos="450"/>
        </w:tabs>
        <w:spacing w:after="0" w:line="240" w:lineRule="auto"/>
        <w:ind w:left="720"/>
        <w:rPr>
          <w:rFonts w:ascii="Arial" w:eastAsia="Times New Roman" w:hAnsi="Arial" w:cs="Times New Roman"/>
          <w:b/>
          <w:bCs/>
          <w:color w:val="000000" w:themeColor="text1"/>
          <w:sz w:val="24"/>
          <w:szCs w:val="24"/>
        </w:rPr>
      </w:pPr>
      <w:r w:rsidRPr="4CB945B0">
        <w:rPr>
          <w:rFonts w:ascii="Arial" w:eastAsia="Times New Roman" w:hAnsi="Arial" w:cs="Times New Roman"/>
          <w:b/>
          <w:bCs/>
          <w:color w:val="000000" w:themeColor="text1"/>
          <w:sz w:val="24"/>
          <w:szCs w:val="24"/>
        </w:rPr>
        <w:t xml:space="preserve">Complaints/Grievances. </w:t>
      </w:r>
      <w:r w:rsidRPr="4CB945B0">
        <w:rPr>
          <w:rFonts w:ascii="Arial" w:eastAsia="Times New Roman" w:hAnsi="Arial" w:cs="Times New Roman"/>
          <w:color w:val="000000" w:themeColor="text1"/>
          <w:sz w:val="24"/>
          <w:szCs w:val="24"/>
        </w:rPr>
        <w:t>The program must keep records of all formal complaints and grievances of which it is aware that have been submitted or filed against the program and/or against individuals associated with the program since its last accreditation site visit. The Commission on Accreditation will examine a program's records of student complaints as part of its periodic review of the program.</w:t>
      </w:r>
      <w:r w:rsidRPr="4CB945B0">
        <w:rPr>
          <w:rFonts w:ascii="Arial" w:eastAsia="Times New Roman" w:hAnsi="Arial" w:cs="Times New Roman"/>
          <w:b/>
          <w:bCs/>
          <w:color w:val="000000" w:themeColor="text1"/>
          <w:sz w:val="24"/>
          <w:szCs w:val="24"/>
        </w:rPr>
        <w:t xml:space="preserve"> </w:t>
      </w:r>
      <w:r w:rsidRPr="4CB945B0">
        <w:rPr>
          <w:rFonts w:ascii="Arial" w:eastAsia="Times New Roman" w:hAnsi="Arial" w:cs="Times New Roman"/>
          <w:color w:val="000000" w:themeColor="text1"/>
          <w:sz w:val="24"/>
          <w:szCs w:val="24"/>
          <w:lang w:val="en-GB"/>
        </w:rPr>
        <w:t xml:space="preserve"> </w:t>
      </w:r>
    </w:p>
    <w:p w14:paraId="79A7CC73" w14:textId="77777777" w:rsidR="00934921" w:rsidRDefault="00934921" w:rsidP="008202B0">
      <w:pPr>
        <w:spacing w:after="0" w:line="240" w:lineRule="auto"/>
        <w:rPr>
          <w:rFonts w:ascii="Arial" w:hAnsi="Arial" w:cs="Arial"/>
          <w:b/>
          <w:sz w:val="24"/>
          <w:szCs w:val="24"/>
        </w:rPr>
      </w:pPr>
    </w:p>
    <w:p w14:paraId="061509FD" w14:textId="7B79257C"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399022ED" w14:textId="77777777" w:rsidR="0096185E" w:rsidRPr="004F7B0E" w:rsidRDefault="0096185E" w:rsidP="00825078">
      <w:pPr>
        <w:spacing w:after="0" w:line="240" w:lineRule="auto"/>
        <w:rPr>
          <w:rFonts w:ascii="Arial" w:hAnsi="Arial" w:cs="Arial"/>
          <w:b/>
          <w:color w:val="8EAADB" w:themeColor="accent5" w:themeTint="99"/>
          <w:sz w:val="24"/>
          <w:szCs w:val="24"/>
        </w:rPr>
      </w:pPr>
    </w:p>
    <w:p w14:paraId="5E179513" w14:textId="75B9C5A6" w:rsidR="00AF241E" w:rsidRPr="00AF241E" w:rsidRDefault="00AF241E" w:rsidP="00AF241E">
      <w:pPr>
        <w:pStyle w:val="ListParagraph"/>
        <w:numPr>
          <w:ilvl w:val="0"/>
          <w:numId w:val="34"/>
        </w:numPr>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f</w:t>
      </w:r>
      <w:r w:rsidRPr="00AF241E">
        <w:rPr>
          <w:rFonts w:ascii="Arial" w:hAnsi="Arial" w:cs="Arial"/>
          <w:b/>
          <w:bCs/>
          <w:i/>
          <w:iCs/>
          <w:color w:val="8EAADB" w:themeColor="accent5" w:themeTint="99"/>
          <w:sz w:val="24"/>
          <w:szCs w:val="24"/>
        </w:rPr>
        <w:t xml:space="preserve">aculty and </w:t>
      </w:r>
      <w:r>
        <w:rPr>
          <w:rFonts w:ascii="Arial" w:hAnsi="Arial" w:cs="Arial"/>
          <w:b/>
          <w:bCs/>
          <w:i/>
          <w:iCs/>
          <w:color w:val="8EAADB" w:themeColor="accent5" w:themeTint="99"/>
          <w:sz w:val="24"/>
          <w:szCs w:val="24"/>
        </w:rPr>
        <w:t>s</w:t>
      </w:r>
      <w:r w:rsidRPr="00AF241E">
        <w:rPr>
          <w:rFonts w:ascii="Arial" w:hAnsi="Arial" w:cs="Arial"/>
          <w:b/>
          <w:bCs/>
          <w:i/>
          <w:iCs/>
          <w:color w:val="8EAADB" w:themeColor="accent5" w:themeTint="99"/>
          <w:sz w:val="24"/>
          <w:szCs w:val="24"/>
        </w:rPr>
        <w:t xml:space="preserve">tudents: How often is a student’s progress assessed? How do they receive feedback about their progress? Is there evidence for this assessment in student files?  </w:t>
      </w:r>
    </w:p>
    <w:p w14:paraId="659F1497" w14:textId="77777777" w:rsidR="008F428D" w:rsidRPr="008F428D" w:rsidRDefault="008F428D" w:rsidP="008F428D">
      <w:pPr>
        <w:pStyle w:val="ListParagraph"/>
        <w:numPr>
          <w:ilvl w:val="0"/>
          <w:numId w:val="34"/>
        </w:numPr>
        <w:spacing w:after="0" w:line="240" w:lineRule="auto"/>
        <w:rPr>
          <w:rFonts w:ascii="Arial" w:hAnsi="Arial" w:cs="Arial"/>
          <w:b/>
          <w:bCs/>
          <w:i/>
          <w:iCs/>
          <w:color w:val="8EAADB" w:themeColor="accent5" w:themeTint="99"/>
          <w:sz w:val="24"/>
          <w:szCs w:val="24"/>
        </w:rPr>
      </w:pPr>
      <w:r w:rsidRPr="008F428D">
        <w:rPr>
          <w:rFonts w:ascii="Arial" w:hAnsi="Arial" w:cs="Arial"/>
          <w:b/>
          <w:bCs/>
          <w:i/>
          <w:iCs/>
          <w:color w:val="8EAADB" w:themeColor="accent5" w:themeTint="99"/>
          <w:sz w:val="24"/>
          <w:szCs w:val="24"/>
        </w:rPr>
        <w:t>Are student files complete (i.e., do student files include record of each student's education and training experiences and evaluations)? (Processes are addressed in Standard III.C.3)</w:t>
      </w:r>
    </w:p>
    <w:p w14:paraId="2E0F0FF1" w14:textId="7657B896" w:rsidR="0096185E" w:rsidRPr="004F7B0E" w:rsidRDefault="4CB945B0" w:rsidP="008F428D">
      <w:pPr>
        <w:widowControl w:val="0"/>
        <w:numPr>
          <w:ilvl w:val="0"/>
          <w:numId w:val="34"/>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 xml:space="preserve">How are students informed of record keeping procedures? </w:t>
      </w:r>
    </w:p>
    <w:p w14:paraId="29126B20" w14:textId="77777777" w:rsidR="007074DF" w:rsidRPr="007074DF" w:rsidRDefault="007074DF" w:rsidP="009813E0">
      <w:pPr>
        <w:pStyle w:val="ListParagraph"/>
        <w:numPr>
          <w:ilvl w:val="0"/>
          <w:numId w:val="34"/>
        </w:numPr>
        <w:spacing w:after="0" w:line="240" w:lineRule="auto"/>
        <w:rPr>
          <w:rFonts w:ascii="Arial" w:hAnsi="Arial" w:cs="Arial"/>
          <w:b/>
          <w:bCs/>
          <w:i/>
          <w:iCs/>
          <w:color w:val="8EAADB" w:themeColor="accent5" w:themeTint="99"/>
          <w:sz w:val="24"/>
          <w:szCs w:val="24"/>
        </w:rPr>
      </w:pPr>
      <w:r w:rsidRPr="007074DF">
        <w:rPr>
          <w:rFonts w:ascii="Arial" w:hAnsi="Arial" w:cs="Arial"/>
          <w:b/>
          <w:bCs/>
          <w:i/>
          <w:iCs/>
          <w:color w:val="8EAADB" w:themeColor="accent5" w:themeTint="99"/>
          <w:sz w:val="24"/>
          <w:szCs w:val="24"/>
        </w:rPr>
        <w:t xml:space="preserve">What methods are used to assist students experiencing difficulties (including remediation) in the program?  What policies and procedures are used to terminate the enrollment of students?  How are students informed about these procedures? </w:t>
      </w:r>
    </w:p>
    <w:p w14:paraId="12E36C57" w14:textId="318501F6" w:rsidR="0096185E" w:rsidRPr="00F8672B" w:rsidRDefault="4CB945B0" w:rsidP="007074DF">
      <w:pPr>
        <w:widowControl w:val="0"/>
        <w:numPr>
          <w:ilvl w:val="0"/>
          <w:numId w:val="34"/>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If remediation</w:t>
      </w:r>
      <w:r w:rsidR="00470C5F">
        <w:rPr>
          <w:rFonts w:ascii="Arial" w:hAnsi="Arial" w:cs="Arial"/>
          <w:b/>
          <w:bCs/>
          <w:i/>
          <w:iCs/>
          <w:color w:val="8EAADB" w:themeColor="accent5" w:themeTint="99"/>
          <w:sz w:val="24"/>
          <w:szCs w:val="24"/>
        </w:rPr>
        <w:t>s</w:t>
      </w:r>
      <w:r w:rsidRPr="004F7B0E">
        <w:rPr>
          <w:rFonts w:ascii="Arial" w:hAnsi="Arial" w:cs="Arial"/>
          <w:b/>
          <w:bCs/>
          <w:i/>
          <w:iCs/>
          <w:color w:val="8EAADB" w:themeColor="accent5" w:themeTint="99"/>
          <w:sz w:val="24"/>
          <w:szCs w:val="24"/>
        </w:rPr>
        <w:t xml:space="preserve"> and</w:t>
      </w:r>
      <w:r w:rsidR="00170BDB" w:rsidRPr="004F7B0E">
        <w:rPr>
          <w:rFonts w:ascii="Arial" w:hAnsi="Arial" w:cs="Arial"/>
          <w:b/>
          <w:bCs/>
          <w:i/>
          <w:iCs/>
          <w:color w:val="8EAADB" w:themeColor="accent5" w:themeTint="99"/>
          <w:sz w:val="24"/>
          <w:szCs w:val="24"/>
        </w:rPr>
        <w:t>/</w:t>
      </w:r>
      <w:r w:rsidRPr="004F7B0E">
        <w:rPr>
          <w:rFonts w:ascii="Arial" w:hAnsi="Arial" w:cs="Arial"/>
          <w:b/>
          <w:bCs/>
          <w:i/>
          <w:iCs/>
          <w:color w:val="8EAADB" w:themeColor="accent5" w:themeTint="99"/>
          <w:sz w:val="24"/>
          <w:szCs w:val="24"/>
        </w:rPr>
        <w:t>or program terminations have taken place, is there evidence (including in student files) that the program has followed its own policies?</w:t>
      </w:r>
    </w:p>
    <w:p w14:paraId="49A82330" w14:textId="77777777" w:rsidR="00F8672B" w:rsidRPr="00F8672B" w:rsidRDefault="00F8672B" w:rsidP="00F8672B">
      <w:pPr>
        <w:pStyle w:val="ListParagraph"/>
        <w:numPr>
          <w:ilvl w:val="0"/>
          <w:numId w:val="34"/>
        </w:numPr>
        <w:spacing w:after="0" w:line="240" w:lineRule="auto"/>
        <w:rPr>
          <w:rFonts w:ascii="Arial" w:hAnsi="Arial" w:cs="Arial"/>
          <w:b/>
          <w:bCs/>
          <w:i/>
          <w:iCs/>
          <w:color w:val="8EAADB" w:themeColor="accent5" w:themeTint="99"/>
          <w:sz w:val="24"/>
          <w:szCs w:val="24"/>
        </w:rPr>
      </w:pPr>
      <w:r w:rsidRPr="00F8672B">
        <w:rPr>
          <w:rFonts w:ascii="Arial" w:hAnsi="Arial" w:cs="Arial"/>
          <w:b/>
          <w:bCs/>
          <w:i/>
          <w:iCs/>
          <w:color w:val="8EAADB" w:themeColor="accent5" w:themeTint="99"/>
          <w:sz w:val="24"/>
          <w:szCs w:val="24"/>
        </w:rPr>
        <w:t>Are remediation plans and their outcome(s) documented in the student’s file?</w:t>
      </w:r>
    </w:p>
    <w:p w14:paraId="6998A3A1" w14:textId="49E18A2B" w:rsidR="0096185E" w:rsidRPr="004F7B0E" w:rsidRDefault="00D33B18" w:rsidP="00F8672B">
      <w:pPr>
        <w:widowControl w:val="0"/>
        <w:numPr>
          <w:ilvl w:val="0"/>
          <w:numId w:val="35"/>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color w:val="8EAADB" w:themeColor="accent5" w:themeTint="99"/>
          <w:sz w:val="24"/>
          <w:szCs w:val="24"/>
        </w:rPr>
      </w:pPr>
      <w:r w:rsidRPr="004F7B0E">
        <w:rPr>
          <w:rFonts w:ascii="Arial" w:hAnsi="Arial" w:cs="Arial"/>
          <w:b/>
          <w:bCs/>
          <w:i/>
          <w:iCs/>
          <w:color w:val="8EAADB" w:themeColor="accent5" w:themeTint="99"/>
          <w:sz w:val="24"/>
          <w:szCs w:val="24"/>
        </w:rPr>
        <w:t xml:space="preserve">If </w:t>
      </w:r>
      <w:r w:rsidR="4CB945B0" w:rsidRPr="004F7B0E">
        <w:rPr>
          <w:rFonts w:ascii="Arial" w:hAnsi="Arial" w:cs="Arial"/>
          <w:b/>
          <w:bCs/>
          <w:i/>
          <w:iCs/>
          <w:color w:val="8EAADB" w:themeColor="accent5" w:themeTint="99"/>
          <w:sz w:val="24"/>
          <w:szCs w:val="24"/>
        </w:rPr>
        <w:t xml:space="preserve">there </w:t>
      </w:r>
      <w:r w:rsidR="00170BDB" w:rsidRPr="004F7B0E">
        <w:rPr>
          <w:rFonts w:ascii="Arial" w:hAnsi="Arial" w:cs="Arial"/>
          <w:b/>
          <w:bCs/>
          <w:i/>
          <w:iCs/>
          <w:color w:val="8EAADB" w:themeColor="accent5" w:themeTint="99"/>
          <w:sz w:val="24"/>
          <w:szCs w:val="24"/>
        </w:rPr>
        <w:t xml:space="preserve">have </w:t>
      </w:r>
      <w:r w:rsidR="4CB945B0" w:rsidRPr="004F7B0E">
        <w:rPr>
          <w:rFonts w:ascii="Arial" w:hAnsi="Arial" w:cs="Arial"/>
          <w:b/>
          <w:bCs/>
          <w:i/>
          <w:iCs/>
          <w:color w:val="8EAADB" w:themeColor="accent5" w:themeTint="99"/>
          <w:sz w:val="24"/>
          <w:szCs w:val="24"/>
        </w:rPr>
        <w:t>been any grievances since the last self-study</w:t>
      </w:r>
      <w:r w:rsidRPr="004F7B0E">
        <w:rPr>
          <w:rFonts w:ascii="Arial" w:hAnsi="Arial" w:cs="Arial"/>
          <w:b/>
          <w:bCs/>
          <w:i/>
          <w:iCs/>
          <w:color w:val="8EAADB" w:themeColor="accent5" w:themeTint="99"/>
          <w:sz w:val="24"/>
          <w:szCs w:val="24"/>
        </w:rPr>
        <w:t>,</w:t>
      </w:r>
      <w:r w:rsidR="4CB945B0" w:rsidRPr="004F7B0E">
        <w:rPr>
          <w:rFonts w:ascii="Arial" w:hAnsi="Arial" w:cs="Arial"/>
          <w:b/>
          <w:bCs/>
          <w:i/>
          <w:iCs/>
          <w:color w:val="8EAADB" w:themeColor="accent5" w:themeTint="99"/>
          <w:sz w:val="24"/>
          <w:szCs w:val="24"/>
        </w:rPr>
        <w:t xml:space="preserve"> </w:t>
      </w:r>
      <w:r w:rsidRPr="004F7B0E">
        <w:rPr>
          <w:rFonts w:ascii="Arial" w:hAnsi="Arial" w:cs="Arial"/>
          <w:b/>
          <w:bCs/>
          <w:i/>
          <w:iCs/>
          <w:color w:val="8EAADB" w:themeColor="accent5" w:themeTint="99"/>
          <w:sz w:val="24"/>
          <w:szCs w:val="24"/>
        </w:rPr>
        <w:t>w</w:t>
      </w:r>
      <w:r w:rsidR="4CB945B0" w:rsidRPr="004F7B0E">
        <w:rPr>
          <w:rFonts w:ascii="Arial" w:hAnsi="Arial" w:cs="Arial"/>
          <w:b/>
          <w:bCs/>
          <w:i/>
          <w:iCs/>
          <w:color w:val="8EAADB" w:themeColor="accent5" w:themeTint="99"/>
          <w:sz w:val="24"/>
          <w:szCs w:val="24"/>
        </w:rPr>
        <w:t>here are these grievances stored and how is privacy maintained?</w:t>
      </w:r>
    </w:p>
    <w:p w14:paraId="6C7E6A76" w14:textId="48C71EB6" w:rsidR="00B44DC9" w:rsidRDefault="00B44DC9" w:rsidP="00B44DC9">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color w:val="4472C4" w:themeColor="accent5"/>
          <w:sz w:val="24"/>
          <w:szCs w:val="24"/>
        </w:rPr>
      </w:pPr>
    </w:p>
    <w:p w14:paraId="19F2110C" w14:textId="7684C688" w:rsidR="00B44DC9" w:rsidRPr="00091BE9" w:rsidRDefault="00B44DC9" w:rsidP="00B44DC9">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3D12B42A" w14:textId="11968E1F" w:rsidR="00BB7873" w:rsidRDefault="00BB7873" w:rsidP="008202B0">
      <w:pPr>
        <w:spacing w:after="0" w:line="240" w:lineRule="auto"/>
        <w:rPr>
          <w:rFonts w:ascii="Arial" w:hAnsi="Arial" w:cs="Arial"/>
          <w:b/>
          <w:sz w:val="28"/>
          <w:szCs w:val="24"/>
        </w:rPr>
      </w:pPr>
    </w:p>
    <w:p w14:paraId="57D6ED17" w14:textId="6B525D2D" w:rsidR="00BB7873" w:rsidRDefault="00BB7873" w:rsidP="008202B0">
      <w:pPr>
        <w:spacing w:after="0" w:line="240" w:lineRule="auto"/>
        <w:rPr>
          <w:rFonts w:ascii="Arial" w:hAnsi="Arial" w:cs="Arial"/>
          <w:b/>
          <w:sz w:val="28"/>
          <w:szCs w:val="24"/>
        </w:rPr>
      </w:pPr>
    </w:p>
    <w:p w14:paraId="51CD6EAC" w14:textId="77777777" w:rsidR="00BB7873" w:rsidRDefault="00BB7873" w:rsidP="008202B0">
      <w:pPr>
        <w:spacing w:after="0" w:line="240" w:lineRule="auto"/>
        <w:rPr>
          <w:rFonts w:ascii="Arial" w:hAnsi="Arial" w:cs="Arial"/>
          <w:b/>
          <w:sz w:val="28"/>
          <w:szCs w:val="24"/>
        </w:rPr>
      </w:pPr>
    </w:p>
    <w:p w14:paraId="1A022358" w14:textId="1F37A738" w:rsidR="004260D1" w:rsidRPr="00090CAA" w:rsidRDefault="4CB945B0" w:rsidP="007D79FF">
      <w:pPr>
        <w:spacing w:after="0" w:line="240" w:lineRule="auto"/>
        <w:outlineLvl w:val="0"/>
        <w:rPr>
          <w:rFonts w:ascii="Arial" w:hAnsi="Arial" w:cs="Arial"/>
          <w:b/>
          <w:bCs/>
          <w:sz w:val="28"/>
          <w:szCs w:val="28"/>
        </w:rPr>
      </w:pPr>
      <w:proofErr w:type="gramStart"/>
      <w:r w:rsidRPr="4CB945B0">
        <w:rPr>
          <w:rFonts w:ascii="Arial" w:hAnsi="Arial" w:cs="Arial"/>
          <w:b/>
          <w:bCs/>
          <w:sz w:val="28"/>
          <w:szCs w:val="28"/>
        </w:rPr>
        <w:t>I.(</w:t>
      </w:r>
      <w:proofErr w:type="gramEnd"/>
      <w:r w:rsidRPr="4CB945B0">
        <w:rPr>
          <w:rFonts w:ascii="Arial" w:hAnsi="Arial" w:cs="Arial"/>
          <w:b/>
          <w:bCs/>
          <w:sz w:val="28"/>
          <w:szCs w:val="28"/>
        </w:rPr>
        <w:t>AI)</w:t>
      </w:r>
    </w:p>
    <w:p w14:paraId="4E587C37" w14:textId="07CA4A44" w:rsidR="00934921" w:rsidRDefault="4CB945B0" w:rsidP="007D79FF">
      <w:pPr>
        <w:spacing w:after="0" w:line="240" w:lineRule="auto"/>
        <w:outlineLvl w:val="0"/>
        <w:rPr>
          <w:rFonts w:ascii="Arial" w:hAnsi="Arial" w:cs="Arial"/>
          <w:sz w:val="24"/>
          <w:szCs w:val="24"/>
        </w:rPr>
      </w:pPr>
      <w:r w:rsidRPr="4CB945B0">
        <w:rPr>
          <w:rFonts w:ascii="Arial" w:hAnsi="Arial" w:cs="Arial"/>
          <w:sz w:val="24"/>
          <w:szCs w:val="24"/>
        </w:rPr>
        <w:t>Additional Information relevant to Standard I.</w:t>
      </w:r>
    </w:p>
    <w:p w14:paraId="443D8955" w14:textId="77777777" w:rsidR="00934921" w:rsidRPr="00934921" w:rsidRDefault="00934921" w:rsidP="00934921">
      <w:pPr>
        <w:spacing w:after="0" w:line="240" w:lineRule="auto"/>
        <w:rPr>
          <w:rFonts w:ascii="Arial" w:hAnsi="Arial" w:cs="Arial"/>
          <w:sz w:val="24"/>
          <w:szCs w:val="24"/>
        </w:rPr>
      </w:pPr>
    </w:p>
    <w:p w14:paraId="22A466EB" w14:textId="623C61EF"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33D3738C" w14:textId="77777777" w:rsidR="0035104B" w:rsidRPr="004F7B0E" w:rsidRDefault="0035104B" w:rsidP="00825078">
      <w:pPr>
        <w:spacing w:after="0" w:line="240" w:lineRule="auto"/>
        <w:rPr>
          <w:rFonts w:ascii="Arial" w:hAnsi="Arial" w:cs="Arial"/>
          <w:b/>
          <w:color w:val="8EAADB" w:themeColor="accent5" w:themeTint="99"/>
          <w:sz w:val="24"/>
          <w:szCs w:val="24"/>
        </w:rPr>
      </w:pPr>
    </w:p>
    <w:p w14:paraId="15C399B0" w14:textId="77777777" w:rsidR="00607C49" w:rsidRPr="00607C49" w:rsidRDefault="00607C49" w:rsidP="00607C49">
      <w:pPr>
        <w:pStyle w:val="ListParagraph"/>
        <w:numPr>
          <w:ilvl w:val="0"/>
          <w:numId w:val="35"/>
        </w:numPr>
        <w:rPr>
          <w:rFonts w:ascii="Arial" w:hAnsi="Arial" w:cs="Arial"/>
          <w:b/>
          <w:bCs/>
          <w:i/>
          <w:iCs/>
          <w:color w:val="8EAADB" w:themeColor="accent5" w:themeTint="99"/>
          <w:sz w:val="24"/>
          <w:szCs w:val="24"/>
        </w:rPr>
      </w:pPr>
      <w:r w:rsidRPr="00607C49">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38754BAC" w14:textId="65BB47F2" w:rsidR="0081018E" w:rsidRPr="004F7B0E" w:rsidRDefault="4CB945B0" w:rsidP="4CB945B0">
      <w:pPr>
        <w:pStyle w:val="ListParagraph"/>
        <w:numPr>
          <w:ilvl w:val="0"/>
          <w:numId w:val="35"/>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lastRenderedPageBreak/>
        <w:t xml:space="preserve">If requested in the </w:t>
      </w:r>
      <w:r w:rsidR="00170BDB" w:rsidRPr="004F7B0E">
        <w:rPr>
          <w:rFonts w:ascii="Arial" w:hAnsi="Arial" w:cs="Arial"/>
          <w:b/>
          <w:bCs/>
          <w:i/>
          <w:iCs/>
          <w:color w:val="8EAADB" w:themeColor="accent5" w:themeTint="99"/>
          <w:sz w:val="24"/>
          <w:szCs w:val="24"/>
        </w:rPr>
        <w:t>preliminary review</w:t>
      </w:r>
      <w:r w:rsidRPr="004F7B0E">
        <w:rPr>
          <w:rFonts w:ascii="Arial" w:hAnsi="Arial" w:cs="Arial"/>
          <w:b/>
          <w:bCs/>
          <w:i/>
          <w:iCs/>
          <w:color w:val="8EAADB" w:themeColor="accent5" w:themeTint="99"/>
          <w:sz w:val="24"/>
          <w:szCs w:val="24"/>
        </w:rPr>
        <w:t>, please address questions the program was asked to pursue at the site visit.</w:t>
      </w:r>
    </w:p>
    <w:p w14:paraId="29B67CDE" w14:textId="16D1F8E3" w:rsidR="00B44DC9" w:rsidRPr="00202F84" w:rsidRDefault="4CB945B0" w:rsidP="00737FCB">
      <w:pPr>
        <w:pStyle w:val="ListParagraph"/>
        <w:numPr>
          <w:ilvl w:val="0"/>
          <w:numId w:val="47"/>
        </w:numPr>
        <w:spacing w:after="0" w:line="240" w:lineRule="auto"/>
        <w:rPr>
          <w:rFonts w:ascii="Arial" w:hAnsi="Arial" w:cs="Arial"/>
          <w:b/>
          <w:i/>
          <w:color w:val="4472C4" w:themeColor="accent5"/>
          <w:sz w:val="24"/>
          <w:szCs w:val="24"/>
        </w:rPr>
      </w:pPr>
      <w:r w:rsidRPr="00202F84">
        <w:rPr>
          <w:rFonts w:ascii="Arial" w:hAnsi="Arial" w:cs="Arial"/>
          <w:b/>
          <w:bCs/>
          <w:i/>
          <w:iCs/>
          <w:color w:val="8EAADB" w:themeColor="accent5" w:themeTint="99"/>
          <w:sz w:val="24"/>
          <w:szCs w:val="24"/>
        </w:rPr>
        <w:t xml:space="preserve">Address any information relevant to Standard I that seems to be </w:t>
      </w:r>
      <w:proofErr w:type="gramStart"/>
      <w:r w:rsidRPr="00202F84">
        <w:rPr>
          <w:rFonts w:ascii="Arial" w:hAnsi="Arial" w:cs="Arial"/>
          <w:b/>
          <w:bCs/>
          <w:i/>
          <w:iCs/>
          <w:color w:val="8EAADB" w:themeColor="accent5" w:themeTint="99"/>
          <w:sz w:val="24"/>
          <w:szCs w:val="24"/>
        </w:rPr>
        <w:t>missing</w:t>
      </w:r>
      <w:r w:rsidR="007F29A9" w:rsidRPr="00202F84">
        <w:rPr>
          <w:rFonts w:ascii="Arial" w:hAnsi="Arial" w:cs="Arial"/>
          <w:b/>
          <w:bCs/>
          <w:i/>
          <w:color w:val="8EAADB" w:themeColor="accent5" w:themeTint="99"/>
          <w:sz w:val="24"/>
          <w:szCs w:val="24"/>
        </w:rPr>
        <w:t>,</w:t>
      </w:r>
      <w:proofErr w:type="gramEnd"/>
      <w:r w:rsidR="007F29A9" w:rsidRPr="00202F84">
        <w:rPr>
          <w:rFonts w:ascii="Arial" w:hAnsi="Arial" w:cs="Arial"/>
          <w:b/>
          <w:bCs/>
          <w:i/>
          <w:color w:val="8EAADB" w:themeColor="accent5" w:themeTint="99"/>
          <w:sz w:val="24"/>
          <w:szCs w:val="24"/>
        </w:rPr>
        <w:t xml:space="preserve"> is inconsistent, or diverges from </w:t>
      </w:r>
      <w:proofErr w:type="gramStart"/>
      <w:r w:rsidR="007F29A9" w:rsidRPr="00202F84">
        <w:rPr>
          <w:rFonts w:ascii="Arial" w:hAnsi="Arial" w:cs="Arial"/>
          <w:b/>
          <w:bCs/>
          <w:i/>
          <w:color w:val="8EAADB" w:themeColor="accent5" w:themeTint="99"/>
          <w:sz w:val="24"/>
          <w:szCs w:val="24"/>
        </w:rPr>
        <w:t>the self</w:t>
      </w:r>
      <w:proofErr w:type="gramEnd"/>
      <w:r w:rsidR="007F29A9" w:rsidRPr="00202F84">
        <w:rPr>
          <w:rFonts w:ascii="Arial" w:hAnsi="Arial" w:cs="Arial"/>
          <w:b/>
          <w:bCs/>
          <w:i/>
          <w:color w:val="8EAADB" w:themeColor="accent5" w:themeTint="99"/>
          <w:sz w:val="24"/>
          <w:szCs w:val="24"/>
        </w:rPr>
        <w:t>-study. </w:t>
      </w:r>
    </w:p>
    <w:p w14:paraId="6388E83A" w14:textId="77777777" w:rsidR="00202F84" w:rsidRDefault="00202F84" w:rsidP="00B44DC9">
      <w:pPr>
        <w:spacing w:after="0" w:line="240" w:lineRule="auto"/>
        <w:rPr>
          <w:rFonts w:ascii="Arial" w:hAnsi="Arial" w:cs="Arial"/>
          <w:b/>
          <w:color w:val="FF0000"/>
          <w:sz w:val="24"/>
          <w:szCs w:val="24"/>
        </w:rPr>
      </w:pPr>
    </w:p>
    <w:p w14:paraId="058562E3" w14:textId="1045DF01" w:rsidR="004F7B0E" w:rsidRDefault="00B44DC9" w:rsidP="00B44DC9">
      <w:pPr>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3741AA70" w14:textId="511BA8E8" w:rsidR="00E21FC3" w:rsidRDefault="00E21FC3" w:rsidP="00B44DC9">
      <w:pPr>
        <w:spacing w:after="0" w:line="240" w:lineRule="auto"/>
        <w:rPr>
          <w:rFonts w:ascii="Arial" w:hAnsi="Arial" w:cs="Arial"/>
          <w:b/>
          <w:color w:val="FF0000"/>
          <w:sz w:val="24"/>
          <w:szCs w:val="24"/>
        </w:rPr>
      </w:pPr>
    </w:p>
    <w:p w14:paraId="622B9500" w14:textId="75D95E30" w:rsidR="00BB7873" w:rsidRDefault="00117CA3" w:rsidP="00B44DC9">
      <w:pPr>
        <w:spacing w:after="0" w:line="240" w:lineRule="auto"/>
        <w:rPr>
          <w:rFonts w:ascii="Arial" w:hAnsi="Arial" w:cs="Arial"/>
          <w:b/>
          <w:color w:val="FF0000"/>
          <w:sz w:val="24"/>
          <w:szCs w:val="24"/>
        </w:rPr>
      </w:pPr>
      <w:r>
        <w:rPr>
          <w:rFonts w:ascii="Arial" w:hAnsi="Arial" w:cs="Arial"/>
          <w:b/>
          <w:color w:val="FF0000"/>
          <w:sz w:val="24"/>
          <w:szCs w:val="24"/>
        </w:rPr>
        <w:br/>
      </w:r>
    </w:p>
    <w:p w14:paraId="05CDE492" w14:textId="4AC44BB6" w:rsidR="00C7541C" w:rsidRPr="00504FD9" w:rsidRDefault="4CB945B0" w:rsidP="007D79FF">
      <w:pPr>
        <w:spacing w:after="0" w:line="240" w:lineRule="auto"/>
        <w:jc w:val="center"/>
        <w:outlineLvl w:val="0"/>
        <w:rPr>
          <w:rFonts w:ascii="Arial" w:hAnsi="Arial" w:cs="Arial"/>
          <w:b/>
          <w:bCs/>
          <w:sz w:val="32"/>
          <w:szCs w:val="32"/>
          <w:u w:val="single"/>
        </w:rPr>
      </w:pPr>
      <w:r w:rsidRPr="4CB945B0">
        <w:rPr>
          <w:rFonts w:ascii="Arial" w:hAnsi="Arial" w:cs="Arial"/>
          <w:b/>
          <w:bCs/>
          <w:sz w:val="32"/>
          <w:szCs w:val="32"/>
          <w:u w:val="single"/>
        </w:rPr>
        <w:t>Standard II: Aims, Competencies, Curriculum, and Outcomes</w:t>
      </w:r>
    </w:p>
    <w:p w14:paraId="429CEFCE" w14:textId="77777777" w:rsidR="008202B0" w:rsidRPr="00CC15B9" w:rsidRDefault="008202B0" w:rsidP="008202B0">
      <w:pPr>
        <w:spacing w:after="0" w:line="240" w:lineRule="auto"/>
        <w:rPr>
          <w:rFonts w:ascii="Arial" w:hAnsi="Arial" w:cs="Arial"/>
          <w:b/>
          <w:sz w:val="24"/>
          <w:szCs w:val="24"/>
        </w:rPr>
      </w:pPr>
    </w:p>
    <w:p w14:paraId="71F1FE4B" w14:textId="30239BF3" w:rsidR="008202B0" w:rsidRPr="00090CAA" w:rsidRDefault="4CB945B0" w:rsidP="007D79FF">
      <w:pPr>
        <w:spacing w:after="0" w:line="240" w:lineRule="auto"/>
        <w:outlineLvl w:val="0"/>
        <w:rPr>
          <w:rFonts w:ascii="Arial" w:hAnsi="Arial" w:cs="Arial"/>
          <w:b/>
          <w:bCs/>
          <w:sz w:val="28"/>
          <w:szCs w:val="28"/>
        </w:rPr>
      </w:pPr>
      <w:r w:rsidRPr="4CB945B0">
        <w:rPr>
          <w:rFonts w:ascii="Arial" w:hAnsi="Arial" w:cs="Arial"/>
          <w:b/>
          <w:bCs/>
          <w:sz w:val="28"/>
          <w:szCs w:val="28"/>
        </w:rPr>
        <w:t>II.A. Aims of the Program</w:t>
      </w:r>
    </w:p>
    <w:p w14:paraId="28673B67" w14:textId="77777777" w:rsidR="00C7541C" w:rsidRPr="00C7541C" w:rsidRDefault="4CB945B0" w:rsidP="4CB945B0">
      <w:pPr>
        <w:numPr>
          <w:ilvl w:val="0"/>
          <w:numId w:val="8"/>
        </w:numPr>
        <w:spacing w:after="0" w:line="240" w:lineRule="auto"/>
        <w:rPr>
          <w:rFonts w:ascii="Arial" w:hAnsi="Arial" w:cs="Arial"/>
          <w:sz w:val="24"/>
          <w:szCs w:val="24"/>
          <w:lang w:val="en-GB"/>
        </w:rPr>
      </w:pPr>
      <w:r w:rsidRPr="4CB945B0">
        <w:rPr>
          <w:rFonts w:ascii="Arial" w:hAnsi="Arial" w:cs="Arial"/>
          <w:sz w:val="24"/>
          <w:szCs w:val="24"/>
        </w:rPr>
        <w:t>The program must provide information on the aims of its training program that are consistent with health service psychology as defined by these standards, the program's area of psychology, and the degree conferred.</w:t>
      </w:r>
    </w:p>
    <w:p w14:paraId="1B5EB364" w14:textId="77777777" w:rsidR="00C7541C" w:rsidRPr="00C7541C" w:rsidRDefault="4CB945B0" w:rsidP="4CB945B0">
      <w:pPr>
        <w:numPr>
          <w:ilvl w:val="0"/>
          <w:numId w:val="8"/>
        </w:numPr>
        <w:spacing w:after="0" w:line="240" w:lineRule="auto"/>
        <w:rPr>
          <w:rFonts w:ascii="Arial" w:hAnsi="Arial" w:cs="Arial"/>
          <w:sz w:val="24"/>
          <w:szCs w:val="24"/>
          <w:lang w:val="en-GB"/>
        </w:rPr>
      </w:pPr>
      <w:r w:rsidRPr="4CB945B0">
        <w:rPr>
          <w:rFonts w:ascii="Arial" w:hAnsi="Arial" w:cs="Arial"/>
          <w:sz w:val="24"/>
          <w:szCs w:val="24"/>
        </w:rPr>
        <w:t>These aims should reflect the program's approach to training and the outcomes the program targets for its graduates, including the range of targeted career paths.</w:t>
      </w:r>
    </w:p>
    <w:p w14:paraId="37609566" w14:textId="77777777" w:rsidR="00C7541C" w:rsidRPr="00C7541C" w:rsidRDefault="00C7541C" w:rsidP="00C7541C">
      <w:pPr>
        <w:spacing w:after="0" w:line="240" w:lineRule="auto"/>
        <w:rPr>
          <w:rFonts w:ascii="Arial" w:hAnsi="Arial" w:cs="Arial"/>
          <w:i/>
          <w:sz w:val="24"/>
          <w:szCs w:val="24"/>
        </w:rPr>
      </w:pPr>
    </w:p>
    <w:p w14:paraId="1681795C" w14:textId="4A31C9A0" w:rsidR="00825078" w:rsidRPr="004F7B0E"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15E894D4" w14:textId="77777777" w:rsidR="0096185E" w:rsidRDefault="0096185E" w:rsidP="00825078">
      <w:pPr>
        <w:spacing w:after="0" w:line="240" w:lineRule="auto"/>
        <w:rPr>
          <w:rFonts w:ascii="Arial" w:hAnsi="Arial" w:cs="Arial"/>
          <w:b/>
          <w:color w:val="4472C4" w:themeColor="accent5"/>
          <w:sz w:val="24"/>
          <w:szCs w:val="24"/>
        </w:rPr>
      </w:pPr>
    </w:p>
    <w:p w14:paraId="6A61AF26" w14:textId="28078C3C" w:rsidR="0096185E" w:rsidRDefault="00710C9F" w:rsidP="4CB945B0">
      <w:pPr>
        <w:widowControl w:val="0"/>
        <w:numPr>
          <w:ilvl w:val="0"/>
          <w:numId w:val="29"/>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 xml:space="preserve">Do </w:t>
      </w:r>
      <w:r w:rsidR="4CB945B0" w:rsidRPr="004F7B0E">
        <w:rPr>
          <w:rFonts w:ascii="Arial" w:hAnsi="Arial" w:cs="Arial"/>
          <w:b/>
          <w:bCs/>
          <w:i/>
          <w:iCs/>
          <w:color w:val="8EAADB" w:themeColor="accent5" w:themeTint="99"/>
          <w:sz w:val="24"/>
          <w:szCs w:val="24"/>
        </w:rPr>
        <w:t xml:space="preserve">students and faculty </w:t>
      </w:r>
      <w:r w:rsidRPr="004F7B0E">
        <w:rPr>
          <w:rFonts w:ascii="Arial" w:hAnsi="Arial" w:cs="Arial"/>
          <w:b/>
          <w:bCs/>
          <w:i/>
          <w:iCs/>
          <w:color w:val="8EAADB" w:themeColor="accent5" w:themeTint="99"/>
          <w:sz w:val="24"/>
          <w:szCs w:val="24"/>
        </w:rPr>
        <w:t xml:space="preserve">accurately </w:t>
      </w:r>
      <w:r w:rsidR="4CB945B0" w:rsidRPr="004F7B0E">
        <w:rPr>
          <w:rFonts w:ascii="Arial" w:hAnsi="Arial" w:cs="Arial"/>
          <w:b/>
          <w:bCs/>
          <w:i/>
          <w:iCs/>
          <w:color w:val="8EAADB" w:themeColor="accent5" w:themeTint="99"/>
          <w:sz w:val="24"/>
          <w:szCs w:val="24"/>
        </w:rPr>
        <w:t>describe the aims of the program?</w:t>
      </w:r>
    </w:p>
    <w:p w14:paraId="0A822349" w14:textId="77777777" w:rsidR="005B7586" w:rsidRPr="005B7586" w:rsidRDefault="005B7586" w:rsidP="005B7586">
      <w:pPr>
        <w:widowControl w:val="0"/>
        <w:numPr>
          <w:ilvl w:val="0"/>
          <w:numId w:val="29"/>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8EAADB" w:themeColor="accent5" w:themeTint="99"/>
          <w:sz w:val="24"/>
          <w:szCs w:val="24"/>
        </w:rPr>
      </w:pPr>
      <w:r w:rsidRPr="005B7586">
        <w:rPr>
          <w:rFonts w:ascii="Arial" w:hAnsi="Arial" w:cs="Arial"/>
          <w:b/>
          <w:bCs/>
          <w:i/>
          <w:iCs/>
          <w:color w:val="8EAADB" w:themeColor="accent5" w:themeTint="99"/>
          <w:sz w:val="24"/>
          <w:szCs w:val="24"/>
        </w:rPr>
        <w:t>How does the program facilitate competence in the breadth of scientific psychology and in the specific substantive area?</w:t>
      </w:r>
    </w:p>
    <w:p w14:paraId="3D904DE2" w14:textId="3AC83CA6" w:rsidR="005B7586" w:rsidRPr="005B7586" w:rsidRDefault="005B7586" w:rsidP="005B7586">
      <w:pPr>
        <w:widowControl w:val="0"/>
        <w:numPr>
          <w:ilvl w:val="0"/>
          <w:numId w:val="29"/>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 for s</w:t>
      </w:r>
      <w:r w:rsidRPr="005B7586">
        <w:rPr>
          <w:rFonts w:ascii="Arial" w:hAnsi="Arial" w:cs="Arial"/>
          <w:b/>
          <w:bCs/>
          <w:i/>
          <w:iCs/>
          <w:color w:val="8EAADB" w:themeColor="accent5" w:themeTint="99"/>
          <w:sz w:val="24"/>
          <w:szCs w:val="24"/>
        </w:rPr>
        <w:t xml:space="preserve">tudents and </w:t>
      </w:r>
      <w:r>
        <w:rPr>
          <w:rFonts w:ascii="Arial" w:hAnsi="Arial" w:cs="Arial"/>
          <w:b/>
          <w:bCs/>
          <w:i/>
          <w:iCs/>
          <w:color w:val="8EAADB" w:themeColor="accent5" w:themeTint="99"/>
          <w:sz w:val="24"/>
          <w:szCs w:val="24"/>
        </w:rPr>
        <w:t>f</w:t>
      </w:r>
      <w:r w:rsidRPr="005B7586">
        <w:rPr>
          <w:rFonts w:ascii="Arial" w:hAnsi="Arial" w:cs="Arial"/>
          <w:b/>
          <w:bCs/>
          <w:i/>
          <w:iCs/>
          <w:color w:val="8EAADB" w:themeColor="accent5" w:themeTint="99"/>
          <w:sz w:val="24"/>
          <w:szCs w:val="24"/>
        </w:rPr>
        <w:t>aculty</w:t>
      </w:r>
      <w:proofErr w:type="gramStart"/>
      <w:r w:rsidRPr="005B7586">
        <w:rPr>
          <w:rFonts w:ascii="Arial" w:hAnsi="Arial" w:cs="Arial"/>
          <w:b/>
          <w:bCs/>
          <w:i/>
          <w:iCs/>
          <w:color w:val="8EAADB" w:themeColor="accent5" w:themeTint="99"/>
          <w:sz w:val="24"/>
          <w:szCs w:val="24"/>
        </w:rPr>
        <w:t>:  How</w:t>
      </w:r>
      <w:proofErr w:type="gramEnd"/>
      <w:r w:rsidRPr="005B7586">
        <w:rPr>
          <w:rFonts w:ascii="Arial" w:hAnsi="Arial" w:cs="Arial"/>
          <w:b/>
          <w:bCs/>
          <w:i/>
          <w:iCs/>
          <w:color w:val="8EAADB" w:themeColor="accent5" w:themeTint="99"/>
          <w:sz w:val="24"/>
          <w:szCs w:val="24"/>
        </w:rPr>
        <w:t xml:space="preserve"> are courses, laboratory and field experiences, research apprenticeships and other program elements well-planned and delivered </w:t>
      </w:r>
      <w:proofErr w:type="gramStart"/>
      <w:r w:rsidRPr="005B7586">
        <w:rPr>
          <w:rFonts w:ascii="Arial" w:hAnsi="Arial" w:cs="Arial"/>
          <w:b/>
          <w:bCs/>
          <w:i/>
          <w:iCs/>
          <w:color w:val="8EAADB" w:themeColor="accent5" w:themeTint="99"/>
          <w:sz w:val="24"/>
          <w:szCs w:val="24"/>
        </w:rPr>
        <w:t>so as to</w:t>
      </w:r>
      <w:proofErr w:type="gramEnd"/>
      <w:r w:rsidRPr="005B7586">
        <w:rPr>
          <w:rFonts w:ascii="Arial" w:hAnsi="Arial" w:cs="Arial"/>
          <w:b/>
          <w:bCs/>
          <w:i/>
          <w:iCs/>
          <w:color w:val="8EAADB" w:themeColor="accent5" w:themeTint="99"/>
          <w:sz w:val="24"/>
          <w:szCs w:val="24"/>
        </w:rPr>
        <w:t xml:space="preserve"> support the aims of the program?</w:t>
      </w:r>
    </w:p>
    <w:p w14:paraId="449B95BD" w14:textId="1FCC597D" w:rsidR="00B44DC9" w:rsidRDefault="00B44DC9" w:rsidP="00B44DC9">
      <w:pPr>
        <w:widowControl w:val="0"/>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4472C4" w:themeColor="accent5"/>
          <w:sz w:val="24"/>
          <w:szCs w:val="24"/>
        </w:rPr>
      </w:pPr>
    </w:p>
    <w:p w14:paraId="7D91E47A" w14:textId="60F714E1" w:rsidR="00B44DC9" w:rsidRPr="0035104B" w:rsidRDefault="00B44DC9" w:rsidP="00B44DC9">
      <w:pPr>
        <w:widowControl w:val="0"/>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0398257" w14:textId="1757A234" w:rsidR="00504FD9" w:rsidRDefault="00504FD9" w:rsidP="00866DDE">
      <w:pPr>
        <w:spacing w:after="0"/>
        <w:rPr>
          <w:rFonts w:ascii="Arial" w:hAnsi="Arial" w:cs="Arial"/>
          <w:sz w:val="24"/>
          <w:szCs w:val="24"/>
        </w:rPr>
      </w:pPr>
    </w:p>
    <w:p w14:paraId="17F65D64" w14:textId="61697727" w:rsidR="00BB7873" w:rsidRDefault="00BB7873" w:rsidP="00866DDE">
      <w:pPr>
        <w:spacing w:after="0"/>
        <w:rPr>
          <w:rFonts w:ascii="Arial" w:hAnsi="Arial" w:cs="Arial"/>
          <w:sz w:val="24"/>
          <w:szCs w:val="24"/>
        </w:rPr>
      </w:pPr>
    </w:p>
    <w:p w14:paraId="260D0B5B" w14:textId="5D796305" w:rsidR="00BB7873" w:rsidRDefault="00BB7873" w:rsidP="00866DDE">
      <w:pPr>
        <w:spacing w:after="0"/>
        <w:rPr>
          <w:rFonts w:ascii="Arial" w:hAnsi="Arial" w:cs="Arial"/>
          <w:sz w:val="24"/>
          <w:szCs w:val="24"/>
        </w:rPr>
      </w:pPr>
    </w:p>
    <w:p w14:paraId="14D8A32A" w14:textId="55F84EC2" w:rsidR="00BB7873" w:rsidRDefault="00BB7873" w:rsidP="00866DDE">
      <w:pPr>
        <w:spacing w:after="0"/>
        <w:rPr>
          <w:rFonts w:ascii="Arial" w:hAnsi="Arial" w:cs="Arial"/>
          <w:sz w:val="24"/>
          <w:szCs w:val="24"/>
        </w:rPr>
      </w:pPr>
    </w:p>
    <w:p w14:paraId="31F253C6" w14:textId="77777777" w:rsidR="00BB7873" w:rsidRPr="00CC15B9" w:rsidRDefault="00BB7873" w:rsidP="00866DDE">
      <w:pPr>
        <w:spacing w:after="0"/>
        <w:rPr>
          <w:rFonts w:ascii="Arial" w:hAnsi="Arial" w:cs="Arial"/>
          <w:sz w:val="24"/>
          <w:szCs w:val="24"/>
        </w:rPr>
      </w:pPr>
    </w:p>
    <w:p w14:paraId="0E5263ED" w14:textId="141118FE" w:rsidR="00C7541C" w:rsidRPr="00090CAA" w:rsidRDefault="4CB945B0" w:rsidP="4CB945B0">
      <w:pPr>
        <w:tabs>
          <w:tab w:val="left" w:pos="540"/>
        </w:tabs>
        <w:spacing w:after="0" w:line="240" w:lineRule="auto"/>
        <w:rPr>
          <w:rFonts w:ascii="Arial" w:eastAsia="Times New Roman" w:hAnsi="Arial" w:cs="Times New Roman"/>
          <w:b/>
          <w:bCs/>
          <w:sz w:val="28"/>
          <w:szCs w:val="28"/>
        </w:rPr>
      </w:pPr>
      <w:r w:rsidRPr="4CB945B0">
        <w:rPr>
          <w:rFonts w:ascii="Arial" w:eastAsia="Times New Roman" w:hAnsi="Arial" w:cs="Times New Roman"/>
          <w:b/>
          <w:bCs/>
          <w:sz w:val="28"/>
          <w:szCs w:val="28"/>
        </w:rPr>
        <w:t>II.B.</w:t>
      </w:r>
      <w:r w:rsidRPr="4CB945B0">
        <w:rPr>
          <w:rFonts w:ascii="Arial" w:eastAsia="Times New Roman" w:hAnsi="Arial" w:cs="Times New Roman"/>
          <w:sz w:val="28"/>
          <w:szCs w:val="28"/>
        </w:rPr>
        <w:t xml:space="preserve"> </w:t>
      </w:r>
      <w:r w:rsidRPr="4CB945B0">
        <w:rPr>
          <w:rFonts w:ascii="Arial" w:eastAsia="Times New Roman" w:hAnsi="Arial" w:cs="Times New Roman"/>
          <w:b/>
          <w:bCs/>
          <w:sz w:val="28"/>
          <w:szCs w:val="28"/>
        </w:rPr>
        <w:t>Discipline-Specific Knowledge, Profession-Wide Competencies, and Learning/Curriculum Elements Required by the Profession</w:t>
      </w:r>
    </w:p>
    <w:p w14:paraId="177C4AF2" w14:textId="77777777" w:rsidR="00C7541C" w:rsidRPr="00090CAA" w:rsidRDefault="00C7541C" w:rsidP="00C7541C">
      <w:pPr>
        <w:tabs>
          <w:tab w:val="left" w:pos="540"/>
        </w:tabs>
        <w:spacing w:after="0" w:line="240" w:lineRule="auto"/>
        <w:rPr>
          <w:rFonts w:ascii="Arial" w:eastAsia="Times New Roman" w:hAnsi="Arial" w:cs="Times New Roman"/>
          <w:b/>
          <w:bCs/>
          <w:sz w:val="28"/>
          <w:szCs w:val="20"/>
        </w:rPr>
      </w:pPr>
    </w:p>
    <w:p w14:paraId="1653D86B" w14:textId="7CF952A3" w:rsidR="00C7541C" w:rsidRPr="00090CAA" w:rsidRDefault="4CB945B0" w:rsidP="4CB945B0">
      <w:pPr>
        <w:pStyle w:val="ListParagraph"/>
        <w:numPr>
          <w:ilvl w:val="0"/>
          <w:numId w:val="9"/>
        </w:numPr>
        <w:tabs>
          <w:tab w:val="left" w:pos="540"/>
        </w:tabs>
        <w:spacing w:after="0" w:line="240" w:lineRule="auto"/>
        <w:rPr>
          <w:rFonts w:ascii="Arial" w:eastAsia="Times New Roman" w:hAnsi="Arial" w:cs="Times New Roman"/>
          <w:b/>
          <w:bCs/>
          <w:sz w:val="28"/>
          <w:szCs w:val="28"/>
        </w:rPr>
      </w:pPr>
      <w:r w:rsidRPr="4CB945B0">
        <w:rPr>
          <w:rFonts w:ascii="Arial" w:eastAsia="Times New Roman" w:hAnsi="Arial" w:cs="Times New Roman"/>
          <w:b/>
          <w:bCs/>
          <w:color w:val="000000" w:themeColor="text1"/>
          <w:sz w:val="28"/>
          <w:szCs w:val="28"/>
        </w:rPr>
        <w:t>Discipline-specific knowledge and profession-wide competencies</w:t>
      </w:r>
    </w:p>
    <w:p w14:paraId="51AACA43" w14:textId="77777777" w:rsidR="00C7541C" w:rsidRDefault="4CB945B0" w:rsidP="4CB945B0">
      <w:pPr>
        <w:tabs>
          <w:tab w:val="left" w:pos="270"/>
          <w:tab w:val="left" w:pos="540"/>
        </w:tabs>
        <w:spacing w:after="0" w:line="240" w:lineRule="auto"/>
        <w:ind w:left="720"/>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Discipline-specific knowledge serves as a cornerstone for the establishment of identity in and orientation to health services psychology. Thus, all students in accredited programs should acquire a general knowledge base in the field of psychology, broadly construed, to serve as a foundation for further training in the practice of health service psychology.</w:t>
      </w:r>
    </w:p>
    <w:p w14:paraId="42D37744" w14:textId="77777777" w:rsidR="00C7541C" w:rsidRDefault="00C7541C" w:rsidP="00C7541C">
      <w:pPr>
        <w:tabs>
          <w:tab w:val="left" w:pos="270"/>
          <w:tab w:val="left" w:pos="540"/>
        </w:tabs>
        <w:spacing w:after="0" w:line="240" w:lineRule="auto"/>
        <w:ind w:left="720"/>
        <w:rPr>
          <w:rFonts w:ascii="Arial" w:eastAsia="Times New Roman" w:hAnsi="Arial" w:cs="Times New Roman"/>
          <w:bCs/>
          <w:iCs/>
          <w:color w:val="000000"/>
          <w:sz w:val="24"/>
          <w:szCs w:val="20"/>
        </w:rPr>
      </w:pPr>
    </w:p>
    <w:p w14:paraId="0F2F2AD0" w14:textId="77777777" w:rsidR="00C7541C" w:rsidRDefault="4CB945B0" w:rsidP="4CB945B0">
      <w:pPr>
        <w:pStyle w:val="ListParagraph"/>
        <w:numPr>
          <w:ilvl w:val="0"/>
          <w:numId w:val="10"/>
        </w:numPr>
        <w:tabs>
          <w:tab w:val="left" w:pos="270"/>
          <w:tab w:val="left" w:pos="540"/>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Discipline-specific knowledge represents the requisite core knowledge of psychology an individual must have to attain </w:t>
      </w:r>
      <w:proofErr w:type="gramStart"/>
      <w:r w:rsidRPr="4CB945B0">
        <w:rPr>
          <w:rFonts w:ascii="Arial" w:eastAsia="Times New Roman" w:hAnsi="Arial" w:cs="Times New Roman"/>
          <w:color w:val="000000" w:themeColor="text1"/>
          <w:sz w:val="24"/>
          <w:szCs w:val="24"/>
        </w:rPr>
        <w:t>the profession</w:t>
      </w:r>
      <w:proofErr w:type="gramEnd"/>
      <w:r w:rsidRPr="4CB945B0">
        <w:rPr>
          <w:rFonts w:ascii="Arial" w:eastAsia="Times New Roman" w:hAnsi="Arial" w:cs="Times New Roman"/>
          <w:color w:val="000000" w:themeColor="text1"/>
          <w:sz w:val="24"/>
          <w:szCs w:val="24"/>
        </w:rPr>
        <w:t>-wide competencies. Programs may elect to demonstrate discipline-specific knowledge of students by:</w:t>
      </w:r>
    </w:p>
    <w:p w14:paraId="1BBA9786" w14:textId="77777777" w:rsidR="00C7541C" w:rsidRDefault="00C7541C" w:rsidP="00C7541C">
      <w:pPr>
        <w:pStyle w:val="ListParagraph"/>
        <w:tabs>
          <w:tab w:val="left" w:pos="270"/>
          <w:tab w:val="left" w:pos="540"/>
        </w:tabs>
        <w:spacing w:after="0" w:line="240" w:lineRule="auto"/>
        <w:ind w:left="1440"/>
        <w:rPr>
          <w:rFonts w:ascii="Arial" w:eastAsia="Times New Roman" w:hAnsi="Arial" w:cs="Times New Roman"/>
          <w:bCs/>
          <w:iCs/>
          <w:color w:val="000000"/>
          <w:sz w:val="24"/>
          <w:szCs w:val="20"/>
        </w:rPr>
      </w:pPr>
    </w:p>
    <w:p w14:paraId="4F859256" w14:textId="77777777" w:rsidR="00C7541C" w:rsidRPr="00C7541C" w:rsidRDefault="4CB945B0" w:rsidP="4CB945B0">
      <w:pPr>
        <w:pStyle w:val="ListParagraph"/>
        <w:numPr>
          <w:ilvl w:val="1"/>
          <w:numId w:val="10"/>
        </w:numPr>
        <w:tabs>
          <w:tab w:val="left" w:pos="270"/>
          <w:tab w:val="left" w:pos="540"/>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Using student selection criteria that involve standardized assessments of a foundational knowledge base (e.g., GRE subject tests). In this case, the program must describe how the curriculum builds upon this foundational knowledge to enable students to demonstrate graduate level discipline-specific knowledge.</w:t>
      </w:r>
      <w:r w:rsidRPr="4CB945B0">
        <w:rPr>
          <w:rFonts w:ascii="Arial" w:eastAsia="Times New Roman" w:hAnsi="Arial" w:cs="Times New Roman"/>
          <w:color w:val="000000" w:themeColor="text1"/>
          <w:sz w:val="24"/>
          <w:szCs w:val="24"/>
          <w:lang w:val="en-GB"/>
        </w:rPr>
        <w:t xml:space="preserve"> </w:t>
      </w:r>
    </w:p>
    <w:p w14:paraId="4123F6A9" w14:textId="77777777" w:rsidR="00C7541C" w:rsidRPr="00C7541C" w:rsidRDefault="00C7541C" w:rsidP="00C7541C">
      <w:pPr>
        <w:pStyle w:val="ListParagraph"/>
        <w:tabs>
          <w:tab w:val="left" w:pos="270"/>
          <w:tab w:val="left" w:pos="540"/>
        </w:tabs>
        <w:spacing w:after="0" w:line="240" w:lineRule="auto"/>
        <w:ind w:left="2160"/>
        <w:rPr>
          <w:rFonts w:ascii="Arial" w:eastAsia="Times New Roman" w:hAnsi="Arial" w:cs="Times New Roman"/>
          <w:bCs/>
          <w:iCs/>
          <w:color w:val="000000"/>
          <w:sz w:val="24"/>
          <w:szCs w:val="20"/>
        </w:rPr>
      </w:pPr>
    </w:p>
    <w:p w14:paraId="34D6866B" w14:textId="524BCDD3" w:rsidR="00C7541C" w:rsidRPr="00C7541C" w:rsidRDefault="4CB945B0" w:rsidP="4CB945B0">
      <w:pPr>
        <w:pStyle w:val="ListParagraph"/>
        <w:numPr>
          <w:ilvl w:val="1"/>
          <w:numId w:val="10"/>
        </w:numPr>
        <w:tabs>
          <w:tab w:val="left" w:pos="270"/>
          <w:tab w:val="left" w:pos="540"/>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Providing students with broad exposure to discipline-specific knowledge. In this case, the program is not required to demonstrate that students have specific foundational knowledge at entry but must describe how the program's curriculum enables students to demonstrate graduate-level discipline-specific knowledge.</w:t>
      </w:r>
    </w:p>
    <w:p w14:paraId="24EF86BF" w14:textId="77777777" w:rsidR="00C7541C" w:rsidRDefault="00C7541C" w:rsidP="00D26687">
      <w:pPr>
        <w:spacing w:after="0" w:line="240" w:lineRule="auto"/>
        <w:rPr>
          <w:rFonts w:ascii="Arial" w:hAnsi="Arial" w:cs="Arial"/>
          <w:sz w:val="24"/>
          <w:szCs w:val="24"/>
          <w:u w:val="single"/>
        </w:rPr>
      </w:pPr>
    </w:p>
    <w:p w14:paraId="24BBF574" w14:textId="7B8F04FE"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6C095B2C" w14:textId="77777777" w:rsidR="00A924AD" w:rsidRDefault="00A924AD" w:rsidP="4CB945B0">
      <w:pPr>
        <w:spacing w:after="0" w:line="240" w:lineRule="auto"/>
        <w:rPr>
          <w:rFonts w:ascii="Arial" w:hAnsi="Arial" w:cs="Arial"/>
          <w:b/>
          <w:bCs/>
          <w:color w:val="4472C4" w:themeColor="accent5"/>
          <w:sz w:val="24"/>
          <w:szCs w:val="24"/>
        </w:rPr>
      </w:pPr>
    </w:p>
    <w:p w14:paraId="3DFB8638" w14:textId="0A4381C3" w:rsidR="00A924AD" w:rsidRPr="004F7B0E" w:rsidRDefault="00A924AD" w:rsidP="009D2128">
      <w:pPr>
        <w:pStyle w:val="ListParagraph"/>
        <w:numPr>
          <w:ilvl w:val="0"/>
          <w:numId w:val="47"/>
        </w:numPr>
        <w:spacing w:after="0" w:line="240" w:lineRule="auto"/>
        <w:rPr>
          <w:rFonts w:ascii="Arial" w:hAnsi="Arial" w:cs="Arial"/>
          <w:b/>
          <w:bCs/>
          <w:i/>
          <w:color w:val="8EAADB" w:themeColor="accent5" w:themeTint="99"/>
          <w:sz w:val="24"/>
          <w:szCs w:val="24"/>
        </w:rPr>
      </w:pPr>
      <w:r w:rsidRPr="004F7B0E">
        <w:rPr>
          <w:rFonts w:ascii="Arial" w:hAnsi="Arial" w:cs="Arial"/>
          <w:b/>
          <w:bCs/>
          <w:i/>
          <w:color w:val="8EAADB" w:themeColor="accent5" w:themeTint="99"/>
          <w:sz w:val="24"/>
          <w:szCs w:val="24"/>
        </w:rPr>
        <w:t>Describe faculty’s understanding of how the program facilitates students’ attainment of the DSKs</w:t>
      </w:r>
      <w:r w:rsidR="00170BDB" w:rsidRPr="004F7B0E">
        <w:rPr>
          <w:rFonts w:ascii="Arial" w:hAnsi="Arial" w:cs="Arial"/>
          <w:b/>
          <w:bCs/>
          <w:i/>
          <w:color w:val="8EAADB" w:themeColor="accent5" w:themeTint="99"/>
          <w:sz w:val="24"/>
          <w:szCs w:val="24"/>
        </w:rPr>
        <w:t>.</w:t>
      </w:r>
    </w:p>
    <w:p w14:paraId="494A2D67" w14:textId="3199EF6E" w:rsidR="00504FD9" w:rsidRDefault="00A924AD" w:rsidP="00C5598D">
      <w:pPr>
        <w:spacing w:after="0" w:line="240" w:lineRule="auto"/>
        <w:rPr>
          <w:rFonts w:ascii="Arial" w:hAnsi="Arial" w:cs="Arial"/>
          <w:b/>
          <w:bCs/>
          <w:color w:val="4472C4" w:themeColor="accent5"/>
          <w:sz w:val="24"/>
          <w:szCs w:val="24"/>
        </w:rPr>
      </w:pPr>
      <w:r w:rsidRPr="00A924AD" w:rsidDel="00A924AD">
        <w:rPr>
          <w:rFonts w:ascii="Arial" w:hAnsi="Arial" w:cs="Arial"/>
          <w:b/>
          <w:bCs/>
          <w:color w:val="4472C4" w:themeColor="accent5"/>
          <w:sz w:val="24"/>
          <w:szCs w:val="24"/>
        </w:rPr>
        <w:t xml:space="preserve"> </w:t>
      </w:r>
    </w:p>
    <w:p w14:paraId="798319A9" w14:textId="505CE6A5" w:rsidR="00B44DC9" w:rsidRDefault="00B44DC9" w:rsidP="00C5598D">
      <w:pPr>
        <w:spacing w:after="0" w:line="240" w:lineRule="auto"/>
        <w:rPr>
          <w:rFonts w:ascii="Arial" w:hAnsi="Arial" w:cs="Arial"/>
          <w:b/>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15260EC" w14:textId="3884B0F7" w:rsidR="00B44DC9" w:rsidRDefault="00B44DC9" w:rsidP="00C5598D">
      <w:pPr>
        <w:spacing w:after="0" w:line="240" w:lineRule="auto"/>
        <w:rPr>
          <w:rFonts w:ascii="Arial" w:hAnsi="Arial" w:cs="Arial"/>
          <w:b/>
          <w:sz w:val="24"/>
          <w:szCs w:val="24"/>
        </w:rPr>
      </w:pPr>
    </w:p>
    <w:p w14:paraId="5585CBFF" w14:textId="08EFCE6E" w:rsidR="00BB7873" w:rsidRDefault="00BB7873" w:rsidP="00C5598D">
      <w:pPr>
        <w:spacing w:after="0" w:line="240" w:lineRule="auto"/>
        <w:rPr>
          <w:rFonts w:ascii="Arial" w:hAnsi="Arial" w:cs="Arial"/>
          <w:b/>
          <w:sz w:val="24"/>
          <w:szCs w:val="24"/>
        </w:rPr>
      </w:pPr>
    </w:p>
    <w:p w14:paraId="72CF0ECD" w14:textId="0C77BB32" w:rsidR="00BB7873" w:rsidRDefault="00BB7873" w:rsidP="00C5598D">
      <w:pPr>
        <w:spacing w:after="0" w:line="240" w:lineRule="auto"/>
        <w:rPr>
          <w:rFonts w:ascii="Arial" w:hAnsi="Arial" w:cs="Arial"/>
          <w:b/>
          <w:sz w:val="24"/>
          <w:szCs w:val="24"/>
        </w:rPr>
      </w:pPr>
    </w:p>
    <w:p w14:paraId="68553638" w14:textId="280DE002" w:rsidR="00BB7873" w:rsidRDefault="00BB7873" w:rsidP="00C5598D">
      <w:pPr>
        <w:spacing w:after="0" w:line="240" w:lineRule="auto"/>
        <w:rPr>
          <w:rFonts w:ascii="Arial" w:hAnsi="Arial" w:cs="Arial"/>
          <w:b/>
          <w:sz w:val="24"/>
          <w:szCs w:val="24"/>
        </w:rPr>
      </w:pPr>
    </w:p>
    <w:p w14:paraId="37576227" w14:textId="77777777" w:rsidR="00BB7873" w:rsidRPr="00CC15B9" w:rsidRDefault="00BB7873" w:rsidP="00C5598D">
      <w:pPr>
        <w:spacing w:after="0" w:line="240" w:lineRule="auto"/>
        <w:rPr>
          <w:rFonts w:ascii="Arial" w:hAnsi="Arial" w:cs="Arial"/>
          <w:b/>
          <w:sz w:val="24"/>
          <w:szCs w:val="24"/>
        </w:rPr>
      </w:pPr>
    </w:p>
    <w:p w14:paraId="54658195" w14:textId="77777777" w:rsidR="00C7541C" w:rsidRPr="00907BED" w:rsidRDefault="4CB945B0" w:rsidP="007D79FF">
      <w:pPr>
        <w:spacing w:after="0" w:line="240" w:lineRule="auto"/>
        <w:outlineLvl w:val="0"/>
        <w:rPr>
          <w:rFonts w:ascii="Arial" w:hAnsi="Arial" w:cs="Arial"/>
          <w:b/>
          <w:bCs/>
          <w:sz w:val="28"/>
          <w:szCs w:val="28"/>
        </w:rPr>
      </w:pPr>
      <w:r w:rsidRPr="4CB945B0">
        <w:rPr>
          <w:rFonts w:ascii="Arial" w:hAnsi="Arial" w:cs="Arial"/>
          <w:b/>
          <w:bCs/>
          <w:sz w:val="28"/>
          <w:szCs w:val="28"/>
        </w:rPr>
        <w:t>II.B.1.b</w:t>
      </w:r>
    </w:p>
    <w:p w14:paraId="29B65A60" w14:textId="0EBA2C42" w:rsidR="00C7541C" w:rsidRDefault="4CB945B0" w:rsidP="4CB945B0">
      <w:pPr>
        <w:widowControl w:val="0"/>
        <w:tabs>
          <w:tab w:val="left" w:pos="978"/>
        </w:tabs>
        <w:spacing w:after="0" w:line="240" w:lineRule="auto"/>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 xml:space="preserve">Profession-wide competencies include certain competencies required for all students who graduate from programs </w:t>
      </w:r>
      <w:r w:rsidR="00091BE9" w:rsidRPr="4CB945B0">
        <w:rPr>
          <w:rFonts w:ascii="Arial" w:eastAsia="Times New Roman" w:hAnsi="Arial" w:cs="Times New Roman"/>
          <w:color w:val="000000" w:themeColor="text1"/>
          <w:sz w:val="24"/>
          <w:szCs w:val="24"/>
        </w:rPr>
        <w:t>accredited</w:t>
      </w:r>
      <w:r w:rsidRPr="4CB945B0">
        <w:rPr>
          <w:rFonts w:ascii="Arial" w:eastAsia="Times New Roman" w:hAnsi="Arial" w:cs="Times New Roman"/>
          <w:color w:val="000000" w:themeColor="text1"/>
          <w:sz w:val="24"/>
          <w:szCs w:val="24"/>
        </w:rPr>
        <w:t xml:space="preserve"> in health service psychology. Programs must provide opportunities for </w:t>
      </w:r>
      <w:proofErr w:type="gramStart"/>
      <w:r w:rsidRPr="4CB945B0">
        <w:rPr>
          <w:rFonts w:ascii="Arial" w:eastAsia="Times New Roman" w:hAnsi="Arial" w:cs="Times New Roman"/>
          <w:color w:val="000000" w:themeColor="text1"/>
          <w:sz w:val="24"/>
          <w:szCs w:val="24"/>
        </w:rPr>
        <w:t>all of</w:t>
      </w:r>
      <w:proofErr w:type="gramEnd"/>
      <w:r w:rsidRPr="4CB945B0">
        <w:rPr>
          <w:rFonts w:ascii="Arial" w:eastAsia="Times New Roman" w:hAnsi="Arial" w:cs="Times New Roman"/>
          <w:color w:val="000000" w:themeColor="text1"/>
          <w:sz w:val="24"/>
          <w:szCs w:val="24"/>
        </w:rPr>
        <w:t xml:space="preserve"> their students to achieve and demonstrate each required profession-wide competency. Although in general, the competencies appearing at or near the top of the following list serve as foundations upon which later competencies are built, each competency is considered critical for graduates in programs accredited in health service psychology. The specific requirements for each </w:t>
      </w:r>
      <w:proofErr w:type="gramStart"/>
      <w:r w:rsidRPr="4CB945B0">
        <w:rPr>
          <w:rFonts w:ascii="Arial" w:eastAsia="Times New Roman" w:hAnsi="Arial" w:cs="Times New Roman"/>
          <w:color w:val="000000" w:themeColor="text1"/>
          <w:sz w:val="24"/>
          <w:szCs w:val="24"/>
        </w:rPr>
        <w:t>competency</w:t>
      </w:r>
      <w:proofErr w:type="gramEnd"/>
      <w:r w:rsidRPr="4CB945B0">
        <w:rPr>
          <w:rFonts w:ascii="Arial" w:eastAsia="Times New Roman" w:hAnsi="Arial" w:cs="Times New Roman"/>
          <w:color w:val="000000" w:themeColor="text1"/>
          <w:sz w:val="24"/>
          <w:szCs w:val="24"/>
        </w:rPr>
        <w:t xml:space="preserve"> are articulated in Implementing Regulations. Because science is at the core of health service psychology, programs must demonstrate that they rely on the current evidence-base when training students in the following competency areas. Students must demonstrate competence in:</w:t>
      </w:r>
      <w:r w:rsidRPr="4CB945B0">
        <w:rPr>
          <w:rFonts w:ascii="Arial" w:eastAsia="Times New Roman" w:hAnsi="Arial" w:cs="Times New Roman"/>
          <w:color w:val="000000" w:themeColor="text1"/>
          <w:sz w:val="24"/>
          <w:szCs w:val="24"/>
          <w:lang w:val="en-GB"/>
        </w:rPr>
        <w:t xml:space="preserve"> </w:t>
      </w:r>
    </w:p>
    <w:p w14:paraId="49A73C98" w14:textId="77777777" w:rsidR="00C7541C" w:rsidRPr="00C7541C" w:rsidRDefault="00C7541C" w:rsidP="00C7541C">
      <w:pPr>
        <w:widowControl w:val="0"/>
        <w:tabs>
          <w:tab w:val="left" w:pos="978"/>
        </w:tabs>
        <w:spacing w:after="0" w:line="240" w:lineRule="auto"/>
        <w:rPr>
          <w:rFonts w:ascii="Arial" w:eastAsia="Times New Roman" w:hAnsi="Arial" w:cs="Times New Roman"/>
          <w:bCs/>
          <w:sz w:val="24"/>
          <w:szCs w:val="20"/>
        </w:rPr>
      </w:pPr>
    </w:p>
    <w:p w14:paraId="53B5EEB7" w14:textId="77777777" w:rsidR="00C7541C" w:rsidRPr="00C7541C" w:rsidRDefault="4CB945B0" w:rsidP="4CB945B0">
      <w:pPr>
        <w:widowControl w:val="0"/>
        <w:numPr>
          <w:ilvl w:val="4"/>
          <w:numId w:val="11"/>
        </w:numPr>
        <w:tabs>
          <w:tab w:val="left" w:pos="630"/>
        </w:tabs>
        <w:spacing w:after="0" w:line="240" w:lineRule="auto"/>
        <w:ind w:hanging="1527"/>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lang w:val="en-GB"/>
        </w:rPr>
        <w:t>Research</w:t>
      </w:r>
    </w:p>
    <w:p w14:paraId="0593B428" w14:textId="77777777" w:rsidR="00C7541C" w:rsidRPr="00C7541C" w:rsidRDefault="4CB945B0" w:rsidP="4CB945B0">
      <w:pPr>
        <w:widowControl w:val="0"/>
        <w:numPr>
          <w:ilvl w:val="4"/>
          <w:numId w:val="11"/>
        </w:numPr>
        <w:tabs>
          <w:tab w:val="left" w:pos="630"/>
        </w:tabs>
        <w:spacing w:after="0" w:line="240" w:lineRule="auto"/>
        <w:ind w:hanging="1527"/>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lang w:val="en-GB"/>
        </w:rPr>
        <w:t>Ethical and legal standards</w:t>
      </w:r>
    </w:p>
    <w:p w14:paraId="0E731590" w14:textId="77777777" w:rsidR="00C7541C" w:rsidRPr="00C7541C" w:rsidRDefault="4CB945B0" w:rsidP="4CB945B0">
      <w:pPr>
        <w:widowControl w:val="0"/>
        <w:numPr>
          <w:ilvl w:val="4"/>
          <w:numId w:val="11"/>
        </w:numPr>
        <w:tabs>
          <w:tab w:val="left" w:pos="630"/>
        </w:tabs>
        <w:spacing w:after="0" w:line="240" w:lineRule="auto"/>
        <w:ind w:hanging="1527"/>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lang w:val="en-GB"/>
        </w:rPr>
        <w:t>Individual and cultural diversity</w:t>
      </w:r>
    </w:p>
    <w:p w14:paraId="700EDD2C" w14:textId="77777777" w:rsidR="00C7541C" w:rsidRPr="00C7541C" w:rsidRDefault="4CB945B0" w:rsidP="4CB945B0">
      <w:pPr>
        <w:widowControl w:val="0"/>
        <w:numPr>
          <w:ilvl w:val="4"/>
          <w:numId w:val="11"/>
        </w:numPr>
        <w:tabs>
          <w:tab w:val="left" w:pos="630"/>
        </w:tabs>
        <w:spacing w:after="0" w:line="240" w:lineRule="auto"/>
        <w:ind w:hanging="1527"/>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lang w:val="en-GB"/>
        </w:rPr>
        <w:t>Professional values, attitudes, and behaviors</w:t>
      </w:r>
    </w:p>
    <w:p w14:paraId="0547D31B" w14:textId="77777777" w:rsidR="00C7541C" w:rsidRPr="00C7541C" w:rsidRDefault="4CB945B0" w:rsidP="4CB945B0">
      <w:pPr>
        <w:widowControl w:val="0"/>
        <w:numPr>
          <w:ilvl w:val="4"/>
          <w:numId w:val="11"/>
        </w:numPr>
        <w:tabs>
          <w:tab w:val="left" w:pos="630"/>
        </w:tabs>
        <w:spacing w:after="0" w:line="240" w:lineRule="auto"/>
        <w:ind w:hanging="1527"/>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lang w:val="en-GB"/>
        </w:rPr>
        <w:t>Communication and interpersonal skills</w:t>
      </w:r>
    </w:p>
    <w:p w14:paraId="2F7A5880" w14:textId="77777777" w:rsidR="00C7541C" w:rsidRPr="00C7541C" w:rsidRDefault="4CB945B0" w:rsidP="4CB945B0">
      <w:pPr>
        <w:widowControl w:val="0"/>
        <w:numPr>
          <w:ilvl w:val="4"/>
          <w:numId w:val="11"/>
        </w:numPr>
        <w:tabs>
          <w:tab w:val="left" w:pos="630"/>
        </w:tabs>
        <w:spacing w:after="0" w:line="240" w:lineRule="auto"/>
        <w:ind w:hanging="1527"/>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lang w:val="en-GB"/>
        </w:rPr>
        <w:t>Assessment</w:t>
      </w:r>
    </w:p>
    <w:p w14:paraId="03A1E7FE" w14:textId="77777777" w:rsidR="00C7541C" w:rsidRPr="00C7541C" w:rsidRDefault="4CB945B0" w:rsidP="4CB945B0">
      <w:pPr>
        <w:widowControl w:val="0"/>
        <w:numPr>
          <w:ilvl w:val="4"/>
          <w:numId w:val="11"/>
        </w:numPr>
        <w:tabs>
          <w:tab w:val="left" w:pos="630"/>
        </w:tabs>
        <w:spacing w:after="0" w:line="240" w:lineRule="auto"/>
        <w:ind w:hanging="1527"/>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lang w:val="en-GB"/>
        </w:rPr>
        <w:t>Intervention</w:t>
      </w:r>
    </w:p>
    <w:p w14:paraId="754DA54E" w14:textId="77777777" w:rsidR="00C7541C" w:rsidRPr="00C7541C" w:rsidRDefault="4CB945B0" w:rsidP="4CB945B0">
      <w:pPr>
        <w:widowControl w:val="0"/>
        <w:numPr>
          <w:ilvl w:val="4"/>
          <w:numId w:val="11"/>
        </w:numPr>
        <w:tabs>
          <w:tab w:val="left" w:pos="630"/>
        </w:tabs>
        <w:spacing w:after="0" w:line="240" w:lineRule="auto"/>
        <w:ind w:hanging="1527"/>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lang w:val="en-GB"/>
        </w:rPr>
        <w:t xml:space="preserve">Supervision </w:t>
      </w:r>
    </w:p>
    <w:p w14:paraId="3ECB9DB8" w14:textId="77777777" w:rsidR="00C7541C" w:rsidRPr="00C7541C" w:rsidRDefault="4CB945B0" w:rsidP="4CB945B0">
      <w:pPr>
        <w:widowControl w:val="0"/>
        <w:numPr>
          <w:ilvl w:val="4"/>
          <w:numId w:val="11"/>
        </w:numPr>
        <w:tabs>
          <w:tab w:val="left" w:pos="630"/>
        </w:tabs>
        <w:spacing w:after="0" w:line="240" w:lineRule="auto"/>
        <w:ind w:hanging="1527"/>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lang w:val="en-GB"/>
        </w:rPr>
        <w:t>Consultation and interprofessional/interdisciplinary skills</w:t>
      </w:r>
    </w:p>
    <w:p w14:paraId="779FB87A" w14:textId="77777777" w:rsidR="00C5598D" w:rsidRPr="00CC15B9" w:rsidRDefault="00C5598D" w:rsidP="00C5598D">
      <w:pPr>
        <w:spacing w:after="0" w:line="240" w:lineRule="auto"/>
        <w:rPr>
          <w:rFonts w:ascii="Arial" w:hAnsi="Arial" w:cs="Arial"/>
          <w:sz w:val="24"/>
          <w:szCs w:val="24"/>
        </w:rPr>
      </w:pPr>
    </w:p>
    <w:p w14:paraId="614DC22D" w14:textId="25C5D405"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w:t>
      </w:r>
      <w:r w:rsidR="004F7B0E" w:rsidRPr="006A2649">
        <w:rPr>
          <w:rFonts w:ascii="Arial" w:hAnsi="Arial" w:cs="Arial"/>
          <w:b/>
          <w:color w:val="8EAADB" w:themeColor="accent5" w:themeTint="99"/>
          <w:sz w:val="24"/>
          <w:szCs w:val="24"/>
        </w:rPr>
        <w:lastRenderedPageBreak/>
        <w:t>comment below</w:t>
      </w:r>
      <w:r w:rsidR="004F7B0E">
        <w:rPr>
          <w:rFonts w:ascii="Arial" w:hAnsi="Arial" w:cs="Arial"/>
          <w:b/>
          <w:color w:val="8EAADB" w:themeColor="accent5" w:themeTint="99"/>
          <w:sz w:val="24"/>
          <w:szCs w:val="24"/>
        </w:rPr>
        <w:t>:</w:t>
      </w:r>
    </w:p>
    <w:p w14:paraId="161003EC" w14:textId="11E24A0F" w:rsidR="4CB945B0" w:rsidRDefault="4CB945B0" w:rsidP="009D2128">
      <w:pPr>
        <w:spacing w:after="0" w:line="240" w:lineRule="auto"/>
        <w:rPr>
          <w:rFonts w:ascii="Arial" w:hAnsi="Arial" w:cs="Arial"/>
          <w:b/>
          <w:bCs/>
          <w:color w:val="4472C4" w:themeColor="accent5"/>
          <w:sz w:val="24"/>
          <w:szCs w:val="24"/>
        </w:rPr>
      </w:pPr>
    </w:p>
    <w:p w14:paraId="78D9D7EF" w14:textId="313FE915" w:rsidR="00904240" w:rsidRPr="004F7B0E" w:rsidRDefault="00904240" w:rsidP="009D2128">
      <w:pPr>
        <w:pStyle w:val="ListParagraph"/>
        <w:numPr>
          <w:ilvl w:val="0"/>
          <w:numId w:val="53"/>
        </w:numPr>
        <w:spacing w:after="0" w:line="240" w:lineRule="auto"/>
        <w:outlineLvl w:val="0"/>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Describe faculty’s understanding of how the program facilitates students’ attainment of the P</w:t>
      </w:r>
      <w:r w:rsidR="00A924AD" w:rsidRPr="004F7B0E">
        <w:rPr>
          <w:rFonts w:ascii="Arial" w:hAnsi="Arial" w:cs="Arial"/>
          <w:b/>
          <w:bCs/>
          <w:i/>
          <w:iCs/>
          <w:color w:val="8EAADB" w:themeColor="accent5" w:themeTint="99"/>
          <w:sz w:val="24"/>
          <w:szCs w:val="24"/>
        </w:rPr>
        <w:t>WC</w:t>
      </w:r>
      <w:r w:rsidRPr="004F7B0E">
        <w:rPr>
          <w:rFonts w:ascii="Arial" w:hAnsi="Arial" w:cs="Arial"/>
          <w:b/>
          <w:bCs/>
          <w:i/>
          <w:iCs/>
          <w:color w:val="8EAADB" w:themeColor="accent5" w:themeTint="99"/>
          <w:sz w:val="24"/>
          <w:szCs w:val="24"/>
        </w:rPr>
        <w:t>s</w:t>
      </w:r>
      <w:r w:rsidR="00FE22FB" w:rsidRPr="004F7B0E">
        <w:rPr>
          <w:rFonts w:ascii="Arial" w:hAnsi="Arial" w:cs="Arial"/>
          <w:b/>
          <w:bCs/>
          <w:i/>
          <w:iCs/>
          <w:color w:val="8EAADB" w:themeColor="accent5" w:themeTint="99"/>
          <w:sz w:val="24"/>
          <w:szCs w:val="24"/>
        </w:rPr>
        <w:t>.</w:t>
      </w:r>
    </w:p>
    <w:p w14:paraId="6C2DF4A0" w14:textId="0CA1C148" w:rsidR="4CB945B0" w:rsidRDefault="4CB945B0" w:rsidP="4CB945B0">
      <w:pPr>
        <w:spacing w:after="0" w:line="240" w:lineRule="auto"/>
        <w:rPr>
          <w:rFonts w:ascii="Arial" w:hAnsi="Arial" w:cs="Arial"/>
          <w:b/>
          <w:bCs/>
          <w:color w:val="4472C4" w:themeColor="accent5"/>
          <w:sz w:val="24"/>
          <w:szCs w:val="24"/>
        </w:rPr>
      </w:pPr>
    </w:p>
    <w:p w14:paraId="3480A007" w14:textId="45880136" w:rsidR="00B44DC9" w:rsidRDefault="00B44DC9" w:rsidP="4CB945B0">
      <w:pPr>
        <w:spacing w:after="0" w:line="240" w:lineRule="auto"/>
        <w:rPr>
          <w:rFonts w:ascii="Arial" w:hAnsi="Arial" w:cs="Arial"/>
          <w:b/>
          <w:b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B66F019" w14:textId="2E5D3934" w:rsidR="00504FD9" w:rsidRDefault="00504FD9" w:rsidP="00C5598D">
      <w:pPr>
        <w:spacing w:after="0" w:line="240" w:lineRule="auto"/>
        <w:rPr>
          <w:rFonts w:ascii="Arial" w:hAnsi="Arial" w:cs="Arial"/>
          <w:b/>
          <w:sz w:val="24"/>
          <w:szCs w:val="24"/>
        </w:rPr>
      </w:pPr>
    </w:p>
    <w:p w14:paraId="49683ADC" w14:textId="3EA6E1E3" w:rsidR="00BB7873" w:rsidRDefault="00BB7873" w:rsidP="00C5598D">
      <w:pPr>
        <w:spacing w:after="0" w:line="240" w:lineRule="auto"/>
        <w:rPr>
          <w:rFonts w:ascii="Arial" w:hAnsi="Arial" w:cs="Arial"/>
          <w:b/>
          <w:sz w:val="24"/>
          <w:szCs w:val="24"/>
        </w:rPr>
      </w:pPr>
    </w:p>
    <w:p w14:paraId="2334A4BF" w14:textId="35A100B7" w:rsidR="00BB7873" w:rsidRDefault="00BB7873" w:rsidP="00C5598D">
      <w:pPr>
        <w:spacing w:after="0" w:line="240" w:lineRule="auto"/>
        <w:rPr>
          <w:rFonts w:ascii="Arial" w:hAnsi="Arial" w:cs="Arial"/>
          <w:b/>
          <w:sz w:val="24"/>
          <w:szCs w:val="24"/>
        </w:rPr>
      </w:pPr>
    </w:p>
    <w:p w14:paraId="7CA53156" w14:textId="6862ADAC" w:rsidR="00BB7873" w:rsidRDefault="00BB7873" w:rsidP="00C5598D">
      <w:pPr>
        <w:spacing w:after="0" w:line="240" w:lineRule="auto"/>
        <w:rPr>
          <w:rFonts w:ascii="Arial" w:hAnsi="Arial" w:cs="Arial"/>
          <w:b/>
          <w:sz w:val="24"/>
          <w:szCs w:val="24"/>
        </w:rPr>
      </w:pPr>
    </w:p>
    <w:p w14:paraId="2CAD7C06" w14:textId="1BDD228C" w:rsidR="00BB7873" w:rsidRDefault="00BB7873" w:rsidP="00C5598D">
      <w:pPr>
        <w:spacing w:after="0" w:line="240" w:lineRule="auto"/>
        <w:rPr>
          <w:rFonts w:ascii="Arial" w:hAnsi="Arial" w:cs="Arial"/>
          <w:b/>
          <w:sz w:val="24"/>
          <w:szCs w:val="24"/>
        </w:rPr>
      </w:pPr>
    </w:p>
    <w:p w14:paraId="0D830B09" w14:textId="77777777" w:rsidR="00202F84" w:rsidRPr="00CC15B9" w:rsidRDefault="00202F84" w:rsidP="00C5598D">
      <w:pPr>
        <w:spacing w:after="0" w:line="240" w:lineRule="auto"/>
        <w:rPr>
          <w:rFonts w:ascii="Arial" w:hAnsi="Arial" w:cs="Arial"/>
          <w:b/>
          <w:sz w:val="24"/>
          <w:szCs w:val="24"/>
        </w:rPr>
      </w:pPr>
    </w:p>
    <w:p w14:paraId="7D2EF460" w14:textId="77777777" w:rsidR="00C7541C" w:rsidRPr="00090CAA" w:rsidRDefault="4CB945B0" w:rsidP="007D79FF">
      <w:pPr>
        <w:widowControl w:val="0"/>
        <w:tabs>
          <w:tab w:val="left" w:pos="978"/>
        </w:tabs>
        <w:spacing w:after="0" w:line="240" w:lineRule="auto"/>
        <w:outlineLvl w:val="0"/>
        <w:rPr>
          <w:rFonts w:ascii="Arial" w:eastAsia="Times New Roman" w:hAnsi="Arial" w:cs="Times New Roman"/>
          <w:b/>
          <w:bCs/>
          <w:color w:val="000000" w:themeColor="text1"/>
          <w:sz w:val="28"/>
          <w:szCs w:val="28"/>
        </w:rPr>
      </w:pPr>
      <w:r w:rsidRPr="4CB945B0">
        <w:rPr>
          <w:rFonts w:ascii="Arial" w:eastAsia="Times New Roman" w:hAnsi="Arial" w:cs="Times New Roman"/>
          <w:b/>
          <w:bCs/>
          <w:sz w:val="28"/>
          <w:szCs w:val="28"/>
        </w:rPr>
        <w:t xml:space="preserve">II.B.2 </w:t>
      </w:r>
      <w:r w:rsidRPr="4CB945B0">
        <w:rPr>
          <w:rFonts w:ascii="Arial" w:eastAsia="Times New Roman" w:hAnsi="Arial" w:cs="Times New Roman"/>
          <w:b/>
          <w:bCs/>
          <w:color w:val="000000" w:themeColor="text1"/>
          <w:sz w:val="28"/>
          <w:szCs w:val="28"/>
        </w:rPr>
        <w:t xml:space="preserve">Learning/Curriculum Elements Related to the Program's Aims. </w:t>
      </w:r>
    </w:p>
    <w:p w14:paraId="0D620C67" w14:textId="77777777" w:rsidR="00C7541C" w:rsidRDefault="4CB945B0" w:rsidP="4CB945B0">
      <w:pPr>
        <w:widowControl w:val="0"/>
        <w:tabs>
          <w:tab w:val="left" w:pos="978"/>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The program must describe the process by which students attain discipline-specific knowledge and each profession-wide </w:t>
      </w:r>
      <w:proofErr w:type="gramStart"/>
      <w:r w:rsidRPr="4CB945B0">
        <w:rPr>
          <w:rFonts w:ascii="Arial" w:eastAsia="Times New Roman" w:hAnsi="Arial" w:cs="Times New Roman"/>
          <w:color w:val="000000" w:themeColor="text1"/>
          <w:sz w:val="24"/>
          <w:szCs w:val="24"/>
        </w:rPr>
        <w:t>competency</w:t>
      </w:r>
      <w:proofErr w:type="gramEnd"/>
      <w:r w:rsidRPr="4CB945B0">
        <w:rPr>
          <w:rFonts w:ascii="Arial" w:eastAsia="Times New Roman" w:hAnsi="Arial" w:cs="Times New Roman"/>
          <w:color w:val="000000" w:themeColor="text1"/>
          <w:sz w:val="24"/>
          <w:szCs w:val="24"/>
        </w:rPr>
        <w:t xml:space="preserve"> (i.e., the program's curriculum) and provide a description of how the curriculum is consistent with professional standards and the program's aims.</w:t>
      </w:r>
    </w:p>
    <w:p w14:paraId="7728D5C2" w14:textId="77777777" w:rsidR="00F97D23" w:rsidRDefault="00F97D23" w:rsidP="00C7541C">
      <w:pPr>
        <w:widowControl w:val="0"/>
        <w:tabs>
          <w:tab w:val="left" w:pos="978"/>
        </w:tabs>
        <w:spacing w:after="0" w:line="240" w:lineRule="auto"/>
        <w:rPr>
          <w:rFonts w:ascii="Arial" w:eastAsia="Times New Roman" w:hAnsi="Arial" w:cs="Times New Roman"/>
          <w:bCs/>
          <w:iCs/>
          <w:color w:val="000000"/>
          <w:sz w:val="24"/>
          <w:szCs w:val="20"/>
        </w:rPr>
      </w:pPr>
    </w:p>
    <w:p w14:paraId="18A379FD" w14:textId="5088228C"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4308640F" w14:textId="2E2D23A1" w:rsidR="0096185E" w:rsidRPr="0035104B" w:rsidRDefault="4CB945B0" w:rsidP="009D2128">
      <w:pPr>
        <w:spacing w:after="0" w:line="240" w:lineRule="auto"/>
        <w:outlineLvl w:val="0"/>
      </w:pPr>
      <w:r w:rsidRPr="4CB945B0">
        <w:t xml:space="preserve">  </w:t>
      </w:r>
    </w:p>
    <w:p w14:paraId="08376223" w14:textId="77777777" w:rsidR="009F079D" w:rsidRDefault="0032479B" w:rsidP="0032479B">
      <w:pPr>
        <w:pStyle w:val="ListParagraph"/>
        <w:numPr>
          <w:ilvl w:val="0"/>
          <w:numId w:val="29"/>
        </w:numPr>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f</w:t>
      </w:r>
      <w:r w:rsidRPr="0032479B">
        <w:rPr>
          <w:rFonts w:ascii="Arial" w:hAnsi="Arial" w:cs="Arial"/>
          <w:b/>
          <w:bCs/>
          <w:i/>
          <w:iCs/>
          <w:color w:val="8EAADB" w:themeColor="accent5" w:themeTint="99"/>
          <w:sz w:val="24"/>
          <w:szCs w:val="24"/>
        </w:rPr>
        <w:t xml:space="preserve">aculty: </w:t>
      </w:r>
    </w:p>
    <w:p w14:paraId="6776EC18" w14:textId="6F2C0E8E" w:rsidR="0032479B" w:rsidRDefault="0032479B" w:rsidP="009F079D">
      <w:pPr>
        <w:pStyle w:val="ListParagraph"/>
        <w:numPr>
          <w:ilvl w:val="1"/>
          <w:numId w:val="29"/>
        </w:numPr>
        <w:rPr>
          <w:rFonts w:ascii="Arial" w:hAnsi="Arial" w:cs="Arial"/>
          <w:b/>
          <w:bCs/>
          <w:i/>
          <w:iCs/>
          <w:color w:val="8EAADB" w:themeColor="accent5" w:themeTint="99"/>
          <w:sz w:val="24"/>
          <w:szCs w:val="24"/>
        </w:rPr>
      </w:pPr>
      <w:r w:rsidRPr="0032479B">
        <w:rPr>
          <w:rFonts w:ascii="Arial" w:hAnsi="Arial" w:cs="Arial"/>
          <w:b/>
          <w:bCs/>
          <w:i/>
          <w:iCs/>
          <w:color w:val="8EAADB" w:themeColor="accent5" w:themeTint="99"/>
          <w:sz w:val="24"/>
          <w:szCs w:val="24"/>
        </w:rPr>
        <w:t xml:space="preserve">How do students achieve both discipline specific knowledge and professional wide competencies?  (See IR C-7 D and C-8 D). How is this accomplished (didactics, research, practicum, </w:t>
      </w:r>
      <w:proofErr w:type="gramStart"/>
      <w:r w:rsidRPr="0032479B">
        <w:rPr>
          <w:rFonts w:ascii="Arial" w:hAnsi="Arial" w:cs="Arial"/>
          <w:b/>
          <w:bCs/>
          <w:i/>
          <w:iCs/>
          <w:color w:val="8EAADB" w:themeColor="accent5" w:themeTint="99"/>
          <w:sz w:val="24"/>
          <w:szCs w:val="24"/>
        </w:rPr>
        <w:t>other</w:t>
      </w:r>
      <w:proofErr w:type="gramEnd"/>
      <w:r w:rsidRPr="0032479B">
        <w:rPr>
          <w:rFonts w:ascii="Arial" w:hAnsi="Arial" w:cs="Arial"/>
          <w:b/>
          <w:bCs/>
          <w:i/>
          <w:iCs/>
          <w:color w:val="8EAADB" w:themeColor="accent5" w:themeTint="99"/>
          <w:sz w:val="24"/>
          <w:szCs w:val="24"/>
        </w:rPr>
        <w:t xml:space="preserve">)?  Which courses and experiences provide this knowledge? </w:t>
      </w:r>
    </w:p>
    <w:p w14:paraId="2A70DA1E" w14:textId="77777777" w:rsidR="009F079D" w:rsidRDefault="009F079D" w:rsidP="009F079D">
      <w:pPr>
        <w:pStyle w:val="ListParagraph"/>
        <w:numPr>
          <w:ilvl w:val="1"/>
          <w:numId w:val="29"/>
        </w:numPr>
        <w:rPr>
          <w:rFonts w:ascii="Arial" w:hAnsi="Arial" w:cs="Arial"/>
          <w:b/>
          <w:bCs/>
          <w:i/>
          <w:iCs/>
          <w:color w:val="8EAADB" w:themeColor="accent5" w:themeTint="99"/>
          <w:sz w:val="24"/>
          <w:szCs w:val="24"/>
        </w:rPr>
      </w:pPr>
      <w:r w:rsidRPr="0032479B">
        <w:rPr>
          <w:rFonts w:ascii="Arial" w:hAnsi="Arial" w:cs="Arial"/>
          <w:b/>
          <w:bCs/>
          <w:i/>
          <w:iCs/>
          <w:color w:val="8EAADB" w:themeColor="accent5" w:themeTint="99"/>
          <w:sz w:val="24"/>
          <w:szCs w:val="24"/>
        </w:rPr>
        <w:t>Do courses/educational activities include distance education component and if so, what kinds? Have you received training in distance education? How does the program evaluate the effectiveness of its distance education (including the frequency and sufficiency of faculty/student interaction)?</w:t>
      </w:r>
    </w:p>
    <w:p w14:paraId="0B6284BD" w14:textId="241D1939" w:rsidR="00C14D7C" w:rsidRDefault="00D0418B" w:rsidP="00C14D7C">
      <w:pPr>
        <w:pStyle w:val="ListParagraph"/>
        <w:numPr>
          <w:ilvl w:val="1"/>
          <w:numId w:val="29"/>
        </w:numPr>
        <w:rPr>
          <w:rFonts w:ascii="Arial" w:hAnsi="Arial" w:cs="Arial"/>
          <w:b/>
          <w:bCs/>
          <w:i/>
          <w:iCs/>
          <w:color w:val="8EAADB" w:themeColor="accent5" w:themeTint="99"/>
          <w:sz w:val="24"/>
          <w:szCs w:val="24"/>
        </w:rPr>
      </w:pPr>
      <w:r>
        <w:rPr>
          <w:rFonts w:ascii="Arial" w:hAnsi="Arial" w:cs="Arial"/>
          <w:b/>
          <w:noProof/>
          <w:color w:val="4472C4" w:themeColor="accent5"/>
          <w:sz w:val="24"/>
          <w:szCs w:val="24"/>
        </w:rPr>
        <mc:AlternateContent>
          <mc:Choice Requires="wps">
            <w:drawing>
              <wp:anchor distT="0" distB="0" distL="114300" distR="114300" simplePos="0" relativeHeight="251658243" behindDoc="0" locked="0" layoutInCell="1" allowOverlap="1" wp14:anchorId="592F49F3" wp14:editId="7042C031">
                <wp:simplePos x="0" y="0"/>
                <wp:positionH relativeFrom="margin">
                  <wp:posOffset>601866</wp:posOffset>
                </wp:positionH>
                <wp:positionV relativeFrom="paragraph">
                  <wp:posOffset>361789</wp:posOffset>
                </wp:positionV>
                <wp:extent cx="5895454" cy="948519"/>
                <wp:effectExtent l="0" t="0" r="10160" b="23495"/>
                <wp:wrapNone/>
                <wp:docPr id="1504414106" name="Rectangle 2"/>
                <wp:cNvGraphicFramePr/>
                <a:graphic xmlns:a="http://schemas.openxmlformats.org/drawingml/2006/main">
                  <a:graphicData uri="http://schemas.microsoft.com/office/word/2010/wordprocessingShape">
                    <wps:wsp>
                      <wps:cNvSpPr/>
                      <wps:spPr>
                        <a:xfrm>
                          <a:off x="0" y="0"/>
                          <a:ext cx="5895454" cy="94851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F2BFE" id="Rectangle 2" o:spid="_x0000_s1026" style="position:absolute;margin-left:47.4pt;margin-top:28.5pt;width:464.2pt;height:74.7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" fillcolor="black [3200]" strokecolor="black [480]" strokeweight="1pt">
                <w10:wrap anchorx="margin"/>
              </v:rect>
            </w:pict>
          </mc:Fallback>
        </mc:AlternateContent>
      </w:r>
      <w:r w:rsidR="00C14D7C" w:rsidRPr="0032479B">
        <w:rPr>
          <w:rFonts w:ascii="Arial" w:hAnsi="Arial" w:cs="Arial"/>
          <w:b/>
          <w:bCs/>
          <w:i/>
          <w:iCs/>
          <w:color w:val="8EAADB" w:themeColor="accent5" w:themeTint="99"/>
          <w:sz w:val="24"/>
          <w:szCs w:val="24"/>
        </w:rPr>
        <w:t>What are the professional values you seek to instill in in the doctoral student?</w:t>
      </w:r>
    </w:p>
    <w:p w14:paraId="1D2E7368" w14:textId="79D92D61" w:rsidR="00D0418B" w:rsidRDefault="00D0418B" w:rsidP="00D0418B">
      <w:pPr>
        <w:rPr>
          <w:rFonts w:ascii="Arial" w:hAnsi="Arial" w:cs="Arial"/>
          <w:b/>
          <w:bCs/>
          <w:i/>
          <w:iCs/>
          <w:color w:val="8EAADB" w:themeColor="accent5" w:themeTint="99"/>
          <w:sz w:val="24"/>
          <w:szCs w:val="24"/>
        </w:rPr>
      </w:pPr>
    </w:p>
    <w:p w14:paraId="7F6D07FA" w14:textId="2ABA48D3" w:rsidR="00D0418B" w:rsidRDefault="00D0418B" w:rsidP="00D0418B">
      <w:pPr>
        <w:rPr>
          <w:rFonts w:ascii="Arial" w:hAnsi="Arial" w:cs="Arial"/>
          <w:b/>
          <w:bCs/>
          <w:i/>
          <w:iCs/>
          <w:color w:val="8EAADB" w:themeColor="accent5" w:themeTint="99"/>
          <w:sz w:val="24"/>
          <w:szCs w:val="24"/>
        </w:rPr>
      </w:pPr>
    </w:p>
    <w:p w14:paraId="3AE153CF" w14:textId="77777777" w:rsidR="00D0418B" w:rsidRPr="00D0418B" w:rsidRDefault="00D0418B" w:rsidP="00D0418B">
      <w:pPr>
        <w:rPr>
          <w:rFonts w:ascii="Arial" w:hAnsi="Arial" w:cs="Arial"/>
          <w:b/>
          <w:bCs/>
          <w:i/>
          <w:iCs/>
          <w:color w:val="8EAADB" w:themeColor="accent5" w:themeTint="99"/>
          <w:sz w:val="24"/>
          <w:szCs w:val="24"/>
        </w:rPr>
      </w:pPr>
    </w:p>
    <w:p w14:paraId="1D24605A" w14:textId="26196E5F" w:rsidR="00075C5F" w:rsidRPr="0032479B" w:rsidRDefault="00075C5F" w:rsidP="009813E0">
      <w:pPr>
        <w:pStyle w:val="ListParagraph"/>
        <w:numPr>
          <w:ilvl w:val="1"/>
          <w:numId w:val="29"/>
        </w:numPr>
        <w:rPr>
          <w:rFonts w:ascii="Arial" w:hAnsi="Arial" w:cs="Arial"/>
          <w:b/>
          <w:bCs/>
          <w:i/>
          <w:iCs/>
          <w:color w:val="8EAADB" w:themeColor="accent5" w:themeTint="99"/>
          <w:sz w:val="24"/>
          <w:szCs w:val="24"/>
        </w:rPr>
      </w:pPr>
      <w:r w:rsidRPr="0032479B">
        <w:rPr>
          <w:rFonts w:ascii="Arial" w:hAnsi="Arial" w:cs="Arial"/>
          <w:b/>
          <w:bCs/>
          <w:i/>
          <w:iCs/>
          <w:color w:val="8EAADB" w:themeColor="accent5" w:themeTint="99"/>
          <w:sz w:val="24"/>
          <w:szCs w:val="24"/>
        </w:rPr>
        <w:t xml:space="preserve">Describe didactic elements. Are goals for </w:t>
      </w:r>
      <w:r w:rsidR="007A0237">
        <w:rPr>
          <w:rFonts w:ascii="Arial" w:hAnsi="Arial" w:cs="Arial"/>
          <w:b/>
          <w:bCs/>
          <w:i/>
          <w:iCs/>
          <w:color w:val="8EAADB" w:themeColor="accent5" w:themeTint="99"/>
          <w:sz w:val="24"/>
          <w:szCs w:val="24"/>
        </w:rPr>
        <w:t>didactic</w:t>
      </w:r>
      <w:r w:rsidR="007A0237" w:rsidRPr="0032479B">
        <w:rPr>
          <w:rFonts w:ascii="Arial" w:hAnsi="Arial" w:cs="Arial"/>
          <w:b/>
          <w:bCs/>
          <w:i/>
          <w:iCs/>
          <w:color w:val="8EAADB" w:themeColor="accent5" w:themeTint="99"/>
          <w:sz w:val="24"/>
          <w:szCs w:val="24"/>
        </w:rPr>
        <w:t xml:space="preserve"> </w:t>
      </w:r>
      <w:r w:rsidRPr="0032479B">
        <w:rPr>
          <w:rFonts w:ascii="Arial" w:hAnsi="Arial" w:cs="Arial"/>
          <w:b/>
          <w:bCs/>
          <w:i/>
          <w:iCs/>
          <w:color w:val="8EAADB" w:themeColor="accent5" w:themeTint="99"/>
          <w:sz w:val="24"/>
          <w:szCs w:val="24"/>
        </w:rPr>
        <w:t xml:space="preserve">education shared across faculty and students? </w:t>
      </w:r>
    </w:p>
    <w:p w14:paraId="17912707" w14:textId="42C8337D" w:rsidR="00075C5F" w:rsidRPr="0032479B" w:rsidRDefault="00075C5F" w:rsidP="009813E0">
      <w:pPr>
        <w:pStyle w:val="ListParagraph"/>
        <w:numPr>
          <w:ilvl w:val="1"/>
          <w:numId w:val="29"/>
        </w:numPr>
        <w:rPr>
          <w:rFonts w:ascii="Arial" w:hAnsi="Arial" w:cs="Arial"/>
          <w:b/>
          <w:bCs/>
          <w:i/>
          <w:iCs/>
          <w:color w:val="8EAADB" w:themeColor="accent5" w:themeTint="99"/>
          <w:sz w:val="24"/>
          <w:szCs w:val="24"/>
        </w:rPr>
      </w:pPr>
      <w:r w:rsidRPr="0032479B">
        <w:rPr>
          <w:rFonts w:ascii="Arial" w:hAnsi="Arial" w:cs="Arial"/>
          <w:b/>
          <w:bCs/>
          <w:i/>
          <w:iCs/>
          <w:color w:val="8EAADB" w:themeColor="accent5" w:themeTint="99"/>
          <w:sz w:val="24"/>
          <w:szCs w:val="24"/>
        </w:rPr>
        <w:t xml:space="preserve">Describe how direct client contact and supervision fit into </w:t>
      </w:r>
      <w:r w:rsidR="003C43CD">
        <w:rPr>
          <w:rFonts w:ascii="Arial" w:hAnsi="Arial" w:cs="Arial"/>
          <w:b/>
          <w:bCs/>
          <w:i/>
          <w:iCs/>
          <w:color w:val="8EAADB" w:themeColor="accent5" w:themeTint="99"/>
          <w:sz w:val="24"/>
          <w:szCs w:val="24"/>
        </w:rPr>
        <w:t>the program’s</w:t>
      </w:r>
      <w:r w:rsidR="003C43CD" w:rsidRPr="0032479B">
        <w:rPr>
          <w:rFonts w:ascii="Arial" w:hAnsi="Arial" w:cs="Arial"/>
          <w:b/>
          <w:bCs/>
          <w:i/>
          <w:iCs/>
          <w:color w:val="8EAADB" w:themeColor="accent5" w:themeTint="99"/>
          <w:sz w:val="24"/>
          <w:szCs w:val="24"/>
        </w:rPr>
        <w:t xml:space="preserve"> </w:t>
      </w:r>
      <w:r w:rsidRPr="0032479B">
        <w:rPr>
          <w:rFonts w:ascii="Arial" w:hAnsi="Arial" w:cs="Arial"/>
          <w:b/>
          <w:bCs/>
          <w:i/>
          <w:iCs/>
          <w:color w:val="8EAADB" w:themeColor="accent5" w:themeTint="99"/>
          <w:sz w:val="24"/>
          <w:szCs w:val="24"/>
        </w:rPr>
        <w:t xml:space="preserve">plan </w:t>
      </w:r>
      <w:r w:rsidRPr="0032479B" w:rsidDel="003C43CD">
        <w:rPr>
          <w:rFonts w:ascii="Arial" w:hAnsi="Arial" w:cs="Arial"/>
          <w:b/>
          <w:bCs/>
          <w:i/>
          <w:iCs/>
          <w:color w:val="8EAADB" w:themeColor="accent5" w:themeTint="99"/>
          <w:sz w:val="24"/>
          <w:szCs w:val="24"/>
        </w:rPr>
        <w:t xml:space="preserve">for </w:t>
      </w:r>
      <w:r w:rsidR="003C43CD">
        <w:rPr>
          <w:rFonts w:ascii="Arial" w:hAnsi="Arial" w:cs="Arial"/>
          <w:b/>
          <w:bCs/>
          <w:i/>
          <w:iCs/>
          <w:color w:val="8EAADB" w:themeColor="accent5" w:themeTint="99"/>
          <w:sz w:val="24"/>
          <w:szCs w:val="24"/>
        </w:rPr>
        <w:t>ensuring PWC competence</w:t>
      </w:r>
      <w:r w:rsidRPr="0032479B">
        <w:rPr>
          <w:rFonts w:ascii="Arial" w:hAnsi="Arial" w:cs="Arial"/>
          <w:b/>
          <w:bCs/>
          <w:i/>
          <w:iCs/>
          <w:color w:val="8EAADB" w:themeColor="accent5" w:themeTint="99"/>
          <w:sz w:val="24"/>
          <w:szCs w:val="24"/>
        </w:rPr>
        <w:t xml:space="preserve">. How </w:t>
      </w:r>
      <w:r w:rsidR="003C43CD">
        <w:rPr>
          <w:rFonts w:ascii="Arial" w:hAnsi="Arial" w:cs="Arial"/>
          <w:b/>
          <w:bCs/>
          <w:i/>
          <w:iCs/>
          <w:color w:val="8EAADB" w:themeColor="accent5" w:themeTint="99"/>
          <w:sz w:val="24"/>
          <w:szCs w:val="24"/>
        </w:rPr>
        <w:t>are competencies assessed</w:t>
      </w:r>
      <w:r w:rsidRPr="0032479B">
        <w:rPr>
          <w:rFonts w:ascii="Arial" w:hAnsi="Arial" w:cs="Arial"/>
          <w:b/>
          <w:bCs/>
          <w:i/>
          <w:iCs/>
          <w:color w:val="8EAADB" w:themeColor="accent5" w:themeTint="99"/>
          <w:sz w:val="24"/>
          <w:szCs w:val="24"/>
        </w:rPr>
        <w:t xml:space="preserve">?  </w:t>
      </w:r>
    </w:p>
    <w:p w14:paraId="7298E80C" w14:textId="6EB5FE8C" w:rsidR="009F079D" w:rsidRDefault="00776184" w:rsidP="0032479B">
      <w:pPr>
        <w:pStyle w:val="ListParagraph"/>
        <w:numPr>
          <w:ilvl w:val="0"/>
          <w:numId w:val="29"/>
        </w:numPr>
        <w:rPr>
          <w:rFonts w:ascii="Arial" w:hAnsi="Arial" w:cs="Arial"/>
          <w:b/>
          <w:bCs/>
          <w:i/>
          <w:iCs/>
          <w:color w:val="8EAADB" w:themeColor="accent5" w:themeTint="99"/>
          <w:sz w:val="24"/>
          <w:szCs w:val="24"/>
        </w:rPr>
      </w:pPr>
      <w:r>
        <w:rPr>
          <w:noProof/>
        </w:rPr>
        <mc:AlternateContent>
          <mc:Choice Requires="wps">
            <w:drawing>
              <wp:anchor distT="0" distB="0" distL="114300" distR="114300" simplePos="0" relativeHeight="251658242" behindDoc="0" locked="0" layoutInCell="1" allowOverlap="1" wp14:anchorId="29649D7B" wp14:editId="2D7E557F">
                <wp:simplePos x="0" y="0"/>
                <wp:positionH relativeFrom="margin">
                  <wp:posOffset>649633</wp:posOffset>
                </wp:positionH>
                <wp:positionV relativeFrom="paragraph">
                  <wp:posOffset>266634</wp:posOffset>
                </wp:positionV>
                <wp:extent cx="5915926" cy="880280"/>
                <wp:effectExtent l="0" t="0" r="27940" b="15240"/>
                <wp:wrapNone/>
                <wp:docPr id="651712857" name="Rectangle 2"/>
                <wp:cNvGraphicFramePr/>
                <a:graphic xmlns:a="http://schemas.openxmlformats.org/drawingml/2006/main">
                  <a:graphicData uri="http://schemas.microsoft.com/office/word/2010/wordprocessingShape">
                    <wps:wsp>
                      <wps:cNvSpPr/>
                      <wps:spPr>
                        <a:xfrm>
                          <a:off x="0" y="0"/>
                          <a:ext cx="5915926" cy="8802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A792A" id="Rectangle 2" o:spid="_x0000_s1026" style="position:absolute;margin-left:51.15pt;margin-top:21pt;width:465.8pt;height:69.3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" fillcolor="black [3200]" strokecolor="black [480]" strokeweight="1pt">
                <w10:wrap anchorx="margin"/>
              </v:rect>
            </w:pict>
          </mc:Fallback>
        </mc:AlternateContent>
      </w:r>
      <w:r w:rsidR="009F079D">
        <w:rPr>
          <w:rFonts w:ascii="Arial" w:hAnsi="Arial" w:cs="Arial"/>
          <w:b/>
          <w:bCs/>
          <w:i/>
          <w:iCs/>
          <w:color w:val="8EAADB" w:themeColor="accent5" w:themeTint="99"/>
          <w:sz w:val="24"/>
          <w:szCs w:val="24"/>
        </w:rPr>
        <w:t>Questions for s</w:t>
      </w:r>
      <w:r w:rsidR="0032479B" w:rsidRPr="0032479B">
        <w:rPr>
          <w:rFonts w:ascii="Arial" w:hAnsi="Arial" w:cs="Arial"/>
          <w:b/>
          <w:bCs/>
          <w:i/>
          <w:iCs/>
          <w:color w:val="8EAADB" w:themeColor="accent5" w:themeTint="99"/>
          <w:sz w:val="24"/>
          <w:szCs w:val="24"/>
        </w:rPr>
        <w:t xml:space="preserve">tudents and faculty: </w:t>
      </w:r>
    </w:p>
    <w:p w14:paraId="2D80655F" w14:textId="1197289C" w:rsidR="00776184" w:rsidRDefault="00776184" w:rsidP="00776184">
      <w:pPr>
        <w:rPr>
          <w:rFonts w:ascii="Arial" w:hAnsi="Arial" w:cs="Arial"/>
          <w:b/>
          <w:bCs/>
          <w:i/>
          <w:iCs/>
          <w:color w:val="8EAADB" w:themeColor="accent5" w:themeTint="99"/>
          <w:sz w:val="24"/>
          <w:szCs w:val="24"/>
        </w:rPr>
      </w:pPr>
    </w:p>
    <w:p w14:paraId="092DD85D" w14:textId="4B7E101C" w:rsidR="00254AEE" w:rsidRDefault="00254AEE" w:rsidP="00776184">
      <w:pPr>
        <w:rPr>
          <w:rFonts w:ascii="Arial" w:hAnsi="Arial" w:cs="Arial"/>
          <w:b/>
          <w:bCs/>
          <w:i/>
          <w:iCs/>
          <w:color w:val="8EAADB" w:themeColor="accent5" w:themeTint="99"/>
          <w:sz w:val="24"/>
          <w:szCs w:val="24"/>
        </w:rPr>
      </w:pPr>
    </w:p>
    <w:p w14:paraId="2E3FC6ED" w14:textId="77777777" w:rsidR="00776184" w:rsidRPr="00776184" w:rsidRDefault="00776184" w:rsidP="00776184">
      <w:pPr>
        <w:rPr>
          <w:rFonts w:ascii="Arial" w:hAnsi="Arial" w:cs="Arial"/>
          <w:b/>
          <w:bCs/>
          <w:i/>
          <w:iCs/>
          <w:color w:val="8EAADB" w:themeColor="accent5" w:themeTint="99"/>
          <w:sz w:val="24"/>
          <w:szCs w:val="24"/>
        </w:rPr>
      </w:pPr>
    </w:p>
    <w:p w14:paraId="1C483659" w14:textId="47C0A83B" w:rsidR="00776184" w:rsidRDefault="00776184" w:rsidP="00776184">
      <w:pPr>
        <w:pStyle w:val="ListParagraph"/>
        <w:ind w:left="1440"/>
        <w:rPr>
          <w:rFonts w:ascii="Arial" w:hAnsi="Arial" w:cs="Arial"/>
          <w:b/>
          <w:bCs/>
          <w:i/>
          <w:iCs/>
          <w:color w:val="8EAADB" w:themeColor="accent5" w:themeTint="99"/>
          <w:sz w:val="24"/>
          <w:szCs w:val="24"/>
        </w:rPr>
      </w:pPr>
      <w:r>
        <w:rPr>
          <w:noProof/>
        </w:rPr>
        <w:lastRenderedPageBreak/>
        <mc:AlternateContent>
          <mc:Choice Requires="wps">
            <w:drawing>
              <wp:anchor distT="0" distB="0" distL="114300" distR="114300" simplePos="0" relativeHeight="251658244" behindDoc="0" locked="0" layoutInCell="1" allowOverlap="1" wp14:anchorId="2A146E8A" wp14:editId="3269F5EC">
                <wp:simplePos x="0" y="0"/>
                <wp:positionH relativeFrom="margin">
                  <wp:posOffset>649633</wp:posOffset>
                </wp:positionH>
                <wp:positionV relativeFrom="paragraph">
                  <wp:posOffset>55321</wp:posOffset>
                </wp:positionV>
                <wp:extent cx="5915926" cy="880280"/>
                <wp:effectExtent l="0" t="0" r="27940" b="15240"/>
                <wp:wrapNone/>
                <wp:docPr id="1055724389" name="Rectangle 2"/>
                <wp:cNvGraphicFramePr/>
                <a:graphic xmlns:a="http://schemas.openxmlformats.org/drawingml/2006/main">
                  <a:graphicData uri="http://schemas.microsoft.com/office/word/2010/wordprocessingShape">
                    <wps:wsp>
                      <wps:cNvSpPr/>
                      <wps:spPr>
                        <a:xfrm>
                          <a:off x="0" y="0"/>
                          <a:ext cx="5915926" cy="8802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8D71C" id="Rectangle 2" o:spid="_x0000_s1026" style="position:absolute;margin-left:51.15pt;margin-top:4.35pt;width:465.8pt;height:69.3pt;z-index:251664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" fillcolor="black [3200]" strokecolor="black [480]" strokeweight="1pt">
                <w10:wrap anchorx="margin"/>
              </v:rect>
            </w:pict>
          </mc:Fallback>
        </mc:AlternateContent>
      </w:r>
    </w:p>
    <w:p w14:paraId="1F1A46CA" w14:textId="32D91410" w:rsidR="00776184" w:rsidRDefault="00776184" w:rsidP="00776184">
      <w:pPr>
        <w:pStyle w:val="ListParagraph"/>
        <w:ind w:left="1440"/>
        <w:rPr>
          <w:rFonts w:ascii="Arial" w:hAnsi="Arial" w:cs="Arial"/>
          <w:b/>
          <w:bCs/>
          <w:i/>
          <w:iCs/>
          <w:color w:val="8EAADB" w:themeColor="accent5" w:themeTint="99"/>
          <w:sz w:val="24"/>
          <w:szCs w:val="24"/>
        </w:rPr>
      </w:pPr>
    </w:p>
    <w:p w14:paraId="665052F0" w14:textId="4E9F139F" w:rsidR="00776184" w:rsidRDefault="00776184" w:rsidP="00776184">
      <w:pPr>
        <w:pStyle w:val="ListParagraph"/>
        <w:ind w:left="1440"/>
        <w:rPr>
          <w:rFonts w:ascii="Arial" w:hAnsi="Arial" w:cs="Arial"/>
          <w:b/>
          <w:bCs/>
          <w:i/>
          <w:iCs/>
          <w:color w:val="8EAADB" w:themeColor="accent5" w:themeTint="99"/>
          <w:sz w:val="24"/>
          <w:szCs w:val="24"/>
        </w:rPr>
      </w:pPr>
    </w:p>
    <w:p w14:paraId="0B1C6533" w14:textId="77777777" w:rsidR="00776184" w:rsidRDefault="00776184" w:rsidP="00776184">
      <w:pPr>
        <w:pStyle w:val="ListParagraph"/>
        <w:ind w:left="1440"/>
        <w:rPr>
          <w:rFonts w:ascii="Arial" w:hAnsi="Arial" w:cs="Arial"/>
          <w:b/>
          <w:bCs/>
          <w:i/>
          <w:iCs/>
          <w:color w:val="8EAADB" w:themeColor="accent5" w:themeTint="99"/>
          <w:sz w:val="24"/>
          <w:szCs w:val="24"/>
        </w:rPr>
      </w:pPr>
    </w:p>
    <w:p w14:paraId="27D66CDC" w14:textId="328A9FAC" w:rsidR="0032479B" w:rsidRPr="009813E0" w:rsidRDefault="0032479B" w:rsidP="009813E0">
      <w:pPr>
        <w:pStyle w:val="ListParagraph"/>
        <w:numPr>
          <w:ilvl w:val="1"/>
          <w:numId w:val="29"/>
        </w:numPr>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 xml:space="preserve">Are the procedures, strategies, and practices that the program uses to educate students about </w:t>
      </w:r>
      <w:r w:rsidR="00E717A3">
        <w:rPr>
          <w:rFonts w:ascii="Arial" w:hAnsi="Arial" w:cs="Arial"/>
          <w:b/>
          <w:bCs/>
          <w:i/>
          <w:iCs/>
          <w:color w:val="8EAADB" w:themeColor="accent5" w:themeTint="99"/>
          <w:sz w:val="24"/>
          <w:szCs w:val="24"/>
        </w:rPr>
        <w:t>the PWCs</w:t>
      </w:r>
      <w:r w:rsidRPr="009813E0">
        <w:rPr>
          <w:rFonts w:ascii="Arial" w:hAnsi="Arial" w:cs="Arial"/>
          <w:b/>
          <w:bCs/>
          <w:i/>
          <w:iCs/>
          <w:color w:val="8EAADB" w:themeColor="accent5" w:themeTint="99"/>
          <w:sz w:val="24"/>
          <w:szCs w:val="24"/>
        </w:rPr>
        <w:t xml:space="preserve"> adequate?  How does the program assess </w:t>
      </w:r>
      <w:r w:rsidR="00E717A3">
        <w:rPr>
          <w:rFonts w:ascii="Arial" w:hAnsi="Arial" w:cs="Arial"/>
          <w:b/>
          <w:bCs/>
          <w:i/>
          <w:iCs/>
          <w:color w:val="8EAADB" w:themeColor="accent5" w:themeTint="99"/>
          <w:sz w:val="24"/>
          <w:szCs w:val="24"/>
        </w:rPr>
        <w:t>PWC competence</w:t>
      </w:r>
      <w:r w:rsidRPr="009813E0">
        <w:rPr>
          <w:rFonts w:ascii="Arial" w:hAnsi="Arial" w:cs="Arial"/>
          <w:b/>
          <w:bCs/>
          <w:i/>
          <w:iCs/>
          <w:color w:val="8EAADB" w:themeColor="accent5" w:themeTint="99"/>
          <w:sz w:val="24"/>
          <w:szCs w:val="24"/>
        </w:rPr>
        <w:t xml:space="preserve">?  </w:t>
      </w:r>
    </w:p>
    <w:p w14:paraId="5F0BC490" w14:textId="77777777" w:rsidR="00C14D7C" w:rsidRPr="0032479B" w:rsidRDefault="00C14D7C" w:rsidP="00C14D7C">
      <w:pPr>
        <w:pStyle w:val="ListParagraph"/>
        <w:numPr>
          <w:ilvl w:val="0"/>
          <w:numId w:val="29"/>
        </w:numPr>
        <w:rPr>
          <w:rFonts w:ascii="Arial" w:hAnsi="Arial" w:cs="Arial"/>
          <w:b/>
          <w:bCs/>
          <w:i/>
          <w:iCs/>
          <w:color w:val="8EAADB" w:themeColor="accent5" w:themeTint="99"/>
          <w:sz w:val="24"/>
          <w:szCs w:val="24"/>
        </w:rPr>
      </w:pPr>
      <w:r w:rsidRPr="0032479B">
        <w:rPr>
          <w:rFonts w:ascii="Arial" w:hAnsi="Arial" w:cs="Arial"/>
          <w:b/>
          <w:bCs/>
          <w:i/>
          <w:iCs/>
          <w:color w:val="8EAADB" w:themeColor="accent5" w:themeTint="99"/>
          <w:sz w:val="24"/>
          <w:szCs w:val="24"/>
        </w:rPr>
        <w:t>Via inspection of trainers’/instructors’ credentials, do these individuals appear to have appropriate credentials to teach/train?  Ask students if faculty appear to be competent teachers.</w:t>
      </w:r>
    </w:p>
    <w:p w14:paraId="43DC154C" w14:textId="07566B62" w:rsidR="0032479B" w:rsidRPr="0032479B" w:rsidRDefault="009F079D" w:rsidP="0032479B">
      <w:pPr>
        <w:pStyle w:val="ListParagraph"/>
        <w:numPr>
          <w:ilvl w:val="0"/>
          <w:numId w:val="29"/>
        </w:numPr>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a</w:t>
      </w:r>
      <w:r w:rsidR="0032479B" w:rsidRPr="0032479B">
        <w:rPr>
          <w:rFonts w:ascii="Arial" w:hAnsi="Arial" w:cs="Arial"/>
          <w:b/>
          <w:bCs/>
          <w:i/>
          <w:iCs/>
          <w:color w:val="8EAADB" w:themeColor="accent5" w:themeTint="99"/>
          <w:sz w:val="24"/>
          <w:szCs w:val="24"/>
        </w:rPr>
        <w:t>dministration: Has your institution been authorized to provide distance education? (See IR C-11 D)</w:t>
      </w:r>
    </w:p>
    <w:p w14:paraId="78A6E633" w14:textId="1E1E5A82" w:rsidR="0032479B" w:rsidRPr="0032479B" w:rsidRDefault="009F079D" w:rsidP="0032479B">
      <w:pPr>
        <w:pStyle w:val="ListParagraph"/>
        <w:numPr>
          <w:ilvl w:val="0"/>
          <w:numId w:val="29"/>
        </w:numPr>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s</w:t>
      </w:r>
      <w:r w:rsidR="0032479B" w:rsidRPr="0032479B">
        <w:rPr>
          <w:rFonts w:ascii="Arial" w:hAnsi="Arial" w:cs="Arial"/>
          <w:b/>
          <w:bCs/>
          <w:i/>
          <w:iCs/>
          <w:color w:val="8EAADB" w:themeColor="accent5" w:themeTint="99"/>
          <w:sz w:val="24"/>
          <w:szCs w:val="24"/>
        </w:rPr>
        <w:t>tudents: Have courses/educational activities included distance education components and if so, what kinds? How do distance education experiences compare to in-person activities/experiences? How is your privacy protected, including recordings in which you could be identified? What kinds of student support services are available to you when completing distance education activities/experiences? Are they comparable to in-person support services?</w:t>
      </w:r>
    </w:p>
    <w:p w14:paraId="1BA940CE" w14:textId="0E7DBB71" w:rsidR="00A924AD" w:rsidRPr="009813E0" w:rsidRDefault="4CB945B0" w:rsidP="009813E0">
      <w:pPr>
        <w:pStyle w:val="ListParagraph"/>
        <w:numPr>
          <w:ilvl w:val="0"/>
          <w:numId w:val="29"/>
        </w:numPr>
        <w:rPr>
          <w:rFonts w:ascii="Arial" w:hAnsi="Arial" w:cs="Arial"/>
          <w:b/>
          <w:bCs/>
          <w:i/>
          <w:iCs/>
          <w:color w:val="8EAADB" w:themeColor="accent5" w:themeTint="99"/>
          <w:sz w:val="24"/>
          <w:szCs w:val="24"/>
        </w:rPr>
      </w:pPr>
      <w:r w:rsidRPr="00452964">
        <w:rPr>
          <w:rFonts w:ascii="Arial" w:hAnsi="Arial" w:cs="Arial"/>
          <w:b/>
          <w:bCs/>
          <w:i/>
          <w:iCs/>
          <w:color w:val="8EAADB" w:themeColor="accent5" w:themeTint="99"/>
          <w:sz w:val="24"/>
          <w:szCs w:val="24"/>
        </w:rPr>
        <w:t xml:space="preserve">Syllabi are carefully reviewed by CoA.  Site visitors are welcome to provide feedback about syllabi and </w:t>
      </w:r>
      <w:r w:rsidR="00170BDB" w:rsidRPr="00452964">
        <w:rPr>
          <w:rFonts w:ascii="Arial" w:hAnsi="Arial" w:cs="Arial"/>
          <w:b/>
          <w:bCs/>
          <w:i/>
          <w:iCs/>
          <w:color w:val="8EAADB" w:themeColor="accent5" w:themeTint="99"/>
          <w:sz w:val="24"/>
          <w:szCs w:val="24"/>
        </w:rPr>
        <w:t xml:space="preserve">are asked to </w:t>
      </w:r>
      <w:r w:rsidR="00A924AD" w:rsidRPr="00452964">
        <w:rPr>
          <w:rFonts w:ascii="Arial" w:hAnsi="Arial" w:cs="Arial"/>
          <w:b/>
          <w:bCs/>
          <w:i/>
          <w:iCs/>
          <w:color w:val="8EAADB" w:themeColor="accent5" w:themeTint="99"/>
          <w:sz w:val="24"/>
          <w:szCs w:val="24"/>
        </w:rPr>
        <w:t>describe changes to courses or other activities that faculty describe during the site visit.</w:t>
      </w:r>
      <w:r w:rsidR="00AD6475" w:rsidRPr="00452964">
        <w:rPr>
          <w:rFonts w:ascii="Arial" w:hAnsi="Arial" w:cs="Arial"/>
          <w:b/>
          <w:bCs/>
          <w:i/>
          <w:iCs/>
          <w:color w:val="8EAADB" w:themeColor="accent5" w:themeTint="99"/>
          <w:sz w:val="24"/>
          <w:szCs w:val="24"/>
        </w:rPr>
        <w:t xml:space="preserve"> </w:t>
      </w:r>
      <w:r w:rsidR="00452964" w:rsidRPr="00452964">
        <w:rPr>
          <w:rFonts w:ascii="Arial" w:hAnsi="Arial" w:cs="Arial"/>
          <w:b/>
          <w:bCs/>
          <w:i/>
          <w:iCs/>
          <w:color w:val="8EAADB" w:themeColor="accent5" w:themeTint="99"/>
          <w:sz w:val="24"/>
          <w:szCs w:val="24"/>
        </w:rPr>
        <w:t xml:space="preserve">Are courses at </w:t>
      </w:r>
      <w:proofErr w:type="gramStart"/>
      <w:r w:rsidR="00452964" w:rsidRPr="00452964">
        <w:rPr>
          <w:rFonts w:ascii="Arial" w:hAnsi="Arial" w:cs="Arial"/>
          <w:b/>
          <w:bCs/>
          <w:i/>
          <w:iCs/>
          <w:color w:val="8EAADB" w:themeColor="accent5" w:themeTint="99"/>
          <w:sz w:val="24"/>
          <w:szCs w:val="24"/>
        </w:rPr>
        <w:t>the graduate</w:t>
      </w:r>
      <w:proofErr w:type="gramEnd"/>
      <w:r w:rsidR="00452964" w:rsidRPr="00452964">
        <w:rPr>
          <w:rFonts w:ascii="Arial" w:hAnsi="Arial" w:cs="Arial"/>
          <w:b/>
          <w:bCs/>
          <w:i/>
          <w:iCs/>
          <w:color w:val="8EAADB" w:themeColor="accent5" w:themeTint="99"/>
          <w:sz w:val="24"/>
          <w:szCs w:val="24"/>
        </w:rPr>
        <w:t xml:space="preserve"> level? Do they represent the current evidence base?</w:t>
      </w:r>
      <w:r w:rsidR="00745083">
        <w:rPr>
          <w:rFonts w:ascii="Arial" w:hAnsi="Arial" w:cs="Arial"/>
          <w:b/>
          <w:bCs/>
          <w:i/>
          <w:iCs/>
          <w:color w:val="8EAADB" w:themeColor="accent5" w:themeTint="99"/>
          <w:sz w:val="24"/>
          <w:szCs w:val="24"/>
        </w:rPr>
        <w:t xml:space="preserve"> </w:t>
      </w:r>
      <w:r w:rsidR="00AD6475" w:rsidRPr="009813E0">
        <w:rPr>
          <w:rFonts w:ascii="Arial" w:hAnsi="Arial" w:cs="Arial"/>
          <w:b/>
          <w:bCs/>
          <w:i/>
          <w:iCs/>
          <w:color w:val="8EAADB" w:themeColor="accent5" w:themeTint="99"/>
          <w:sz w:val="24"/>
          <w:szCs w:val="24"/>
        </w:rPr>
        <w:t>Ask to see syllabi that are unclear or missing.</w:t>
      </w:r>
    </w:p>
    <w:p w14:paraId="3B59521A" w14:textId="795AD502" w:rsidR="0096185E" w:rsidRPr="004F7B0E" w:rsidRDefault="4CB945B0" w:rsidP="4CB945B0">
      <w:pPr>
        <w:pStyle w:val="ListParagraph"/>
        <w:numPr>
          <w:ilvl w:val="0"/>
          <w:numId w:val="29"/>
        </w:numPr>
        <w:spacing w:after="0" w:line="240" w:lineRule="auto"/>
        <w:rPr>
          <w:rFonts w:ascii="Arial" w:eastAsia="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How do students describe that lifelong learning and scholarly inquiry is encouraged?</w:t>
      </w:r>
    </w:p>
    <w:p w14:paraId="54A43A31" w14:textId="6E064D85" w:rsidR="0096185E" w:rsidRDefault="0096185E" w:rsidP="00825078">
      <w:pPr>
        <w:spacing w:after="0" w:line="240" w:lineRule="auto"/>
        <w:rPr>
          <w:rFonts w:ascii="Arial" w:hAnsi="Arial" w:cs="Arial"/>
          <w:b/>
          <w:color w:val="4472C4" w:themeColor="accent5"/>
          <w:sz w:val="24"/>
          <w:szCs w:val="24"/>
        </w:rPr>
      </w:pPr>
    </w:p>
    <w:p w14:paraId="02D8E640" w14:textId="5605CD56" w:rsidR="00B44DC9" w:rsidRDefault="00B44DC9" w:rsidP="00825078">
      <w:pPr>
        <w:spacing w:after="0" w:line="240" w:lineRule="auto"/>
        <w:rPr>
          <w:rFonts w:ascii="Arial" w:hAnsi="Arial" w:cs="Arial"/>
          <w:b/>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E2E7284" w14:textId="167BB22C" w:rsidR="00825078" w:rsidRDefault="00825078" w:rsidP="00C7541C">
      <w:pPr>
        <w:widowControl w:val="0"/>
        <w:tabs>
          <w:tab w:val="left" w:pos="978"/>
        </w:tabs>
        <w:spacing w:after="0" w:line="240" w:lineRule="auto"/>
        <w:rPr>
          <w:rFonts w:ascii="Arial" w:eastAsia="Times New Roman" w:hAnsi="Arial" w:cs="Times New Roman"/>
          <w:b/>
          <w:bCs/>
          <w:sz w:val="28"/>
          <w:szCs w:val="20"/>
        </w:rPr>
      </w:pPr>
    </w:p>
    <w:p w14:paraId="226EFA1C" w14:textId="167DB986" w:rsidR="00BB7873" w:rsidRDefault="00BB7873" w:rsidP="00C7541C">
      <w:pPr>
        <w:widowControl w:val="0"/>
        <w:tabs>
          <w:tab w:val="left" w:pos="978"/>
        </w:tabs>
        <w:spacing w:after="0" w:line="240" w:lineRule="auto"/>
        <w:rPr>
          <w:rFonts w:ascii="Arial" w:eastAsia="Times New Roman" w:hAnsi="Arial" w:cs="Times New Roman"/>
          <w:b/>
          <w:bCs/>
          <w:sz w:val="28"/>
          <w:szCs w:val="20"/>
        </w:rPr>
      </w:pPr>
    </w:p>
    <w:p w14:paraId="704309BE" w14:textId="56D9A37A" w:rsidR="00BB7873" w:rsidRDefault="00BB7873" w:rsidP="00C7541C">
      <w:pPr>
        <w:widowControl w:val="0"/>
        <w:tabs>
          <w:tab w:val="left" w:pos="978"/>
        </w:tabs>
        <w:spacing w:after="0" w:line="240" w:lineRule="auto"/>
        <w:rPr>
          <w:rFonts w:ascii="Arial" w:eastAsia="Times New Roman" w:hAnsi="Arial" w:cs="Times New Roman"/>
          <w:b/>
          <w:bCs/>
          <w:sz w:val="28"/>
          <w:szCs w:val="20"/>
        </w:rPr>
      </w:pPr>
    </w:p>
    <w:p w14:paraId="7661570F" w14:textId="0F55CF31" w:rsidR="00BB7873" w:rsidRDefault="00BB7873" w:rsidP="00C7541C">
      <w:pPr>
        <w:widowControl w:val="0"/>
        <w:tabs>
          <w:tab w:val="left" w:pos="978"/>
        </w:tabs>
        <w:spacing w:after="0" w:line="240" w:lineRule="auto"/>
        <w:rPr>
          <w:rFonts w:ascii="Arial" w:eastAsia="Times New Roman" w:hAnsi="Arial" w:cs="Times New Roman"/>
          <w:b/>
          <w:bCs/>
          <w:sz w:val="28"/>
          <w:szCs w:val="20"/>
        </w:rPr>
      </w:pPr>
    </w:p>
    <w:p w14:paraId="69FA3E46" w14:textId="77777777" w:rsidR="00BB7873" w:rsidRDefault="00BB7873" w:rsidP="00C7541C">
      <w:pPr>
        <w:widowControl w:val="0"/>
        <w:tabs>
          <w:tab w:val="left" w:pos="978"/>
        </w:tabs>
        <w:spacing w:after="0" w:line="240" w:lineRule="auto"/>
        <w:rPr>
          <w:rFonts w:ascii="Arial" w:eastAsia="Times New Roman" w:hAnsi="Arial" w:cs="Times New Roman"/>
          <w:b/>
          <w:bCs/>
          <w:sz w:val="28"/>
          <w:szCs w:val="20"/>
        </w:rPr>
      </w:pPr>
    </w:p>
    <w:p w14:paraId="309C8246" w14:textId="77777777" w:rsidR="00C7541C" w:rsidRPr="00F97D23" w:rsidRDefault="4CB945B0" w:rsidP="007D79FF">
      <w:pPr>
        <w:widowControl w:val="0"/>
        <w:tabs>
          <w:tab w:val="left" w:pos="978"/>
        </w:tabs>
        <w:spacing w:after="0" w:line="240" w:lineRule="auto"/>
        <w:outlineLvl w:val="0"/>
        <w:rPr>
          <w:rFonts w:ascii="Arial" w:eastAsia="Times New Roman" w:hAnsi="Arial" w:cs="Times New Roman"/>
          <w:b/>
          <w:bCs/>
          <w:color w:val="000000" w:themeColor="text1"/>
          <w:sz w:val="28"/>
          <w:szCs w:val="28"/>
          <w:lang w:val="en-GB"/>
        </w:rPr>
      </w:pPr>
      <w:r w:rsidRPr="4CB945B0">
        <w:rPr>
          <w:rFonts w:ascii="Arial" w:eastAsia="Times New Roman" w:hAnsi="Arial" w:cs="Times New Roman"/>
          <w:b/>
          <w:bCs/>
          <w:sz w:val="28"/>
          <w:szCs w:val="28"/>
        </w:rPr>
        <w:t>II.B.3</w:t>
      </w:r>
      <w:r w:rsidRPr="4CB945B0">
        <w:rPr>
          <w:rFonts w:ascii="Arial" w:eastAsia="Times New Roman" w:hAnsi="Arial" w:cs="Times New Roman"/>
          <w:sz w:val="28"/>
          <w:szCs w:val="28"/>
        </w:rPr>
        <w:t xml:space="preserve"> </w:t>
      </w:r>
      <w:r w:rsidRPr="4CB945B0">
        <w:rPr>
          <w:rFonts w:ascii="Arial" w:eastAsia="Times New Roman" w:hAnsi="Arial" w:cs="Times New Roman"/>
          <w:b/>
          <w:bCs/>
          <w:color w:val="000000" w:themeColor="text1"/>
          <w:sz w:val="28"/>
          <w:szCs w:val="28"/>
          <w:lang w:val="en-GB"/>
        </w:rPr>
        <w:t>Required Practicum Training Elements.</w:t>
      </w:r>
    </w:p>
    <w:p w14:paraId="7F3E90BE" w14:textId="77777777" w:rsidR="00C7541C" w:rsidRDefault="4CB945B0" w:rsidP="4CB945B0">
      <w:pPr>
        <w:widowControl w:val="0"/>
        <w:numPr>
          <w:ilvl w:val="3"/>
          <w:numId w:val="12"/>
        </w:numPr>
        <w:tabs>
          <w:tab w:val="left" w:pos="978"/>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Practicum must include supervised experience working with diverse individuals with a variety of presenting problems, diagnoses, and issues. The purpose of practicum is to develop the requisite knowledge and skills for graduates to be able to demonstrate the competencies defined above. The doctoral program needs to demonstrate that it provides a training plan applied and documented at the individual level, appropriate to the student's current skills and ability, that ensures that by the time the student applies for internship the student has attained the requisite level of competency.</w:t>
      </w:r>
      <w:r w:rsidRPr="4CB945B0">
        <w:rPr>
          <w:rFonts w:ascii="Arial" w:eastAsia="Times New Roman" w:hAnsi="Arial" w:cs="Times New Roman"/>
          <w:color w:val="000000" w:themeColor="text1"/>
          <w:sz w:val="24"/>
          <w:szCs w:val="24"/>
          <w:lang w:val="en-GB"/>
        </w:rPr>
        <w:t xml:space="preserve"> </w:t>
      </w:r>
    </w:p>
    <w:p w14:paraId="75F3E249" w14:textId="77777777" w:rsidR="00F97D23" w:rsidRPr="00090CAA" w:rsidRDefault="00F97D23" w:rsidP="00F97D23">
      <w:pPr>
        <w:widowControl w:val="0"/>
        <w:tabs>
          <w:tab w:val="left" w:pos="978"/>
        </w:tabs>
        <w:spacing w:after="0" w:line="240" w:lineRule="auto"/>
        <w:ind w:left="720"/>
        <w:rPr>
          <w:rFonts w:ascii="Arial" w:eastAsia="Times New Roman" w:hAnsi="Arial" w:cs="Times New Roman"/>
          <w:bCs/>
          <w:iCs/>
          <w:color w:val="000000"/>
          <w:sz w:val="24"/>
          <w:szCs w:val="20"/>
          <w:lang w:val="en-GB"/>
        </w:rPr>
      </w:pPr>
    </w:p>
    <w:p w14:paraId="1E43B6A5" w14:textId="77777777" w:rsidR="00C7541C" w:rsidRDefault="4CB945B0" w:rsidP="4CB945B0">
      <w:pPr>
        <w:widowControl w:val="0"/>
        <w:numPr>
          <w:ilvl w:val="3"/>
          <w:numId w:val="12"/>
        </w:numPr>
        <w:tabs>
          <w:tab w:val="left" w:pos="978"/>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Programs must place students in settings that are committed to training, that provide experiences that are consistent with health service psychology and the program's aims, and that enable students to attain and demonstrate appropriate competencies.</w:t>
      </w:r>
      <w:r w:rsidRPr="4CB945B0">
        <w:rPr>
          <w:rFonts w:ascii="Arial" w:eastAsia="Times New Roman" w:hAnsi="Arial" w:cs="Times New Roman"/>
          <w:color w:val="000000" w:themeColor="text1"/>
          <w:sz w:val="24"/>
          <w:szCs w:val="24"/>
          <w:lang w:val="en-GB"/>
        </w:rPr>
        <w:t xml:space="preserve"> </w:t>
      </w:r>
    </w:p>
    <w:p w14:paraId="283CFFA2" w14:textId="77777777" w:rsidR="00F97D23" w:rsidRPr="00090CAA" w:rsidRDefault="00F97D23" w:rsidP="00F97D23">
      <w:pPr>
        <w:widowControl w:val="0"/>
        <w:tabs>
          <w:tab w:val="left" w:pos="978"/>
        </w:tabs>
        <w:spacing w:after="0" w:line="240" w:lineRule="auto"/>
        <w:ind w:left="720"/>
        <w:rPr>
          <w:rFonts w:ascii="Arial" w:eastAsia="Times New Roman" w:hAnsi="Arial" w:cs="Times New Roman"/>
          <w:bCs/>
          <w:iCs/>
          <w:color w:val="000000"/>
          <w:sz w:val="24"/>
          <w:szCs w:val="20"/>
          <w:lang w:val="en-GB"/>
        </w:rPr>
      </w:pPr>
    </w:p>
    <w:p w14:paraId="26C2A7E4" w14:textId="77777777" w:rsidR="00C7541C" w:rsidRDefault="4CB945B0" w:rsidP="4CB945B0">
      <w:pPr>
        <w:widowControl w:val="0"/>
        <w:numPr>
          <w:ilvl w:val="3"/>
          <w:numId w:val="12"/>
        </w:numPr>
        <w:tabs>
          <w:tab w:val="left" w:pos="978"/>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lastRenderedPageBreak/>
        <w:t>Supervision must be provided by appropriately trained and credentialed individuals.</w:t>
      </w:r>
      <w:r w:rsidRPr="4CB945B0">
        <w:rPr>
          <w:rFonts w:ascii="Arial" w:eastAsia="Times New Roman" w:hAnsi="Arial" w:cs="Times New Roman"/>
          <w:color w:val="000000" w:themeColor="text1"/>
          <w:sz w:val="24"/>
          <w:szCs w:val="24"/>
          <w:lang w:val="en-GB"/>
        </w:rPr>
        <w:t xml:space="preserve"> </w:t>
      </w:r>
    </w:p>
    <w:p w14:paraId="4727C018" w14:textId="77777777" w:rsidR="00F97D23" w:rsidRPr="00090CAA" w:rsidRDefault="00F97D23" w:rsidP="00F97D23">
      <w:pPr>
        <w:widowControl w:val="0"/>
        <w:tabs>
          <w:tab w:val="left" w:pos="978"/>
        </w:tabs>
        <w:spacing w:after="0" w:line="240" w:lineRule="auto"/>
        <w:ind w:left="720"/>
        <w:rPr>
          <w:rFonts w:ascii="Arial" w:eastAsia="Times New Roman" w:hAnsi="Arial" w:cs="Times New Roman"/>
          <w:bCs/>
          <w:iCs/>
          <w:color w:val="000000"/>
          <w:sz w:val="24"/>
          <w:szCs w:val="20"/>
          <w:lang w:val="en-GB"/>
        </w:rPr>
      </w:pPr>
    </w:p>
    <w:p w14:paraId="14AFA867" w14:textId="77777777" w:rsidR="00C7541C" w:rsidRPr="00090CAA" w:rsidRDefault="4CB945B0" w:rsidP="4CB945B0">
      <w:pPr>
        <w:widowControl w:val="0"/>
        <w:numPr>
          <w:ilvl w:val="3"/>
          <w:numId w:val="12"/>
        </w:numPr>
        <w:tabs>
          <w:tab w:val="left" w:pos="978"/>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As part of a program's ongoing commitment to ensuring the quality of their graduates, each practicum evaluation must be based in part on direct observation of the practicum student and her/his developing skills (either live or electronically).</w:t>
      </w:r>
    </w:p>
    <w:p w14:paraId="31DC3157" w14:textId="77777777" w:rsidR="00C7541C" w:rsidRDefault="00C7541C" w:rsidP="00F97D23">
      <w:pPr>
        <w:spacing w:after="0" w:line="240" w:lineRule="auto"/>
        <w:contextualSpacing/>
        <w:rPr>
          <w:rFonts w:ascii="Arial" w:eastAsia="Times New Roman" w:hAnsi="Arial" w:cs="Times New Roman"/>
          <w:b/>
          <w:bCs/>
          <w:color w:val="000000"/>
          <w:sz w:val="24"/>
          <w:szCs w:val="20"/>
          <w:lang w:val="en-GB"/>
        </w:rPr>
      </w:pPr>
    </w:p>
    <w:p w14:paraId="538CCB7A" w14:textId="152003A0"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7BF24037" w14:textId="77777777" w:rsidR="00E66DC5" w:rsidRPr="0035104B" w:rsidRDefault="00E66DC5" w:rsidP="00825078">
      <w:pPr>
        <w:spacing w:after="0" w:line="240" w:lineRule="auto"/>
        <w:rPr>
          <w:rFonts w:ascii="Arial" w:hAnsi="Arial" w:cs="Arial"/>
          <w:b/>
          <w:color w:val="4472C4" w:themeColor="accent5"/>
          <w:sz w:val="24"/>
          <w:szCs w:val="24"/>
        </w:rPr>
      </w:pPr>
    </w:p>
    <w:p w14:paraId="5D7FEF15" w14:textId="77777777" w:rsidR="003C0AFD" w:rsidRPr="003C0AFD" w:rsidRDefault="003C0AFD" w:rsidP="003C0AFD">
      <w:pPr>
        <w:pStyle w:val="ListParagraph"/>
        <w:numPr>
          <w:ilvl w:val="0"/>
          <w:numId w:val="36"/>
        </w:numPr>
        <w:spacing w:after="0" w:line="240" w:lineRule="auto"/>
        <w:rPr>
          <w:rFonts w:ascii="Arial" w:hAnsi="Arial" w:cs="Arial"/>
          <w:b/>
          <w:bCs/>
          <w:i/>
          <w:iCs/>
          <w:color w:val="8EAADB" w:themeColor="accent5" w:themeTint="99"/>
          <w:sz w:val="24"/>
          <w:szCs w:val="24"/>
        </w:rPr>
      </w:pPr>
      <w:r w:rsidRPr="003C0AFD">
        <w:rPr>
          <w:rFonts w:ascii="Arial" w:hAnsi="Arial" w:cs="Arial"/>
          <w:b/>
          <w:bCs/>
          <w:i/>
          <w:iCs/>
          <w:color w:val="8EAADB" w:themeColor="accent5" w:themeTint="99"/>
          <w:sz w:val="24"/>
          <w:szCs w:val="24"/>
        </w:rPr>
        <w:t>Are practicum supervisors appropriately credentialed/licensed?</w:t>
      </w:r>
    </w:p>
    <w:p w14:paraId="1003DDEF" w14:textId="77777777" w:rsidR="003C0AFD" w:rsidRPr="003C0AFD" w:rsidRDefault="003C0AFD" w:rsidP="003C0AFD">
      <w:pPr>
        <w:pStyle w:val="ListParagraph"/>
        <w:numPr>
          <w:ilvl w:val="0"/>
          <w:numId w:val="36"/>
        </w:numPr>
        <w:spacing w:after="0" w:line="240" w:lineRule="auto"/>
        <w:rPr>
          <w:rFonts w:ascii="Arial" w:hAnsi="Arial" w:cs="Arial"/>
          <w:b/>
          <w:bCs/>
          <w:i/>
          <w:iCs/>
          <w:color w:val="8EAADB" w:themeColor="accent5" w:themeTint="99"/>
          <w:sz w:val="24"/>
          <w:szCs w:val="24"/>
        </w:rPr>
      </w:pPr>
      <w:r w:rsidRPr="003C0AFD">
        <w:rPr>
          <w:rFonts w:ascii="Arial" w:hAnsi="Arial" w:cs="Arial"/>
          <w:b/>
          <w:bCs/>
          <w:i/>
          <w:iCs/>
          <w:color w:val="8EAADB" w:themeColor="accent5" w:themeTint="99"/>
          <w:sz w:val="24"/>
          <w:szCs w:val="24"/>
        </w:rPr>
        <w:t>Which empirically supported treatments do students use in practicum settings?</w:t>
      </w:r>
    </w:p>
    <w:p w14:paraId="7F65E37A" w14:textId="77777777" w:rsidR="003C0AFD" w:rsidRPr="003C0AFD" w:rsidRDefault="003C0AFD" w:rsidP="003C0AFD">
      <w:pPr>
        <w:pStyle w:val="ListParagraph"/>
        <w:numPr>
          <w:ilvl w:val="0"/>
          <w:numId w:val="36"/>
        </w:numPr>
        <w:spacing w:after="0" w:line="240" w:lineRule="auto"/>
        <w:rPr>
          <w:rFonts w:ascii="Arial" w:hAnsi="Arial" w:cs="Arial"/>
          <w:b/>
          <w:bCs/>
          <w:i/>
          <w:iCs/>
          <w:color w:val="8EAADB" w:themeColor="accent5" w:themeTint="99"/>
          <w:sz w:val="24"/>
          <w:szCs w:val="24"/>
        </w:rPr>
      </w:pPr>
      <w:r w:rsidRPr="003C0AFD">
        <w:rPr>
          <w:rFonts w:ascii="Arial" w:hAnsi="Arial" w:cs="Arial"/>
          <w:b/>
          <w:bCs/>
          <w:i/>
          <w:iCs/>
          <w:color w:val="8EAADB" w:themeColor="accent5" w:themeTint="99"/>
          <w:sz w:val="24"/>
          <w:szCs w:val="24"/>
        </w:rPr>
        <w:t xml:space="preserve">How is the quantity of practicum hours determined?  Are complete records of this found in student </w:t>
      </w:r>
      <w:proofErr w:type="gramStart"/>
      <w:r w:rsidRPr="003C0AFD">
        <w:rPr>
          <w:rFonts w:ascii="Arial" w:hAnsi="Arial" w:cs="Arial"/>
          <w:b/>
          <w:bCs/>
          <w:i/>
          <w:iCs/>
          <w:color w:val="8EAADB" w:themeColor="accent5" w:themeTint="99"/>
          <w:sz w:val="24"/>
          <w:szCs w:val="24"/>
        </w:rPr>
        <w:t>files,</w:t>
      </w:r>
      <w:proofErr w:type="gramEnd"/>
      <w:r w:rsidRPr="003C0AFD">
        <w:rPr>
          <w:rFonts w:ascii="Arial" w:hAnsi="Arial" w:cs="Arial"/>
          <w:b/>
          <w:bCs/>
          <w:i/>
          <w:iCs/>
          <w:color w:val="8EAADB" w:themeColor="accent5" w:themeTint="99"/>
          <w:sz w:val="24"/>
          <w:szCs w:val="24"/>
        </w:rPr>
        <w:t xml:space="preserve"> signed by practicum agency supervisors and faculty in the program?</w:t>
      </w:r>
    </w:p>
    <w:p w14:paraId="02D4AE5E" w14:textId="77777777" w:rsidR="003C0AFD" w:rsidRPr="003C0AFD" w:rsidRDefault="003C0AFD" w:rsidP="003C0AFD">
      <w:pPr>
        <w:pStyle w:val="ListParagraph"/>
        <w:numPr>
          <w:ilvl w:val="0"/>
          <w:numId w:val="36"/>
        </w:numPr>
        <w:spacing w:after="0" w:line="240" w:lineRule="auto"/>
        <w:rPr>
          <w:rFonts w:ascii="Arial" w:hAnsi="Arial" w:cs="Arial"/>
          <w:b/>
          <w:bCs/>
          <w:i/>
          <w:iCs/>
          <w:color w:val="8EAADB" w:themeColor="accent5" w:themeTint="99"/>
          <w:sz w:val="24"/>
          <w:szCs w:val="24"/>
        </w:rPr>
      </w:pPr>
      <w:r w:rsidRPr="003C0AFD">
        <w:rPr>
          <w:rFonts w:ascii="Arial" w:hAnsi="Arial" w:cs="Arial"/>
          <w:b/>
          <w:bCs/>
          <w:i/>
          <w:iCs/>
          <w:color w:val="8EAADB" w:themeColor="accent5" w:themeTint="99"/>
          <w:sz w:val="24"/>
          <w:szCs w:val="24"/>
        </w:rPr>
        <w:t>How does the practicum training complement or support the aims of the program?</w:t>
      </w:r>
    </w:p>
    <w:p w14:paraId="6B6C2B0A" w14:textId="77777777" w:rsidR="007E112A" w:rsidRPr="007E112A" w:rsidRDefault="4CB945B0" w:rsidP="009813E0">
      <w:pPr>
        <w:pStyle w:val="ListParagraph"/>
        <w:numPr>
          <w:ilvl w:val="0"/>
          <w:numId w:val="36"/>
        </w:numPr>
        <w:spacing w:after="0" w:line="240" w:lineRule="auto"/>
        <w:rPr>
          <w:rFonts w:ascii="Arial" w:hAnsi="Arial" w:cs="Arial"/>
          <w:b/>
          <w:bCs/>
          <w:i/>
          <w:iCs/>
          <w:color w:val="8EAADB" w:themeColor="accent5" w:themeTint="99"/>
          <w:sz w:val="24"/>
          <w:szCs w:val="24"/>
        </w:rPr>
      </w:pPr>
      <w:r w:rsidRPr="007E112A">
        <w:rPr>
          <w:rFonts w:ascii="Arial" w:hAnsi="Arial" w:cs="Arial"/>
          <w:b/>
          <w:bCs/>
          <w:i/>
          <w:iCs/>
          <w:color w:val="8EAADB" w:themeColor="accent5" w:themeTint="99"/>
          <w:sz w:val="24"/>
          <w:szCs w:val="24"/>
        </w:rPr>
        <w:t>Are practicum site supervisors always available on site in case of emergency</w:t>
      </w:r>
      <w:r w:rsidR="007F1E67" w:rsidRPr="007E112A">
        <w:rPr>
          <w:rFonts w:ascii="Arial" w:hAnsi="Arial" w:cs="Arial"/>
          <w:b/>
          <w:bCs/>
          <w:i/>
          <w:iCs/>
          <w:color w:val="8EAADB" w:themeColor="accent5" w:themeTint="99"/>
          <w:sz w:val="24"/>
          <w:szCs w:val="24"/>
        </w:rPr>
        <w:t>?</w:t>
      </w:r>
      <w:r w:rsidRPr="007E112A">
        <w:rPr>
          <w:rFonts w:ascii="Arial" w:hAnsi="Arial" w:cs="Arial"/>
          <w:b/>
          <w:bCs/>
          <w:i/>
          <w:iCs/>
          <w:color w:val="8EAADB" w:themeColor="accent5" w:themeTint="99"/>
          <w:sz w:val="24"/>
          <w:szCs w:val="24"/>
        </w:rPr>
        <w:t xml:space="preserve"> </w:t>
      </w:r>
      <w:r w:rsidR="007E112A" w:rsidRPr="007E112A">
        <w:rPr>
          <w:rFonts w:ascii="Arial" w:hAnsi="Arial" w:cs="Arial"/>
          <w:b/>
          <w:bCs/>
          <w:i/>
          <w:iCs/>
          <w:color w:val="8EAADB" w:themeColor="accent5" w:themeTint="99"/>
          <w:sz w:val="24"/>
          <w:szCs w:val="24"/>
        </w:rPr>
        <w:t xml:space="preserve">If not, how are emergency contacts handled?  </w:t>
      </w:r>
    </w:p>
    <w:p w14:paraId="5CCE2A45" w14:textId="5D662943" w:rsidR="00E66DC5" w:rsidRPr="004F7B0E" w:rsidRDefault="007F1E67" w:rsidP="007E112A">
      <w:pPr>
        <w:widowControl w:val="0"/>
        <w:numPr>
          <w:ilvl w:val="0"/>
          <w:numId w:val="36"/>
        </w:numPr>
        <w:spacing w:after="0" w:line="240" w:lineRule="auto"/>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If there have been</w:t>
      </w:r>
      <w:r w:rsidR="4CB945B0" w:rsidRPr="004F7B0E">
        <w:rPr>
          <w:rFonts w:ascii="Arial" w:hAnsi="Arial" w:cs="Arial"/>
          <w:b/>
          <w:bCs/>
          <w:i/>
          <w:iCs/>
          <w:color w:val="8EAADB" w:themeColor="accent5" w:themeTint="99"/>
          <w:sz w:val="24"/>
          <w:szCs w:val="24"/>
        </w:rPr>
        <w:t xml:space="preserve"> problems at practicum sites</w:t>
      </w:r>
      <w:r w:rsidRPr="004F7B0E">
        <w:rPr>
          <w:rFonts w:ascii="Arial" w:hAnsi="Arial" w:cs="Arial"/>
          <w:b/>
          <w:bCs/>
          <w:i/>
          <w:iCs/>
          <w:color w:val="8EAADB" w:themeColor="accent5" w:themeTint="99"/>
          <w:sz w:val="24"/>
          <w:szCs w:val="24"/>
        </w:rPr>
        <w:t>,</w:t>
      </w:r>
      <w:r w:rsidR="4CB945B0" w:rsidRPr="004F7B0E">
        <w:rPr>
          <w:rFonts w:ascii="Arial" w:hAnsi="Arial" w:cs="Arial"/>
          <w:b/>
          <w:bCs/>
          <w:i/>
          <w:iCs/>
          <w:color w:val="8EAADB" w:themeColor="accent5" w:themeTint="99"/>
          <w:sz w:val="24"/>
          <w:szCs w:val="24"/>
        </w:rPr>
        <w:t xml:space="preserve"> </w:t>
      </w:r>
      <w:r w:rsidRPr="004F7B0E">
        <w:rPr>
          <w:rFonts w:ascii="Arial" w:hAnsi="Arial" w:cs="Arial"/>
          <w:b/>
          <w:bCs/>
          <w:i/>
          <w:iCs/>
          <w:color w:val="8EAADB" w:themeColor="accent5" w:themeTint="99"/>
          <w:sz w:val="24"/>
          <w:szCs w:val="24"/>
        </w:rPr>
        <w:t>describe how student</w:t>
      </w:r>
      <w:r w:rsidR="001906E3" w:rsidRPr="004F7B0E">
        <w:rPr>
          <w:rFonts w:ascii="Arial" w:hAnsi="Arial" w:cs="Arial"/>
          <w:b/>
          <w:bCs/>
          <w:i/>
          <w:iCs/>
          <w:color w:val="8EAADB" w:themeColor="accent5" w:themeTint="99"/>
          <w:sz w:val="24"/>
          <w:szCs w:val="24"/>
        </w:rPr>
        <w:t>s</w:t>
      </w:r>
      <w:r w:rsidRPr="004F7B0E">
        <w:rPr>
          <w:rFonts w:ascii="Arial" w:hAnsi="Arial" w:cs="Arial"/>
          <w:b/>
          <w:bCs/>
          <w:i/>
          <w:iCs/>
          <w:color w:val="8EAADB" w:themeColor="accent5" w:themeTint="99"/>
          <w:sz w:val="24"/>
          <w:szCs w:val="24"/>
        </w:rPr>
        <w:t xml:space="preserve"> report them </w:t>
      </w:r>
      <w:r w:rsidR="4CB945B0" w:rsidRPr="004F7B0E">
        <w:rPr>
          <w:rFonts w:ascii="Arial" w:hAnsi="Arial" w:cs="Arial"/>
          <w:b/>
          <w:bCs/>
          <w:i/>
          <w:iCs/>
          <w:color w:val="8EAADB" w:themeColor="accent5" w:themeTint="99"/>
          <w:sz w:val="24"/>
          <w:szCs w:val="24"/>
        </w:rPr>
        <w:t>and how the program managed the situation</w:t>
      </w:r>
      <w:r w:rsidRPr="004F7B0E">
        <w:rPr>
          <w:rFonts w:ascii="Arial" w:hAnsi="Arial" w:cs="Arial"/>
          <w:b/>
          <w:bCs/>
          <w:i/>
          <w:iCs/>
          <w:color w:val="8EAADB" w:themeColor="accent5" w:themeTint="99"/>
          <w:sz w:val="24"/>
          <w:szCs w:val="24"/>
        </w:rPr>
        <w:t>.</w:t>
      </w:r>
    </w:p>
    <w:p w14:paraId="580CCB39" w14:textId="7CC87B78" w:rsidR="003976FC" w:rsidRPr="003976FC" w:rsidRDefault="003976FC" w:rsidP="003976FC">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ind w:left="720"/>
        <w:contextualSpacing/>
        <w:rPr>
          <w:rFonts w:ascii="Arial" w:hAnsi="Arial" w:cs="Arial"/>
          <w:b/>
          <w:bCs/>
          <w:color w:val="8EAADB" w:themeColor="accent5" w:themeTint="99"/>
          <w:sz w:val="24"/>
          <w:szCs w:val="24"/>
        </w:rPr>
      </w:pPr>
      <w:r>
        <w:rPr>
          <w:noProof/>
        </w:rPr>
        <mc:AlternateContent>
          <mc:Choice Requires="wps">
            <w:drawing>
              <wp:anchor distT="0" distB="0" distL="114300" distR="114300" simplePos="0" relativeHeight="251658245" behindDoc="0" locked="0" layoutInCell="1" allowOverlap="1" wp14:anchorId="3235A5ED" wp14:editId="2AE9D750">
                <wp:simplePos x="0" y="0"/>
                <wp:positionH relativeFrom="margin">
                  <wp:align>right</wp:align>
                </wp:positionH>
                <wp:positionV relativeFrom="paragraph">
                  <wp:posOffset>7724</wp:posOffset>
                </wp:positionV>
                <wp:extent cx="6277971" cy="880280"/>
                <wp:effectExtent l="0" t="0" r="27940" b="15240"/>
                <wp:wrapNone/>
                <wp:docPr id="543512971" name="Rectangle 2"/>
                <wp:cNvGraphicFramePr/>
                <a:graphic xmlns:a="http://schemas.openxmlformats.org/drawingml/2006/main">
                  <a:graphicData uri="http://schemas.microsoft.com/office/word/2010/wordprocessingShape">
                    <wps:wsp>
                      <wps:cNvSpPr/>
                      <wps:spPr>
                        <a:xfrm>
                          <a:off x="0" y="0"/>
                          <a:ext cx="6277971" cy="8802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16296" id="Rectangle 2" o:spid="_x0000_s1026" style="position:absolute;margin-left:443.15pt;margin-top:.6pt;width:494.35pt;height:69.3pt;z-index:2516664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" fillcolor="black [3200]" strokecolor="black [480]" strokeweight="1pt">
                <w10:wrap anchorx="margin"/>
              </v:rect>
            </w:pict>
          </mc:Fallback>
        </mc:AlternateContent>
      </w:r>
    </w:p>
    <w:p w14:paraId="2B8EF6A8" w14:textId="77777777" w:rsidR="003976FC" w:rsidRPr="003976FC" w:rsidRDefault="003976FC" w:rsidP="003976FC">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ind w:left="720"/>
        <w:contextualSpacing/>
        <w:rPr>
          <w:rFonts w:ascii="Arial" w:hAnsi="Arial" w:cs="Arial"/>
          <w:b/>
          <w:bCs/>
          <w:color w:val="8EAADB" w:themeColor="accent5" w:themeTint="99"/>
          <w:sz w:val="24"/>
          <w:szCs w:val="24"/>
        </w:rPr>
      </w:pPr>
    </w:p>
    <w:p w14:paraId="641BE390" w14:textId="77777777" w:rsidR="003976FC" w:rsidRPr="003976FC" w:rsidRDefault="003976FC" w:rsidP="003976FC">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ind w:left="720"/>
        <w:contextualSpacing/>
        <w:rPr>
          <w:rFonts w:ascii="Arial" w:hAnsi="Arial" w:cs="Arial"/>
          <w:b/>
          <w:bCs/>
          <w:color w:val="8EAADB" w:themeColor="accent5" w:themeTint="99"/>
          <w:sz w:val="24"/>
          <w:szCs w:val="24"/>
        </w:rPr>
      </w:pPr>
    </w:p>
    <w:p w14:paraId="2441AE5B" w14:textId="77777777" w:rsidR="003976FC" w:rsidRPr="003976FC" w:rsidRDefault="003976FC" w:rsidP="003976FC">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ind w:left="720"/>
        <w:contextualSpacing/>
        <w:rPr>
          <w:rFonts w:ascii="Arial" w:hAnsi="Arial" w:cs="Arial"/>
          <w:b/>
          <w:bCs/>
          <w:color w:val="8EAADB" w:themeColor="accent5" w:themeTint="99"/>
          <w:sz w:val="24"/>
          <w:szCs w:val="24"/>
        </w:rPr>
      </w:pPr>
    </w:p>
    <w:p w14:paraId="23B1F31E" w14:textId="77777777" w:rsidR="003976FC" w:rsidRPr="003976FC" w:rsidRDefault="003976FC" w:rsidP="003976FC">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ind w:left="720"/>
        <w:contextualSpacing/>
        <w:rPr>
          <w:rFonts w:ascii="Arial" w:hAnsi="Arial" w:cs="Arial"/>
          <w:b/>
          <w:bCs/>
          <w:color w:val="8EAADB" w:themeColor="accent5" w:themeTint="99"/>
          <w:sz w:val="24"/>
          <w:szCs w:val="24"/>
        </w:rPr>
      </w:pPr>
    </w:p>
    <w:p w14:paraId="6C3892D3" w14:textId="5D1AECF5" w:rsidR="00E66DC5" w:rsidRPr="004F7B0E" w:rsidRDefault="4CB945B0" w:rsidP="4CB945B0">
      <w:pPr>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Are students placed in practicum sites which provide sufficient opportunities to work with clients</w:t>
      </w:r>
      <w:r w:rsidR="001B3E67">
        <w:rPr>
          <w:rFonts w:ascii="Arial" w:hAnsi="Arial" w:cs="Arial"/>
          <w:b/>
          <w:bCs/>
          <w:i/>
          <w:iCs/>
          <w:color w:val="8EAADB" w:themeColor="accent5" w:themeTint="99"/>
          <w:sz w:val="24"/>
          <w:szCs w:val="24"/>
        </w:rPr>
        <w:t xml:space="preserve"> with a wide range of background and presenting problems</w:t>
      </w:r>
      <w:r w:rsidRPr="004F7B0E">
        <w:rPr>
          <w:rFonts w:ascii="Arial" w:hAnsi="Arial" w:cs="Arial"/>
          <w:b/>
          <w:bCs/>
          <w:i/>
          <w:iCs/>
          <w:color w:val="8EAADB" w:themeColor="accent5" w:themeTint="99"/>
          <w:sz w:val="24"/>
          <w:szCs w:val="24"/>
        </w:rPr>
        <w:t xml:space="preserve">?  Do the supervisors address knowledge and skills in dealing with </w:t>
      </w:r>
      <w:r w:rsidR="00491783">
        <w:rPr>
          <w:rFonts w:ascii="Arial" w:hAnsi="Arial" w:cs="Arial"/>
          <w:b/>
          <w:bCs/>
          <w:i/>
          <w:iCs/>
          <w:color w:val="8EAADB" w:themeColor="accent5" w:themeTint="99"/>
          <w:sz w:val="24"/>
          <w:szCs w:val="24"/>
        </w:rPr>
        <w:t>clients with a wide range of backgrounds and presenting problems</w:t>
      </w:r>
      <w:r w:rsidR="00491783" w:rsidRPr="004F7B0E">
        <w:rPr>
          <w:rFonts w:ascii="Arial" w:hAnsi="Arial" w:cs="Arial"/>
          <w:b/>
          <w:bCs/>
          <w:i/>
          <w:iCs/>
          <w:color w:val="8EAADB" w:themeColor="accent5" w:themeTint="99"/>
          <w:sz w:val="24"/>
          <w:szCs w:val="24"/>
        </w:rPr>
        <w:t xml:space="preserve"> </w:t>
      </w:r>
      <w:r w:rsidRPr="004F7B0E">
        <w:rPr>
          <w:rFonts w:ascii="Arial" w:hAnsi="Arial" w:cs="Arial"/>
          <w:b/>
          <w:bCs/>
          <w:i/>
          <w:iCs/>
          <w:color w:val="8EAADB" w:themeColor="accent5" w:themeTint="99"/>
          <w:sz w:val="24"/>
          <w:szCs w:val="24"/>
        </w:rPr>
        <w:t>in training and supervision?</w:t>
      </w:r>
    </w:p>
    <w:p w14:paraId="3F404274" w14:textId="77777777" w:rsidR="00E66DC5" w:rsidRPr="004F7B0E" w:rsidRDefault="4CB945B0" w:rsidP="4CB945B0">
      <w:pPr>
        <w:numPr>
          <w:ilvl w:val="0"/>
          <w:numId w:val="36"/>
        </w:numPr>
        <w:spacing w:after="0" w:line="240" w:lineRule="auto"/>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Does the program site visit practicum programs?  Does the program maintain records of practicum site visits?</w:t>
      </w:r>
    </w:p>
    <w:p w14:paraId="1F423083" w14:textId="77777777" w:rsidR="00E66DC5" w:rsidRPr="004F7B0E" w:rsidRDefault="4CB945B0" w:rsidP="4CB945B0">
      <w:pPr>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 xml:space="preserve">How does the program assist students with the selection of practicum training sites?  What is the process by which students obtain practica? What </w:t>
      </w:r>
      <w:proofErr w:type="gramStart"/>
      <w:r w:rsidRPr="004F7B0E">
        <w:rPr>
          <w:rFonts w:ascii="Arial" w:hAnsi="Arial" w:cs="Arial"/>
          <w:b/>
          <w:bCs/>
          <w:i/>
          <w:iCs/>
          <w:color w:val="8EAADB" w:themeColor="accent5" w:themeTint="99"/>
          <w:sz w:val="24"/>
          <w:szCs w:val="24"/>
        </w:rPr>
        <w:t>particular qualifications</w:t>
      </w:r>
      <w:proofErr w:type="gramEnd"/>
      <w:r w:rsidRPr="004F7B0E">
        <w:rPr>
          <w:rFonts w:ascii="Arial" w:hAnsi="Arial" w:cs="Arial"/>
          <w:b/>
          <w:bCs/>
          <w:i/>
          <w:iCs/>
          <w:color w:val="8EAADB" w:themeColor="accent5" w:themeTint="99"/>
          <w:sz w:val="24"/>
          <w:szCs w:val="24"/>
        </w:rPr>
        <w:t xml:space="preserve"> must students have for each practicum site?  </w:t>
      </w:r>
    </w:p>
    <w:p w14:paraId="494BD94C" w14:textId="48DB1E50" w:rsidR="00E66DC5" w:rsidRPr="009813E0" w:rsidRDefault="00FD0A3D" w:rsidP="009813E0">
      <w:pPr>
        <w:pStyle w:val="ListParagraph"/>
        <w:numPr>
          <w:ilvl w:val="0"/>
          <w:numId w:val="36"/>
        </w:numPr>
        <w:spacing w:after="0" w:line="240" w:lineRule="auto"/>
        <w:rPr>
          <w:rFonts w:ascii="Arial" w:hAnsi="Arial" w:cs="Arial"/>
          <w:b/>
          <w:bCs/>
          <w:i/>
          <w:iCs/>
          <w:color w:val="8EAADB" w:themeColor="accent5" w:themeTint="99"/>
          <w:sz w:val="24"/>
          <w:szCs w:val="24"/>
        </w:rPr>
      </w:pPr>
      <w:r w:rsidRPr="00FD0A3D">
        <w:rPr>
          <w:rFonts w:ascii="Arial" w:hAnsi="Arial" w:cs="Arial"/>
          <w:b/>
          <w:bCs/>
          <w:i/>
          <w:iCs/>
          <w:color w:val="8EAADB" w:themeColor="accent5" w:themeTint="99"/>
          <w:sz w:val="24"/>
          <w:szCs w:val="24"/>
        </w:rPr>
        <w:t xml:space="preserve">How are practicum sites selected and managed by the program? </w:t>
      </w:r>
      <w:r w:rsidR="4CB945B0" w:rsidRPr="009813E0">
        <w:rPr>
          <w:rFonts w:ascii="Arial" w:hAnsi="Arial" w:cs="Arial"/>
          <w:b/>
          <w:bCs/>
          <w:i/>
          <w:iCs/>
          <w:color w:val="8EAADB" w:themeColor="accent5" w:themeTint="99"/>
          <w:sz w:val="24"/>
          <w:szCs w:val="24"/>
        </w:rPr>
        <w:t>How does the program maintain communication with and control over practicum training sites?</w:t>
      </w:r>
    </w:p>
    <w:p w14:paraId="5388E8BA" w14:textId="006A7A9E" w:rsidR="0073612B" w:rsidRPr="004F7B0E" w:rsidRDefault="4CB945B0" w:rsidP="00FD0A3D">
      <w:pPr>
        <w:pStyle w:val="BodyTextIndent3"/>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How do students and faculty describe the program’s ability to integrate practica and class work?  What is the relationship between practicum supervisors and faculty?  How is the feedback from field supervisors about students and the program obtained and used?</w:t>
      </w:r>
    </w:p>
    <w:p w14:paraId="45EFFC33" w14:textId="77777777" w:rsidR="00BA61BF" w:rsidRPr="00BA61BF" w:rsidRDefault="00BA61BF" w:rsidP="009813E0">
      <w:pPr>
        <w:pStyle w:val="ListParagraph"/>
        <w:numPr>
          <w:ilvl w:val="0"/>
          <w:numId w:val="36"/>
        </w:numPr>
        <w:spacing w:after="0" w:line="240" w:lineRule="auto"/>
        <w:rPr>
          <w:rFonts w:ascii="Arial" w:hAnsi="Arial" w:cs="Arial"/>
          <w:b/>
          <w:bCs/>
          <w:i/>
          <w:iCs/>
          <w:color w:val="8EAADB" w:themeColor="accent5" w:themeTint="99"/>
          <w:sz w:val="24"/>
          <w:szCs w:val="24"/>
        </w:rPr>
      </w:pPr>
      <w:r w:rsidRPr="00BA61BF">
        <w:rPr>
          <w:rFonts w:ascii="Arial" w:hAnsi="Arial" w:cs="Arial"/>
          <w:b/>
          <w:bCs/>
          <w:i/>
          <w:iCs/>
          <w:color w:val="8EAADB" w:themeColor="accent5" w:themeTint="99"/>
          <w:sz w:val="24"/>
          <w:szCs w:val="24"/>
        </w:rPr>
        <w:t>Are students obtaining sufficient practicum supervision to compete for appropriate internships?  Do students feel adequately prepared for internship?  Do practicum supervisors believe students are sufficiently prepared?  How does the program respond to practicum supervisors’ concerns about student performance?</w:t>
      </w:r>
    </w:p>
    <w:p w14:paraId="42AA9EED" w14:textId="7D0CA0B5" w:rsidR="00A924AD" w:rsidRPr="004F7B0E" w:rsidRDefault="00A924AD" w:rsidP="00BA61BF">
      <w:pPr>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Please describe how each evaluation is based in part on direct observation.</w:t>
      </w:r>
    </w:p>
    <w:p w14:paraId="687E30E5" w14:textId="4C26A5D2" w:rsidR="00B44DC9" w:rsidRDefault="00B44DC9" w:rsidP="00B44DC9">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4472C4" w:themeColor="accent5"/>
          <w:sz w:val="24"/>
          <w:szCs w:val="24"/>
        </w:rPr>
      </w:pPr>
    </w:p>
    <w:p w14:paraId="01B440F6" w14:textId="7B2CBE68" w:rsidR="00B44DC9" w:rsidRPr="003C59E5" w:rsidRDefault="00B44DC9" w:rsidP="00B44DC9">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4D7C9B9A" w14:textId="4033FB77" w:rsidR="006B43F8" w:rsidRDefault="006B43F8" w:rsidP="00BB7873">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iCs/>
          <w:color w:val="000000" w:themeColor="text1"/>
          <w:sz w:val="24"/>
          <w:szCs w:val="24"/>
        </w:rPr>
      </w:pPr>
    </w:p>
    <w:p w14:paraId="2542DD9F" w14:textId="113CEAFD" w:rsidR="00BB7873" w:rsidRDefault="00BB7873" w:rsidP="00BB7873">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iCs/>
          <w:color w:val="000000" w:themeColor="text1"/>
          <w:sz w:val="24"/>
          <w:szCs w:val="24"/>
        </w:rPr>
      </w:pPr>
    </w:p>
    <w:p w14:paraId="690FB7A9" w14:textId="1B05C0BD" w:rsidR="00BB7873" w:rsidRDefault="00BB7873" w:rsidP="00BB7873">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iCs/>
          <w:color w:val="000000" w:themeColor="text1"/>
          <w:sz w:val="24"/>
          <w:szCs w:val="24"/>
        </w:rPr>
      </w:pPr>
    </w:p>
    <w:p w14:paraId="46BFCD2E" w14:textId="472F323B" w:rsidR="00BB7873" w:rsidRDefault="00BB7873" w:rsidP="00BB7873">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iCs/>
          <w:color w:val="000000" w:themeColor="text1"/>
          <w:sz w:val="24"/>
          <w:szCs w:val="24"/>
        </w:rPr>
      </w:pPr>
    </w:p>
    <w:p w14:paraId="78A6D713" w14:textId="77777777" w:rsidR="00BB7873" w:rsidRPr="00BB7873" w:rsidRDefault="00BB7873" w:rsidP="00BB7873">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iCs/>
          <w:color w:val="000000" w:themeColor="text1"/>
          <w:sz w:val="24"/>
          <w:szCs w:val="24"/>
        </w:rPr>
      </w:pPr>
    </w:p>
    <w:p w14:paraId="527044AE" w14:textId="2A277B3E" w:rsidR="00C7541C" w:rsidRPr="00E52978" w:rsidRDefault="4CB945B0" w:rsidP="007D79FF">
      <w:pPr>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 xml:space="preserve">II.B.4 </w:t>
      </w:r>
      <w:r w:rsidRPr="4CB945B0">
        <w:rPr>
          <w:rFonts w:ascii="Arial" w:eastAsia="Times New Roman" w:hAnsi="Arial" w:cs="Times New Roman"/>
          <w:b/>
          <w:bCs/>
          <w:color w:val="000000" w:themeColor="text1"/>
          <w:sz w:val="28"/>
          <w:szCs w:val="28"/>
        </w:rPr>
        <w:t>Required Internship Training Elements.</w:t>
      </w:r>
    </w:p>
    <w:p w14:paraId="3807B522" w14:textId="77777777" w:rsidR="00C7541C" w:rsidRDefault="4CB945B0" w:rsidP="4CB945B0">
      <w:pPr>
        <w:widowControl w:val="0"/>
        <w:tabs>
          <w:tab w:val="left" w:pos="978"/>
        </w:tabs>
        <w:spacing w:after="0" w:line="240" w:lineRule="auto"/>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 xml:space="preserve">The program must demonstrate that all students complete a one year full-time or </w:t>
      </w:r>
      <w:proofErr w:type="gramStart"/>
      <w:r w:rsidRPr="4CB945B0">
        <w:rPr>
          <w:rFonts w:ascii="Arial" w:eastAsia="Times New Roman" w:hAnsi="Arial" w:cs="Times New Roman"/>
          <w:color w:val="000000" w:themeColor="text1"/>
          <w:sz w:val="24"/>
          <w:szCs w:val="24"/>
        </w:rPr>
        <w:t>two year</w:t>
      </w:r>
      <w:proofErr w:type="gramEnd"/>
      <w:r w:rsidRPr="4CB945B0">
        <w:rPr>
          <w:rFonts w:ascii="Arial" w:eastAsia="Times New Roman" w:hAnsi="Arial" w:cs="Times New Roman"/>
          <w:color w:val="000000" w:themeColor="text1"/>
          <w:sz w:val="24"/>
          <w:szCs w:val="24"/>
        </w:rPr>
        <w:t xml:space="preserve"> part-time internship. The program's policies regarding student placement at accredited versus unaccredited internships should be consistent with national standards regarding internship training. </w:t>
      </w:r>
      <w:r w:rsidRPr="4CB945B0">
        <w:rPr>
          <w:rFonts w:ascii="Arial" w:eastAsia="Times New Roman" w:hAnsi="Arial" w:cs="Times New Roman"/>
          <w:color w:val="000000" w:themeColor="text1"/>
          <w:sz w:val="24"/>
          <w:szCs w:val="24"/>
          <w:lang w:val="en-GB"/>
        </w:rPr>
        <w:t xml:space="preserve"> </w:t>
      </w:r>
    </w:p>
    <w:p w14:paraId="74F095F1" w14:textId="77777777" w:rsidR="00F97D23" w:rsidRPr="00090CAA" w:rsidRDefault="00F97D23" w:rsidP="00C7541C">
      <w:pPr>
        <w:widowControl w:val="0"/>
        <w:tabs>
          <w:tab w:val="left" w:pos="978"/>
        </w:tabs>
        <w:spacing w:after="0" w:line="240" w:lineRule="auto"/>
        <w:rPr>
          <w:rFonts w:ascii="Arial" w:eastAsia="Times New Roman" w:hAnsi="Arial" w:cs="Times New Roman"/>
          <w:bCs/>
          <w:iCs/>
          <w:color w:val="000000"/>
          <w:sz w:val="24"/>
          <w:szCs w:val="20"/>
        </w:rPr>
      </w:pPr>
    </w:p>
    <w:p w14:paraId="1ABC9EBD" w14:textId="77777777" w:rsidR="00C7541C" w:rsidRPr="00090CAA" w:rsidRDefault="4CB945B0" w:rsidP="4CB945B0">
      <w:pPr>
        <w:widowControl w:val="0"/>
        <w:tabs>
          <w:tab w:val="left" w:pos="978"/>
        </w:tabs>
        <w:spacing w:after="0" w:line="240" w:lineRule="auto"/>
        <w:ind w:left="720" w:hanging="360"/>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lang w:val="en-GB"/>
        </w:rPr>
        <w:t>a.</w:t>
      </w:r>
      <w:r w:rsidRPr="4CB945B0">
        <w:rPr>
          <w:rFonts w:ascii="Arial" w:eastAsia="Times New Roman" w:hAnsi="Arial" w:cs="Times New Roman"/>
          <w:b/>
          <w:bCs/>
          <w:color w:val="000000" w:themeColor="text1"/>
          <w:sz w:val="24"/>
          <w:szCs w:val="24"/>
          <w:lang w:val="en-GB"/>
        </w:rPr>
        <w:t xml:space="preserve"> </w:t>
      </w:r>
      <w:r w:rsidRPr="4CB945B0">
        <w:rPr>
          <w:rFonts w:ascii="Arial" w:eastAsia="Times New Roman" w:hAnsi="Arial" w:cs="Times New Roman"/>
          <w:b/>
          <w:bCs/>
          <w:color w:val="000000" w:themeColor="text1"/>
          <w:sz w:val="24"/>
          <w:szCs w:val="24"/>
        </w:rPr>
        <w:t xml:space="preserve">Accredited Internships. </w:t>
      </w:r>
      <w:r w:rsidRPr="4CB945B0">
        <w:rPr>
          <w:rFonts w:ascii="Arial" w:eastAsia="Times New Roman" w:hAnsi="Arial" w:cs="Times New Roman"/>
          <w:color w:val="000000" w:themeColor="text1"/>
          <w:sz w:val="24"/>
          <w:szCs w:val="24"/>
        </w:rPr>
        <w:t>Students are expected to apply for, and to the extent possible, complete internship training programs that are either APA- or CPA-accredited. For students who attend accredited internships, the doctoral program is required to provide only the specific name of the internship.</w:t>
      </w:r>
      <w:r w:rsidRPr="4CB945B0">
        <w:rPr>
          <w:rFonts w:ascii="Arial" w:eastAsia="Times New Roman" w:hAnsi="Arial" w:cs="Times New Roman"/>
          <w:b/>
          <w:bCs/>
          <w:color w:val="000000" w:themeColor="text1"/>
          <w:sz w:val="24"/>
          <w:szCs w:val="24"/>
          <w:lang w:val="en-GB"/>
        </w:rPr>
        <w:t xml:space="preserve"> </w:t>
      </w:r>
    </w:p>
    <w:p w14:paraId="512273C7" w14:textId="77777777" w:rsidR="00C7541C" w:rsidRPr="00090CAA" w:rsidRDefault="00C7541C" w:rsidP="00C7541C">
      <w:pPr>
        <w:widowControl w:val="0"/>
        <w:tabs>
          <w:tab w:val="left" w:pos="978"/>
        </w:tabs>
        <w:spacing w:after="0" w:line="240" w:lineRule="auto"/>
        <w:ind w:left="270"/>
        <w:rPr>
          <w:rFonts w:ascii="Arial" w:eastAsia="Times New Roman" w:hAnsi="Arial" w:cs="Times New Roman"/>
          <w:b/>
          <w:bCs/>
          <w:iCs/>
          <w:color w:val="000000"/>
          <w:sz w:val="24"/>
          <w:szCs w:val="20"/>
          <w:lang w:val="en-GB"/>
        </w:rPr>
      </w:pPr>
    </w:p>
    <w:p w14:paraId="31C07F32" w14:textId="77777777" w:rsidR="00C7541C" w:rsidRDefault="4CB945B0" w:rsidP="4CB945B0">
      <w:pPr>
        <w:widowControl w:val="0"/>
        <w:tabs>
          <w:tab w:val="left" w:pos="2133"/>
        </w:tabs>
        <w:spacing w:after="0" w:line="240" w:lineRule="auto"/>
        <w:ind w:left="720" w:hanging="360"/>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lang w:val="en-GB"/>
        </w:rPr>
        <w:t>b.</w:t>
      </w:r>
      <w:r w:rsidRPr="4CB945B0">
        <w:rPr>
          <w:rFonts w:ascii="Arial" w:eastAsia="Times New Roman" w:hAnsi="Arial" w:cs="Times New Roman"/>
          <w:b/>
          <w:bCs/>
          <w:color w:val="000000" w:themeColor="text1"/>
          <w:sz w:val="24"/>
          <w:szCs w:val="24"/>
          <w:lang w:val="en-GB"/>
        </w:rPr>
        <w:t xml:space="preserve"> </w:t>
      </w:r>
      <w:r w:rsidRPr="4CB945B0">
        <w:rPr>
          <w:rFonts w:ascii="Arial" w:eastAsia="Times New Roman" w:hAnsi="Arial" w:cs="Times New Roman"/>
          <w:b/>
          <w:bCs/>
          <w:color w:val="000000" w:themeColor="text1"/>
          <w:sz w:val="24"/>
          <w:szCs w:val="24"/>
        </w:rPr>
        <w:t xml:space="preserve">Unaccredited Internships. </w:t>
      </w:r>
      <w:r w:rsidRPr="4CB945B0">
        <w:rPr>
          <w:rFonts w:ascii="Arial" w:eastAsia="Times New Roman" w:hAnsi="Arial" w:cs="Times New Roman"/>
          <w:color w:val="000000" w:themeColor="text1"/>
          <w:sz w:val="24"/>
          <w:szCs w:val="24"/>
        </w:rPr>
        <w:t>When a student attends an unaccredited internship, it is the responsibility of the doctoral program to provide evidence demonstrating quality and adequacy of the internship experience. This must include information on the following:</w:t>
      </w:r>
      <w:r w:rsidRPr="4CB945B0">
        <w:rPr>
          <w:rFonts w:ascii="Arial" w:eastAsia="Times New Roman" w:hAnsi="Arial" w:cs="Times New Roman"/>
          <w:b/>
          <w:bCs/>
          <w:color w:val="000000" w:themeColor="text1"/>
          <w:sz w:val="24"/>
          <w:szCs w:val="24"/>
          <w:lang w:val="en-GB"/>
        </w:rPr>
        <w:t xml:space="preserve"> </w:t>
      </w:r>
    </w:p>
    <w:p w14:paraId="4CB528E0" w14:textId="77777777" w:rsidR="00F97D23" w:rsidRPr="00090CAA" w:rsidRDefault="00F97D23" w:rsidP="00C7541C">
      <w:pPr>
        <w:widowControl w:val="0"/>
        <w:tabs>
          <w:tab w:val="left" w:pos="2133"/>
        </w:tabs>
        <w:spacing w:after="0" w:line="240" w:lineRule="auto"/>
        <w:ind w:left="720" w:hanging="360"/>
        <w:rPr>
          <w:rFonts w:ascii="Arial" w:eastAsia="Times New Roman" w:hAnsi="Arial" w:cs="Times New Roman"/>
          <w:b/>
          <w:bCs/>
          <w:iCs/>
          <w:color w:val="000000"/>
          <w:sz w:val="24"/>
          <w:szCs w:val="20"/>
          <w:lang w:val="en-GB"/>
        </w:rPr>
      </w:pPr>
    </w:p>
    <w:p w14:paraId="40DC7C34" w14:textId="77777777" w:rsidR="00C7541C" w:rsidRPr="00090CAA" w:rsidRDefault="4CB945B0" w:rsidP="4CB945B0">
      <w:pPr>
        <w:widowControl w:val="0"/>
        <w:numPr>
          <w:ilvl w:val="4"/>
          <w:numId w:val="13"/>
        </w:numPr>
        <w:tabs>
          <w:tab w:val="left" w:pos="1350"/>
        </w:tabs>
        <w:spacing w:after="0" w:line="240" w:lineRule="auto"/>
        <w:ind w:left="1260" w:hanging="18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lang w:val="en-GB"/>
        </w:rPr>
        <w:t xml:space="preserve"> the nature and appropriateness of the training </w:t>
      </w:r>
      <w:proofErr w:type="gramStart"/>
      <w:r w:rsidRPr="4CB945B0">
        <w:rPr>
          <w:rFonts w:ascii="Arial" w:eastAsia="Times New Roman" w:hAnsi="Arial" w:cs="Times New Roman"/>
          <w:color w:val="000000" w:themeColor="text1"/>
          <w:sz w:val="24"/>
          <w:szCs w:val="24"/>
          <w:lang w:val="en-GB"/>
        </w:rPr>
        <w:t>activities;</w:t>
      </w:r>
      <w:proofErr w:type="gramEnd"/>
    </w:p>
    <w:p w14:paraId="6595A4F7" w14:textId="77777777" w:rsidR="00C7541C" w:rsidRPr="00090CAA" w:rsidRDefault="4CB945B0" w:rsidP="4CB945B0">
      <w:pPr>
        <w:widowControl w:val="0"/>
        <w:numPr>
          <w:ilvl w:val="4"/>
          <w:numId w:val="13"/>
        </w:numPr>
        <w:tabs>
          <w:tab w:val="left" w:pos="1350"/>
        </w:tabs>
        <w:spacing w:after="0" w:line="240" w:lineRule="auto"/>
        <w:ind w:left="1260" w:hanging="18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lang w:val="en-GB"/>
        </w:rPr>
        <w:t xml:space="preserve"> frequency and quality of </w:t>
      </w:r>
      <w:proofErr w:type="gramStart"/>
      <w:r w:rsidRPr="4CB945B0">
        <w:rPr>
          <w:rFonts w:ascii="Arial" w:eastAsia="Times New Roman" w:hAnsi="Arial" w:cs="Times New Roman"/>
          <w:color w:val="000000" w:themeColor="text1"/>
          <w:sz w:val="24"/>
          <w:szCs w:val="24"/>
          <w:lang w:val="en-GB"/>
        </w:rPr>
        <w:t>supervision;</w:t>
      </w:r>
      <w:proofErr w:type="gramEnd"/>
    </w:p>
    <w:p w14:paraId="38E67BE9" w14:textId="77777777" w:rsidR="00C7541C" w:rsidRPr="00090CAA" w:rsidRDefault="4CB945B0" w:rsidP="4CB945B0">
      <w:pPr>
        <w:widowControl w:val="0"/>
        <w:numPr>
          <w:ilvl w:val="4"/>
          <w:numId w:val="13"/>
        </w:numPr>
        <w:tabs>
          <w:tab w:val="left" w:pos="1350"/>
        </w:tabs>
        <w:spacing w:after="0" w:line="240" w:lineRule="auto"/>
        <w:ind w:left="1260" w:hanging="18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lang w:val="en-GB"/>
        </w:rPr>
        <w:t xml:space="preserve">credentials of the </w:t>
      </w:r>
      <w:proofErr w:type="gramStart"/>
      <w:r w:rsidRPr="4CB945B0">
        <w:rPr>
          <w:rFonts w:ascii="Arial" w:eastAsia="Times New Roman" w:hAnsi="Arial" w:cs="Times New Roman"/>
          <w:color w:val="000000" w:themeColor="text1"/>
          <w:sz w:val="24"/>
          <w:szCs w:val="24"/>
          <w:lang w:val="en-GB"/>
        </w:rPr>
        <w:t>supervisors;</w:t>
      </w:r>
      <w:proofErr w:type="gramEnd"/>
    </w:p>
    <w:p w14:paraId="7D2C6DDC" w14:textId="77777777" w:rsidR="00C7541C" w:rsidRPr="00090CAA" w:rsidRDefault="4CB945B0" w:rsidP="4CB945B0">
      <w:pPr>
        <w:widowControl w:val="0"/>
        <w:numPr>
          <w:ilvl w:val="4"/>
          <w:numId w:val="13"/>
        </w:numPr>
        <w:tabs>
          <w:tab w:val="left" w:pos="1350"/>
        </w:tabs>
        <w:spacing w:after="0" w:line="240" w:lineRule="auto"/>
        <w:ind w:left="1260" w:hanging="18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lang w:val="en-GB"/>
        </w:rPr>
        <w:t xml:space="preserve">how the internship evaluates student </w:t>
      </w:r>
      <w:proofErr w:type="gramStart"/>
      <w:r w:rsidRPr="4CB945B0">
        <w:rPr>
          <w:rFonts w:ascii="Arial" w:eastAsia="Times New Roman" w:hAnsi="Arial" w:cs="Times New Roman"/>
          <w:color w:val="000000" w:themeColor="text1"/>
          <w:sz w:val="24"/>
          <w:szCs w:val="24"/>
          <w:lang w:val="en-GB"/>
        </w:rPr>
        <w:t>performance;</w:t>
      </w:r>
      <w:proofErr w:type="gramEnd"/>
    </w:p>
    <w:p w14:paraId="2C7F976B" w14:textId="77777777" w:rsidR="00C7541C" w:rsidRPr="00090CAA" w:rsidRDefault="4CB945B0" w:rsidP="4CB945B0">
      <w:pPr>
        <w:widowControl w:val="0"/>
        <w:numPr>
          <w:ilvl w:val="4"/>
          <w:numId w:val="13"/>
        </w:numPr>
        <w:tabs>
          <w:tab w:val="left" w:pos="1350"/>
        </w:tabs>
        <w:spacing w:after="0" w:line="240" w:lineRule="auto"/>
        <w:ind w:left="1260" w:hanging="18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lang w:val="en-GB"/>
        </w:rPr>
        <w:t xml:space="preserve">how interns demonstrate competency at the appropriate </w:t>
      </w:r>
      <w:proofErr w:type="gramStart"/>
      <w:r w:rsidRPr="4CB945B0">
        <w:rPr>
          <w:rFonts w:ascii="Arial" w:eastAsia="Times New Roman" w:hAnsi="Arial" w:cs="Times New Roman"/>
          <w:color w:val="000000" w:themeColor="text1"/>
          <w:sz w:val="24"/>
          <w:szCs w:val="24"/>
          <w:lang w:val="en-GB"/>
        </w:rPr>
        <w:t>level;</w:t>
      </w:r>
      <w:proofErr w:type="gramEnd"/>
      <w:r w:rsidRPr="4CB945B0">
        <w:rPr>
          <w:rFonts w:ascii="Arial" w:eastAsia="Times New Roman" w:hAnsi="Arial" w:cs="Times New Roman"/>
          <w:color w:val="000000" w:themeColor="text1"/>
          <w:sz w:val="24"/>
          <w:szCs w:val="24"/>
          <w:lang w:val="en-GB"/>
        </w:rPr>
        <w:t xml:space="preserve"> </w:t>
      </w:r>
    </w:p>
    <w:p w14:paraId="35E0BF82" w14:textId="77777777" w:rsidR="00C7541C" w:rsidRPr="00090CAA" w:rsidRDefault="4CB945B0" w:rsidP="4CB945B0">
      <w:pPr>
        <w:widowControl w:val="0"/>
        <w:numPr>
          <w:ilvl w:val="4"/>
          <w:numId w:val="13"/>
        </w:numPr>
        <w:tabs>
          <w:tab w:val="left" w:pos="1350"/>
        </w:tabs>
        <w:spacing w:after="0" w:line="240" w:lineRule="auto"/>
        <w:ind w:left="1260" w:hanging="18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lang w:val="en-GB"/>
        </w:rPr>
        <w:t xml:space="preserve">documentation of the evaluation of its students in its student files. </w:t>
      </w:r>
    </w:p>
    <w:p w14:paraId="38730DA7" w14:textId="6CBF70AB" w:rsidR="00F97D23" w:rsidRDefault="00F97D23" w:rsidP="0094482E">
      <w:pPr>
        <w:widowControl w:val="0"/>
        <w:spacing w:after="0" w:line="240" w:lineRule="auto"/>
        <w:rPr>
          <w:rFonts w:ascii="Arial" w:eastAsia="Times New Roman" w:hAnsi="Arial" w:cs="Times New Roman"/>
          <w:bCs/>
          <w:sz w:val="24"/>
          <w:szCs w:val="24"/>
          <w:u w:val="single"/>
        </w:rPr>
      </w:pPr>
    </w:p>
    <w:p w14:paraId="288F8674" w14:textId="77777777" w:rsidR="004736D2" w:rsidRPr="00910313" w:rsidRDefault="004736D2" w:rsidP="004736D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2525C651" w14:textId="77777777" w:rsidR="004736D2" w:rsidRPr="0035104B" w:rsidRDefault="004736D2" w:rsidP="004736D2">
      <w:pPr>
        <w:spacing w:after="0" w:line="240" w:lineRule="auto"/>
        <w:rPr>
          <w:rFonts w:ascii="Arial" w:hAnsi="Arial" w:cs="Arial"/>
          <w:b/>
          <w:color w:val="4472C4" w:themeColor="accent5"/>
          <w:sz w:val="24"/>
          <w:szCs w:val="24"/>
        </w:rPr>
      </w:pPr>
    </w:p>
    <w:p w14:paraId="03830BDA" w14:textId="0E20F15F" w:rsidR="00B56DCA" w:rsidRPr="009813E0" w:rsidRDefault="00B56DCA" w:rsidP="009813E0">
      <w:pPr>
        <w:pStyle w:val="ListParagraph"/>
        <w:widowControl w:val="0"/>
        <w:numPr>
          <w:ilvl w:val="0"/>
          <w:numId w:val="65"/>
        </w:numPr>
        <w:spacing w:after="0" w:line="240" w:lineRule="auto"/>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 xml:space="preserve">How does the program assist students with the selection of internship training sites?  </w:t>
      </w:r>
    </w:p>
    <w:p w14:paraId="556A5A7C" w14:textId="6F7140E5" w:rsidR="00B56DCA" w:rsidRPr="009813E0" w:rsidRDefault="00B56DCA" w:rsidP="009813E0">
      <w:pPr>
        <w:pStyle w:val="ListParagraph"/>
        <w:widowControl w:val="0"/>
        <w:numPr>
          <w:ilvl w:val="0"/>
          <w:numId w:val="65"/>
        </w:numPr>
        <w:spacing w:after="0" w:line="240" w:lineRule="auto"/>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How does the program maintain communication with unaccredited internship training sites?</w:t>
      </w:r>
    </w:p>
    <w:p w14:paraId="6C1E36A6" w14:textId="0879C2C6" w:rsidR="00B56DCA" w:rsidRPr="009813E0" w:rsidRDefault="00B56DCA" w:rsidP="009813E0">
      <w:pPr>
        <w:pStyle w:val="ListParagraph"/>
        <w:widowControl w:val="0"/>
        <w:numPr>
          <w:ilvl w:val="0"/>
          <w:numId w:val="65"/>
        </w:numPr>
        <w:spacing w:after="0" w:line="240" w:lineRule="auto"/>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 xml:space="preserve">Do </w:t>
      </w:r>
      <w:r>
        <w:rPr>
          <w:rFonts w:ascii="Arial" w:hAnsi="Arial" w:cs="Arial"/>
          <w:b/>
          <w:bCs/>
          <w:i/>
          <w:iCs/>
          <w:color w:val="8EAADB" w:themeColor="accent5" w:themeTint="99"/>
          <w:sz w:val="24"/>
          <w:szCs w:val="24"/>
        </w:rPr>
        <w:t xml:space="preserve">students describe </w:t>
      </w:r>
      <w:r w:rsidRPr="009813E0">
        <w:rPr>
          <w:rFonts w:ascii="Arial" w:hAnsi="Arial" w:cs="Arial"/>
          <w:b/>
          <w:bCs/>
          <w:i/>
          <w:iCs/>
          <w:color w:val="8EAADB" w:themeColor="accent5" w:themeTint="99"/>
          <w:sz w:val="24"/>
          <w:szCs w:val="24"/>
        </w:rPr>
        <w:t xml:space="preserve">faculty and program leadership </w:t>
      </w:r>
      <w:r>
        <w:rPr>
          <w:rFonts w:ascii="Arial" w:hAnsi="Arial" w:cs="Arial"/>
          <w:b/>
          <w:bCs/>
          <w:i/>
          <w:iCs/>
          <w:color w:val="8EAADB" w:themeColor="accent5" w:themeTint="99"/>
          <w:sz w:val="24"/>
          <w:szCs w:val="24"/>
        </w:rPr>
        <w:t xml:space="preserve">as </w:t>
      </w:r>
      <w:r w:rsidRPr="009813E0">
        <w:rPr>
          <w:rFonts w:ascii="Arial" w:hAnsi="Arial" w:cs="Arial"/>
          <w:b/>
          <w:bCs/>
          <w:i/>
          <w:iCs/>
          <w:color w:val="8EAADB" w:themeColor="accent5" w:themeTint="99"/>
          <w:sz w:val="24"/>
          <w:szCs w:val="24"/>
        </w:rPr>
        <w:t>offer</w:t>
      </w:r>
      <w:r>
        <w:rPr>
          <w:rFonts w:ascii="Arial" w:hAnsi="Arial" w:cs="Arial"/>
          <w:b/>
          <w:bCs/>
          <w:i/>
          <w:iCs/>
          <w:color w:val="8EAADB" w:themeColor="accent5" w:themeTint="99"/>
          <w:sz w:val="24"/>
          <w:szCs w:val="24"/>
        </w:rPr>
        <w:t>ing</w:t>
      </w:r>
      <w:r w:rsidRPr="009813E0">
        <w:rPr>
          <w:rFonts w:ascii="Arial" w:hAnsi="Arial" w:cs="Arial"/>
          <w:b/>
          <w:bCs/>
          <w:i/>
          <w:iCs/>
          <w:color w:val="8EAADB" w:themeColor="accent5" w:themeTint="99"/>
          <w:sz w:val="24"/>
          <w:szCs w:val="24"/>
        </w:rPr>
        <w:t xml:space="preserve"> sufficient support?</w:t>
      </w:r>
    </w:p>
    <w:p w14:paraId="5E238087" w14:textId="73264260" w:rsidR="00B56DCA" w:rsidRPr="009813E0" w:rsidRDefault="00B56DCA" w:rsidP="009813E0">
      <w:pPr>
        <w:pStyle w:val="ListParagraph"/>
        <w:widowControl w:val="0"/>
        <w:numPr>
          <w:ilvl w:val="0"/>
          <w:numId w:val="65"/>
        </w:numPr>
        <w:spacing w:after="0" w:line="240" w:lineRule="auto"/>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 xml:space="preserve">Of those who applied, how many did not receive internship offers?  Does the faculty have theories about why students who were not accepted to an internship failed?  What are the students doing in lieu of an internship?  </w:t>
      </w:r>
    </w:p>
    <w:p w14:paraId="1306AF8F" w14:textId="61DE481A" w:rsidR="00B56DCA" w:rsidRPr="009813E0" w:rsidRDefault="00B56DCA" w:rsidP="009813E0">
      <w:pPr>
        <w:pStyle w:val="ListParagraph"/>
        <w:widowControl w:val="0"/>
        <w:numPr>
          <w:ilvl w:val="0"/>
          <w:numId w:val="65"/>
        </w:numPr>
        <w:spacing w:after="0" w:line="240" w:lineRule="auto"/>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How does the program address students who do not Match - at both the student level (e.g. support) and the program level?</w:t>
      </w:r>
    </w:p>
    <w:p w14:paraId="4217863D" w14:textId="1137F68D" w:rsidR="004736D2" w:rsidRPr="009813E0" w:rsidRDefault="00B56DCA" w:rsidP="009813E0">
      <w:pPr>
        <w:pStyle w:val="ListParagraph"/>
        <w:widowControl w:val="0"/>
        <w:numPr>
          <w:ilvl w:val="0"/>
          <w:numId w:val="65"/>
        </w:numPr>
        <w:spacing w:after="0" w:line="240" w:lineRule="auto"/>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If the program has a low accredited internship match rate, what is it doing to improve the match rate with accredited internships?</w:t>
      </w:r>
    </w:p>
    <w:p w14:paraId="552F9A68" w14:textId="77777777" w:rsidR="004736D2" w:rsidRDefault="004736D2" w:rsidP="004736D2">
      <w:pPr>
        <w:widowControl w:val="0"/>
        <w:spacing w:after="0" w:line="240" w:lineRule="auto"/>
        <w:rPr>
          <w:rFonts w:ascii="Arial" w:eastAsia="Times New Roman" w:hAnsi="Arial" w:cs="Times New Roman"/>
          <w:bCs/>
          <w:sz w:val="24"/>
          <w:szCs w:val="24"/>
          <w:u w:val="single"/>
        </w:rPr>
      </w:pPr>
    </w:p>
    <w:p w14:paraId="075248C2" w14:textId="73F9B532" w:rsidR="000668C4" w:rsidRDefault="00B44DC9" w:rsidP="0094482E">
      <w:pPr>
        <w:widowControl w:val="0"/>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4DA92298" w14:textId="3395E558" w:rsidR="00B44DC9" w:rsidRDefault="00B44DC9" w:rsidP="0094482E">
      <w:pPr>
        <w:widowControl w:val="0"/>
        <w:spacing w:after="0" w:line="240" w:lineRule="auto"/>
        <w:rPr>
          <w:rFonts w:ascii="Arial" w:eastAsia="Times New Roman" w:hAnsi="Arial" w:cs="Times New Roman"/>
          <w:bCs/>
          <w:sz w:val="24"/>
          <w:szCs w:val="24"/>
          <w:u w:val="single"/>
        </w:rPr>
      </w:pPr>
    </w:p>
    <w:p w14:paraId="47E433F7" w14:textId="18AA5A75" w:rsidR="00BB7873" w:rsidRDefault="00BB7873" w:rsidP="0094482E">
      <w:pPr>
        <w:widowControl w:val="0"/>
        <w:spacing w:after="0" w:line="240" w:lineRule="auto"/>
        <w:rPr>
          <w:rFonts w:ascii="Arial" w:eastAsia="Times New Roman" w:hAnsi="Arial" w:cs="Times New Roman"/>
          <w:bCs/>
          <w:sz w:val="24"/>
          <w:szCs w:val="24"/>
          <w:u w:val="single"/>
        </w:rPr>
      </w:pPr>
    </w:p>
    <w:p w14:paraId="5A5CF82B" w14:textId="3BA97645" w:rsidR="00BB7873" w:rsidRDefault="00BB7873" w:rsidP="0094482E">
      <w:pPr>
        <w:widowControl w:val="0"/>
        <w:spacing w:after="0" w:line="240" w:lineRule="auto"/>
        <w:rPr>
          <w:rFonts w:ascii="Arial" w:eastAsia="Times New Roman" w:hAnsi="Arial" w:cs="Times New Roman"/>
          <w:bCs/>
          <w:sz w:val="24"/>
          <w:szCs w:val="24"/>
          <w:u w:val="single"/>
        </w:rPr>
      </w:pPr>
    </w:p>
    <w:p w14:paraId="6F2AF713" w14:textId="77777777" w:rsidR="00BB7873" w:rsidRDefault="00BB7873" w:rsidP="0094482E">
      <w:pPr>
        <w:widowControl w:val="0"/>
        <w:spacing w:after="0" w:line="240" w:lineRule="auto"/>
        <w:rPr>
          <w:rFonts w:ascii="Arial" w:eastAsia="Times New Roman" w:hAnsi="Arial" w:cs="Times New Roman"/>
          <w:bCs/>
          <w:sz w:val="24"/>
          <w:szCs w:val="24"/>
          <w:u w:val="single"/>
        </w:rPr>
      </w:pPr>
    </w:p>
    <w:p w14:paraId="344655A7" w14:textId="5E5F6A87" w:rsidR="00F97D23" w:rsidRDefault="4CB945B0" w:rsidP="4CB945B0">
      <w:pPr>
        <w:widowControl w:val="0"/>
        <w:tabs>
          <w:tab w:val="left" w:pos="2133"/>
        </w:tabs>
        <w:spacing w:after="0" w:line="240" w:lineRule="auto"/>
        <w:rPr>
          <w:rFonts w:ascii="Arial" w:eastAsia="Times New Roman" w:hAnsi="Arial" w:cs="Times New Roman"/>
          <w:b/>
          <w:bCs/>
          <w:sz w:val="28"/>
          <w:szCs w:val="28"/>
        </w:rPr>
      </w:pPr>
      <w:r w:rsidRPr="4CB945B0">
        <w:rPr>
          <w:rFonts w:ascii="Arial" w:eastAsia="Times New Roman" w:hAnsi="Arial" w:cs="Times New Roman"/>
          <w:b/>
          <w:bCs/>
          <w:sz w:val="28"/>
          <w:szCs w:val="28"/>
        </w:rPr>
        <w:t>II.C Program-Specific Elements – Degree Type, Competencies, and Related Curriculum</w:t>
      </w:r>
    </w:p>
    <w:p w14:paraId="39A3DCEE" w14:textId="77777777" w:rsidR="00F97D23" w:rsidRDefault="00F97D23" w:rsidP="00C7541C">
      <w:pPr>
        <w:widowControl w:val="0"/>
        <w:tabs>
          <w:tab w:val="left" w:pos="2133"/>
        </w:tabs>
        <w:spacing w:after="0" w:line="240" w:lineRule="auto"/>
        <w:rPr>
          <w:rFonts w:ascii="Arial" w:eastAsia="Times New Roman" w:hAnsi="Arial" w:cs="Times New Roman"/>
          <w:b/>
          <w:bCs/>
          <w:sz w:val="28"/>
          <w:szCs w:val="20"/>
        </w:rPr>
      </w:pPr>
    </w:p>
    <w:p w14:paraId="50ADA7EF" w14:textId="77777777" w:rsidR="00C7541C" w:rsidRPr="00F97D23" w:rsidRDefault="4CB945B0" w:rsidP="007D79FF">
      <w:pPr>
        <w:widowControl w:val="0"/>
        <w:tabs>
          <w:tab w:val="left" w:pos="2133"/>
        </w:tabs>
        <w:spacing w:after="0" w:line="240" w:lineRule="auto"/>
        <w:outlineLvl w:val="0"/>
        <w:rPr>
          <w:rFonts w:ascii="Arial" w:eastAsia="Times New Roman" w:hAnsi="Arial" w:cs="Times New Roman"/>
          <w:b/>
          <w:bCs/>
          <w:color w:val="000000" w:themeColor="text1"/>
          <w:sz w:val="28"/>
          <w:szCs w:val="28"/>
        </w:rPr>
      </w:pPr>
      <w:r w:rsidRPr="4CB945B0">
        <w:rPr>
          <w:rFonts w:ascii="Arial" w:eastAsia="Times New Roman" w:hAnsi="Arial" w:cs="Times New Roman"/>
          <w:b/>
          <w:bCs/>
          <w:sz w:val="28"/>
          <w:szCs w:val="28"/>
        </w:rPr>
        <w:t xml:space="preserve">II.C.1 </w:t>
      </w:r>
      <w:r w:rsidRPr="4CB945B0">
        <w:rPr>
          <w:rFonts w:ascii="Arial" w:eastAsia="Times New Roman" w:hAnsi="Arial" w:cs="Times New Roman"/>
          <w:b/>
          <w:bCs/>
          <w:color w:val="000000" w:themeColor="text1"/>
          <w:sz w:val="28"/>
          <w:szCs w:val="28"/>
        </w:rPr>
        <w:t xml:space="preserve">Degree Type. </w:t>
      </w:r>
    </w:p>
    <w:p w14:paraId="31106998" w14:textId="77777777" w:rsidR="00C7541C" w:rsidRPr="00090CAA" w:rsidRDefault="4CB945B0" w:rsidP="4CB945B0">
      <w:pPr>
        <w:widowControl w:val="0"/>
        <w:tabs>
          <w:tab w:val="left" w:pos="2133"/>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All accredited programs in psychology support the development of disciplinary knowledge and core competencies associated with the profession, and support the acquisition and integration of knowledge, skills, and attitudes from two major domains within the discipline: research and evidence-based practice. Programs are accredited either to offer the PhD degree or to offer the PsyD degree. Other doctoral degree designations that meet these general parameters may be eligible for consideration as appropriate. Although all doctoral degrees contain all the required elements common to programs accredited in HSP, they differ in the balance among, and relative emphasis on, program components, based on specific training aims or likely career paths of their graduates.</w:t>
      </w:r>
    </w:p>
    <w:p w14:paraId="5DAFCA07" w14:textId="77777777" w:rsidR="00C7541C" w:rsidRPr="00090CAA" w:rsidRDefault="00C7541C" w:rsidP="00C7541C">
      <w:pPr>
        <w:widowControl w:val="0"/>
        <w:tabs>
          <w:tab w:val="left" w:pos="2133"/>
        </w:tabs>
        <w:spacing w:after="0" w:line="240" w:lineRule="auto"/>
        <w:rPr>
          <w:rFonts w:ascii="Arial" w:eastAsia="Times New Roman" w:hAnsi="Arial" w:cs="Times New Roman"/>
          <w:bCs/>
          <w:iCs/>
          <w:color w:val="000000"/>
          <w:sz w:val="24"/>
          <w:szCs w:val="20"/>
        </w:rPr>
      </w:pPr>
    </w:p>
    <w:p w14:paraId="3BE65844" w14:textId="77777777" w:rsidR="00C7541C" w:rsidRPr="00090CAA" w:rsidRDefault="4CB945B0" w:rsidP="4CB945B0">
      <w:pPr>
        <w:widowControl w:val="0"/>
        <w:tabs>
          <w:tab w:val="left" w:pos="2133"/>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In general, PhD programs place relatively greater emphasis upon training related to research, and PsyD programs place relatively greater emphasis on training for engaging in professional practice. Graduates of each type of program or other doctoral degree designations, however, must demonstrate a fundamental understanding of and competency in both research/scholarly activities and evidence-based professional practice.</w:t>
      </w:r>
    </w:p>
    <w:p w14:paraId="0ED50DDC" w14:textId="77777777" w:rsidR="00C7541C" w:rsidRPr="00090CAA" w:rsidRDefault="00C7541C" w:rsidP="00C7541C">
      <w:pPr>
        <w:widowControl w:val="0"/>
        <w:tabs>
          <w:tab w:val="left" w:pos="2133"/>
        </w:tabs>
        <w:spacing w:after="0" w:line="240" w:lineRule="auto"/>
        <w:rPr>
          <w:rFonts w:ascii="Arial" w:eastAsia="Times New Roman" w:hAnsi="Arial" w:cs="Times New Roman"/>
          <w:bCs/>
          <w:iCs/>
          <w:color w:val="000000"/>
          <w:sz w:val="24"/>
          <w:szCs w:val="20"/>
        </w:rPr>
      </w:pPr>
    </w:p>
    <w:p w14:paraId="1E816CA4" w14:textId="77777777" w:rsidR="00C7541C" w:rsidRPr="00090CAA" w:rsidRDefault="4CB945B0" w:rsidP="4CB945B0">
      <w:pPr>
        <w:widowControl w:val="0"/>
        <w:tabs>
          <w:tab w:val="left" w:pos="2133"/>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Programs that confer the PhD must have a substantial proportion of faculty who conduct empirical research in the discipline (or related disciplines and fields) and a substantial proportion of faculty who have been trained for the practice of psychology. Thus, students in PhD programs are trained to both create and disseminate the scholarly research upon which science and practice are built, as well as utilize such research to engage in evidence-based practice.</w:t>
      </w:r>
    </w:p>
    <w:p w14:paraId="6631A080" w14:textId="77777777" w:rsidR="00C7541C" w:rsidRPr="00090CAA" w:rsidRDefault="4CB945B0" w:rsidP="4CB945B0">
      <w:pPr>
        <w:widowControl w:val="0"/>
        <w:tabs>
          <w:tab w:val="left" w:pos="2133"/>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Programs that confer the PsyD must have a substantial proportion of faculty who engage in scholarship and/or empirical research in the discipline (or related disciplines and fields) and a substantial proportion of faculty who have been trained for the practice of psychology. Thus, students in PsyD programs are trained to engage in evidence-based practice, as well as in scientific inquiry and evaluation.</w:t>
      </w:r>
    </w:p>
    <w:p w14:paraId="18E72EEF" w14:textId="77777777" w:rsidR="00C7541C" w:rsidRDefault="00C7541C" w:rsidP="00C7541C">
      <w:pPr>
        <w:widowControl w:val="0"/>
        <w:tabs>
          <w:tab w:val="left" w:pos="2133"/>
        </w:tabs>
        <w:spacing w:after="0" w:line="240" w:lineRule="auto"/>
        <w:rPr>
          <w:rFonts w:ascii="Arial" w:eastAsia="Times New Roman" w:hAnsi="Arial" w:cs="Times New Roman"/>
          <w:color w:val="000000"/>
          <w:sz w:val="24"/>
          <w:szCs w:val="20"/>
        </w:rPr>
      </w:pPr>
    </w:p>
    <w:p w14:paraId="0D9A5D66" w14:textId="404F075E"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132B8BB1" w14:textId="77777777" w:rsidR="0035104B" w:rsidRPr="0035104B" w:rsidRDefault="0035104B" w:rsidP="0035104B">
      <w:pPr>
        <w:spacing w:after="0" w:line="240" w:lineRule="auto"/>
        <w:rPr>
          <w:b/>
          <w:color w:val="000000" w:themeColor="text1"/>
          <w:sz w:val="24"/>
          <w:szCs w:val="24"/>
          <w:highlight w:val="yellow"/>
        </w:rPr>
      </w:pPr>
    </w:p>
    <w:p w14:paraId="35A2D00E" w14:textId="36D1AA51" w:rsidR="006F78D2" w:rsidRPr="004F7B0E" w:rsidRDefault="4CB945B0" w:rsidP="4CB945B0">
      <w:pPr>
        <w:numPr>
          <w:ilvl w:val="0"/>
          <w:numId w:val="29"/>
        </w:numPr>
        <w:spacing w:after="0" w:line="240" w:lineRule="auto"/>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How do students describe how scientific psychology and practice are integrated in the program</w:t>
      </w:r>
      <w:r w:rsidRPr="004F7B0E">
        <w:rPr>
          <w:rFonts w:ascii="Arial" w:hAnsi="Arial" w:cs="Arial"/>
          <w:b/>
          <w:bCs/>
          <w:color w:val="8EAADB" w:themeColor="accent5" w:themeTint="99"/>
          <w:sz w:val="24"/>
          <w:szCs w:val="24"/>
        </w:rPr>
        <w:t>?</w:t>
      </w:r>
    </w:p>
    <w:p w14:paraId="247FBEBE" w14:textId="53C54648" w:rsidR="00B44DC9" w:rsidRDefault="00B44DC9" w:rsidP="00B44DC9">
      <w:pPr>
        <w:spacing w:after="0" w:line="240" w:lineRule="auto"/>
        <w:rPr>
          <w:rFonts w:ascii="Arial" w:hAnsi="Arial" w:cs="Arial"/>
          <w:b/>
          <w:bCs/>
          <w:color w:val="4472C4" w:themeColor="accent5"/>
          <w:sz w:val="24"/>
          <w:szCs w:val="24"/>
        </w:rPr>
      </w:pPr>
    </w:p>
    <w:p w14:paraId="52260807" w14:textId="5E559514" w:rsidR="00B44DC9" w:rsidRDefault="00B44DC9" w:rsidP="00B44DC9">
      <w:pPr>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444FFCD" w14:textId="361625A7" w:rsidR="00BB7873" w:rsidRDefault="00BB7873" w:rsidP="00B44DC9">
      <w:pPr>
        <w:spacing w:after="0" w:line="240" w:lineRule="auto"/>
        <w:rPr>
          <w:rFonts w:ascii="Arial" w:hAnsi="Arial" w:cs="Arial"/>
          <w:b/>
          <w:bCs/>
          <w:color w:val="4472C4" w:themeColor="accent5"/>
          <w:sz w:val="24"/>
          <w:szCs w:val="24"/>
        </w:rPr>
      </w:pPr>
    </w:p>
    <w:p w14:paraId="0AAF4AC4" w14:textId="01D4058B" w:rsidR="00BB7873" w:rsidRDefault="00BB7873" w:rsidP="00B44DC9">
      <w:pPr>
        <w:spacing w:after="0" w:line="240" w:lineRule="auto"/>
        <w:rPr>
          <w:rFonts w:ascii="Arial" w:hAnsi="Arial" w:cs="Arial"/>
          <w:b/>
          <w:bCs/>
          <w:color w:val="4472C4" w:themeColor="accent5"/>
          <w:sz w:val="24"/>
          <w:szCs w:val="24"/>
        </w:rPr>
      </w:pPr>
    </w:p>
    <w:p w14:paraId="3DE54BC9" w14:textId="774B1841" w:rsidR="00BB7873" w:rsidRDefault="00BB7873" w:rsidP="00B44DC9">
      <w:pPr>
        <w:spacing w:after="0" w:line="240" w:lineRule="auto"/>
        <w:rPr>
          <w:rFonts w:ascii="Arial" w:hAnsi="Arial" w:cs="Arial"/>
          <w:b/>
          <w:bCs/>
          <w:color w:val="4472C4" w:themeColor="accent5"/>
          <w:sz w:val="24"/>
          <w:szCs w:val="24"/>
        </w:rPr>
      </w:pPr>
    </w:p>
    <w:p w14:paraId="16EE7A77" w14:textId="77777777" w:rsidR="00202F84" w:rsidRDefault="00202F84" w:rsidP="00B44DC9">
      <w:pPr>
        <w:spacing w:after="0" w:line="240" w:lineRule="auto"/>
        <w:rPr>
          <w:rFonts w:ascii="Arial" w:hAnsi="Arial" w:cs="Arial"/>
          <w:b/>
          <w:bCs/>
          <w:color w:val="4472C4" w:themeColor="accent5"/>
          <w:sz w:val="24"/>
          <w:szCs w:val="24"/>
        </w:rPr>
      </w:pPr>
    </w:p>
    <w:p w14:paraId="2FF587A0" w14:textId="77777777" w:rsidR="00BB7873" w:rsidRPr="0035104B" w:rsidRDefault="00BB7873" w:rsidP="00B44DC9">
      <w:pPr>
        <w:spacing w:after="0" w:line="240" w:lineRule="auto"/>
        <w:rPr>
          <w:rFonts w:ascii="Arial" w:hAnsi="Arial" w:cs="Arial"/>
          <w:b/>
          <w:bCs/>
          <w:color w:val="4472C4" w:themeColor="accent5"/>
          <w:sz w:val="24"/>
          <w:szCs w:val="24"/>
        </w:rPr>
      </w:pPr>
    </w:p>
    <w:p w14:paraId="0E04A8C8" w14:textId="77777777" w:rsidR="00817BDC" w:rsidRDefault="00817BDC" w:rsidP="00825078">
      <w:pPr>
        <w:spacing w:after="0" w:line="240" w:lineRule="auto"/>
        <w:rPr>
          <w:rFonts w:ascii="Arial" w:hAnsi="Arial" w:cs="Arial"/>
          <w:b/>
          <w:color w:val="4472C4" w:themeColor="accent5"/>
          <w:sz w:val="24"/>
          <w:szCs w:val="24"/>
        </w:rPr>
      </w:pPr>
    </w:p>
    <w:p w14:paraId="60258F37" w14:textId="77777777" w:rsidR="00C7541C" w:rsidRPr="00F97D23" w:rsidRDefault="4CB945B0" w:rsidP="007D79FF">
      <w:pPr>
        <w:widowControl w:val="0"/>
        <w:tabs>
          <w:tab w:val="left" w:pos="2133"/>
        </w:tabs>
        <w:spacing w:after="0" w:line="240" w:lineRule="auto"/>
        <w:outlineLvl w:val="0"/>
        <w:rPr>
          <w:rFonts w:ascii="Arial" w:eastAsia="Times New Roman" w:hAnsi="Arial" w:cs="Times New Roman"/>
          <w:b/>
          <w:bCs/>
          <w:color w:val="000000" w:themeColor="text1"/>
          <w:sz w:val="28"/>
          <w:szCs w:val="28"/>
        </w:rPr>
      </w:pPr>
      <w:r w:rsidRPr="4CB945B0">
        <w:rPr>
          <w:rFonts w:ascii="Arial" w:eastAsia="Times New Roman" w:hAnsi="Arial" w:cs="Times New Roman"/>
          <w:b/>
          <w:bCs/>
          <w:sz w:val="28"/>
          <w:szCs w:val="28"/>
        </w:rPr>
        <w:t xml:space="preserve">II.C.2 </w:t>
      </w:r>
      <w:r w:rsidRPr="4CB945B0">
        <w:rPr>
          <w:rFonts w:ascii="Arial" w:eastAsia="Times New Roman" w:hAnsi="Arial" w:cs="Times New Roman"/>
          <w:b/>
          <w:bCs/>
          <w:color w:val="000000" w:themeColor="text1"/>
          <w:sz w:val="28"/>
          <w:szCs w:val="28"/>
        </w:rPr>
        <w:t xml:space="preserve">Program-Specific Competencies and Related Curriculum. </w:t>
      </w:r>
    </w:p>
    <w:p w14:paraId="1BF42712" w14:textId="77777777" w:rsidR="00C7541C" w:rsidRDefault="4CB945B0" w:rsidP="4CB945B0">
      <w:pPr>
        <w:widowControl w:val="0"/>
        <w:tabs>
          <w:tab w:val="left" w:pos="2133"/>
        </w:tabs>
        <w:spacing w:after="0" w:line="240" w:lineRule="auto"/>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 xml:space="preserve">Doctoral programs accredited in health service psychology may require that students attain </w:t>
      </w:r>
      <w:r w:rsidRPr="4CB945B0">
        <w:rPr>
          <w:rFonts w:ascii="Arial" w:eastAsia="Times New Roman" w:hAnsi="Arial" w:cs="Times New Roman"/>
          <w:color w:val="000000" w:themeColor="text1"/>
          <w:sz w:val="24"/>
          <w:szCs w:val="24"/>
        </w:rPr>
        <w:lastRenderedPageBreak/>
        <w:t xml:space="preserve">additional competencies specific to the program. </w:t>
      </w:r>
      <w:r w:rsidRPr="4CB945B0">
        <w:rPr>
          <w:rFonts w:ascii="Arial" w:eastAsia="Times New Roman" w:hAnsi="Arial" w:cs="Times New Roman"/>
          <w:color w:val="000000" w:themeColor="text1"/>
          <w:sz w:val="24"/>
          <w:szCs w:val="24"/>
          <w:lang w:val="en-GB"/>
        </w:rPr>
        <w:t xml:space="preserve"> </w:t>
      </w:r>
    </w:p>
    <w:p w14:paraId="1DB29F63" w14:textId="77777777" w:rsidR="00F97D23" w:rsidRPr="00090CAA" w:rsidRDefault="00F97D23" w:rsidP="00C7541C">
      <w:pPr>
        <w:widowControl w:val="0"/>
        <w:tabs>
          <w:tab w:val="left" w:pos="2133"/>
        </w:tabs>
        <w:spacing w:after="0" w:line="240" w:lineRule="auto"/>
        <w:rPr>
          <w:rFonts w:ascii="Arial" w:eastAsia="Times New Roman" w:hAnsi="Arial" w:cs="Times New Roman"/>
          <w:bCs/>
          <w:iCs/>
          <w:color w:val="000000"/>
          <w:sz w:val="24"/>
          <w:szCs w:val="20"/>
        </w:rPr>
      </w:pPr>
    </w:p>
    <w:p w14:paraId="008B9B36" w14:textId="77777777" w:rsidR="00C7541C" w:rsidRPr="00F97D23" w:rsidRDefault="4CB945B0" w:rsidP="4CB945B0">
      <w:pPr>
        <w:widowControl w:val="0"/>
        <w:numPr>
          <w:ilvl w:val="3"/>
          <w:numId w:val="23"/>
        </w:numPr>
        <w:tabs>
          <w:tab w:val="left" w:pos="2133"/>
        </w:tabs>
        <w:spacing w:after="0" w:line="240" w:lineRule="auto"/>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If the program requires additional competencies of its students, it must describe the competencies, how they are consistent with the program's aims, and the process by which students attain each competency (i.e., curriculum).</w:t>
      </w:r>
    </w:p>
    <w:p w14:paraId="68995953" w14:textId="77777777" w:rsidR="00F97D23" w:rsidRPr="00090CAA" w:rsidRDefault="00F97D23" w:rsidP="00F97D23">
      <w:pPr>
        <w:widowControl w:val="0"/>
        <w:tabs>
          <w:tab w:val="left" w:pos="2133"/>
        </w:tabs>
        <w:spacing w:after="0" w:line="240" w:lineRule="auto"/>
        <w:ind w:left="1440"/>
        <w:rPr>
          <w:rFonts w:ascii="Arial" w:eastAsia="Times New Roman" w:hAnsi="Arial" w:cs="Times New Roman"/>
          <w:bCs/>
          <w:iCs/>
          <w:color w:val="000000"/>
          <w:sz w:val="24"/>
          <w:szCs w:val="20"/>
          <w:lang w:val="en-GB"/>
        </w:rPr>
      </w:pPr>
    </w:p>
    <w:p w14:paraId="06CE068A" w14:textId="77777777" w:rsidR="00C7541C" w:rsidRPr="00090CAA" w:rsidRDefault="4CB945B0" w:rsidP="4CB945B0">
      <w:pPr>
        <w:widowControl w:val="0"/>
        <w:numPr>
          <w:ilvl w:val="3"/>
          <w:numId w:val="23"/>
        </w:numPr>
        <w:tabs>
          <w:tab w:val="left" w:pos="2133"/>
        </w:tabs>
        <w:spacing w:after="0" w:line="240" w:lineRule="auto"/>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Additional competencies must be consistent with the ethics of the profession.</w:t>
      </w:r>
      <w:r w:rsidRPr="4CB945B0">
        <w:rPr>
          <w:rFonts w:ascii="Arial" w:eastAsia="Times New Roman" w:hAnsi="Arial" w:cs="Times New Roman"/>
          <w:color w:val="000000" w:themeColor="text1"/>
          <w:sz w:val="24"/>
          <w:szCs w:val="24"/>
          <w:lang w:val="en-GB"/>
        </w:rPr>
        <w:t xml:space="preserve"> </w:t>
      </w:r>
    </w:p>
    <w:p w14:paraId="3987D368" w14:textId="65EDDDD3" w:rsidR="00825078" w:rsidRDefault="00825078" w:rsidP="00C7541C">
      <w:pPr>
        <w:widowControl w:val="0"/>
        <w:tabs>
          <w:tab w:val="left" w:pos="2133"/>
        </w:tabs>
        <w:spacing w:after="0" w:line="240" w:lineRule="auto"/>
        <w:rPr>
          <w:rFonts w:ascii="Arial" w:eastAsia="Times New Roman" w:hAnsi="Arial" w:cs="Times New Roman"/>
          <w:b/>
          <w:bCs/>
          <w:sz w:val="28"/>
          <w:szCs w:val="20"/>
        </w:rPr>
      </w:pPr>
    </w:p>
    <w:p w14:paraId="31BE45DB" w14:textId="77777777" w:rsidR="00E10CE9" w:rsidRPr="00910313" w:rsidRDefault="00E10CE9" w:rsidP="00E10CE9">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6B8AA278" w14:textId="77777777" w:rsidR="00E10CE9" w:rsidRPr="0035104B" w:rsidRDefault="00E10CE9" w:rsidP="00E10CE9">
      <w:pPr>
        <w:spacing w:after="0" w:line="240" w:lineRule="auto"/>
        <w:rPr>
          <w:b/>
          <w:color w:val="000000" w:themeColor="text1"/>
          <w:sz w:val="24"/>
          <w:szCs w:val="24"/>
          <w:highlight w:val="yellow"/>
        </w:rPr>
      </w:pPr>
    </w:p>
    <w:p w14:paraId="5263C783" w14:textId="6AB62CE7" w:rsidR="00E10CE9" w:rsidRPr="009813E0" w:rsidRDefault="00A779FB" w:rsidP="009813E0">
      <w:pPr>
        <w:pStyle w:val="ListParagraph"/>
        <w:widowControl w:val="0"/>
        <w:numPr>
          <w:ilvl w:val="0"/>
          <w:numId w:val="66"/>
        </w:numPr>
        <w:tabs>
          <w:tab w:val="left" w:pos="2133"/>
        </w:tabs>
        <w:spacing w:after="0" w:line="240" w:lineRule="auto"/>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If the program has identified program-specific competencies, how are they integrated into the aims of the program?</w:t>
      </w:r>
    </w:p>
    <w:p w14:paraId="46D9437B" w14:textId="77777777" w:rsidR="00E10CE9" w:rsidRDefault="00E10CE9" w:rsidP="00E10CE9">
      <w:pPr>
        <w:widowControl w:val="0"/>
        <w:tabs>
          <w:tab w:val="left" w:pos="2133"/>
        </w:tabs>
        <w:spacing w:after="0" w:line="240" w:lineRule="auto"/>
        <w:rPr>
          <w:rFonts w:ascii="Arial" w:eastAsia="Times New Roman" w:hAnsi="Arial" w:cs="Times New Roman"/>
          <w:b/>
          <w:bCs/>
          <w:sz w:val="28"/>
          <w:szCs w:val="20"/>
        </w:rPr>
      </w:pPr>
    </w:p>
    <w:p w14:paraId="7163D4AC" w14:textId="2DF8818D" w:rsidR="000668C4" w:rsidRDefault="00B44DC9" w:rsidP="00C7541C">
      <w:pPr>
        <w:widowControl w:val="0"/>
        <w:tabs>
          <w:tab w:val="left" w:pos="2133"/>
        </w:tabs>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318EDAAF" w14:textId="7960D512" w:rsidR="00B44DC9" w:rsidRDefault="00B44DC9" w:rsidP="00C7541C">
      <w:pPr>
        <w:widowControl w:val="0"/>
        <w:tabs>
          <w:tab w:val="left" w:pos="2133"/>
        </w:tabs>
        <w:spacing w:after="0" w:line="240" w:lineRule="auto"/>
        <w:rPr>
          <w:rFonts w:ascii="Arial" w:eastAsia="Times New Roman" w:hAnsi="Arial" w:cs="Times New Roman"/>
          <w:b/>
          <w:bCs/>
          <w:sz w:val="28"/>
          <w:szCs w:val="20"/>
        </w:rPr>
      </w:pPr>
    </w:p>
    <w:p w14:paraId="12DB0C7A" w14:textId="787A5E63" w:rsidR="00BB7873" w:rsidRDefault="00BB7873" w:rsidP="00C7541C">
      <w:pPr>
        <w:widowControl w:val="0"/>
        <w:tabs>
          <w:tab w:val="left" w:pos="2133"/>
        </w:tabs>
        <w:spacing w:after="0" w:line="240" w:lineRule="auto"/>
        <w:rPr>
          <w:rFonts w:ascii="Arial" w:eastAsia="Times New Roman" w:hAnsi="Arial" w:cs="Times New Roman"/>
          <w:b/>
          <w:bCs/>
          <w:sz w:val="28"/>
          <w:szCs w:val="20"/>
        </w:rPr>
      </w:pPr>
    </w:p>
    <w:p w14:paraId="0983F367" w14:textId="261D7E93" w:rsidR="00BB7873" w:rsidRDefault="00BB7873" w:rsidP="00C7541C">
      <w:pPr>
        <w:widowControl w:val="0"/>
        <w:tabs>
          <w:tab w:val="left" w:pos="2133"/>
        </w:tabs>
        <w:spacing w:after="0" w:line="240" w:lineRule="auto"/>
        <w:rPr>
          <w:rFonts w:ascii="Arial" w:eastAsia="Times New Roman" w:hAnsi="Arial" w:cs="Times New Roman"/>
          <w:b/>
          <w:bCs/>
          <w:sz w:val="28"/>
          <w:szCs w:val="20"/>
        </w:rPr>
      </w:pPr>
    </w:p>
    <w:p w14:paraId="548DA42B" w14:textId="58DFEC7F" w:rsidR="00BB7873" w:rsidRDefault="00BB7873" w:rsidP="00C7541C">
      <w:pPr>
        <w:widowControl w:val="0"/>
        <w:tabs>
          <w:tab w:val="left" w:pos="2133"/>
        </w:tabs>
        <w:spacing w:after="0" w:line="240" w:lineRule="auto"/>
        <w:rPr>
          <w:rFonts w:ascii="Arial" w:eastAsia="Times New Roman" w:hAnsi="Arial" w:cs="Times New Roman"/>
          <w:b/>
          <w:bCs/>
          <w:sz w:val="28"/>
          <w:szCs w:val="20"/>
        </w:rPr>
      </w:pPr>
    </w:p>
    <w:p w14:paraId="2180AD0A" w14:textId="77777777" w:rsidR="00BB7873" w:rsidRDefault="00BB7873" w:rsidP="00C7541C">
      <w:pPr>
        <w:widowControl w:val="0"/>
        <w:tabs>
          <w:tab w:val="left" w:pos="2133"/>
        </w:tabs>
        <w:spacing w:after="0" w:line="240" w:lineRule="auto"/>
        <w:rPr>
          <w:rFonts w:ascii="Arial" w:eastAsia="Times New Roman" w:hAnsi="Arial" w:cs="Times New Roman"/>
          <w:b/>
          <w:bCs/>
          <w:sz w:val="28"/>
          <w:szCs w:val="20"/>
        </w:rPr>
      </w:pPr>
    </w:p>
    <w:p w14:paraId="275B2F6D" w14:textId="1CAF7767" w:rsidR="00F97D23" w:rsidRDefault="4CB945B0" w:rsidP="007D79FF">
      <w:pPr>
        <w:widowControl w:val="0"/>
        <w:tabs>
          <w:tab w:val="left" w:pos="2133"/>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II.D Evaluation of Students and Program</w:t>
      </w:r>
    </w:p>
    <w:p w14:paraId="189B6647" w14:textId="77777777" w:rsidR="00F97D23" w:rsidRDefault="00F97D23" w:rsidP="00C7541C">
      <w:pPr>
        <w:widowControl w:val="0"/>
        <w:tabs>
          <w:tab w:val="left" w:pos="2133"/>
        </w:tabs>
        <w:spacing w:after="0" w:line="240" w:lineRule="auto"/>
        <w:rPr>
          <w:rFonts w:ascii="Arial" w:eastAsia="Times New Roman" w:hAnsi="Arial" w:cs="Times New Roman"/>
          <w:b/>
          <w:bCs/>
          <w:sz w:val="28"/>
          <w:szCs w:val="20"/>
        </w:rPr>
      </w:pPr>
    </w:p>
    <w:p w14:paraId="2470567B" w14:textId="04B260FD" w:rsidR="00F97D23" w:rsidRPr="00F97D23" w:rsidRDefault="4CB945B0" w:rsidP="007D79FF">
      <w:pPr>
        <w:widowControl w:val="0"/>
        <w:tabs>
          <w:tab w:val="left" w:pos="2133"/>
        </w:tabs>
        <w:spacing w:after="0" w:line="240" w:lineRule="auto"/>
        <w:outlineLvl w:val="0"/>
        <w:rPr>
          <w:rFonts w:ascii="Arial" w:eastAsia="Times New Roman" w:hAnsi="Arial" w:cs="Times New Roman"/>
          <w:b/>
          <w:bCs/>
          <w:color w:val="000000" w:themeColor="text1"/>
          <w:sz w:val="28"/>
          <w:szCs w:val="28"/>
        </w:rPr>
      </w:pPr>
      <w:r w:rsidRPr="4CB945B0">
        <w:rPr>
          <w:rFonts w:ascii="Arial" w:eastAsia="Times New Roman" w:hAnsi="Arial" w:cs="Times New Roman"/>
          <w:b/>
          <w:bCs/>
          <w:sz w:val="28"/>
          <w:szCs w:val="28"/>
        </w:rPr>
        <w:t>II.D.1</w:t>
      </w:r>
      <w:r w:rsidRPr="4CB945B0">
        <w:rPr>
          <w:rFonts w:ascii="Arial" w:eastAsia="Times New Roman" w:hAnsi="Arial" w:cs="Times New Roman"/>
          <w:sz w:val="28"/>
          <w:szCs w:val="28"/>
        </w:rPr>
        <w:t xml:space="preserve"> </w:t>
      </w:r>
      <w:r w:rsidRPr="4CB945B0">
        <w:rPr>
          <w:rFonts w:ascii="Arial" w:eastAsia="Times New Roman" w:hAnsi="Arial" w:cs="Times New Roman"/>
          <w:b/>
          <w:bCs/>
          <w:color w:val="000000" w:themeColor="text1"/>
          <w:sz w:val="28"/>
          <w:szCs w:val="28"/>
        </w:rPr>
        <w:t>Evaluation of Students’ Competencies.</w:t>
      </w:r>
    </w:p>
    <w:p w14:paraId="00ABD4FA" w14:textId="77777777" w:rsidR="00F97D23" w:rsidRDefault="4CB945B0" w:rsidP="4CB945B0">
      <w:pPr>
        <w:pStyle w:val="ListParagraph"/>
        <w:widowControl w:val="0"/>
        <w:numPr>
          <w:ilvl w:val="0"/>
          <w:numId w:val="24"/>
        </w:numPr>
        <w:tabs>
          <w:tab w:val="left" w:pos="2133"/>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The program must evaluate students’ competencies in both </w:t>
      </w:r>
      <w:proofErr w:type="gramStart"/>
      <w:r w:rsidRPr="4CB945B0">
        <w:rPr>
          <w:rFonts w:ascii="Arial" w:eastAsia="Times New Roman" w:hAnsi="Arial" w:cs="Times New Roman"/>
          <w:color w:val="000000" w:themeColor="text1"/>
          <w:sz w:val="24"/>
          <w:szCs w:val="24"/>
        </w:rPr>
        <w:t>profession</w:t>
      </w:r>
      <w:proofErr w:type="gramEnd"/>
      <w:r w:rsidRPr="4CB945B0">
        <w:rPr>
          <w:rFonts w:ascii="Arial" w:eastAsia="Times New Roman" w:hAnsi="Arial" w:cs="Times New Roman"/>
          <w:color w:val="000000" w:themeColor="text1"/>
          <w:sz w:val="24"/>
          <w:szCs w:val="24"/>
        </w:rPr>
        <w:t>-defined and program-defined areas. By the time of degree completion, each student must demonstrate achievement of both the profession-wide competencies and those required by the program. Thus, for each competency, the program must:</w:t>
      </w:r>
    </w:p>
    <w:p w14:paraId="1DD36350" w14:textId="77777777" w:rsidR="00F97D23" w:rsidRDefault="00F97D23" w:rsidP="00F97D23">
      <w:pPr>
        <w:pStyle w:val="ListParagraph"/>
        <w:widowControl w:val="0"/>
        <w:tabs>
          <w:tab w:val="left" w:pos="2133"/>
        </w:tabs>
        <w:spacing w:after="0" w:line="240" w:lineRule="auto"/>
        <w:ind w:left="1440"/>
        <w:rPr>
          <w:rFonts w:ascii="Arial" w:eastAsia="Times New Roman" w:hAnsi="Arial" w:cs="Times New Roman"/>
          <w:bCs/>
          <w:iCs/>
          <w:color w:val="000000"/>
          <w:sz w:val="24"/>
          <w:szCs w:val="20"/>
        </w:rPr>
      </w:pPr>
    </w:p>
    <w:p w14:paraId="38422C27" w14:textId="77777777" w:rsidR="00F97D23" w:rsidRDefault="4CB945B0" w:rsidP="4CB945B0">
      <w:pPr>
        <w:pStyle w:val="ListParagraph"/>
        <w:widowControl w:val="0"/>
        <w:numPr>
          <w:ilvl w:val="1"/>
          <w:numId w:val="24"/>
        </w:numPr>
        <w:tabs>
          <w:tab w:val="left" w:pos="2133"/>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Specify how it evaluates student performance, and the minimum level of achievement or performance required of the student to demonstrate competency. Programs must demonstrate how their evaluation methods and minimum levels of achievement are appropriate for the measurement of each competency. The level of achievement expected should reflect the current standards for the profession.</w:t>
      </w:r>
    </w:p>
    <w:p w14:paraId="5195A31E" w14:textId="77777777" w:rsidR="00F97D23" w:rsidRDefault="00F97D23" w:rsidP="00F97D23">
      <w:pPr>
        <w:pStyle w:val="ListParagraph"/>
        <w:widowControl w:val="0"/>
        <w:tabs>
          <w:tab w:val="left" w:pos="2133"/>
        </w:tabs>
        <w:spacing w:after="0" w:line="240" w:lineRule="auto"/>
        <w:ind w:left="2160"/>
        <w:rPr>
          <w:rFonts w:ascii="Arial" w:eastAsia="Times New Roman" w:hAnsi="Arial" w:cs="Times New Roman"/>
          <w:bCs/>
          <w:iCs/>
          <w:color w:val="000000"/>
          <w:sz w:val="24"/>
          <w:szCs w:val="20"/>
        </w:rPr>
      </w:pPr>
    </w:p>
    <w:p w14:paraId="2ABCBACE" w14:textId="2524D57C" w:rsidR="00F97D23" w:rsidRDefault="4CB945B0" w:rsidP="4CB945B0">
      <w:pPr>
        <w:pStyle w:val="ListParagraph"/>
        <w:widowControl w:val="0"/>
        <w:numPr>
          <w:ilvl w:val="1"/>
          <w:numId w:val="24"/>
        </w:numPr>
        <w:tabs>
          <w:tab w:val="left" w:pos="2133"/>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 xml:space="preserve">Provide outcome data that clearly </w:t>
      </w:r>
      <w:proofErr w:type="gramStart"/>
      <w:r w:rsidRPr="4CB945B0">
        <w:rPr>
          <w:rFonts w:ascii="Arial" w:eastAsia="Times New Roman" w:hAnsi="Arial" w:cs="Times New Roman"/>
          <w:color w:val="000000" w:themeColor="text1"/>
          <w:sz w:val="24"/>
          <w:szCs w:val="24"/>
        </w:rPr>
        <w:t>demonstrate</w:t>
      </w:r>
      <w:proofErr w:type="gramEnd"/>
      <w:r w:rsidRPr="4CB945B0">
        <w:rPr>
          <w:rFonts w:ascii="Arial" w:eastAsia="Times New Roman" w:hAnsi="Arial" w:cs="Times New Roman"/>
          <w:color w:val="000000" w:themeColor="text1"/>
          <w:sz w:val="24"/>
          <w:szCs w:val="24"/>
        </w:rPr>
        <w:t xml:space="preserve"> that by the time of degree completion, all students have reached the appropriate level of achievement in each profession-wide competency as well as in each program-defined </w:t>
      </w:r>
      <w:proofErr w:type="gramStart"/>
      <w:r w:rsidRPr="4CB945B0">
        <w:rPr>
          <w:rFonts w:ascii="Arial" w:eastAsia="Times New Roman" w:hAnsi="Arial" w:cs="Times New Roman"/>
          <w:color w:val="000000" w:themeColor="text1"/>
          <w:sz w:val="24"/>
          <w:szCs w:val="24"/>
        </w:rPr>
        <w:t>competency</w:t>
      </w:r>
      <w:proofErr w:type="gramEnd"/>
      <w:r w:rsidRPr="4CB945B0">
        <w:rPr>
          <w:rFonts w:ascii="Arial" w:eastAsia="Times New Roman" w:hAnsi="Arial" w:cs="Times New Roman"/>
          <w:color w:val="000000" w:themeColor="text1"/>
          <w:sz w:val="24"/>
          <w:szCs w:val="24"/>
        </w:rPr>
        <w:t>. While the program has flexibility in deciding what outcome data to present, the data should reflect assessment that is consistent with best practices in student competency evaluation.</w:t>
      </w:r>
    </w:p>
    <w:p w14:paraId="28C192AE" w14:textId="77777777" w:rsidR="00F97D23" w:rsidRDefault="00F97D23" w:rsidP="00F97D23">
      <w:pPr>
        <w:pStyle w:val="ListParagraph"/>
        <w:widowControl w:val="0"/>
        <w:tabs>
          <w:tab w:val="left" w:pos="2133"/>
        </w:tabs>
        <w:spacing w:after="0" w:line="240" w:lineRule="auto"/>
        <w:ind w:left="2160"/>
        <w:rPr>
          <w:rFonts w:ascii="Arial" w:eastAsia="Times New Roman" w:hAnsi="Arial" w:cs="Times New Roman"/>
          <w:bCs/>
          <w:iCs/>
          <w:color w:val="000000"/>
          <w:sz w:val="24"/>
          <w:szCs w:val="20"/>
        </w:rPr>
      </w:pPr>
    </w:p>
    <w:p w14:paraId="642462CD" w14:textId="25573685" w:rsidR="00C7541C" w:rsidRPr="00F97D23" w:rsidRDefault="4CB945B0" w:rsidP="4CB945B0">
      <w:pPr>
        <w:pStyle w:val="ListParagraph"/>
        <w:widowControl w:val="0"/>
        <w:numPr>
          <w:ilvl w:val="1"/>
          <w:numId w:val="24"/>
        </w:numPr>
        <w:tabs>
          <w:tab w:val="left" w:pos="2133"/>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sz w:val="24"/>
          <w:szCs w:val="24"/>
        </w:rPr>
        <w:t>Present formative and summative evaluations linked to exit criteria, as well as data demonstrating achievement of competencies, for each student in the program.</w:t>
      </w:r>
    </w:p>
    <w:p w14:paraId="111EB956" w14:textId="77777777" w:rsidR="00F97D23" w:rsidRDefault="00F97D23" w:rsidP="00C7541C">
      <w:pPr>
        <w:widowControl w:val="0"/>
        <w:tabs>
          <w:tab w:val="left" w:pos="2133"/>
        </w:tabs>
        <w:spacing w:after="0" w:line="240" w:lineRule="auto"/>
        <w:rPr>
          <w:rFonts w:ascii="Arial" w:eastAsia="Times New Roman" w:hAnsi="Arial" w:cs="Times New Roman"/>
          <w:b/>
          <w:bCs/>
          <w:iCs/>
          <w:color w:val="000000"/>
          <w:sz w:val="24"/>
          <w:szCs w:val="20"/>
        </w:rPr>
      </w:pPr>
    </w:p>
    <w:p w14:paraId="229FBB3F" w14:textId="242A6553"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lastRenderedPageBreak/>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2C2C66F2" w14:textId="77777777" w:rsidR="00817BDC" w:rsidRDefault="00817BDC" w:rsidP="00825078">
      <w:pPr>
        <w:spacing w:after="0" w:line="240" w:lineRule="auto"/>
        <w:rPr>
          <w:rFonts w:ascii="Arial" w:hAnsi="Arial" w:cs="Arial"/>
          <w:b/>
          <w:color w:val="4472C4" w:themeColor="accent5"/>
          <w:sz w:val="24"/>
          <w:szCs w:val="24"/>
        </w:rPr>
      </w:pPr>
    </w:p>
    <w:p w14:paraId="613C0810" w14:textId="22AAC36B" w:rsidR="00143B62" w:rsidRPr="004F7B0E" w:rsidRDefault="4CB945B0" w:rsidP="4CB945B0">
      <w:pPr>
        <w:widowControl w:val="0"/>
        <w:numPr>
          <w:ilvl w:val="0"/>
          <w:numId w:val="29"/>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eastAsia="Times New Roman" w:hAnsi="Arial" w:cs="Arial"/>
          <w:b/>
          <w:bCs/>
          <w:color w:val="8EAADB" w:themeColor="accent5" w:themeTint="99"/>
          <w:sz w:val="24"/>
          <w:szCs w:val="24"/>
          <w:lang w:val="en-GB"/>
        </w:rPr>
      </w:pPr>
      <w:r w:rsidRPr="004F7B0E">
        <w:rPr>
          <w:rFonts w:ascii="Arial" w:hAnsi="Arial" w:cs="Arial"/>
          <w:b/>
          <w:bCs/>
          <w:i/>
          <w:iCs/>
          <w:color w:val="8EAADB" w:themeColor="accent5" w:themeTint="99"/>
          <w:sz w:val="24"/>
          <w:szCs w:val="24"/>
        </w:rPr>
        <w:t>How do faculty describe the program’s minim</w:t>
      </w:r>
      <w:r w:rsidR="001906E3" w:rsidRPr="004F7B0E">
        <w:rPr>
          <w:rFonts w:ascii="Arial" w:hAnsi="Arial" w:cs="Arial"/>
          <w:b/>
          <w:bCs/>
          <w:i/>
          <w:iCs/>
          <w:color w:val="8EAADB" w:themeColor="accent5" w:themeTint="99"/>
          <w:sz w:val="24"/>
          <w:szCs w:val="24"/>
        </w:rPr>
        <w:t>um</w:t>
      </w:r>
      <w:r w:rsidRPr="004F7B0E">
        <w:rPr>
          <w:rFonts w:ascii="Arial" w:hAnsi="Arial" w:cs="Arial"/>
          <w:b/>
          <w:bCs/>
          <w:i/>
          <w:iCs/>
          <w:color w:val="8EAADB" w:themeColor="accent5" w:themeTint="99"/>
          <w:sz w:val="24"/>
          <w:szCs w:val="24"/>
        </w:rPr>
        <w:t xml:space="preserve"> level</w:t>
      </w:r>
      <w:r w:rsidR="001906E3" w:rsidRPr="004F7B0E">
        <w:rPr>
          <w:rFonts w:ascii="Arial" w:hAnsi="Arial" w:cs="Arial"/>
          <w:b/>
          <w:bCs/>
          <w:i/>
          <w:iCs/>
          <w:color w:val="8EAADB" w:themeColor="accent5" w:themeTint="99"/>
          <w:sz w:val="24"/>
          <w:szCs w:val="24"/>
        </w:rPr>
        <w:t>s</w:t>
      </w:r>
      <w:r w:rsidRPr="004F7B0E">
        <w:rPr>
          <w:rFonts w:ascii="Arial" w:hAnsi="Arial" w:cs="Arial"/>
          <w:b/>
          <w:bCs/>
          <w:i/>
          <w:iCs/>
          <w:color w:val="8EAADB" w:themeColor="accent5" w:themeTint="99"/>
          <w:sz w:val="24"/>
          <w:szCs w:val="24"/>
        </w:rPr>
        <w:t xml:space="preserve"> of achievement?</w:t>
      </w:r>
    </w:p>
    <w:p w14:paraId="5E8C4DE9" w14:textId="02135FEB" w:rsidR="00143B62" w:rsidRPr="004F7B0E" w:rsidRDefault="4CB945B0" w:rsidP="4CB945B0">
      <w:pPr>
        <w:pStyle w:val="CommentText"/>
        <w:numPr>
          <w:ilvl w:val="0"/>
          <w:numId w:val="29"/>
        </w:numPr>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lang w:val="en-GB"/>
        </w:rPr>
        <w:t>Describe how students know they are satisfactorily progressing through the program and what is required to successfully complete the doctoral program</w:t>
      </w:r>
      <w:r w:rsidRPr="004F7B0E">
        <w:rPr>
          <w:rFonts w:ascii="Arial" w:hAnsi="Arial" w:cs="Arial"/>
          <w:b/>
          <w:bCs/>
          <w:i/>
          <w:iCs/>
          <w:color w:val="8EAADB" w:themeColor="accent5" w:themeTint="99"/>
          <w:sz w:val="24"/>
          <w:szCs w:val="24"/>
        </w:rPr>
        <w:t>.</w:t>
      </w:r>
    </w:p>
    <w:p w14:paraId="6210A888" w14:textId="329F81C9" w:rsidR="00143B62" w:rsidRPr="004F7B0E" w:rsidRDefault="4CB945B0" w:rsidP="009D2128">
      <w:pPr>
        <w:pStyle w:val="CommentText"/>
        <w:numPr>
          <w:ilvl w:val="0"/>
          <w:numId w:val="29"/>
        </w:numPr>
        <w:spacing w:after="0"/>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Review work samples (e.g. dissertations, portfolios, comprehensive/qualifying exams)</w:t>
      </w:r>
      <w:r w:rsidR="001B530E" w:rsidRPr="004F7B0E">
        <w:rPr>
          <w:rFonts w:ascii="Arial" w:hAnsi="Arial" w:cs="Arial"/>
          <w:b/>
          <w:bCs/>
          <w:i/>
          <w:iCs/>
          <w:color w:val="8EAADB" w:themeColor="accent5" w:themeTint="99"/>
          <w:sz w:val="24"/>
          <w:szCs w:val="24"/>
        </w:rPr>
        <w:t xml:space="preserve"> </w:t>
      </w:r>
      <w:r w:rsidRPr="004F7B0E">
        <w:rPr>
          <w:rFonts w:ascii="Arial" w:hAnsi="Arial" w:cs="Arial"/>
          <w:b/>
          <w:bCs/>
          <w:i/>
          <w:iCs/>
          <w:color w:val="8EAADB" w:themeColor="accent5" w:themeTint="99"/>
          <w:sz w:val="24"/>
          <w:szCs w:val="24"/>
        </w:rPr>
        <w:t>that ensure that evaluation of profession</w:t>
      </w:r>
      <w:r w:rsidR="001906E3" w:rsidRPr="004F7B0E">
        <w:rPr>
          <w:rFonts w:ascii="Arial" w:hAnsi="Arial" w:cs="Arial"/>
          <w:b/>
          <w:bCs/>
          <w:i/>
          <w:iCs/>
          <w:color w:val="8EAADB" w:themeColor="accent5" w:themeTint="99"/>
          <w:sz w:val="24"/>
          <w:szCs w:val="24"/>
        </w:rPr>
        <w:t>-</w:t>
      </w:r>
      <w:r w:rsidRPr="004F7B0E">
        <w:rPr>
          <w:rFonts w:ascii="Arial" w:hAnsi="Arial" w:cs="Arial"/>
          <w:b/>
          <w:bCs/>
          <w:i/>
          <w:iCs/>
          <w:color w:val="8EAADB" w:themeColor="accent5" w:themeTint="99"/>
          <w:sz w:val="24"/>
          <w:szCs w:val="24"/>
        </w:rPr>
        <w:t>wide and program</w:t>
      </w:r>
      <w:r w:rsidR="001906E3" w:rsidRPr="004F7B0E">
        <w:rPr>
          <w:rFonts w:ascii="Arial" w:hAnsi="Arial" w:cs="Arial"/>
          <w:b/>
          <w:bCs/>
          <w:i/>
          <w:iCs/>
          <w:color w:val="8EAADB" w:themeColor="accent5" w:themeTint="99"/>
          <w:sz w:val="24"/>
          <w:szCs w:val="24"/>
        </w:rPr>
        <w:t>-</w:t>
      </w:r>
      <w:r w:rsidRPr="004F7B0E">
        <w:rPr>
          <w:rFonts w:ascii="Arial" w:hAnsi="Arial" w:cs="Arial"/>
          <w:b/>
          <w:bCs/>
          <w:i/>
          <w:iCs/>
          <w:color w:val="8EAADB" w:themeColor="accent5" w:themeTint="99"/>
          <w:sz w:val="24"/>
          <w:szCs w:val="24"/>
        </w:rPr>
        <w:t>specific competencies is being completed.</w:t>
      </w:r>
    </w:p>
    <w:p w14:paraId="6E566F0C" w14:textId="5CE55651" w:rsidR="002A4DE0" w:rsidRPr="002A4DE0" w:rsidRDefault="002A4DE0" w:rsidP="002A4DE0">
      <w:pPr>
        <w:pStyle w:val="CommentText"/>
        <w:numPr>
          <w:ilvl w:val="0"/>
          <w:numId w:val="29"/>
        </w:numPr>
        <w:spacing w:after="0"/>
        <w:contextualSpacing/>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 for f</w:t>
      </w:r>
      <w:r w:rsidRPr="002A4DE0">
        <w:rPr>
          <w:rFonts w:ascii="Arial" w:hAnsi="Arial" w:cs="Arial"/>
          <w:b/>
          <w:bCs/>
          <w:i/>
          <w:iCs/>
          <w:color w:val="8EAADB" w:themeColor="accent5" w:themeTint="99"/>
          <w:sz w:val="24"/>
          <w:szCs w:val="24"/>
        </w:rPr>
        <w:t xml:space="preserve">aculty: How is feedback (specifically proximal and distal data) obtained from faculty, current and former students and others involved in the program?  What recent programmatic changes have been made based on the outcome data collected? </w:t>
      </w:r>
    </w:p>
    <w:p w14:paraId="04EF0CAF" w14:textId="77777777" w:rsidR="002A4DE0" w:rsidRPr="002A4DE0" w:rsidRDefault="002A4DE0" w:rsidP="002A4DE0">
      <w:pPr>
        <w:pStyle w:val="CommentText"/>
        <w:numPr>
          <w:ilvl w:val="0"/>
          <w:numId w:val="29"/>
        </w:numPr>
        <w:spacing w:after="0"/>
        <w:contextualSpacing/>
        <w:rPr>
          <w:rFonts w:ascii="Arial" w:hAnsi="Arial" w:cs="Arial"/>
          <w:b/>
          <w:bCs/>
          <w:i/>
          <w:iCs/>
          <w:color w:val="8EAADB" w:themeColor="accent5" w:themeTint="99"/>
          <w:sz w:val="24"/>
          <w:szCs w:val="24"/>
        </w:rPr>
      </w:pPr>
      <w:r w:rsidRPr="002A4DE0">
        <w:rPr>
          <w:rFonts w:ascii="Arial" w:hAnsi="Arial" w:cs="Arial"/>
          <w:b/>
          <w:bCs/>
          <w:i/>
          <w:iCs/>
          <w:color w:val="8EAADB" w:themeColor="accent5" w:themeTint="99"/>
          <w:sz w:val="24"/>
          <w:szCs w:val="24"/>
        </w:rPr>
        <w:t xml:space="preserve">How are proximal and </w:t>
      </w:r>
      <w:proofErr w:type="gramStart"/>
      <w:r w:rsidRPr="002A4DE0">
        <w:rPr>
          <w:rFonts w:ascii="Arial" w:hAnsi="Arial" w:cs="Arial"/>
          <w:b/>
          <w:bCs/>
          <w:i/>
          <w:iCs/>
          <w:color w:val="8EAADB" w:themeColor="accent5" w:themeTint="99"/>
          <w:sz w:val="24"/>
          <w:szCs w:val="24"/>
        </w:rPr>
        <w:t>distal outcome</w:t>
      </w:r>
      <w:proofErr w:type="gramEnd"/>
      <w:r w:rsidRPr="002A4DE0">
        <w:rPr>
          <w:rFonts w:ascii="Arial" w:hAnsi="Arial" w:cs="Arial"/>
          <w:b/>
          <w:bCs/>
          <w:i/>
          <w:iCs/>
          <w:color w:val="8EAADB" w:themeColor="accent5" w:themeTint="99"/>
          <w:sz w:val="24"/>
          <w:szCs w:val="24"/>
        </w:rPr>
        <w:t xml:space="preserve"> data used to determine the extent to which the program is achieving its aims and competencies?</w:t>
      </w:r>
    </w:p>
    <w:p w14:paraId="61C649A6" w14:textId="4CEB8BC1" w:rsidR="002A4DE0" w:rsidRPr="002A4DE0" w:rsidRDefault="002A4DE0" w:rsidP="002A4DE0">
      <w:pPr>
        <w:pStyle w:val="CommentText"/>
        <w:numPr>
          <w:ilvl w:val="0"/>
          <w:numId w:val="29"/>
        </w:numPr>
        <w:spacing w:after="0"/>
        <w:contextualSpacing/>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 for p</w:t>
      </w:r>
      <w:r w:rsidRPr="002A4DE0">
        <w:rPr>
          <w:rFonts w:ascii="Arial" w:hAnsi="Arial" w:cs="Arial"/>
          <w:b/>
          <w:bCs/>
          <w:i/>
          <w:iCs/>
          <w:color w:val="8EAADB" w:themeColor="accent5" w:themeTint="99"/>
          <w:sz w:val="24"/>
          <w:szCs w:val="24"/>
        </w:rPr>
        <w:t>rogram leadership</w:t>
      </w:r>
      <w:proofErr w:type="gramStart"/>
      <w:r w:rsidRPr="002A4DE0">
        <w:rPr>
          <w:rFonts w:ascii="Arial" w:hAnsi="Arial" w:cs="Arial"/>
          <w:b/>
          <w:bCs/>
          <w:i/>
          <w:iCs/>
          <w:color w:val="8EAADB" w:themeColor="accent5" w:themeTint="99"/>
          <w:sz w:val="24"/>
          <w:szCs w:val="24"/>
        </w:rPr>
        <w:t>:  How</w:t>
      </w:r>
      <w:proofErr w:type="gramEnd"/>
      <w:r w:rsidRPr="002A4DE0">
        <w:rPr>
          <w:rFonts w:ascii="Arial" w:hAnsi="Arial" w:cs="Arial"/>
          <w:b/>
          <w:bCs/>
          <w:i/>
          <w:iCs/>
          <w:color w:val="8EAADB" w:themeColor="accent5" w:themeTint="99"/>
          <w:sz w:val="24"/>
          <w:szCs w:val="24"/>
        </w:rPr>
        <w:t xml:space="preserve"> are students, faculty, and academic administrators involved in program planning?  </w:t>
      </w:r>
    </w:p>
    <w:p w14:paraId="0F04485D" w14:textId="77777777" w:rsidR="002A4DE0" w:rsidRPr="002A4DE0" w:rsidRDefault="002A4DE0" w:rsidP="002A4DE0">
      <w:pPr>
        <w:pStyle w:val="CommentText"/>
        <w:numPr>
          <w:ilvl w:val="0"/>
          <w:numId w:val="29"/>
        </w:numPr>
        <w:spacing w:after="0"/>
        <w:contextualSpacing/>
        <w:rPr>
          <w:rFonts w:ascii="Arial" w:hAnsi="Arial" w:cs="Arial"/>
          <w:b/>
          <w:bCs/>
          <w:i/>
          <w:iCs/>
          <w:color w:val="8EAADB" w:themeColor="accent5" w:themeTint="99"/>
          <w:sz w:val="24"/>
          <w:szCs w:val="24"/>
        </w:rPr>
      </w:pPr>
      <w:r w:rsidRPr="002A4DE0">
        <w:rPr>
          <w:rFonts w:ascii="Arial" w:hAnsi="Arial" w:cs="Arial"/>
          <w:b/>
          <w:bCs/>
          <w:i/>
          <w:iCs/>
          <w:color w:val="8EAADB" w:themeColor="accent5" w:themeTint="99"/>
          <w:sz w:val="24"/>
          <w:szCs w:val="24"/>
        </w:rPr>
        <w:t>How do the aims of the program specifically address local, regional, and national needs for psychological services?</w:t>
      </w:r>
    </w:p>
    <w:p w14:paraId="4C107B9C" w14:textId="2F62EB03" w:rsidR="00B44DC9" w:rsidRDefault="00B44DC9" w:rsidP="00B44DC9">
      <w:pPr>
        <w:widowControl w:val="0"/>
        <w:spacing w:after="0" w:line="240" w:lineRule="auto"/>
        <w:contextualSpacing/>
        <w:rPr>
          <w:rFonts w:ascii="Arial" w:hAnsi="Arial" w:cs="Arial"/>
          <w:b/>
          <w:bCs/>
          <w:i/>
          <w:iCs/>
          <w:color w:val="4472C4" w:themeColor="accent5"/>
          <w:sz w:val="24"/>
          <w:szCs w:val="24"/>
        </w:rPr>
      </w:pPr>
    </w:p>
    <w:p w14:paraId="00DE95AE" w14:textId="7620E18A" w:rsidR="00B44DC9" w:rsidRPr="005129AE" w:rsidRDefault="00B44DC9" w:rsidP="00B44DC9">
      <w:pPr>
        <w:widowControl w:val="0"/>
        <w:spacing w:after="0" w:line="240" w:lineRule="auto"/>
        <w:contextualSpacing/>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B25A661" w14:textId="607B177F" w:rsidR="00504FD9" w:rsidRDefault="00504FD9" w:rsidP="00C7541C">
      <w:pPr>
        <w:widowControl w:val="0"/>
        <w:tabs>
          <w:tab w:val="left" w:pos="2133"/>
        </w:tabs>
        <w:spacing w:after="0" w:line="240" w:lineRule="auto"/>
        <w:rPr>
          <w:rFonts w:ascii="Arial" w:eastAsia="Times New Roman" w:hAnsi="Arial" w:cs="Times New Roman"/>
          <w:b/>
          <w:bCs/>
          <w:iCs/>
          <w:color w:val="000000"/>
          <w:sz w:val="28"/>
          <w:szCs w:val="20"/>
        </w:rPr>
      </w:pPr>
    </w:p>
    <w:p w14:paraId="6D414C2F" w14:textId="7D149A3C"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1A6DF70C" w14:textId="07AB3598"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4E33BE77" w14:textId="321EC88D"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6200A396" w14:textId="77777777" w:rsidR="00BB7873" w:rsidRPr="00090CAA"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68C59CAC" w14:textId="77777777" w:rsidR="00C7541C" w:rsidRPr="00907BED" w:rsidRDefault="4CB945B0" w:rsidP="007D79FF">
      <w:pPr>
        <w:widowControl w:val="0"/>
        <w:tabs>
          <w:tab w:val="left" w:pos="2133"/>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II.D.1.b</w:t>
      </w:r>
    </w:p>
    <w:p w14:paraId="00185A6A" w14:textId="77777777" w:rsidR="00C7541C" w:rsidRDefault="4CB945B0" w:rsidP="4CB945B0">
      <w:pPr>
        <w:widowControl w:val="0"/>
        <w:tabs>
          <w:tab w:val="left" w:pos="1060"/>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For program graduates, the program must provide distal evidence of student's competencies and program effectiveness and must evaluate graduates' career paths in health service psychology after they have left the program.</w:t>
      </w:r>
    </w:p>
    <w:p w14:paraId="70E27AC4" w14:textId="77777777" w:rsidR="00907BED" w:rsidRPr="00090CAA" w:rsidRDefault="00907BED" w:rsidP="00C7541C">
      <w:pPr>
        <w:widowControl w:val="0"/>
        <w:tabs>
          <w:tab w:val="left" w:pos="1060"/>
        </w:tabs>
        <w:spacing w:after="0" w:line="240" w:lineRule="auto"/>
        <w:rPr>
          <w:rFonts w:ascii="Arial" w:eastAsia="Times New Roman" w:hAnsi="Arial" w:cs="Times New Roman"/>
          <w:bCs/>
          <w:iCs/>
          <w:color w:val="000000"/>
          <w:sz w:val="24"/>
          <w:szCs w:val="20"/>
          <w:lang w:val="en-GB"/>
        </w:rPr>
      </w:pPr>
    </w:p>
    <w:p w14:paraId="41514583" w14:textId="77777777" w:rsidR="00C7541C" w:rsidRPr="00907BED" w:rsidRDefault="4CB945B0" w:rsidP="4CB945B0">
      <w:pPr>
        <w:widowControl w:val="0"/>
        <w:numPr>
          <w:ilvl w:val="4"/>
          <w:numId w:val="14"/>
        </w:numPr>
        <w:tabs>
          <w:tab w:val="left" w:pos="1060"/>
        </w:tabs>
        <w:spacing w:after="0" w:line="240" w:lineRule="auto"/>
        <w:ind w:left="720"/>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rPr>
        <w:t xml:space="preserve">Two years after graduation, the program must provide data on how well the program </w:t>
      </w:r>
      <w:proofErr w:type="gramStart"/>
      <w:r w:rsidRPr="4CB945B0">
        <w:rPr>
          <w:rFonts w:ascii="Arial" w:eastAsia="Times New Roman" w:hAnsi="Arial" w:cs="Times New Roman"/>
          <w:color w:val="000000" w:themeColor="text1"/>
          <w:sz w:val="24"/>
          <w:szCs w:val="24"/>
        </w:rPr>
        <w:t>prepared</w:t>
      </w:r>
      <w:proofErr w:type="gramEnd"/>
      <w:r w:rsidRPr="4CB945B0">
        <w:rPr>
          <w:rFonts w:ascii="Arial" w:eastAsia="Times New Roman" w:hAnsi="Arial" w:cs="Times New Roman"/>
          <w:color w:val="000000" w:themeColor="text1"/>
          <w:sz w:val="24"/>
          <w:szCs w:val="24"/>
        </w:rPr>
        <w:t xml:space="preserve"> students in each profession-wide and program-specific competency. The program must also provide data on student's job placement and licensure rates.</w:t>
      </w:r>
    </w:p>
    <w:p w14:paraId="3B8C930F" w14:textId="77777777" w:rsidR="00907BED" w:rsidRPr="00090CAA" w:rsidRDefault="00907BED" w:rsidP="00907BED">
      <w:pPr>
        <w:widowControl w:val="0"/>
        <w:tabs>
          <w:tab w:val="left" w:pos="1060"/>
        </w:tabs>
        <w:spacing w:after="0" w:line="240" w:lineRule="auto"/>
        <w:ind w:left="720"/>
        <w:rPr>
          <w:rFonts w:ascii="Arial" w:eastAsia="Times New Roman" w:hAnsi="Arial" w:cs="Times New Roman"/>
          <w:b/>
          <w:bCs/>
          <w:iCs/>
          <w:color w:val="000000"/>
          <w:sz w:val="24"/>
          <w:szCs w:val="20"/>
          <w:lang w:val="en-GB"/>
        </w:rPr>
      </w:pPr>
    </w:p>
    <w:p w14:paraId="65E4847C" w14:textId="77777777" w:rsidR="00C7541C" w:rsidRPr="00090CAA" w:rsidRDefault="4CB945B0" w:rsidP="4CB945B0">
      <w:pPr>
        <w:widowControl w:val="0"/>
        <w:numPr>
          <w:ilvl w:val="4"/>
          <w:numId w:val="14"/>
        </w:numPr>
        <w:tabs>
          <w:tab w:val="left" w:pos="1060"/>
        </w:tabs>
        <w:spacing w:after="0" w:line="240" w:lineRule="auto"/>
        <w:ind w:left="720"/>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rPr>
        <w:t>At 5 years post-graduation, the program must provide data on graduates, including data on graduate's licensure (as appropriate for their current job duties) and their scholarly/research contributions (as consistent with the program's aims).</w:t>
      </w:r>
    </w:p>
    <w:p w14:paraId="5E6CAC0E" w14:textId="1C6D62F7" w:rsidR="00504FD9" w:rsidRDefault="00504FD9" w:rsidP="00C7541C">
      <w:pPr>
        <w:widowControl w:val="0"/>
        <w:tabs>
          <w:tab w:val="left" w:pos="2133"/>
        </w:tabs>
        <w:spacing w:after="0" w:line="240" w:lineRule="auto"/>
        <w:rPr>
          <w:rFonts w:ascii="Arial" w:eastAsia="Times New Roman" w:hAnsi="Arial" w:cs="Times New Roman"/>
          <w:b/>
          <w:bCs/>
          <w:iCs/>
          <w:color w:val="000000"/>
          <w:sz w:val="28"/>
          <w:szCs w:val="20"/>
        </w:rPr>
      </w:pPr>
    </w:p>
    <w:p w14:paraId="2B7A66B6" w14:textId="1FD4C199" w:rsidR="000668C4" w:rsidRDefault="00B44DC9" w:rsidP="00C7541C">
      <w:pPr>
        <w:widowControl w:val="0"/>
        <w:tabs>
          <w:tab w:val="left" w:pos="2133"/>
        </w:tabs>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4013D30A" w14:textId="4D908D94" w:rsidR="00B44DC9" w:rsidRDefault="00B44DC9" w:rsidP="00C7541C">
      <w:pPr>
        <w:widowControl w:val="0"/>
        <w:tabs>
          <w:tab w:val="left" w:pos="2133"/>
        </w:tabs>
        <w:spacing w:after="0" w:line="240" w:lineRule="auto"/>
        <w:rPr>
          <w:rFonts w:ascii="Arial" w:eastAsia="Times New Roman" w:hAnsi="Arial" w:cs="Times New Roman"/>
          <w:b/>
          <w:bCs/>
          <w:iCs/>
          <w:color w:val="000000"/>
          <w:sz w:val="28"/>
          <w:szCs w:val="20"/>
        </w:rPr>
      </w:pPr>
    </w:p>
    <w:p w14:paraId="3D9449AC" w14:textId="7CDB1C54"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7CDAC257" w14:textId="6F5E7F4F"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1746F5B5" w14:textId="184CEBE9"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5A03043D" w14:textId="77777777" w:rsidR="00BB7873" w:rsidRPr="00090CAA"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75877AD4" w14:textId="0A11869B" w:rsidR="00C7541C" w:rsidRDefault="4CB945B0" w:rsidP="007D79FF">
      <w:pPr>
        <w:widowControl w:val="0"/>
        <w:tabs>
          <w:tab w:val="left" w:pos="1060"/>
        </w:tabs>
        <w:spacing w:after="0" w:line="240" w:lineRule="auto"/>
        <w:outlineLvl w:val="0"/>
        <w:rPr>
          <w:rFonts w:ascii="Arial" w:eastAsia="Times New Roman" w:hAnsi="Arial" w:cs="Times New Roman"/>
          <w:b/>
          <w:bCs/>
          <w:color w:val="000000" w:themeColor="text1"/>
          <w:sz w:val="28"/>
          <w:szCs w:val="28"/>
          <w:lang w:val="en-GB"/>
        </w:rPr>
      </w:pPr>
      <w:r w:rsidRPr="4CB945B0">
        <w:rPr>
          <w:rFonts w:ascii="Arial" w:eastAsia="Times New Roman" w:hAnsi="Arial" w:cs="Times New Roman"/>
          <w:b/>
          <w:bCs/>
          <w:sz w:val="28"/>
          <w:szCs w:val="28"/>
        </w:rPr>
        <w:lastRenderedPageBreak/>
        <w:t xml:space="preserve">II.D.2. </w:t>
      </w:r>
      <w:r w:rsidRPr="4CB945B0">
        <w:rPr>
          <w:rFonts w:ascii="Arial" w:eastAsia="Times New Roman" w:hAnsi="Arial" w:cs="Times New Roman"/>
          <w:b/>
          <w:bCs/>
          <w:color w:val="000000" w:themeColor="text1"/>
          <w:sz w:val="28"/>
          <w:szCs w:val="28"/>
          <w:lang w:val="en-GB"/>
        </w:rPr>
        <w:t>Evaluation of Program Effectiveness and Quality Improvement Efforts.</w:t>
      </w:r>
    </w:p>
    <w:p w14:paraId="3E1615E7" w14:textId="77777777" w:rsidR="00907BED" w:rsidRPr="00907BED" w:rsidRDefault="00907BED" w:rsidP="00C7541C">
      <w:pPr>
        <w:widowControl w:val="0"/>
        <w:tabs>
          <w:tab w:val="left" w:pos="1060"/>
        </w:tabs>
        <w:spacing w:after="0" w:line="240" w:lineRule="auto"/>
        <w:rPr>
          <w:rFonts w:ascii="Arial" w:eastAsia="Times New Roman" w:hAnsi="Arial" w:cs="Times New Roman"/>
          <w:b/>
          <w:bCs/>
          <w:iCs/>
          <w:color w:val="000000"/>
          <w:sz w:val="20"/>
          <w:szCs w:val="20"/>
          <w:lang w:val="en-GB"/>
        </w:rPr>
      </w:pPr>
    </w:p>
    <w:p w14:paraId="69800F20" w14:textId="77777777" w:rsidR="00C7541C" w:rsidRDefault="4CB945B0" w:rsidP="4CB945B0">
      <w:pPr>
        <w:widowControl w:val="0"/>
        <w:tabs>
          <w:tab w:val="left" w:pos="1060"/>
        </w:tabs>
        <w:spacing w:after="0" w:line="240" w:lineRule="auto"/>
        <w:ind w:left="720" w:hanging="360"/>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lang w:val="en-GB"/>
        </w:rPr>
        <w:t xml:space="preserve">a. </w:t>
      </w:r>
      <w:r w:rsidRPr="4CB945B0">
        <w:rPr>
          <w:rFonts w:ascii="Arial" w:eastAsia="Times New Roman" w:hAnsi="Arial" w:cs="Times New Roman"/>
          <w:color w:val="000000" w:themeColor="text1"/>
          <w:sz w:val="24"/>
          <w:szCs w:val="24"/>
        </w:rPr>
        <w:t xml:space="preserve">The program must demonstrate a commitment to ensure competence in health service psychology through ongoing self-evaluation </w:t>
      </w:r>
      <w:proofErr w:type="gramStart"/>
      <w:r w:rsidRPr="4CB945B0">
        <w:rPr>
          <w:rFonts w:ascii="Arial" w:eastAsia="Times New Roman" w:hAnsi="Arial" w:cs="Times New Roman"/>
          <w:color w:val="000000" w:themeColor="text1"/>
          <w:sz w:val="24"/>
          <w:szCs w:val="24"/>
        </w:rPr>
        <w:t>in order to</w:t>
      </w:r>
      <w:proofErr w:type="gramEnd"/>
      <w:r w:rsidRPr="4CB945B0">
        <w:rPr>
          <w:rFonts w:ascii="Arial" w:eastAsia="Times New Roman" w:hAnsi="Arial" w:cs="Times New Roman"/>
          <w:color w:val="000000" w:themeColor="text1"/>
          <w:sz w:val="24"/>
          <w:szCs w:val="24"/>
        </w:rPr>
        <w:t xml:space="preserve"> monitor its performance and contribution to the fulfilment of its sponsor institution's mission.</w:t>
      </w:r>
    </w:p>
    <w:p w14:paraId="705309D8" w14:textId="77777777" w:rsidR="00907BED" w:rsidRPr="00090CAA" w:rsidRDefault="00907BED" w:rsidP="00C7541C">
      <w:pPr>
        <w:widowControl w:val="0"/>
        <w:tabs>
          <w:tab w:val="left" w:pos="1060"/>
        </w:tabs>
        <w:spacing w:after="0" w:line="240" w:lineRule="auto"/>
        <w:ind w:left="720" w:hanging="360"/>
        <w:rPr>
          <w:rFonts w:ascii="Arial" w:eastAsia="Times New Roman" w:hAnsi="Arial" w:cs="Times New Roman"/>
          <w:bCs/>
          <w:iCs/>
          <w:color w:val="000000"/>
          <w:sz w:val="24"/>
          <w:szCs w:val="20"/>
          <w:lang w:val="en-GB"/>
        </w:rPr>
      </w:pPr>
    </w:p>
    <w:p w14:paraId="70D11F0E" w14:textId="77777777" w:rsidR="00C7541C" w:rsidRDefault="4CB945B0" w:rsidP="4CB945B0">
      <w:pPr>
        <w:widowControl w:val="0"/>
        <w:tabs>
          <w:tab w:val="left" w:pos="1060"/>
        </w:tabs>
        <w:spacing w:after="0" w:line="240" w:lineRule="auto"/>
        <w:ind w:left="720" w:hanging="360"/>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lang w:val="en-GB"/>
        </w:rPr>
        <w:t xml:space="preserve">b. </w:t>
      </w:r>
      <w:r w:rsidRPr="4CB945B0">
        <w:rPr>
          <w:rFonts w:ascii="Arial" w:eastAsia="Times New Roman" w:hAnsi="Arial" w:cs="Times New Roman"/>
          <w:color w:val="000000" w:themeColor="text1"/>
          <w:sz w:val="24"/>
          <w:szCs w:val="24"/>
        </w:rPr>
        <w:t>The program must document mechanisms for engaging in regular, ongoing self-assessment that:</w:t>
      </w:r>
    </w:p>
    <w:p w14:paraId="3CAD95E3" w14:textId="77777777" w:rsidR="00907BED" w:rsidRPr="00090CAA" w:rsidRDefault="00907BED" w:rsidP="00C7541C">
      <w:pPr>
        <w:widowControl w:val="0"/>
        <w:tabs>
          <w:tab w:val="left" w:pos="1060"/>
        </w:tabs>
        <w:spacing w:after="0" w:line="240" w:lineRule="auto"/>
        <w:ind w:left="720" w:hanging="360"/>
        <w:rPr>
          <w:rFonts w:ascii="Arial" w:eastAsia="Times New Roman" w:hAnsi="Arial" w:cs="Times New Roman"/>
          <w:bCs/>
          <w:iCs/>
          <w:color w:val="000000"/>
          <w:sz w:val="24"/>
          <w:szCs w:val="20"/>
          <w:lang w:val="en-GB"/>
        </w:rPr>
      </w:pPr>
    </w:p>
    <w:p w14:paraId="21A15386" w14:textId="77777777" w:rsidR="00C7541C" w:rsidRPr="00907BED" w:rsidRDefault="4CB945B0" w:rsidP="4CB945B0">
      <w:pPr>
        <w:widowControl w:val="0"/>
        <w:numPr>
          <w:ilvl w:val="4"/>
          <w:numId w:val="15"/>
        </w:numPr>
        <w:tabs>
          <w:tab w:val="left" w:pos="1060"/>
        </w:tabs>
        <w:spacing w:after="0" w:line="240" w:lineRule="auto"/>
        <w:ind w:left="1260" w:hanging="180"/>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rPr>
        <w:t>Involves program stakeholders, including faculty, students, graduates, and others involved in the training program.</w:t>
      </w:r>
    </w:p>
    <w:p w14:paraId="6A5BE706" w14:textId="77777777" w:rsidR="00907BED" w:rsidRPr="00090CAA" w:rsidRDefault="00907BED" w:rsidP="00907BED">
      <w:pPr>
        <w:widowControl w:val="0"/>
        <w:tabs>
          <w:tab w:val="left" w:pos="1060"/>
        </w:tabs>
        <w:spacing w:after="0" w:line="240" w:lineRule="auto"/>
        <w:ind w:left="1260"/>
        <w:rPr>
          <w:rFonts w:ascii="Arial" w:eastAsia="Times New Roman" w:hAnsi="Arial" w:cs="Times New Roman"/>
          <w:b/>
          <w:bCs/>
          <w:iCs/>
          <w:color w:val="000000"/>
          <w:sz w:val="24"/>
          <w:szCs w:val="20"/>
          <w:lang w:val="en-GB"/>
        </w:rPr>
      </w:pPr>
    </w:p>
    <w:p w14:paraId="450E03D6" w14:textId="77777777" w:rsidR="00C7541C" w:rsidRPr="00907BED" w:rsidRDefault="4CB945B0" w:rsidP="4CB945B0">
      <w:pPr>
        <w:widowControl w:val="0"/>
        <w:numPr>
          <w:ilvl w:val="4"/>
          <w:numId w:val="15"/>
        </w:numPr>
        <w:tabs>
          <w:tab w:val="left" w:pos="1060"/>
        </w:tabs>
        <w:spacing w:after="0" w:line="240" w:lineRule="auto"/>
        <w:ind w:left="1260" w:hanging="180"/>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rPr>
        <w:t xml:space="preserve">Evaluates its effectiveness in training students who, by the time of graduation, demonstrate the competencies required by the profession and the program, and who after graduation </w:t>
      </w:r>
      <w:proofErr w:type="gramStart"/>
      <w:r w:rsidRPr="4CB945B0">
        <w:rPr>
          <w:rFonts w:ascii="Arial" w:eastAsia="Times New Roman" w:hAnsi="Arial" w:cs="Times New Roman"/>
          <w:color w:val="000000" w:themeColor="text1"/>
          <w:sz w:val="24"/>
          <w:szCs w:val="24"/>
        </w:rPr>
        <w:t>are able to</w:t>
      </w:r>
      <w:proofErr w:type="gramEnd"/>
      <w:r w:rsidRPr="4CB945B0">
        <w:rPr>
          <w:rFonts w:ascii="Arial" w:eastAsia="Times New Roman" w:hAnsi="Arial" w:cs="Times New Roman"/>
          <w:color w:val="000000" w:themeColor="text1"/>
          <w:sz w:val="24"/>
          <w:szCs w:val="24"/>
        </w:rPr>
        <w:t xml:space="preserve"> engage in professional activities consistent with health service psychology and with the program's aims.</w:t>
      </w:r>
    </w:p>
    <w:p w14:paraId="62BACEE8" w14:textId="77777777" w:rsidR="00907BED" w:rsidRPr="00090CAA" w:rsidRDefault="00907BED" w:rsidP="00907BED">
      <w:pPr>
        <w:widowControl w:val="0"/>
        <w:tabs>
          <w:tab w:val="left" w:pos="1060"/>
        </w:tabs>
        <w:spacing w:after="0" w:line="240" w:lineRule="auto"/>
        <w:ind w:left="1260"/>
        <w:rPr>
          <w:rFonts w:ascii="Arial" w:eastAsia="Times New Roman" w:hAnsi="Arial" w:cs="Times New Roman"/>
          <w:b/>
          <w:bCs/>
          <w:iCs/>
          <w:color w:val="000000"/>
          <w:sz w:val="24"/>
          <w:szCs w:val="20"/>
          <w:lang w:val="en-GB"/>
        </w:rPr>
      </w:pPr>
    </w:p>
    <w:p w14:paraId="45B5FF82" w14:textId="77777777" w:rsidR="00C7541C" w:rsidRPr="00907BED" w:rsidRDefault="4CB945B0" w:rsidP="4CB945B0">
      <w:pPr>
        <w:widowControl w:val="0"/>
        <w:numPr>
          <w:ilvl w:val="4"/>
          <w:numId w:val="15"/>
        </w:numPr>
        <w:tabs>
          <w:tab w:val="left" w:pos="1060"/>
        </w:tabs>
        <w:spacing w:after="0" w:line="240" w:lineRule="auto"/>
        <w:ind w:left="1260" w:hanging="180"/>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rPr>
        <w:t>Evaluates the currency and appropriateness of its aims, curriculum, and policies and procedures with respect to the following: its sponsor institution's mission and goals; local, state/provincial, regional, and national needs for psychological services; national standards for health service psychology; and the evolving evidence base of the profession.</w:t>
      </w:r>
    </w:p>
    <w:p w14:paraId="33A0928B" w14:textId="77777777" w:rsidR="00907BED" w:rsidRPr="00090CAA" w:rsidRDefault="00907BED" w:rsidP="00907BED">
      <w:pPr>
        <w:widowControl w:val="0"/>
        <w:tabs>
          <w:tab w:val="left" w:pos="1060"/>
        </w:tabs>
        <w:spacing w:after="0" w:line="240" w:lineRule="auto"/>
        <w:ind w:left="1260"/>
        <w:rPr>
          <w:rFonts w:ascii="Arial" w:eastAsia="Times New Roman" w:hAnsi="Arial" w:cs="Times New Roman"/>
          <w:b/>
          <w:bCs/>
          <w:iCs/>
          <w:color w:val="000000"/>
          <w:sz w:val="24"/>
          <w:szCs w:val="20"/>
          <w:lang w:val="en-GB"/>
        </w:rPr>
      </w:pPr>
    </w:p>
    <w:p w14:paraId="7D8EEA8E" w14:textId="1B634B62" w:rsidR="00DC7200" w:rsidRDefault="4CB945B0" w:rsidP="00C7541C">
      <w:pPr>
        <w:widowControl w:val="0"/>
        <w:numPr>
          <w:ilvl w:val="4"/>
          <w:numId w:val="15"/>
        </w:numPr>
        <w:tabs>
          <w:tab w:val="left" w:pos="1060"/>
        </w:tabs>
        <w:spacing w:after="0" w:line="240" w:lineRule="auto"/>
        <w:ind w:left="1260" w:hanging="180"/>
        <w:rPr>
          <w:rFonts w:ascii="Arial" w:eastAsia="Times New Roman" w:hAnsi="Arial" w:cs="Times New Roman"/>
          <w:b/>
          <w:bCs/>
          <w:color w:val="000000" w:themeColor="text1"/>
          <w:sz w:val="24"/>
          <w:szCs w:val="24"/>
          <w:lang w:val="en-GB"/>
        </w:rPr>
      </w:pPr>
      <w:r w:rsidRPr="4CB945B0">
        <w:rPr>
          <w:rFonts w:ascii="Arial" w:eastAsia="Times New Roman" w:hAnsi="Arial" w:cs="Times New Roman"/>
          <w:color w:val="000000" w:themeColor="text1"/>
          <w:sz w:val="24"/>
          <w:szCs w:val="24"/>
        </w:rPr>
        <w:t xml:space="preserve">Identifies potential areas for improvement. </w:t>
      </w:r>
      <w:r w:rsidRPr="4CB945B0">
        <w:rPr>
          <w:rFonts w:ascii="Arial" w:eastAsia="Times New Roman" w:hAnsi="Arial" w:cs="Times New Roman"/>
          <w:color w:val="000000" w:themeColor="text1"/>
          <w:sz w:val="24"/>
          <w:szCs w:val="24"/>
          <w:lang w:val="en-GB"/>
        </w:rPr>
        <w:t xml:space="preserve"> </w:t>
      </w:r>
    </w:p>
    <w:p w14:paraId="4B4FBDE0" w14:textId="77777777" w:rsidR="00DC7200" w:rsidRPr="00DC7200" w:rsidRDefault="00DC7200" w:rsidP="00DC7200">
      <w:pPr>
        <w:widowControl w:val="0"/>
        <w:tabs>
          <w:tab w:val="left" w:pos="1060"/>
        </w:tabs>
        <w:spacing w:after="0" w:line="240" w:lineRule="auto"/>
        <w:ind w:left="1260"/>
        <w:rPr>
          <w:rFonts w:ascii="Arial" w:eastAsia="Times New Roman" w:hAnsi="Arial" w:cs="Times New Roman"/>
          <w:b/>
          <w:bCs/>
          <w:color w:val="000000" w:themeColor="text1"/>
          <w:sz w:val="24"/>
          <w:szCs w:val="24"/>
          <w:lang w:val="en-GB"/>
        </w:rPr>
      </w:pPr>
    </w:p>
    <w:p w14:paraId="7FB5D8A4" w14:textId="0FCC802B" w:rsidR="004F7B0E"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2B50CF9B" w14:textId="77777777" w:rsidR="004F7B0E" w:rsidRPr="00910313" w:rsidRDefault="004F7B0E"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2F341827" w14:textId="77777777" w:rsidR="00001A55" w:rsidRPr="00001A55" w:rsidRDefault="00001A55" w:rsidP="00001A55">
      <w:pPr>
        <w:pStyle w:val="ListParagraph"/>
        <w:numPr>
          <w:ilvl w:val="0"/>
          <w:numId w:val="37"/>
        </w:numPr>
        <w:rPr>
          <w:rFonts w:ascii="Arial" w:hAnsi="Arial" w:cs="Arial"/>
          <w:b/>
          <w:bCs/>
          <w:i/>
          <w:iCs/>
          <w:color w:val="8EAADB" w:themeColor="accent5" w:themeTint="99"/>
          <w:sz w:val="24"/>
          <w:szCs w:val="24"/>
        </w:rPr>
      </w:pPr>
      <w:r w:rsidRPr="00001A55">
        <w:rPr>
          <w:rFonts w:ascii="Arial" w:hAnsi="Arial" w:cs="Arial"/>
          <w:b/>
          <w:bCs/>
          <w:i/>
          <w:iCs/>
          <w:color w:val="8EAADB" w:themeColor="accent5" w:themeTint="99"/>
          <w:sz w:val="24"/>
          <w:szCs w:val="24"/>
        </w:rPr>
        <w:t xml:space="preserve">Describe the program’s self-study or self-improvement process. How are changes made? </w:t>
      </w:r>
    </w:p>
    <w:p w14:paraId="151C8095" w14:textId="5393F2E9" w:rsidR="00F93BFF" w:rsidRDefault="4CB945B0" w:rsidP="4CB945B0">
      <w:pPr>
        <w:pStyle w:val="ListParagraph"/>
        <w:widowControl w:val="0"/>
        <w:numPr>
          <w:ilvl w:val="0"/>
          <w:numId w:val="37"/>
        </w:numPr>
        <w:tabs>
          <w:tab w:val="left" w:pos="2133"/>
        </w:tabs>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 xml:space="preserve">Describe how feedback is obtained from </w:t>
      </w:r>
      <w:r w:rsidR="00A924AD" w:rsidRPr="004F7B0E">
        <w:rPr>
          <w:rFonts w:ascii="Arial" w:hAnsi="Arial" w:cs="Arial"/>
          <w:b/>
          <w:bCs/>
          <w:i/>
          <w:iCs/>
          <w:color w:val="8EAADB" w:themeColor="accent5" w:themeTint="99"/>
          <w:sz w:val="24"/>
          <w:szCs w:val="24"/>
        </w:rPr>
        <w:t>faculty</w:t>
      </w:r>
      <w:r w:rsidRPr="004F7B0E">
        <w:rPr>
          <w:rFonts w:ascii="Arial" w:hAnsi="Arial" w:cs="Arial"/>
          <w:b/>
          <w:bCs/>
          <w:i/>
          <w:iCs/>
          <w:color w:val="8EAADB" w:themeColor="accent5" w:themeTint="99"/>
          <w:sz w:val="24"/>
          <w:szCs w:val="24"/>
        </w:rPr>
        <w:t xml:space="preserve">, </w:t>
      </w:r>
      <w:r w:rsidR="009D2128" w:rsidRPr="004F7B0E">
        <w:rPr>
          <w:rFonts w:ascii="Arial" w:hAnsi="Arial" w:cs="Arial"/>
          <w:b/>
          <w:bCs/>
          <w:i/>
          <w:iCs/>
          <w:color w:val="8EAADB" w:themeColor="accent5" w:themeTint="99"/>
          <w:sz w:val="24"/>
          <w:szCs w:val="24"/>
        </w:rPr>
        <w:t>students</w:t>
      </w:r>
      <w:r w:rsidRPr="004F7B0E">
        <w:rPr>
          <w:rFonts w:ascii="Arial" w:hAnsi="Arial" w:cs="Arial"/>
          <w:b/>
          <w:bCs/>
          <w:i/>
          <w:iCs/>
          <w:color w:val="8EAADB" w:themeColor="accent5" w:themeTint="99"/>
          <w:sz w:val="24"/>
          <w:szCs w:val="24"/>
        </w:rPr>
        <w:t xml:space="preserve">, graduates, and others involved in the program. Are there formal meetings? How frequently do </w:t>
      </w:r>
      <w:r w:rsidR="001B530E" w:rsidRPr="004F7B0E">
        <w:rPr>
          <w:rFonts w:ascii="Arial" w:hAnsi="Arial" w:cs="Arial"/>
          <w:b/>
          <w:bCs/>
          <w:i/>
          <w:iCs/>
          <w:color w:val="8EAADB" w:themeColor="accent5" w:themeTint="99"/>
          <w:sz w:val="24"/>
          <w:szCs w:val="24"/>
        </w:rPr>
        <w:t xml:space="preserve">such meetings </w:t>
      </w:r>
      <w:r w:rsidRPr="004F7B0E">
        <w:rPr>
          <w:rFonts w:ascii="Arial" w:hAnsi="Arial" w:cs="Arial"/>
          <w:b/>
          <w:bCs/>
          <w:i/>
          <w:iCs/>
          <w:color w:val="8EAADB" w:themeColor="accent5" w:themeTint="99"/>
          <w:sz w:val="24"/>
          <w:szCs w:val="24"/>
        </w:rPr>
        <w:t xml:space="preserve">occur and who </w:t>
      </w:r>
      <w:proofErr w:type="gramStart"/>
      <w:r w:rsidRPr="004F7B0E">
        <w:rPr>
          <w:rFonts w:ascii="Arial" w:hAnsi="Arial" w:cs="Arial"/>
          <w:b/>
          <w:bCs/>
          <w:i/>
          <w:iCs/>
          <w:color w:val="8EAADB" w:themeColor="accent5" w:themeTint="99"/>
          <w:sz w:val="24"/>
          <w:szCs w:val="24"/>
        </w:rPr>
        <w:t>attends</w:t>
      </w:r>
      <w:proofErr w:type="gramEnd"/>
      <w:r w:rsidRPr="004F7B0E">
        <w:rPr>
          <w:rFonts w:ascii="Arial" w:hAnsi="Arial" w:cs="Arial"/>
          <w:b/>
          <w:bCs/>
          <w:i/>
          <w:iCs/>
          <w:color w:val="8EAADB" w:themeColor="accent5" w:themeTint="99"/>
          <w:sz w:val="24"/>
          <w:szCs w:val="24"/>
        </w:rPr>
        <w:t>?</w:t>
      </w:r>
    </w:p>
    <w:p w14:paraId="1F0B0D8B" w14:textId="77777777" w:rsidR="007B4720" w:rsidRPr="007B4720" w:rsidRDefault="007B4720" w:rsidP="007B4720">
      <w:pPr>
        <w:pStyle w:val="ListParagraph"/>
        <w:widowControl w:val="0"/>
        <w:numPr>
          <w:ilvl w:val="0"/>
          <w:numId w:val="37"/>
        </w:numPr>
        <w:tabs>
          <w:tab w:val="left" w:pos="2133"/>
        </w:tabs>
        <w:spacing w:after="0" w:line="240" w:lineRule="auto"/>
        <w:rPr>
          <w:rFonts w:ascii="Arial" w:hAnsi="Arial" w:cs="Arial"/>
          <w:b/>
          <w:bCs/>
          <w:i/>
          <w:iCs/>
          <w:color w:val="8EAADB" w:themeColor="accent5" w:themeTint="99"/>
          <w:sz w:val="24"/>
          <w:szCs w:val="24"/>
        </w:rPr>
      </w:pPr>
      <w:proofErr w:type="gramStart"/>
      <w:r w:rsidRPr="007B4720">
        <w:rPr>
          <w:rFonts w:ascii="Arial" w:hAnsi="Arial" w:cs="Arial"/>
          <w:b/>
          <w:bCs/>
          <w:i/>
          <w:iCs/>
          <w:color w:val="8EAADB" w:themeColor="accent5" w:themeTint="99"/>
          <w:sz w:val="24"/>
          <w:szCs w:val="24"/>
        </w:rPr>
        <w:t>Are</w:t>
      </w:r>
      <w:proofErr w:type="gramEnd"/>
      <w:r w:rsidRPr="007B4720">
        <w:rPr>
          <w:rFonts w:ascii="Arial" w:hAnsi="Arial" w:cs="Arial"/>
          <w:b/>
          <w:bCs/>
          <w:i/>
          <w:iCs/>
          <w:color w:val="8EAADB" w:themeColor="accent5" w:themeTint="99"/>
          <w:sz w:val="24"/>
          <w:szCs w:val="24"/>
        </w:rPr>
        <w:t xml:space="preserve"> institutional data readily available for program evaluation and planning?</w:t>
      </w:r>
    </w:p>
    <w:p w14:paraId="06135282" w14:textId="77777777" w:rsidR="007B4720" w:rsidRPr="007B4720" w:rsidRDefault="007B4720" w:rsidP="007B4720">
      <w:pPr>
        <w:pStyle w:val="ListParagraph"/>
        <w:widowControl w:val="0"/>
        <w:numPr>
          <w:ilvl w:val="0"/>
          <w:numId w:val="37"/>
        </w:numPr>
        <w:tabs>
          <w:tab w:val="left" w:pos="2133"/>
        </w:tabs>
        <w:spacing w:after="0" w:line="240" w:lineRule="auto"/>
        <w:rPr>
          <w:rFonts w:ascii="Arial" w:hAnsi="Arial" w:cs="Arial"/>
          <w:b/>
          <w:bCs/>
          <w:i/>
          <w:iCs/>
          <w:color w:val="8EAADB" w:themeColor="accent5" w:themeTint="99"/>
          <w:sz w:val="24"/>
          <w:szCs w:val="24"/>
        </w:rPr>
      </w:pPr>
      <w:r w:rsidRPr="007B4720">
        <w:rPr>
          <w:rFonts w:ascii="Arial" w:hAnsi="Arial" w:cs="Arial"/>
          <w:b/>
          <w:bCs/>
          <w:i/>
          <w:iCs/>
          <w:color w:val="8EAADB" w:themeColor="accent5" w:themeTint="99"/>
          <w:sz w:val="24"/>
          <w:szCs w:val="24"/>
        </w:rPr>
        <w:t>Are students involved in the governance of the program?</w:t>
      </w:r>
    </w:p>
    <w:p w14:paraId="6DDAAB09" w14:textId="6FF09B73" w:rsidR="00B44DC9" w:rsidRDefault="00B44DC9" w:rsidP="00B44DC9">
      <w:pPr>
        <w:widowControl w:val="0"/>
        <w:tabs>
          <w:tab w:val="left" w:pos="2133"/>
        </w:tabs>
        <w:spacing w:after="0" w:line="240" w:lineRule="auto"/>
        <w:rPr>
          <w:rFonts w:ascii="Arial" w:hAnsi="Arial" w:cs="Arial"/>
          <w:b/>
          <w:bCs/>
          <w:i/>
          <w:iCs/>
          <w:color w:val="4472C4" w:themeColor="accent5"/>
          <w:sz w:val="24"/>
          <w:szCs w:val="24"/>
        </w:rPr>
      </w:pPr>
    </w:p>
    <w:p w14:paraId="7C88867B" w14:textId="1C9C18B1" w:rsidR="00B44DC9" w:rsidRPr="00B44DC9" w:rsidRDefault="00B44DC9" w:rsidP="00B44DC9">
      <w:pPr>
        <w:widowControl w:val="0"/>
        <w:tabs>
          <w:tab w:val="left" w:pos="2133"/>
        </w:tabs>
        <w:spacing w:after="0" w:line="240" w:lineRule="auto"/>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C9EC4BC" w14:textId="40C673A6" w:rsidR="00541A1E" w:rsidRDefault="00541A1E" w:rsidP="00907BED">
      <w:pPr>
        <w:widowControl w:val="0"/>
        <w:tabs>
          <w:tab w:val="left" w:pos="2133"/>
        </w:tabs>
        <w:spacing w:after="0" w:line="240" w:lineRule="auto"/>
        <w:rPr>
          <w:rFonts w:ascii="Arial" w:eastAsia="PMingLiU" w:hAnsi="Arial" w:cs="Arial"/>
          <w:b/>
          <w:szCs w:val="18"/>
        </w:rPr>
      </w:pPr>
    </w:p>
    <w:p w14:paraId="184F78D4" w14:textId="3BDB2878" w:rsidR="00BB7873" w:rsidRDefault="00BB7873" w:rsidP="00907BED">
      <w:pPr>
        <w:widowControl w:val="0"/>
        <w:tabs>
          <w:tab w:val="left" w:pos="2133"/>
        </w:tabs>
        <w:spacing w:after="0" w:line="240" w:lineRule="auto"/>
        <w:rPr>
          <w:rFonts w:ascii="Arial" w:eastAsia="PMingLiU" w:hAnsi="Arial" w:cs="Arial"/>
          <w:b/>
          <w:szCs w:val="18"/>
        </w:rPr>
      </w:pPr>
    </w:p>
    <w:p w14:paraId="61AC5A0F" w14:textId="2C07E2D1" w:rsidR="00BB7873" w:rsidRDefault="00BB7873" w:rsidP="00907BED">
      <w:pPr>
        <w:widowControl w:val="0"/>
        <w:tabs>
          <w:tab w:val="left" w:pos="2133"/>
        </w:tabs>
        <w:spacing w:after="0" w:line="240" w:lineRule="auto"/>
        <w:rPr>
          <w:rFonts w:ascii="Arial" w:eastAsia="PMingLiU" w:hAnsi="Arial" w:cs="Arial"/>
          <w:b/>
          <w:szCs w:val="18"/>
        </w:rPr>
      </w:pPr>
    </w:p>
    <w:p w14:paraId="45953EF2" w14:textId="099CADA6" w:rsidR="00BB7873" w:rsidRDefault="00BB7873" w:rsidP="00907BED">
      <w:pPr>
        <w:widowControl w:val="0"/>
        <w:tabs>
          <w:tab w:val="left" w:pos="2133"/>
        </w:tabs>
        <w:spacing w:after="0" w:line="240" w:lineRule="auto"/>
        <w:rPr>
          <w:rFonts w:ascii="Arial" w:eastAsia="PMingLiU" w:hAnsi="Arial" w:cs="Arial"/>
          <w:b/>
          <w:szCs w:val="18"/>
        </w:rPr>
      </w:pPr>
    </w:p>
    <w:p w14:paraId="5ABE63B6" w14:textId="550435FA" w:rsidR="00BB7873" w:rsidRDefault="00BB7873" w:rsidP="00907BED">
      <w:pPr>
        <w:widowControl w:val="0"/>
        <w:tabs>
          <w:tab w:val="left" w:pos="2133"/>
        </w:tabs>
        <w:spacing w:after="0" w:line="240" w:lineRule="auto"/>
        <w:rPr>
          <w:rFonts w:ascii="Arial" w:eastAsia="PMingLiU" w:hAnsi="Arial" w:cs="Arial"/>
          <w:b/>
          <w:szCs w:val="18"/>
        </w:rPr>
      </w:pPr>
    </w:p>
    <w:p w14:paraId="1D979123" w14:textId="77777777" w:rsidR="00BB7873" w:rsidRPr="00504FD9" w:rsidRDefault="00BB7873" w:rsidP="00907BED">
      <w:pPr>
        <w:widowControl w:val="0"/>
        <w:tabs>
          <w:tab w:val="left" w:pos="2133"/>
        </w:tabs>
        <w:spacing w:after="0" w:line="240" w:lineRule="auto"/>
        <w:rPr>
          <w:rFonts w:ascii="Arial" w:eastAsia="PMingLiU" w:hAnsi="Arial" w:cs="Arial"/>
          <w:b/>
          <w:szCs w:val="18"/>
        </w:rPr>
      </w:pPr>
    </w:p>
    <w:p w14:paraId="6935058E" w14:textId="4E091C7E" w:rsidR="00C7541C" w:rsidRPr="00907BED" w:rsidRDefault="4CB945B0" w:rsidP="4CB945B0">
      <w:pPr>
        <w:widowControl w:val="0"/>
        <w:spacing w:after="0" w:line="240" w:lineRule="auto"/>
        <w:rPr>
          <w:rFonts w:ascii="Arial" w:eastAsia="Times New Roman" w:hAnsi="Arial" w:cs="Times New Roman"/>
          <w:b/>
          <w:bCs/>
          <w:sz w:val="28"/>
          <w:szCs w:val="28"/>
        </w:rPr>
      </w:pPr>
      <w:r w:rsidRPr="4CB945B0">
        <w:rPr>
          <w:rFonts w:ascii="Arial" w:eastAsia="Times New Roman" w:hAnsi="Arial" w:cs="Times New Roman"/>
          <w:b/>
          <w:bCs/>
          <w:sz w:val="28"/>
          <w:szCs w:val="28"/>
        </w:rPr>
        <w:t>II.D.3</w:t>
      </w:r>
      <w:r w:rsidRPr="4CB945B0">
        <w:rPr>
          <w:rFonts w:ascii="Arial" w:eastAsia="Times New Roman" w:hAnsi="Arial" w:cs="Times New Roman"/>
          <w:sz w:val="28"/>
          <w:szCs w:val="28"/>
        </w:rPr>
        <w:t xml:space="preserve"> </w:t>
      </w:r>
      <w:r w:rsidRPr="4CB945B0">
        <w:rPr>
          <w:rFonts w:ascii="Arial" w:eastAsia="Times New Roman" w:hAnsi="Arial" w:cs="Times New Roman"/>
          <w:b/>
          <w:bCs/>
          <w:sz w:val="28"/>
          <w:szCs w:val="28"/>
        </w:rPr>
        <w:t>Documenting students’ achievements and outcomes that demonstrate the program’s effectiveness.</w:t>
      </w:r>
    </w:p>
    <w:p w14:paraId="32230D1A" w14:textId="77777777" w:rsidR="00C7541C" w:rsidRDefault="4CB945B0" w:rsidP="4CB945B0">
      <w:pPr>
        <w:widowControl w:val="0"/>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 xml:space="preserve">All accredited doctoral programs are expected to document student achievement while in the program and to look at post-graduation outcomes. Accredited programs are also expected to prepare students for entry-level practice and the program's achievement of this should be </w:t>
      </w:r>
      <w:r w:rsidRPr="4CB945B0">
        <w:rPr>
          <w:rFonts w:ascii="Arial" w:eastAsia="Times New Roman" w:hAnsi="Arial" w:cs="Times New Roman"/>
          <w:sz w:val="24"/>
          <w:szCs w:val="24"/>
        </w:rPr>
        <w:lastRenderedPageBreak/>
        <w:t>reflected in student success in achieving licensure after completion of the program.</w:t>
      </w:r>
    </w:p>
    <w:p w14:paraId="4E96EF08" w14:textId="77777777" w:rsidR="00907BED" w:rsidRPr="00090CAA" w:rsidRDefault="00907BED" w:rsidP="00C7541C">
      <w:pPr>
        <w:widowControl w:val="0"/>
        <w:spacing w:after="0" w:line="240" w:lineRule="auto"/>
        <w:rPr>
          <w:rFonts w:ascii="Arial" w:eastAsia="Times New Roman" w:hAnsi="Arial" w:cs="Times New Roman"/>
          <w:bCs/>
          <w:sz w:val="24"/>
          <w:szCs w:val="20"/>
        </w:rPr>
      </w:pPr>
    </w:p>
    <w:p w14:paraId="45933130" w14:textId="77777777" w:rsidR="00907BED" w:rsidRDefault="4CB945B0" w:rsidP="4CB945B0">
      <w:pPr>
        <w:widowControl w:val="0"/>
        <w:numPr>
          <w:ilvl w:val="0"/>
          <w:numId w:val="16"/>
        </w:numPr>
        <w:spacing w:after="0" w:line="240" w:lineRule="auto"/>
        <w:rPr>
          <w:rFonts w:ascii="Arial" w:eastAsia="Times New Roman" w:hAnsi="Arial" w:cs="Times New Roman"/>
          <w:b/>
          <w:bCs/>
          <w:sz w:val="24"/>
          <w:szCs w:val="24"/>
          <w:lang w:val="en-GB"/>
        </w:rPr>
      </w:pPr>
      <w:r w:rsidRPr="4CB945B0">
        <w:rPr>
          <w:rFonts w:ascii="Arial" w:eastAsia="Times New Roman" w:hAnsi="Arial" w:cs="Times New Roman"/>
          <w:sz w:val="24"/>
          <w:szCs w:val="24"/>
        </w:rPr>
        <w:t xml:space="preserve">The outcomes of program graduates including licensure rate and other proximal and distal outcomes of program graduates shall be evaluated within the context </w:t>
      </w:r>
      <w:proofErr w:type="gramStart"/>
      <w:r w:rsidRPr="4CB945B0">
        <w:rPr>
          <w:rFonts w:ascii="Arial" w:eastAsia="Times New Roman" w:hAnsi="Arial" w:cs="Times New Roman"/>
          <w:sz w:val="24"/>
          <w:szCs w:val="24"/>
        </w:rPr>
        <w:t>of:</w:t>
      </w:r>
      <w:proofErr w:type="gramEnd"/>
      <w:r w:rsidRPr="4CB945B0">
        <w:rPr>
          <w:rFonts w:ascii="Arial" w:eastAsia="Times New Roman" w:hAnsi="Arial" w:cs="Times New Roman"/>
          <w:sz w:val="24"/>
          <w:szCs w:val="24"/>
        </w:rPr>
        <w:t xml:space="preserve"> the requirement that all accredited doctoral programs prepare students for entry-level practice; each program's expressed and implied stated educational aims and competencies; and statements made by the program to the public.</w:t>
      </w:r>
      <w:r w:rsidRPr="4CB945B0">
        <w:rPr>
          <w:rFonts w:ascii="Arial" w:eastAsia="Times New Roman" w:hAnsi="Arial" w:cs="Times New Roman"/>
          <w:sz w:val="24"/>
          <w:szCs w:val="24"/>
          <w:lang w:val="en-GB"/>
        </w:rPr>
        <w:t xml:space="preserve">  </w:t>
      </w:r>
    </w:p>
    <w:p w14:paraId="5A7D9E88" w14:textId="3AD2D32F" w:rsidR="00C7541C" w:rsidRPr="00907BED" w:rsidRDefault="4CB945B0" w:rsidP="4CB945B0">
      <w:pPr>
        <w:widowControl w:val="0"/>
        <w:numPr>
          <w:ilvl w:val="0"/>
          <w:numId w:val="16"/>
        </w:numPr>
        <w:spacing w:after="0" w:line="240" w:lineRule="auto"/>
        <w:rPr>
          <w:rFonts w:ascii="Arial" w:eastAsia="Times New Roman" w:hAnsi="Arial" w:cs="Times New Roman"/>
          <w:b/>
          <w:bCs/>
          <w:sz w:val="24"/>
          <w:szCs w:val="24"/>
          <w:lang w:val="en-GB"/>
        </w:rPr>
      </w:pPr>
      <w:r w:rsidRPr="4CB945B0">
        <w:rPr>
          <w:rFonts w:ascii="Arial" w:eastAsia="Times New Roman" w:hAnsi="Arial" w:cs="Times New Roman"/>
          <w:sz w:val="24"/>
          <w:szCs w:val="24"/>
        </w:rPr>
        <w:t xml:space="preserve">Doctoral programs' specific educational aims and expected competencies may differ from one another; </w:t>
      </w:r>
      <w:proofErr w:type="gramStart"/>
      <w:r w:rsidRPr="4CB945B0">
        <w:rPr>
          <w:rFonts w:ascii="Arial" w:eastAsia="Times New Roman" w:hAnsi="Arial" w:cs="Times New Roman"/>
          <w:sz w:val="24"/>
          <w:szCs w:val="24"/>
        </w:rPr>
        <w:t>therefore</w:t>
      </w:r>
      <w:proofErr w:type="gramEnd"/>
      <w:r w:rsidRPr="4CB945B0">
        <w:rPr>
          <w:rFonts w:ascii="Arial" w:eastAsia="Times New Roman" w:hAnsi="Arial" w:cs="Times New Roman"/>
          <w:sz w:val="24"/>
          <w:szCs w:val="24"/>
        </w:rPr>
        <w:t xml:space="preserve"> there is no specified threshold or minimum number for reviewing a program's licensure rate. </w:t>
      </w:r>
      <w:proofErr w:type="gramStart"/>
      <w:r w:rsidRPr="4CB945B0">
        <w:rPr>
          <w:rFonts w:ascii="Arial" w:eastAsia="Times New Roman" w:hAnsi="Arial" w:cs="Times New Roman"/>
          <w:sz w:val="24"/>
          <w:szCs w:val="24"/>
        </w:rPr>
        <w:t>Instead</w:t>
      </w:r>
      <w:proofErr w:type="gramEnd"/>
      <w:r w:rsidRPr="4CB945B0">
        <w:rPr>
          <w:rFonts w:ascii="Arial" w:eastAsia="Times New Roman" w:hAnsi="Arial" w:cs="Times New Roman"/>
          <w:sz w:val="24"/>
          <w:szCs w:val="24"/>
        </w:rPr>
        <w:t xml:space="preserve"> the Commission on Accreditation shall use its professional judgment to determine if the program's licensure rate, in combination with other factors, such as attrition of students from the program and their time to degree, demonstrates students' successful preparation for entry-level practice in health service psychology.</w:t>
      </w:r>
    </w:p>
    <w:p w14:paraId="6D4648D9" w14:textId="074E271C" w:rsidR="00504FD9" w:rsidRDefault="00504FD9" w:rsidP="009D2128">
      <w:pPr>
        <w:widowControl w:val="0"/>
        <w:tabs>
          <w:tab w:val="left" w:pos="2133"/>
        </w:tabs>
        <w:spacing w:after="0" w:line="240" w:lineRule="auto"/>
        <w:rPr>
          <w:rFonts w:ascii="Arial" w:eastAsia="Times New Roman" w:hAnsi="Arial" w:cs="Arial"/>
          <w:b/>
          <w:sz w:val="28"/>
          <w:szCs w:val="20"/>
        </w:rPr>
      </w:pPr>
    </w:p>
    <w:p w14:paraId="5C3F23D4" w14:textId="105584AC" w:rsidR="000668C4" w:rsidRDefault="00B44DC9" w:rsidP="009D2128">
      <w:pPr>
        <w:widowControl w:val="0"/>
        <w:tabs>
          <w:tab w:val="left" w:pos="2133"/>
        </w:tabs>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F7BBA90" w14:textId="68B0DD02" w:rsidR="00BB7873" w:rsidRDefault="00BB7873" w:rsidP="009D2128">
      <w:pPr>
        <w:widowControl w:val="0"/>
        <w:tabs>
          <w:tab w:val="left" w:pos="2133"/>
        </w:tabs>
        <w:spacing w:after="0" w:line="240" w:lineRule="auto"/>
        <w:rPr>
          <w:rFonts w:ascii="Arial" w:eastAsia="Times New Roman" w:hAnsi="Arial" w:cs="Arial"/>
          <w:b/>
          <w:sz w:val="28"/>
          <w:szCs w:val="20"/>
        </w:rPr>
      </w:pPr>
    </w:p>
    <w:p w14:paraId="641B91FE" w14:textId="77777777" w:rsidR="00BB7873" w:rsidRPr="00090CAA" w:rsidRDefault="00BB7873" w:rsidP="009D2128">
      <w:pPr>
        <w:widowControl w:val="0"/>
        <w:tabs>
          <w:tab w:val="left" w:pos="2133"/>
        </w:tabs>
        <w:spacing w:after="0" w:line="240" w:lineRule="auto"/>
        <w:rPr>
          <w:rFonts w:ascii="Arial" w:eastAsia="Times New Roman" w:hAnsi="Arial" w:cs="Arial"/>
          <w:b/>
          <w:sz w:val="28"/>
          <w:szCs w:val="20"/>
        </w:rPr>
      </w:pPr>
    </w:p>
    <w:p w14:paraId="4EA5C300" w14:textId="6E24F3F8" w:rsidR="00C7541C"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II.(Al)</w:t>
      </w:r>
    </w:p>
    <w:p w14:paraId="0D8BF60E" w14:textId="4D6B2A09" w:rsidR="00907BED"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sz w:val="24"/>
          <w:szCs w:val="24"/>
        </w:rPr>
      </w:pPr>
      <w:r w:rsidRPr="4CB945B0">
        <w:rPr>
          <w:rFonts w:ascii="Arial" w:eastAsia="Times New Roman" w:hAnsi="Arial" w:cs="Times New Roman"/>
          <w:sz w:val="24"/>
          <w:szCs w:val="24"/>
        </w:rPr>
        <w:t>Additional information relevant to Section II.</w:t>
      </w:r>
    </w:p>
    <w:p w14:paraId="233888E4" w14:textId="77777777" w:rsidR="00907BED" w:rsidRDefault="00907BED" w:rsidP="00C7541C">
      <w:pPr>
        <w:widowControl w:val="0"/>
        <w:tabs>
          <w:tab w:val="left" w:pos="450"/>
          <w:tab w:val="left" w:pos="1481"/>
        </w:tabs>
        <w:spacing w:after="0" w:line="240" w:lineRule="auto"/>
        <w:ind w:left="432" w:hanging="432"/>
        <w:rPr>
          <w:rFonts w:ascii="Arial" w:eastAsia="Times New Roman" w:hAnsi="Arial" w:cs="Times New Roman"/>
          <w:sz w:val="24"/>
          <w:szCs w:val="20"/>
        </w:rPr>
      </w:pPr>
    </w:p>
    <w:p w14:paraId="56393683" w14:textId="796B16CE"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40AA427E" w14:textId="77777777" w:rsidR="008A6E28" w:rsidRDefault="008A6E28" w:rsidP="007D79FF">
      <w:pPr>
        <w:spacing w:after="0" w:line="240" w:lineRule="auto"/>
        <w:outlineLvl w:val="0"/>
        <w:rPr>
          <w:rFonts w:ascii="Arial" w:hAnsi="Arial" w:cs="Arial"/>
          <w:b/>
          <w:bCs/>
          <w:color w:val="4472C4" w:themeColor="accent5"/>
          <w:sz w:val="24"/>
          <w:szCs w:val="24"/>
        </w:rPr>
      </w:pPr>
    </w:p>
    <w:p w14:paraId="35A139A3" w14:textId="77777777" w:rsidR="000F5F82" w:rsidRPr="000F5F82" w:rsidRDefault="000F5F82" w:rsidP="000F5F82">
      <w:pPr>
        <w:pStyle w:val="ListParagraph"/>
        <w:numPr>
          <w:ilvl w:val="0"/>
          <w:numId w:val="47"/>
        </w:numPr>
        <w:rPr>
          <w:rFonts w:ascii="Arial" w:hAnsi="Arial" w:cs="Arial"/>
          <w:b/>
          <w:bCs/>
          <w:i/>
          <w:iCs/>
          <w:color w:val="8EAADB" w:themeColor="accent5" w:themeTint="99"/>
          <w:sz w:val="24"/>
          <w:szCs w:val="24"/>
        </w:rPr>
      </w:pPr>
      <w:r w:rsidRPr="000F5F82">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666943CE" w14:textId="2C42C407" w:rsidR="001C6D96" w:rsidRPr="004F7B0E" w:rsidRDefault="4CB945B0" w:rsidP="4CB945B0">
      <w:pPr>
        <w:pStyle w:val="ListParagraph"/>
        <w:numPr>
          <w:ilvl w:val="0"/>
          <w:numId w:val="47"/>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 xml:space="preserve">If requested in the </w:t>
      </w:r>
      <w:r w:rsidR="00C8136E" w:rsidRPr="004F7B0E">
        <w:rPr>
          <w:rFonts w:ascii="Arial" w:hAnsi="Arial" w:cs="Arial"/>
          <w:b/>
          <w:bCs/>
          <w:i/>
          <w:iCs/>
          <w:color w:val="8EAADB" w:themeColor="accent5" w:themeTint="99"/>
          <w:sz w:val="24"/>
          <w:szCs w:val="24"/>
        </w:rPr>
        <w:t>preliminary review</w:t>
      </w:r>
      <w:r w:rsidRPr="004F7B0E">
        <w:rPr>
          <w:rFonts w:ascii="Arial" w:hAnsi="Arial" w:cs="Arial"/>
          <w:b/>
          <w:bCs/>
          <w:i/>
          <w:iCs/>
          <w:color w:val="8EAADB" w:themeColor="accent5" w:themeTint="99"/>
          <w:sz w:val="24"/>
          <w:szCs w:val="24"/>
        </w:rPr>
        <w:t>, please address questions the program was asked to pursue at the site visit.</w:t>
      </w:r>
    </w:p>
    <w:p w14:paraId="6F5B258D" w14:textId="23469F2D" w:rsidR="001C6D96" w:rsidRPr="004F7B0E" w:rsidRDefault="4CB945B0" w:rsidP="4CB945B0">
      <w:pPr>
        <w:pStyle w:val="ListParagraph"/>
        <w:numPr>
          <w:ilvl w:val="0"/>
          <w:numId w:val="47"/>
        </w:numPr>
        <w:spacing w:after="0" w:line="240" w:lineRule="auto"/>
        <w:rPr>
          <w:rFonts w:ascii="Arial" w:hAnsi="Arial" w:cs="Arial"/>
          <w:b/>
          <w:bCs/>
          <w:i/>
          <w:iCs/>
          <w:color w:val="8EAADB" w:themeColor="accent5" w:themeTint="99"/>
          <w:sz w:val="24"/>
          <w:szCs w:val="24"/>
        </w:rPr>
      </w:pPr>
      <w:proofErr w:type="gramStart"/>
      <w:r w:rsidRPr="004F7B0E">
        <w:rPr>
          <w:rFonts w:ascii="Arial" w:hAnsi="Arial" w:cs="Arial"/>
          <w:b/>
          <w:bCs/>
          <w:i/>
          <w:iCs/>
          <w:color w:val="8EAADB" w:themeColor="accent5" w:themeTint="99"/>
          <w:sz w:val="24"/>
          <w:szCs w:val="24"/>
        </w:rPr>
        <w:t>Address</w:t>
      </w:r>
      <w:proofErr w:type="gramEnd"/>
      <w:r w:rsidRPr="004F7B0E">
        <w:rPr>
          <w:rFonts w:ascii="Arial" w:hAnsi="Arial" w:cs="Arial"/>
          <w:b/>
          <w:bCs/>
          <w:i/>
          <w:iCs/>
          <w:color w:val="8EAADB" w:themeColor="accent5" w:themeTint="99"/>
          <w:sz w:val="24"/>
          <w:szCs w:val="24"/>
        </w:rPr>
        <w:t xml:space="preserve"> any information relevant to Standard II that seems to be </w:t>
      </w:r>
      <w:proofErr w:type="gramStart"/>
      <w:r w:rsidRPr="004F7B0E">
        <w:rPr>
          <w:rFonts w:ascii="Arial" w:hAnsi="Arial" w:cs="Arial"/>
          <w:b/>
          <w:bCs/>
          <w:i/>
          <w:iCs/>
          <w:color w:val="8EAADB" w:themeColor="accent5" w:themeTint="99"/>
          <w:sz w:val="24"/>
          <w:szCs w:val="24"/>
        </w:rPr>
        <w:t>missing</w:t>
      </w:r>
      <w:r w:rsidR="00710C9F" w:rsidRPr="004F7B0E">
        <w:rPr>
          <w:rFonts w:ascii="Arial" w:hAnsi="Arial" w:cs="Arial"/>
          <w:b/>
          <w:bCs/>
          <w:i/>
          <w:color w:val="8EAADB" w:themeColor="accent5" w:themeTint="99"/>
          <w:sz w:val="24"/>
          <w:szCs w:val="24"/>
        </w:rPr>
        <w:t>,</w:t>
      </w:r>
      <w:proofErr w:type="gramEnd"/>
      <w:r w:rsidR="00710C9F" w:rsidRPr="004F7B0E">
        <w:rPr>
          <w:rFonts w:ascii="Arial" w:hAnsi="Arial" w:cs="Arial"/>
          <w:b/>
          <w:bCs/>
          <w:i/>
          <w:color w:val="8EAADB" w:themeColor="accent5" w:themeTint="99"/>
          <w:sz w:val="24"/>
          <w:szCs w:val="24"/>
        </w:rPr>
        <w:t xml:space="preserve"> is inconsistent, or diverges from </w:t>
      </w:r>
      <w:proofErr w:type="gramStart"/>
      <w:r w:rsidR="00710C9F" w:rsidRPr="004F7B0E">
        <w:rPr>
          <w:rFonts w:ascii="Arial" w:hAnsi="Arial" w:cs="Arial"/>
          <w:b/>
          <w:bCs/>
          <w:i/>
          <w:color w:val="8EAADB" w:themeColor="accent5" w:themeTint="99"/>
          <w:sz w:val="24"/>
          <w:szCs w:val="24"/>
        </w:rPr>
        <w:t>the self</w:t>
      </w:r>
      <w:proofErr w:type="gramEnd"/>
      <w:r w:rsidR="00710C9F" w:rsidRPr="004F7B0E">
        <w:rPr>
          <w:rFonts w:ascii="Arial" w:hAnsi="Arial" w:cs="Arial"/>
          <w:b/>
          <w:bCs/>
          <w:i/>
          <w:color w:val="8EAADB" w:themeColor="accent5" w:themeTint="99"/>
          <w:sz w:val="24"/>
          <w:szCs w:val="24"/>
        </w:rPr>
        <w:t>-study</w:t>
      </w:r>
      <w:r w:rsidRPr="004F7B0E">
        <w:rPr>
          <w:rFonts w:ascii="Arial" w:hAnsi="Arial" w:cs="Arial"/>
          <w:b/>
          <w:bCs/>
          <w:i/>
          <w:iCs/>
          <w:color w:val="8EAADB" w:themeColor="accent5" w:themeTint="99"/>
          <w:sz w:val="24"/>
          <w:szCs w:val="24"/>
        </w:rPr>
        <w:t>. </w:t>
      </w:r>
    </w:p>
    <w:p w14:paraId="67553678" w14:textId="27782440" w:rsidR="00B44DC9" w:rsidRDefault="00B44DC9" w:rsidP="00B44DC9">
      <w:pPr>
        <w:spacing w:after="0" w:line="240" w:lineRule="auto"/>
        <w:rPr>
          <w:rFonts w:ascii="Arial" w:hAnsi="Arial" w:cs="Arial"/>
          <w:b/>
          <w:bCs/>
          <w:i/>
          <w:iCs/>
          <w:color w:val="4472C4" w:themeColor="accent5"/>
          <w:sz w:val="24"/>
          <w:szCs w:val="24"/>
        </w:rPr>
      </w:pPr>
    </w:p>
    <w:p w14:paraId="47137C06" w14:textId="03A38943" w:rsidR="00202F84" w:rsidRDefault="00B44DC9" w:rsidP="00B44DC9">
      <w:pPr>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00202F84">
        <w:rPr>
          <w:rFonts w:ascii="Arial" w:hAnsi="Arial" w:cs="Arial"/>
          <w:b/>
          <w:color w:val="FF0000"/>
          <w:sz w:val="24"/>
          <w:szCs w:val="24"/>
        </w:rPr>
        <w:t>:</w:t>
      </w:r>
      <w:r w:rsidR="00202F84">
        <w:rPr>
          <w:rFonts w:ascii="Arial" w:hAnsi="Arial" w:cs="Arial"/>
          <w:b/>
          <w:color w:val="FF0000"/>
          <w:sz w:val="24"/>
          <w:szCs w:val="24"/>
        </w:rPr>
        <w:br/>
      </w:r>
    </w:p>
    <w:p w14:paraId="33D57601" w14:textId="77777777" w:rsidR="00202F84" w:rsidRDefault="00202F84">
      <w:pPr>
        <w:rPr>
          <w:rFonts w:ascii="Arial" w:hAnsi="Arial" w:cs="Arial"/>
          <w:b/>
          <w:color w:val="FF0000"/>
          <w:sz w:val="24"/>
          <w:szCs w:val="24"/>
        </w:rPr>
      </w:pPr>
      <w:r>
        <w:rPr>
          <w:rFonts w:ascii="Arial" w:hAnsi="Arial" w:cs="Arial"/>
          <w:b/>
          <w:color w:val="FF0000"/>
          <w:sz w:val="24"/>
          <w:szCs w:val="24"/>
        </w:rPr>
        <w:br w:type="page"/>
      </w:r>
    </w:p>
    <w:p w14:paraId="20D3594E" w14:textId="77777777" w:rsidR="00825078" w:rsidRDefault="00825078" w:rsidP="00825078">
      <w:pPr>
        <w:spacing w:after="0" w:line="240" w:lineRule="auto"/>
        <w:rPr>
          <w:rFonts w:ascii="Arial" w:hAnsi="Arial" w:cs="Arial"/>
          <w:b/>
          <w:color w:val="4472C4" w:themeColor="accent5"/>
          <w:sz w:val="24"/>
          <w:szCs w:val="24"/>
        </w:rPr>
      </w:pPr>
    </w:p>
    <w:p w14:paraId="4F3E63B1" w14:textId="77777777" w:rsidR="00C7541C" w:rsidRPr="00090CAA" w:rsidRDefault="4CB945B0" w:rsidP="007D79FF">
      <w:pPr>
        <w:widowControl w:val="0"/>
        <w:tabs>
          <w:tab w:val="right" w:pos="7056"/>
        </w:tabs>
        <w:spacing w:after="0" w:line="240" w:lineRule="auto"/>
        <w:jc w:val="center"/>
        <w:outlineLvl w:val="0"/>
        <w:rPr>
          <w:rFonts w:ascii="Arial" w:eastAsia="Times New Roman" w:hAnsi="Arial" w:cs="Arial"/>
          <w:b/>
          <w:bCs/>
          <w:sz w:val="28"/>
          <w:szCs w:val="28"/>
          <w:u w:val="single"/>
        </w:rPr>
      </w:pPr>
      <w:r w:rsidRPr="4CB945B0">
        <w:rPr>
          <w:rFonts w:ascii="Arial" w:eastAsia="Times New Roman" w:hAnsi="Arial" w:cs="Arial"/>
          <w:b/>
          <w:bCs/>
          <w:sz w:val="28"/>
          <w:szCs w:val="28"/>
          <w:u w:val="single"/>
        </w:rPr>
        <w:t>Standard III: Students</w:t>
      </w:r>
    </w:p>
    <w:p w14:paraId="2783671A" w14:textId="77777777" w:rsidR="00C7541C" w:rsidRPr="00090CAA" w:rsidRDefault="00C7541C" w:rsidP="00C7541C">
      <w:pPr>
        <w:widowControl w:val="0"/>
        <w:tabs>
          <w:tab w:val="right" w:pos="7056"/>
        </w:tabs>
        <w:spacing w:after="0" w:line="240" w:lineRule="auto"/>
        <w:rPr>
          <w:rFonts w:ascii="Arial" w:eastAsia="Times New Roman" w:hAnsi="Arial" w:cs="Arial"/>
          <w:b/>
          <w:sz w:val="24"/>
          <w:szCs w:val="28"/>
          <w:u w:val="single"/>
        </w:rPr>
      </w:pPr>
    </w:p>
    <w:p w14:paraId="77171633" w14:textId="19FEAFFA" w:rsidR="00C7541C" w:rsidRDefault="4CB945B0" w:rsidP="007D79FF">
      <w:pPr>
        <w:widowControl w:val="0"/>
        <w:tabs>
          <w:tab w:val="right" w:pos="7056"/>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III.A. Student Selection Processes and Criteria.</w:t>
      </w:r>
    </w:p>
    <w:p w14:paraId="6FC07DE4" w14:textId="77777777" w:rsidR="00907BED" w:rsidRPr="00907BED" w:rsidRDefault="00907BED" w:rsidP="00C7541C">
      <w:pPr>
        <w:widowControl w:val="0"/>
        <w:tabs>
          <w:tab w:val="right" w:pos="7056"/>
        </w:tabs>
        <w:spacing w:after="0" w:line="240" w:lineRule="auto"/>
        <w:rPr>
          <w:rFonts w:ascii="Arial" w:eastAsia="Times New Roman" w:hAnsi="Arial" w:cs="Times New Roman"/>
          <w:b/>
          <w:bCs/>
          <w:sz w:val="28"/>
          <w:szCs w:val="20"/>
        </w:rPr>
      </w:pPr>
    </w:p>
    <w:p w14:paraId="43C7426F" w14:textId="77777777" w:rsidR="00907BED" w:rsidRDefault="4CB945B0" w:rsidP="4CB945B0">
      <w:pPr>
        <w:pStyle w:val="ListParagraph"/>
        <w:widowControl w:val="0"/>
        <w:numPr>
          <w:ilvl w:val="0"/>
          <w:numId w:val="25"/>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has an identifiable body of students at different levels of matriculation who:</w:t>
      </w:r>
    </w:p>
    <w:p w14:paraId="64BA4DCF" w14:textId="77777777" w:rsidR="00907BED" w:rsidRDefault="00907BED" w:rsidP="00907BED">
      <w:pPr>
        <w:pStyle w:val="ListParagraph"/>
        <w:widowControl w:val="0"/>
        <w:spacing w:after="0" w:line="240" w:lineRule="auto"/>
        <w:rPr>
          <w:rFonts w:ascii="Arial" w:eastAsia="Times New Roman" w:hAnsi="Arial" w:cs="Times New Roman"/>
          <w:bCs/>
          <w:sz w:val="24"/>
          <w:szCs w:val="20"/>
        </w:rPr>
      </w:pPr>
    </w:p>
    <w:p w14:paraId="7573765A" w14:textId="77777777" w:rsidR="00907BED" w:rsidRDefault="4CB945B0" w:rsidP="4CB945B0">
      <w:pPr>
        <w:pStyle w:val="ListParagraph"/>
        <w:widowControl w:val="0"/>
        <w:numPr>
          <w:ilvl w:val="1"/>
          <w:numId w:val="25"/>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constitute a number that allows opportunities for meaningful peer interaction, support, and socialization.</w:t>
      </w:r>
    </w:p>
    <w:p w14:paraId="61D0DD2A" w14:textId="77777777" w:rsidR="00907BED" w:rsidRDefault="00907BED" w:rsidP="00907BED">
      <w:pPr>
        <w:pStyle w:val="ListParagraph"/>
        <w:widowControl w:val="0"/>
        <w:spacing w:after="0" w:line="240" w:lineRule="auto"/>
        <w:ind w:left="1440"/>
        <w:rPr>
          <w:rFonts w:ascii="Arial" w:eastAsia="Times New Roman" w:hAnsi="Arial" w:cs="Times New Roman"/>
          <w:bCs/>
          <w:sz w:val="24"/>
          <w:szCs w:val="20"/>
        </w:rPr>
      </w:pPr>
    </w:p>
    <w:p w14:paraId="250A881B" w14:textId="77777777" w:rsidR="00907BED" w:rsidRDefault="4CB945B0" w:rsidP="4CB945B0">
      <w:pPr>
        <w:pStyle w:val="ListParagraph"/>
        <w:widowControl w:val="0"/>
        <w:numPr>
          <w:ilvl w:val="1"/>
          <w:numId w:val="25"/>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 xml:space="preserve">are reflective of a systematic, multiple-year plan, implemented and sustained over time, designed to attract students from a range of diverse backgrounds as outlined in the Glossary. </w:t>
      </w:r>
    </w:p>
    <w:p w14:paraId="45AEAE15" w14:textId="77777777" w:rsidR="00907BED" w:rsidRDefault="00907BED" w:rsidP="00907BED">
      <w:pPr>
        <w:pStyle w:val="ListParagraph"/>
        <w:widowControl w:val="0"/>
        <w:spacing w:after="0" w:line="240" w:lineRule="auto"/>
        <w:ind w:left="1440"/>
        <w:rPr>
          <w:rFonts w:ascii="Arial" w:eastAsia="Times New Roman" w:hAnsi="Arial" w:cs="Times New Roman"/>
          <w:bCs/>
          <w:sz w:val="24"/>
          <w:szCs w:val="20"/>
        </w:rPr>
      </w:pPr>
    </w:p>
    <w:p w14:paraId="68E0F274" w14:textId="77777777" w:rsidR="00907BED" w:rsidRDefault="4CB945B0" w:rsidP="4CB945B0">
      <w:pPr>
        <w:pStyle w:val="ListParagraph"/>
        <w:widowControl w:val="0"/>
        <w:numPr>
          <w:ilvl w:val="2"/>
          <w:numId w:val="25"/>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must implement specific activities, approaches, and initiatives to increase diversity among its students. It may participate in institutional-level initiatives aimed toward achieving diversity, but these alone are not sufficient.</w:t>
      </w:r>
    </w:p>
    <w:p w14:paraId="6FAD0C83" w14:textId="77777777" w:rsidR="00907BED" w:rsidRDefault="00907BED" w:rsidP="00907BED">
      <w:pPr>
        <w:pStyle w:val="ListParagraph"/>
        <w:widowControl w:val="0"/>
        <w:spacing w:after="0" w:line="240" w:lineRule="auto"/>
        <w:ind w:left="2160"/>
        <w:rPr>
          <w:rFonts w:ascii="Arial" w:eastAsia="Times New Roman" w:hAnsi="Arial" w:cs="Times New Roman"/>
          <w:bCs/>
          <w:sz w:val="24"/>
          <w:szCs w:val="20"/>
        </w:rPr>
      </w:pPr>
    </w:p>
    <w:p w14:paraId="44098F17" w14:textId="77777777" w:rsidR="00907BED" w:rsidRDefault="4CB945B0" w:rsidP="4CB945B0">
      <w:pPr>
        <w:pStyle w:val="ListParagraph"/>
        <w:widowControl w:val="0"/>
        <w:numPr>
          <w:ilvl w:val="2"/>
          <w:numId w:val="25"/>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should document the concrete actions it is taking to achieve diversity, identifying the areas of diversity recruitment in which it excels as well as the areas in which it is working to improve. The program should demonstrate that it examines the effectiveness of its efforts to attract students who are diverse and document any steps needed to revise/enhance its strategies.</w:t>
      </w:r>
    </w:p>
    <w:p w14:paraId="08C916E8" w14:textId="77777777" w:rsidR="00907BED" w:rsidRDefault="00907BED" w:rsidP="00907BED">
      <w:pPr>
        <w:pStyle w:val="ListParagraph"/>
        <w:widowControl w:val="0"/>
        <w:spacing w:after="0" w:line="240" w:lineRule="auto"/>
        <w:ind w:left="2160"/>
        <w:rPr>
          <w:rFonts w:ascii="Arial" w:eastAsia="Times New Roman" w:hAnsi="Arial" w:cs="Times New Roman"/>
          <w:bCs/>
          <w:sz w:val="24"/>
          <w:szCs w:val="20"/>
        </w:rPr>
      </w:pPr>
    </w:p>
    <w:p w14:paraId="17EB9734" w14:textId="77777777" w:rsidR="00907BED" w:rsidRDefault="4CB945B0" w:rsidP="4CB945B0">
      <w:pPr>
        <w:pStyle w:val="ListParagraph"/>
        <w:widowControl w:val="0"/>
        <w:numPr>
          <w:ilvl w:val="1"/>
          <w:numId w:val="25"/>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 xml:space="preserve">By prior achievement, students have demonstrated appropriate competency for the program's aims as well as expectations for a doctoral program. </w:t>
      </w:r>
    </w:p>
    <w:p w14:paraId="5DB7C5AB" w14:textId="77777777" w:rsidR="00907BED" w:rsidRDefault="00907BED" w:rsidP="00907BED">
      <w:pPr>
        <w:pStyle w:val="ListParagraph"/>
        <w:widowControl w:val="0"/>
        <w:spacing w:after="0" w:line="240" w:lineRule="auto"/>
        <w:ind w:left="1440"/>
        <w:rPr>
          <w:rFonts w:ascii="Arial" w:eastAsia="Times New Roman" w:hAnsi="Arial" w:cs="Times New Roman"/>
          <w:bCs/>
          <w:sz w:val="24"/>
          <w:szCs w:val="20"/>
        </w:rPr>
      </w:pPr>
    </w:p>
    <w:p w14:paraId="70CE1DEC" w14:textId="77777777" w:rsidR="00907BED" w:rsidRDefault="4CB945B0" w:rsidP="4CB945B0">
      <w:pPr>
        <w:pStyle w:val="ListParagraph"/>
        <w:widowControl w:val="0"/>
        <w:numPr>
          <w:ilvl w:val="2"/>
          <w:numId w:val="25"/>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If the program has criteria for selection that involve demonstration of prior knowledge (e.g., GRE subject tests), the program must discuss how these criteria influence program requirements, are appropriate for the aims of the program, and maximize student success.</w:t>
      </w:r>
    </w:p>
    <w:p w14:paraId="08026BA1" w14:textId="77777777" w:rsidR="00907BED" w:rsidRDefault="00907BED" w:rsidP="00907BED">
      <w:pPr>
        <w:pStyle w:val="ListParagraph"/>
        <w:widowControl w:val="0"/>
        <w:spacing w:after="0" w:line="240" w:lineRule="auto"/>
        <w:ind w:left="2160"/>
        <w:rPr>
          <w:rFonts w:ascii="Arial" w:eastAsia="Times New Roman" w:hAnsi="Arial" w:cs="Times New Roman"/>
          <w:bCs/>
          <w:sz w:val="24"/>
          <w:szCs w:val="20"/>
        </w:rPr>
      </w:pPr>
    </w:p>
    <w:p w14:paraId="15048EA3" w14:textId="77777777" w:rsidR="00907BED" w:rsidRDefault="4CB945B0" w:rsidP="4CB945B0">
      <w:pPr>
        <w:pStyle w:val="ListParagraph"/>
        <w:widowControl w:val="0"/>
        <w:numPr>
          <w:ilvl w:val="2"/>
          <w:numId w:val="25"/>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 xml:space="preserve">If the program has broad entrance criteria (e.g., undergraduate or graduate GPA), the program must address how students will be prepared for advanced education and training in psychology, how the curriculum is structured in accord with the goal of graduate-level </w:t>
      </w:r>
      <w:proofErr w:type="gramStart"/>
      <w:r w:rsidRPr="4CB945B0">
        <w:rPr>
          <w:rFonts w:ascii="Arial" w:eastAsia="Times New Roman" w:hAnsi="Arial" w:cs="Times New Roman"/>
          <w:sz w:val="24"/>
          <w:szCs w:val="24"/>
        </w:rPr>
        <w:t>competency</w:t>
      </w:r>
      <w:proofErr w:type="gramEnd"/>
      <w:r w:rsidRPr="4CB945B0">
        <w:rPr>
          <w:rFonts w:ascii="Arial" w:eastAsia="Times New Roman" w:hAnsi="Arial" w:cs="Times New Roman"/>
          <w:sz w:val="24"/>
          <w:szCs w:val="24"/>
        </w:rPr>
        <w:t xml:space="preserve">, and how the criteria </w:t>
      </w:r>
      <w:proofErr w:type="gramStart"/>
      <w:r w:rsidRPr="4CB945B0">
        <w:rPr>
          <w:rFonts w:ascii="Arial" w:eastAsia="Times New Roman" w:hAnsi="Arial" w:cs="Times New Roman"/>
          <w:sz w:val="24"/>
          <w:szCs w:val="24"/>
        </w:rPr>
        <w:t>relative</w:t>
      </w:r>
      <w:proofErr w:type="gramEnd"/>
      <w:r w:rsidRPr="4CB945B0">
        <w:rPr>
          <w:rFonts w:ascii="Arial" w:eastAsia="Times New Roman" w:hAnsi="Arial" w:cs="Times New Roman"/>
          <w:sz w:val="24"/>
          <w:szCs w:val="24"/>
        </w:rPr>
        <w:t xml:space="preserve"> to the curriculum maximize student success.</w:t>
      </w:r>
    </w:p>
    <w:p w14:paraId="4909FEC4" w14:textId="77777777" w:rsidR="00907BED" w:rsidRDefault="00907BED" w:rsidP="00907BED">
      <w:pPr>
        <w:pStyle w:val="ListParagraph"/>
        <w:widowControl w:val="0"/>
        <w:spacing w:after="0" w:line="240" w:lineRule="auto"/>
        <w:ind w:left="2160"/>
        <w:rPr>
          <w:rFonts w:ascii="Arial" w:eastAsia="Times New Roman" w:hAnsi="Arial" w:cs="Times New Roman"/>
          <w:bCs/>
          <w:sz w:val="24"/>
          <w:szCs w:val="20"/>
        </w:rPr>
      </w:pPr>
    </w:p>
    <w:p w14:paraId="280998FE" w14:textId="77777777" w:rsidR="00907BED" w:rsidRDefault="4CB945B0" w:rsidP="4CB945B0">
      <w:pPr>
        <w:pStyle w:val="ListParagraph"/>
        <w:widowControl w:val="0"/>
        <w:numPr>
          <w:ilvl w:val="1"/>
          <w:numId w:val="25"/>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By interest and aptitude, they are prepared to meet the program's aims.</w:t>
      </w:r>
    </w:p>
    <w:p w14:paraId="778E09E5" w14:textId="77777777" w:rsidR="00907BED" w:rsidRDefault="00907BED" w:rsidP="00907BED">
      <w:pPr>
        <w:pStyle w:val="ListParagraph"/>
        <w:widowControl w:val="0"/>
        <w:spacing w:after="0" w:line="240" w:lineRule="auto"/>
        <w:ind w:left="1440"/>
        <w:rPr>
          <w:rFonts w:ascii="Arial" w:eastAsia="Times New Roman" w:hAnsi="Arial" w:cs="Times New Roman"/>
          <w:bCs/>
          <w:sz w:val="24"/>
          <w:szCs w:val="20"/>
        </w:rPr>
      </w:pPr>
    </w:p>
    <w:p w14:paraId="1F1E8B75" w14:textId="123825FC" w:rsidR="0081411F" w:rsidRPr="00E21FC3" w:rsidRDefault="4CB945B0" w:rsidP="00E21FC3">
      <w:pPr>
        <w:pStyle w:val="ListParagraph"/>
        <w:widowControl w:val="0"/>
        <w:numPr>
          <w:ilvl w:val="1"/>
          <w:numId w:val="25"/>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 xml:space="preserve">They reflect, through their intellectual and professional development and intended career paths, the program's aims and philosophy. </w:t>
      </w:r>
      <w:r w:rsidRPr="4CB945B0">
        <w:rPr>
          <w:rFonts w:ascii="Arial" w:eastAsia="Times New Roman" w:hAnsi="Arial" w:cs="Times New Roman"/>
          <w:sz w:val="24"/>
          <w:szCs w:val="24"/>
          <w:lang w:val="en-GB"/>
        </w:rPr>
        <w:t xml:space="preserve"> </w:t>
      </w:r>
    </w:p>
    <w:p w14:paraId="28A0F215" w14:textId="77777777" w:rsidR="00907BED" w:rsidRDefault="00907BED" w:rsidP="00907BED">
      <w:pPr>
        <w:widowControl w:val="0"/>
        <w:spacing w:after="0" w:line="240" w:lineRule="auto"/>
        <w:rPr>
          <w:rFonts w:ascii="Arial" w:eastAsia="Times New Roman" w:hAnsi="Arial" w:cs="Times New Roman"/>
          <w:bCs/>
          <w:sz w:val="24"/>
          <w:szCs w:val="20"/>
        </w:rPr>
      </w:pPr>
    </w:p>
    <w:p w14:paraId="5505C267" w14:textId="4A98C3E5"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3B7C975A" w14:textId="77777777" w:rsidR="00541A1E" w:rsidRDefault="00541A1E" w:rsidP="0081411F">
      <w:pPr>
        <w:spacing w:after="0" w:line="240" w:lineRule="auto"/>
        <w:rPr>
          <w:rFonts w:ascii="Arial" w:hAnsi="Arial" w:cs="Arial"/>
          <w:b/>
          <w:color w:val="4472C4" w:themeColor="accent5"/>
          <w:sz w:val="24"/>
          <w:szCs w:val="24"/>
        </w:rPr>
      </w:pPr>
    </w:p>
    <w:p w14:paraId="3D43EA14" w14:textId="77777777" w:rsidR="00BE5F3B" w:rsidRPr="00BE5F3B" w:rsidRDefault="00BE5F3B" w:rsidP="009813E0">
      <w:pPr>
        <w:pStyle w:val="ListParagraph"/>
        <w:numPr>
          <w:ilvl w:val="0"/>
          <w:numId w:val="38"/>
        </w:numPr>
        <w:spacing w:after="0" w:line="240" w:lineRule="auto"/>
        <w:rPr>
          <w:rFonts w:ascii="Arial" w:hAnsi="Arial" w:cs="Arial"/>
          <w:b/>
          <w:bCs/>
          <w:i/>
          <w:iCs/>
          <w:color w:val="8EAADB" w:themeColor="accent5" w:themeTint="99"/>
          <w:sz w:val="24"/>
          <w:szCs w:val="24"/>
        </w:rPr>
      </w:pPr>
      <w:r w:rsidRPr="00BE5F3B">
        <w:rPr>
          <w:rFonts w:ascii="Arial" w:hAnsi="Arial" w:cs="Arial"/>
          <w:b/>
          <w:bCs/>
          <w:i/>
          <w:iCs/>
          <w:color w:val="8EAADB" w:themeColor="accent5" w:themeTint="99"/>
          <w:sz w:val="24"/>
          <w:szCs w:val="24"/>
        </w:rPr>
        <w:lastRenderedPageBreak/>
        <w:t>How does the program use proximal and distal data, such as qualifying examinations, internship success, licensure, to evaluate the effectiveness of their selection policies?</w:t>
      </w:r>
    </w:p>
    <w:p w14:paraId="200302BF" w14:textId="6B74C6C3" w:rsidR="001B530E" w:rsidRPr="004F7B0E" w:rsidRDefault="4CB945B0" w:rsidP="00BE5F3B">
      <w:pPr>
        <w:numPr>
          <w:ilvl w:val="0"/>
          <w:numId w:val="38"/>
        </w:numPr>
        <w:spacing w:after="0" w:line="240" w:lineRule="auto"/>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Indicate how students describe the admission</w:t>
      </w:r>
      <w:r w:rsidR="00C8136E" w:rsidRPr="004F7B0E">
        <w:rPr>
          <w:rFonts w:ascii="Arial" w:hAnsi="Arial" w:cs="Arial"/>
          <w:b/>
          <w:bCs/>
          <w:i/>
          <w:iCs/>
          <w:color w:val="8EAADB" w:themeColor="accent5" w:themeTint="99"/>
          <w:sz w:val="24"/>
          <w:szCs w:val="24"/>
        </w:rPr>
        <w:t>s</w:t>
      </w:r>
      <w:r w:rsidRPr="004F7B0E">
        <w:rPr>
          <w:rFonts w:ascii="Arial" w:hAnsi="Arial" w:cs="Arial"/>
          <w:b/>
          <w:bCs/>
          <w:i/>
          <w:iCs/>
          <w:color w:val="8EAADB" w:themeColor="accent5" w:themeTint="99"/>
          <w:sz w:val="24"/>
          <w:szCs w:val="24"/>
        </w:rPr>
        <w:t xml:space="preserve"> process</w:t>
      </w:r>
      <w:r w:rsidR="001B530E" w:rsidRPr="004F7B0E">
        <w:rPr>
          <w:rFonts w:ascii="Arial" w:hAnsi="Arial" w:cs="Arial"/>
          <w:b/>
          <w:bCs/>
          <w:i/>
          <w:iCs/>
          <w:color w:val="8EAADB" w:themeColor="accent5" w:themeTint="99"/>
          <w:sz w:val="24"/>
          <w:szCs w:val="24"/>
        </w:rPr>
        <w:t>.</w:t>
      </w:r>
    </w:p>
    <w:p w14:paraId="4AC444F9" w14:textId="0B6EACA5" w:rsidR="00541A1E" w:rsidRPr="004F7B0E" w:rsidRDefault="001B530E" w:rsidP="4CB945B0">
      <w:pPr>
        <w:numPr>
          <w:ilvl w:val="0"/>
          <w:numId w:val="38"/>
        </w:numPr>
        <w:spacing w:after="0" w:line="240" w:lineRule="auto"/>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D</w:t>
      </w:r>
      <w:r w:rsidR="4CB945B0" w:rsidRPr="004F7B0E">
        <w:rPr>
          <w:rFonts w:ascii="Arial" w:hAnsi="Arial" w:cs="Arial"/>
          <w:b/>
          <w:bCs/>
          <w:i/>
          <w:iCs/>
          <w:color w:val="8EAADB" w:themeColor="accent5" w:themeTint="99"/>
          <w:sz w:val="24"/>
          <w:szCs w:val="24"/>
        </w:rPr>
        <w:t>escribe how faculty participate in the assessment of applicants</w:t>
      </w:r>
      <w:r w:rsidR="00D96597" w:rsidRPr="004F7B0E">
        <w:rPr>
          <w:rFonts w:ascii="Arial" w:hAnsi="Arial" w:cs="Arial"/>
          <w:b/>
          <w:bCs/>
          <w:i/>
          <w:iCs/>
          <w:color w:val="8EAADB" w:themeColor="accent5" w:themeTint="99"/>
          <w:sz w:val="24"/>
          <w:szCs w:val="24"/>
        </w:rPr>
        <w:t>.</w:t>
      </w:r>
    </w:p>
    <w:p w14:paraId="2FE1E380" w14:textId="07E169C3" w:rsidR="00B44DC9" w:rsidRDefault="00B44DC9" w:rsidP="00B44DC9">
      <w:pPr>
        <w:spacing w:after="0" w:line="240" w:lineRule="auto"/>
        <w:rPr>
          <w:rFonts w:ascii="Arial" w:hAnsi="Arial" w:cs="Arial"/>
          <w:b/>
          <w:bCs/>
          <w:color w:val="4472C4" w:themeColor="accent5"/>
          <w:sz w:val="24"/>
          <w:szCs w:val="24"/>
        </w:rPr>
      </w:pPr>
    </w:p>
    <w:p w14:paraId="6DA32385" w14:textId="2696A2AC" w:rsidR="00B44DC9" w:rsidRPr="005129AE" w:rsidRDefault="00B44DC9" w:rsidP="00B44DC9">
      <w:pPr>
        <w:spacing w:after="0" w:line="240" w:lineRule="auto"/>
        <w:rPr>
          <w:rFonts w:ascii="Arial" w:hAnsi="Arial" w:cs="Arial"/>
          <w:b/>
          <w:b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47679691" w14:textId="4D1C3D70" w:rsidR="00907BED" w:rsidRDefault="00907BED" w:rsidP="00907BED">
      <w:pPr>
        <w:widowControl w:val="0"/>
        <w:spacing w:after="0" w:line="240" w:lineRule="auto"/>
        <w:rPr>
          <w:rFonts w:ascii="Arial" w:eastAsia="Times New Roman" w:hAnsi="Arial" w:cs="Times New Roman"/>
          <w:bCs/>
          <w:sz w:val="24"/>
          <w:szCs w:val="20"/>
        </w:rPr>
      </w:pPr>
    </w:p>
    <w:p w14:paraId="4F6DC5D5" w14:textId="414B558B" w:rsidR="00BB7873" w:rsidRDefault="00BB7873" w:rsidP="00907BED">
      <w:pPr>
        <w:widowControl w:val="0"/>
        <w:spacing w:after="0" w:line="240" w:lineRule="auto"/>
        <w:rPr>
          <w:rFonts w:ascii="Arial" w:eastAsia="Times New Roman" w:hAnsi="Arial" w:cs="Times New Roman"/>
          <w:bCs/>
          <w:sz w:val="24"/>
          <w:szCs w:val="20"/>
        </w:rPr>
      </w:pPr>
    </w:p>
    <w:p w14:paraId="021D952F" w14:textId="43F0DDD4" w:rsidR="00BB7873" w:rsidRDefault="00BB7873" w:rsidP="00907BED">
      <w:pPr>
        <w:widowControl w:val="0"/>
        <w:spacing w:after="0" w:line="240" w:lineRule="auto"/>
        <w:rPr>
          <w:rFonts w:ascii="Arial" w:eastAsia="Times New Roman" w:hAnsi="Arial" w:cs="Times New Roman"/>
          <w:bCs/>
          <w:sz w:val="24"/>
          <w:szCs w:val="20"/>
        </w:rPr>
      </w:pPr>
    </w:p>
    <w:p w14:paraId="0A7AD8E0" w14:textId="25DEBF1A" w:rsidR="00BB7873" w:rsidRDefault="00BB7873" w:rsidP="00907BED">
      <w:pPr>
        <w:widowControl w:val="0"/>
        <w:spacing w:after="0" w:line="240" w:lineRule="auto"/>
        <w:rPr>
          <w:rFonts w:ascii="Arial" w:eastAsia="Times New Roman" w:hAnsi="Arial" w:cs="Times New Roman"/>
          <w:bCs/>
          <w:sz w:val="24"/>
          <w:szCs w:val="20"/>
        </w:rPr>
      </w:pPr>
    </w:p>
    <w:p w14:paraId="6D5604FC" w14:textId="77777777" w:rsidR="00BB7873" w:rsidRPr="00907BED" w:rsidRDefault="00BB7873" w:rsidP="00907BED">
      <w:pPr>
        <w:widowControl w:val="0"/>
        <w:spacing w:after="0" w:line="240" w:lineRule="auto"/>
        <w:rPr>
          <w:rFonts w:ascii="Arial" w:eastAsia="Times New Roman" w:hAnsi="Arial" w:cs="Times New Roman"/>
          <w:bCs/>
          <w:sz w:val="24"/>
          <w:szCs w:val="20"/>
        </w:rPr>
      </w:pPr>
    </w:p>
    <w:p w14:paraId="33E2D5E8" w14:textId="660BAFEE" w:rsidR="00C7541C" w:rsidRDefault="4CB945B0" w:rsidP="007D79FF">
      <w:pPr>
        <w:widowControl w:val="0"/>
        <w:tabs>
          <w:tab w:val="right" w:pos="7056"/>
        </w:tabs>
        <w:spacing w:after="0" w:line="240" w:lineRule="auto"/>
        <w:ind w:left="432" w:hanging="432"/>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III.B Supportive Learning Environment.</w:t>
      </w:r>
    </w:p>
    <w:p w14:paraId="4D3C24C4" w14:textId="77777777" w:rsidR="006A0504" w:rsidRPr="00907BED" w:rsidRDefault="006A0504" w:rsidP="00C7541C">
      <w:pPr>
        <w:widowControl w:val="0"/>
        <w:tabs>
          <w:tab w:val="right" w:pos="7056"/>
        </w:tabs>
        <w:spacing w:after="0" w:line="240" w:lineRule="auto"/>
        <w:ind w:left="432" w:hanging="432"/>
        <w:rPr>
          <w:rFonts w:ascii="Arial" w:eastAsia="Times New Roman" w:hAnsi="Arial" w:cs="Times New Roman"/>
          <w:b/>
          <w:bCs/>
          <w:sz w:val="28"/>
          <w:szCs w:val="20"/>
        </w:rPr>
      </w:pPr>
    </w:p>
    <w:p w14:paraId="2034EB44" w14:textId="77777777" w:rsidR="00C7541C" w:rsidRPr="006A0504" w:rsidRDefault="4CB945B0" w:rsidP="4CB945B0">
      <w:pPr>
        <w:pStyle w:val="ListParagraph"/>
        <w:widowControl w:val="0"/>
        <w:numPr>
          <w:ilvl w:val="0"/>
          <w:numId w:val="26"/>
        </w:numPr>
        <w:tabs>
          <w:tab w:val="right" w:pos="7056"/>
        </w:tabs>
        <w:spacing w:after="0" w:line="240" w:lineRule="auto"/>
        <w:rPr>
          <w:rFonts w:ascii="Arial" w:eastAsia="Calibri" w:hAnsi="Arial" w:cs="Times New Roman"/>
          <w:b/>
          <w:bCs/>
          <w:color w:val="000000" w:themeColor="text1"/>
          <w:sz w:val="24"/>
          <w:szCs w:val="24"/>
        </w:rPr>
      </w:pPr>
      <w:r w:rsidRPr="4CB945B0">
        <w:rPr>
          <w:rFonts w:ascii="Arial" w:eastAsia="Times New Roman" w:hAnsi="Arial" w:cs="Times New Roman"/>
          <w:sz w:val="24"/>
          <w:szCs w:val="24"/>
        </w:rPr>
        <w:t>Program faculty are accessible to students and provide them with guidance and supervision. They serve as appropriate professional role models and engage in actions that promote the students' acquisition of knowledge, skills, and competencies consistent with the program's training aims.</w:t>
      </w:r>
    </w:p>
    <w:p w14:paraId="1DD1A267" w14:textId="77777777" w:rsidR="0081411F" w:rsidRDefault="0081411F" w:rsidP="00C7541C">
      <w:pPr>
        <w:keepNext/>
        <w:keepLines/>
        <w:widowControl w:val="0"/>
        <w:spacing w:after="0" w:line="240" w:lineRule="auto"/>
        <w:rPr>
          <w:rFonts w:ascii="Arial" w:eastAsia="Times New Roman" w:hAnsi="Arial" w:cs="Times New Roman"/>
          <w:sz w:val="24"/>
          <w:szCs w:val="20"/>
          <w:u w:val="single"/>
        </w:rPr>
      </w:pPr>
    </w:p>
    <w:p w14:paraId="274588DF" w14:textId="539751C6"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1B073933" w14:textId="77777777" w:rsidR="00D96597" w:rsidRDefault="00D96597" w:rsidP="007D79FF">
      <w:pPr>
        <w:spacing w:after="0" w:line="240" w:lineRule="auto"/>
        <w:outlineLvl w:val="0"/>
        <w:rPr>
          <w:rFonts w:ascii="Arial" w:hAnsi="Arial" w:cs="Arial"/>
          <w:b/>
          <w:bCs/>
          <w:color w:val="4472C4" w:themeColor="accent5"/>
          <w:sz w:val="24"/>
          <w:szCs w:val="24"/>
        </w:rPr>
      </w:pPr>
    </w:p>
    <w:p w14:paraId="2D3D6260" w14:textId="27F63758" w:rsidR="00DE1FB0" w:rsidRPr="004F7B0E" w:rsidRDefault="4CB945B0" w:rsidP="4CB945B0">
      <w:pPr>
        <w:widowControl w:val="0"/>
        <w:numPr>
          <w:ilvl w:val="0"/>
          <w:numId w:val="40"/>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Describe how faculty and supervisors are accessible to students and serve as professional role models.</w:t>
      </w:r>
    </w:p>
    <w:p w14:paraId="63E26579" w14:textId="28B91B5D" w:rsidR="00541A1E" w:rsidRPr="004F7B0E" w:rsidRDefault="4CB945B0" w:rsidP="4CB945B0">
      <w:pPr>
        <w:numPr>
          <w:ilvl w:val="0"/>
          <w:numId w:val="40"/>
        </w:numPr>
        <w:spacing w:after="0" w:line="240" w:lineRule="auto"/>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 xml:space="preserve">What training resources are available to students, both on and off campus? How are </w:t>
      </w:r>
      <w:r w:rsidR="00D96597" w:rsidRPr="004F7B0E">
        <w:rPr>
          <w:rFonts w:ascii="Arial" w:hAnsi="Arial" w:cs="Arial"/>
          <w:b/>
          <w:bCs/>
          <w:i/>
          <w:iCs/>
          <w:color w:val="8EAADB" w:themeColor="accent5" w:themeTint="99"/>
          <w:sz w:val="24"/>
          <w:szCs w:val="24"/>
        </w:rPr>
        <w:t xml:space="preserve">such resources </w:t>
      </w:r>
      <w:r w:rsidRPr="004F7B0E">
        <w:rPr>
          <w:rFonts w:ascii="Arial" w:hAnsi="Arial" w:cs="Arial"/>
          <w:b/>
          <w:bCs/>
          <w:i/>
          <w:iCs/>
          <w:color w:val="8EAADB" w:themeColor="accent5" w:themeTint="99"/>
          <w:sz w:val="24"/>
          <w:szCs w:val="24"/>
        </w:rPr>
        <w:t>used by the program?</w:t>
      </w:r>
    </w:p>
    <w:p w14:paraId="2BB60316" w14:textId="42DE9ACB" w:rsidR="00DE1FB0" w:rsidRPr="004F7B0E" w:rsidRDefault="4CB945B0" w:rsidP="4CB945B0">
      <w:pPr>
        <w:widowControl w:val="0"/>
        <w:numPr>
          <w:ilvl w:val="0"/>
          <w:numId w:val="41"/>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Explain how students describe their relationship with faculty and program leadership.</w:t>
      </w:r>
    </w:p>
    <w:p w14:paraId="07F141B1" w14:textId="61FFE162" w:rsidR="00A924AD" w:rsidRPr="004F7B0E" w:rsidRDefault="00A924AD" w:rsidP="4CB945B0">
      <w:pPr>
        <w:widowControl w:val="0"/>
        <w:numPr>
          <w:ilvl w:val="0"/>
          <w:numId w:val="41"/>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Do students feel they receive sufficient support from faculty for meeting their goals?</w:t>
      </w:r>
    </w:p>
    <w:p w14:paraId="30764B76" w14:textId="4539C60F" w:rsidR="00B44DC9" w:rsidRDefault="00B44DC9" w:rsidP="00B44DC9">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i/>
          <w:iCs/>
          <w:color w:val="4472C4" w:themeColor="accent5"/>
          <w:sz w:val="24"/>
          <w:szCs w:val="24"/>
        </w:rPr>
      </w:pPr>
    </w:p>
    <w:p w14:paraId="546FFF45" w14:textId="67A0E164" w:rsidR="00B44DC9" w:rsidRPr="005129AE" w:rsidRDefault="00B44DC9" w:rsidP="00B44DC9">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4EAD0776" w14:textId="180A2EC3" w:rsidR="00504FD9" w:rsidRDefault="00504FD9" w:rsidP="00C7541C">
      <w:pPr>
        <w:spacing w:after="0" w:line="240" w:lineRule="auto"/>
        <w:ind w:left="432" w:hanging="432"/>
        <w:contextualSpacing/>
        <w:rPr>
          <w:rFonts w:ascii="Arial" w:eastAsia="Calibri" w:hAnsi="Arial" w:cs="Times New Roman"/>
          <w:b/>
          <w:bCs/>
          <w:color w:val="000000"/>
          <w:sz w:val="28"/>
          <w:szCs w:val="20"/>
        </w:rPr>
      </w:pPr>
    </w:p>
    <w:p w14:paraId="59B0A204" w14:textId="68444F9D" w:rsidR="00BB7873" w:rsidRDefault="00BB7873" w:rsidP="00C7541C">
      <w:pPr>
        <w:spacing w:after="0" w:line="240" w:lineRule="auto"/>
        <w:ind w:left="432" w:hanging="432"/>
        <w:contextualSpacing/>
        <w:rPr>
          <w:rFonts w:ascii="Arial" w:eastAsia="Calibri" w:hAnsi="Arial" w:cs="Times New Roman"/>
          <w:b/>
          <w:bCs/>
          <w:color w:val="000000"/>
          <w:sz w:val="28"/>
          <w:szCs w:val="20"/>
        </w:rPr>
      </w:pPr>
    </w:p>
    <w:p w14:paraId="1FAF23E9" w14:textId="1D016E60" w:rsidR="00BB7873" w:rsidRDefault="00BB7873" w:rsidP="00C7541C">
      <w:pPr>
        <w:spacing w:after="0" w:line="240" w:lineRule="auto"/>
        <w:ind w:left="432" w:hanging="432"/>
        <w:contextualSpacing/>
        <w:rPr>
          <w:rFonts w:ascii="Arial" w:eastAsia="Calibri" w:hAnsi="Arial" w:cs="Times New Roman"/>
          <w:b/>
          <w:bCs/>
          <w:color w:val="000000"/>
          <w:sz w:val="28"/>
          <w:szCs w:val="20"/>
        </w:rPr>
      </w:pPr>
    </w:p>
    <w:p w14:paraId="5AF40C59" w14:textId="5F8AAA5E" w:rsidR="00BB7873" w:rsidRDefault="00BB7873" w:rsidP="00C7541C">
      <w:pPr>
        <w:spacing w:after="0" w:line="240" w:lineRule="auto"/>
        <w:ind w:left="432" w:hanging="432"/>
        <w:contextualSpacing/>
        <w:rPr>
          <w:rFonts w:ascii="Arial" w:eastAsia="Calibri" w:hAnsi="Arial" w:cs="Times New Roman"/>
          <w:b/>
          <w:bCs/>
          <w:color w:val="000000"/>
          <w:sz w:val="28"/>
          <w:szCs w:val="20"/>
        </w:rPr>
      </w:pPr>
    </w:p>
    <w:p w14:paraId="65B6B189" w14:textId="77777777" w:rsidR="00BB7873" w:rsidRPr="006A0504" w:rsidRDefault="00BB7873" w:rsidP="00C7541C">
      <w:pPr>
        <w:spacing w:after="0" w:line="240" w:lineRule="auto"/>
        <w:ind w:left="432" w:hanging="432"/>
        <w:contextualSpacing/>
        <w:rPr>
          <w:rFonts w:ascii="Arial" w:eastAsia="Calibri" w:hAnsi="Arial" w:cs="Times New Roman"/>
          <w:b/>
          <w:bCs/>
          <w:color w:val="000000"/>
          <w:sz w:val="28"/>
          <w:szCs w:val="20"/>
        </w:rPr>
      </w:pPr>
    </w:p>
    <w:p w14:paraId="3D1F1F39" w14:textId="77777777" w:rsidR="00C7541C" w:rsidRPr="006A0504" w:rsidRDefault="4CB945B0" w:rsidP="007D79FF">
      <w:pPr>
        <w:spacing w:after="0" w:line="240" w:lineRule="auto"/>
        <w:contextualSpacing/>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 xml:space="preserve">III.B.2 </w:t>
      </w:r>
    </w:p>
    <w:p w14:paraId="6DFDA67F" w14:textId="77777777" w:rsidR="00C7541C" w:rsidRPr="00090CAA" w:rsidRDefault="4CB945B0" w:rsidP="4CB945B0">
      <w:pPr>
        <w:spacing w:after="0" w:line="240" w:lineRule="auto"/>
        <w:contextualSpacing/>
        <w:rPr>
          <w:rFonts w:ascii="Arial" w:eastAsia="Times New Roman" w:hAnsi="Arial" w:cs="Times New Roman"/>
          <w:sz w:val="24"/>
          <w:szCs w:val="24"/>
        </w:rPr>
      </w:pPr>
      <w:r w:rsidRPr="4CB945B0">
        <w:rPr>
          <w:rFonts w:ascii="Arial" w:eastAsia="Times New Roman" w:hAnsi="Arial" w:cs="Times New Roman"/>
          <w:sz w:val="24"/>
          <w:szCs w:val="24"/>
        </w:rPr>
        <w:t xml:space="preserve">The program recognizes the rights of students and faculty to be treated with courtesy and respect. </w:t>
      </w:r>
      <w:proofErr w:type="gramStart"/>
      <w:r w:rsidRPr="4CB945B0">
        <w:rPr>
          <w:rFonts w:ascii="Arial" w:eastAsia="Times New Roman" w:hAnsi="Arial" w:cs="Times New Roman"/>
          <w:sz w:val="24"/>
          <w:szCs w:val="24"/>
        </w:rPr>
        <w:t>In order to</w:t>
      </w:r>
      <w:proofErr w:type="gramEnd"/>
      <w:r w:rsidRPr="4CB945B0">
        <w:rPr>
          <w:rFonts w:ascii="Arial" w:eastAsia="Times New Roman" w:hAnsi="Arial" w:cs="Times New Roman"/>
          <w:sz w:val="24"/>
          <w:szCs w:val="24"/>
        </w:rPr>
        <w:t xml:space="preserve"> maximize the quality and effectiveness of students' learning experiences, all interactions among students, faculty, and staff should be collegial and conducted in a manner that reflects the highest standards of the scholarly community and of the profession (see the current APA Ethical Principles of Psychologists and Code of Conduct). The program has an obligation to inform students of these principles, put procedures in place to promote productive </w:t>
      </w:r>
      <w:r w:rsidRPr="4CB945B0">
        <w:rPr>
          <w:rFonts w:ascii="Arial" w:eastAsia="Times New Roman" w:hAnsi="Arial" w:cs="Times New Roman"/>
          <w:sz w:val="24"/>
          <w:szCs w:val="24"/>
        </w:rPr>
        <w:lastRenderedPageBreak/>
        <w:t xml:space="preserve">interactions, and inform students of their avenues of recourse should problems </w:t>
      </w:r>
      <w:proofErr w:type="gramStart"/>
      <w:r w:rsidRPr="4CB945B0">
        <w:rPr>
          <w:rFonts w:ascii="Arial" w:eastAsia="Times New Roman" w:hAnsi="Arial" w:cs="Times New Roman"/>
          <w:sz w:val="24"/>
          <w:szCs w:val="24"/>
        </w:rPr>
        <w:t>with regard to</w:t>
      </w:r>
      <w:proofErr w:type="gramEnd"/>
      <w:r w:rsidRPr="4CB945B0">
        <w:rPr>
          <w:rFonts w:ascii="Arial" w:eastAsia="Times New Roman" w:hAnsi="Arial" w:cs="Times New Roman"/>
          <w:sz w:val="24"/>
          <w:szCs w:val="24"/>
        </w:rPr>
        <w:t xml:space="preserve"> them arise. </w:t>
      </w:r>
    </w:p>
    <w:p w14:paraId="36E93958" w14:textId="77777777" w:rsidR="00C7541C" w:rsidRDefault="00C7541C" w:rsidP="00C7541C">
      <w:pPr>
        <w:spacing w:after="0" w:line="240" w:lineRule="auto"/>
        <w:contextualSpacing/>
        <w:rPr>
          <w:rFonts w:ascii="Arial" w:eastAsia="Times New Roman" w:hAnsi="Arial" w:cs="Times New Roman"/>
          <w:bCs/>
          <w:sz w:val="24"/>
          <w:szCs w:val="20"/>
        </w:rPr>
      </w:pPr>
    </w:p>
    <w:p w14:paraId="0DF010D9" w14:textId="12FE89D5"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4FC8FF88" w14:textId="77777777" w:rsidR="00D96597" w:rsidRDefault="00D96597" w:rsidP="007D79FF">
      <w:pPr>
        <w:spacing w:after="0" w:line="240" w:lineRule="auto"/>
        <w:outlineLvl w:val="0"/>
        <w:rPr>
          <w:rFonts w:ascii="Arial" w:hAnsi="Arial" w:cs="Arial"/>
          <w:b/>
          <w:bCs/>
          <w:color w:val="4472C4" w:themeColor="accent5"/>
          <w:sz w:val="24"/>
          <w:szCs w:val="24"/>
        </w:rPr>
      </w:pPr>
    </w:p>
    <w:p w14:paraId="069C9B61" w14:textId="45645CBC" w:rsidR="000578D0" w:rsidRPr="000578D0" w:rsidRDefault="000578D0" w:rsidP="009813E0">
      <w:pPr>
        <w:pStyle w:val="ListParagraph"/>
        <w:numPr>
          <w:ilvl w:val="0"/>
          <w:numId w:val="40"/>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s</w:t>
      </w:r>
      <w:r w:rsidRPr="000578D0">
        <w:rPr>
          <w:rFonts w:ascii="Arial" w:hAnsi="Arial" w:cs="Arial"/>
          <w:b/>
          <w:bCs/>
          <w:i/>
          <w:iCs/>
          <w:color w:val="8EAADB" w:themeColor="accent5" w:themeTint="99"/>
          <w:sz w:val="24"/>
          <w:szCs w:val="24"/>
        </w:rPr>
        <w:t xml:space="preserve">tudents: Generally, describe your relationship with supervisors, advisors, and program leadership. What is it like to be a student here? Describe specifically whether you feel treated with courtesy and respect. Are there instances when you feel you have not been treated with courtesy and respect?  If yes, please describe those instances. What happened and was it resolved?   Are you aware of what options you have if this should occur? </w:t>
      </w:r>
    </w:p>
    <w:p w14:paraId="1212E230" w14:textId="6F2E7A80" w:rsidR="00E52978" w:rsidRPr="004F7B0E" w:rsidRDefault="4CB945B0" w:rsidP="000578D0">
      <w:pPr>
        <w:numPr>
          <w:ilvl w:val="0"/>
          <w:numId w:val="40"/>
        </w:numPr>
        <w:spacing w:after="0" w:line="240" w:lineRule="auto"/>
        <w:rPr>
          <w:rFonts w:ascii="Arial" w:hAnsi="Arial" w:cs="Arial"/>
          <w:b/>
          <w:i/>
          <w:iCs/>
          <w:color w:val="8EAADB" w:themeColor="accent5" w:themeTint="99"/>
          <w:sz w:val="24"/>
          <w:szCs w:val="24"/>
        </w:rPr>
      </w:pPr>
      <w:r w:rsidRPr="004F7B0E">
        <w:rPr>
          <w:rFonts w:ascii="Arial" w:hAnsi="Arial" w:cs="Arial"/>
          <w:b/>
          <w:bCs/>
          <w:i/>
          <w:iCs/>
          <w:color w:val="8EAADB" w:themeColor="accent5" w:themeTint="99"/>
          <w:sz w:val="24"/>
          <w:szCs w:val="24"/>
        </w:rPr>
        <w:t>Have issues related to ethical conduct been raised about a faculty member or supervisor</w:t>
      </w:r>
      <w:r w:rsidR="008A6E28" w:rsidRPr="004F7B0E">
        <w:rPr>
          <w:rFonts w:ascii="Arial" w:hAnsi="Arial" w:cs="Arial"/>
          <w:b/>
          <w:bCs/>
          <w:i/>
          <w:iCs/>
          <w:color w:val="8EAADB" w:themeColor="accent5" w:themeTint="99"/>
          <w:sz w:val="24"/>
          <w:szCs w:val="24"/>
        </w:rPr>
        <w:t xml:space="preserve"> </w:t>
      </w:r>
      <w:r w:rsidRPr="004F7B0E">
        <w:rPr>
          <w:rFonts w:ascii="Arial" w:hAnsi="Arial" w:cs="Arial"/>
          <w:b/>
          <w:bCs/>
          <w:i/>
          <w:iCs/>
          <w:color w:val="8EAADB" w:themeColor="accent5" w:themeTint="99"/>
          <w:sz w:val="24"/>
          <w:szCs w:val="24"/>
        </w:rPr>
        <w:t>and</w:t>
      </w:r>
      <w:r w:rsidR="008A6E28" w:rsidRPr="004F7B0E">
        <w:rPr>
          <w:rFonts w:ascii="Arial" w:hAnsi="Arial" w:cs="Arial"/>
          <w:b/>
          <w:bCs/>
          <w:i/>
          <w:iCs/>
          <w:color w:val="8EAADB" w:themeColor="accent5" w:themeTint="99"/>
          <w:sz w:val="24"/>
          <w:szCs w:val="24"/>
        </w:rPr>
        <w:t>,</w:t>
      </w:r>
      <w:r w:rsidRPr="004F7B0E">
        <w:rPr>
          <w:rFonts w:ascii="Arial" w:hAnsi="Arial" w:cs="Arial"/>
          <w:b/>
          <w:bCs/>
          <w:i/>
          <w:iCs/>
          <w:color w:val="8EAADB" w:themeColor="accent5" w:themeTint="99"/>
          <w:sz w:val="24"/>
          <w:szCs w:val="24"/>
        </w:rPr>
        <w:t xml:space="preserve"> if so, how have they been addressed</w:t>
      </w:r>
      <w:r w:rsidRPr="004F7B0E">
        <w:rPr>
          <w:rFonts w:ascii="Arial" w:hAnsi="Arial" w:cs="Arial"/>
          <w:b/>
          <w:i/>
          <w:iCs/>
          <w:color w:val="8EAADB" w:themeColor="accent5" w:themeTint="99"/>
          <w:sz w:val="24"/>
          <w:szCs w:val="24"/>
        </w:rPr>
        <w:t>?</w:t>
      </w:r>
      <w:r w:rsidR="00D96597" w:rsidRPr="004F7B0E">
        <w:rPr>
          <w:rFonts w:ascii="Arial" w:hAnsi="Arial" w:cs="Arial"/>
          <w:b/>
          <w:i/>
          <w:iCs/>
          <w:color w:val="8EAADB" w:themeColor="accent5" w:themeTint="99"/>
          <w:sz w:val="24"/>
          <w:szCs w:val="24"/>
        </w:rPr>
        <w:t xml:space="preserve">  Is there appropriate documentation?</w:t>
      </w:r>
    </w:p>
    <w:p w14:paraId="651E8426" w14:textId="77777777" w:rsidR="00B44DC9" w:rsidRPr="00B44DC9" w:rsidRDefault="00B44DC9" w:rsidP="00B44DC9">
      <w:pPr>
        <w:spacing w:after="0" w:line="240" w:lineRule="auto"/>
        <w:ind w:left="720"/>
        <w:rPr>
          <w:rFonts w:ascii="Arial" w:hAnsi="Arial" w:cs="Arial"/>
          <w:b/>
          <w:i/>
          <w:iCs/>
          <w:color w:val="4472C4" w:themeColor="accent5"/>
          <w:sz w:val="24"/>
          <w:szCs w:val="24"/>
        </w:rPr>
      </w:pPr>
    </w:p>
    <w:p w14:paraId="49FB1586" w14:textId="2CC5C95C" w:rsidR="00B44DC9" w:rsidRDefault="00B44DC9" w:rsidP="00E52978">
      <w:pPr>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3ACA9A2D" w14:textId="09897C54" w:rsidR="00BB7873" w:rsidRDefault="00BB7873" w:rsidP="00E52978">
      <w:pPr>
        <w:rPr>
          <w:rFonts w:ascii="Arial" w:eastAsia="Times New Roman" w:hAnsi="Arial" w:cs="Times New Roman"/>
          <w:b/>
          <w:bCs/>
          <w:sz w:val="28"/>
          <w:szCs w:val="20"/>
        </w:rPr>
      </w:pPr>
    </w:p>
    <w:p w14:paraId="7A735D08" w14:textId="36C4F6CA" w:rsidR="00BB7873" w:rsidRDefault="00BB7873" w:rsidP="00E52978">
      <w:pPr>
        <w:rPr>
          <w:rFonts w:ascii="Arial" w:eastAsia="Times New Roman" w:hAnsi="Arial" w:cs="Times New Roman"/>
          <w:b/>
          <w:bCs/>
          <w:sz w:val="28"/>
          <w:szCs w:val="20"/>
        </w:rPr>
      </w:pPr>
    </w:p>
    <w:p w14:paraId="3D3C7907" w14:textId="77777777" w:rsidR="00BB7873" w:rsidRDefault="00BB7873" w:rsidP="00E52978">
      <w:pPr>
        <w:rPr>
          <w:rFonts w:ascii="Arial" w:eastAsia="Times New Roman" w:hAnsi="Arial" w:cs="Times New Roman"/>
          <w:b/>
          <w:bCs/>
          <w:sz w:val="28"/>
          <w:szCs w:val="20"/>
        </w:rPr>
      </w:pPr>
    </w:p>
    <w:p w14:paraId="7587A4D3" w14:textId="5C67B836" w:rsidR="00C7541C" w:rsidRPr="006A0504" w:rsidRDefault="4CB945B0" w:rsidP="007D79FF">
      <w:pPr>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 xml:space="preserve">III.B.3 </w:t>
      </w:r>
    </w:p>
    <w:p w14:paraId="6FCB38EC" w14:textId="7728F13D" w:rsidR="00C7541C" w:rsidRDefault="4CB945B0" w:rsidP="4CB945B0">
      <w:pPr>
        <w:spacing w:after="0" w:line="240" w:lineRule="auto"/>
        <w:contextualSpacing/>
        <w:rPr>
          <w:rFonts w:ascii="Arial" w:eastAsia="Times New Roman" w:hAnsi="Arial" w:cs="Times New Roman"/>
          <w:sz w:val="24"/>
          <w:szCs w:val="24"/>
        </w:rPr>
      </w:pPr>
      <w:r w:rsidRPr="4CB945B0">
        <w:rPr>
          <w:rFonts w:ascii="Arial" w:eastAsia="Times New Roman" w:hAnsi="Arial" w:cs="Times New Roman"/>
          <w:sz w:val="24"/>
          <w:szCs w:val="24"/>
        </w:rPr>
        <w:t>To ensure a supportive and encouraging learning environment for students who are diverse, the program must avoid any actions that would restrict program access on grounds that are irrelevant to success in graduate training.</w:t>
      </w:r>
    </w:p>
    <w:p w14:paraId="3F85BE3D" w14:textId="77777777" w:rsidR="000C4C18" w:rsidRDefault="000C4C18" w:rsidP="4CB945B0">
      <w:pPr>
        <w:spacing w:after="0" w:line="240" w:lineRule="auto"/>
        <w:contextualSpacing/>
        <w:rPr>
          <w:rFonts w:ascii="Arial" w:eastAsia="Times New Roman" w:hAnsi="Arial" w:cs="Times New Roman"/>
          <w:sz w:val="24"/>
          <w:szCs w:val="24"/>
        </w:rPr>
      </w:pPr>
    </w:p>
    <w:p w14:paraId="1FE13453" w14:textId="77777777" w:rsidR="000C4C18" w:rsidRPr="000C4C18" w:rsidRDefault="000C4C18" w:rsidP="000C4C18">
      <w:pPr>
        <w:spacing w:after="0" w:line="240" w:lineRule="auto"/>
        <w:contextualSpacing/>
        <w:rPr>
          <w:rFonts w:ascii="Arial" w:eastAsia="Times New Roman" w:hAnsi="Arial" w:cs="Times New Roman"/>
          <w:color w:val="8EAADB" w:themeColor="accent5" w:themeTint="99"/>
          <w:sz w:val="24"/>
          <w:szCs w:val="24"/>
        </w:rPr>
      </w:pPr>
      <w:r w:rsidRPr="000C4C18">
        <w:rPr>
          <w:rFonts w:ascii="Arial" w:eastAsia="Times New Roman" w:hAnsi="Arial" w:cs="Times New Roman"/>
          <w:b/>
          <w:bCs/>
          <w:color w:val="8EAADB" w:themeColor="accent5" w:themeTint="99"/>
          <w:sz w:val="24"/>
          <w:szCs w:val="24"/>
        </w:rPr>
        <w:t>Questions/comments to consider during the visit and when drafting the site visit comment below:</w:t>
      </w:r>
    </w:p>
    <w:p w14:paraId="13D2F95B" w14:textId="77777777" w:rsidR="000C4C18" w:rsidRPr="00476E7E" w:rsidRDefault="000C4C18" w:rsidP="000C4C18">
      <w:pPr>
        <w:spacing w:after="0" w:line="240" w:lineRule="auto"/>
        <w:contextualSpacing/>
        <w:rPr>
          <w:rFonts w:ascii="Arial" w:eastAsia="Times New Roman" w:hAnsi="Arial" w:cs="Times New Roman"/>
          <w:b/>
          <w:bCs/>
          <w:i/>
          <w:iCs/>
          <w:color w:val="8EAADB" w:themeColor="accent5" w:themeTint="99"/>
          <w:sz w:val="24"/>
          <w:szCs w:val="24"/>
        </w:rPr>
      </w:pPr>
    </w:p>
    <w:p w14:paraId="1DA114F8" w14:textId="486989A9" w:rsidR="000C4C18" w:rsidRPr="000C4C18" w:rsidRDefault="000C4C18" w:rsidP="000C4C18">
      <w:pPr>
        <w:pStyle w:val="ListParagraph"/>
        <w:numPr>
          <w:ilvl w:val="0"/>
          <w:numId w:val="67"/>
        </w:numPr>
        <w:spacing w:after="0" w:line="240" w:lineRule="auto"/>
        <w:rPr>
          <w:rFonts w:ascii="Arial" w:eastAsia="Times New Roman" w:hAnsi="Arial" w:cs="Times New Roman"/>
          <w:sz w:val="24"/>
          <w:szCs w:val="24"/>
        </w:rPr>
      </w:pPr>
      <w:r w:rsidRPr="00476E7E">
        <w:rPr>
          <w:rFonts w:ascii="Arial" w:eastAsia="Times New Roman" w:hAnsi="Arial" w:cs="Times New Roman"/>
          <w:b/>
          <w:bCs/>
          <w:i/>
          <w:iCs/>
          <w:color w:val="8EAADB" w:themeColor="accent5" w:themeTint="99"/>
          <w:sz w:val="24"/>
          <w:szCs w:val="24"/>
        </w:rPr>
        <w:t>Describe how the program fosters a supportive and encouraging environment</w:t>
      </w:r>
      <w:r w:rsidRPr="000C4C18">
        <w:rPr>
          <w:rFonts w:ascii="Arial" w:eastAsia="Times New Roman" w:hAnsi="Arial" w:cs="Times New Roman"/>
          <w:b/>
          <w:bCs/>
          <w:i/>
          <w:iCs/>
          <w:sz w:val="24"/>
          <w:szCs w:val="24"/>
        </w:rPr>
        <w:t xml:space="preserve">. </w:t>
      </w:r>
    </w:p>
    <w:p w14:paraId="1676351F" w14:textId="3EC2AA39" w:rsidR="000C4C18" w:rsidRDefault="00476E7E" w:rsidP="4CB945B0">
      <w:pPr>
        <w:spacing w:after="0" w:line="240" w:lineRule="auto"/>
        <w:contextualSpacing/>
        <w:rPr>
          <w:rFonts w:ascii="Arial" w:eastAsia="Times New Roman" w:hAnsi="Arial" w:cs="Times New Roman"/>
          <w:sz w:val="24"/>
          <w:szCs w:val="24"/>
        </w:rPr>
      </w:pPr>
      <w:r>
        <w:rPr>
          <w:noProof/>
        </w:rPr>
        <mc:AlternateContent>
          <mc:Choice Requires="wps">
            <w:drawing>
              <wp:anchor distT="0" distB="0" distL="114300" distR="114300" simplePos="0" relativeHeight="251658246" behindDoc="0" locked="0" layoutInCell="1" allowOverlap="1" wp14:anchorId="007C9A5E" wp14:editId="3B31052C">
                <wp:simplePos x="0" y="0"/>
                <wp:positionH relativeFrom="margin">
                  <wp:posOffset>0</wp:posOffset>
                </wp:positionH>
                <wp:positionV relativeFrom="paragraph">
                  <wp:posOffset>19059</wp:posOffset>
                </wp:positionV>
                <wp:extent cx="6454775" cy="1685290"/>
                <wp:effectExtent l="0" t="0" r="22225" b="10160"/>
                <wp:wrapNone/>
                <wp:docPr id="1257479559" name="Rectangle 2"/>
                <wp:cNvGraphicFramePr/>
                <a:graphic xmlns:a="http://schemas.openxmlformats.org/drawingml/2006/main">
                  <a:graphicData uri="http://schemas.microsoft.com/office/word/2010/wordprocessingShape">
                    <wps:wsp>
                      <wps:cNvSpPr/>
                      <wps:spPr>
                        <a:xfrm>
                          <a:off x="0" y="0"/>
                          <a:ext cx="6454775" cy="168529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A37C3" id="Rectangle 2" o:spid="_x0000_s1026" style="position:absolute;margin-left:0;margin-top:1.5pt;width:508.25pt;height:132.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" fillcolor="black [3200]" strokecolor="black [480]" strokeweight="1pt">
                <w10:wrap anchorx="margin"/>
              </v:rect>
            </w:pict>
          </mc:Fallback>
        </mc:AlternateContent>
      </w:r>
    </w:p>
    <w:p w14:paraId="7DE5C9BF" w14:textId="545AE9A8" w:rsidR="00BB7873" w:rsidRPr="00090CAA" w:rsidRDefault="00BB7873" w:rsidP="4CB945B0">
      <w:pPr>
        <w:spacing w:after="0" w:line="240" w:lineRule="auto"/>
        <w:contextualSpacing/>
        <w:rPr>
          <w:rFonts w:ascii="Arial" w:eastAsia="Times New Roman" w:hAnsi="Arial" w:cs="Times New Roman"/>
          <w:b/>
          <w:bCs/>
          <w:color w:val="00B050"/>
          <w:sz w:val="18"/>
          <w:szCs w:val="18"/>
          <w:lang w:val="en-GB"/>
        </w:rPr>
      </w:pPr>
    </w:p>
    <w:p w14:paraId="6253A2C1" w14:textId="77777777" w:rsidR="00C7541C" w:rsidRDefault="00C7541C" w:rsidP="00C7541C">
      <w:pPr>
        <w:spacing w:after="0" w:line="240" w:lineRule="auto"/>
        <w:contextualSpacing/>
        <w:rPr>
          <w:rFonts w:ascii="Arial" w:eastAsia="Calibri" w:hAnsi="Arial" w:cs="Times New Roman"/>
          <w:b/>
          <w:bCs/>
          <w:color w:val="000000"/>
          <w:sz w:val="18"/>
          <w:szCs w:val="20"/>
          <w:lang w:val="en-GB"/>
        </w:rPr>
      </w:pPr>
    </w:p>
    <w:p w14:paraId="21CF39F1" w14:textId="481647DF" w:rsidR="003976FC" w:rsidRDefault="003976FC" w:rsidP="00C7541C">
      <w:pPr>
        <w:spacing w:after="0" w:line="240" w:lineRule="auto"/>
        <w:contextualSpacing/>
        <w:rPr>
          <w:rFonts w:ascii="Arial" w:eastAsia="Calibri" w:hAnsi="Arial" w:cs="Times New Roman"/>
          <w:b/>
          <w:bCs/>
          <w:color w:val="000000"/>
          <w:sz w:val="18"/>
          <w:szCs w:val="20"/>
          <w:lang w:val="en-GB"/>
        </w:rPr>
      </w:pPr>
    </w:p>
    <w:p w14:paraId="5E5B8830" w14:textId="77777777" w:rsidR="003976FC" w:rsidRDefault="003976FC" w:rsidP="00C7541C">
      <w:pPr>
        <w:spacing w:after="0" w:line="240" w:lineRule="auto"/>
        <w:contextualSpacing/>
        <w:rPr>
          <w:rFonts w:ascii="Arial" w:eastAsia="Calibri" w:hAnsi="Arial" w:cs="Times New Roman"/>
          <w:b/>
          <w:bCs/>
          <w:color w:val="000000"/>
          <w:sz w:val="18"/>
          <w:szCs w:val="20"/>
          <w:lang w:val="en-GB"/>
        </w:rPr>
      </w:pPr>
    </w:p>
    <w:p w14:paraId="3D31710A" w14:textId="1C0E4B36" w:rsidR="003976FC" w:rsidRDefault="003976FC" w:rsidP="00C7541C">
      <w:pPr>
        <w:spacing w:after="0" w:line="240" w:lineRule="auto"/>
        <w:contextualSpacing/>
        <w:rPr>
          <w:rFonts w:ascii="Arial" w:eastAsia="Calibri" w:hAnsi="Arial" w:cs="Times New Roman"/>
          <w:b/>
          <w:bCs/>
          <w:color w:val="000000"/>
          <w:sz w:val="18"/>
          <w:szCs w:val="20"/>
          <w:lang w:val="en-GB"/>
        </w:rPr>
      </w:pPr>
    </w:p>
    <w:p w14:paraId="5C85BD5B" w14:textId="77777777" w:rsidR="003976FC" w:rsidRDefault="003976FC" w:rsidP="00C7541C">
      <w:pPr>
        <w:spacing w:after="0" w:line="240" w:lineRule="auto"/>
        <w:contextualSpacing/>
        <w:rPr>
          <w:rFonts w:ascii="Arial" w:eastAsia="Calibri" w:hAnsi="Arial" w:cs="Times New Roman"/>
          <w:b/>
          <w:bCs/>
          <w:color w:val="000000"/>
          <w:sz w:val="18"/>
          <w:szCs w:val="20"/>
          <w:lang w:val="en-GB"/>
        </w:rPr>
      </w:pPr>
    </w:p>
    <w:p w14:paraId="671397D9" w14:textId="513135E6" w:rsidR="003976FC" w:rsidRDefault="003976FC" w:rsidP="00C7541C">
      <w:pPr>
        <w:spacing w:after="0" w:line="240" w:lineRule="auto"/>
        <w:contextualSpacing/>
        <w:rPr>
          <w:rFonts w:ascii="Arial" w:eastAsia="Calibri" w:hAnsi="Arial" w:cs="Times New Roman"/>
          <w:b/>
          <w:bCs/>
          <w:color w:val="000000"/>
          <w:sz w:val="18"/>
          <w:szCs w:val="20"/>
          <w:lang w:val="en-GB"/>
        </w:rPr>
      </w:pPr>
    </w:p>
    <w:p w14:paraId="783F82E6" w14:textId="77777777" w:rsidR="003976FC" w:rsidRDefault="003976FC" w:rsidP="00C7541C">
      <w:pPr>
        <w:spacing w:after="0" w:line="240" w:lineRule="auto"/>
        <w:contextualSpacing/>
        <w:rPr>
          <w:rFonts w:ascii="Arial" w:eastAsia="Calibri" w:hAnsi="Arial" w:cs="Times New Roman"/>
          <w:b/>
          <w:bCs/>
          <w:color w:val="000000"/>
          <w:sz w:val="18"/>
          <w:szCs w:val="20"/>
          <w:lang w:val="en-GB"/>
        </w:rPr>
      </w:pPr>
    </w:p>
    <w:p w14:paraId="3A9157B0" w14:textId="77777777" w:rsidR="003976FC" w:rsidRDefault="003976FC" w:rsidP="00C7541C">
      <w:pPr>
        <w:spacing w:after="0" w:line="240" w:lineRule="auto"/>
        <w:contextualSpacing/>
        <w:rPr>
          <w:rFonts w:ascii="Arial" w:eastAsia="Calibri" w:hAnsi="Arial" w:cs="Times New Roman"/>
          <w:b/>
          <w:bCs/>
          <w:color w:val="000000"/>
          <w:sz w:val="18"/>
          <w:szCs w:val="20"/>
          <w:lang w:val="en-GB"/>
        </w:rPr>
      </w:pPr>
    </w:p>
    <w:p w14:paraId="07247708" w14:textId="6C5F5464" w:rsidR="003976FC" w:rsidRDefault="003976FC" w:rsidP="00C7541C">
      <w:pPr>
        <w:spacing w:after="0" w:line="240" w:lineRule="auto"/>
        <w:contextualSpacing/>
        <w:rPr>
          <w:rFonts w:ascii="Arial" w:eastAsia="Calibri" w:hAnsi="Arial" w:cs="Times New Roman"/>
          <w:b/>
          <w:bCs/>
          <w:color w:val="000000"/>
          <w:sz w:val="18"/>
          <w:szCs w:val="20"/>
          <w:lang w:val="en-GB"/>
        </w:rPr>
      </w:pPr>
    </w:p>
    <w:p w14:paraId="62FB0803" w14:textId="766D3F85" w:rsidR="00DC7200" w:rsidDel="00C10D34" w:rsidRDefault="00DC7200" w:rsidP="007D79FF">
      <w:pPr>
        <w:spacing w:after="0" w:line="240" w:lineRule="auto"/>
        <w:outlineLvl w:val="0"/>
        <w:rPr>
          <w:rFonts w:ascii="Arial" w:hAnsi="Arial" w:cs="Arial"/>
          <w:b/>
          <w:bCs/>
          <w:color w:val="4472C4" w:themeColor="accent5"/>
          <w:sz w:val="24"/>
          <w:szCs w:val="24"/>
        </w:rPr>
      </w:pPr>
    </w:p>
    <w:p w14:paraId="54BF721C" w14:textId="77777777" w:rsidR="003976FC" w:rsidRDefault="003976FC" w:rsidP="007D79FF">
      <w:pPr>
        <w:spacing w:after="0" w:line="240" w:lineRule="auto"/>
        <w:outlineLvl w:val="0"/>
        <w:rPr>
          <w:rFonts w:ascii="Arial" w:hAnsi="Arial" w:cs="Arial"/>
          <w:b/>
          <w:bCs/>
          <w:color w:val="4472C4" w:themeColor="accent5"/>
          <w:sz w:val="24"/>
          <w:szCs w:val="24"/>
        </w:rPr>
      </w:pPr>
    </w:p>
    <w:p w14:paraId="1AC2650C" w14:textId="4C206025" w:rsidR="00B44DC9" w:rsidDel="00C10D34" w:rsidRDefault="00B44DC9" w:rsidP="00B44DC9">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color w:val="8EAADB" w:themeColor="accent5" w:themeTint="99"/>
          <w:sz w:val="24"/>
          <w:szCs w:val="24"/>
        </w:rPr>
      </w:pPr>
    </w:p>
    <w:p w14:paraId="78B6D0D3" w14:textId="187628B7" w:rsidR="00B44DC9" w:rsidRPr="005129AE" w:rsidRDefault="00B44DC9" w:rsidP="00B44DC9">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387AEF30" w14:textId="7379AA5B" w:rsidR="00504FD9" w:rsidRDefault="00504FD9" w:rsidP="00C7541C">
      <w:pPr>
        <w:suppressAutoHyphens/>
        <w:spacing w:after="0" w:line="240" w:lineRule="auto"/>
        <w:rPr>
          <w:rFonts w:ascii="Arial" w:eastAsia="Times New Roman" w:hAnsi="Arial" w:cs="Times New Roman"/>
          <w:b/>
          <w:bCs/>
          <w:color w:val="000000"/>
          <w:sz w:val="28"/>
          <w:szCs w:val="20"/>
        </w:rPr>
      </w:pPr>
    </w:p>
    <w:p w14:paraId="1D895C92" w14:textId="39B11C17" w:rsidR="00BB7873" w:rsidRDefault="00BB7873" w:rsidP="00C7541C">
      <w:pPr>
        <w:suppressAutoHyphens/>
        <w:spacing w:after="0" w:line="240" w:lineRule="auto"/>
        <w:rPr>
          <w:rFonts w:ascii="Arial" w:eastAsia="Times New Roman" w:hAnsi="Arial" w:cs="Times New Roman"/>
          <w:b/>
          <w:bCs/>
          <w:color w:val="000000"/>
          <w:sz w:val="28"/>
          <w:szCs w:val="20"/>
        </w:rPr>
      </w:pPr>
    </w:p>
    <w:p w14:paraId="5A8F6A08" w14:textId="4AE3A047" w:rsidR="00BB7873" w:rsidRDefault="00BB7873" w:rsidP="00C7541C">
      <w:pPr>
        <w:suppressAutoHyphens/>
        <w:spacing w:after="0" w:line="240" w:lineRule="auto"/>
        <w:rPr>
          <w:rFonts w:ascii="Arial" w:eastAsia="Times New Roman" w:hAnsi="Arial" w:cs="Times New Roman"/>
          <w:b/>
          <w:bCs/>
          <w:color w:val="000000"/>
          <w:sz w:val="28"/>
          <w:szCs w:val="20"/>
        </w:rPr>
      </w:pPr>
    </w:p>
    <w:p w14:paraId="1988A8CD" w14:textId="2AC06E41" w:rsidR="00BB7873" w:rsidRDefault="00BB7873" w:rsidP="00C7541C">
      <w:pPr>
        <w:suppressAutoHyphens/>
        <w:spacing w:after="0" w:line="240" w:lineRule="auto"/>
        <w:rPr>
          <w:rFonts w:ascii="Arial" w:eastAsia="Times New Roman" w:hAnsi="Arial" w:cs="Times New Roman"/>
          <w:b/>
          <w:bCs/>
          <w:color w:val="000000"/>
          <w:sz w:val="28"/>
          <w:szCs w:val="20"/>
        </w:rPr>
      </w:pPr>
    </w:p>
    <w:p w14:paraId="33528CC7" w14:textId="77777777" w:rsidR="00BB7873" w:rsidRPr="00090CAA" w:rsidRDefault="00BB7873" w:rsidP="00C7541C">
      <w:pPr>
        <w:suppressAutoHyphens/>
        <w:spacing w:after="0" w:line="240" w:lineRule="auto"/>
        <w:rPr>
          <w:rFonts w:ascii="Arial" w:eastAsia="Times New Roman" w:hAnsi="Arial" w:cs="Times New Roman"/>
          <w:b/>
          <w:bCs/>
          <w:color w:val="000000"/>
          <w:sz w:val="28"/>
          <w:szCs w:val="20"/>
        </w:rPr>
      </w:pPr>
    </w:p>
    <w:p w14:paraId="7EB97F44" w14:textId="05947C58" w:rsidR="00C7541C" w:rsidRPr="006A0504" w:rsidRDefault="4CB945B0" w:rsidP="007D79FF">
      <w:pPr>
        <w:suppressAutoHyphen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III.C. Plans to Maximize Student Success.</w:t>
      </w:r>
    </w:p>
    <w:p w14:paraId="2D545974" w14:textId="77777777" w:rsidR="00C7541C" w:rsidRPr="006A0504" w:rsidRDefault="4CB945B0" w:rsidP="4CB945B0">
      <w:pPr>
        <w:pStyle w:val="ListParagraph"/>
        <w:numPr>
          <w:ilvl w:val="0"/>
          <w:numId w:val="27"/>
        </w:numPr>
        <w:suppressAutoHyphens/>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Program faculty engage in and document actions and procedures that actively encourage timely completion of the program and maximize student success. The program minimizes preventable causes of attrition (e.g., flawed admission procedures or unsupportive learning environments) and engages in tailored retention/completion efforts as appropriate (e.g., accommodation of student needs and special circumstances).</w:t>
      </w:r>
    </w:p>
    <w:p w14:paraId="4CE9600E" w14:textId="77777777" w:rsidR="0094482E" w:rsidRDefault="0094482E" w:rsidP="00C7541C">
      <w:pPr>
        <w:suppressAutoHyphens/>
        <w:spacing w:after="0" w:line="240" w:lineRule="auto"/>
        <w:rPr>
          <w:rFonts w:ascii="Arial" w:eastAsia="Times New Roman" w:hAnsi="Arial" w:cs="Times New Roman"/>
          <w:bCs/>
          <w:sz w:val="24"/>
          <w:szCs w:val="20"/>
        </w:rPr>
      </w:pPr>
    </w:p>
    <w:p w14:paraId="1DBB06F3" w14:textId="130CFFA8"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4CF585AB" w14:textId="77777777" w:rsidR="00D96597" w:rsidRPr="004F7B0E" w:rsidRDefault="00D96597" w:rsidP="007D79FF">
      <w:pPr>
        <w:spacing w:after="0" w:line="240" w:lineRule="auto"/>
        <w:outlineLvl w:val="0"/>
        <w:rPr>
          <w:rFonts w:ascii="Arial" w:hAnsi="Arial" w:cs="Arial"/>
          <w:b/>
          <w:bCs/>
          <w:color w:val="8EAADB" w:themeColor="accent5" w:themeTint="99"/>
          <w:sz w:val="24"/>
          <w:szCs w:val="24"/>
        </w:rPr>
      </w:pPr>
    </w:p>
    <w:p w14:paraId="1BDA6CD9" w14:textId="77777777" w:rsidR="00D1622A" w:rsidRPr="009813E0" w:rsidRDefault="00D1622A" w:rsidP="00E52978">
      <w:pPr>
        <w:pStyle w:val="ListParagraph"/>
        <w:numPr>
          <w:ilvl w:val="0"/>
          <w:numId w:val="29"/>
        </w:numPr>
        <w:spacing w:after="0" w:line="240" w:lineRule="auto"/>
        <w:rPr>
          <w:rFonts w:ascii="Arial" w:eastAsia="Times New Roman" w:hAnsi="Arial" w:cs="Arial"/>
          <w:b/>
          <w:bCs/>
          <w:color w:val="8EAADB" w:themeColor="accent5" w:themeTint="99"/>
          <w:sz w:val="24"/>
          <w:szCs w:val="24"/>
        </w:rPr>
      </w:pPr>
      <w:r>
        <w:rPr>
          <w:rFonts w:ascii="Arial" w:hAnsi="Arial" w:cs="Arial"/>
          <w:b/>
          <w:bCs/>
          <w:i/>
          <w:iCs/>
          <w:color w:val="8EAADB" w:themeColor="accent5" w:themeTint="99"/>
          <w:sz w:val="24"/>
          <w:szCs w:val="24"/>
        </w:rPr>
        <w:t>Questions for students:</w:t>
      </w:r>
    </w:p>
    <w:p w14:paraId="19A4C035" w14:textId="6C639DAE" w:rsidR="00B43E82" w:rsidRPr="00B43E82" w:rsidRDefault="00B43E82" w:rsidP="00B43E82">
      <w:pPr>
        <w:pStyle w:val="ListParagraph"/>
        <w:numPr>
          <w:ilvl w:val="1"/>
          <w:numId w:val="29"/>
        </w:numPr>
        <w:spacing w:after="0" w:line="240" w:lineRule="auto"/>
        <w:rPr>
          <w:rFonts w:ascii="Arial" w:eastAsia="Times New Roman" w:hAnsi="Arial" w:cs="Arial"/>
          <w:b/>
          <w:bCs/>
          <w:color w:val="8EAADB" w:themeColor="accent5" w:themeTint="99"/>
          <w:sz w:val="24"/>
          <w:szCs w:val="24"/>
        </w:rPr>
      </w:pPr>
      <w:r w:rsidRPr="00B43E82">
        <w:rPr>
          <w:rFonts w:ascii="Arial" w:eastAsia="Times New Roman" w:hAnsi="Arial" w:cs="Arial"/>
          <w:b/>
          <w:bCs/>
          <w:color w:val="8EAADB" w:themeColor="accent5" w:themeTint="99"/>
          <w:sz w:val="24"/>
          <w:szCs w:val="24"/>
        </w:rPr>
        <w:t>How do faculty guide and encourage students in the timely completion of the program?</w:t>
      </w:r>
    </w:p>
    <w:p w14:paraId="606E5E95" w14:textId="014D05BC" w:rsidR="00B43E82" w:rsidRPr="00B43E82" w:rsidRDefault="00B43E82" w:rsidP="00B43E82">
      <w:pPr>
        <w:pStyle w:val="ListParagraph"/>
        <w:numPr>
          <w:ilvl w:val="1"/>
          <w:numId w:val="29"/>
        </w:numPr>
        <w:spacing w:after="0" w:line="240" w:lineRule="auto"/>
        <w:rPr>
          <w:rFonts w:ascii="Arial" w:eastAsia="Times New Roman" w:hAnsi="Arial" w:cs="Arial"/>
          <w:b/>
          <w:bCs/>
          <w:color w:val="8EAADB" w:themeColor="accent5" w:themeTint="99"/>
          <w:sz w:val="24"/>
          <w:szCs w:val="24"/>
        </w:rPr>
      </w:pPr>
      <w:r w:rsidRPr="00B43E82">
        <w:rPr>
          <w:rFonts w:ascii="Arial" w:eastAsia="Times New Roman" w:hAnsi="Arial" w:cs="Arial"/>
          <w:b/>
          <w:bCs/>
          <w:color w:val="8EAADB" w:themeColor="accent5" w:themeTint="99"/>
          <w:sz w:val="24"/>
          <w:szCs w:val="24"/>
        </w:rPr>
        <w:t>Have other students left the program? Why did they leave?</w:t>
      </w:r>
    </w:p>
    <w:p w14:paraId="052F7637" w14:textId="4FACD03C" w:rsidR="00B43E82" w:rsidRPr="00B43E82" w:rsidRDefault="00B43E82" w:rsidP="00B43E82">
      <w:pPr>
        <w:pStyle w:val="ListParagraph"/>
        <w:numPr>
          <w:ilvl w:val="1"/>
          <w:numId w:val="29"/>
        </w:numPr>
        <w:spacing w:after="0" w:line="240" w:lineRule="auto"/>
        <w:rPr>
          <w:rFonts w:ascii="Arial" w:eastAsia="Times New Roman" w:hAnsi="Arial" w:cs="Arial"/>
          <w:b/>
          <w:bCs/>
          <w:color w:val="8EAADB" w:themeColor="accent5" w:themeTint="99"/>
          <w:sz w:val="24"/>
          <w:szCs w:val="24"/>
        </w:rPr>
      </w:pPr>
      <w:r w:rsidRPr="00B43E82">
        <w:rPr>
          <w:rFonts w:ascii="Arial" w:eastAsia="Times New Roman" w:hAnsi="Arial" w:cs="Arial"/>
          <w:b/>
          <w:bCs/>
          <w:color w:val="8EAADB" w:themeColor="accent5" w:themeTint="99"/>
          <w:sz w:val="24"/>
          <w:szCs w:val="24"/>
        </w:rPr>
        <w:t>If there has been attrition or dissatisfaction in the program, has the program done anything to reduce such attrition or dissatisfaction?</w:t>
      </w:r>
    </w:p>
    <w:p w14:paraId="25BCF5E0" w14:textId="55B1AA2D" w:rsidR="00E52978" w:rsidRPr="004F7B0E" w:rsidRDefault="4CB945B0" w:rsidP="00E52978">
      <w:pPr>
        <w:pStyle w:val="ListParagraph"/>
        <w:numPr>
          <w:ilvl w:val="0"/>
          <w:numId w:val="29"/>
        </w:numPr>
        <w:spacing w:after="0" w:line="240" w:lineRule="auto"/>
        <w:rPr>
          <w:rFonts w:ascii="Arial" w:eastAsia="Times New Roman" w:hAnsi="Arial" w:cs="Arial"/>
          <w:b/>
          <w:bCs/>
          <w:color w:val="8EAADB" w:themeColor="accent5" w:themeTint="99"/>
          <w:sz w:val="24"/>
          <w:szCs w:val="24"/>
        </w:rPr>
      </w:pPr>
      <w:r w:rsidRPr="004F7B0E">
        <w:rPr>
          <w:rFonts w:ascii="Arial" w:hAnsi="Arial" w:cs="Arial"/>
          <w:b/>
          <w:bCs/>
          <w:i/>
          <w:iCs/>
          <w:color w:val="8EAADB" w:themeColor="accent5" w:themeTint="99"/>
          <w:sz w:val="24"/>
          <w:szCs w:val="24"/>
        </w:rPr>
        <w:t>Describe how the program supports students who are facing challenges in completing the program. Are students given timely notice and assistance to overcome the challenges?</w:t>
      </w:r>
    </w:p>
    <w:p w14:paraId="79F415EA" w14:textId="77777777" w:rsidR="00B44DC9" w:rsidRPr="00B44DC9" w:rsidRDefault="00B44DC9" w:rsidP="00B44DC9">
      <w:pPr>
        <w:pStyle w:val="ListParagraph"/>
        <w:spacing w:after="0" w:line="240" w:lineRule="auto"/>
        <w:rPr>
          <w:rFonts w:ascii="Arial" w:eastAsia="Times New Roman" w:hAnsi="Arial" w:cs="Arial"/>
          <w:b/>
          <w:bCs/>
          <w:color w:val="4472C4" w:themeColor="accent5"/>
          <w:sz w:val="24"/>
          <w:szCs w:val="24"/>
        </w:rPr>
      </w:pPr>
    </w:p>
    <w:p w14:paraId="5A52006F" w14:textId="00EF8DFB" w:rsidR="00B44DC9" w:rsidRDefault="00B44DC9" w:rsidP="00E52978">
      <w:pPr>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12687F1" w14:textId="3E39CD0B" w:rsidR="00BB7873" w:rsidRDefault="00BB7873" w:rsidP="00E52978">
      <w:pPr>
        <w:rPr>
          <w:rFonts w:ascii="Arial" w:eastAsia="Times New Roman" w:hAnsi="Arial" w:cs="Times New Roman"/>
          <w:b/>
          <w:bCs/>
          <w:sz w:val="28"/>
          <w:szCs w:val="20"/>
        </w:rPr>
      </w:pPr>
    </w:p>
    <w:p w14:paraId="4A7BEF94" w14:textId="0FA2E46C" w:rsidR="00BB7873" w:rsidRDefault="00BB7873" w:rsidP="00E52978">
      <w:pPr>
        <w:rPr>
          <w:rFonts w:ascii="Arial" w:eastAsia="Times New Roman" w:hAnsi="Arial" w:cs="Times New Roman"/>
          <w:b/>
          <w:bCs/>
          <w:sz w:val="28"/>
          <w:szCs w:val="20"/>
        </w:rPr>
      </w:pPr>
    </w:p>
    <w:p w14:paraId="7721CD09" w14:textId="749760C3" w:rsidR="00BB7873" w:rsidRDefault="00BB7873" w:rsidP="00E52978">
      <w:pPr>
        <w:rPr>
          <w:rFonts w:ascii="Arial" w:eastAsia="Times New Roman" w:hAnsi="Arial" w:cs="Times New Roman"/>
          <w:b/>
          <w:bCs/>
          <w:sz w:val="28"/>
          <w:szCs w:val="20"/>
        </w:rPr>
      </w:pPr>
    </w:p>
    <w:p w14:paraId="1F5C61B7" w14:textId="61EFEC02" w:rsidR="00C7541C" w:rsidRPr="00E52978" w:rsidRDefault="4CB945B0" w:rsidP="007D79FF">
      <w:pPr>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 xml:space="preserve">III.C.2 Program Engagement. </w:t>
      </w:r>
    </w:p>
    <w:p w14:paraId="361D7502" w14:textId="12E6A214" w:rsidR="00C7541C" w:rsidRPr="00090CAA" w:rsidRDefault="4CB945B0" w:rsidP="4CB945B0">
      <w:pPr>
        <w:widowControl w:val="0"/>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engages in specific activities, approaches, and initiatives to implement and maintain diversity and ensure a supportive learning environment for all students. The program may participate in institutional-level initiatives aimed toward retaining students who are diverse, but these alone are not sufficient. Concrete program-level actions to retain students who are diverse should be integrated across key aspects of the program and should be documented. The program should also demonstrate that it examines the effectiveness of its efforts to retain students who are diverse and document any steps needed to revise/enhance its strategies.</w:t>
      </w:r>
    </w:p>
    <w:p w14:paraId="231EAB2A" w14:textId="72DBA33E" w:rsidR="00C7541C" w:rsidRDefault="003976FC" w:rsidP="00C7541C">
      <w:pPr>
        <w:widowControl w:val="0"/>
        <w:numPr>
          <w:ilvl w:val="12"/>
          <w:numId w:val="0"/>
        </w:numPr>
        <w:suppressAutoHyphens/>
        <w:spacing w:after="0" w:line="240" w:lineRule="auto"/>
        <w:rPr>
          <w:rFonts w:ascii="Arial" w:eastAsia="Times New Roman" w:hAnsi="Arial" w:cs="Times New Roman"/>
          <w:sz w:val="24"/>
          <w:szCs w:val="24"/>
        </w:rPr>
      </w:pPr>
      <w:r>
        <w:rPr>
          <w:noProof/>
        </w:rPr>
        <mc:AlternateContent>
          <mc:Choice Requires="wps">
            <w:drawing>
              <wp:anchor distT="0" distB="0" distL="114300" distR="114300" simplePos="0" relativeHeight="251658247" behindDoc="0" locked="0" layoutInCell="1" allowOverlap="1" wp14:anchorId="5B347D17" wp14:editId="44241CA6">
                <wp:simplePos x="0" y="0"/>
                <wp:positionH relativeFrom="margin">
                  <wp:align>left</wp:align>
                </wp:positionH>
                <wp:positionV relativeFrom="paragraph">
                  <wp:posOffset>109154</wp:posOffset>
                </wp:positionV>
                <wp:extent cx="6407624" cy="1835624"/>
                <wp:effectExtent l="0" t="0" r="12700" b="12700"/>
                <wp:wrapNone/>
                <wp:docPr id="448997148" name="Rectangle 2"/>
                <wp:cNvGraphicFramePr/>
                <a:graphic xmlns:a="http://schemas.openxmlformats.org/drawingml/2006/main">
                  <a:graphicData uri="http://schemas.microsoft.com/office/word/2010/wordprocessingShape">
                    <wps:wsp>
                      <wps:cNvSpPr/>
                      <wps:spPr>
                        <a:xfrm>
                          <a:off x="0" y="0"/>
                          <a:ext cx="6407624" cy="1835624"/>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74CFA9DF" w14:textId="77777777" w:rsidR="003976FC" w:rsidRDefault="003976FC" w:rsidP="00397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47D17" id="Rectangle 2" o:spid="_x0000_s1026" style="position:absolute;margin-left:0;margin-top:8.6pt;width:504.55pt;height:144.5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" fillcolor="black [3200]" strokecolor="black [480]" strokeweight="1pt">
                <v:textbox>
                  <w:txbxContent>
                    <w:p w14:paraId="74CFA9DF" w14:textId="77777777" w:rsidR="003976FC" w:rsidRDefault="003976FC" w:rsidP="003976FC">
                      <w:pPr>
                        <w:jc w:val="center"/>
                      </w:pPr>
                    </w:p>
                  </w:txbxContent>
                </v:textbox>
                <w10:wrap anchorx="margin"/>
              </v:rect>
            </w:pict>
          </mc:Fallback>
        </mc:AlternateContent>
      </w:r>
    </w:p>
    <w:p w14:paraId="2494C70F" w14:textId="26D5DAA7" w:rsidR="003976FC" w:rsidRDefault="003976FC" w:rsidP="00C7541C">
      <w:pPr>
        <w:widowControl w:val="0"/>
        <w:numPr>
          <w:ilvl w:val="12"/>
          <w:numId w:val="0"/>
        </w:numPr>
        <w:suppressAutoHyphens/>
        <w:spacing w:after="0" w:line="240" w:lineRule="auto"/>
        <w:rPr>
          <w:rFonts w:ascii="Arial" w:eastAsia="Times New Roman" w:hAnsi="Arial" w:cs="Times New Roman"/>
          <w:sz w:val="24"/>
          <w:szCs w:val="24"/>
        </w:rPr>
      </w:pPr>
    </w:p>
    <w:p w14:paraId="3489CDA0" w14:textId="61D755AB" w:rsidR="003976FC" w:rsidRDefault="003976FC" w:rsidP="00C7541C">
      <w:pPr>
        <w:widowControl w:val="0"/>
        <w:numPr>
          <w:ilvl w:val="12"/>
          <w:numId w:val="0"/>
        </w:numPr>
        <w:suppressAutoHyphens/>
        <w:spacing w:after="0" w:line="240" w:lineRule="auto"/>
        <w:rPr>
          <w:rFonts w:ascii="Arial" w:eastAsia="Times New Roman" w:hAnsi="Arial" w:cs="Times New Roman"/>
          <w:sz w:val="24"/>
          <w:szCs w:val="24"/>
        </w:rPr>
      </w:pPr>
    </w:p>
    <w:p w14:paraId="5F6C6605" w14:textId="02E8E31C" w:rsidR="003976FC" w:rsidRDefault="003976FC" w:rsidP="00C7541C">
      <w:pPr>
        <w:widowControl w:val="0"/>
        <w:numPr>
          <w:ilvl w:val="12"/>
          <w:numId w:val="0"/>
        </w:numPr>
        <w:suppressAutoHyphens/>
        <w:spacing w:after="0" w:line="240" w:lineRule="auto"/>
        <w:rPr>
          <w:rFonts w:ascii="Arial" w:eastAsia="Times New Roman" w:hAnsi="Arial" w:cs="Times New Roman"/>
          <w:sz w:val="24"/>
          <w:szCs w:val="24"/>
        </w:rPr>
      </w:pPr>
    </w:p>
    <w:p w14:paraId="044A4646" w14:textId="01F3CFE1" w:rsidR="003976FC" w:rsidRDefault="003976FC" w:rsidP="00C7541C">
      <w:pPr>
        <w:widowControl w:val="0"/>
        <w:numPr>
          <w:ilvl w:val="12"/>
          <w:numId w:val="0"/>
        </w:numPr>
        <w:suppressAutoHyphens/>
        <w:spacing w:after="0" w:line="240" w:lineRule="auto"/>
        <w:rPr>
          <w:rFonts w:ascii="Arial" w:eastAsia="Times New Roman" w:hAnsi="Arial" w:cs="Times New Roman"/>
          <w:sz w:val="24"/>
          <w:szCs w:val="24"/>
        </w:rPr>
      </w:pPr>
    </w:p>
    <w:p w14:paraId="4F2B9970" w14:textId="77777777" w:rsidR="003976FC" w:rsidRDefault="003976FC" w:rsidP="00C7541C">
      <w:pPr>
        <w:widowControl w:val="0"/>
        <w:numPr>
          <w:ilvl w:val="12"/>
          <w:numId w:val="0"/>
        </w:numPr>
        <w:suppressAutoHyphens/>
        <w:spacing w:after="0" w:line="240" w:lineRule="auto"/>
        <w:rPr>
          <w:rFonts w:ascii="Arial" w:eastAsia="Times New Roman" w:hAnsi="Arial" w:cs="Times New Roman"/>
          <w:sz w:val="24"/>
          <w:szCs w:val="24"/>
        </w:rPr>
      </w:pPr>
    </w:p>
    <w:p w14:paraId="5DE427E6" w14:textId="77777777" w:rsidR="003976FC" w:rsidRDefault="003976FC" w:rsidP="00C7541C">
      <w:pPr>
        <w:widowControl w:val="0"/>
        <w:numPr>
          <w:ilvl w:val="12"/>
          <w:numId w:val="0"/>
        </w:numPr>
        <w:suppressAutoHyphens/>
        <w:spacing w:after="0" w:line="240" w:lineRule="auto"/>
        <w:rPr>
          <w:rFonts w:ascii="Arial" w:eastAsia="Times New Roman" w:hAnsi="Arial" w:cs="Times New Roman"/>
          <w:sz w:val="24"/>
          <w:szCs w:val="24"/>
        </w:rPr>
      </w:pPr>
    </w:p>
    <w:p w14:paraId="6C64FD97" w14:textId="77777777" w:rsidR="003976FC" w:rsidRDefault="003976FC" w:rsidP="003976F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A345EA7" w14:textId="77777777" w:rsidR="003976FC" w:rsidRDefault="003976FC" w:rsidP="003976F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16DAB87" w14:textId="77777777" w:rsidR="003976FC" w:rsidRDefault="003976FC" w:rsidP="003976F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6F31FE7" w14:textId="77777777" w:rsidR="003976FC" w:rsidRDefault="003976FC" w:rsidP="003976F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7AAFAC0" w14:textId="77777777" w:rsidR="003976FC" w:rsidRDefault="003976FC" w:rsidP="003976F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928C801" w14:textId="77777777" w:rsidR="004E7203" w:rsidDel="001F1036" w:rsidRDefault="004E7203" w:rsidP="003976F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D1414EB" w14:textId="15625A24" w:rsidR="00B44DC9" w:rsidRPr="003976FC" w:rsidRDefault="00B44DC9" w:rsidP="003976F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65EE273" w14:textId="66C3CF3F" w:rsidR="00504FD9" w:rsidRDefault="00504FD9"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00F2A332" w14:textId="776B5993" w:rsidR="00BB7873" w:rsidRDefault="00BB7873"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6C58673E" w14:textId="167DB13C" w:rsidR="00BB7873" w:rsidRDefault="00BB7873"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6F04FA13" w14:textId="2CFA9C58" w:rsidR="00BB7873" w:rsidRDefault="00BB7873"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254CB61C" w14:textId="77777777" w:rsidR="00BB7873" w:rsidRPr="00BB7873" w:rsidRDefault="00BB7873"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22BF7E83" w14:textId="77777777" w:rsidR="00C7541C" w:rsidRPr="006A0504" w:rsidRDefault="4CB945B0" w:rsidP="007D79FF">
      <w:pPr>
        <w:widowControl w:val="0"/>
        <w:spacing w:after="0" w:line="240" w:lineRule="auto"/>
        <w:outlineLvl w:val="0"/>
        <w:rPr>
          <w:rFonts w:ascii="Arial" w:eastAsia="Times New Roman" w:hAnsi="Arial" w:cs="Times New Roman"/>
          <w:b/>
          <w:bCs/>
          <w:sz w:val="20"/>
          <w:szCs w:val="20"/>
        </w:rPr>
      </w:pPr>
      <w:r w:rsidRPr="4CB945B0">
        <w:rPr>
          <w:rFonts w:ascii="Arial" w:eastAsia="Times New Roman" w:hAnsi="Arial" w:cs="Times New Roman"/>
          <w:b/>
          <w:bCs/>
          <w:sz w:val="28"/>
          <w:szCs w:val="28"/>
        </w:rPr>
        <w:t xml:space="preserve">III.C.3 Feedback and Remediation. </w:t>
      </w:r>
    </w:p>
    <w:p w14:paraId="27653C8F" w14:textId="77777777" w:rsidR="00C7541C" w:rsidRDefault="4CB945B0" w:rsidP="4CB945B0">
      <w:pPr>
        <w:widowControl w:val="0"/>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Students receive, at least annually and as the need is observed for it, written feedback on the extent to which they are meeting the program's requirements and performance expectations. Such feedback should include:</w:t>
      </w:r>
    </w:p>
    <w:p w14:paraId="0842CF08" w14:textId="77777777" w:rsidR="006A0504" w:rsidRPr="00090CAA" w:rsidRDefault="006A0504" w:rsidP="00C7541C">
      <w:pPr>
        <w:widowControl w:val="0"/>
        <w:spacing w:after="0" w:line="240" w:lineRule="auto"/>
        <w:rPr>
          <w:rFonts w:ascii="Arial" w:eastAsia="Times New Roman" w:hAnsi="Arial" w:cs="Times New Roman"/>
          <w:bCs/>
          <w:sz w:val="24"/>
          <w:szCs w:val="20"/>
        </w:rPr>
      </w:pPr>
    </w:p>
    <w:p w14:paraId="71D11309" w14:textId="77777777" w:rsidR="00C7541C" w:rsidRDefault="4CB945B0" w:rsidP="4CB945B0">
      <w:pPr>
        <w:widowControl w:val="0"/>
        <w:numPr>
          <w:ilvl w:val="3"/>
          <w:numId w:val="17"/>
        </w:numPr>
        <w:tabs>
          <w:tab w:val="left" w:pos="720"/>
        </w:tabs>
        <w:spacing w:after="0" w:line="240" w:lineRule="auto"/>
        <w:ind w:left="720"/>
        <w:rPr>
          <w:rFonts w:ascii="Arial" w:eastAsia="Times New Roman" w:hAnsi="Arial" w:cs="Times New Roman"/>
          <w:sz w:val="24"/>
          <w:szCs w:val="24"/>
          <w:lang w:val="en-GB"/>
        </w:rPr>
      </w:pPr>
      <w:r w:rsidRPr="4CB945B0">
        <w:rPr>
          <w:rFonts w:ascii="Arial" w:eastAsia="Times New Roman" w:hAnsi="Arial" w:cs="Times New Roman"/>
          <w:sz w:val="24"/>
          <w:szCs w:val="24"/>
        </w:rPr>
        <w:t xml:space="preserve">timely, written notification of any problems that have been noted and the opportunity to discuss </w:t>
      </w:r>
      <w:proofErr w:type="gramStart"/>
      <w:r w:rsidRPr="4CB945B0">
        <w:rPr>
          <w:rFonts w:ascii="Arial" w:eastAsia="Times New Roman" w:hAnsi="Arial" w:cs="Times New Roman"/>
          <w:sz w:val="24"/>
          <w:szCs w:val="24"/>
        </w:rPr>
        <w:t>them;</w:t>
      </w:r>
      <w:proofErr w:type="gramEnd"/>
      <w:r w:rsidRPr="4CB945B0">
        <w:rPr>
          <w:rFonts w:ascii="Arial" w:eastAsia="Times New Roman" w:hAnsi="Arial" w:cs="Times New Roman"/>
          <w:sz w:val="24"/>
          <w:szCs w:val="24"/>
          <w:lang w:val="en-GB"/>
        </w:rPr>
        <w:t xml:space="preserve"> </w:t>
      </w:r>
    </w:p>
    <w:p w14:paraId="060D1BB5" w14:textId="77777777" w:rsidR="006A0504" w:rsidRPr="00090CAA" w:rsidRDefault="006A0504" w:rsidP="006A0504">
      <w:pPr>
        <w:widowControl w:val="0"/>
        <w:tabs>
          <w:tab w:val="left" w:pos="720"/>
        </w:tabs>
        <w:spacing w:after="0" w:line="240" w:lineRule="auto"/>
        <w:ind w:left="720"/>
        <w:rPr>
          <w:rFonts w:ascii="Arial" w:eastAsia="Times New Roman" w:hAnsi="Arial" w:cs="Times New Roman"/>
          <w:bCs/>
          <w:iCs/>
          <w:sz w:val="24"/>
          <w:szCs w:val="20"/>
          <w:lang w:val="en-GB"/>
        </w:rPr>
      </w:pPr>
    </w:p>
    <w:p w14:paraId="307A12C1" w14:textId="42593660" w:rsidR="006A0504" w:rsidRPr="006A0504" w:rsidRDefault="4CB945B0" w:rsidP="4CB945B0">
      <w:pPr>
        <w:widowControl w:val="0"/>
        <w:numPr>
          <w:ilvl w:val="3"/>
          <w:numId w:val="17"/>
        </w:numPr>
        <w:spacing w:after="0" w:line="240" w:lineRule="auto"/>
        <w:ind w:left="720"/>
        <w:rPr>
          <w:rFonts w:ascii="Arial" w:eastAsia="Times New Roman" w:hAnsi="Arial" w:cs="Times New Roman"/>
          <w:sz w:val="24"/>
          <w:szCs w:val="24"/>
          <w:lang w:val="en-GB"/>
        </w:rPr>
      </w:pPr>
      <w:r w:rsidRPr="4CB945B0">
        <w:rPr>
          <w:rFonts w:ascii="Arial" w:eastAsia="Times New Roman" w:hAnsi="Arial" w:cs="Times New Roman"/>
          <w:sz w:val="24"/>
          <w:szCs w:val="24"/>
        </w:rPr>
        <w:t>guidance regarding steps to remediate any problems (if remediable); and</w:t>
      </w:r>
    </w:p>
    <w:p w14:paraId="45BEC35A" w14:textId="77777777" w:rsidR="006A0504" w:rsidRDefault="006A0504" w:rsidP="006A0504">
      <w:pPr>
        <w:widowControl w:val="0"/>
        <w:spacing w:after="0" w:line="240" w:lineRule="auto"/>
        <w:ind w:left="720"/>
        <w:rPr>
          <w:rFonts w:ascii="Arial" w:eastAsia="Times New Roman" w:hAnsi="Arial" w:cs="Times New Roman"/>
          <w:bCs/>
          <w:iCs/>
          <w:sz w:val="24"/>
          <w:szCs w:val="20"/>
          <w:lang w:val="en-GB"/>
        </w:rPr>
      </w:pPr>
    </w:p>
    <w:p w14:paraId="758F1591" w14:textId="562E3547" w:rsidR="00C7541C" w:rsidRPr="006A0504" w:rsidRDefault="4CB945B0" w:rsidP="4CB945B0">
      <w:pPr>
        <w:widowControl w:val="0"/>
        <w:numPr>
          <w:ilvl w:val="3"/>
          <w:numId w:val="17"/>
        </w:numPr>
        <w:spacing w:after="0" w:line="240" w:lineRule="auto"/>
        <w:ind w:left="720"/>
        <w:rPr>
          <w:rFonts w:ascii="Arial" w:eastAsia="Times New Roman" w:hAnsi="Arial" w:cs="Times New Roman"/>
          <w:sz w:val="24"/>
          <w:szCs w:val="24"/>
          <w:lang w:val="en-GB"/>
        </w:rPr>
      </w:pPr>
      <w:r w:rsidRPr="4CB945B0">
        <w:rPr>
          <w:rFonts w:ascii="Arial" w:eastAsia="Times New Roman" w:hAnsi="Arial" w:cs="Times New Roman"/>
          <w:sz w:val="24"/>
          <w:szCs w:val="24"/>
        </w:rPr>
        <w:t>substantive, written feedback on the extent to which corrective actions have or have not been successful in addressing the issues of concern.</w:t>
      </w:r>
    </w:p>
    <w:p w14:paraId="0D3B4C99" w14:textId="77777777" w:rsidR="00C7541C" w:rsidRDefault="00C7541C" w:rsidP="006A0504">
      <w:pPr>
        <w:widowControl w:val="0"/>
        <w:tabs>
          <w:tab w:val="right" w:pos="7056"/>
        </w:tabs>
        <w:spacing w:after="0" w:line="240" w:lineRule="auto"/>
        <w:rPr>
          <w:rFonts w:ascii="Arial" w:eastAsia="Times New Roman" w:hAnsi="Arial" w:cs="Times New Roman"/>
          <w:bCs/>
          <w:iCs/>
          <w:sz w:val="24"/>
          <w:szCs w:val="20"/>
        </w:rPr>
      </w:pPr>
    </w:p>
    <w:p w14:paraId="0E45809B" w14:textId="49F5D595"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3DC09594" w14:textId="77777777" w:rsidR="00DC7200" w:rsidRDefault="00DC7200" w:rsidP="007D79FF">
      <w:pPr>
        <w:spacing w:after="0" w:line="240" w:lineRule="auto"/>
        <w:outlineLvl w:val="0"/>
        <w:rPr>
          <w:rFonts w:ascii="Arial" w:hAnsi="Arial" w:cs="Arial"/>
          <w:b/>
          <w:bCs/>
          <w:color w:val="4472C4" w:themeColor="accent5"/>
          <w:sz w:val="24"/>
          <w:szCs w:val="24"/>
        </w:rPr>
      </w:pPr>
    </w:p>
    <w:p w14:paraId="1A982C1A" w14:textId="77777777" w:rsidR="005403A1" w:rsidRPr="005403A1" w:rsidRDefault="005403A1" w:rsidP="005403A1">
      <w:pPr>
        <w:widowControl w:val="0"/>
        <w:numPr>
          <w:ilvl w:val="0"/>
          <w:numId w:val="40"/>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8EAADB" w:themeColor="accent5" w:themeTint="99"/>
          <w:sz w:val="24"/>
          <w:szCs w:val="24"/>
        </w:rPr>
      </w:pPr>
      <w:r w:rsidRPr="005403A1">
        <w:rPr>
          <w:rFonts w:ascii="Arial" w:hAnsi="Arial" w:cs="Arial"/>
          <w:b/>
          <w:bCs/>
          <w:i/>
          <w:iCs/>
          <w:color w:val="8EAADB" w:themeColor="accent5" w:themeTint="99"/>
          <w:sz w:val="24"/>
          <w:szCs w:val="24"/>
        </w:rPr>
        <w:t xml:space="preserve">In all matters relevant to the evaluation of students' performance, can the program leadership describe how it adheres to their institution's regulations and local, state, and federal statutes regarding due process and fair treatment of students?  Are students clearly aware of relevant program policies?  Where can they get clarification, guidance, </w:t>
      </w:r>
      <w:proofErr w:type="gramStart"/>
      <w:r w:rsidRPr="005403A1">
        <w:rPr>
          <w:rFonts w:ascii="Arial" w:hAnsi="Arial" w:cs="Arial"/>
          <w:b/>
          <w:bCs/>
          <w:i/>
          <w:iCs/>
          <w:color w:val="8EAADB" w:themeColor="accent5" w:themeTint="99"/>
          <w:sz w:val="24"/>
          <w:szCs w:val="24"/>
        </w:rPr>
        <w:t>advising</w:t>
      </w:r>
      <w:proofErr w:type="gramEnd"/>
      <w:r w:rsidRPr="005403A1">
        <w:rPr>
          <w:rFonts w:ascii="Arial" w:hAnsi="Arial" w:cs="Arial"/>
          <w:b/>
          <w:bCs/>
          <w:i/>
          <w:iCs/>
          <w:color w:val="8EAADB" w:themeColor="accent5" w:themeTint="99"/>
          <w:sz w:val="24"/>
          <w:szCs w:val="24"/>
        </w:rPr>
        <w:t xml:space="preserve">?  </w:t>
      </w:r>
    </w:p>
    <w:p w14:paraId="74F490F2" w14:textId="705DCE7F" w:rsidR="005403A1" w:rsidRPr="005403A1" w:rsidRDefault="005403A1" w:rsidP="005403A1">
      <w:pPr>
        <w:widowControl w:val="0"/>
        <w:numPr>
          <w:ilvl w:val="0"/>
          <w:numId w:val="40"/>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8EAADB" w:themeColor="accent5" w:themeTint="99"/>
          <w:sz w:val="24"/>
          <w:szCs w:val="24"/>
        </w:rPr>
      </w:pPr>
      <w:r w:rsidRPr="005403A1">
        <w:rPr>
          <w:rFonts w:ascii="Arial" w:hAnsi="Arial" w:cs="Arial"/>
          <w:b/>
          <w:bCs/>
          <w:i/>
          <w:iCs/>
          <w:color w:val="8EAADB" w:themeColor="accent5" w:themeTint="99"/>
          <w:sz w:val="24"/>
          <w:szCs w:val="24"/>
        </w:rPr>
        <w:t xml:space="preserve">Questions </w:t>
      </w:r>
      <w:r w:rsidR="004019C2">
        <w:rPr>
          <w:rFonts w:ascii="Arial" w:hAnsi="Arial" w:cs="Arial"/>
          <w:b/>
          <w:bCs/>
          <w:i/>
          <w:iCs/>
          <w:color w:val="8EAADB" w:themeColor="accent5" w:themeTint="99"/>
          <w:sz w:val="24"/>
          <w:szCs w:val="24"/>
        </w:rPr>
        <w:t>for</w:t>
      </w:r>
      <w:r w:rsidRPr="005403A1">
        <w:rPr>
          <w:rFonts w:ascii="Arial" w:hAnsi="Arial" w:cs="Arial"/>
          <w:b/>
          <w:bCs/>
          <w:i/>
          <w:iCs/>
          <w:color w:val="8EAADB" w:themeColor="accent5" w:themeTint="99"/>
          <w:sz w:val="24"/>
          <w:szCs w:val="24"/>
        </w:rPr>
        <w:t xml:space="preserve"> students: Do you know what is required to complete the program? Are </w:t>
      </w:r>
      <w:proofErr w:type="gramStart"/>
      <w:r w:rsidRPr="005403A1">
        <w:rPr>
          <w:rFonts w:ascii="Arial" w:hAnsi="Arial" w:cs="Arial"/>
          <w:b/>
          <w:bCs/>
          <w:i/>
          <w:iCs/>
          <w:color w:val="8EAADB" w:themeColor="accent5" w:themeTint="99"/>
          <w:sz w:val="24"/>
          <w:szCs w:val="24"/>
        </w:rPr>
        <w:t>you</w:t>
      </w:r>
      <w:proofErr w:type="gramEnd"/>
      <w:r w:rsidRPr="005403A1">
        <w:rPr>
          <w:rFonts w:ascii="Arial" w:hAnsi="Arial" w:cs="Arial"/>
          <w:b/>
          <w:bCs/>
          <w:i/>
          <w:iCs/>
          <w:color w:val="8EAADB" w:themeColor="accent5" w:themeTint="99"/>
          <w:sz w:val="24"/>
          <w:szCs w:val="24"/>
        </w:rPr>
        <w:t xml:space="preserve"> </w:t>
      </w:r>
      <w:proofErr w:type="gramStart"/>
      <w:r w:rsidRPr="005403A1">
        <w:rPr>
          <w:rFonts w:ascii="Arial" w:hAnsi="Arial" w:cs="Arial"/>
          <w:b/>
          <w:bCs/>
          <w:i/>
          <w:iCs/>
          <w:color w:val="8EAADB" w:themeColor="accent5" w:themeTint="99"/>
          <w:sz w:val="24"/>
          <w:szCs w:val="24"/>
        </w:rPr>
        <w:t>aware</w:t>
      </w:r>
      <w:proofErr w:type="gramEnd"/>
      <w:r w:rsidRPr="005403A1">
        <w:rPr>
          <w:rFonts w:ascii="Arial" w:hAnsi="Arial" w:cs="Arial"/>
          <w:b/>
          <w:bCs/>
          <w:i/>
          <w:iCs/>
          <w:color w:val="8EAADB" w:themeColor="accent5" w:themeTint="99"/>
          <w:sz w:val="24"/>
          <w:szCs w:val="24"/>
        </w:rPr>
        <w:t xml:space="preserve"> what ways you could not pass or complete the program? How do you receive feedback on your performance? How detailed is this feedback? How often does this occur? </w:t>
      </w:r>
    </w:p>
    <w:p w14:paraId="65699217" w14:textId="77777777" w:rsidR="005403A1" w:rsidRPr="005403A1" w:rsidRDefault="005403A1" w:rsidP="005403A1">
      <w:pPr>
        <w:widowControl w:val="0"/>
        <w:numPr>
          <w:ilvl w:val="0"/>
          <w:numId w:val="40"/>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8EAADB" w:themeColor="accent5" w:themeTint="99"/>
          <w:sz w:val="24"/>
          <w:szCs w:val="24"/>
        </w:rPr>
      </w:pPr>
      <w:r w:rsidRPr="005403A1">
        <w:rPr>
          <w:rFonts w:ascii="Arial" w:hAnsi="Arial" w:cs="Arial"/>
          <w:b/>
          <w:bCs/>
          <w:i/>
          <w:iCs/>
          <w:color w:val="8EAADB" w:themeColor="accent5" w:themeTint="99"/>
          <w:sz w:val="24"/>
          <w:szCs w:val="24"/>
        </w:rPr>
        <w:t xml:space="preserve">Check student files for evidence of meaningful feedback regarding performance? Which ones are signed by both the student and faculty? Are the files generally complete and reflect the training that the program says it does? Do files have copies of all forms etc. </w:t>
      </w:r>
    </w:p>
    <w:p w14:paraId="68AF76A9" w14:textId="182B41D3" w:rsidR="003B02F7" w:rsidRPr="004F7B0E" w:rsidRDefault="4CB945B0" w:rsidP="4CB945B0">
      <w:pPr>
        <w:widowControl w:val="0"/>
        <w:numPr>
          <w:ilvl w:val="0"/>
          <w:numId w:val="40"/>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 xml:space="preserve">Describe how students perceive the feedback they receive in their evaluations. Are students provided activities for remediation of any identified problems? Is a determination made about the outcome of the remediation and </w:t>
      </w:r>
      <w:r w:rsidR="00C8136E" w:rsidRPr="004F7B0E">
        <w:rPr>
          <w:rFonts w:ascii="Arial" w:hAnsi="Arial" w:cs="Arial"/>
          <w:b/>
          <w:bCs/>
          <w:i/>
          <w:iCs/>
          <w:color w:val="8EAADB" w:themeColor="accent5" w:themeTint="99"/>
          <w:sz w:val="24"/>
          <w:szCs w:val="24"/>
        </w:rPr>
        <w:t xml:space="preserve">is it </w:t>
      </w:r>
      <w:r w:rsidRPr="004F7B0E">
        <w:rPr>
          <w:rFonts w:ascii="Arial" w:hAnsi="Arial" w:cs="Arial"/>
          <w:b/>
          <w:bCs/>
          <w:i/>
          <w:iCs/>
          <w:color w:val="8EAADB" w:themeColor="accent5" w:themeTint="99"/>
          <w:sz w:val="24"/>
          <w:szCs w:val="24"/>
        </w:rPr>
        <w:t xml:space="preserve">documented in writing? Are standards of evaluation clear to the students? </w:t>
      </w:r>
    </w:p>
    <w:p w14:paraId="4E88EE9A" w14:textId="76367790" w:rsidR="00B44DC9" w:rsidRDefault="00B44DC9" w:rsidP="00B44DC9">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4472C4" w:themeColor="accent5"/>
          <w:sz w:val="24"/>
          <w:szCs w:val="24"/>
        </w:rPr>
      </w:pPr>
    </w:p>
    <w:p w14:paraId="2295C58D" w14:textId="66C87DF9" w:rsidR="00B44DC9" w:rsidRPr="00C10749" w:rsidRDefault="00B44DC9" w:rsidP="00B44DC9">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6E0C71B" w14:textId="0AF3175B" w:rsidR="00617395" w:rsidRDefault="00617395" w:rsidP="00C7541C">
      <w:pPr>
        <w:widowControl w:val="0"/>
        <w:suppressAutoHyphens/>
        <w:spacing w:after="0" w:line="240" w:lineRule="auto"/>
        <w:ind w:left="432" w:hanging="432"/>
        <w:rPr>
          <w:rFonts w:ascii="Arial" w:eastAsia="Times New Roman" w:hAnsi="Arial" w:cs="Times New Roman"/>
          <w:b/>
          <w:bCs/>
          <w:sz w:val="28"/>
          <w:szCs w:val="20"/>
        </w:rPr>
      </w:pPr>
    </w:p>
    <w:p w14:paraId="441D3ABF" w14:textId="30637E6A" w:rsidR="00BB7873" w:rsidRDefault="00BB7873" w:rsidP="00202F84">
      <w:pPr>
        <w:widowControl w:val="0"/>
        <w:suppressAutoHyphens/>
        <w:spacing w:after="0" w:line="240" w:lineRule="auto"/>
        <w:rPr>
          <w:rFonts w:ascii="Arial" w:eastAsia="Times New Roman" w:hAnsi="Arial" w:cs="Times New Roman"/>
          <w:b/>
          <w:bCs/>
          <w:sz w:val="28"/>
          <w:szCs w:val="20"/>
        </w:rPr>
      </w:pPr>
    </w:p>
    <w:p w14:paraId="73F577DB" w14:textId="2B03F41C" w:rsidR="00BB7873" w:rsidRDefault="00BB7873" w:rsidP="00C7541C">
      <w:pPr>
        <w:widowControl w:val="0"/>
        <w:suppressAutoHyphens/>
        <w:spacing w:after="0" w:line="240" w:lineRule="auto"/>
        <w:ind w:left="432" w:hanging="432"/>
        <w:rPr>
          <w:rFonts w:ascii="Arial" w:eastAsia="Times New Roman" w:hAnsi="Arial" w:cs="Times New Roman"/>
          <w:b/>
          <w:bCs/>
          <w:sz w:val="28"/>
          <w:szCs w:val="20"/>
        </w:rPr>
      </w:pPr>
    </w:p>
    <w:p w14:paraId="51B8B136" w14:textId="77777777" w:rsidR="00BB7873" w:rsidRDefault="00BB7873" w:rsidP="00C7541C">
      <w:pPr>
        <w:widowControl w:val="0"/>
        <w:suppressAutoHyphens/>
        <w:spacing w:after="0" w:line="240" w:lineRule="auto"/>
        <w:ind w:left="432" w:hanging="432"/>
        <w:rPr>
          <w:rFonts w:ascii="Arial" w:eastAsia="Times New Roman" w:hAnsi="Arial" w:cs="Times New Roman"/>
          <w:b/>
          <w:bCs/>
          <w:sz w:val="28"/>
          <w:szCs w:val="20"/>
        </w:rPr>
      </w:pPr>
    </w:p>
    <w:p w14:paraId="4EF7F23A" w14:textId="770F8453" w:rsidR="006A0504" w:rsidRPr="006A0504" w:rsidRDefault="4CB945B0" w:rsidP="007D79FF">
      <w:pPr>
        <w:widowControl w:val="0"/>
        <w:suppressAutoHyphens/>
        <w:spacing w:after="0" w:line="240" w:lineRule="auto"/>
        <w:ind w:left="432" w:hanging="432"/>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III.(Al)</w:t>
      </w:r>
    </w:p>
    <w:p w14:paraId="313C0E05" w14:textId="191474E9" w:rsidR="00C7541C" w:rsidRPr="006A0504" w:rsidRDefault="4CB945B0" w:rsidP="007D79FF">
      <w:pPr>
        <w:widowControl w:val="0"/>
        <w:suppressAutoHyphens/>
        <w:spacing w:after="0" w:line="240" w:lineRule="auto"/>
        <w:ind w:left="432" w:hanging="432"/>
        <w:outlineLvl w:val="0"/>
        <w:rPr>
          <w:rFonts w:ascii="Arial" w:eastAsia="Times New Roman" w:hAnsi="Arial" w:cs="Times New Roman"/>
          <w:sz w:val="24"/>
          <w:szCs w:val="24"/>
          <w:lang w:val="en-GB"/>
        </w:rPr>
      </w:pPr>
      <w:r w:rsidRPr="4CB945B0">
        <w:rPr>
          <w:rFonts w:ascii="Arial" w:eastAsia="Times New Roman" w:hAnsi="Arial" w:cs="Times New Roman"/>
          <w:sz w:val="24"/>
          <w:szCs w:val="24"/>
          <w:lang w:val="en-GB"/>
        </w:rPr>
        <w:t>Additional information relevant to Section III.</w:t>
      </w:r>
    </w:p>
    <w:p w14:paraId="292D1F56" w14:textId="77777777" w:rsidR="008A6E28" w:rsidRDefault="008A6E28" w:rsidP="008A6E28">
      <w:pPr>
        <w:widowControl w:val="0"/>
        <w:tabs>
          <w:tab w:val="right" w:pos="7056"/>
        </w:tabs>
        <w:spacing w:after="0" w:line="240" w:lineRule="auto"/>
        <w:rPr>
          <w:rFonts w:ascii="Arial" w:eastAsia="Times New Roman" w:hAnsi="Arial" w:cs="Times New Roman"/>
          <w:bCs/>
          <w:iCs/>
          <w:sz w:val="24"/>
          <w:szCs w:val="20"/>
        </w:rPr>
      </w:pPr>
    </w:p>
    <w:p w14:paraId="77A81916" w14:textId="2592291F"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4733CC30" w14:textId="77777777" w:rsidR="008A6E28" w:rsidRDefault="008A6E28" w:rsidP="00C7541C">
      <w:pPr>
        <w:widowControl w:val="0"/>
        <w:tabs>
          <w:tab w:val="right" w:pos="9146"/>
        </w:tabs>
        <w:spacing w:after="0" w:line="240" w:lineRule="auto"/>
        <w:rPr>
          <w:rFonts w:ascii="Arial" w:eastAsia="Times New Roman" w:hAnsi="Arial" w:cs="Arial"/>
          <w:b/>
          <w:sz w:val="28"/>
          <w:szCs w:val="28"/>
          <w:u w:val="single"/>
        </w:rPr>
      </w:pPr>
    </w:p>
    <w:p w14:paraId="4BD942A6" w14:textId="77777777" w:rsidR="00DC50EA" w:rsidRPr="00DC50EA" w:rsidRDefault="00DC50EA" w:rsidP="00DC50EA">
      <w:pPr>
        <w:pStyle w:val="ListParagraph"/>
        <w:numPr>
          <w:ilvl w:val="0"/>
          <w:numId w:val="46"/>
        </w:numPr>
        <w:rPr>
          <w:rFonts w:ascii="Arial" w:hAnsi="Arial" w:cs="Arial"/>
          <w:b/>
          <w:bCs/>
          <w:i/>
          <w:iCs/>
          <w:color w:val="8EAADB" w:themeColor="accent5" w:themeTint="99"/>
          <w:sz w:val="24"/>
          <w:szCs w:val="24"/>
        </w:rPr>
      </w:pPr>
      <w:r w:rsidRPr="00DC50EA">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43255687" w14:textId="18670960" w:rsidR="00D35F90" w:rsidRPr="004F7B0E" w:rsidRDefault="4CB945B0" w:rsidP="009D2128">
      <w:pPr>
        <w:pStyle w:val="ListParagraph"/>
        <w:numPr>
          <w:ilvl w:val="0"/>
          <w:numId w:val="46"/>
        </w:numPr>
        <w:spacing w:after="0" w:line="240" w:lineRule="auto"/>
        <w:rPr>
          <w:rFonts w:ascii="Arial" w:hAnsi="Arial" w:cs="Arial"/>
          <w:b/>
          <w:i/>
          <w:color w:val="8EAADB" w:themeColor="accent5" w:themeTint="99"/>
          <w:sz w:val="24"/>
          <w:szCs w:val="24"/>
        </w:rPr>
      </w:pPr>
      <w:r w:rsidRPr="004F7B0E">
        <w:rPr>
          <w:rFonts w:ascii="Arial" w:hAnsi="Arial" w:cs="Arial"/>
          <w:b/>
          <w:bCs/>
          <w:i/>
          <w:iCs/>
          <w:color w:val="8EAADB" w:themeColor="accent5" w:themeTint="99"/>
          <w:sz w:val="24"/>
          <w:szCs w:val="24"/>
        </w:rPr>
        <w:t xml:space="preserve">If requested in the </w:t>
      </w:r>
      <w:r w:rsidR="00C8136E" w:rsidRPr="004F7B0E">
        <w:rPr>
          <w:rFonts w:ascii="Arial" w:hAnsi="Arial" w:cs="Arial"/>
          <w:b/>
          <w:bCs/>
          <w:i/>
          <w:iCs/>
          <w:color w:val="8EAADB" w:themeColor="accent5" w:themeTint="99"/>
          <w:sz w:val="24"/>
          <w:szCs w:val="24"/>
        </w:rPr>
        <w:t>preliminary review</w:t>
      </w:r>
      <w:r w:rsidRPr="004F7B0E">
        <w:rPr>
          <w:rFonts w:ascii="Arial" w:hAnsi="Arial" w:cs="Arial"/>
          <w:b/>
          <w:bCs/>
          <w:i/>
          <w:iCs/>
          <w:color w:val="8EAADB" w:themeColor="accent5" w:themeTint="99"/>
          <w:sz w:val="24"/>
          <w:szCs w:val="24"/>
        </w:rPr>
        <w:t>, please address questions the program was asked to pursue at the site visit.</w:t>
      </w:r>
    </w:p>
    <w:p w14:paraId="0A755D27" w14:textId="4AA991CB" w:rsidR="00D35F90" w:rsidRPr="004F7B0E" w:rsidRDefault="4CB945B0" w:rsidP="4CB945B0">
      <w:pPr>
        <w:pStyle w:val="ListParagraph"/>
        <w:numPr>
          <w:ilvl w:val="0"/>
          <w:numId w:val="46"/>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Address any information relevant to Standard I</w:t>
      </w:r>
      <w:r w:rsidR="00710C9F" w:rsidRPr="004F7B0E">
        <w:rPr>
          <w:rFonts w:ascii="Arial" w:hAnsi="Arial" w:cs="Arial"/>
          <w:b/>
          <w:bCs/>
          <w:i/>
          <w:iCs/>
          <w:color w:val="8EAADB" w:themeColor="accent5" w:themeTint="99"/>
          <w:sz w:val="24"/>
          <w:szCs w:val="24"/>
        </w:rPr>
        <w:t>II</w:t>
      </w:r>
      <w:r w:rsidRPr="004F7B0E">
        <w:rPr>
          <w:rFonts w:ascii="Arial" w:hAnsi="Arial" w:cs="Arial"/>
          <w:b/>
          <w:bCs/>
          <w:i/>
          <w:iCs/>
          <w:color w:val="8EAADB" w:themeColor="accent5" w:themeTint="99"/>
          <w:sz w:val="24"/>
          <w:szCs w:val="24"/>
        </w:rPr>
        <w:t xml:space="preserve"> that seems to be missing</w:t>
      </w:r>
      <w:r w:rsidR="00710C9F" w:rsidRPr="004F7B0E">
        <w:rPr>
          <w:rFonts w:ascii="Arial" w:hAnsi="Arial" w:cs="Arial"/>
          <w:b/>
          <w:bCs/>
          <w:i/>
          <w:color w:val="8EAADB" w:themeColor="accent5" w:themeTint="99"/>
          <w:sz w:val="24"/>
          <w:szCs w:val="24"/>
        </w:rPr>
        <w:t xml:space="preserve">, is inconsistent, or diverges from </w:t>
      </w:r>
      <w:proofErr w:type="gramStart"/>
      <w:r w:rsidR="00710C9F" w:rsidRPr="004F7B0E">
        <w:rPr>
          <w:rFonts w:ascii="Arial" w:hAnsi="Arial" w:cs="Arial"/>
          <w:b/>
          <w:bCs/>
          <w:i/>
          <w:color w:val="8EAADB" w:themeColor="accent5" w:themeTint="99"/>
          <w:sz w:val="24"/>
          <w:szCs w:val="24"/>
        </w:rPr>
        <w:t>the self</w:t>
      </w:r>
      <w:proofErr w:type="gramEnd"/>
      <w:r w:rsidR="00710C9F" w:rsidRPr="004F7B0E">
        <w:rPr>
          <w:rFonts w:ascii="Arial" w:hAnsi="Arial" w:cs="Arial"/>
          <w:b/>
          <w:bCs/>
          <w:i/>
          <w:color w:val="8EAADB" w:themeColor="accent5" w:themeTint="99"/>
          <w:sz w:val="24"/>
          <w:szCs w:val="24"/>
        </w:rPr>
        <w:t>-study</w:t>
      </w:r>
      <w:r w:rsidRPr="004F7B0E">
        <w:rPr>
          <w:rFonts w:ascii="Arial" w:hAnsi="Arial" w:cs="Arial"/>
          <w:b/>
          <w:bCs/>
          <w:i/>
          <w:iCs/>
          <w:color w:val="8EAADB" w:themeColor="accent5" w:themeTint="99"/>
          <w:sz w:val="24"/>
          <w:szCs w:val="24"/>
        </w:rPr>
        <w:t>. </w:t>
      </w:r>
    </w:p>
    <w:p w14:paraId="664AEE63" w14:textId="31A2903F" w:rsidR="00B44DC9" w:rsidRDefault="00B44DC9" w:rsidP="00B44DC9">
      <w:pPr>
        <w:spacing w:after="0" w:line="240" w:lineRule="auto"/>
        <w:rPr>
          <w:rFonts w:ascii="Arial" w:hAnsi="Arial" w:cs="Arial"/>
          <w:b/>
          <w:bCs/>
          <w:i/>
          <w:iCs/>
          <w:color w:val="4472C4" w:themeColor="accent5"/>
          <w:sz w:val="24"/>
          <w:szCs w:val="24"/>
        </w:rPr>
      </w:pPr>
    </w:p>
    <w:p w14:paraId="44848A04" w14:textId="2BAFA015" w:rsidR="00B44DC9" w:rsidRPr="00B44DC9" w:rsidRDefault="00B44DC9" w:rsidP="00B44DC9">
      <w:pPr>
        <w:spacing w:after="0" w:line="240" w:lineRule="auto"/>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6D16D57" w14:textId="357332B2" w:rsidR="00E21FC3" w:rsidRDefault="00E21FC3">
      <w:pPr>
        <w:rPr>
          <w:rFonts w:ascii="Arial" w:eastAsia="Times New Roman" w:hAnsi="Arial" w:cs="Arial"/>
          <w:b/>
          <w:sz w:val="32"/>
          <w:szCs w:val="28"/>
          <w:u w:val="single"/>
        </w:rPr>
      </w:pPr>
    </w:p>
    <w:p w14:paraId="1F6C947B" w14:textId="238906E8" w:rsidR="00BB7873" w:rsidRDefault="00BB7873">
      <w:pPr>
        <w:rPr>
          <w:rFonts w:ascii="Arial" w:eastAsia="Times New Roman" w:hAnsi="Arial" w:cs="Arial"/>
          <w:b/>
          <w:sz w:val="32"/>
          <w:szCs w:val="28"/>
          <w:u w:val="single"/>
        </w:rPr>
      </w:pPr>
    </w:p>
    <w:p w14:paraId="5ADAAC0D" w14:textId="1F1CD3B7" w:rsidR="00202F84" w:rsidRDefault="00202F84">
      <w:pPr>
        <w:rPr>
          <w:rFonts w:ascii="Arial" w:eastAsia="Times New Roman" w:hAnsi="Arial" w:cs="Arial"/>
          <w:b/>
          <w:sz w:val="32"/>
          <w:szCs w:val="28"/>
          <w:u w:val="single"/>
        </w:rPr>
      </w:pPr>
      <w:r>
        <w:rPr>
          <w:rFonts w:ascii="Arial" w:eastAsia="Times New Roman" w:hAnsi="Arial" w:cs="Arial"/>
          <w:b/>
          <w:sz w:val="32"/>
          <w:szCs w:val="28"/>
          <w:u w:val="single"/>
        </w:rPr>
        <w:br w:type="page"/>
      </w:r>
    </w:p>
    <w:p w14:paraId="2FF2D4AB" w14:textId="77777777" w:rsidR="00BB7873" w:rsidRDefault="00BB7873">
      <w:pPr>
        <w:rPr>
          <w:rFonts w:ascii="Arial" w:eastAsia="Times New Roman" w:hAnsi="Arial" w:cs="Arial"/>
          <w:b/>
          <w:sz w:val="32"/>
          <w:szCs w:val="28"/>
          <w:u w:val="single"/>
        </w:rPr>
      </w:pPr>
    </w:p>
    <w:p w14:paraId="05794B15" w14:textId="09527215" w:rsidR="00C7541C" w:rsidRPr="006A0504" w:rsidRDefault="4CB945B0" w:rsidP="007D79FF">
      <w:pPr>
        <w:widowControl w:val="0"/>
        <w:tabs>
          <w:tab w:val="right" w:pos="9146"/>
        </w:tabs>
        <w:spacing w:after="0" w:line="240" w:lineRule="auto"/>
        <w:jc w:val="center"/>
        <w:outlineLvl w:val="0"/>
        <w:rPr>
          <w:rFonts w:ascii="Arial" w:eastAsia="Times New Roman" w:hAnsi="Arial" w:cs="Arial"/>
          <w:b/>
          <w:bCs/>
          <w:sz w:val="32"/>
          <w:szCs w:val="32"/>
          <w:u w:val="single"/>
        </w:rPr>
      </w:pPr>
      <w:r w:rsidRPr="4CB945B0">
        <w:rPr>
          <w:rFonts w:ascii="Arial" w:eastAsia="Times New Roman" w:hAnsi="Arial" w:cs="Arial"/>
          <w:b/>
          <w:bCs/>
          <w:sz w:val="32"/>
          <w:szCs w:val="32"/>
          <w:u w:val="single"/>
        </w:rPr>
        <w:t>Standard VI: Faculty</w:t>
      </w:r>
    </w:p>
    <w:p w14:paraId="19421FE6" w14:textId="77777777" w:rsidR="00C7541C" w:rsidRDefault="00C7541C" w:rsidP="00C7541C">
      <w:pPr>
        <w:widowControl w:val="0"/>
        <w:tabs>
          <w:tab w:val="right" w:pos="9146"/>
        </w:tabs>
        <w:spacing w:after="0" w:line="240" w:lineRule="auto"/>
        <w:rPr>
          <w:rFonts w:ascii="Arial" w:eastAsia="Times New Roman" w:hAnsi="Arial" w:cs="Arial"/>
          <w:b/>
          <w:sz w:val="28"/>
          <w:szCs w:val="28"/>
          <w:u w:val="single"/>
        </w:rPr>
      </w:pPr>
    </w:p>
    <w:p w14:paraId="528DE2F5" w14:textId="2848C286" w:rsidR="006A0504" w:rsidRDefault="4CB945B0" w:rsidP="007D79FF">
      <w:pPr>
        <w:widowControl w:val="0"/>
        <w:tabs>
          <w:tab w:val="right" w:pos="9146"/>
        </w:tabs>
        <w:spacing w:after="0" w:line="240" w:lineRule="auto"/>
        <w:outlineLvl w:val="0"/>
        <w:rPr>
          <w:rFonts w:ascii="Arial" w:eastAsia="Times New Roman" w:hAnsi="Arial" w:cs="Arial"/>
          <w:b/>
          <w:bCs/>
          <w:sz w:val="28"/>
          <w:szCs w:val="28"/>
        </w:rPr>
      </w:pPr>
      <w:r w:rsidRPr="4CB945B0">
        <w:rPr>
          <w:rFonts w:ascii="Arial" w:eastAsia="Times New Roman" w:hAnsi="Arial" w:cs="Arial"/>
          <w:b/>
          <w:bCs/>
          <w:sz w:val="28"/>
          <w:szCs w:val="28"/>
        </w:rPr>
        <w:t>IV.A. Program Leadership, Administration, and Management.</w:t>
      </w:r>
    </w:p>
    <w:p w14:paraId="6B16DDEA" w14:textId="77777777" w:rsidR="006A0504" w:rsidRPr="006A0504" w:rsidRDefault="006A0504" w:rsidP="00C7541C">
      <w:pPr>
        <w:widowControl w:val="0"/>
        <w:tabs>
          <w:tab w:val="right" w:pos="9146"/>
        </w:tabs>
        <w:spacing w:after="0" w:line="240" w:lineRule="auto"/>
        <w:rPr>
          <w:rFonts w:ascii="Arial" w:eastAsia="Times New Roman" w:hAnsi="Arial" w:cs="Arial"/>
          <w:b/>
          <w:sz w:val="28"/>
          <w:szCs w:val="28"/>
        </w:rPr>
      </w:pPr>
    </w:p>
    <w:p w14:paraId="18CE8809" w14:textId="0A5B4947" w:rsidR="00C7541C" w:rsidRPr="00090CAA" w:rsidRDefault="4CB945B0" w:rsidP="007D79FF">
      <w:pPr>
        <w:widowControl w:val="0"/>
        <w:tabs>
          <w:tab w:val="right" w:pos="9146"/>
        </w:tabs>
        <w:spacing w:after="0" w:line="240" w:lineRule="auto"/>
        <w:outlineLvl w:val="0"/>
        <w:rPr>
          <w:rFonts w:ascii="Arial" w:eastAsia="Times New Roman" w:hAnsi="Arial" w:cs="Times New Roman"/>
          <w:b/>
          <w:bCs/>
          <w:sz w:val="24"/>
          <w:szCs w:val="24"/>
        </w:rPr>
      </w:pPr>
      <w:r w:rsidRPr="4CB945B0">
        <w:rPr>
          <w:rFonts w:ascii="Arial" w:eastAsia="Times New Roman" w:hAnsi="Arial" w:cs="Times New Roman"/>
          <w:b/>
          <w:bCs/>
          <w:sz w:val="28"/>
          <w:szCs w:val="28"/>
        </w:rPr>
        <w:t>IV.A.1</w:t>
      </w:r>
      <w:r w:rsidRPr="4CB945B0">
        <w:rPr>
          <w:rFonts w:ascii="Arial" w:eastAsia="Times New Roman" w:hAnsi="Arial" w:cs="Times New Roman"/>
          <w:sz w:val="28"/>
          <w:szCs w:val="28"/>
        </w:rPr>
        <w:t xml:space="preserve"> </w:t>
      </w:r>
    </w:p>
    <w:p w14:paraId="46456DB4" w14:textId="77777777" w:rsidR="00C7541C" w:rsidRPr="00090CAA" w:rsidRDefault="4CB945B0" w:rsidP="4CB945B0">
      <w:pPr>
        <w:widowControl w:val="0"/>
        <w:tabs>
          <w:tab w:val="right" w:pos="9146"/>
        </w:tabs>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Leadership of the program is stable. There is a designated leader who is a doctoral-level psychologist and a member of the core faculty. The program leader's credentials and expertise are consistent with the program's mission and aims and with the substantive area of health service psychology in which the program provides training. More than one individual can hold this leadership position.</w:t>
      </w:r>
    </w:p>
    <w:p w14:paraId="254AE4D7" w14:textId="42E71138" w:rsidR="00504FD9" w:rsidRDefault="00504FD9" w:rsidP="00C7541C">
      <w:pPr>
        <w:widowControl w:val="0"/>
        <w:tabs>
          <w:tab w:val="right" w:pos="9146"/>
        </w:tabs>
        <w:spacing w:after="0" w:line="240" w:lineRule="auto"/>
        <w:rPr>
          <w:rFonts w:ascii="Arial" w:eastAsia="Times New Roman" w:hAnsi="Arial" w:cs="Times New Roman"/>
          <w:bCs/>
          <w:sz w:val="28"/>
          <w:szCs w:val="20"/>
        </w:rPr>
      </w:pPr>
    </w:p>
    <w:p w14:paraId="358C72D4" w14:textId="28E8A2D1" w:rsidR="000668C4" w:rsidRDefault="00B44DC9" w:rsidP="00C7541C">
      <w:pPr>
        <w:widowControl w:val="0"/>
        <w:tabs>
          <w:tab w:val="right" w:pos="9146"/>
        </w:tabs>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FBAE218" w14:textId="12074A4A" w:rsidR="00B44DC9" w:rsidRDefault="00B44DC9" w:rsidP="00C7541C">
      <w:pPr>
        <w:widowControl w:val="0"/>
        <w:tabs>
          <w:tab w:val="right" w:pos="9146"/>
        </w:tabs>
        <w:spacing w:after="0" w:line="240" w:lineRule="auto"/>
        <w:rPr>
          <w:rFonts w:ascii="Arial" w:eastAsia="Times New Roman" w:hAnsi="Arial" w:cs="Times New Roman"/>
          <w:bCs/>
          <w:sz w:val="28"/>
          <w:szCs w:val="20"/>
        </w:rPr>
      </w:pPr>
    </w:p>
    <w:p w14:paraId="3CB9AB03" w14:textId="39E2596C" w:rsidR="00BB7873" w:rsidRDefault="00BB7873" w:rsidP="00C7541C">
      <w:pPr>
        <w:widowControl w:val="0"/>
        <w:tabs>
          <w:tab w:val="right" w:pos="9146"/>
        </w:tabs>
        <w:spacing w:after="0" w:line="240" w:lineRule="auto"/>
        <w:rPr>
          <w:rFonts w:ascii="Arial" w:eastAsia="Times New Roman" w:hAnsi="Arial" w:cs="Times New Roman"/>
          <w:bCs/>
          <w:sz w:val="28"/>
          <w:szCs w:val="20"/>
        </w:rPr>
      </w:pPr>
    </w:p>
    <w:p w14:paraId="3B8D5B14" w14:textId="38EBD5BF" w:rsidR="00BB7873" w:rsidRDefault="00BB7873" w:rsidP="00C7541C">
      <w:pPr>
        <w:widowControl w:val="0"/>
        <w:tabs>
          <w:tab w:val="right" w:pos="9146"/>
        </w:tabs>
        <w:spacing w:after="0" w:line="240" w:lineRule="auto"/>
        <w:rPr>
          <w:rFonts w:ascii="Arial" w:eastAsia="Times New Roman" w:hAnsi="Arial" w:cs="Times New Roman"/>
          <w:bCs/>
          <w:sz w:val="28"/>
          <w:szCs w:val="20"/>
        </w:rPr>
      </w:pPr>
    </w:p>
    <w:p w14:paraId="4A73E52A" w14:textId="5B2B61DC" w:rsidR="00BB7873" w:rsidRDefault="00BB7873" w:rsidP="00C7541C">
      <w:pPr>
        <w:widowControl w:val="0"/>
        <w:tabs>
          <w:tab w:val="right" w:pos="9146"/>
        </w:tabs>
        <w:spacing w:after="0" w:line="240" w:lineRule="auto"/>
        <w:rPr>
          <w:rFonts w:ascii="Arial" w:eastAsia="Times New Roman" w:hAnsi="Arial" w:cs="Times New Roman"/>
          <w:bCs/>
          <w:sz w:val="28"/>
          <w:szCs w:val="20"/>
        </w:rPr>
      </w:pPr>
    </w:p>
    <w:p w14:paraId="2A561A74" w14:textId="77777777" w:rsidR="00BB7873" w:rsidRPr="00090CAA" w:rsidRDefault="00BB7873" w:rsidP="00C7541C">
      <w:pPr>
        <w:widowControl w:val="0"/>
        <w:tabs>
          <w:tab w:val="right" w:pos="9146"/>
        </w:tabs>
        <w:spacing w:after="0" w:line="240" w:lineRule="auto"/>
        <w:rPr>
          <w:rFonts w:ascii="Arial" w:eastAsia="Times New Roman" w:hAnsi="Arial" w:cs="Times New Roman"/>
          <w:bCs/>
          <w:sz w:val="28"/>
          <w:szCs w:val="20"/>
        </w:rPr>
      </w:pPr>
    </w:p>
    <w:p w14:paraId="615542D1" w14:textId="77777777" w:rsidR="00C7541C" w:rsidRPr="006A0504" w:rsidRDefault="4CB945B0" w:rsidP="007D79FF">
      <w:pPr>
        <w:widowControl w:val="0"/>
        <w:tabs>
          <w:tab w:val="right" w:pos="9146"/>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 xml:space="preserve">IV.A.2 </w:t>
      </w:r>
    </w:p>
    <w:p w14:paraId="1EF126AB" w14:textId="77777777" w:rsidR="00C7541C" w:rsidRPr="00090CAA" w:rsidRDefault="4CB945B0" w:rsidP="4CB945B0">
      <w:pPr>
        <w:widowControl w:val="0"/>
        <w:tabs>
          <w:tab w:val="right" w:pos="9146"/>
        </w:tabs>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leader(s) together with program core faculty have primary responsibility for the design, implementation, and evaluation of the program's administrative activities (e.g., policies and procedures for student admissions, student evaluations, and arrangement of practicum experiences) and for its educational offerings (e.g., coursework, practicum experiences, and research training).</w:t>
      </w:r>
    </w:p>
    <w:p w14:paraId="24652053" w14:textId="77777777" w:rsidR="00C7541C" w:rsidRDefault="00C7541C" w:rsidP="00C7541C">
      <w:pPr>
        <w:widowControl w:val="0"/>
        <w:tabs>
          <w:tab w:val="right" w:pos="9146"/>
        </w:tabs>
        <w:spacing w:after="0" w:line="240" w:lineRule="auto"/>
        <w:rPr>
          <w:rFonts w:ascii="Arial" w:eastAsia="Times New Roman" w:hAnsi="Arial" w:cs="Times New Roman"/>
          <w:bCs/>
          <w:sz w:val="24"/>
          <w:szCs w:val="20"/>
        </w:rPr>
      </w:pPr>
    </w:p>
    <w:p w14:paraId="78C0BFDC" w14:textId="045658C6"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0C445825" w14:textId="77777777" w:rsidR="008A6E28" w:rsidRDefault="008A6E28" w:rsidP="007D79FF">
      <w:pPr>
        <w:spacing w:after="0" w:line="240" w:lineRule="auto"/>
        <w:outlineLvl w:val="0"/>
        <w:rPr>
          <w:rFonts w:ascii="Arial" w:hAnsi="Arial" w:cs="Arial"/>
          <w:b/>
          <w:bCs/>
          <w:color w:val="4472C4" w:themeColor="accent5"/>
          <w:sz w:val="24"/>
          <w:szCs w:val="24"/>
        </w:rPr>
      </w:pPr>
    </w:p>
    <w:p w14:paraId="30AD4838" w14:textId="4BE6EFDF" w:rsidR="00C10749" w:rsidRPr="004F7B0E" w:rsidRDefault="4CB945B0" w:rsidP="009D2128">
      <w:pPr>
        <w:pStyle w:val="ListParagraph"/>
        <w:widowControl w:val="0"/>
        <w:numPr>
          <w:ilvl w:val="0"/>
          <w:numId w:val="51"/>
        </w:numPr>
        <w:tabs>
          <w:tab w:val="right" w:pos="7395"/>
        </w:tabs>
        <w:spacing w:after="0" w:line="240" w:lineRule="auto"/>
        <w:rPr>
          <w:rFonts w:ascii="Arial" w:eastAsia="Times New Roman" w:hAnsi="Arial" w:cs="Arial"/>
          <w:b/>
          <w:i/>
          <w:iCs/>
          <w:color w:val="8EAADB" w:themeColor="accent5" w:themeTint="99"/>
          <w:sz w:val="24"/>
          <w:szCs w:val="24"/>
        </w:rPr>
      </w:pPr>
      <w:r w:rsidRPr="004F7B0E">
        <w:rPr>
          <w:rFonts w:ascii="Arial" w:eastAsia="Times New Roman" w:hAnsi="Arial" w:cs="Arial"/>
          <w:b/>
          <w:bCs/>
          <w:i/>
          <w:iCs/>
          <w:color w:val="8EAADB" w:themeColor="accent5" w:themeTint="99"/>
          <w:sz w:val="24"/>
          <w:szCs w:val="24"/>
        </w:rPr>
        <w:t>Describe how faculty, program leadership, and students contribute to the development and enhancement of the program.</w:t>
      </w:r>
    </w:p>
    <w:p w14:paraId="4E6DA3B6" w14:textId="642CCA38" w:rsidR="004E7203" w:rsidRDefault="4CB945B0" w:rsidP="4CB945B0">
      <w:pPr>
        <w:pStyle w:val="ListParagraph"/>
        <w:widowControl w:val="0"/>
        <w:numPr>
          <w:ilvl w:val="0"/>
          <w:numId w:val="51"/>
        </w:numPr>
        <w:tabs>
          <w:tab w:val="right" w:pos="7395"/>
        </w:tabs>
        <w:spacing w:after="0" w:line="240" w:lineRule="auto"/>
        <w:rPr>
          <w:rFonts w:ascii="Arial" w:eastAsia="Times New Roman" w:hAnsi="Arial" w:cs="Arial"/>
          <w:b/>
          <w:bCs/>
          <w:i/>
          <w:iCs/>
          <w:color w:val="8EAADB" w:themeColor="accent5" w:themeTint="99"/>
          <w:sz w:val="24"/>
          <w:szCs w:val="24"/>
        </w:rPr>
      </w:pPr>
      <w:r w:rsidRPr="004F7B0E">
        <w:rPr>
          <w:rFonts w:ascii="Arial" w:eastAsia="Times New Roman" w:hAnsi="Arial" w:cs="Arial"/>
          <w:b/>
          <w:bCs/>
          <w:i/>
          <w:iCs/>
          <w:color w:val="8EAADB" w:themeColor="accent5" w:themeTint="99"/>
          <w:sz w:val="24"/>
          <w:szCs w:val="24"/>
        </w:rPr>
        <w:t>Describe how the program training director and faculty work together to oversee the program and make changes for improvement.</w:t>
      </w:r>
    </w:p>
    <w:p w14:paraId="45BD0AD0" w14:textId="77777777" w:rsidR="00901A08" w:rsidRPr="00901A08" w:rsidRDefault="00901A08" w:rsidP="00901A08">
      <w:pPr>
        <w:pStyle w:val="ListParagraph"/>
        <w:numPr>
          <w:ilvl w:val="0"/>
          <w:numId w:val="51"/>
        </w:numPr>
        <w:rPr>
          <w:rFonts w:ascii="Arial" w:eastAsia="Times New Roman" w:hAnsi="Arial" w:cs="Arial"/>
          <w:b/>
          <w:bCs/>
          <w:i/>
          <w:iCs/>
          <w:color w:val="8EAADB" w:themeColor="accent5" w:themeTint="99"/>
          <w:sz w:val="24"/>
          <w:szCs w:val="24"/>
        </w:rPr>
      </w:pPr>
      <w:r w:rsidRPr="00901A08">
        <w:rPr>
          <w:rFonts w:ascii="Arial" w:eastAsia="Times New Roman" w:hAnsi="Arial" w:cs="Arial"/>
          <w:b/>
          <w:bCs/>
          <w:i/>
          <w:iCs/>
          <w:color w:val="8EAADB" w:themeColor="accent5" w:themeTint="99"/>
          <w:sz w:val="24"/>
          <w:szCs w:val="24"/>
        </w:rPr>
        <w:t xml:space="preserve">Do the faculty and students believe there are sufficient faculty to provide the training outlined in the public statements describing the program's aims?  </w:t>
      </w:r>
    </w:p>
    <w:p w14:paraId="3DFECDA0" w14:textId="3F80BF6F" w:rsidR="00D30369" w:rsidRDefault="00D30369" w:rsidP="00C7541C">
      <w:pPr>
        <w:widowControl w:val="0"/>
        <w:tabs>
          <w:tab w:val="right" w:pos="7395"/>
        </w:tabs>
        <w:spacing w:after="0" w:line="240" w:lineRule="auto"/>
        <w:rPr>
          <w:rFonts w:ascii="Arial" w:eastAsia="Times New Roman" w:hAnsi="Arial" w:cs="Arial"/>
          <w:b/>
          <w:sz w:val="28"/>
          <w:szCs w:val="28"/>
          <w:u w:val="single"/>
        </w:rPr>
      </w:pPr>
    </w:p>
    <w:p w14:paraId="493CE3F5" w14:textId="7B463D99" w:rsidR="00B44DC9" w:rsidRDefault="00B44DC9" w:rsidP="00C7541C">
      <w:pPr>
        <w:widowControl w:val="0"/>
        <w:tabs>
          <w:tab w:val="right" w:pos="7395"/>
        </w:tabs>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0B620E6" w14:textId="44418C56" w:rsidR="00B44DC9" w:rsidRDefault="00B44DC9" w:rsidP="00C7541C">
      <w:pPr>
        <w:widowControl w:val="0"/>
        <w:tabs>
          <w:tab w:val="right" w:pos="7395"/>
        </w:tabs>
        <w:spacing w:after="0" w:line="240" w:lineRule="auto"/>
        <w:rPr>
          <w:rFonts w:ascii="Arial" w:eastAsia="Times New Roman" w:hAnsi="Arial" w:cs="Arial"/>
          <w:b/>
          <w:sz w:val="28"/>
          <w:szCs w:val="28"/>
          <w:u w:val="single"/>
        </w:rPr>
      </w:pPr>
    </w:p>
    <w:p w14:paraId="21B1A1ED" w14:textId="369DBD0B" w:rsidR="00BB7873" w:rsidRDefault="00BB7873" w:rsidP="00C7541C">
      <w:pPr>
        <w:widowControl w:val="0"/>
        <w:tabs>
          <w:tab w:val="right" w:pos="7395"/>
        </w:tabs>
        <w:spacing w:after="0" w:line="240" w:lineRule="auto"/>
        <w:rPr>
          <w:rFonts w:ascii="Arial" w:eastAsia="Times New Roman" w:hAnsi="Arial" w:cs="Arial"/>
          <w:b/>
          <w:sz w:val="28"/>
          <w:szCs w:val="28"/>
          <w:u w:val="single"/>
        </w:rPr>
      </w:pPr>
    </w:p>
    <w:p w14:paraId="5C6A0E75" w14:textId="6BB998EF" w:rsidR="00BB7873" w:rsidRDefault="00BB7873" w:rsidP="00C7541C">
      <w:pPr>
        <w:widowControl w:val="0"/>
        <w:tabs>
          <w:tab w:val="right" w:pos="7395"/>
        </w:tabs>
        <w:spacing w:after="0" w:line="240" w:lineRule="auto"/>
        <w:rPr>
          <w:rFonts w:ascii="Arial" w:eastAsia="Times New Roman" w:hAnsi="Arial" w:cs="Arial"/>
          <w:b/>
          <w:sz w:val="28"/>
          <w:szCs w:val="28"/>
          <w:u w:val="single"/>
        </w:rPr>
      </w:pPr>
    </w:p>
    <w:p w14:paraId="4A2D0162" w14:textId="3B9AF07B" w:rsidR="00BB7873" w:rsidRDefault="00BB7873" w:rsidP="00C7541C">
      <w:pPr>
        <w:widowControl w:val="0"/>
        <w:tabs>
          <w:tab w:val="right" w:pos="7395"/>
        </w:tabs>
        <w:spacing w:after="0" w:line="240" w:lineRule="auto"/>
        <w:rPr>
          <w:rFonts w:ascii="Arial" w:eastAsia="Times New Roman" w:hAnsi="Arial" w:cs="Arial"/>
          <w:b/>
          <w:sz w:val="28"/>
          <w:szCs w:val="28"/>
          <w:u w:val="single"/>
        </w:rPr>
      </w:pPr>
    </w:p>
    <w:p w14:paraId="42087D65" w14:textId="77777777" w:rsidR="00BB7873" w:rsidRPr="00090CAA" w:rsidRDefault="00BB7873" w:rsidP="00C7541C">
      <w:pPr>
        <w:widowControl w:val="0"/>
        <w:tabs>
          <w:tab w:val="right" w:pos="7395"/>
        </w:tabs>
        <w:spacing w:after="0" w:line="240" w:lineRule="auto"/>
        <w:rPr>
          <w:rFonts w:ascii="Arial" w:eastAsia="Times New Roman" w:hAnsi="Arial" w:cs="Arial"/>
          <w:b/>
          <w:sz w:val="28"/>
          <w:szCs w:val="28"/>
          <w:u w:val="single"/>
        </w:rPr>
      </w:pPr>
    </w:p>
    <w:p w14:paraId="33DBFA3E" w14:textId="2B84FC07" w:rsidR="00C7541C" w:rsidRPr="006A0504" w:rsidRDefault="4CB945B0" w:rsidP="007D79FF">
      <w:pPr>
        <w:widowControl w:val="0"/>
        <w:tabs>
          <w:tab w:val="right" w:pos="7395"/>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IV.B. Faculty Qualifications and Role Modeling.</w:t>
      </w:r>
    </w:p>
    <w:p w14:paraId="336FB7B0" w14:textId="77777777" w:rsidR="006A0504" w:rsidRPr="006A0504" w:rsidRDefault="4CB945B0" w:rsidP="4CB945B0">
      <w:pPr>
        <w:pStyle w:val="ListParagraph"/>
        <w:widowControl w:val="0"/>
        <w:numPr>
          <w:ilvl w:val="0"/>
          <w:numId w:val="28"/>
        </w:numPr>
        <w:spacing w:after="0" w:line="240" w:lineRule="auto"/>
        <w:rPr>
          <w:rFonts w:ascii="Arial" w:eastAsia="Times New Roman" w:hAnsi="Arial" w:cs="Times New Roman"/>
          <w:sz w:val="18"/>
          <w:szCs w:val="18"/>
        </w:rPr>
      </w:pPr>
      <w:r w:rsidRPr="4CB945B0">
        <w:rPr>
          <w:rFonts w:ascii="Arial" w:eastAsia="Times New Roman" w:hAnsi="Arial" w:cs="Times New Roman"/>
          <w:b/>
          <w:bCs/>
          <w:sz w:val="24"/>
          <w:szCs w:val="24"/>
        </w:rPr>
        <w:t xml:space="preserve">Core Faculty. </w:t>
      </w:r>
      <w:r w:rsidRPr="4CB945B0">
        <w:rPr>
          <w:rFonts w:ascii="Arial" w:eastAsia="Times New Roman" w:hAnsi="Arial" w:cs="Times New Roman"/>
          <w:sz w:val="24"/>
          <w:szCs w:val="24"/>
        </w:rPr>
        <w:t xml:space="preserve">The program has an identifiable core faculty responsible for the program's </w:t>
      </w:r>
      <w:r w:rsidRPr="4CB945B0">
        <w:rPr>
          <w:rFonts w:ascii="Arial" w:eastAsia="Times New Roman" w:hAnsi="Arial" w:cs="Times New Roman"/>
          <w:sz w:val="24"/>
          <w:szCs w:val="24"/>
        </w:rPr>
        <w:lastRenderedPageBreak/>
        <w:t xml:space="preserve">activities, educational offerings, and quality, who: </w:t>
      </w:r>
    </w:p>
    <w:p w14:paraId="1A41CB32" w14:textId="77777777" w:rsidR="006A0504" w:rsidRPr="006A0504" w:rsidRDefault="006A0504" w:rsidP="006A0504">
      <w:pPr>
        <w:pStyle w:val="ListParagraph"/>
        <w:widowControl w:val="0"/>
        <w:spacing w:after="0" w:line="240" w:lineRule="auto"/>
        <w:rPr>
          <w:rFonts w:ascii="Arial" w:eastAsia="Times New Roman" w:hAnsi="Arial" w:cs="Times New Roman"/>
          <w:bCs/>
          <w:sz w:val="18"/>
          <w:szCs w:val="20"/>
        </w:rPr>
      </w:pPr>
    </w:p>
    <w:p w14:paraId="78C34531" w14:textId="77777777" w:rsidR="006A0504" w:rsidRPr="006A0504" w:rsidRDefault="4CB945B0" w:rsidP="4CB945B0">
      <w:pPr>
        <w:pStyle w:val="ListParagraph"/>
        <w:widowControl w:val="0"/>
        <w:numPr>
          <w:ilvl w:val="1"/>
          <w:numId w:val="28"/>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 xml:space="preserve">function as an integral part of the academic unit of which the program is an </w:t>
      </w:r>
      <w:proofErr w:type="gramStart"/>
      <w:r w:rsidRPr="4CB945B0">
        <w:rPr>
          <w:rFonts w:ascii="Arial" w:eastAsia="Times New Roman" w:hAnsi="Arial" w:cs="Times New Roman"/>
          <w:sz w:val="24"/>
          <w:szCs w:val="24"/>
        </w:rPr>
        <w:t>element;</w:t>
      </w:r>
      <w:proofErr w:type="gramEnd"/>
    </w:p>
    <w:p w14:paraId="691CF715" w14:textId="77777777" w:rsidR="006A0504" w:rsidRPr="006A0504" w:rsidRDefault="006A0504" w:rsidP="006A0504">
      <w:pPr>
        <w:pStyle w:val="ListParagraph"/>
        <w:widowControl w:val="0"/>
        <w:spacing w:after="0" w:line="240" w:lineRule="auto"/>
        <w:ind w:left="1440"/>
        <w:rPr>
          <w:rFonts w:ascii="Arial" w:eastAsia="Times New Roman" w:hAnsi="Arial" w:cs="Times New Roman"/>
          <w:bCs/>
          <w:sz w:val="18"/>
          <w:szCs w:val="20"/>
        </w:rPr>
      </w:pPr>
    </w:p>
    <w:p w14:paraId="6366599E" w14:textId="77777777" w:rsidR="006A0504" w:rsidRPr="006A0504" w:rsidRDefault="4CB945B0" w:rsidP="4CB945B0">
      <w:pPr>
        <w:pStyle w:val="ListParagraph"/>
        <w:widowControl w:val="0"/>
        <w:numPr>
          <w:ilvl w:val="1"/>
          <w:numId w:val="28"/>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 xml:space="preserve">are sufficient in number for their academic and professional </w:t>
      </w:r>
      <w:proofErr w:type="gramStart"/>
      <w:r w:rsidRPr="4CB945B0">
        <w:rPr>
          <w:rFonts w:ascii="Arial" w:eastAsia="Times New Roman" w:hAnsi="Arial" w:cs="Times New Roman"/>
          <w:sz w:val="24"/>
          <w:szCs w:val="24"/>
        </w:rPr>
        <w:t>responsibilities;</w:t>
      </w:r>
      <w:proofErr w:type="gramEnd"/>
      <w:r w:rsidRPr="4CB945B0">
        <w:rPr>
          <w:rFonts w:ascii="Arial" w:eastAsia="Times New Roman" w:hAnsi="Arial" w:cs="Times New Roman"/>
          <w:sz w:val="24"/>
          <w:szCs w:val="24"/>
        </w:rPr>
        <w:t xml:space="preserve"> </w:t>
      </w:r>
    </w:p>
    <w:p w14:paraId="053A243E" w14:textId="77777777" w:rsidR="006A0504" w:rsidRPr="006A0504" w:rsidRDefault="006A0504" w:rsidP="006A0504">
      <w:pPr>
        <w:pStyle w:val="ListParagraph"/>
        <w:widowControl w:val="0"/>
        <w:spacing w:after="0" w:line="240" w:lineRule="auto"/>
        <w:ind w:left="1440"/>
        <w:rPr>
          <w:rFonts w:ascii="Arial" w:eastAsia="Times New Roman" w:hAnsi="Arial" w:cs="Times New Roman"/>
          <w:bCs/>
          <w:sz w:val="18"/>
          <w:szCs w:val="20"/>
        </w:rPr>
      </w:pPr>
    </w:p>
    <w:p w14:paraId="733E3791" w14:textId="77777777" w:rsidR="006A0504" w:rsidRPr="006A0504" w:rsidRDefault="4CB945B0" w:rsidP="4CB945B0">
      <w:pPr>
        <w:pStyle w:val="ListParagraph"/>
        <w:widowControl w:val="0"/>
        <w:numPr>
          <w:ilvl w:val="1"/>
          <w:numId w:val="28"/>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 xml:space="preserve">have theoretical perspectives and academic and applied experiences appropriate to the program's </w:t>
      </w:r>
      <w:proofErr w:type="gramStart"/>
      <w:r w:rsidRPr="4CB945B0">
        <w:rPr>
          <w:rFonts w:ascii="Arial" w:eastAsia="Times New Roman" w:hAnsi="Arial" w:cs="Times New Roman"/>
          <w:sz w:val="24"/>
          <w:szCs w:val="24"/>
        </w:rPr>
        <w:t>aims;</w:t>
      </w:r>
      <w:proofErr w:type="gramEnd"/>
    </w:p>
    <w:p w14:paraId="173FCA21" w14:textId="77777777" w:rsidR="006A0504" w:rsidRPr="006A0504" w:rsidRDefault="006A0504" w:rsidP="006A0504">
      <w:pPr>
        <w:pStyle w:val="ListParagraph"/>
        <w:widowControl w:val="0"/>
        <w:spacing w:after="0" w:line="240" w:lineRule="auto"/>
        <w:ind w:left="1440"/>
        <w:rPr>
          <w:rFonts w:ascii="Arial" w:eastAsia="Times New Roman" w:hAnsi="Arial" w:cs="Times New Roman"/>
          <w:bCs/>
          <w:sz w:val="18"/>
          <w:szCs w:val="20"/>
        </w:rPr>
      </w:pPr>
    </w:p>
    <w:p w14:paraId="7F297316" w14:textId="77777777" w:rsidR="006A0504" w:rsidRPr="006A0504" w:rsidRDefault="4CB945B0" w:rsidP="4CB945B0">
      <w:pPr>
        <w:pStyle w:val="ListParagraph"/>
        <w:widowControl w:val="0"/>
        <w:numPr>
          <w:ilvl w:val="1"/>
          <w:numId w:val="28"/>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 xml:space="preserve">demonstrate substantial competence and have recognized credentials in those areas that are at the core of the program's </w:t>
      </w:r>
      <w:proofErr w:type="gramStart"/>
      <w:r w:rsidRPr="4CB945B0">
        <w:rPr>
          <w:rFonts w:ascii="Arial" w:eastAsia="Times New Roman" w:hAnsi="Arial" w:cs="Times New Roman"/>
          <w:sz w:val="24"/>
          <w:szCs w:val="24"/>
        </w:rPr>
        <w:t>aims;</w:t>
      </w:r>
      <w:proofErr w:type="gramEnd"/>
    </w:p>
    <w:p w14:paraId="228D003E" w14:textId="77777777" w:rsidR="006A0504" w:rsidRPr="006A0504" w:rsidRDefault="006A0504" w:rsidP="006A0504">
      <w:pPr>
        <w:pStyle w:val="ListParagraph"/>
        <w:widowControl w:val="0"/>
        <w:spacing w:after="0" w:line="240" w:lineRule="auto"/>
        <w:ind w:left="1440"/>
        <w:rPr>
          <w:rFonts w:ascii="Arial" w:eastAsia="Times New Roman" w:hAnsi="Arial" w:cs="Times New Roman"/>
          <w:bCs/>
          <w:sz w:val="18"/>
          <w:szCs w:val="20"/>
        </w:rPr>
      </w:pPr>
    </w:p>
    <w:p w14:paraId="3F931CFB" w14:textId="77777777" w:rsidR="006A0504" w:rsidRPr="0094482E" w:rsidRDefault="4CB945B0" w:rsidP="4CB945B0">
      <w:pPr>
        <w:pStyle w:val="ListParagraph"/>
        <w:widowControl w:val="0"/>
        <w:numPr>
          <w:ilvl w:val="1"/>
          <w:numId w:val="28"/>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 xml:space="preserve">are available to function as appropriate role models for students in their learning and socialization into the discipline and profession. </w:t>
      </w:r>
    </w:p>
    <w:p w14:paraId="05CEECED" w14:textId="77777777" w:rsidR="0094482E" w:rsidRPr="006A0504" w:rsidRDefault="0094482E" w:rsidP="0094482E">
      <w:pPr>
        <w:pStyle w:val="ListParagraph"/>
        <w:widowControl w:val="0"/>
        <w:spacing w:after="0" w:line="240" w:lineRule="auto"/>
        <w:ind w:left="1440"/>
        <w:rPr>
          <w:rFonts w:ascii="Arial" w:eastAsia="Times New Roman" w:hAnsi="Arial" w:cs="Times New Roman"/>
          <w:bCs/>
          <w:sz w:val="18"/>
          <w:szCs w:val="20"/>
        </w:rPr>
      </w:pPr>
    </w:p>
    <w:p w14:paraId="494AF45B" w14:textId="09CBADEE" w:rsidR="00C7541C" w:rsidRPr="006A0504" w:rsidRDefault="4CB945B0" w:rsidP="4CB945B0">
      <w:pPr>
        <w:pStyle w:val="ListParagraph"/>
        <w:widowControl w:val="0"/>
        <w:numPr>
          <w:ilvl w:val="0"/>
          <w:numId w:val="28"/>
        </w:numPr>
        <w:spacing w:after="0" w:line="240" w:lineRule="auto"/>
        <w:rPr>
          <w:rFonts w:ascii="Arial" w:eastAsia="Times New Roman" w:hAnsi="Arial" w:cs="Times New Roman"/>
          <w:sz w:val="18"/>
          <w:szCs w:val="18"/>
        </w:rPr>
      </w:pPr>
      <w:r w:rsidRPr="4CB945B0">
        <w:rPr>
          <w:rFonts w:ascii="Arial" w:eastAsia="Times New Roman" w:hAnsi="Arial" w:cs="Times New Roman"/>
          <w:b/>
          <w:bCs/>
          <w:sz w:val="24"/>
          <w:szCs w:val="24"/>
        </w:rPr>
        <w:t xml:space="preserve">Additional Core Faculty Professional Characteristics. </w:t>
      </w:r>
    </w:p>
    <w:p w14:paraId="65DC3A62" w14:textId="77777777" w:rsidR="006A0504" w:rsidRPr="006A0504" w:rsidRDefault="006A0504" w:rsidP="006A0504">
      <w:pPr>
        <w:pStyle w:val="ListParagraph"/>
        <w:widowControl w:val="0"/>
        <w:spacing w:after="0" w:line="240" w:lineRule="auto"/>
        <w:rPr>
          <w:rFonts w:ascii="Arial" w:eastAsia="Times New Roman" w:hAnsi="Arial" w:cs="Times New Roman"/>
          <w:bCs/>
          <w:sz w:val="18"/>
          <w:szCs w:val="20"/>
        </w:rPr>
      </w:pPr>
    </w:p>
    <w:p w14:paraId="5B8D2D69" w14:textId="77777777" w:rsidR="00C7541C" w:rsidRDefault="4CB945B0" w:rsidP="4CB945B0">
      <w:pPr>
        <w:widowControl w:val="0"/>
        <w:numPr>
          <w:ilvl w:val="0"/>
          <w:numId w:val="18"/>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 xml:space="preserve">Core faculty must be composed of individuals whose education, training, and/or experience are consistent with their roles in the program </w:t>
      </w:r>
      <w:proofErr w:type="gramStart"/>
      <w:r w:rsidRPr="4CB945B0">
        <w:rPr>
          <w:rFonts w:ascii="Arial" w:eastAsia="Times New Roman" w:hAnsi="Arial" w:cs="Times New Roman"/>
          <w:sz w:val="24"/>
          <w:szCs w:val="24"/>
        </w:rPr>
        <w:t>in light of</w:t>
      </w:r>
      <w:proofErr w:type="gramEnd"/>
      <w:r w:rsidRPr="4CB945B0">
        <w:rPr>
          <w:rFonts w:ascii="Arial" w:eastAsia="Times New Roman" w:hAnsi="Arial" w:cs="Times New Roman"/>
          <w:sz w:val="24"/>
          <w:szCs w:val="24"/>
        </w:rPr>
        <w:t xml:space="preserve"> the substantive area in which the program seeks accreditation.</w:t>
      </w:r>
    </w:p>
    <w:p w14:paraId="4CB8A0E9" w14:textId="77777777" w:rsidR="006A0504" w:rsidRPr="00090CAA" w:rsidRDefault="006A0504" w:rsidP="006A0504">
      <w:pPr>
        <w:widowControl w:val="0"/>
        <w:spacing w:after="0" w:line="240" w:lineRule="auto"/>
        <w:ind w:left="1440"/>
        <w:rPr>
          <w:rFonts w:ascii="Arial" w:eastAsia="Times New Roman" w:hAnsi="Arial" w:cs="Times New Roman"/>
          <w:bCs/>
          <w:sz w:val="24"/>
          <w:szCs w:val="20"/>
        </w:rPr>
      </w:pPr>
    </w:p>
    <w:p w14:paraId="5213F3A1" w14:textId="77777777" w:rsidR="00C7541C" w:rsidRDefault="4CB945B0" w:rsidP="4CB945B0">
      <w:pPr>
        <w:widowControl w:val="0"/>
        <w:numPr>
          <w:ilvl w:val="0"/>
          <w:numId w:val="18"/>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Core faculty must be composed of individuals whose primary professional employment (50% or more) is at the institution in which the program is housed, and to whom the institution has demonstrated a multiyear commitment. At least 50% of core faculty professional time must be devoted to program-related activities.</w:t>
      </w:r>
    </w:p>
    <w:p w14:paraId="6201E648" w14:textId="77777777" w:rsidR="006A0504" w:rsidRPr="00090CAA" w:rsidRDefault="006A0504" w:rsidP="006A0504">
      <w:pPr>
        <w:widowControl w:val="0"/>
        <w:spacing w:after="0" w:line="240" w:lineRule="auto"/>
        <w:ind w:left="1440"/>
        <w:rPr>
          <w:rFonts w:ascii="Arial" w:eastAsia="Times New Roman" w:hAnsi="Arial" w:cs="Times New Roman"/>
          <w:bCs/>
          <w:sz w:val="24"/>
          <w:szCs w:val="20"/>
        </w:rPr>
      </w:pPr>
    </w:p>
    <w:p w14:paraId="62764333" w14:textId="77777777" w:rsidR="00C7541C" w:rsidRDefault="4CB945B0" w:rsidP="4CB945B0">
      <w:pPr>
        <w:widowControl w:val="0"/>
        <w:numPr>
          <w:ilvl w:val="0"/>
          <w:numId w:val="18"/>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 xml:space="preserve">Core faculty must be identified with the program and centrally involved in program development, decision making, and student training. "Identified with the program" means that each faculty member is included in public and departmental documents as such, views himself or herself as core faculty, and is seen as core faculty by the students. </w:t>
      </w:r>
    </w:p>
    <w:p w14:paraId="7DEC379D" w14:textId="77777777" w:rsidR="006A0504" w:rsidRPr="00090CAA" w:rsidRDefault="006A0504" w:rsidP="006A0504">
      <w:pPr>
        <w:widowControl w:val="0"/>
        <w:spacing w:after="0" w:line="240" w:lineRule="auto"/>
        <w:ind w:left="1440"/>
        <w:rPr>
          <w:rFonts w:ascii="Arial" w:eastAsia="Times New Roman" w:hAnsi="Arial" w:cs="Times New Roman"/>
          <w:bCs/>
          <w:sz w:val="24"/>
          <w:szCs w:val="20"/>
        </w:rPr>
      </w:pPr>
    </w:p>
    <w:p w14:paraId="1C852E3A" w14:textId="77777777" w:rsidR="006A0504" w:rsidRDefault="4CB945B0" w:rsidP="4CB945B0">
      <w:pPr>
        <w:widowControl w:val="0"/>
        <w:numPr>
          <w:ilvl w:val="0"/>
          <w:numId w:val="18"/>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Core faculty activities directly related to the doctoral program include program-related teaching, research, scholarship, and/or professional activities; supervising students' research, students' dissertations, and students' teaching activities; mentoring students' professional development; providing clinical supervision; monitoring student outcomes; teaching in a master's degree program that is an integral part of the doctoral program; and developing, evaluating, and maintaining the program.</w:t>
      </w:r>
    </w:p>
    <w:p w14:paraId="2AB8E257" w14:textId="77777777" w:rsidR="006A0504" w:rsidRDefault="006A0504" w:rsidP="006A0504">
      <w:pPr>
        <w:widowControl w:val="0"/>
        <w:spacing w:after="0" w:line="240" w:lineRule="auto"/>
        <w:ind w:left="1440"/>
        <w:rPr>
          <w:rFonts w:ascii="Arial" w:eastAsia="Times New Roman" w:hAnsi="Arial" w:cs="Times New Roman"/>
          <w:bCs/>
          <w:sz w:val="24"/>
          <w:szCs w:val="20"/>
        </w:rPr>
      </w:pPr>
    </w:p>
    <w:p w14:paraId="4035F776" w14:textId="3C4B2AE2" w:rsidR="00C7541C" w:rsidRPr="006A0504" w:rsidRDefault="4CB945B0" w:rsidP="4CB945B0">
      <w:pPr>
        <w:widowControl w:val="0"/>
        <w:numPr>
          <w:ilvl w:val="0"/>
          <w:numId w:val="18"/>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Core faculty activities not directly related to the doctoral program and not seen as aspects of the core faculty role include undergraduate teaching in general and related activities; teaching and related activities in terminal master's or other graduate programs; and clinical work or independent practice not directly associated with training, such as at a counseling center.</w:t>
      </w:r>
    </w:p>
    <w:p w14:paraId="7163383D" w14:textId="77777777" w:rsidR="00C7541C" w:rsidRDefault="00C7541C" w:rsidP="00C7541C">
      <w:pPr>
        <w:spacing w:after="0" w:line="240" w:lineRule="auto"/>
        <w:rPr>
          <w:rFonts w:ascii="Arial" w:eastAsia="Times New Roman" w:hAnsi="Arial" w:cs="Times New Roman"/>
          <w:bCs/>
          <w:sz w:val="24"/>
          <w:szCs w:val="20"/>
        </w:rPr>
      </w:pPr>
    </w:p>
    <w:p w14:paraId="54EB50C5" w14:textId="2B71C74E"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1A68DB18" w14:textId="77777777" w:rsidR="00C10749" w:rsidRDefault="00C10749" w:rsidP="00617395">
      <w:pPr>
        <w:spacing w:after="0" w:line="240" w:lineRule="auto"/>
        <w:rPr>
          <w:rFonts w:ascii="Arial" w:hAnsi="Arial" w:cs="Arial"/>
          <w:b/>
          <w:color w:val="4472C4" w:themeColor="accent5"/>
          <w:sz w:val="24"/>
          <w:szCs w:val="24"/>
        </w:rPr>
      </w:pPr>
    </w:p>
    <w:p w14:paraId="77C987E1" w14:textId="46F7CFC8" w:rsidR="004E7203" w:rsidRPr="004F7B0E" w:rsidRDefault="001E476E" w:rsidP="4CB945B0">
      <w:pPr>
        <w:pStyle w:val="ListParagraph"/>
        <w:numPr>
          <w:ilvl w:val="0"/>
          <w:numId w:val="44"/>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 xml:space="preserve">Explain how student describe how </w:t>
      </w:r>
      <w:r w:rsidR="4CB945B0" w:rsidRPr="004F7B0E">
        <w:rPr>
          <w:rFonts w:ascii="Arial" w:hAnsi="Arial" w:cs="Arial"/>
          <w:b/>
          <w:bCs/>
          <w:i/>
          <w:iCs/>
          <w:color w:val="8EAADB" w:themeColor="accent5" w:themeTint="99"/>
          <w:sz w:val="24"/>
          <w:szCs w:val="24"/>
        </w:rPr>
        <w:t>faculty serve as role models for students</w:t>
      </w:r>
      <w:r w:rsidR="00C8136E" w:rsidRPr="004F7B0E">
        <w:rPr>
          <w:rFonts w:ascii="Arial" w:hAnsi="Arial" w:cs="Arial"/>
          <w:b/>
          <w:bCs/>
          <w:i/>
          <w:iCs/>
          <w:color w:val="8EAADB" w:themeColor="accent5" w:themeTint="99"/>
          <w:sz w:val="24"/>
          <w:szCs w:val="24"/>
        </w:rPr>
        <w:t>’</w:t>
      </w:r>
      <w:r w:rsidR="4CB945B0" w:rsidRPr="004F7B0E">
        <w:rPr>
          <w:rFonts w:ascii="Arial" w:hAnsi="Arial" w:cs="Arial"/>
          <w:b/>
          <w:bCs/>
          <w:i/>
          <w:iCs/>
          <w:color w:val="8EAADB" w:themeColor="accent5" w:themeTint="99"/>
          <w:sz w:val="24"/>
          <w:szCs w:val="24"/>
        </w:rPr>
        <w:t xml:space="preserve"> learning in the profession? </w:t>
      </w:r>
    </w:p>
    <w:p w14:paraId="37BD6CAC" w14:textId="1D311F5A" w:rsidR="00B44DC9" w:rsidRDefault="00B44DC9" w:rsidP="00B44DC9">
      <w:pPr>
        <w:spacing w:after="0" w:line="240" w:lineRule="auto"/>
        <w:rPr>
          <w:rFonts w:ascii="Arial" w:hAnsi="Arial" w:cs="Arial"/>
          <w:b/>
          <w:bCs/>
          <w:i/>
          <w:iCs/>
          <w:color w:val="4472C4" w:themeColor="accent5"/>
          <w:sz w:val="24"/>
          <w:szCs w:val="24"/>
        </w:rPr>
      </w:pPr>
    </w:p>
    <w:p w14:paraId="008C866F" w14:textId="2A0DEF6C" w:rsidR="00B44DC9" w:rsidRPr="00B44DC9" w:rsidRDefault="00B44DC9" w:rsidP="00B44DC9">
      <w:pPr>
        <w:spacing w:after="0" w:line="240" w:lineRule="auto"/>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4BCE144" w14:textId="483BEBD0" w:rsidR="00BB7873" w:rsidRDefault="00BB7873" w:rsidP="00BB7873">
      <w:pPr>
        <w:spacing w:after="0" w:line="240" w:lineRule="auto"/>
        <w:rPr>
          <w:color w:val="000000" w:themeColor="text1"/>
          <w:sz w:val="24"/>
          <w:szCs w:val="24"/>
          <w:highlight w:val="yellow"/>
        </w:rPr>
      </w:pPr>
    </w:p>
    <w:p w14:paraId="3DD268AC" w14:textId="4C066DB8" w:rsidR="00BB7873" w:rsidRDefault="00BB7873" w:rsidP="00BB7873">
      <w:pPr>
        <w:spacing w:after="0" w:line="240" w:lineRule="auto"/>
        <w:rPr>
          <w:color w:val="000000" w:themeColor="text1"/>
          <w:sz w:val="24"/>
          <w:szCs w:val="24"/>
          <w:highlight w:val="yellow"/>
        </w:rPr>
      </w:pPr>
    </w:p>
    <w:p w14:paraId="2DAC0084" w14:textId="3A9C852C" w:rsidR="00BB7873" w:rsidRDefault="00BB7873" w:rsidP="00BB7873">
      <w:pPr>
        <w:spacing w:after="0" w:line="240" w:lineRule="auto"/>
        <w:rPr>
          <w:color w:val="000000" w:themeColor="text1"/>
          <w:sz w:val="24"/>
          <w:szCs w:val="24"/>
          <w:highlight w:val="yellow"/>
        </w:rPr>
      </w:pPr>
    </w:p>
    <w:p w14:paraId="21ADABD3" w14:textId="1EA57208" w:rsidR="00BB7873" w:rsidRDefault="00BB7873" w:rsidP="00BB7873">
      <w:pPr>
        <w:spacing w:after="0" w:line="240" w:lineRule="auto"/>
        <w:rPr>
          <w:color w:val="000000" w:themeColor="text1"/>
          <w:sz w:val="24"/>
          <w:szCs w:val="24"/>
          <w:highlight w:val="yellow"/>
        </w:rPr>
      </w:pPr>
    </w:p>
    <w:p w14:paraId="4C144F1C" w14:textId="77777777" w:rsidR="00BB7873" w:rsidRPr="00BB7873" w:rsidRDefault="00BB7873" w:rsidP="00BB7873">
      <w:pPr>
        <w:spacing w:after="0" w:line="240" w:lineRule="auto"/>
        <w:rPr>
          <w:color w:val="000000" w:themeColor="text1"/>
          <w:sz w:val="24"/>
          <w:szCs w:val="24"/>
          <w:highlight w:val="yellow"/>
        </w:rPr>
      </w:pPr>
    </w:p>
    <w:p w14:paraId="7872C627" w14:textId="77777777" w:rsidR="00C7541C" w:rsidRPr="006A0504" w:rsidRDefault="4CB945B0" w:rsidP="007D79FF">
      <w:pPr>
        <w:widowControl w:val="0"/>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 xml:space="preserve">IV.B.3 Associated and Adjunct Faculty. </w:t>
      </w:r>
    </w:p>
    <w:p w14:paraId="6628CDB6" w14:textId="77777777" w:rsidR="00C7541C" w:rsidRPr="00090CAA" w:rsidRDefault="4CB945B0" w:rsidP="4CB945B0">
      <w:pPr>
        <w:widowControl w:val="0"/>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In addition to core faculty, programs may also have associated program faculty, contributing faculty, and adjunct (visiting, auxiliary, or "other") faculty. Associated program faculty do not meet the criteria for core faculty. They are not centrally involved in program development and decision making, but they still make a substantial contribution to the program and take on some of the tasks often associated with core faculty. Adjunct faculty are hired on an ad hoc basis to teach one or two courses, provide supervision, etc.</w:t>
      </w:r>
    </w:p>
    <w:p w14:paraId="572EFDFE" w14:textId="5F55989F" w:rsidR="00504FD9" w:rsidRDefault="00504FD9" w:rsidP="00C7541C">
      <w:pPr>
        <w:widowControl w:val="0"/>
        <w:spacing w:after="0" w:line="240" w:lineRule="auto"/>
        <w:rPr>
          <w:rFonts w:ascii="Arial" w:eastAsia="Times New Roman" w:hAnsi="Arial" w:cs="Times New Roman"/>
          <w:bCs/>
          <w:sz w:val="28"/>
          <w:szCs w:val="20"/>
        </w:rPr>
      </w:pPr>
    </w:p>
    <w:p w14:paraId="71CD0033" w14:textId="782068B2" w:rsidR="000668C4" w:rsidRDefault="00B44DC9" w:rsidP="00C7541C">
      <w:pPr>
        <w:widowControl w:val="0"/>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E5D6655" w14:textId="422BB379" w:rsidR="00B44DC9" w:rsidRDefault="00B44DC9" w:rsidP="00C7541C">
      <w:pPr>
        <w:widowControl w:val="0"/>
        <w:spacing w:after="0" w:line="240" w:lineRule="auto"/>
        <w:rPr>
          <w:rFonts w:ascii="Arial" w:eastAsia="Times New Roman" w:hAnsi="Arial" w:cs="Times New Roman"/>
          <w:bCs/>
          <w:sz w:val="28"/>
          <w:szCs w:val="20"/>
        </w:rPr>
      </w:pPr>
    </w:p>
    <w:p w14:paraId="2190FBAE" w14:textId="52140A11" w:rsidR="00BB7873" w:rsidRDefault="00BB7873" w:rsidP="00C7541C">
      <w:pPr>
        <w:widowControl w:val="0"/>
        <w:spacing w:after="0" w:line="240" w:lineRule="auto"/>
        <w:rPr>
          <w:rFonts w:ascii="Arial" w:eastAsia="Times New Roman" w:hAnsi="Arial" w:cs="Times New Roman"/>
          <w:bCs/>
          <w:sz w:val="28"/>
          <w:szCs w:val="20"/>
        </w:rPr>
      </w:pPr>
    </w:p>
    <w:p w14:paraId="65D30F6E" w14:textId="6D03E652" w:rsidR="00BB7873" w:rsidRDefault="00BB7873" w:rsidP="00C7541C">
      <w:pPr>
        <w:widowControl w:val="0"/>
        <w:spacing w:after="0" w:line="240" w:lineRule="auto"/>
        <w:rPr>
          <w:rFonts w:ascii="Arial" w:eastAsia="Times New Roman" w:hAnsi="Arial" w:cs="Times New Roman"/>
          <w:bCs/>
          <w:sz w:val="28"/>
          <w:szCs w:val="20"/>
        </w:rPr>
      </w:pPr>
    </w:p>
    <w:p w14:paraId="49A7BF31" w14:textId="435E87C1" w:rsidR="00BB7873" w:rsidRDefault="00BB7873" w:rsidP="00C7541C">
      <w:pPr>
        <w:widowControl w:val="0"/>
        <w:spacing w:after="0" w:line="240" w:lineRule="auto"/>
        <w:rPr>
          <w:rFonts w:ascii="Arial" w:eastAsia="Times New Roman" w:hAnsi="Arial" w:cs="Times New Roman"/>
          <w:bCs/>
          <w:sz w:val="28"/>
          <w:szCs w:val="20"/>
        </w:rPr>
      </w:pPr>
    </w:p>
    <w:p w14:paraId="1C8ABF7F" w14:textId="77777777" w:rsidR="00BB7873" w:rsidRPr="00090CAA" w:rsidRDefault="00BB7873" w:rsidP="00C7541C">
      <w:pPr>
        <w:widowControl w:val="0"/>
        <w:spacing w:after="0" w:line="240" w:lineRule="auto"/>
        <w:rPr>
          <w:rFonts w:ascii="Arial" w:eastAsia="Times New Roman" w:hAnsi="Arial" w:cs="Times New Roman"/>
          <w:bCs/>
          <w:sz w:val="28"/>
          <w:szCs w:val="20"/>
        </w:rPr>
      </w:pPr>
    </w:p>
    <w:p w14:paraId="70AE6990" w14:textId="77777777" w:rsidR="00C7541C" w:rsidRDefault="4CB945B0" w:rsidP="007D79FF">
      <w:pPr>
        <w:widowControl w:val="0"/>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IV.B.4 Faculty Sufficiency.</w:t>
      </w:r>
    </w:p>
    <w:p w14:paraId="4AA2471D" w14:textId="77777777" w:rsidR="005E674B" w:rsidRPr="005E674B" w:rsidRDefault="005E674B" w:rsidP="00C7541C">
      <w:pPr>
        <w:widowControl w:val="0"/>
        <w:spacing w:after="0" w:line="240" w:lineRule="auto"/>
        <w:rPr>
          <w:rFonts w:ascii="Arial" w:eastAsia="Times New Roman" w:hAnsi="Arial" w:cs="Times New Roman"/>
          <w:b/>
          <w:bCs/>
          <w:sz w:val="20"/>
          <w:szCs w:val="20"/>
        </w:rPr>
      </w:pPr>
    </w:p>
    <w:p w14:paraId="6E14B6D1" w14:textId="77777777" w:rsidR="00C7541C" w:rsidRDefault="4CB945B0" w:rsidP="4CB945B0">
      <w:pPr>
        <w:widowControl w:val="0"/>
        <w:numPr>
          <w:ilvl w:val="0"/>
          <w:numId w:val="19"/>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 xml:space="preserve">Consistent with the program's model, the program faculty, and in particular the core faculty, needs to be large enough to advise and supervise students' research and practice, conduct research and/or engage in scholarly activity, attend to administrative duties, serve on institutional or program committees, provide a sense of program continuity, provide appropriate class sizes and sufficient course offerings to meet program aims, and monitor and evaluate practicum facilities, internship settings, and student progress. </w:t>
      </w:r>
    </w:p>
    <w:p w14:paraId="2E3AE13B"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2BB6535B" w14:textId="77777777" w:rsidR="00C7541C" w:rsidRDefault="4CB945B0" w:rsidP="4CB945B0">
      <w:pPr>
        <w:widowControl w:val="0"/>
        <w:numPr>
          <w:ilvl w:val="0"/>
          <w:numId w:val="19"/>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faculty</w:t>
      </w:r>
      <w:proofErr w:type="gramStart"/>
      <w:r w:rsidRPr="4CB945B0">
        <w:rPr>
          <w:rFonts w:ascii="Arial" w:eastAsia="Times New Roman" w:hAnsi="Arial" w:cs="Times New Roman"/>
          <w:sz w:val="24"/>
          <w:szCs w:val="24"/>
        </w:rPr>
        <w:t>, and in particular</w:t>
      </w:r>
      <w:proofErr w:type="gramEnd"/>
      <w:r w:rsidRPr="4CB945B0">
        <w:rPr>
          <w:rFonts w:ascii="Arial" w:eastAsia="Times New Roman" w:hAnsi="Arial" w:cs="Times New Roman"/>
          <w:sz w:val="24"/>
          <w:szCs w:val="24"/>
        </w:rPr>
        <w:t xml:space="preserve"> the core faculty, needs to be large enough to support student engagement and success within the program, from admissions, to matriculation, to timely completion of program requirements and graduation.</w:t>
      </w:r>
    </w:p>
    <w:p w14:paraId="23DF5A92"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39C68EF9" w14:textId="77777777" w:rsidR="005E674B" w:rsidRDefault="4CB945B0" w:rsidP="4CB945B0">
      <w:pPr>
        <w:widowControl w:val="0"/>
        <w:numPr>
          <w:ilvl w:val="0"/>
          <w:numId w:val="19"/>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At least one member of the core faculty needs to hold professional licensure as a psychologist to practice in the jurisdiction in which the program is located.</w:t>
      </w:r>
    </w:p>
    <w:p w14:paraId="557F6750" w14:textId="77777777" w:rsidR="005E674B" w:rsidRDefault="005E674B" w:rsidP="005E674B">
      <w:pPr>
        <w:widowControl w:val="0"/>
        <w:spacing w:after="0" w:line="240" w:lineRule="auto"/>
        <w:ind w:left="720"/>
        <w:rPr>
          <w:rFonts w:ascii="Arial" w:eastAsia="Times New Roman" w:hAnsi="Arial" w:cs="Times New Roman"/>
          <w:bCs/>
          <w:sz w:val="24"/>
          <w:szCs w:val="20"/>
        </w:rPr>
      </w:pPr>
    </w:p>
    <w:p w14:paraId="40D2E3AC" w14:textId="7E7FA95A" w:rsidR="00504FD9" w:rsidRPr="0094482E" w:rsidRDefault="4CB945B0" w:rsidP="4CB945B0">
      <w:pPr>
        <w:widowControl w:val="0"/>
        <w:numPr>
          <w:ilvl w:val="0"/>
          <w:numId w:val="19"/>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faculty must themselves be engaged in activities demonstrating the skills they are endeavoring to teach their students, such as delivering psychological services, conducting psychological research, publishing scholarly work, presenting professional work at conferences/meetings, teaching classes/workshops, and supervising the professional work of others.</w:t>
      </w:r>
    </w:p>
    <w:p w14:paraId="754DCA5A" w14:textId="30C25C0D" w:rsidR="00617395" w:rsidRDefault="00617395" w:rsidP="00C7541C">
      <w:pPr>
        <w:widowControl w:val="0"/>
        <w:spacing w:after="0" w:line="240" w:lineRule="auto"/>
        <w:rPr>
          <w:rFonts w:ascii="Arial" w:eastAsia="Times New Roman" w:hAnsi="Arial" w:cs="Times New Roman"/>
          <w:b/>
          <w:bCs/>
          <w:sz w:val="28"/>
          <w:szCs w:val="20"/>
        </w:rPr>
      </w:pPr>
    </w:p>
    <w:p w14:paraId="2A56171B" w14:textId="77777777" w:rsidR="00BC2FDB" w:rsidRPr="00910313" w:rsidRDefault="00BC2FDB" w:rsidP="00BC2FD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43C127FF" w14:textId="77777777" w:rsidR="00BC2FDB" w:rsidRDefault="00BC2FDB" w:rsidP="00BC2FDB">
      <w:pPr>
        <w:spacing w:after="0" w:line="240" w:lineRule="auto"/>
        <w:rPr>
          <w:rFonts w:ascii="Arial" w:hAnsi="Arial" w:cs="Arial"/>
          <w:b/>
          <w:color w:val="4472C4" w:themeColor="accent5"/>
          <w:sz w:val="24"/>
          <w:szCs w:val="24"/>
        </w:rPr>
      </w:pPr>
    </w:p>
    <w:p w14:paraId="475EBFF1" w14:textId="603795E1" w:rsidR="00BC2FDB" w:rsidRPr="009813E0" w:rsidRDefault="004D4807" w:rsidP="004D4807">
      <w:pPr>
        <w:pStyle w:val="ListParagraph"/>
        <w:widowControl w:val="0"/>
        <w:numPr>
          <w:ilvl w:val="0"/>
          <w:numId w:val="44"/>
        </w:numPr>
        <w:spacing w:after="0" w:line="240" w:lineRule="auto"/>
        <w:rPr>
          <w:rFonts w:ascii="Arial" w:eastAsia="Times New Roman" w:hAnsi="Arial" w:cs="Times New Roman"/>
          <w:b/>
          <w:bCs/>
          <w:sz w:val="28"/>
          <w:szCs w:val="20"/>
        </w:rPr>
      </w:pPr>
      <w:r w:rsidRPr="009813E0">
        <w:rPr>
          <w:rFonts w:ascii="Arial" w:hAnsi="Arial" w:cs="Arial"/>
          <w:b/>
          <w:bCs/>
          <w:i/>
          <w:iCs/>
          <w:color w:val="8EAADB" w:themeColor="accent5" w:themeTint="99"/>
          <w:sz w:val="24"/>
          <w:szCs w:val="24"/>
        </w:rPr>
        <w:t>Do students believe that the program’s faculty is appropriately focused on its training mission?  Do students think that faculty members are so directed to the pursuit of research, consultant contracts, or private practice, that students do not get appropriate attention (e.g., mentoring, support for research development, consideration of career directions?)</w:t>
      </w:r>
    </w:p>
    <w:p w14:paraId="29A7FB1B" w14:textId="77777777" w:rsidR="004D4807" w:rsidRDefault="004D4807" w:rsidP="00C7541C">
      <w:pPr>
        <w:widowControl w:val="0"/>
        <w:spacing w:after="0" w:line="240" w:lineRule="auto"/>
        <w:rPr>
          <w:rFonts w:ascii="Arial" w:hAnsi="Arial" w:cs="Arial"/>
          <w:b/>
          <w:color w:val="FF0000"/>
          <w:sz w:val="24"/>
          <w:szCs w:val="24"/>
        </w:rPr>
      </w:pPr>
    </w:p>
    <w:p w14:paraId="2B521F76" w14:textId="1F661107" w:rsidR="000668C4" w:rsidRDefault="00B44DC9" w:rsidP="00C7541C">
      <w:pPr>
        <w:widowControl w:val="0"/>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41BA520C" w14:textId="11E13073" w:rsidR="00B44DC9" w:rsidRDefault="00B44DC9" w:rsidP="00C7541C">
      <w:pPr>
        <w:widowControl w:val="0"/>
        <w:spacing w:after="0" w:line="240" w:lineRule="auto"/>
        <w:rPr>
          <w:rFonts w:ascii="Arial" w:eastAsia="Times New Roman" w:hAnsi="Arial" w:cs="Times New Roman"/>
          <w:b/>
          <w:bCs/>
          <w:sz w:val="28"/>
          <w:szCs w:val="20"/>
        </w:rPr>
      </w:pPr>
    </w:p>
    <w:p w14:paraId="3808D78D" w14:textId="4642068D" w:rsidR="00BB7873" w:rsidRDefault="00BB7873" w:rsidP="00C7541C">
      <w:pPr>
        <w:widowControl w:val="0"/>
        <w:spacing w:after="0" w:line="240" w:lineRule="auto"/>
        <w:rPr>
          <w:rFonts w:ascii="Arial" w:eastAsia="Times New Roman" w:hAnsi="Arial" w:cs="Times New Roman"/>
          <w:b/>
          <w:bCs/>
          <w:sz w:val="28"/>
          <w:szCs w:val="20"/>
        </w:rPr>
      </w:pPr>
    </w:p>
    <w:p w14:paraId="6E023041" w14:textId="77777777" w:rsidR="00BB7873" w:rsidRDefault="00BB7873" w:rsidP="00C7541C">
      <w:pPr>
        <w:widowControl w:val="0"/>
        <w:spacing w:after="0" w:line="240" w:lineRule="auto"/>
        <w:rPr>
          <w:rFonts w:ascii="Arial" w:eastAsia="Times New Roman" w:hAnsi="Arial" w:cs="Times New Roman"/>
          <w:b/>
          <w:bCs/>
          <w:sz w:val="28"/>
          <w:szCs w:val="20"/>
        </w:rPr>
      </w:pPr>
    </w:p>
    <w:p w14:paraId="650BD099" w14:textId="27A5217B" w:rsidR="005E674B" w:rsidRDefault="4CB945B0" w:rsidP="007D79FF">
      <w:pPr>
        <w:widowControl w:val="0"/>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IV.B.5 Cultural and individual differences and diversity</w:t>
      </w:r>
    </w:p>
    <w:p w14:paraId="114E6ECD" w14:textId="77777777" w:rsidR="005E674B" w:rsidRDefault="005E674B" w:rsidP="00C7541C">
      <w:pPr>
        <w:widowControl w:val="0"/>
        <w:spacing w:after="0" w:line="240" w:lineRule="auto"/>
        <w:rPr>
          <w:rFonts w:ascii="Arial" w:eastAsia="Times New Roman" w:hAnsi="Arial" w:cs="Times New Roman"/>
          <w:b/>
          <w:bCs/>
          <w:sz w:val="28"/>
          <w:szCs w:val="20"/>
        </w:rPr>
      </w:pPr>
    </w:p>
    <w:p w14:paraId="6229D323" w14:textId="77777777" w:rsidR="00C7541C" w:rsidRPr="005E674B" w:rsidRDefault="4CB945B0" w:rsidP="007D79FF">
      <w:pPr>
        <w:widowControl w:val="0"/>
        <w:spacing w:after="0" w:line="240" w:lineRule="auto"/>
        <w:outlineLvl w:val="0"/>
        <w:rPr>
          <w:rFonts w:ascii="Arial" w:eastAsia="Times New Roman" w:hAnsi="Arial" w:cs="Times New Roman"/>
          <w:b/>
          <w:bCs/>
          <w:sz w:val="20"/>
          <w:szCs w:val="20"/>
        </w:rPr>
      </w:pPr>
      <w:r w:rsidRPr="4CB945B0">
        <w:rPr>
          <w:rFonts w:ascii="Arial" w:eastAsia="Times New Roman" w:hAnsi="Arial" w:cs="Times New Roman"/>
          <w:b/>
          <w:bCs/>
          <w:sz w:val="28"/>
          <w:szCs w:val="28"/>
        </w:rPr>
        <w:t xml:space="preserve">IV.B.5.a Recruitment of Faculty who are Diverse. </w:t>
      </w:r>
    </w:p>
    <w:p w14:paraId="7995CCAA" w14:textId="5433FC1F" w:rsidR="00C7541C" w:rsidRPr="00090CAA" w:rsidRDefault="4CB945B0" w:rsidP="4CB945B0">
      <w:pPr>
        <w:widowControl w:val="0"/>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 xml:space="preserve">Each accredited program is responsible for making systematic, coherent, and long-term efforts to attract (i.e., recruit) and retain faculty from differing backgrounds. The program has developed a systematic, long-term plan to attract faculty from a range of diverse backgrounds and implemented it when possible (i.e., when there </w:t>
      </w:r>
      <w:proofErr w:type="gramStart"/>
      <w:r w:rsidRPr="4CB945B0">
        <w:rPr>
          <w:rFonts w:ascii="Arial" w:eastAsia="Times New Roman" w:hAnsi="Arial" w:cs="Times New Roman"/>
          <w:sz w:val="24"/>
          <w:szCs w:val="24"/>
        </w:rPr>
        <w:t>have been</w:t>
      </w:r>
      <w:proofErr w:type="gramEnd"/>
      <w:r w:rsidRPr="4CB945B0">
        <w:rPr>
          <w:rFonts w:ascii="Arial" w:eastAsia="Times New Roman" w:hAnsi="Arial" w:cs="Times New Roman"/>
          <w:sz w:val="24"/>
          <w:szCs w:val="24"/>
        </w:rPr>
        <w:t xml:space="preserve"> faculty openings). The program may participate in institutional-level initiatives aimed toward achieving diversity, but these alone are not sufficient. The program should document concrete actions it has taken to achieve diversity, addressing the areas of diversity recruitment in which it excels as well as the areas in which it is working to improve. It should demonstrate that it examines the effectiveness of its efforts to attract faculty who are diverse and document any steps needed to revise/enhance its strategies.</w:t>
      </w:r>
    </w:p>
    <w:p w14:paraId="02D985A1" w14:textId="2FBD7FB9" w:rsidR="00C7541C" w:rsidRDefault="003976FC" w:rsidP="00C7541C">
      <w:pPr>
        <w:spacing w:after="0" w:line="240" w:lineRule="auto"/>
        <w:ind w:left="432" w:hanging="432"/>
        <w:contextualSpacing/>
        <w:rPr>
          <w:rFonts w:ascii="Arial" w:eastAsia="Times New Roman" w:hAnsi="Arial" w:cs="Times New Roman"/>
          <w:bCs/>
          <w:iCs/>
          <w:color w:val="000000"/>
          <w:sz w:val="24"/>
          <w:szCs w:val="20"/>
          <w:lang w:val="en-GB"/>
        </w:rPr>
      </w:pPr>
      <w:r>
        <w:rPr>
          <w:noProof/>
        </w:rPr>
        <mc:AlternateContent>
          <mc:Choice Requires="wps">
            <w:drawing>
              <wp:anchor distT="0" distB="0" distL="114300" distR="114300" simplePos="0" relativeHeight="251658248" behindDoc="0" locked="0" layoutInCell="1" allowOverlap="1" wp14:anchorId="6F7BD1CF" wp14:editId="20BBD750">
                <wp:simplePos x="0" y="0"/>
                <wp:positionH relativeFrom="margin">
                  <wp:posOffset>-966</wp:posOffset>
                </wp:positionH>
                <wp:positionV relativeFrom="paragraph">
                  <wp:posOffset>111249</wp:posOffset>
                </wp:positionV>
                <wp:extent cx="6516806" cy="1255594"/>
                <wp:effectExtent l="0" t="0" r="17780" b="20955"/>
                <wp:wrapNone/>
                <wp:docPr id="1085496122" name="Rectangle 2"/>
                <wp:cNvGraphicFramePr/>
                <a:graphic xmlns:a="http://schemas.openxmlformats.org/drawingml/2006/main">
                  <a:graphicData uri="http://schemas.microsoft.com/office/word/2010/wordprocessingShape">
                    <wps:wsp>
                      <wps:cNvSpPr/>
                      <wps:spPr>
                        <a:xfrm>
                          <a:off x="0" y="0"/>
                          <a:ext cx="6516806" cy="125559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43564" id="Rectangle 2" o:spid="_x0000_s1026" style="position:absolute;margin-left:-.1pt;margin-top:8.75pt;width:513.15pt;height:98.85pt;z-index:2516725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" fillcolor="black [3200]" strokecolor="black [480]" strokeweight="1pt">
                <w10:wrap anchorx="margin"/>
              </v:rect>
            </w:pict>
          </mc:Fallback>
        </mc:AlternateContent>
      </w:r>
    </w:p>
    <w:p w14:paraId="7DDB64E5" w14:textId="55AC3303"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0DE669E4" w14:textId="294F642F"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8686EE4" w14:textId="4872ABE7"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4AC46C1A" w14:textId="3AA17223"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4B3EADA1" w14:textId="3246218F"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F6B04AB" w14:textId="491A9B68"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4DEFAB0" w14:textId="7F38BE2B" w:rsidR="00B44DC9" w:rsidDel="00525B5F" w:rsidRDefault="00B44DC9" w:rsidP="00B44DC9">
      <w:pPr>
        <w:widowControl w:val="0"/>
        <w:tabs>
          <w:tab w:val="left" w:pos="951"/>
        </w:tabs>
        <w:spacing w:after="0" w:line="240" w:lineRule="auto"/>
        <w:rPr>
          <w:rFonts w:ascii="Arial" w:eastAsia="Times New Roman" w:hAnsi="Arial" w:cs="Arial"/>
          <w:b/>
          <w:bCs/>
          <w:i/>
          <w:iCs/>
          <w:color w:val="4472C4" w:themeColor="accent5"/>
          <w:sz w:val="24"/>
          <w:szCs w:val="24"/>
        </w:rPr>
      </w:pPr>
    </w:p>
    <w:p w14:paraId="79403035" w14:textId="2E864C67" w:rsidR="00B44DC9" w:rsidRPr="00B44DC9" w:rsidRDefault="00B44DC9" w:rsidP="00B44DC9">
      <w:pPr>
        <w:widowControl w:val="0"/>
        <w:tabs>
          <w:tab w:val="left" w:pos="951"/>
        </w:tabs>
        <w:spacing w:after="0" w:line="240" w:lineRule="auto"/>
        <w:rPr>
          <w:rFonts w:ascii="Arial" w:eastAsia="Times New Roman"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290EFFD" w14:textId="65021011" w:rsidR="0094482E" w:rsidRDefault="0094482E" w:rsidP="00C7541C">
      <w:pPr>
        <w:widowControl w:val="0"/>
        <w:tabs>
          <w:tab w:val="left" w:pos="951"/>
        </w:tabs>
        <w:spacing w:after="0" w:line="240" w:lineRule="auto"/>
        <w:rPr>
          <w:rFonts w:ascii="Arial" w:eastAsia="Times New Roman" w:hAnsi="Arial" w:cs="Times New Roman"/>
          <w:b/>
          <w:bCs/>
          <w:sz w:val="28"/>
          <w:szCs w:val="20"/>
        </w:rPr>
      </w:pPr>
    </w:p>
    <w:p w14:paraId="1B2F5018" w14:textId="01205C20" w:rsidR="00BB7873" w:rsidRDefault="00BB7873" w:rsidP="00C7541C">
      <w:pPr>
        <w:widowControl w:val="0"/>
        <w:tabs>
          <w:tab w:val="left" w:pos="951"/>
        </w:tabs>
        <w:spacing w:after="0" w:line="240" w:lineRule="auto"/>
        <w:rPr>
          <w:rFonts w:ascii="Arial" w:eastAsia="Times New Roman" w:hAnsi="Arial" w:cs="Times New Roman"/>
          <w:b/>
          <w:bCs/>
          <w:sz w:val="28"/>
          <w:szCs w:val="20"/>
        </w:rPr>
      </w:pPr>
    </w:p>
    <w:p w14:paraId="27B10DBC" w14:textId="4E68B7DE" w:rsidR="00BB7873" w:rsidRDefault="00BB7873" w:rsidP="00C7541C">
      <w:pPr>
        <w:widowControl w:val="0"/>
        <w:tabs>
          <w:tab w:val="left" w:pos="951"/>
        </w:tabs>
        <w:spacing w:after="0" w:line="240" w:lineRule="auto"/>
        <w:rPr>
          <w:rFonts w:ascii="Arial" w:eastAsia="Times New Roman" w:hAnsi="Arial" w:cs="Times New Roman"/>
          <w:b/>
          <w:bCs/>
          <w:sz w:val="28"/>
          <w:szCs w:val="20"/>
        </w:rPr>
      </w:pPr>
    </w:p>
    <w:p w14:paraId="22629FEF" w14:textId="77777777" w:rsidR="00BB7873" w:rsidRDefault="00BB7873" w:rsidP="00C7541C">
      <w:pPr>
        <w:widowControl w:val="0"/>
        <w:tabs>
          <w:tab w:val="left" w:pos="951"/>
        </w:tabs>
        <w:spacing w:after="0" w:line="240" w:lineRule="auto"/>
        <w:rPr>
          <w:rFonts w:ascii="Arial" w:eastAsia="Times New Roman" w:hAnsi="Arial" w:cs="Times New Roman"/>
          <w:b/>
          <w:bCs/>
          <w:sz w:val="28"/>
          <w:szCs w:val="20"/>
        </w:rPr>
      </w:pPr>
    </w:p>
    <w:p w14:paraId="0843DE21" w14:textId="61FB8EFF" w:rsidR="00C7541C" w:rsidRPr="00E52978" w:rsidRDefault="4CB945B0" w:rsidP="007D79FF">
      <w:pPr>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 xml:space="preserve">IV.B.5.b Retention of Faculty who are Diverse. </w:t>
      </w:r>
    </w:p>
    <w:p w14:paraId="2EAD45FF" w14:textId="77777777" w:rsidR="00C7541C" w:rsidRPr="00090CAA" w:rsidRDefault="4CB945B0" w:rsidP="4CB945B0">
      <w:pPr>
        <w:widowControl w:val="0"/>
        <w:tabs>
          <w:tab w:val="left" w:pos="951"/>
        </w:tabs>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has program specific activities, approaches, and initiatives it implements to maintain diversity among its faculty. A program may include institutional-level initiatives aimed toward retaining faculty who are diverse, but these alone are not sufficient. The program demonstrates that it examines the effectiveness of its efforts to maintain faculty who are diverse and documents any steps needed to revise/enhance its strategies.</w:t>
      </w:r>
    </w:p>
    <w:p w14:paraId="48630F58" w14:textId="13D997A1" w:rsidR="00C7541C" w:rsidRDefault="003976FC" w:rsidP="00C7541C">
      <w:pPr>
        <w:spacing w:after="0" w:line="240" w:lineRule="auto"/>
        <w:ind w:left="432" w:hanging="432"/>
        <w:contextualSpacing/>
        <w:rPr>
          <w:rFonts w:ascii="Arial" w:eastAsia="Times New Roman" w:hAnsi="Arial" w:cs="Times New Roman"/>
          <w:b/>
          <w:bCs/>
          <w:iCs/>
          <w:color w:val="000000"/>
          <w:sz w:val="18"/>
          <w:szCs w:val="20"/>
          <w:lang w:val="en-GB"/>
        </w:rPr>
      </w:pPr>
      <w:r>
        <w:rPr>
          <w:noProof/>
        </w:rPr>
        <w:lastRenderedPageBreak/>
        <mc:AlternateContent>
          <mc:Choice Requires="wps">
            <w:drawing>
              <wp:anchor distT="0" distB="0" distL="114300" distR="114300" simplePos="0" relativeHeight="251658249" behindDoc="0" locked="0" layoutInCell="1" allowOverlap="1" wp14:anchorId="68158881" wp14:editId="47A4B7E7">
                <wp:simplePos x="0" y="0"/>
                <wp:positionH relativeFrom="margin">
                  <wp:posOffset>27295</wp:posOffset>
                </wp:positionH>
                <wp:positionV relativeFrom="paragraph">
                  <wp:posOffset>-36792</wp:posOffset>
                </wp:positionV>
                <wp:extent cx="6598692" cy="1801504"/>
                <wp:effectExtent l="0" t="0" r="12065" b="27305"/>
                <wp:wrapNone/>
                <wp:docPr id="189071625" name="Rectangle 2"/>
                <wp:cNvGraphicFramePr/>
                <a:graphic xmlns:a="http://schemas.openxmlformats.org/drawingml/2006/main">
                  <a:graphicData uri="http://schemas.microsoft.com/office/word/2010/wordprocessingShape">
                    <wps:wsp>
                      <wps:cNvSpPr/>
                      <wps:spPr>
                        <a:xfrm>
                          <a:off x="0" y="0"/>
                          <a:ext cx="6598692" cy="180150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EA19D" id="Rectangle 2" o:spid="_x0000_s1026" style="position:absolute;margin-left:2.15pt;margin-top:-2.9pt;width:519.6pt;height:141.85pt;z-index:2516746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" fillcolor="black [3200]" strokecolor="black [480]" strokeweight="1pt">
                <w10:wrap anchorx="margin"/>
              </v:rect>
            </w:pict>
          </mc:Fallback>
        </mc:AlternateContent>
      </w:r>
    </w:p>
    <w:p w14:paraId="68F16D79" w14:textId="295129DF"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CAEB353" w14:textId="77777777"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5DB061A" w14:textId="6D69574A"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F51412D" w14:textId="3F972A93"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3B60AA1" w14:textId="77777777"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4E4DD9E1" w14:textId="4D4E81F1"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2B857C5" w14:textId="6D7A7A20"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FD99B53" w14:textId="3D77E772"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4F134EF" w14:textId="51D40862" w:rsidR="003976FC" w:rsidRDefault="003976FC"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ED530AA" w14:textId="77777777" w:rsidR="00D76889" w:rsidDel="00C7706A" w:rsidRDefault="00D76889" w:rsidP="009D2128">
      <w:pPr>
        <w:widowControl w:val="0"/>
        <w:tabs>
          <w:tab w:val="left" w:pos="450"/>
          <w:tab w:val="left" w:pos="1481"/>
        </w:tabs>
        <w:spacing w:after="0" w:line="240" w:lineRule="auto"/>
        <w:rPr>
          <w:rFonts w:ascii="Arial" w:hAnsi="Arial" w:cs="Arial"/>
          <w:b/>
          <w:color w:val="8EAADB" w:themeColor="accent5" w:themeTint="99"/>
          <w:sz w:val="24"/>
          <w:szCs w:val="24"/>
        </w:rPr>
      </w:pPr>
    </w:p>
    <w:p w14:paraId="4E71EBAD" w14:textId="0D4A84CC" w:rsidR="00B44DC9" w:rsidRDefault="00B44DC9" w:rsidP="009D2128">
      <w:pPr>
        <w:widowControl w:val="0"/>
        <w:tabs>
          <w:tab w:val="left" w:pos="450"/>
          <w:tab w:val="left" w:pos="1481"/>
        </w:tabs>
        <w:spacing w:after="0" w:line="240" w:lineRule="auto"/>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4F003D1E" w14:textId="3C9E56F6" w:rsidR="00B44DC9" w:rsidRDefault="00B44DC9" w:rsidP="009D2128">
      <w:pPr>
        <w:widowControl w:val="0"/>
        <w:tabs>
          <w:tab w:val="left" w:pos="450"/>
          <w:tab w:val="left" w:pos="1481"/>
        </w:tabs>
        <w:spacing w:after="0" w:line="240" w:lineRule="auto"/>
        <w:rPr>
          <w:rFonts w:ascii="Arial" w:eastAsia="Times New Roman" w:hAnsi="Arial" w:cs="Times New Roman"/>
          <w:b/>
          <w:sz w:val="28"/>
          <w:szCs w:val="20"/>
        </w:rPr>
      </w:pPr>
    </w:p>
    <w:p w14:paraId="217AEB9E" w14:textId="03ADD47C" w:rsidR="00BB7873" w:rsidRDefault="00BB7873" w:rsidP="009D2128">
      <w:pPr>
        <w:widowControl w:val="0"/>
        <w:tabs>
          <w:tab w:val="left" w:pos="450"/>
          <w:tab w:val="left" w:pos="1481"/>
        </w:tabs>
        <w:spacing w:after="0" w:line="240" w:lineRule="auto"/>
        <w:rPr>
          <w:rFonts w:ascii="Arial" w:eastAsia="Times New Roman" w:hAnsi="Arial" w:cs="Times New Roman"/>
          <w:b/>
          <w:sz w:val="28"/>
          <w:szCs w:val="20"/>
        </w:rPr>
      </w:pPr>
    </w:p>
    <w:p w14:paraId="3EBD427C" w14:textId="7DAC53AE" w:rsidR="00BB7873" w:rsidRDefault="00BB7873" w:rsidP="009D2128">
      <w:pPr>
        <w:widowControl w:val="0"/>
        <w:tabs>
          <w:tab w:val="left" w:pos="450"/>
          <w:tab w:val="left" w:pos="1481"/>
        </w:tabs>
        <w:spacing w:after="0" w:line="240" w:lineRule="auto"/>
        <w:rPr>
          <w:rFonts w:ascii="Arial" w:eastAsia="Times New Roman" w:hAnsi="Arial" w:cs="Times New Roman"/>
          <w:b/>
          <w:sz w:val="28"/>
          <w:szCs w:val="20"/>
        </w:rPr>
      </w:pPr>
    </w:p>
    <w:p w14:paraId="571322BC" w14:textId="14286F20" w:rsidR="00BB7873" w:rsidRDefault="00BB7873" w:rsidP="009D2128">
      <w:pPr>
        <w:widowControl w:val="0"/>
        <w:tabs>
          <w:tab w:val="left" w:pos="450"/>
          <w:tab w:val="left" w:pos="1481"/>
        </w:tabs>
        <w:spacing w:after="0" w:line="240" w:lineRule="auto"/>
        <w:rPr>
          <w:rFonts w:ascii="Arial" w:eastAsia="Times New Roman" w:hAnsi="Arial" w:cs="Times New Roman"/>
          <w:b/>
          <w:sz w:val="28"/>
          <w:szCs w:val="20"/>
        </w:rPr>
      </w:pPr>
    </w:p>
    <w:p w14:paraId="6E3BD685" w14:textId="77777777" w:rsidR="00BB7873" w:rsidRDefault="00BB7873" w:rsidP="009D2128">
      <w:pPr>
        <w:widowControl w:val="0"/>
        <w:tabs>
          <w:tab w:val="left" w:pos="450"/>
          <w:tab w:val="left" w:pos="1481"/>
        </w:tabs>
        <w:spacing w:after="0" w:line="240" w:lineRule="auto"/>
        <w:rPr>
          <w:rFonts w:ascii="Arial" w:eastAsia="Times New Roman" w:hAnsi="Arial" w:cs="Times New Roman"/>
          <w:b/>
          <w:sz w:val="28"/>
          <w:szCs w:val="20"/>
        </w:rPr>
      </w:pPr>
    </w:p>
    <w:p w14:paraId="155B9E0E" w14:textId="7591A16A" w:rsidR="005E674B" w:rsidRPr="005E674B"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IV.(A</w:t>
      </w:r>
      <w:r w:rsidR="00DC50EA">
        <w:rPr>
          <w:rFonts w:ascii="Arial" w:eastAsia="Times New Roman" w:hAnsi="Arial" w:cs="Times New Roman"/>
          <w:b/>
          <w:bCs/>
          <w:sz w:val="28"/>
          <w:szCs w:val="28"/>
        </w:rPr>
        <w:t>I</w:t>
      </w:r>
      <w:r w:rsidRPr="4CB945B0">
        <w:rPr>
          <w:rFonts w:ascii="Arial" w:eastAsia="Times New Roman" w:hAnsi="Arial" w:cs="Times New Roman"/>
          <w:b/>
          <w:bCs/>
          <w:sz w:val="28"/>
          <w:szCs w:val="28"/>
        </w:rPr>
        <w:t>)</w:t>
      </w:r>
    </w:p>
    <w:p w14:paraId="7FFAE265" w14:textId="76CB303C" w:rsidR="00C7541C" w:rsidRPr="005E674B"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sz w:val="24"/>
          <w:szCs w:val="24"/>
        </w:rPr>
      </w:pPr>
      <w:r w:rsidRPr="4CB945B0">
        <w:rPr>
          <w:rFonts w:ascii="Arial" w:eastAsia="Times New Roman" w:hAnsi="Arial" w:cs="Times New Roman"/>
          <w:sz w:val="24"/>
          <w:szCs w:val="24"/>
        </w:rPr>
        <w:t>Additional Information relevant to Section IV.</w:t>
      </w:r>
    </w:p>
    <w:p w14:paraId="56CC4642" w14:textId="77777777" w:rsidR="00C7541C" w:rsidRDefault="00C7541C" w:rsidP="005E674B">
      <w:pPr>
        <w:suppressAutoHyphens/>
        <w:spacing w:after="0" w:line="240" w:lineRule="auto"/>
        <w:rPr>
          <w:rFonts w:ascii="Arial" w:eastAsia="Times New Roman" w:hAnsi="Arial" w:cs="Arial"/>
          <w:b/>
          <w:sz w:val="24"/>
          <w:szCs w:val="20"/>
        </w:rPr>
      </w:pPr>
    </w:p>
    <w:p w14:paraId="02E8683E" w14:textId="31C54B16"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6D411185" w14:textId="77777777" w:rsidR="00C7541C" w:rsidRPr="004F7B0E" w:rsidRDefault="00C7541C" w:rsidP="00C7541C">
      <w:pPr>
        <w:spacing w:after="0" w:line="240" w:lineRule="auto"/>
        <w:rPr>
          <w:rFonts w:ascii="Arial" w:eastAsia="Times New Roman" w:hAnsi="Arial" w:cs="Times New Roman"/>
          <w:bCs/>
          <w:color w:val="8EAADB" w:themeColor="accent5" w:themeTint="99"/>
          <w:sz w:val="28"/>
          <w:szCs w:val="20"/>
        </w:rPr>
      </w:pPr>
    </w:p>
    <w:p w14:paraId="0997D2ED" w14:textId="77777777" w:rsidR="00DC50EA" w:rsidRPr="00DC50EA" w:rsidRDefault="00DC50EA" w:rsidP="00DC50EA">
      <w:pPr>
        <w:pStyle w:val="ListParagraph"/>
        <w:numPr>
          <w:ilvl w:val="0"/>
          <w:numId w:val="46"/>
        </w:numPr>
        <w:rPr>
          <w:rFonts w:ascii="Arial" w:hAnsi="Arial" w:cs="Arial"/>
          <w:b/>
          <w:bCs/>
          <w:i/>
          <w:iCs/>
          <w:color w:val="8EAADB" w:themeColor="accent5" w:themeTint="99"/>
          <w:sz w:val="24"/>
          <w:szCs w:val="24"/>
        </w:rPr>
      </w:pPr>
      <w:r w:rsidRPr="00DC50EA">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5114CCE9" w14:textId="6DF0B8A3" w:rsidR="00E15F83" w:rsidRPr="004F7B0E" w:rsidRDefault="4CB945B0" w:rsidP="4CB945B0">
      <w:pPr>
        <w:pStyle w:val="ListParagraph"/>
        <w:numPr>
          <w:ilvl w:val="0"/>
          <w:numId w:val="46"/>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 xml:space="preserve">If requested in the </w:t>
      </w:r>
      <w:r w:rsidR="00C8136E" w:rsidRPr="004F7B0E">
        <w:rPr>
          <w:rFonts w:ascii="Arial" w:hAnsi="Arial" w:cs="Arial"/>
          <w:b/>
          <w:bCs/>
          <w:i/>
          <w:iCs/>
          <w:color w:val="8EAADB" w:themeColor="accent5" w:themeTint="99"/>
          <w:sz w:val="24"/>
          <w:szCs w:val="24"/>
        </w:rPr>
        <w:t>preliminary review</w:t>
      </w:r>
      <w:r w:rsidRPr="004F7B0E">
        <w:rPr>
          <w:rFonts w:ascii="Arial" w:hAnsi="Arial" w:cs="Arial"/>
          <w:b/>
          <w:bCs/>
          <w:i/>
          <w:iCs/>
          <w:color w:val="8EAADB" w:themeColor="accent5" w:themeTint="99"/>
          <w:sz w:val="24"/>
          <w:szCs w:val="24"/>
        </w:rPr>
        <w:t>, please address questions the program was asked to pursue at the site visit.</w:t>
      </w:r>
    </w:p>
    <w:p w14:paraId="4D420709" w14:textId="573592E5" w:rsidR="00E15F83" w:rsidRPr="004F7B0E" w:rsidRDefault="4CB945B0" w:rsidP="4CB945B0">
      <w:pPr>
        <w:pStyle w:val="ListParagraph"/>
        <w:numPr>
          <w:ilvl w:val="0"/>
          <w:numId w:val="46"/>
        </w:numPr>
        <w:spacing w:after="0" w:line="240" w:lineRule="auto"/>
        <w:rPr>
          <w:rFonts w:ascii="Arial" w:hAnsi="Arial" w:cs="Arial"/>
          <w:b/>
          <w:bCs/>
          <w:i/>
          <w:iCs/>
          <w:color w:val="8EAADB" w:themeColor="accent5" w:themeTint="99"/>
          <w:sz w:val="24"/>
          <w:szCs w:val="24"/>
        </w:rPr>
      </w:pPr>
      <w:proofErr w:type="gramStart"/>
      <w:r w:rsidRPr="004F7B0E">
        <w:rPr>
          <w:rFonts w:ascii="Arial" w:hAnsi="Arial" w:cs="Arial"/>
          <w:b/>
          <w:bCs/>
          <w:i/>
          <w:iCs/>
          <w:color w:val="8EAADB" w:themeColor="accent5" w:themeTint="99"/>
          <w:sz w:val="24"/>
          <w:szCs w:val="24"/>
        </w:rPr>
        <w:t>Address</w:t>
      </w:r>
      <w:proofErr w:type="gramEnd"/>
      <w:r w:rsidRPr="004F7B0E">
        <w:rPr>
          <w:rFonts w:ascii="Arial" w:hAnsi="Arial" w:cs="Arial"/>
          <w:b/>
          <w:bCs/>
          <w:i/>
          <w:iCs/>
          <w:color w:val="8EAADB" w:themeColor="accent5" w:themeTint="99"/>
          <w:sz w:val="24"/>
          <w:szCs w:val="24"/>
        </w:rPr>
        <w:t xml:space="preserve"> any information relevant to Standard I</w:t>
      </w:r>
      <w:r w:rsidR="00710C9F" w:rsidRPr="004F7B0E">
        <w:rPr>
          <w:rFonts w:ascii="Arial" w:hAnsi="Arial" w:cs="Arial"/>
          <w:b/>
          <w:bCs/>
          <w:i/>
          <w:iCs/>
          <w:color w:val="8EAADB" w:themeColor="accent5" w:themeTint="99"/>
          <w:sz w:val="24"/>
          <w:szCs w:val="24"/>
        </w:rPr>
        <w:t>V</w:t>
      </w:r>
      <w:r w:rsidRPr="004F7B0E">
        <w:rPr>
          <w:rFonts w:ascii="Arial" w:hAnsi="Arial" w:cs="Arial"/>
          <w:b/>
          <w:bCs/>
          <w:i/>
          <w:iCs/>
          <w:color w:val="8EAADB" w:themeColor="accent5" w:themeTint="99"/>
          <w:sz w:val="24"/>
          <w:szCs w:val="24"/>
        </w:rPr>
        <w:t xml:space="preserve"> that seems to be </w:t>
      </w:r>
      <w:proofErr w:type="gramStart"/>
      <w:r w:rsidRPr="004F7B0E">
        <w:rPr>
          <w:rFonts w:ascii="Arial" w:hAnsi="Arial" w:cs="Arial"/>
          <w:b/>
          <w:bCs/>
          <w:i/>
          <w:iCs/>
          <w:color w:val="8EAADB" w:themeColor="accent5" w:themeTint="99"/>
          <w:sz w:val="24"/>
          <w:szCs w:val="24"/>
        </w:rPr>
        <w:t>missing</w:t>
      </w:r>
      <w:r w:rsidR="00710C9F" w:rsidRPr="004F7B0E">
        <w:rPr>
          <w:rFonts w:ascii="Arial" w:hAnsi="Arial" w:cs="Arial"/>
          <w:b/>
          <w:bCs/>
          <w:i/>
          <w:color w:val="8EAADB" w:themeColor="accent5" w:themeTint="99"/>
          <w:sz w:val="24"/>
          <w:szCs w:val="24"/>
        </w:rPr>
        <w:t>,</w:t>
      </w:r>
      <w:proofErr w:type="gramEnd"/>
      <w:r w:rsidR="00710C9F" w:rsidRPr="004F7B0E">
        <w:rPr>
          <w:rFonts w:ascii="Arial" w:hAnsi="Arial" w:cs="Arial"/>
          <w:b/>
          <w:bCs/>
          <w:i/>
          <w:color w:val="8EAADB" w:themeColor="accent5" w:themeTint="99"/>
          <w:sz w:val="24"/>
          <w:szCs w:val="24"/>
        </w:rPr>
        <w:t xml:space="preserve"> is inconsistent, or diverges from </w:t>
      </w:r>
      <w:proofErr w:type="gramStart"/>
      <w:r w:rsidR="00710C9F" w:rsidRPr="004F7B0E">
        <w:rPr>
          <w:rFonts w:ascii="Arial" w:hAnsi="Arial" w:cs="Arial"/>
          <w:b/>
          <w:bCs/>
          <w:i/>
          <w:color w:val="8EAADB" w:themeColor="accent5" w:themeTint="99"/>
          <w:sz w:val="24"/>
          <w:szCs w:val="24"/>
        </w:rPr>
        <w:t>the self</w:t>
      </w:r>
      <w:proofErr w:type="gramEnd"/>
      <w:r w:rsidR="00710C9F" w:rsidRPr="004F7B0E">
        <w:rPr>
          <w:rFonts w:ascii="Arial" w:hAnsi="Arial" w:cs="Arial"/>
          <w:b/>
          <w:bCs/>
          <w:i/>
          <w:color w:val="8EAADB" w:themeColor="accent5" w:themeTint="99"/>
          <w:sz w:val="24"/>
          <w:szCs w:val="24"/>
        </w:rPr>
        <w:t>-study</w:t>
      </w:r>
      <w:r w:rsidRPr="004F7B0E">
        <w:rPr>
          <w:rFonts w:ascii="Arial" w:hAnsi="Arial" w:cs="Arial"/>
          <w:b/>
          <w:bCs/>
          <w:i/>
          <w:iCs/>
          <w:color w:val="8EAADB" w:themeColor="accent5" w:themeTint="99"/>
          <w:sz w:val="24"/>
          <w:szCs w:val="24"/>
        </w:rPr>
        <w:t>. </w:t>
      </w:r>
    </w:p>
    <w:p w14:paraId="3D5143B8" w14:textId="502F2481" w:rsidR="00B44DC9" w:rsidRDefault="00B44DC9" w:rsidP="00B44DC9">
      <w:pPr>
        <w:spacing w:after="0" w:line="240" w:lineRule="auto"/>
        <w:rPr>
          <w:rFonts w:ascii="Arial" w:hAnsi="Arial" w:cs="Arial"/>
          <w:b/>
          <w:bCs/>
          <w:i/>
          <w:iCs/>
          <w:color w:val="4472C4" w:themeColor="accent5"/>
          <w:sz w:val="24"/>
          <w:szCs w:val="24"/>
        </w:rPr>
      </w:pPr>
    </w:p>
    <w:p w14:paraId="0C1B0E29" w14:textId="21C42FAE" w:rsidR="00E21FC3" w:rsidRDefault="00B44DC9" w:rsidP="00E21FC3">
      <w:pPr>
        <w:spacing w:after="0" w:line="240" w:lineRule="auto"/>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E65E1B3" w14:textId="77777777" w:rsidR="00E21FC3" w:rsidRPr="00E21FC3" w:rsidRDefault="00E21FC3" w:rsidP="00E21FC3">
      <w:pPr>
        <w:spacing w:after="0" w:line="240" w:lineRule="auto"/>
        <w:rPr>
          <w:rFonts w:ascii="Arial" w:hAnsi="Arial" w:cs="Arial"/>
          <w:b/>
          <w:bCs/>
          <w:i/>
          <w:iCs/>
          <w:color w:val="4472C4" w:themeColor="accent5"/>
          <w:sz w:val="24"/>
          <w:szCs w:val="24"/>
        </w:rPr>
      </w:pPr>
    </w:p>
    <w:p w14:paraId="7730E4F3" w14:textId="08A1997E" w:rsidR="00504FD9" w:rsidRDefault="00504FD9" w:rsidP="00C7541C">
      <w:pPr>
        <w:spacing w:after="0" w:line="240" w:lineRule="auto"/>
        <w:rPr>
          <w:rFonts w:ascii="Arial" w:eastAsia="Times New Roman" w:hAnsi="Arial" w:cs="Times New Roman"/>
          <w:bCs/>
          <w:sz w:val="28"/>
          <w:szCs w:val="20"/>
        </w:rPr>
      </w:pPr>
    </w:p>
    <w:p w14:paraId="3A8A1CEA" w14:textId="5F8401F1" w:rsidR="00BB7873" w:rsidRDefault="00BB7873" w:rsidP="00C7541C">
      <w:pPr>
        <w:spacing w:after="0" w:line="240" w:lineRule="auto"/>
        <w:rPr>
          <w:rFonts w:ascii="Arial" w:eastAsia="Times New Roman" w:hAnsi="Arial" w:cs="Times New Roman"/>
          <w:bCs/>
          <w:sz w:val="28"/>
          <w:szCs w:val="20"/>
        </w:rPr>
      </w:pPr>
    </w:p>
    <w:p w14:paraId="664B5895" w14:textId="11D57F03" w:rsidR="00202F84" w:rsidRDefault="00202F84">
      <w:pPr>
        <w:rPr>
          <w:rFonts w:ascii="Arial" w:eastAsia="Times New Roman" w:hAnsi="Arial" w:cs="Times New Roman"/>
          <w:bCs/>
          <w:sz w:val="28"/>
          <w:szCs w:val="20"/>
        </w:rPr>
      </w:pPr>
      <w:r>
        <w:rPr>
          <w:rFonts w:ascii="Arial" w:eastAsia="Times New Roman" w:hAnsi="Arial" w:cs="Times New Roman"/>
          <w:bCs/>
          <w:sz w:val="28"/>
          <w:szCs w:val="20"/>
        </w:rPr>
        <w:br w:type="page"/>
      </w:r>
    </w:p>
    <w:p w14:paraId="744A0018" w14:textId="77777777" w:rsidR="00C7541C" w:rsidRPr="005E674B" w:rsidRDefault="4CB945B0" w:rsidP="007D79FF">
      <w:pPr>
        <w:widowControl w:val="0"/>
        <w:tabs>
          <w:tab w:val="right" w:pos="7395"/>
        </w:tabs>
        <w:spacing w:after="0" w:line="240" w:lineRule="auto"/>
        <w:jc w:val="center"/>
        <w:outlineLvl w:val="0"/>
        <w:rPr>
          <w:rFonts w:ascii="Arial" w:eastAsia="Times New Roman" w:hAnsi="Arial" w:cs="Arial"/>
          <w:b/>
          <w:bCs/>
          <w:sz w:val="32"/>
          <w:szCs w:val="32"/>
          <w:u w:val="single"/>
        </w:rPr>
      </w:pPr>
      <w:r w:rsidRPr="4CB945B0">
        <w:rPr>
          <w:rFonts w:ascii="Arial" w:eastAsia="Times New Roman" w:hAnsi="Arial" w:cs="Arial"/>
          <w:b/>
          <w:bCs/>
          <w:sz w:val="32"/>
          <w:szCs w:val="32"/>
          <w:u w:val="single"/>
        </w:rPr>
        <w:lastRenderedPageBreak/>
        <w:t>Standard V: Communications</w:t>
      </w:r>
    </w:p>
    <w:p w14:paraId="55F27E65" w14:textId="77777777" w:rsidR="00C7541C" w:rsidRPr="00090CAA" w:rsidRDefault="00C7541C" w:rsidP="00C7541C">
      <w:pPr>
        <w:widowControl w:val="0"/>
        <w:spacing w:after="0" w:line="240" w:lineRule="auto"/>
        <w:rPr>
          <w:rFonts w:ascii="Arial" w:eastAsia="Times New Roman" w:hAnsi="Arial" w:cs="Arial"/>
          <w:sz w:val="24"/>
          <w:szCs w:val="24"/>
        </w:rPr>
      </w:pPr>
    </w:p>
    <w:p w14:paraId="39E3C0A9" w14:textId="7953DE10" w:rsidR="005E674B" w:rsidRDefault="4CB945B0" w:rsidP="007D79FF">
      <w:pPr>
        <w:widowControl w:val="0"/>
        <w:tabs>
          <w:tab w:val="left" w:pos="951"/>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V.A. Public Disclosure</w:t>
      </w:r>
    </w:p>
    <w:p w14:paraId="217B0952" w14:textId="77777777" w:rsidR="005E674B" w:rsidRPr="005E674B" w:rsidRDefault="005E674B" w:rsidP="00C7541C">
      <w:pPr>
        <w:widowControl w:val="0"/>
        <w:tabs>
          <w:tab w:val="left" w:pos="951"/>
        </w:tabs>
        <w:spacing w:after="0" w:line="240" w:lineRule="auto"/>
        <w:rPr>
          <w:rFonts w:ascii="Arial" w:eastAsia="Times New Roman" w:hAnsi="Arial" w:cs="Times New Roman"/>
          <w:b/>
          <w:bCs/>
          <w:sz w:val="28"/>
          <w:szCs w:val="20"/>
        </w:rPr>
      </w:pPr>
    </w:p>
    <w:p w14:paraId="52E7D543" w14:textId="77777777" w:rsidR="00C7541C" w:rsidRPr="005E674B" w:rsidRDefault="4CB945B0" w:rsidP="007D79FF">
      <w:pPr>
        <w:widowControl w:val="0"/>
        <w:tabs>
          <w:tab w:val="left" w:pos="951"/>
        </w:tabs>
        <w:spacing w:after="0" w:line="240" w:lineRule="auto"/>
        <w:outlineLvl w:val="0"/>
        <w:rPr>
          <w:rFonts w:ascii="Arial" w:eastAsia="Times New Roman" w:hAnsi="Arial" w:cs="Times New Roman"/>
          <w:b/>
          <w:bCs/>
          <w:sz w:val="20"/>
          <w:szCs w:val="20"/>
          <w:lang w:val="en-GB"/>
        </w:rPr>
      </w:pPr>
      <w:r w:rsidRPr="4CB945B0">
        <w:rPr>
          <w:rFonts w:ascii="Arial" w:eastAsia="Times New Roman" w:hAnsi="Arial" w:cs="Times New Roman"/>
          <w:b/>
          <w:bCs/>
          <w:sz w:val="28"/>
          <w:szCs w:val="28"/>
        </w:rPr>
        <w:t xml:space="preserve">V.A.1 </w:t>
      </w:r>
      <w:r w:rsidRPr="4CB945B0">
        <w:rPr>
          <w:rFonts w:ascii="Arial" w:eastAsia="Times New Roman" w:hAnsi="Arial" w:cs="Times New Roman"/>
          <w:b/>
          <w:bCs/>
          <w:sz w:val="28"/>
          <w:szCs w:val="28"/>
          <w:lang w:val="en-GB"/>
        </w:rPr>
        <w:t>General Disclosures.</w:t>
      </w:r>
    </w:p>
    <w:p w14:paraId="22ED4CC0" w14:textId="77777777" w:rsidR="00C7541C" w:rsidRDefault="4CB945B0" w:rsidP="4CB945B0">
      <w:pPr>
        <w:widowControl w:val="0"/>
        <w:numPr>
          <w:ilvl w:val="3"/>
          <w:numId w:val="20"/>
        </w:numPr>
        <w:tabs>
          <w:tab w:val="left" w:pos="951"/>
        </w:tabs>
        <w:spacing w:after="0" w:line="240" w:lineRule="auto"/>
        <w:ind w:left="720"/>
        <w:rPr>
          <w:rFonts w:ascii="Arial" w:eastAsia="Times New Roman" w:hAnsi="Arial" w:cs="Times New Roman"/>
          <w:sz w:val="24"/>
          <w:szCs w:val="24"/>
          <w:lang w:val="en-GB"/>
        </w:rPr>
      </w:pPr>
      <w:r w:rsidRPr="4CB945B0">
        <w:rPr>
          <w:rFonts w:ascii="Arial" w:eastAsia="Times New Roman" w:hAnsi="Arial" w:cs="Times New Roman"/>
          <w:sz w:val="24"/>
          <w:szCs w:val="24"/>
        </w:rPr>
        <w:t xml:space="preserve">The program demonstrates its commitment to public disclosure by providing clearly presented written materials and other communications that appropriately represent it to all relevant publics. At a minimum, this includes general program information pertaining to its aims, required curriculum sequence, and the expected outcomes in terms of its graduates' careers, as well as data on achievement of those expected and actual outcomes. </w:t>
      </w:r>
      <w:r w:rsidRPr="4CB945B0">
        <w:rPr>
          <w:rFonts w:ascii="Arial" w:eastAsia="Times New Roman" w:hAnsi="Arial" w:cs="Times New Roman"/>
          <w:sz w:val="24"/>
          <w:szCs w:val="24"/>
          <w:lang w:val="en-GB"/>
        </w:rPr>
        <w:t xml:space="preserve"> </w:t>
      </w:r>
    </w:p>
    <w:p w14:paraId="2DCEBA45" w14:textId="77777777" w:rsidR="005E674B" w:rsidRPr="00090CAA" w:rsidRDefault="005E674B" w:rsidP="005E674B">
      <w:pPr>
        <w:widowControl w:val="0"/>
        <w:tabs>
          <w:tab w:val="left" w:pos="951"/>
        </w:tabs>
        <w:spacing w:after="0" w:line="240" w:lineRule="auto"/>
        <w:ind w:left="720"/>
        <w:rPr>
          <w:rFonts w:ascii="Arial" w:eastAsia="Times New Roman" w:hAnsi="Arial" w:cs="Times New Roman"/>
          <w:bCs/>
          <w:iCs/>
          <w:sz w:val="24"/>
          <w:szCs w:val="20"/>
          <w:lang w:val="en-GB"/>
        </w:rPr>
      </w:pPr>
    </w:p>
    <w:p w14:paraId="04A61A53" w14:textId="4270B490" w:rsidR="00C7541C" w:rsidRPr="000668C4" w:rsidRDefault="4CB945B0" w:rsidP="4CB945B0">
      <w:pPr>
        <w:widowControl w:val="0"/>
        <w:numPr>
          <w:ilvl w:val="3"/>
          <w:numId w:val="20"/>
        </w:numPr>
        <w:tabs>
          <w:tab w:val="left" w:pos="951"/>
        </w:tabs>
        <w:spacing w:after="0" w:line="240" w:lineRule="auto"/>
        <w:ind w:left="720"/>
        <w:rPr>
          <w:rFonts w:ascii="Arial" w:eastAsia="Times New Roman" w:hAnsi="Arial" w:cs="Times New Roman"/>
          <w:sz w:val="24"/>
          <w:szCs w:val="24"/>
          <w:lang w:val="en-GB"/>
        </w:rPr>
      </w:pPr>
      <w:r w:rsidRPr="4CB945B0">
        <w:rPr>
          <w:rFonts w:ascii="Arial" w:eastAsia="Times New Roman" w:hAnsi="Arial" w:cs="Times New Roman"/>
          <w:sz w:val="24"/>
          <w:szCs w:val="24"/>
        </w:rPr>
        <w:t xml:space="preserve">The program must disclose its status </w:t>
      </w:r>
      <w:proofErr w:type="gramStart"/>
      <w:r w:rsidRPr="4CB945B0">
        <w:rPr>
          <w:rFonts w:ascii="Arial" w:eastAsia="Times New Roman" w:hAnsi="Arial" w:cs="Times New Roman"/>
          <w:sz w:val="24"/>
          <w:szCs w:val="24"/>
        </w:rPr>
        <w:t>with regard to</w:t>
      </w:r>
      <w:proofErr w:type="gramEnd"/>
      <w:r w:rsidRPr="4CB945B0">
        <w:rPr>
          <w:rFonts w:ascii="Arial" w:eastAsia="Times New Roman" w:hAnsi="Arial" w:cs="Times New Roman"/>
          <w:sz w:val="24"/>
          <w:szCs w:val="24"/>
        </w:rPr>
        <w:t xml:space="preserve"> accreditation, including the specific academic program covered by that status, and the name, address, and telephone number of the Commission on Accreditation. The program should make available, as </w:t>
      </w:r>
      <w:proofErr w:type="gramStart"/>
      <w:r w:rsidRPr="4CB945B0">
        <w:rPr>
          <w:rFonts w:ascii="Arial" w:eastAsia="Times New Roman" w:hAnsi="Arial" w:cs="Times New Roman"/>
          <w:sz w:val="24"/>
          <w:szCs w:val="24"/>
        </w:rPr>
        <w:t>appropriate</w:t>
      </w:r>
      <w:proofErr w:type="gramEnd"/>
      <w:r w:rsidRPr="4CB945B0">
        <w:rPr>
          <w:rFonts w:ascii="Arial" w:eastAsia="Times New Roman" w:hAnsi="Arial" w:cs="Times New Roman"/>
          <w:sz w:val="24"/>
          <w:szCs w:val="24"/>
        </w:rPr>
        <w:t xml:space="preserve"> through its sponsor institution, such reports or other materials as </w:t>
      </w:r>
      <w:proofErr w:type="gramStart"/>
      <w:r w:rsidRPr="4CB945B0">
        <w:rPr>
          <w:rFonts w:ascii="Arial" w:eastAsia="Times New Roman" w:hAnsi="Arial" w:cs="Times New Roman"/>
          <w:sz w:val="24"/>
          <w:szCs w:val="24"/>
        </w:rPr>
        <w:t>pertain</w:t>
      </w:r>
      <w:proofErr w:type="gramEnd"/>
      <w:r w:rsidRPr="4CB945B0">
        <w:rPr>
          <w:rFonts w:ascii="Arial" w:eastAsia="Times New Roman" w:hAnsi="Arial" w:cs="Times New Roman"/>
          <w:sz w:val="24"/>
          <w:szCs w:val="24"/>
        </w:rPr>
        <w:t xml:space="preserve"> to the program's accreditation status.</w:t>
      </w:r>
    </w:p>
    <w:p w14:paraId="40BC97A6" w14:textId="77777777" w:rsidR="000668C4" w:rsidRDefault="000668C4" w:rsidP="000668C4">
      <w:pPr>
        <w:pStyle w:val="ListParagraph"/>
        <w:rPr>
          <w:rFonts w:ascii="Arial" w:eastAsia="Times New Roman" w:hAnsi="Arial" w:cs="Times New Roman"/>
          <w:sz w:val="24"/>
          <w:szCs w:val="24"/>
          <w:lang w:val="en-GB"/>
        </w:rPr>
      </w:pPr>
    </w:p>
    <w:p w14:paraId="484EF91E" w14:textId="77777777" w:rsidR="00AE5589" w:rsidRDefault="00AE5589" w:rsidP="00AE5589">
      <w:pPr>
        <w:spacing w:after="0" w:line="240" w:lineRule="auto"/>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34C9AF2" w14:textId="18B7E15F" w:rsidR="00C7541C" w:rsidRDefault="00C7541C" w:rsidP="00C7541C">
      <w:pPr>
        <w:widowControl w:val="0"/>
        <w:tabs>
          <w:tab w:val="right" w:pos="9010"/>
        </w:tabs>
        <w:spacing w:after="0" w:line="240" w:lineRule="auto"/>
        <w:rPr>
          <w:rFonts w:ascii="Arial" w:eastAsia="Times New Roman" w:hAnsi="Arial" w:cs="Arial"/>
          <w:sz w:val="24"/>
          <w:szCs w:val="28"/>
        </w:rPr>
      </w:pPr>
    </w:p>
    <w:p w14:paraId="614DBB72" w14:textId="7E1CFE9E" w:rsidR="00AE5589" w:rsidRDefault="00AE5589" w:rsidP="00C7541C">
      <w:pPr>
        <w:widowControl w:val="0"/>
        <w:tabs>
          <w:tab w:val="right" w:pos="9010"/>
        </w:tabs>
        <w:spacing w:after="0" w:line="240" w:lineRule="auto"/>
        <w:rPr>
          <w:rFonts w:ascii="Arial" w:eastAsia="Times New Roman" w:hAnsi="Arial" w:cs="Arial"/>
          <w:sz w:val="24"/>
          <w:szCs w:val="28"/>
        </w:rPr>
      </w:pPr>
    </w:p>
    <w:p w14:paraId="3960FD6B" w14:textId="58E6BBD3" w:rsidR="00AE5589" w:rsidRDefault="00AE5589" w:rsidP="00C7541C">
      <w:pPr>
        <w:widowControl w:val="0"/>
        <w:tabs>
          <w:tab w:val="right" w:pos="9010"/>
        </w:tabs>
        <w:spacing w:after="0" w:line="240" w:lineRule="auto"/>
        <w:rPr>
          <w:rFonts w:ascii="Arial" w:eastAsia="Times New Roman" w:hAnsi="Arial" w:cs="Arial"/>
          <w:sz w:val="24"/>
          <w:szCs w:val="28"/>
        </w:rPr>
      </w:pPr>
    </w:p>
    <w:p w14:paraId="26C07235" w14:textId="3FEA2BF4" w:rsidR="00AE5589" w:rsidRDefault="00AE5589" w:rsidP="00C7541C">
      <w:pPr>
        <w:widowControl w:val="0"/>
        <w:tabs>
          <w:tab w:val="right" w:pos="9010"/>
        </w:tabs>
        <w:spacing w:after="0" w:line="240" w:lineRule="auto"/>
        <w:rPr>
          <w:rFonts w:ascii="Arial" w:eastAsia="Times New Roman" w:hAnsi="Arial" w:cs="Arial"/>
          <w:sz w:val="24"/>
          <w:szCs w:val="28"/>
        </w:rPr>
      </w:pPr>
    </w:p>
    <w:p w14:paraId="15A4FB2C" w14:textId="77777777" w:rsidR="00AE5589" w:rsidRDefault="00AE5589" w:rsidP="00C7541C">
      <w:pPr>
        <w:widowControl w:val="0"/>
        <w:tabs>
          <w:tab w:val="right" w:pos="9010"/>
        </w:tabs>
        <w:spacing w:after="0" w:line="240" w:lineRule="auto"/>
        <w:rPr>
          <w:rFonts w:ascii="Arial" w:eastAsia="Times New Roman" w:hAnsi="Arial" w:cs="Arial"/>
          <w:sz w:val="24"/>
          <w:szCs w:val="28"/>
        </w:rPr>
      </w:pPr>
    </w:p>
    <w:p w14:paraId="6CA47EA2" w14:textId="77777777" w:rsidR="00C7541C" w:rsidRPr="005E674B" w:rsidRDefault="4CB945B0" w:rsidP="007D79FF">
      <w:pPr>
        <w:widowControl w:val="0"/>
        <w:spacing w:after="0" w:line="240" w:lineRule="auto"/>
        <w:outlineLvl w:val="0"/>
        <w:rPr>
          <w:rFonts w:ascii="Arial" w:eastAsia="Times New Roman" w:hAnsi="Arial" w:cs="Times New Roman"/>
          <w:b/>
          <w:bCs/>
          <w:sz w:val="20"/>
          <w:szCs w:val="20"/>
        </w:rPr>
      </w:pPr>
      <w:r w:rsidRPr="4CB945B0">
        <w:rPr>
          <w:rFonts w:ascii="Arial" w:eastAsia="Times New Roman" w:hAnsi="Arial" w:cs="Times New Roman"/>
          <w:b/>
          <w:bCs/>
          <w:sz w:val="28"/>
          <w:szCs w:val="28"/>
        </w:rPr>
        <w:t xml:space="preserve">V.A.2 Communication </w:t>
      </w:r>
      <w:proofErr w:type="gramStart"/>
      <w:r w:rsidRPr="4CB945B0">
        <w:rPr>
          <w:rFonts w:ascii="Arial" w:eastAsia="Times New Roman" w:hAnsi="Arial" w:cs="Times New Roman"/>
          <w:b/>
          <w:bCs/>
          <w:sz w:val="28"/>
          <w:szCs w:val="28"/>
        </w:rPr>
        <w:t>With</w:t>
      </w:r>
      <w:proofErr w:type="gramEnd"/>
      <w:r w:rsidRPr="4CB945B0">
        <w:rPr>
          <w:rFonts w:ascii="Arial" w:eastAsia="Times New Roman" w:hAnsi="Arial" w:cs="Times New Roman"/>
          <w:b/>
          <w:bCs/>
          <w:sz w:val="28"/>
          <w:szCs w:val="28"/>
        </w:rPr>
        <w:t xml:space="preserve"> Prospective and Current Students. </w:t>
      </w:r>
    </w:p>
    <w:p w14:paraId="7D9AF812" w14:textId="77777777" w:rsidR="00C7541C" w:rsidRPr="005E674B" w:rsidRDefault="4CB945B0" w:rsidP="4CB945B0">
      <w:pPr>
        <w:widowControl w:val="0"/>
        <w:numPr>
          <w:ilvl w:val="0"/>
          <w:numId w:val="21"/>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All communications with potential students should be informative, accurate, and transparent.</w:t>
      </w:r>
    </w:p>
    <w:p w14:paraId="1DABF0F9" w14:textId="77777777" w:rsidR="005E674B" w:rsidRPr="00090CAA" w:rsidRDefault="005E674B" w:rsidP="005E674B">
      <w:pPr>
        <w:widowControl w:val="0"/>
        <w:spacing w:after="0" w:line="240" w:lineRule="auto"/>
        <w:ind w:left="720"/>
        <w:rPr>
          <w:rFonts w:ascii="Arial" w:eastAsia="Times New Roman" w:hAnsi="Arial" w:cs="Times New Roman"/>
          <w:bCs/>
          <w:sz w:val="18"/>
          <w:szCs w:val="20"/>
        </w:rPr>
      </w:pPr>
    </w:p>
    <w:p w14:paraId="3D2BC80B" w14:textId="77777777" w:rsidR="00C7541C" w:rsidRDefault="4CB945B0" w:rsidP="4CB945B0">
      <w:pPr>
        <w:widowControl w:val="0"/>
        <w:numPr>
          <w:ilvl w:val="0"/>
          <w:numId w:val="21"/>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must be described accurately and completely in documents that are available to current students, prospective students, and other publics. This information should be presented in a manner that allows applicants to make informed decisions about entering the program. Program descriptions should be updated regularly as new cohorts begin and complete the program.</w:t>
      </w:r>
    </w:p>
    <w:p w14:paraId="68484311"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3741CF60" w14:textId="77777777" w:rsidR="005E674B" w:rsidRDefault="4CB945B0" w:rsidP="4CB945B0">
      <w:pPr>
        <w:widowControl w:val="0"/>
        <w:numPr>
          <w:ilvl w:val="0"/>
          <w:numId w:val="21"/>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Descriptions of the program should include information about its requirements for admission and graduation; tuition and other costs; curriculum; time to completion; faculty, students, facilities, and other resources, including distance learning technologies; administrative policies and procedures; the kinds of research, practicum, and internship experiences it provides; and its education and training outcomes.</w:t>
      </w:r>
    </w:p>
    <w:p w14:paraId="53A6316D" w14:textId="72BD5470" w:rsidR="00C7541C" w:rsidRPr="00090CAA" w:rsidRDefault="00C7541C" w:rsidP="005E674B">
      <w:pPr>
        <w:widowControl w:val="0"/>
        <w:spacing w:after="0" w:line="240" w:lineRule="auto"/>
        <w:ind w:left="720"/>
        <w:rPr>
          <w:rFonts w:ascii="Arial" w:eastAsia="Times New Roman" w:hAnsi="Arial" w:cs="Times New Roman"/>
          <w:bCs/>
          <w:sz w:val="24"/>
          <w:szCs w:val="20"/>
        </w:rPr>
      </w:pPr>
      <w:r w:rsidRPr="00090CAA">
        <w:rPr>
          <w:rFonts w:ascii="Arial" w:eastAsia="Times New Roman" w:hAnsi="Arial" w:cs="Times New Roman"/>
          <w:bCs/>
          <w:sz w:val="24"/>
          <w:szCs w:val="20"/>
        </w:rPr>
        <w:t xml:space="preserve"> </w:t>
      </w:r>
    </w:p>
    <w:p w14:paraId="29C2FDDD" w14:textId="77777777" w:rsidR="00C7541C" w:rsidRDefault="4CB945B0" w:rsidP="4CB945B0">
      <w:pPr>
        <w:widowControl w:val="0"/>
        <w:numPr>
          <w:ilvl w:val="1"/>
          <w:numId w:val="21"/>
        </w:numPr>
        <w:spacing w:after="0" w:line="240" w:lineRule="auto"/>
        <w:ind w:left="1260" w:hanging="180"/>
        <w:rPr>
          <w:rFonts w:ascii="Arial" w:eastAsia="Times New Roman" w:hAnsi="Arial" w:cs="Times New Roman"/>
          <w:sz w:val="24"/>
          <w:szCs w:val="24"/>
        </w:rPr>
      </w:pPr>
      <w:r w:rsidRPr="4CB945B0">
        <w:rPr>
          <w:rFonts w:ascii="Arial" w:eastAsia="Times New Roman" w:hAnsi="Arial" w:cs="Times New Roman"/>
          <w:sz w:val="24"/>
          <w:szCs w:val="24"/>
        </w:rPr>
        <w:t>If the program has criteria for selection that involve competence-based assessments (e.g., GRE subject tests), it must describe how those criteria are appropriate for the aims of the program, how the curriculum is structured in terms of students' initial assessed competency at entry to the program, and how the criteria maximize student success.</w:t>
      </w:r>
    </w:p>
    <w:p w14:paraId="645D403A" w14:textId="77777777" w:rsidR="005E674B" w:rsidRPr="00090CAA" w:rsidRDefault="005E674B" w:rsidP="005E674B">
      <w:pPr>
        <w:widowControl w:val="0"/>
        <w:spacing w:after="0" w:line="240" w:lineRule="auto"/>
        <w:ind w:left="1260"/>
        <w:rPr>
          <w:rFonts w:ascii="Arial" w:eastAsia="Times New Roman" w:hAnsi="Arial" w:cs="Times New Roman"/>
          <w:bCs/>
          <w:sz w:val="24"/>
          <w:szCs w:val="20"/>
        </w:rPr>
      </w:pPr>
    </w:p>
    <w:p w14:paraId="3891C3E7" w14:textId="77777777" w:rsidR="00C7541C" w:rsidRDefault="4CB945B0" w:rsidP="4CB945B0">
      <w:pPr>
        <w:widowControl w:val="0"/>
        <w:numPr>
          <w:ilvl w:val="1"/>
          <w:numId w:val="21"/>
        </w:numPr>
        <w:spacing w:after="0" w:line="240" w:lineRule="auto"/>
        <w:ind w:left="1260" w:hanging="180"/>
        <w:rPr>
          <w:rFonts w:ascii="Arial" w:eastAsia="Times New Roman" w:hAnsi="Arial" w:cs="Times New Roman"/>
          <w:sz w:val="24"/>
          <w:szCs w:val="24"/>
        </w:rPr>
      </w:pPr>
      <w:r w:rsidRPr="4CB945B0">
        <w:rPr>
          <w:rFonts w:ascii="Arial" w:eastAsia="Times New Roman" w:hAnsi="Arial" w:cs="Times New Roman"/>
          <w:sz w:val="24"/>
          <w:szCs w:val="24"/>
        </w:rPr>
        <w:t xml:space="preserve">If the program has broad entrance criteria (e.g., undergraduate or graduate GPA), it </w:t>
      </w:r>
      <w:r w:rsidRPr="4CB945B0">
        <w:rPr>
          <w:rFonts w:ascii="Arial" w:eastAsia="Times New Roman" w:hAnsi="Arial" w:cs="Times New Roman"/>
          <w:sz w:val="24"/>
          <w:szCs w:val="24"/>
        </w:rPr>
        <w:lastRenderedPageBreak/>
        <w:t xml:space="preserve">must address how students will be prepared for advanced education and training in psychology, how the curriculum is structured in accord with the goal of graduate-level </w:t>
      </w:r>
      <w:proofErr w:type="gramStart"/>
      <w:r w:rsidRPr="4CB945B0">
        <w:rPr>
          <w:rFonts w:ascii="Arial" w:eastAsia="Times New Roman" w:hAnsi="Arial" w:cs="Times New Roman"/>
          <w:sz w:val="24"/>
          <w:szCs w:val="24"/>
        </w:rPr>
        <w:t>competency</w:t>
      </w:r>
      <w:proofErr w:type="gramEnd"/>
      <w:r w:rsidRPr="4CB945B0">
        <w:rPr>
          <w:rFonts w:ascii="Arial" w:eastAsia="Times New Roman" w:hAnsi="Arial" w:cs="Times New Roman"/>
          <w:sz w:val="24"/>
          <w:szCs w:val="24"/>
        </w:rPr>
        <w:t xml:space="preserve">, and how the criteria </w:t>
      </w:r>
      <w:proofErr w:type="gramStart"/>
      <w:r w:rsidRPr="4CB945B0">
        <w:rPr>
          <w:rFonts w:ascii="Arial" w:eastAsia="Times New Roman" w:hAnsi="Arial" w:cs="Times New Roman"/>
          <w:sz w:val="24"/>
          <w:szCs w:val="24"/>
        </w:rPr>
        <w:t>relative</w:t>
      </w:r>
      <w:proofErr w:type="gramEnd"/>
      <w:r w:rsidRPr="4CB945B0">
        <w:rPr>
          <w:rFonts w:ascii="Arial" w:eastAsia="Times New Roman" w:hAnsi="Arial" w:cs="Times New Roman"/>
          <w:sz w:val="24"/>
          <w:szCs w:val="24"/>
        </w:rPr>
        <w:t xml:space="preserve"> to the curriculum maximize student success.</w:t>
      </w:r>
    </w:p>
    <w:p w14:paraId="6875CE81" w14:textId="77777777" w:rsidR="005E674B" w:rsidRPr="00090CAA" w:rsidRDefault="005E674B" w:rsidP="005E674B">
      <w:pPr>
        <w:widowControl w:val="0"/>
        <w:spacing w:after="0" w:line="240" w:lineRule="auto"/>
        <w:ind w:left="1260"/>
        <w:rPr>
          <w:rFonts w:ascii="Arial" w:eastAsia="Times New Roman" w:hAnsi="Arial" w:cs="Times New Roman"/>
          <w:bCs/>
          <w:sz w:val="24"/>
          <w:szCs w:val="20"/>
        </w:rPr>
      </w:pPr>
    </w:p>
    <w:p w14:paraId="4B154CBC" w14:textId="77777777" w:rsidR="00C7541C" w:rsidRPr="00090CAA" w:rsidRDefault="4CB945B0" w:rsidP="4CB945B0">
      <w:pPr>
        <w:widowControl w:val="0"/>
        <w:numPr>
          <w:ilvl w:val="0"/>
          <w:numId w:val="21"/>
        </w:numPr>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must provide reasonable notice to its current students of changes to its aims, curriculum, program resources, and administrative policies and procedures, as well as any other program transitions that may impact its educational quality.</w:t>
      </w:r>
    </w:p>
    <w:p w14:paraId="0B2D9DA5" w14:textId="77777777" w:rsidR="00C7541C" w:rsidRDefault="00C7541C" w:rsidP="005E674B">
      <w:pPr>
        <w:widowControl w:val="0"/>
        <w:numPr>
          <w:ilvl w:val="12"/>
          <w:numId w:val="0"/>
        </w:numPr>
        <w:suppressAutoHyphens/>
        <w:spacing w:after="0" w:line="240" w:lineRule="auto"/>
        <w:rPr>
          <w:rFonts w:ascii="Arial" w:eastAsia="Times New Roman" w:hAnsi="Arial" w:cs="Times New Roman"/>
          <w:sz w:val="24"/>
          <w:szCs w:val="20"/>
        </w:rPr>
      </w:pPr>
    </w:p>
    <w:p w14:paraId="115039D1" w14:textId="0730CCA8"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532C516A" w14:textId="77777777" w:rsidR="00F37A4B" w:rsidRDefault="00F37A4B" w:rsidP="00D76889">
      <w:pPr>
        <w:spacing w:after="0" w:line="240" w:lineRule="auto"/>
        <w:rPr>
          <w:rFonts w:ascii="Arial" w:hAnsi="Arial" w:cs="Arial"/>
          <w:b/>
          <w:color w:val="4472C4" w:themeColor="accent5"/>
          <w:sz w:val="24"/>
          <w:szCs w:val="24"/>
        </w:rPr>
      </w:pPr>
    </w:p>
    <w:p w14:paraId="57B1AEEF" w14:textId="46E8317C" w:rsidR="00637AD5" w:rsidRPr="004F7B0E" w:rsidRDefault="4CB945B0" w:rsidP="4CB945B0">
      <w:pPr>
        <w:pStyle w:val="ListParagraph"/>
        <w:numPr>
          <w:ilvl w:val="0"/>
          <w:numId w:val="49"/>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Describe students</w:t>
      </w:r>
      <w:r w:rsidR="00C8136E" w:rsidRPr="004F7B0E">
        <w:rPr>
          <w:rFonts w:ascii="Arial" w:hAnsi="Arial" w:cs="Arial"/>
          <w:b/>
          <w:bCs/>
          <w:i/>
          <w:iCs/>
          <w:color w:val="8EAADB" w:themeColor="accent5" w:themeTint="99"/>
          <w:sz w:val="24"/>
          <w:szCs w:val="24"/>
        </w:rPr>
        <w:t>’</w:t>
      </w:r>
      <w:r w:rsidRPr="004F7B0E">
        <w:rPr>
          <w:rFonts w:ascii="Arial" w:hAnsi="Arial" w:cs="Arial"/>
          <w:b/>
          <w:bCs/>
          <w:i/>
          <w:iCs/>
          <w:color w:val="8EAADB" w:themeColor="accent5" w:themeTint="99"/>
          <w:sz w:val="24"/>
          <w:szCs w:val="24"/>
        </w:rPr>
        <w:t xml:space="preserve"> perception</w:t>
      </w:r>
      <w:r w:rsidR="00C8136E" w:rsidRPr="004F7B0E">
        <w:rPr>
          <w:rFonts w:ascii="Arial" w:hAnsi="Arial" w:cs="Arial"/>
          <w:b/>
          <w:bCs/>
          <w:i/>
          <w:iCs/>
          <w:color w:val="8EAADB" w:themeColor="accent5" w:themeTint="99"/>
          <w:sz w:val="24"/>
          <w:szCs w:val="24"/>
        </w:rPr>
        <w:t>s</w:t>
      </w:r>
      <w:r w:rsidRPr="004F7B0E">
        <w:rPr>
          <w:rFonts w:ascii="Arial" w:hAnsi="Arial" w:cs="Arial"/>
          <w:b/>
          <w:bCs/>
          <w:i/>
          <w:iCs/>
          <w:color w:val="8EAADB" w:themeColor="accent5" w:themeTint="99"/>
          <w:sz w:val="24"/>
          <w:szCs w:val="24"/>
        </w:rPr>
        <w:t xml:space="preserve"> of how accurately the program’s brochure or website reflects the program.  D</w:t>
      </w:r>
      <w:r w:rsidR="00DC7200" w:rsidRPr="004F7B0E">
        <w:rPr>
          <w:rFonts w:ascii="Arial" w:hAnsi="Arial" w:cs="Arial"/>
          <w:b/>
          <w:bCs/>
          <w:i/>
          <w:iCs/>
          <w:color w:val="8EAADB" w:themeColor="accent5" w:themeTint="99"/>
          <w:sz w:val="24"/>
          <w:szCs w:val="24"/>
        </w:rPr>
        <w:t>o</w:t>
      </w:r>
      <w:r w:rsidRPr="004F7B0E">
        <w:rPr>
          <w:rFonts w:ascii="Arial" w:hAnsi="Arial" w:cs="Arial"/>
          <w:b/>
          <w:bCs/>
          <w:i/>
          <w:iCs/>
          <w:color w:val="8EAADB" w:themeColor="accent5" w:themeTint="99"/>
          <w:sz w:val="24"/>
          <w:szCs w:val="24"/>
        </w:rPr>
        <w:t xml:space="preserve"> students receive the training they expected to receive? </w:t>
      </w:r>
    </w:p>
    <w:p w14:paraId="469098A6" w14:textId="2AE1D7D0" w:rsidR="00637AD5" w:rsidRPr="009813E0" w:rsidRDefault="00637AD5" w:rsidP="00637AD5">
      <w:pPr>
        <w:pStyle w:val="ListParagraph"/>
        <w:numPr>
          <w:ilvl w:val="0"/>
          <w:numId w:val="49"/>
        </w:numPr>
        <w:spacing w:after="0" w:line="240" w:lineRule="auto"/>
        <w:rPr>
          <w:rFonts w:ascii="Arial" w:hAnsi="Arial" w:cs="Arial"/>
          <w:b/>
          <w:color w:val="8EAADB" w:themeColor="accent5" w:themeTint="99"/>
          <w:sz w:val="24"/>
          <w:szCs w:val="24"/>
        </w:rPr>
      </w:pPr>
      <w:r w:rsidRPr="004F7B0E">
        <w:rPr>
          <w:rFonts w:ascii="Arial" w:hAnsi="Arial" w:cs="Arial"/>
          <w:b/>
          <w:bCs/>
          <w:i/>
          <w:iCs/>
          <w:color w:val="8EAADB" w:themeColor="accent5" w:themeTint="99"/>
          <w:sz w:val="24"/>
          <w:szCs w:val="24"/>
        </w:rPr>
        <w:t>Is there anything students wish they had known about the program prior to matriculation? </w:t>
      </w:r>
    </w:p>
    <w:p w14:paraId="132C6CC3" w14:textId="244CD0EB" w:rsidR="00A11020" w:rsidRPr="00A11020" w:rsidRDefault="00F86990" w:rsidP="00A11020">
      <w:pPr>
        <w:pStyle w:val="ListParagraph"/>
        <w:numPr>
          <w:ilvl w:val="0"/>
          <w:numId w:val="49"/>
        </w:numPr>
        <w:rPr>
          <w:rFonts w:ascii="Arial" w:hAnsi="Arial" w:cs="Arial"/>
          <w:b/>
          <w:bCs/>
          <w:i/>
          <w:iCs/>
          <w:color w:val="8EAADB" w:themeColor="accent5" w:themeTint="99"/>
          <w:sz w:val="24"/>
          <w:szCs w:val="24"/>
        </w:rPr>
      </w:pPr>
      <w:r w:rsidRPr="00A11020">
        <w:rPr>
          <w:rFonts w:ascii="Arial" w:hAnsi="Arial" w:cs="Arial"/>
          <w:b/>
          <w:bCs/>
          <w:i/>
          <w:iCs/>
          <w:color w:val="8EAADB" w:themeColor="accent5" w:themeTint="99"/>
          <w:sz w:val="24"/>
          <w:szCs w:val="24"/>
        </w:rPr>
        <w:t xml:space="preserve">Question for leadership: </w:t>
      </w:r>
      <w:r w:rsidR="00A11020" w:rsidRPr="00A11020">
        <w:rPr>
          <w:rFonts w:ascii="Arial" w:hAnsi="Arial" w:cs="Arial"/>
          <w:b/>
          <w:bCs/>
          <w:i/>
          <w:iCs/>
          <w:color w:val="8EAADB" w:themeColor="accent5" w:themeTint="99"/>
          <w:sz w:val="24"/>
          <w:szCs w:val="24"/>
        </w:rPr>
        <w:t>When was the last time you updated your program’s material?</w:t>
      </w:r>
    </w:p>
    <w:p w14:paraId="761713F5" w14:textId="7B1EF62B" w:rsidR="0094482E" w:rsidRDefault="0094482E" w:rsidP="00AE5589">
      <w:pPr>
        <w:spacing w:after="0" w:line="240" w:lineRule="auto"/>
        <w:rPr>
          <w:rFonts w:ascii="Arial" w:eastAsia="Times New Roman" w:hAnsi="Arial" w:cs="Times New Roman"/>
          <w:b/>
          <w:bCs/>
          <w:sz w:val="28"/>
          <w:szCs w:val="20"/>
        </w:rPr>
      </w:pPr>
    </w:p>
    <w:p w14:paraId="66B5CEF7" w14:textId="77777777" w:rsidR="00AE5589" w:rsidRDefault="00AE5589" w:rsidP="00AE5589">
      <w:pPr>
        <w:spacing w:after="0" w:line="240" w:lineRule="auto"/>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DD6DBA9" w14:textId="67D1BB36" w:rsidR="00AE5589" w:rsidRDefault="00AE5589" w:rsidP="00AE5589">
      <w:pPr>
        <w:spacing w:after="0" w:line="240" w:lineRule="auto"/>
        <w:rPr>
          <w:rFonts w:ascii="Arial" w:eastAsia="Times New Roman" w:hAnsi="Arial" w:cs="Times New Roman"/>
          <w:b/>
          <w:bCs/>
          <w:sz w:val="28"/>
          <w:szCs w:val="20"/>
        </w:rPr>
      </w:pPr>
    </w:p>
    <w:p w14:paraId="7407EC84" w14:textId="6F09855A" w:rsidR="00AE5589" w:rsidRDefault="00AE5589" w:rsidP="00AE5589">
      <w:pPr>
        <w:spacing w:after="0" w:line="240" w:lineRule="auto"/>
        <w:rPr>
          <w:rFonts w:ascii="Arial" w:eastAsia="Times New Roman" w:hAnsi="Arial" w:cs="Times New Roman"/>
          <w:b/>
          <w:bCs/>
          <w:sz w:val="28"/>
          <w:szCs w:val="20"/>
        </w:rPr>
      </w:pPr>
    </w:p>
    <w:p w14:paraId="5B4DC235" w14:textId="5120567A" w:rsidR="00AE5589" w:rsidRDefault="00AE5589" w:rsidP="00AE5589">
      <w:pPr>
        <w:spacing w:after="0" w:line="240" w:lineRule="auto"/>
        <w:rPr>
          <w:rFonts w:ascii="Arial" w:eastAsia="Times New Roman" w:hAnsi="Arial" w:cs="Times New Roman"/>
          <w:b/>
          <w:bCs/>
          <w:sz w:val="28"/>
          <w:szCs w:val="20"/>
        </w:rPr>
      </w:pPr>
    </w:p>
    <w:p w14:paraId="60A25D63" w14:textId="4FE57B5A" w:rsidR="00AE5589" w:rsidRDefault="00AE5589" w:rsidP="00AE5589">
      <w:pPr>
        <w:spacing w:after="0" w:line="240" w:lineRule="auto"/>
        <w:rPr>
          <w:rFonts w:ascii="Arial" w:eastAsia="Times New Roman" w:hAnsi="Arial" w:cs="Times New Roman"/>
          <w:b/>
          <w:bCs/>
          <w:sz w:val="28"/>
          <w:szCs w:val="20"/>
        </w:rPr>
      </w:pPr>
    </w:p>
    <w:p w14:paraId="31BA041D" w14:textId="77777777" w:rsidR="00AE5589" w:rsidRPr="00AE5589" w:rsidRDefault="00AE5589" w:rsidP="00AE5589">
      <w:pPr>
        <w:spacing w:after="0" w:line="240" w:lineRule="auto"/>
        <w:rPr>
          <w:rFonts w:ascii="Arial" w:eastAsia="Times New Roman" w:hAnsi="Arial" w:cs="Times New Roman"/>
          <w:b/>
          <w:bCs/>
          <w:sz w:val="28"/>
          <w:szCs w:val="20"/>
        </w:rPr>
      </w:pPr>
    </w:p>
    <w:p w14:paraId="35B2F232" w14:textId="132B98F0" w:rsidR="00C7541C" w:rsidRPr="005E674B" w:rsidRDefault="4CB945B0" w:rsidP="007D79FF">
      <w:pPr>
        <w:widowControl w:val="0"/>
        <w:spacing w:after="0" w:line="240" w:lineRule="auto"/>
        <w:outlineLvl w:val="0"/>
        <w:rPr>
          <w:rFonts w:ascii="Arial" w:eastAsia="Times New Roman" w:hAnsi="Arial" w:cs="Times New Roman"/>
          <w:b/>
          <w:bCs/>
          <w:sz w:val="20"/>
          <w:szCs w:val="20"/>
          <w:lang w:val="en-GB"/>
        </w:rPr>
      </w:pPr>
      <w:r w:rsidRPr="4CB945B0">
        <w:rPr>
          <w:rFonts w:ascii="Arial" w:eastAsia="Times New Roman" w:hAnsi="Arial" w:cs="Times New Roman"/>
          <w:b/>
          <w:bCs/>
          <w:sz w:val="28"/>
          <w:szCs w:val="28"/>
        </w:rPr>
        <w:t xml:space="preserve">V.A.3 </w:t>
      </w:r>
      <w:r w:rsidRPr="4CB945B0">
        <w:rPr>
          <w:rFonts w:ascii="Arial" w:eastAsia="Times New Roman" w:hAnsi="Arial" w:cs="Times New Roman"/>
          <w:b/>
          <w:bCs/>
          <w:sz w:val="28"/>
          <w:szCs w:val="28"/>
          <w:lang w:val="en-GB"/>
        </w:rPr>
        <w:t>Communication Between Doctoral and Doctoral Internship Programs.</w:t>
      </w:r>
    </w:p>
    <w:p w14:paraId="2D022801" w14:textId="77777777" w:rsidR="00C7541C" w:rsidRPr="00090CAA" w:rsidRDefault="4CB945B0" w:rsidP="4CB945B0">
      <w:pPr>
        <w:tabs>
          <w:tab w:val="left" w:pos="360"/>
        </w:tabs>
        <w:spacing w:after="0" w:line="240" w:lineRule="auto"/>
        <w:ind w:left="720" w:hanging="360"/>
        <w:rPr>
          <w:rFonts w:ascii="Arial" w:eastAsia="Times New Roman" w:hAnsi="Arial" w:cs="Times New Roman"/>
          <w:sz w:val="24"/>
          <w:szCs w:val="24"/>
          <w:lang w:val="en-GB"/>
        </w:rPr>
      </w:pPr>
      <w:r w:rsidRPr="4CB945B0">
        <w:rPr>
          <w:rFonts w:ascii="Arial" w:eastAsia="Times New Roman" w:hAnsi="Arial" w:cs="Times New Roman"/>
          <w:sz w:val="24"/>
          <w:szCs w:val="24"/>
        </w:rPr>
        <w:t xml:space="preserve">a. Throughout the internship year, communication between the doctoral program and the internship should be maintained. This ongoing interaction can remain largely informal, depending on the needs of the program and the trainee. The doctoral program should initiate this contact at the start of the training year. </w:t>
      </w:r>
      <w:r w:rsidRPr="4CB945B0">
        <w:rPr>
          <w:rFonts w:ascii="Arial" w:eastAsia="Times New Roman" w:hAnsi="Arial" w:cs="Times New Roman"/>
          <w:sz w:val="24"/>
          <w:szCs w:val="24"/>
          <w:lang w:val="en-GB"/>
        </w:rPr>
        <w:t xml:space="preserve"> </w:t>
      </w:r>
    </w:p>
    <w:p w14:paraId="46C57EE9" w14:textId="77777777" w:rsidR="00C7541C" w:rsidRPr="00090CAA" w:rsidRDefault="00C7541C" w:rsidP="00C7541C">
      <w:pPr>
        <w:tabs>
          <w:tab w:val="left" w:pos="360"/>
        </w:tabs>
        <w:spacing w:after="0" w:line="240" w:lineRule="auto"/>
        <w:ind w:left="720" w:hanging="360"/>
        <w:rPr>
          <w:rFonts w:ascii="Arial" w:eastAsia="Times New Roman" w:hAnsi="Arial" w:cs="Times New Roman"/>
          <w:bCs/>
          <w:iCs/>
          <w:sz w:val="18"/>
          <w:szCs w:val="20"/>
          <w:lang w:val="en-GB"/>
        </w:rPr>
      </w:pPr>
    </w:p>
    <w:p w14:paraId="21A2949A" w14:textId="77777777" w:rsidR="00C7541C" w:rsidRPr="00090CAA" w:rsidRDefault="4CB945B0" w:rsidP="4CB945B0">
      <w:pPr>
        <w:widowControl w:val="0"/>
        <w:tabs>
          <w:tab w:val="left" w:pos="360"/>
          <w:tab w:val="right" w:pos="9010"/>
        </w:tabs>
        <w:spacing w:after="0" w:line="240" w:lineRule="auto"/>
        <w:ind w:left="677" w:hanging="317"/>
        <w:rPr>
          <w:rFonts w:ascii="Arial" w:eastAsia="Times New Roman" w:hAnsi="Arial" w:cs="Times New Roman"/>
          <w:sz w:val="24"/>
          <w:szCs w:val="24"/>
          <w:lang w:val="en-GB"/>
        </w:rPr>
      </w:pPr>
      <w:r w:rsidRPr="4CB945B0">
        <w:rPr>
          <w:rFonts w:ascii="Arial" w:eastAsia="Times New Roman" w:hAnsi="Arial" w:cs="Times New Roman"/>
          <w:sz w:val="24"/>
          <w:szCs w:val="24"/>
        </w:rPr>
        <w:t xml:space="preserve">b. Any formal, written internship evaluations must be retained in student files and used to evaluate the student competencies required for degree completion. </w:t>
      </w:r>
      <w:r w:rsidRPr="4CB945B0">
        <w:rPr>
          <w:rFonts w:ascii="Arial" w:eastAsia="Times New Roman" w:hAnsi="Arial" w:cs="Times New Roman"/>
          <w:sz w:val="24"/>
          <w:szCs w:val="24"/>
          <w:lang w:val="en-GB"/>
        </w:rPr>
        <w:t xml:space="preserve"> </w:t>
      </w:r>
    </w:p>
    <w:p w14:paraId="0FF07E8D" w14:textId="77777777" w:rsidR="00D76889" w:rsidRDefault="00D76889" w:rsidP="00C7541C">
      <w:pPr>
        <w:widowControl w:val="0"/>
        <w:tabs>
          <w:tab w:val="right" w:pos="9010"/>
        </w:tabs>
        <w:spacing w:after="0" w:line="240" w:lineRule="auto"/>
        <w:ind w:left="432" w:hanging="432"/>
        <w:rPr>
          <w:rFonts w:ascii="Arial" w:eastAsia="Times New Roman" w:hAnsi="Arial" w:cs="Times New Roman"/>
          <w:bCs/>
          <w:iCs/>
          <w:sz w:val="24"/>
          <w:szCs w:val="20"/>
          <w:u w:val="single"/>
          <w:lang w:val="en-GB"/>
        </w:rPr>
      </w:pPr>
    </w:p>
    <w:p w14:paraId="68E52389" w14:textId="50AC5CD5"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047EFC3D" w14:textId="77777777" w:rsidR="00F37A4B" w:rsidRDefault="00F37A4B" w:rsidP="00D76889">
      <w:pPr>
        <w:spacing w:after="0" w:line="240" w:lineRule="auto"/>
        <w:rPr>
          <w:rFonts w:ascii="Arial" w:hAnsi="Arial" w:cs="Arial"/>
          <w:b/>
          <w:color w:val="4472C4" w:themeColor="accent5"/>
          <w:sz w:val="24"/>
          <w:szCs w:val="24"/>
        </w:rPr>
      </w:pPr>
    </w:p>
    <w:p w14:paraId="3D62D052" w14:textId="77777777" w:rsidR="00AE5589" w:rsidRDefault="4CB945B0" w:rsidP="00AE5589">
      <w:pPr>
        <w:pStyle w:val="ListParagraph"/>
        <w:numPr>
          <w:ilvl w:val="0"/>
          <w:numId w:val="49"/>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What mechanism does the program have in place for interacting with doctoral students’ internship programs, and how often does this occur?</w:t>
      </w:r>
    </w:p>
    <w:p w14:paraId="0AF8FB60" w14:textId="77777777" w:rsidR="00AE5589" w:rsidRDefault="00AE5589" w:rsidP="00AE5589">
      <w:pPr>
        <w:spacing w:after="0" w:line="240" w:lineRule="auto"/>
        <w:rPr>
          <w:rFonts w:ascii="Arial" w:hAnsi="Arial" w:cs="Arial"/>
          <w:b/>
          <w:color w:val="FF0000"/>
          <w:sz w:val="24"/>
          <w:szCs w:val="24"/>
        </w:rPr>
      </w:pPr>
    </w:p>
    <w:p w14:paraId="5D6FC96D" w14:textId="08FDC847" w:rsidR="00AE5589" w:rsidRPr="00AE5589" w:rsidRDefault="00AE5589" w:rsidP="00AE5589">
      <w:pPr>
        <w:spacing w:after="0" w:line="240" w:lineRule="auto"/>
        <w:rPr>
          <w:rFonts w:ascii="Arial" w:hAnsi="Arial" w:cs="Arial"/>
          <w:b/>
          <w:bCs/>
          <w:i/>
          <w:iCs/>
          <w:color w:val="8EAADB" w:themeColor="accent5" w:themeTint="99"/>
          <w:sz w:val="24"/>
          <w:szCs w:val="24"/>
        </w:rPr>
      </w:pPr>
      <w:r w:rsidRPr="00AE5589">
        <w:rPr>
          <w:rFonts w:ascii="Arial" w:hAnsi="Arial" w:cs="Arial"/>
          <w:b/>
          <w:color w:val="FF0000"/>
          <w:sz w:val="24"/>
          <w:szCs w:val="24"/>
        </w:rPr>
        <w:t>Site Visit Comment (i.e. final report language to be pasted in CoA Portal):</w:t>
      </w:r>
    </w:p>
    <w:p w14:paraId="55F62E84" w14:textId="0CD05277" w:rsidR="00AE5589" w:rsidRDefault="00AE5589" w:rsidP="00AE5589">
      <w:pPr>
        <w:spacing w:after="0" w:line="240" w:lineRule="auto"/>
        <w:rPr>
          <w:rFonts w:ascii="Arial" w:hAnsi="Arial" w:cs="Arial"/>
          <w:bCs/>
          <w:iCs/>
          <w:color w:val="8EAADB" w:themeColor="accent5" w:themeTint="99"/>
          <w:sz w:val="24"/>
          <w:szCs w:val="24"/>
        </w:rPr>
      </w:pPr>
    </w:p>
    <w:p w14:paraId="2EF868BD" w14:textId="0AD6D568" w:rsidR="00AE5589" w:rsidRDefault="00AE5589" w:rsidP="00AE5589">
      <w:pPr>
        <w:spacing w:after="0" w:line="240" w:lineRule="auto"/>
        <w:rPr>
          <w:rFonts w:ascii="Arial" w:hAnsi="Arial" w:cs="Arial"/>
          <w:bCs/>
          <w:iCs/>
          <w:color w:val="8EAADB" w:themeColor="accent5" w:themeTint="99"/>
          <w:sz w:val="24"/>
          <w:szCs w:val="24"/>
        </w:rPr>
      </w:pPr>
    </w:p>
    <w:p w14:paraId="6EC5B9D7" w14:textId="32775CC0" w:rsidR="00AE5589" w:rsidRDefault="00AE5589" w:rsidP="00AE5589">
      <w:pPr>
        <w:spacing w:after="0" w:line="240" w:lineRule="auto"/>
        <w:rPr>
          <w:rFonts w:ascii="Arial" w:hAnsi="Arial" w:cs="Arial"/>
          <w:bCs/>
          <w:iCs/>
          <w:color w:val="8EAADB" w:themeColor="accent5" w:themeTint="99"/>
          <w:sz w:val="24"/>
          <w:szCs w:val="24"/>
        </w:rPr>
      </w:pPr>
    </w:p>
    <w:p w14:paraId="282DFE1B" w14:textId="77777777" w:rsidR="00AE5589" w:rsidRPr="00AE5589" w:rsidRDefault="00AE5589" w:rsidP="00AE5589">
      <w:pPr>
        <w:spacing w:after="0" w:line="240" w:lineRule="auto"/>
        <w:rPr>
          <w:rFonts w:ascii="Arial" w:hAnsi="Arial" w:cs="Arial"/>
          <w:bCs/>
          <w:iCs/>
          <w:color w:val="8EAADB" w:themeColor="accent5" w:themeTint="99"/>
          <w:sz w:val="24"/>
          <w:szCs w:val="24"/>
        </w:rPr>
      </w:pPr>
    </w:p>
    <w:p w14:paraId="6E65942A" w14:textId="77777777" w:rsidR="0094482E" w:rsidRPr="009D2128" w:rsidRDefault="0094482E" w:rsidP="002F347D">
      <w:pPr>
        <w:pStyle w:val="ListParagraph"/>
        <w:spacing w:after="0" w:line="240" w:lineRule="auto"/>
        <w:rPr>
          <w:rFonts w:ascii="Arial" w:hAnsi="Arial" w:cs="Arial"/>
          <w:b/>
          <w:bCs/>
          <w:i/>
          <w:iCs/>
          <w:color w:val="4472C4" w:themeColor="accent5"/>
          <w:sz w:val="24"/>
          <w:szCs w:val="24"/>
        </w:rPr>
      </w:pPr>
    </w:p>
    <w:p w14:paraId="649E67BA" w14:textId="049B43AF" w:rsidR="005E674B" w:rsidRDefault="4CB945B0" w:rsidP="007D79FF">
      <w:pPr>
        <w:widowControl w:val="0"/>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 xml:space="preserve">V.B Communication and Relationship </w:t>
      </w:r>
      <w:proofErr w:type="gramStart"/>
      <w:r w:rsidRPr="4CB945B0">
        <w:rPr>
          <w:rFonts w:ascii="Arial" w:eastAsia="Times New Roman" w:hAnsi="Arial" w:cs="Times New Roman"/>
          <w:b/>
          <w:bCs/>
          <w:sz w:val="28"/>
          <w:szCs w:val="28"/>
        </w:rPr>
        <w:t>With</w:t>
      </w:r>
      <w:proofErr w:type="gramEnd"/>
      <w:r w:rsidRPr="4CB945B0">
        <w:rPr>
          <w:rFonts w:ascii="Arial" w:eastAsia="Times New Roman" w:hAnsi="Arial" w:cs="Times New Roman"/>
          <w:b/>
          <w:bCs/>
          <w:sz w:val="28"/>
          <w:szCs w:val="28"/>
        </w:rPr>
        <w:t xml:space="preserve"> Accrediting Body</w:t>
      </w:r>
    </w:p>
    <w:p w14:paraId="3B92AA47" w14:textId="786C7329" w:rsidR="005E674B" w:rsidRDefault="4CB945B0" w:rsidP="4CB945B0">
      <w:pPr>
        <w:widowControl w:val="0"/>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must demonstrate its commitment to the accreditation process through:</w:t>
      </w:r>
    </w:p>
    <w:p w14:paraId="5380348A" w14:textId="77777777" w:rsidR="005E674B" w:rsidRPr="005E674B" w:rsidRDefault="005E674B" w:rsidP="00C7541C">
      <w:pPr>
        <w:widowControl w:val="0"/>
        <w:spacing w:after="0" w:line="240" w:lineRule="auto"/>
        <w:rPr>
          <w:rFonts w:ascii="Arial" w:eastAsia="Times New Roman" w:hAnsi="Arial" w:cs="Times New Roman"/>
          <w:bCs/>
          <w:sz w:val="24"/>
          <w:szCs w:val="20"/>
        </w:rPr>
      </w:pPr>
    </w:p>
    <w:p w14:paraId="3C35AB1E" w14:textId="77777777" w:rsidR="00C7541C" w:rsidRPr="005E674B" w:rsidRDefault="4CB945B0" w:rsidP="007D79FF">
      <w:pPr>
        <w:widowControl w:val="0"/>
        <w:spacing w:after="0" w:line="240" w:lineRule="auto"/>
        <w:outlineLvl w:val="0"/>
        <w:rPr>
          <w:rFonts w:ascii="Arial" w:eastAsia="Times New Roman" w:hAnsi="Arial" w:cs="Times New Roman"/>
          <w:b/>
          <w:bCs/>
          <w:sz w:val="20"/>
          <w:szCs w:val="20"/>
        </w:rPr>
      </w:pPr>
      <w:r w:rsidRPr="4CB945B0">
        <w:rPr>
          <w:rFonts w:ascii="Arial" w:eastAsia="Times New Roman" w:hAnsi="Arial" w:cs="Times New Roman"/>
          <w:b/>
          <w:bCs/>
          <w:sz w:val="28"/>
          <w:szCs w:val="28"/>
        </w:rPr>
        <w:t xml:space="preserve">V.B.1 Adherence. </w:t>
      </w:r>
    </w:p>
    <w:p w14:paraId="71F2678D" w14:textId="77777777" w:rsidR="00C7541C" w:rsidRDefault="4CB945B0" w:rsidP="4CB945B0">
      <w:pPr>
        <w:widowControl w:val="0"/>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must abide by the accrediting body's published policies and procedures as they pertain to its recognition as an accredited program. The program must respond in a complete and timely manner to all requests for communication from the accrediting body, including completing all required reports and responding to all questions.</w:t>
      </w:r>
    </w:p>
    <w:p w14:paraId="738AF4B6" w14:textId="77777777" w:rsidR="005E674B" w:rsidRPr="00090CAA" w:rsidRDefault="005E674B" w:rsidP="00C7541C">
      <w:pPr>
        <w:widowControl w:val="0"/>
        <w:spacing w:after="0" w:line="240" w:lineRule="auto"/>
        <w:rPr>
          <w:rFonts w:ascii="Arial" w:eastAsia="Times New Roman" w:hAnsi="Arial" w:cs="Times New Roman"/>
          <w:bCs/>
          <w:sz w:val="24"/>
          <w:szCs w:val="20"/>
        </w:rPr>
      </w:pPr>
    </w:p>
    <w:p w14:paraId="7B7B7B43" w14:textId="77777777" w:rsidR="00C7541C" w:rsidRDefault="4CB945B0" w:rsidP="4CB945B0">
      <w:pPr>
        <w:widowControl w:val="0"/>
        <w:numPr>
          <w:ilvl w:val="0"/>
          <w:numId w:val="22"/>
        </w:numPr>
        <w:spacing w:after="0" w:line="240" w:lineRule="auto"/>
        <w:rPr>
          <w:rFonts w:ascii="Arial" w:eastAsia="Times New Roman" w:hAnsi="Arial" w:cs="Times New Roman"/>
          <w:sz w:val="24"/>
          <w:szCs w:val="24"/>
        </w:rPr>
      </w:pPr>
      <w:r w:rsidRPr="4CB945B0">
        <w:rPr>
          <w:rFonts w:ascii="Arial" w:eastAsia="Times New Roman" w:hAnsi="Arial" w:cs="Times New Roman"/>
          <w:b/>
          <w:bCs/>
          <w:sz w:val="24"/>
          <w:szCs w:val="24"/>
        </w:rPr>
        <w:t>Standard Reporting.</w:t>
      </w:r>
      <w:r w:rsidRPr="4CB945B0">
        <w:rPr>
          <w:rFonts w:ascii="Arial" w:eastAsia="Times New Roman" w:hAnsi="Arial" w:cs="Times New Roman"/>
          <w:sz w:val="24"/>
          <w:szCs w:val="24"/>
        </w:rPr>
        <w:t xml:space="preserve"> The program must respond to regular, recurring information requests (e.g., annual reports and narrative reports) as required by the accrediting body's policies and procedures.</w:t>
      </w:r>
    </w:p>
    <w:p w14:paraId="34DADE08"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4B34C109" w14:textId="77777777" w:rsidR="00C7541C" w:rsidRDefault="4CB945B0" w:rsidP="4CB945B0">
      <w:pPr>
        <w:widowControl w:val="0"/>
        <w:numPr>
          <w:ilvl w:val="0"/>
          <w:numId w:val="22"/>
        </w:numPr>
        <w:spacing w:after="0" w:line="240" w:lineRule="auto"/>
        <w:rPr>
          <w:rFonts w:ascii="Arial" w:eastAsia="Times New Roman" w:hAnsi="Arial" w:cs="Times New Roman"/>
          <w:sz w:val="24"/>
          <w:szCs w:val="24"/>
        </w:rPr>
      </w:pPr>
      <w:r w:rsidRPr="4CB945B0">
        <w:rPr>
          <w:rFonts w:ascii="Arial" w:eastAsia="Times New Roman" w:hAnsi="Arial" w:cs="Times New Roman"/>
          <w:b/>
          <w:bCs/>
          <w:sz w:val="24"/>
          <w:szCs w:val="24"/>
        </w:rPr>
        <w:t>Nonstandard Reporting.</w:t>
      </w:r>
      <w:r w:rsidRPr="4CB945B0">
        <w:rPr>
          <w:rFonts w:ascii="Arial" w:eastAsia="Times New Roman" w:hAnsi="Arial" w:cs="Times New Roman"/>
          <w:sz w:val="24"/>
          <w:szCs w:val="24"/>
        </w:rPr>
        <w:t xml:space="preserve"> The program must submit timely responses to any additional information requests from the accrediting body.</w:t>
      </w:r>
    </w:p>
    <w:p w14:paraId="4B84B2BF"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41DE4E4F" w14:textId="77777777" w:rsidR="00C7541C" w:rsidRPr="00090CAA" w:rsidRDefault="4CB945B0" w:rsidP="4CB945B0">
      <w:pPr>
        <w:widowControl w:val="0"/>
        <w:numPr>
          <w:ilvl w:val="0"/>
          <w:numId w:val="22"/>
        </w:numPr>
        <w:spacing w:after="0" w:line="240" w:lineRule="auto"/>
        <w:rPr>
          <w:rFonts w:ascii="Arial" w:eastAsia="Times New Roman" w:hAnsi="Arial" w:cs="Times New Roman"/>
          <w:sz w:val="24"/>
          <w:szCs w:val="24"/>
        </w:rPr>
      </w:pPr>
      <w:r w:rsidRPr="4CB945B0">
        <w:rPr>
          <w:rFonts w:ascii="Arial" w:eastAsia="Times New Roman" w:hAnsi="Arial" w:cs="Times New Roman"/>
          <w:b/>
          <w:bCs/>
          <w:sz w:val="24"/>
          <w:szCs w:val="24"/>
        </w:rPr>
        <w:t>Fees.</w:t>
      </w:r>
      <w:r w:rsidRPr="4CB945B0">
        <w:rPr>
          <w:rFonts w:ascii="Arial" w:eastAsia="Times New Roman" w:hAnsi="Arial" w:cs="Times New Roman"/>
          <w:sz w:val="24"/>
          <w:szCs w:val="24"/>
        </w:rPr>
        <w:t xml:space="preserve"> The program must be in good standing with the accrediting body in terms of payment of fees associated with the maintenance of its accredited status.</w:t>
      </w:r>
    </w:p>
    <w:p w14:paraId="374BB3D4" w14:textId="47781A91" w:rsidR="005E674B" w:rsidRDefault="005E674B" w:rsidP="00C7541C">
      <w:pPr>
        <w:spacing w:after="0" w:line="240" w:lineRule="auto"/>
        <w:ind w:left="432" w:hanging="432"/>
        <w:rPr>
          <w:rFonts w:ascii="Arial" w:eastAsia="Times New Roman" w:hAnsi="Arial" w:cs="Times New Roman"/>
          <w:bCs/>
          <w:sz w:val="24"/>
          <w:szCs w:val="20"/>
          <w:u w:val="single"/>
        </w:rPr>
      </w:pPr>
    </w:p>
    <w:p w14:paraId="077A08CF" w14:textId="77777777" w:rsidR="00AE5589" w:rsidRDefault="00AE5589" w:rsidP="00AE5589">
      <w:pPr>
        <w:spacing w:after="0" w:line="240" w:lineRule="auto"/>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59FF7FA" w14:textId="6FB0AD1C" w:rsidR="000668C4" w:rsidRDefault="000668C4" w:rsidP="00C7541C">
      <w:pPr>
        <w:spacing w:after="0" w:line="240" w:lineRule="auto"/>
        <w:ind w:left="432" w:hanging="432"/>
        <w:rPr>
          <w:rFonts w:ascii="Arial" w:eastAsia="Times New Roman" w:hAnsi="Arial" w:cs="Times New Roman"/>
          <w:bCs/>
          <w:sz w:val="24"/>
          <w:szCs w:val="20"/>
          <w:u w:val="single"/>
        </w:rPr>
      </w:pPr>
    </w:p>
    <w:p w14:paraId="67EE090D" w14:textId="31DE178F" w:rsidR="00AE5589" w:rsidRDefault="00AE5589" w:rsidP="00C7541C">
      <w:pPr>
        <w:spacing w:after="0" w:line="240" w:lineRule="auto"/>
        <w:ind w:left="432" w:hanging="432"/>
        <w:rPr>
          <w:rFonts w:ascii="Arial" w:eastAsia="Times New Roman" w:hAnsi="Arial" w:cs="Times New Roman"/>
          <w:bCs/>
          <w:sz w:val="24"/>
          <w:szCs w:val="20"/>
          <w:u w:val="single"/>
        </w:rPr>
      </w:pPr>
    </w:p>
    <w:p w14:paraId="303A88A4" w14:textId="5098BE30" w:rsidR="00AE5589" w:rsidRDefault="00AE5589" w:rsidP="00C7541C">
      <w:pPr>
        <w:spacing w:after="0" w:line="240" w:lineRule="auto"/>
        <w:ind w:left="432" w:hanging="432"/>
        <w:rPr>
          <w:rFonts w:ascii="Arial" w:eastAsia="Times New Roman" w:hAnsi="Arial" w:cs="Times New Roman"/>
          <w:bCs/>
          <w:sz w:val="24"/>
          <w:szCs w:val="20"/>
          <w:u w:val="single"/>
        </w:rPr>
      </w:pPr>
    </w:p>
    <w:p w14:paraId="0EC523A3" w14:textId="3BF4E2C8" w:rsidR="00AE5589" w:rsidRDefault="00AE5589" w:rsidP="002F1F8C">
      <w:pPr>
        <w:spacing w:after="0" w:line="240" w:lineRule="auto"/>
        <w:rPr>
          <w:rFonts w:ascii="Arial" w:eastAsia="Times New Roman" w:hAnsi="Arial" w:cs="Times New Roman"/>
          <w:bCs/>
          <w:sz w:val="24"/>
          <w:szCs w:val="20"/>
          <w:u w:val="single"/>
        </w:rPr>
      </w:pPr>
    </w:p>
    <w:p w14:paraId="3CACDFD5" w14:textId="77777777" w:rsidR="00AE5589" w:rsidRDefault="00AE5589" w:rsidP="00C7541C">
      <w:pPr>
        <w:spacing w:after="0" w:line="240" w:lineRule="auto"/>
        <w:ind w:left="432" w:hanging="432"/>
        <w:rPr>
          <w:rFonts w:ascii="Arial" w:eastAsia="Times New Roman" w:hAnsi="Arial" w:cs="Times New Roman"/>
          <w:bCs/>
          <w:sz w:val="24"/>
          <w:szCs w:val="20"/>
          <w:u w:val="single"/>
        </w:rPr>
      </w:pPr>
    </w:p>
    <w:p w14:paraId="2039976D" w14:textId="77777777" w:rsidR="00C7541C" w:rsidRPr="005E674B" w:rsidRDefault="4CB945B0" w:rsidP="007D79FF">
      <w:pPr>
        <w:widowControl w:val="0"/>
        <w:spacing w:after="0" w:line="240" w:lineRule="auto"/>
        <w:outlineLvl w:val="0"/>
        <w:rPr>
          <w:rFonts w:ascii="Arial" w:eastAsia="Times New Roman" w:hAnsi="Arial" w:cs="Times New Roman"/>
          <w:b/>
          <w:bCs/>
          <w:sz w:val="20"/>
          <w:szCs w:val="20"/>
        </w:rPr>
      </w:pPr>
      <w:r w:rsidRPr="4CB945B0">
        <w:rPr>
          <w:rFonts w:ascii="Arial" w:eastAsia="Times New Roman" w:hAnsi="Arial" w:cs="Times New Roman"/>
          <w:b/>
          <w:bCs/>
          <w:sz w:val="28"/>
          <w:szCs w:val="28"/>
        </w:rPr>
        <w:t xml:space="preserve">V.B.2 Communication. </w:t>
      </w:r>
    </w:p>
    <w:p w14:paraId="5940E093" w14:textId="28F45CF7" w:rsidR="004F7B0E" w:rsidRPr="004F7B0E" w:rsidRDefault="4CB945B0" w:rsidP="004F7B0E">
      <w:pPr>
        <w:widowControl w:val="0"/>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must inform the accrediting body in a timely manner of changes in its environment, plans, resources, or operations that could alter the program's quality. This includes notification of any potential substantive changes in the program, such as changes in practice area or degree conferred or changes in faculty or administration.</w:t>
      </w:r>
    </w:p>
    <w:p w14:paraId="59D59648" w14:textId="77777777" w:rsidR="00D76889" w:rsidRDefault="00D76889" w:rsidP="00C7541C">
      <w:pPr>
        <w:widowControl w:val="0"/>
        <w:spacing w:after="0" w:line="240" w:lineRule="auto"/>
        <w:ind w:left="432" w:hanging="432"/>
        <w:contextualSpacing/>
        <w:rPr>
          <w:rFonts w:ascii="Arial" w:eastAsia="Times New Roman" w:hAnsi="Arial" w:cs="Times New Roman"/>
          <w:bCs/>
          <w:iCs/>
          <w:color w:val="000000"/>
          <w:sz w:val="24"/>
          <w:szCs w:val="20"/>
          <w:u w:val="single"/>
          <w:lang w:val="en-GB"/>
        </w:rPr>
      </w:pPr>
    </w:p>
    <w:p w14:paraId="70F4F240" w14:textId="59C02F8F"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5305CE04" w14:textId="77777777" w:rsidR="008A6E28" w:rsidRPr="008A6E28" w:rsidRDefault="008A6E28" w:rsidP="007D79FF">
      <w:pPr>
        <w:spacing w:after="0" w:line="240" w:lineRule="auto"/>
        <w:outlineLvl w:val="0"/>
        <w:rPr>
          <w:rFonts w:ascii="Arial" w:hAnsi="Arial" w:cs="Arial"/>
          <w:b/>
          <w:bCs/>
          <w:color w:val="4472C4" w:themeColor="accent5"/>
          <w:sz w:val="24"/>
          <w:szCs w:val="24"/>
        </w:rPr>
      </w:pPr>
    </w:p>
    <w:p w14:paraId="349CE0D6" w14:textId="08C78A44" w:rsidR="00D30369" w:rsidRPr="004F7B0E" w:rsidRDefault="4CB945B0" w:rsidP="4CB945B0">
      <w:pPr>
        <w:widowControl w:val="0"/>
        <w:numPr>
          <w:ilvl w:val="0"/>
          <w:numId w:val="34"/>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Please describe if the program or department have any plans that might substantially change its nature or function in the next few years.</w:t>
      </w:r>
    </w:p>
    <w:p w14:paraId="66409047" w14:textId="38EFFF64" w:rsidR="00637AD5" w:rsidRPr="009C13DA" w:rsidRDefault="00637AD5" w:rsidP="00637AD5">
      <w:pPr>
        <w:pStyle w:val="ListParagraph"/>
        <w:numPr>
          <w:ilvl w:val="0"/>
          <w:numId w:val="34"/>
        </w:numPr>
        <w:spacing w:after="0" w:line="240" w:lineRule="auto"/>
        <w:rPr>
          <w:rFonts w:ascii="Arial" w:hAnsi="Arial" w:cs="Arial"/>
          <w:b/>
          <w:color w:val="8EAADB" w:themeColor="accent5" w:themeTint="99"/>
          <w:sz w:val="24"/>
          <w:szCs w:val="24"/>
        </w:rPr>
      </w:pPr>
      <w:r w:rsidRPr="004F7B0E">
        <w:rPr>
          <w:rFonts w:ascii="Arial" w:hAnsi="Arial" w:cs="Arial"/>
          <w:b/>
          <w:bCs/>
          <w:i/>
          <w:iCs/>
          <w:color w:val="8EAADB" w:themeColor="accent5" w:themeTint="99"/>
          <w:sz w:val="24"/>
          <w:szCs w:val="24"/>
        </w:rPr>
        <w:t>How does the program decide when CoA is to be notified of changes? </w:t>
      </w:r>
    </w:p>
    <w:p w14:paraId="6A25768B" w14:textId="62E20055" w:rsidR="009C13DA" w:rsidRDefault="009C13DA" w:rsidP="009C13DA">
      <w:pPr>
        <w:spacing w:after="0" w:line="240" w:lineRule="auto"/>
        <w:rPr>
          <w:rFonts w:ascii="Arial" w:hAnsi="Arial" w:cs="Arial"/>
          <w:b/>
          <w:color w:val="8EAADB" w:themeColor="accent5" w:themeTint="99"/>
          <w:sz w:val="24"/>
          <w:szCs w:val="24"/>
        </w:rPr>
      </w:pPr>
    </w:p>
    <w:p w14:paraId="429C03CB" w14:textId="77777777" w:rsidR="009C13DA" w:rsidRDefault="009C13DA" w:rsidP="009C13DA">
      <w:pPr>
        <w:spacing w:after="0" w:line="240" w:lineRule="auto"/>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333BB10" w14:textId="764A5850" w:rsidR="009C13DA" w:rsidRDefault="009C13DA" w:rsidP="009C13DA">
      <w:pPr>
        <w:spacing w:after="0" w:line="240" w:lineRule="auto"/>
        <w:rPr>
          <w:rFonts w:ascii="Arial" w:hAnsi="Arial" w:cs="Arial"/>
          <w:b/>
          <w:color w:val="8EAADB" w:themeColor="accent5" w:themeTint="99"/>
          <w:sz w:val="24"/>
          <w:szCs w:val="24"/>
        </w:rPr>
      </w:pPr>
    </w:p>
    <w:p w14:paraId="1D2ADF8A" w14:textId="10CE68F5" w:rsidR="009C13DA" w:rsidRDefault="009C13DA" w:rsidP="009C13DA">
      <w:pPr>
        <w:spacing w:after="0" w:line="240" w:lineRule="auto"/>
        <w:rPr>
          <w:rFonts w:ascii="Arial" w:hAnsi="Arial" w:cs="Arial"/>
          <w:b/>
          <w:color w:val="8EAADB" w:themeColor="accent5" w:themeTint="99"/>
          <w:sz w:val="24"/>
          <w:szCs w:val="24"/>
        </w:rPr>
      </w:pPr>
    </w:p>
    <w:p w14:paraId="64AD3E68" w14:textId="77777777" w:rsidR="009C13DA" w:rsidRPr="009C13DA" w:rsidRDefault="009C13DA" w:rsidP="009C13DA">
      <w:pPr>
        <w:spacing w:after="0" w:line="240" w:lineRule="auto"/>
        <w:rPr>
          <w:rFonts w:ascii="Arial" w:hAnsi="Arial" w:cs="Arial"/>
          <w:b/>
          <w:color w:val="8EAADB" w:themeColor="accent5" w:themeTint="99"/>
          <w:sz w:val="24"/>
          <w:szCs w:val="24"/>
        </w:rPr>
      </w:pPr>
    </w:p>
    <w:p w14:paraId="656170B7" w14:textId="77777777" w:rsidR="00504FD9" w:rsidRPr="00090CAA" w:rsidRDefault="00504FD9" w:rsidP="00C7541C">
      <w:pPr>
        <w:widowControl w:val="0"/>
        <w:spacing w:after="0" w:line="240" w:lineRule="auto"/>
        <w:rPr>
          <w:rFonts w:ascii="Arial" w:eastAsia="Times New Roman" w:hAnsi="Arial" w:cs="Times New Roman"/>
          <w:b/>
          <w:sz w:val="24"/>
          <w:szCs w:val="24"/>
        </w:rPr>
      </w:pPr>
    </w:p>
    <w:p w14:paraId="08C6D583" w14:textId="3CED6A86" w:rsidR="00C7541C" w:rsidRPr="00090CAA" w:rsidRDefault="4CB945B0" w:rsidP="007D79FF">
      <w:pPr>
        <w:spacing w:after="0" w:line="240" w:lineRule="auto"/>
        <w:ind w:left="432" w:hanging="432"/>
        <w:outlineLvl w:val="0"/>
        <w:rPr>
          <w:rFonts w:ascii="Arial" w:eastAsia="Times New Roman" w:hAnsi="Arial" w:cs="Times New Roman"/>
          <w:b/>
          <w:bCs/>
          <w:sz w:val="28"/>
          <w:szCs w:val="28"/>
        </w:rPr>
      </w:pPr>
      <w:proofErr w:type="gramStart"/>
      <w:r w:rsidRPr="4CB945B0">
        <w:rPr>
          <w:rFonts w:ascii="Arial" w:eastAsia="Times New Roman" w:hAnsi="Arial" w:cs="Times New Roman"/>
          <w:b/>
          <w:bCs/>
          <w:sz w:val="28"/>
          <w:szCs w:val="28"/>
        </w:rPr>
        <w:t>V.(</w:t>
      </w:r>
      <w:proofErr w:type="gramEnd"/>
      <w:r w:rsidRPr="4CB945B0">
        <w:rPr>
          <w:rFonts w:ascii="Arial" w:eastAsia="Times New Roman" w:hAnsi="Arial" w:cs="Times New Roman"/>
          <w:b/>
          <w:bCs/>
          <w:sz w:val="28"/>
          <w:szCs w:val="28"/>
        </w:rPr>
        <w:t>Al)</w:t>
      </w:r>
    </w:p>
    <w:p w14:paraId="4EF9A581" w14:textId="77777777" w:rsidR="00C7541C" w:rsidRPr="005E674B"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sz w:val="24"/>
          <w:szCs w:val="24"/>
        </w:rPr>
      </w:pPr>
      <w:r w:rsidRPr="4CB945B0">
        <w:rPr>
          <w:rFonts w:ascii="Arial" w:eastAsia="Times New Roman" w:hAnsi="Arial" w:cs="Times New Roman"/>
          <w:sz w:val="24"/>
          <w:szCs w:val="24"/>
        </w:rPr>
        <w:t>Additional Information relevant to Section V.</w:t>
      </w:r>
    </w:p>
    <w:p w14:paraId="495765AE" w14:textId="77777777" w:rsidR="005E674B" w:rsidRDefault="005E674B" w:rsidP="005E674B">
      <w:pPr>
        <w:suppressAutoHyphens/>
        <w:spacing w:after="0" w:line="240" w:lineRule="auto"/>
        <w:rPr>
          <w:rFonts w:ascii="Arial" w:eastAsia="Times New Roman" w:hAnsi="Arial" w:cs="Arial"/>
          <w:b/>
          <w:sz w:val="24"/>
          <w:szCs w:val="20"/>
        </w:rPr>
      </w:pPr>
    </w:p>
    <w:p w14:paraId="419F4958" w14:textId="0CB0D485" w:rsidR="004F7B0E" w:rsidRPr="00910313" w:rsidRDefault="00AE5FD2" w:rsidP="004F7B0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lastRenderedPageBreak/>
        <w:t>Questions/comments</w:t>
      </w:r>
      <w:r w:rsidR="004F7B0E" w:rsidRPr="006A2649">
        <w:rPr>
          <w:rFonts w:ascii="Arial" w:hAnsi="Arial" w:cs="Arial"/>
          <w:b/>
          <w:color w:val="8EAADB" w:themeColor="accent5" w:themeTint="99"/>
          <w:sz w:val="24"/>
          <w:szCs w:val="24"/>
        </w:rPr>
        <w:t xml:space="preserve"> to consider during the visit and </w:t>
      </w:r>
      <w:r w:rsidR="002D50CC">
        <w:rPr>
          <w:rFonts w:ascii="Arial" w:hAnsi="Arial" w:cs="Arial"/>
          <w:b/>
          <w:color w:val="8EAADB" w:themeColor="accent5" w:themeTint="99"/>
          <w:sz w:val="24"/>
          <w:szCs w:val="24"/>
        </w:rPr>
        <w:t>when drafting</w:t>
      </w:r>
      <w:r w:rsidR="004F7B0E" w:rsidRPr="006A2649">
        <w:rPr>
          <w:rFonts w:ascii="Arial" w:hAnsi="Arial" w:cs="Arial"/>
          <w:b/>
          <w:color w:val="8EAADB" w:themeColor="accent5" w:themeTint="99"/>
          <w:sz w:val="24"/>
          <w:szCs w:val="24"/>
        </w:rPr>
        <w:t xml:space="preserve"> the site visit comment below</w:t>
      </w:r>
      <w:r w:rsidR="004F7B0E">
        <w:rPr>
          <w:rFonts w:ascii="Arial" w:hAnsi="Arial" w:cs="Arial"/>
          <w:b/>
          <w:color w:val="8EAADB" w:themeColor="accent5" w:themeTint="99"/>
          <w:sz w:val="24"/>
          <w:szCs w:val="24"/>
        </w:rPr>
        <w:t>:</w:t>
      </w:r>
    </w:p>
    <w:p w14:paraId="4F37B3F2" w14:textId="77777777" w:rsidR="004E3D70" w:rsidRPr="004F7B0E" w:rsidRDefault="004E3D70" w:rsidP="00D76889">
      <w:pPr>
        <w:spacing w:after="0" w:line="240" w:lineRule="auto"/>
        <w:rPr>
          <w:rFonts w:ascii="Arial" w:hAnsi="Arial" w:cs="Arial"/>
          <w:b/>
          <w:color w:val="8EAADB" w:themeColor="accent5" w:themeTint="99"/>
          <w:sz w:val="24"/>
          <w:szCs w:val="24"/>
        </w:rPr>
      </w:pPr>
    </w:p>
    <w:p w14:paraId="290922C9" w14:textId="77777777" w:rsidR="00DC50EA" w:rsidRPr="00DC50EA" w:rsidRDefault="00DC50EA" w:rsidP="00DC50EA">
      <w:pPr>
        <w:pStyle w:val="ListParagraph"/>
        <w:numPr>
          <w:ilvl w:val="0"/>
          <w:numId w:val="48"/>
        </w:numPr>
        <w:rPr>
          <w:rFonts w:ascii="Arial" w:hAnsi="Arial" w:cs="Arial"/>
          <w:b/>
          <w:bCs/>
          <w:i/>
          <w:iCs/>
          <w:color w:val="8EAADB" w:themeColor="accent5" w:themeTint="99"/>
          <w:sz w:val="24"/>
          <w:szCs w:val="24"/>
        </w:rPr>
      </w:pPr>
      <w:r w:rsidRPr="00DC50EA">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7B701AF0" w14:textId="54BF4E05" w:rsidR="004E3D70" w:rsidRPr="004F7B0E" w:rsidRDefault="4CB945B0" w:rsidP="4CB945B0">
      <w:pPr>
        <w:pStyle w:val="ListParagraph"/>
        <w:numPr>
          <w:ilvl w:val="0"/>
          <w:numId w:val="48"/>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 xml:space="preserve">If requested in the </w:t>
      </w:r>
      <w:r w:rsidR="0095411D" w:rsidRPr="004F7B0E">
        <w:rPr>
          <w:rFonts w:ascii="Arial" w:hAnsi="Arial" w:cs="Arial"/>
          <w:b/>
          <w:bCs/>
          <w:i/>
          <w:iCs/>
          <w:color w:val="8EAADB" w:themeColor="accent5" w:themeTint="99"/>
          <w:sz w:val="24"/>
          <w:szCs w:val="24"/>
        </w:rPr>
        <w:t>preliminary review</w:t>
      </w:r>
      <w:r w:rsidRPr="004F7B0E">
        <w:rPr>
          <w:rFonts w:ascii="Arial" w:hAnsi="Arial" w:cs="Arial"/>
          <w:b/>
          <w:bCs/>
          <w:i/>
          <w:iCs/>
          <w:color w:val="8EAADB" w:themeColor="accent5" w:themeTint="99"/>
          <w:sz w:val="24"/>
          <w:szCs w:val="24"/>
        </w:rPr>
        <w:t>, please address questions the program was asked to pursue at the site visit.</w:t>
      </w:r>
    </w:p>
    <w:p w14:paraId="523F303F" w14:textId="114B0F93" w:rsidR="004E3D70" w:rsidRPr="004F7B0E" w:rsidRDefault="4CB945B0" w:rsidP="4CB945B0">
      <w:pPr>
        <w:pStyle w:val="ListParagraph"/>
        <w:numPr>
          <w:ilvl w:val="0"/>
          <w:numId w:val="48"/>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 xml:space="preserve">Address any information relevant to Standard V that seems to be </w:t>
      </w:r>
      <w:proofErr w:type="gramStart"/>
      <w:r w:rsidRPr="004F7B0E">
        <w:rPr>
          <w:rFonts w:ascii="Arial" w:hAnsi="Arial" w:cs="Arial"/>
          <w:b/>
          <w:bCs/>
          <w:i/>
          <w:iCs/>
          <w:color w:val="8EAADB" w:themeColor="accent5" w:themeTint="99"/>
          <w:sz w:val="24"/>
          <w:szCs w:val="24"/>
        </w:rPr>
        <w:t>missing</w:t>
      </w:r>
      <w:r w:rsidR="00710C9F" w:rsidRPr="004F7B0E">
        <w:rPr>
          <w:rFonts w:ascii="Arial" w:hAnsi="Arial" w:cs="Arial"/>
          <w:b/>
          <w:bCs/>
          <w:i/>
          <w:color w:val="8EAADB" w:themeColor="accent5" w:themeTint="99"/>
          <w:sz w:val="24"/>
          <w:szCs w:val="24"/>
        </w:rPr>
        <w:t>,</w:t>
      </w:r>
      <w:proofErr w:type="gramEnd"/>
      <w:r w:rsidR="00710C9F" w:rsidRPr="004F7B0E">
        <w:rPr>
          <w:rFonts w:ascii="Arial" w:hAnsi="Arial" w:cs="Arial"/>
          <w:b/>
          <w:bCs/>
          <w:i/>
          <w:color w:val="8EAADB" w:themeColor="accent5" w:themeTint="99"/>
          <w:sz w:val="24"/>
          <w:szCs w:val="24"/>
        </w:rPr>
        <w:t xml:space="preserve"> is inconsistent, or diverges from </w:t>
      </w:r>
      <w:proofErr w:type="gramStart"/>
      <w:r w:rsidR="00710C9F" w:rsidRPr="004F7B0E">
        <w:rPr>
          <w:rFonts w:ascii="Arial" w:hAnsi="Arial" w:cs="Arial"/>
          <w:b/>
          <w:bCs/>
          <w:i/>
          <w:color w:val="8EAADB" w:themeColor="accent5" w:themeTint="99"/>
          <w:sz w:val="24"/>
          <w:szCs w:val="24"/>
        </w:rPr>
        <w:t>the self</w:t>
      </w:r>
      <w:proofErr w:type="gramEnd"/>
      <w:r w:rsidR="00710C9F" w:rsidRPr="004F7B0E">
        <w:rPr>
          <w:rFonts w:ascii="Arial" w:hAnsi="Arial" w:cs="Arial"/>
          <w:b/>
          <w:bCs/>
          <w:i/>
          <w:color w:val="8EAADB" w:themeColor="accent5" w:themeTint="99"/>
          <w:sz w:val="24"/>
          <w:szCs w:val="24"/>
        </w:rPr>
        <w:t>-study</w:t>
      </w:r>
      <w:r w:rsidRPr="004F7B0E">
        <w:rPr>
          <w:rFonts w:ascii="Arial" w:hAnsi="Arial" w:cs="Arial"/>
          <w:b/>
          <w:bCs/>
          <w:i/>
          <w:iCs/>
          <w:color w:val="8EAADB" w:themeColor="accent5" w:themeTint="99"/>
          <w:sz w:val="24"/>
          <w:szCs w:val="24"/>
        </w:rPr>
        <w:t>. </w:t>
      </w:r>
    </w:p>
    <w:p w14:paraId="6AF63254" w14:textId="39B5379D" w:rsidR="00DA47FF" w:rsidRDefault="00DA47FF" w:rsidP="007D79FF">
      <w:pPr>
        <w:spacing w:after="0" w:line="240" w:lineRule="auto"/>
        <w:outlineLvl w:val="0"/>
        <w:rPr>
          <w:rFonts w:ascii="Arial" w:hAnsi="Arial" w:cs="Arial"/>
          <w:b/>
          <w:bCs/>
          <w:color w:val="4472C4" w:themeColor="accent5"/>
          <w:sz w:val="24"/>
          <w:szCs w:val="24"/>
        </w:rPr>
      </w:pPr>
    </w:p>
    <w:p w14:paraId="009FA9E9" w14:textId="77777777" w:rsidR="002F1F8C" w:rsidRDefault="002F1F8C" w:rsidP="002F1F8C">
      <w:pPr>
        <w:spacing w:after="0" w:line="240" w:lineRule="auto"/>
        <w:rPr>
          <w:rFonts w:ascii="Arial" w:hAnsi="Arial" w:cs="Arial"/>
          <w:b/>
          <w:bCs/>
          <w:i/>
          <w:iCs/>
          <w:color w:val="4472C4" w:themeColor="accent5"/>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sectPr w:rsidR="002F1F8C" w:rsidSect="005E674B">
      <w:footerReference w:type="default" r:id="rId13"/>
      <w:endnotePr>
        <w:numFmt w:val="decimal"/>
      </w:endnotePr>
      <w:pgSz w:w="12240" w:h="15840"/>
      <w:pgMar w:top="1008" w:right="1008" w:bottom="1008" w:left="1008" w:header="1440"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4C5E" w14:textId="77777777" w:rsidR="007A57A8" w:rsidRDefault="007A57A8" w:rsidP="0044524E">
      <w:pPr>
        <w:spacing w:after="0" w:line="240" w:lineRule="auto"/>
      </w:pPr>
      <w:r>
        <w:separator/>
      </w:r>
    </w:p>
  </w:endnote>
  <w:endnote w:type="continuationSeparator" w:id="0">
    <w:p w14:paraId="7A33142F" w14:textId="77777777" w:rsidR="007A57A8" w:rsidRDefault="007A57A8" w:rsidP="0044524E">
      <w:pPr>
        <w:spacing w:after="0" w:line="240" w:lineRule="auto"/>
      </w:pPr>
      <w:r>
        <w:continuationSeparator/>
      </w:r>
    </w:p>
  </w:endnote>
  <w:endnote w:type="continuationNotice" w:id="1">
    <w:p w14:paraId="005B9779" w14:textId="77777777" w:rsidR="007A57A8" w:rsidRDefault="007A5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083285"/>
      <w:docPartObj>
        <w:docPartGallery w:val="Page Numbers (Bottom of Page)"/>
        <w:docPartUnique/>
      </w:docPartObj>
    </w:sdtPr>
    <w:sdtEndPr>
      <w:rPr>
        <w:noProof/>
      </w:rPr>
    </w:sdtEndPr>
    <w:sdtContent>
      <w:p w14:paraId="335705BA" w14:textId="0A60A88A" w:rsidR="00B44DC9" w:rsidRDefault="00B44D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CC3CC" w14:textId="77777777" w:rsidR="00B44DC9" w:rsidRDefault="00B44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6C33" w14:textId="77777777" w:rsidR="007A57A8" w:rsidRDefault="007A57A8" w:rsidP="0044524E">
      <w:pPr>
        <w:spacing w:after="0" w:line="240" w:lineRule="auto"/>
      </w:pPr>
      <w:r>
        <w:separator/>
      </w:r>
    </w:p>
  </w:footnote>
  <w:footnote w:type="continuationSeparator" w:id="0">
    <w:p w14:paraId="6620132B" w14:textId="77777777" w:rsidR="007A57A8" w:rsidRDefault="007A57A8" w:rsidP="0044524E">
      <w:pPr>
        <w:spacing w:after="0" w:line="240" w:lineRule="auto"/>
      </w:pPr>
      <w:r>
        <w:continuationSeparator/>
      </w:r>
    </w:p>
  </w:footnote>
  <w:footnote w:type="continuationNotice" w:id="1">
    <w:p w14:paraId="58B7E7B1" w14:textId="77777777" w:rsidR="007A57A8" w:rsidRDefault="007A57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C19"/>
    <w:multiLevelType w:val="hybridMultilevel"/>
    <w:tmpl w:val="73ECA08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874AC"/>
    <w:multiLevelType w:val="hybridMultilevel"/>
    <w:tmpl w:val="5594A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546B4"/>
    <w:multiLevelType w:val="multilevel"/>
    <w:tmpl w:val="1C0C5250"/>
    <w:lvl w:ilvl="0">
      <w:start w:val="2"/>
      <w:numFmt w:val="upperRoman"/>
      <w:lvlText w:val="%1."/>
      <w:lvlJc w:val="left"/>
      <w:pPr>
        <w:ind w:left="357" w:hanging="357"/>
      </w:pPr>
      <w:rPr>
        <w:rFonts w:ascii="Arial" w:hAnsi="Arial" w:hint="default"/>
        <w:b/>
        <w:i w:val="0"/>
        <w:sz w:val="24"/>
      </w:rPr>
    </w:lvl>
    <w:lvl w:ilvl="1">
      <w:start w:val="2"/>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ascii="Arial" w:eastAsia="Calibri" w:hAnsi="Arial" w:cs="Arial" w:hint="default"/>
        <w:b w:val="0"/>
        <w:i w:val="0"/>
        <w:sz w:val="24"/>
      </w:rPr>
    </w:lvl>
    <w:lvl w:ilvl="4">
      <w:start w:val="1"/>
      <w:numFmt w:val="lowerRoman"/>
      <w:lvlRestart w:val="1"/>
      <w:lvlText w:val="%5."/>
      <w:lvlJc w:val="left"/>
      <w:pPr>
        <w:ind w:left="1797" w:hanging="357"/>
      </w:pPr>
      <w:rPr>
        <w:rFonts w:ascii="Arial" w:hAnsi="Arial" w:hint="default"/>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A395DB1"/>
    <w:multiLevelType w:val="hybridMultilevel"/>
    <w:tmpl w:val="115E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A541C"/>
    <w:multiLevelType w:val="hybridMultilevel"/>
    <w:tmpl w:val="EFCAA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56031"/>
    <w:multiLevelType w:val="hybridMultilevel"/>
    <w:tmpl w:val="F3A4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82DD4"/>
    <w:multiLevelType w:val="multilevel"/>
    <w:tmpl w:val="8EC6DAC4"/>
    <w:lvl w:ilvl="0">
      <w:start w:val="2"/>
      <w:numFmt w:val="upperRoman"/>
      <w:lvlText w:val="%1."/>
      <w:lvlJc w:val="left"/>
      <w:pPr>
        <w:ind w:left="357" w:hanging="357"/>
      </w:pPr>
      <w:rPr>
        <w:rFonts w:ascii="Arial" w:hAnsi="Arial" w:hint="default"/>
        <w:b/>
        <w:i w:val="0"/>
        <w:sz w:val="24"/>
      </w:rPr>
    </w:lvl>
    <w:lvl w:ilvl="1">
      <w:start w:val="2"/>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val="0"/>
        <w:i w:val="0"/>
        <w:sz w:val="24"/>
        <w:szCs w:val="18"/>
      </w:rPr>
    </w:lvl>
    <w:lvl w:ilvl="4">
      <w:start w:val="1"/>
      <w:numFmt w:val="lowerRoman"/>
      <w:lvlRestart w:val="1"/>
      <w:lvlText w:val="%5."/>
      <w:lvlJc w:val="left"/>
      <w:pPr>
        <w:ind w:left="1797" w:hanging="357"/>
      </w:pPr>
      <w:rPr>
        <w:rFonts w:ascii="Arial" w:hAnsi="Arial" w:hint="default"/>
        <w:b w:val="0"/>
        <w:i w:val="0"/>
        <w:sz w:val="18"/>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3C76312"/>
    <w:multiLevelType w:val="hybridMultilevel"/>
    <w:tmpl w:val="E02CB686"/>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8" w15:restartNumberingAfterBreak="0">
    <w:nsid w:val="1544053D"/>
    <w:multiLevelType w:val="hybridMultilevel"/>
    <w:tmpl w:val="246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3300C"/>
    <w:multiLevelType w:val="hybridMultilevel"/>
    <w:tmpl w:val="8DE64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87B93"/>
    <w:multiLevelType w:val="multilevel"/>
    <w:tmpl w:val="F0C0AB5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start w:val="1"/>
      <w:numFmt w:val="lowerLetter"/>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11" w15:restartNumberingAfterBreak="0">
    <w:nsid w:val="18E95FB5"/>
    <w:multiLevelType w:val="hybridMultilevel"/>
    <w:tmpl w:val="5A22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64D66"/>
    <w:multiLevelType w:val="multilevel"/>
    <w:tmpl w:val="144CF1C8"/>
    <w:lvl w:ilvl="0">
      <w:start w:val="2"/>
      <w:numFmt w:val="upperRoman"/>
      <w:lvlText w:val="%1."/>
      <w:lvlJc w:val="left"/>
      <w:pPr>
        <w:ind w:left="357" w:hanging="357"/>
      </w:pPr>
      <w:rPr>
        <w:rFonts w:ascii="Arial" w:hAnsi="Arial" w:hint="default"/>
        <w:b/>
        <w:i w:val="0"/>
        <w:sz w:val="24"/>
      </w:rPr>
    </w:lvl>
    <w:lvl w:ilvl="1">
      <w:start w:val="2"/>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ascii="Arial" w:eastAsia="Calibri" w:hAnsi="Arial" w:cs="Arial" w:hint="default"/>
        <w:b w:val="0"/>
        <w:i w:val="0"/>
        <w:sz w:val="24"/>
      </w:rPr>
    </w:lvl>
    <w:lvl w:ilvl="4">
      <w:start w:val="1"/>
      <w:numFmt w:val="lowerRoman"/>
      <w:lvlText w:val="%5."/>
      <w:lvlJc w:val="right"/>
      <w:pPr>
        <w:ind w:left="1797" w:hanging="357"/>
      </w:pPr>
      <w:rPr>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1C7D20B6"/>
    <w:multiLevelType w:val="hybridMultilevel"/>
    <w:tmpl w:val="46D6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431DF"/>
    <w:multiLevelType w:val="hybridMultilevel"/>
    <w:tmpl w:val="6E40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712F0"/>
    <w:multiLevelType w:val="hybridMultilevel"/>
    <w:tmpl w:val="8C3E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34B29"/>
    <w:multiLevelType w:val="hybridMultilevel"/>
    <w:tmpl w:val="70F4D74A"/>
    <w:lvl w:ilvl="0" w:tplc="B4523418">
      <w:start w:val="1"/>
      <w:numFmt w:val="lowerLetter"/>
      <w:lvlText w:val="%1."/>
      <w:lvlJc w:val="left"/>
      <w:pPr>
        <w:ind w:left="1350" w:hanging="360"/>
      </w:pPr>
      <w:rPr>
        <w:rFonts w:ascii="Arial" w:hAnsi="Arial" w:cs="Arial" w:hint="default"/>
        <w:b w:val="0"/>
        <w:sz w:val="24"/>
        <w:szCs w:val="18"/>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7" w15:restartNumberingAfterBreak="0">
    <w:nsid w:val="28434FFC"/>
    <w:multiLevelType w:val="multilevel"/>
    <w:tmpl w:val="E86C16D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val="0"/>
        <w:i w:val="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978126E"/>
    <w:multiLevelType w:val="hybridMultilevel"/>
    <w:tmpl w:val="8F60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A04D0"/>
    <w:multiLevelType w:val="hybridMultilevel"/>
    <w:tmpl w:val="5F967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507DF8"/>
    <w:multiLevelType w:val="hybridMultilevel"/>
    <w:tmpl w:val="F4E8FA4A"/>
    <w:lvl w:ilvl="0" w:tplc="8B907E1E">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B03E1"/>
    <w:multiLevelType w:val="hybridMultilevel"/>
    <w:tmpl w:val="ACFC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0444A9"/>
    <w:multiLevelType w:val="hybridMultilevel"/>
    <w:tmpl w:val="7A0E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73555F"/>
    <w:multiLevelType w:val="multilevel"/>
    <w:tmpl w:val="BF42C7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31D02A21"/>
    <w:multiLevelType w:val="hybridMultilevel"/>
    <w:tmpl w:val="ED5E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680399"/>
    <w:multiLevelType w:val="multilevel"/>
    <w:tmpl w:val="B600B0C2"/>
    <w:lvl w:ilvl="0">
      <w:start w:val="2"/>
      <w:numFmt w:val="upperRoman"/>
      <w:lvlText w:val="%1."/>
      <w:lvlJc w:val="left"/>
      <w:pPr>
        <w:ind w:left="357" w:hanging="357"/>
      </w:pPr>
      <w:rPr>
        <w:rFonts w:ascii="Arial" w:hAnsi="Arial" w:hint="default"/>
        <w:b/>
        <w:i w:val="0"/>
        <w:sz w:val="24"/>
      </w:rPr>
    </w:lvl>
    <w:lvl w:ilvl="1">
      <w:start w:val="3"/>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val="0"/>
        <w:i w:val="0"/>
        <w:strike w:val="0"/>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33810A18"/>
    <w:multiLevelType w:val="hybridMultilevel"/>
    <w:tmpl w:val="27EC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AE45E4"/>
    <w:multiLevelType w:val="hybridMultilevel"/>
    <w:tmpl w:val="0DDE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147AED"/>
    <w:multiLevelType w:val="multilevel"/>
    <w:tmpl w:val="E70C7E44"/>
    <w:lvl w:ilvl="0">
      <w:start w:val="3"/>
      <w:numFmt w:val="upperRoman"/>
      <w:lvlText w:val="%1."/>
      <w:lvlJc w:val="left"/>
      <w:pPr>
        <w:ind w:left="357" w:hanging="357"/>
      </w:pPr>
      <w:rPr>
        <w:rFonts w:ascii="Arial" w:hAnsi="Arial" w:cs="Times New Roman" w:hint="default"/>
        <w:b/>
        <w:i w:val="0"/>
        <w:sz w:val="18"/>
        <w:szCs w:val="18"/>
      </w:rPr>
    </w:lvl>
    <w:lvl w:ilvl="1">
      <w:start w:val="3"/>
      <w:numFmt w:val="upperLetter"/>
      <w:lvlText w:val="%2."/>
      <w:lvlJc w:val="left"/>
      <w:pPr>
        <w:ind w:left="357" w:hanging="357"/>
      </w:pPr>
      <w:rPr>
        <w:rFonts w:ascii="Arial" w:hAnsi="Arial" w:cs="Times New Roman" w:hint="default"/>
        <w:b w:val="0"/>
        <w:i w:val="0"/>
        <w:sz w:val="24"/>
      </w:rPr>
    </w:lvl>
    <w:lvl w:ilvl="2">
      <w:start w:val="3"/>
      <w:numFmt w:val="decimal"/>
      <w:lvlText w:val="%3."/>
      <w:lvlJc w:val="left"/>
      <w:pPr>
        <w:ind w:left="1077" w:hanging="357"/>
      </w:pPr>
      <w:rPr>
        <w:rFonts w:ascii="Arial" w:hAnsi="Arial" w:cs="Times New Roman" w:hint="default"/>
        <w:b w:val="0"/>
        <w:i w:val="0"/>
        <w:sz w:val="24"/>
      </w:rPr>
    </w:lvl>
    <w:lvl w:ilvl="3">
      <w:start w:val="1"/>
      <w:numFmt w:val="lowerLetter"/>
      <w:lvlText w:val="%4."/>
      <w:lvlJc w:val="left"/>
      <w:pPr>
        <w:ind w:left="1440" w:hanging="363"/>
      </w:pPr>
      <w:rPr>
        <w:rFonts w:ascii="Arial" w:hAnsi="Arial" w:cs="Times New Roman" w:hint="default"/>
        <w:b w:val="0"/>
        <w:i w:val="0"/>
        <w:sz w:val="24"/>
        <w:szCs w:val="18"/>
      </w:rPr>
    </w:lvl>
    <w:lvl w:ilvl="4">
      <w:start w:val="1"/>
      <w:numFmt w:val="lowerRoman"/>
      <w:lvlRestart w:val="1"/>
      <w:lvlText w:val="%5."/>
      <w:lvlJc w:val="left"/>
      <w:pPr>
        <w:ind w:left="1797" w:hanging="357"/>
      </w:pPr>
      <w:rPr>
        <w:rFonts w:ascii="Arial" w:hAnsi="Arial" w:cs="Times New Roman" w:hint="default"/>
        <w:b w:val="0"/>
        <w:i w:val="0"/>
        <w:sz w:val="24"/>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35250E9F"/>
    <w:multiLevelType w:val="hybridMultilevel"/>
    <w:tmpl w:val="442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9C6045"/>
    <w:multiLevelType w:val="hybridMultilevel"/>
    <w:tmpl w:val="C932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FC1531"/>
    <w:multiLevelType w:val="hybridMultilevel"/>
    <w:tmpl w:val="86F4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227589"/>
    <w:multiLevelType w:val="hybridMultilevel"/>
    <w:tmpl w:val="EBA8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8971DB"/>
    <w:multiLevelType w:val="hybridMultilevel"/>
    <w:tmpl w:val="9CA4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9A0B27"/>
    <w:multiLevelType w:val="hybridMultilevel"/>
    <w:tmpl w:val="2B5CDCBA"/>
    <w:lvl w:ilvl="0" w:tplc="4BCAF972">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AA579A"/>
    <w:multiLevelType w:val="hybridMultilevel"/>
    <w:tmpl w:val="3D76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DB10D1"/>
    <w:multiLevelType w:val="hybridMultilevel"/>
    <w:tmpl w:val="E07E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B16EA1"/>
    <w:multiLevelType w:val="multilevel"/>
    <w:tmpl w:val="B4B0305A"/>
    <w:lvl w:ilvl="0">
      <w:start w:val="1"/>
      <w:numFmt w:val="lowerLetter"/>
      <w:lvlText w:val="%1."/>
      <w:lvlJc w:val="left"/>
      <w:pPr>
        <w:tabs>
          <w:tab w:val="num" w:pos="720"/>
        </w:tabs>
        <w:ind w:left="720" w:hanging="360"/>
      </w:pPr>
      <w:rPr>
        <w:i w:val="0"/>
        <w:sz w:val="24"/>
        <w:szCs w:val="24"/>
      </w:r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8" w15:restartNumberingAfterBreak="0">
    <w:nsid w:val="4E7D577E"/>
    <w:multiLevelType w:val="multilevel"/>
    <w:tmpl w:val="4538CDB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9" w15:restartNumberingAfterBreak="0">
    <w:nsid w:val="508A7B20"/>
    <w:multiLevelType w:val="hybridMultilevel"/>
    <w:tmpl w:val="11A2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455B5D"/>
    <w:multiLevelType w:val="hybridMultilevel"/>
    <w:tmpl w:val="3328FC8E"/>
    <w:lvl w:ilvl="0" w:tplc="5C8E3D4A">
      <w:start w:val="1"/>
      <w:numFmt w:val="decimal"/>
      <w:lvlText w:val="%1."/>
      <w:lvlJc w:val="left"/>
      <w:pPr>
        <w:ind w:left="720" w:hanging="360"/>
      </w:pPr>
      <w:rPr>
        <w:sz w:val="24"/>
      </w:rPr>
    </w:lvl>
    <w:lvl w:ilvl="1" w:tplc="9C0C1224">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A246E7"/>
    <w:multiLevelType w:val="hybridMultilevel"/>
    <w:tmpl w:val="58E49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E37CC9"/>
    <w:multiLevelType w:val="multilevel"/>
    <w:tmpl w:val="E9608B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5402D57"/>
    <w:multiLevelType w:val="hybridMultilevel"/>
    <w:tmpl w:val="6732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E468B"/>
    <w:multiLevelType w:val="hybridMultilevel"/>
    <w:tmpl w:val="0C3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9E3493"/>
    <w:multiLevelType w:val="hybridMultilevel"/>
    <w:tmpl w:val="BEE4E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CE692E"/>
    <w:multiLevelType w:val="hybridMultilevel"/>
    <w:tmpl w:val="8910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633B5E"/>
    <w:multiLevelType w:val="multilevel"/>
    <w:tmpl w:val="104200CE"/>
    <w:lvl w:ilvl="0">
      <w:start w:val="4"/>
      <w:numFmt w:val="upperRoman"/>
      <w:lvlText w:val="%1."/>
      <w:lvlJc w:val="left"/>
      <w:pPr>
        <w:ind w:left="357" w:hanging="357"/>
      </w:pPr>
      <w:rPr>
        <w:rFonts w:ascii="Arial" w:hAnsi="Arial" w:cs="Times New Roman" w:hint="default"/>
        <w:b/>
        <w:i w:val="0"/>
        <w:sz w:val="24"/>
      </w:rPr>
    </w:lvl>
    <w:lvl w:ilvl="1">
      <w:start w:val="1"/>
      <w:numFmt w:val="upperLetter"/>
      <w:lvlText w:val="%2."/>
      <w:lvlJc w:val="left"/>
      <w:pPr>
        <w:ind w:left="357" w:hanging="357"/>
      </w:pPr>
      <w:rPr>
        <w:rFonts w:ascii="Arial" w:hAnsi="Arial" w:cs="Times New Roman" w:hint="default"/>
        <w:b w:val="0"/>
        <w:i w:val="0"/>
        <w:sz w:val="24"/>
      </w:rPr>
    </w:lvl>
    <w:lvl w:ilvl="2">
      <w:start w:val="1"/>
      <w:numFmt w:val="decimal"/>
      <w:lvlText w:val="%3."/>
      <w:lvlJc w:val="left"/>
      <w:pPr>
        <w:ind w:left="1077" w:hanging="357"/>
      </w:pPr>
      <w:rPr>
        <w:rFonts w:ascii="Arial" w:hAnsi="Arial" w:cs="Times New Roman" w:hint="default"/>
        <w:b w:val="0"/>
        <w:i w:val="0"/>
        <w:sz w:val="24"/>
      </w:rPr>
    </w:lvl>
    <w:lvl w:ilvl="3">
      <w:start w:val="1"/>
      <w:numFmt w:val="lowerLetter"/>
      <w:lvlText w:val="%4."/>
      <w:lvlJc w:val="left"/>
      <w:pPr>
        <w:ind w:left="1440" w:hanging="363"/>
      </w:pPr>
      <w:rPr>
        <w:rFonts w:ascii="Arial" w:hAnsi="Arial" w:cs="Times New Roman" w:hint="default"/>
        <w:b w:val="0"/>
        <w:i w:val="0"/>
        <w:sz w:val="24"/>
        <w:szCs w:val="18"/>
      </w:rPr>
    </w:lvl>
    <w:lvl w:ilvl="4">
      <w:start w:val="1"/>
      <w:numFmt w:val="lowerRoman"/>
      <w:lvlRestart w:val="1"/>
      <w:lvlText w:val="%5."/>
      <w:lvlJc w:val="left"/>
      <w:pPr>
        <w:ind w:left="1797" w:hanging="357"/>
      </w:pPr>
      <w:rPr>
        <w:rFonts w:ascii="Arial" w:hAnsi="Arial" w:cs="Times New Roman" w:hint="default"/>
        <w:b w:val="0"/>
        <w:i w:val="0"/>
        <w:sz w:val="24"/>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8" w15:restartNumberingAfterBreak="0">
    <w:nsid w:val="5CC828AC"/>
    <w:multiLevelType w:val="hybridMultilevel"/>
    <w:tmpl w:val="06C0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D140BC"/>
    <w:multiLevelType w:val="multilevel"/>
    <w:tmpl w:val="60D67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010191C"/>
    <w:multiLevelType w:val="multilevel"/>
    <w:tmpl w:val="67326C00"/>
    <w:lvl w:ilvl="0">
      <w:start w:val="2"/>
      <w:numFmt w:val="upperRoman"/>
      <w:lvlText w:val="%1."/>
      <w:lvlJc w:val="left"/>
      <w:pPr>
        <w:ind w:left="357" w:hanging="357"/>
      </w:pPr>
      <w:rPr>
        <w:rFonts w:ascii="Arial" w:hAnsi="Arial" w:cs="Times New Roman" w:hint="default"/>
        <w:b/>
        <w:i w:val="0"/>
        <w:sz w:val="24"/>
      </w:rPr>
    </w:lvl>
    <w:lvl w:ilvl="1">
      <w:start w:val="4"/>
      <w:numFmt w:val="upperLetter"/>
      <w:lvlText w:val="%2."/>
      <w:lvlJc w:val="left"/>
      <w:pPr>
        <w:ind w:left="357" w:hanging="357"/>
      </w:pPr>
      <w:rPr>
        <w:rFonts w:ascii="Arial" w:hAnsi="Arial" w:cs="Times New Roman" w:hint="default"/>
        <w:b w:val="0"/>
        <w:i w:val="0"/>
        <w:sz w:val="24"/>
      </w:rPr>
    </w:lvl>
    <w:lvl w:ilvl="2">
      <w:start w:val="2"/>
      <w:numFmt w:val="decimal"/>
      <w:lvlText w:val="%3."/>
      <w:lvlJc w:val="left"/>
      <w:pPr>
        <w:ind w:left="1077" w:hanging="357"/>
      </w:pPr>
      <w:rPr>
        <w:rFonts w:ascii="Arial" w:hAnsi="Arial" w:cs="Times New Roman" w:hint="default"/>
        <w:b w:val="0"/>
        <w:i w:val="0"/>
        <w:sz w:val="24"/>
      </w:rPr>
    </w:lvl>
    <w:lvl w:ilvl="3">
      <w:start w:val="1"/>
      <w:numFmt w:val="lowerLetter"/>
      <w:lvlText w:val="%4."/>
      <w:lvlJc w:val="left"/>
      <w:pPr>
        <w:ind w:left="1440" w:hanging="363"/>
      </w:pPr>
      <w:rPr>
        <w:rFonts w:ascii="Arial" w:hAnsi="Arial" w:cs="Times New Roman" w:hint="default"/>
        <w:b w:val="0"/>
        <w:i w:val="0"/>
        <w:sz w:val="24"/>
      </w:rPr>
    </w:lvl>
    <w:lvl w:ilvl="4">
      <w:start w:val="1"/>
      <w:numFmt w:val="lowerRoman"/>
      <w:lvlRestart w:val="1"/>
      <w:lvlText w:val="%5."/>
      <w:lvlJc w:val="left"/>
      <w:pPr>
        <w:ind w:left="1797" w:hanging="357"/>
      </w:pPr>
      <w:rPr>
        <w:rFonts w:ascii="Arial" w:hAnsi="Arial" w:cs="Times New Roman" w:hint="default"/>
        <w:b w:val="0"/>
        <w:i w:val="0"/>
        <w:sz w:val="24"/>
        <w:szCs w:val="18"/>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1" w15:restartNumberingAfterBreak="0">
    <w:nsid w:val="60555E00"/>
    <w:multiLevelType w:val="hybridMultilevel"/>
    <w:tmpl w:val="F5C63D18"/>
    <w:lvl w:ilvl="0" w:tplc="48BE3874">
      <w:start w:val="1"/>
      <w:numFmt w:val="bullet"/>
      <w:lvlText w:val=""/>
      <w:lvlJc w:val="left"/>
      <w:pPr>
        <w:ind w:left="720" w:hanging="360"/>
      </w:pPr>
      <w:rPr>
        <w:rFonts w:ascii="Symbol" w:hAnsi="Symbol" w:hint="default"/>
        <w:color w:val="8EAADB" w:themeColor="accent5"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D024BF"/>
    <w:multiLevelType w:val="hybridMultilevel"/>
    <w:tmpl w:val="FED6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4635E6"/>
    <w:multiLevelType w:val="multilevel"/>
    <w:tmpl w:val="E28218E2"/>
    <w:lvl w:ilvl="0">
      <w:start w:val="1"/>
      <w:numFmt w:val="lowerLetter"/>
      <w:lvlText w:val="%1."/>
      <w:lvlJc w:val="left"/>
      <w:pPr>
        <w:tabs>
          <w:tab w:val="num" w:pos="720"/>
        </w:tabs>
        <w:ind w:left="720" w:hanging="360"/>
      </w:pPr>
      <w:rPr>
        <w:i/>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67865D94"/>
    <w:multiLevelType w:val="hybridMultilevel"/>
    <w:tmpl w:val="7FF2D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81F3372"/>
    <w:multiLevelType w:val="multilevel"/>
    <w:tmpl w:val="ED462E2C"/>
    <w:lvl w:ilvl="0">
      <w:start w:val="1"/>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val="0"/>
        <w:i/>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6" w15:restartNumberingAfterBreak="0">
    <w:nsid w:val="6B241A55"/>
    <w:multiLevelType w:val="hybridMultilevel"/>
    <w:tmpl w:val="73ECA08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C6A63D7"/>
    <w:multiLevelType w:val="multilevel"/>
    <w:tmpl w:val="501E096A"/>
    <w:lvl w:ilvl="0">
      <w:start w:val="2"/>
      <w:numFmt w:val="upperRoman"/>
      <w:lvlText w:val="%1."/>
      <w:lvlJc w:val="left"/>
      <w:pPr>
        <w:ind w:left="357" w:hanging="357"/>
      </w:pPr>
      <w:rPr>
        <w:rFonts w:ascii="Arial" w:hAnsi="Arial" w:hint="default"/>
        <w:b/>
        <w:i w:val="0"/>
        <w:sz w:val="24"/>
      </w:rPr>
    </w:lvl>
    <w:lvl w:ilvl="1">
      <w:start w:val="4"/>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2"/>
      <w:numFmt w:val="lowerLetter"/>
      <w:lvlText w:val="%4."/>
      <w:lvlJc w:val="left"/>
      <w:pPr>
        <w:ind w:left="1440" w:hanging="363"/>
      </w:pPr>
      <w:rPr>
        <w:rFonts w:ascii="Arial" w:hAnsi="Arial" w:hint="default"/>
        <w:b w:val="0"/>
        <w:i w:val="0"/>
        <w:sz w:val="24"/>
      </w:rPr>
    </w:lvl>
    <w:lvl w:ilvl="4">
      <w:start w:val="1"/>
      <w:numFmt w:val="lowerRoman"/>
      <w:lvlText w:val="%5."/>
      <w:lvlJc w:val="right"/>
      <w:pPr>
        <w:ind w:left="1797" w:hanging="357"/>
      </w:pPr>
      <w:rPr>
        <w:rFonts w:hint="default"/>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8" w15:restartNumberingAfterBreak="0">
    <w:nsid w:val="6D536494"/>
    <w:multiLevelType w:val="hybridMultilevel"/>
    <w:tmpl w:val="91ECA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9" w15:restartNumberingAfterBreak="0">
    <w:nsid w:val="76F02A32"/>
    <w:multiLevelType w:val="multilevel"/>
    <w:tmpl w:val="E6F28D3E"/>
    <w:lvl w:ilvl="0">
      <w:start w:val="1"/>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i w:val="0"/>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0" w15:restartNumberingAfterBreak="0">
    <w:nsid w:val="77497231"/>
    <w:multiLevelType w:val="multilevel"/>
    <w:tmpl w:val="16B817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A2C2CA9"/>
    <w:multiLevelType w:val="hybridMultilevel"/>
    <w:tmpl w:val="B080CC12"/>
    <w:lvl w:ilvl="0" w:tplc="5C8E3D4A">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3047BD"/>
    <w:multiLevelType w:val="hybridMultilevel"/>
    <w:tmpl w:val="A2F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CD4B78"/>
    <w:multiLevelType w:val="hybridMultilevel"/>
    <w:tmpl w:val="0C3CA428"/>
    <w:lvl w:ilvl="0" w:tplc="1918F102">
      <w:start w:val="1"/>
      <w:numFmt w:val="bullet"/>
      <w:lvlText w:val=""/>
      <w:lvlJc w:val="left"/>
      <w:pPr>
        <w:ind w:left="1080" w:hanging="360"/>
      </w:pPr>
      <w:rPr>
        <w:rFonts w:ascii="Symbol" w:hAnsi="Symbol" w:hint="default"/>
        <w:color w:val="5B9BD5"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C674275"/>
    <w:multiLevelType w:val="hybridMultilevel"/>
    <w:tmpl w:val="AA169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285654">
    <w:abstractNumId w:val="42"/>
  </w:num>
  <w:num w:numId="2" w16cid:durableId="1994487781">
    <w:abstractNumId w:val="49"/>
  </w:num>
  <w:num w:numId="3" w16cid:durableId="1091008787">
    <w:abstractNumId w:val="60"/>
  </w:num>
  <w:num w:numId="4" w16cid:durableId="1266304724">
    <w:abstractNumId w:val="38"/>
  </w:num>
  <w:num w:numId="5" w16cid:durableId="1180655828">
    <w:abstractNumId w:val="17"/>
  </w:num>
  <w:num w:numId="6" w16cid:durableId="727145164">
    <w:abstractNumId w:val="55"/>
  </w:num>
  <w:num w:numId="7" w16cid:durableId="445077298">
    <w:abstractNumId w:val="59"/>
  </w:num>
  <w:num w:numId="8" w16cid:durableId="1051460971">
    <w:abstractNumId w:val="7"/>
  </w:num>
  <w:num w:numId="9" w16cid:durableId="386614861">
    <w:abstractNumId w:val="19"/>
  </w:num>
  <w:num w:numId="10" w16cid:durableId="2117602463">
    <w:abstractNumId w:val="56"/>
  </w:num>
  <w:num w:numId="11" w16cid:durableId="1871722019">
    <w:abstractNumId w:val="12"/>
  </w:num>
  <w:num w:numId="12" w16cid:durableId="1365212958">
    <w:abstractNumId w:val="25"/>
  </w:num>
  <w:num w:numId="13" w16cid:durableId="402217180">
    <w:abstractNumId w:val="2"/>
  </w:num>
  <w:num w:numId="14" w16cid:durableId="48456333">
    <w:abstractNumId w:val="57"/>
  </w:num>
  <w:num w:numId="15" w16cid:durableId="317536225">
    <w:abstractNumId w:val="50"/>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6817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9623043">
    <w:abstractNumId w:val="28"/>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87898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3262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8173014">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20419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86002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529414">
    <w:abstractNumId w:val="6"/>
  </w:num>
  <w:num w:numId="24" w16cid:durableId="885800399">
    <w:abstractNumId w:val="0"/>
  </w:num>
  <w:num w:numId="25" w16cid:durableId="1474177441">
    <w:abstractNumId w:val="1"/>
  </w:num>
  <w:num w:numId="26" w16cid:durableId="444540697">
    <w:abstractNumId w:val="41"/>
  </w:num>
  <w:num w:numId="27" w16cid:durableId="1520586166">
    <w:abstractNumId w:val="61"/>
  </w:num>
  <w:num w:numId="28" w16cid:durableId="1501236107">
    <w:abstractNumId w:val="40"/>
  </w:num>
  <w:num w:numId="29" w16cid:durableId="1313408609">
    <w:abstractNumId w:val="51"/>
  </w:num>
  <w:num w:numId="30" w16cid:durableId="312679414">
    <w:abstractNumId w:val="30"/>
  </w:num>
  <w:num w:numId="31" w16cid:durableId="1266839909">
    <w:abstractNumId w:val="20"/>
  </w:num>
  <w:num w:numId="32" w16cid:durableId="465003217">
    <w:abstractNumId w:val="4"/>
  </w:num>
  <w:num w:numId="33" w16cid:durableId="1989623252">
    <w:abstractNumId w:val="15"/>
  </w:num>
  <w:num w:numId="34" w16cid:durableId="1522668559">
    <w:abstractNumId w:val="33"/>
  </w:num>
  <w:num w:numId="35" w16cid:durableId="1079861894">
    <w:abstractNumId w:val="46"/>
  </w:num>
  <w:num w:numId="36" w16cid:durableId="1403528086">
    <w:abstractNumId w:val="35"/>
  </w:num>
  <w:num w:numId="37" w16cid:durableId="1345472525">
    <w:abstractNumId w:val="48"/>
  </w:num>
  <w:num w:numId="38" w16cid:durableId="59449864">
    <w:abstractNumId w:val="39"/>
  </w:num>
  <w:num w:numId="39" w16cid:durableId="1801798068">
    <w:abstractNumId w:val="14"/>
  </w:num>
  <w:num w:numId="40" w16cid:durableId="957298644">
    <w:abstractNumId w:val="5"/>
  </w:num>
  <w:num w:numId="41" w16cid:durableId="432823099">
    <w:abstractNumId w:val="45"/>
  </w:num>
  <w:num w:numId="42" w16cid:durableId="778448369">
    <w:abstractNumId w:val="36"/>
  </w:num>
  <w:num w:numId="43" w16cid:durableId="241138354">
    <w:abstractNumId w:val="24"/>
  </w:num>
  <w:num w:numId="44" w16cid:durableId="570848187">
    <w:abstractNumId w:val="63"/>
  </w:num>
  <w:num w:numId="45" w16cid:durableId="703137917">
    <w:abstractNumId w:val="64"/>
  </w:num>
  <w:num w:numId="46" w16cid:durableId="2063938979">
    <w:abstractNumId w:val="43"/>
  </w:num>
  <w:num w:numId="47" w16cid:durableId="778064207">
    <w:abstractNumId w:val="34"/>
  </w:num>
  <w:num w:numId="48" w16cid:durableId="1692292785">
    <w:abstractNumId w:val="26"/>
  </w:num>
  <w:num w:numId="49" w16cid:durableId="1183590422">
    <w:abstractNumId w:val="29"/>
  </w:num>
  <w:num w:numId="50" w16cid:durableId="1778525738">
    <w:abstractNumId w:val="54"/>
  </w:num>
  <w:num w:numId="51" w16cid:durableId="724839659">
    <w:abstractNumId w:val="31"/>
  </w:num>
  <w:num w:numId="52" w16cid:durableId="354036525">
    <w:abstractNumId w:val="11"/>
  </w:num>
  <w:num w:numId="53" w16cid:durableId="2119519875">
    <w:abstractNumId w:val="8"/>
  </w:num>
  <w:num w:numId="54" w16cid:durableId="998118368">
    <w:abstractNumId w:val="22"/>
  </w:num>
  <w:num w:numId="55" w16cid:durableId="158733619">
    <w:abstractNumId w:val="27"/>
  </w:num>
  <w:num w:numId="56" w16cid:durableId="858588468">
    <w:abstractNumId w:val="9"/>
  </w:num>
  <w:num w:numId="57" w16cid:durableId="1243680735">
    <w:abstractNumId w:val="43"/>
  </w:num>
  <w:num w:numId="58" w16cid:durableId="161700697">
    <w:abstractNumId w:val="34"/>
  </w:num>
  <w:num w:numId="59" w16cid:durableId="650670756">
    <w:abstractNumId w:val="32"/>
  </w:num>
  <w:num w:numId="60" w16cid:durableId="2126269402">
    <w:abstractNumId w:val="58"/>
  </w:num>
  <w:num w:numId="61" w16cid:durableId="395395920">
    <w:abstractNumId w:val="52"/>
  </w:num>
  <w:num w:numId="62" w16cid:durableId="1567911871">
    <w:abstractNumId w:val="21"/>
  </w:num>
  <w:num w:numId="63" w16cid:durableId="145050379">
    <w:abstractNumId w:val="18"/>
  </w:num>
  <w:num w:numId="64" w16cid:durableId="1416367488">
    <w:abstractNumId w:val="13"/>
  </w:num>
  <w:num w:numId="65" w16cid:durableId="788013551">
    <w:abstractNumId w:val="62"/>
  </w:num>
  <w:num w:numId="66" w16cid:durableId="117377957">
    <w:abstractNumId w:val="44"/>
  </w:num>
  <w:num w:numId="67" w16cid:durableId="868028259">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lastRevisionsView" w:val="0"/>
  </w:docVars>
  <w:rsids>
    <w:rsidRoot w:val="004560B8"/>
    <w:rsid w:val="00001A55"/>
    <w:rsid w:val="00014AB2"/>
    <w:rsid w:val="0002225A"/>
    <w:rsid w:val="00046FD5"/>
    <w:rsid w:val="00054417"/>
    <w:rsid w:val="000578D0"/>
    <w:rsid w:val="00057B76"/>
    <w:rsid w:val="00065B9B"/>
    <w:rsid w:val="000668C4"/>
    <w:rsid w:val="00067763"/>
    <w:rsid w:val="00073A5E"/>
    <w:rsid w:val="00075C5F"/>
    <w:rsid w:val="00087F50"/>
    <w:rsid w:val="0009013B"/>
    <w:rsid w:val="00090CAA"/>
    <w:rsid w:val="00091BE9"/>
    <w:rsid w:val="000A554E"/>
    <w:rsid w:val="000B2284"/>
    <w:rsid w:val="000B68B9"/>
    <w:rsid w:val="000C4C18"/>
    <w:rsid w:val="000C5183"/>
    <w:rsid w:val="000C74F6"/>
    <w:rsid w:val="000D373F"/>
    <w:rsid w:val="000D6D1B"/>
    <w:rsid w:val="000F4F53"/>
    <w:rsid w:val="000F5F82"/>
    <w:rsid w:val="0010034A"/>
    <w:rsid w:val="00113A13"/>
    <w:rsid w:val="00117CA3"/>
    <w:rsid w:val="00133D50"/>
    <w:rsid w:val="00137043"/>
    <w:rsid w:val="00143B62"/>
    <w:rsid w:val="00160162"/>
    <w:rsid w:val="00162AB3"/>
    <w:rsid w:val="00163BEF"/>
    <w:rsid w:val="00170BDB"/>
    <w:rsid w:val="001906E3"/>
    <w:rsid w:val="001A65B2"/>
    <w:rsid w:val="001A7D04"/>
    <w:rsid w:val="001B0F72"/>
    <w:rsid w:val="001B3E67"/>
    <w:rsid w:val="001B530E"/>
    <w:rsid w:val="001C1C6A"/>
    <w:rsid w:val="001C6D96"/>
    <w:rsid w:val="001D6B7F"/>
    <w:rsid w:val="001D7ED6"/>
    <w:rsid w:val="001E476E"/>
    <w:rsid w:val="001F1036"/>
    <w:rsid w:val="001F13C2"/>
    <w:rsid w:val="001F41DC"/>
    <w:rsid w:val="001F448D"/>
    <w:rsid w:val="00202F84"/>
    <w:rsid w:val="002103D9"/>
    <w:rsid w:val="00216CF6"/>
    <w:rsid w:val="0021706B"/>
    <w:rsid w:val="002226E4"/>
    <w:rsid w:val="00242675"/>
    <w:rsid w:val="002447D0"/>
    <w:rsid w:val="00250D2B"/>
    <w:rsid w:val="00254AEE"/>
    <w:rsid w:val="00254C4E"/>
    <w:rsid w:val="00255736"/>
    <w:rsid w:val="00260B3A"/>
    <w:rsid w:val="00263AA6"/>
    <w:rsid w:val="0026404D"/>
    <w:rsid w:val="002651F6"/>
    <w:rsid w:val="00271A79"/>
    <w:rsid w:val="00272FC4"/>
    <w:rsid w:val="00281382"/>
    <w:rsid w:val="002822E4"/>
    <w:rsid w:val="00282BED"/>
    <w:rsid w:val="00284892"/>
    <w:rsid w:val="002A4DE0"/>
    <w:rsid w:val="002B0ACE"/>
    <w:rsid w:val="002B31D0"/>
    <w:rsid w:val="002B6511"/>
    <w:rsid w:val="002C3F6B"/>
    <w:rsid w:val="002C64B4"/>
    <w:rsid w:val="002D43B3"/>
    <w:rsid w:val="002D50CC"/>
    <w:rsid w:val="002D6A38"/>
    <w:rsid w:val="002E577E"/>
    <w:rsid w:val="002F1F8C"/>
    <w:rsid w:val="002F30FE"/>
    <w:rsid w:val="002F347D"/>
    <w:rsid w:val="002F4372"/>
    <w:rsid w:val="00300CF3"/>
    <w:rsid w:val="00304385"/>
    <w:rsid w:val="0031210F"/>
    <w:rsid w:val="00321A7C"/>
    <w:rsid w:val="00321D66"/>
    <w:rsid w:val="0032479B"/>
    <w:rsid w:val="00325EAD"/>
    <w:rsid w:val="00332ABE"/>
    <w:rsid w:val="00340B84"/>
    <w:rsid w:val="00341300"/>
    <w:rsid w:val="0035104B"/>
    <w:rsid w:val="00351474"/>
    <w:rsid w:val="00351FDC"/>
    <w:rsid w:val="003641E7"/>
    <w:rsid w:val="00364E60"/>
    <w:rsid w:val="00366F95"/>
    <w:rsid w:val="0036709A"/>
    <w:rsid w:val="00367A7F"/>
    <w:rsid w:val="003760E7"/>
    <w:rsid w:val="00376586"/>
    <w:rsid w:val="00377A13"/>
    <w:rsid w:val="00391839"/>
    <w:rsid w:val="00391F45"/>
    <w:rsid w:val="00393BCF"/>
    <w:rsid w:val="003976FC"/>
    <w:rsid w:val="003A186D"/>
    <w:rsid w:val="003A28F9"/>
    <w:rsid w:val="003B02F7"/>
    <w:rsid w:val="003C0AFD"/>
    <w:rsid w:val="003C43CD"/>
    <w:rsid w:val="003C599B"/>
    <w:rsid w:val="003C59E5"/>
    <w:rsid w:val="003C668A"/>
    <w:rsid w:val="003D12A2"/>
    <w:rsid w:val="003D310F"/>
    <w:rsid w:val="003E034C"/>
    <w:rsid w:val="003E082B"/>
    <w:rsid w:val="003F480C"/>
    <w:rsid w:val="003F5334"/>
    <w:rsid w:val="003F5EEB"/>
    <w:rsid w:val="004019C2"/>
    <w:rsid w:val="004021E6"/>
    <w:rsid w:val="00405BFE"/>
    <w:rsid w:val="004127C2"/>
    <w:rsid w:val="00415C28"/>
    <w:rsid w:val="004260B3"/>
    <w:rsid w:val="004260D1"/>
    <w:rsid w:val="004326E2"/>
    <w:rsid w:val="00436D87"/>
    <w:rsid w:val="0044468C"/>
    <w:rsid w:val="0044501F"/>
    <w:rsid w:val="0044524E"/>
    <w:rsid w:val="00445BAB"/>
    <w:rsid w:val="00450A92"/>
    <w:rsid w:val="00452964"/>
    <w:rsid w:val="004560B8"/>
    <w:rsid w:val="00470C5F"/>
    <w:rsid w:val="0047119A"/>
    <w:rsid w:val="004736D2"/>
    <w:rsid w:val="00476E7E"/>
    <w:rsid w:val="0047703A"/>
    <w:rsid w:val="00480F4E"/>
    <w:rsid w:val="00481BE4"/>
    <w:rsid w:val="00484BF5"/>
    <w:rsid w:val="0048548F"/>
    <w:rsid w:val="00491783"/>
    <w:rsid w:val="00493554"/>
    <w:rsid w:val="004A3374"/>
    <w:rsid w:val="004C04C1"/>
    <w:rsid w:val="004C165B"/>
    <w:rsid w:val="004C48C1"/>
    <w:rsid w:val="004C6AFB"/>
    <w:rsid w:val="004D15D7"/>
    <w:rsid w:val="004D4807"/>
    <w:rsid w:val="004E010A"/>
    <w:rsid w:val="004E3D70"/>
    <w:rsid w:val="004E7203"/>
    <w:rsid w:val="004F7B0E"/>
    <w:rsid w:val="00504FD9"/>
    <w:rsid w:val="00512405"/>
    <w:rsid w:val="005129AE"/>
    <w:rsid w:val="005144FC"/>
    <w:rsid w:val="00525B5F"/>
    <w:rsid w:val="00530618"/>
    <w:rsid w:val="0053666E"/>
    <w:rsid w:val="005403A1"/>
    <w:rsid w:val="00541A1E"/>
    <w:rsid w:val="00542EEA"/>
    <w:rsid w:val="00553250"/>
    <w:rsid w:val="00564CAB"/>
    <w:rsid w:val="005654A6"/>
    <w:rsid w:val="00566C3B"/>
    <w:rsid w:val="00570E17"/>
    <w:rsid w:val="00584694"/>
    <w:rsid w:val="00585A4D"/>
    <w:rsid w:val="00586AD4"/>
    <w:rsid w:val="00592431"/>
    <w:rsid w:val="005A12D2"/>
    <w:rsid w:val="005B131D"/>
    <w:rsid w:val="005B7586"/>
    <w:rsid w:val="005D7E4A"/>
    <w:rsid w:val="005E2300"/>
    <w:rsid w:val="005E674B"/>
    <w:rsid w:val="005E790E"/>
    <w:rsid w:val="0060775B"/>
    <w:rsid w:val="00607C49"/>
    <w:rsid w:val="00617395"/>
    <w:rsid w:val="00631C4B"/>
    <w:rsid w:val="00632A59"/>
    <w:rsid w:val="00633B5E"/>
    <w:rsid w:val="00635575"/>
    <w:rsid w:val="00637AD5"/>
    <w:rsid w:val="00640984"/>
    <w:rsid w:val="006549B4"/>
    <w:rsid w:val="00672D16"/>
    <w:rsid w:val="006855B1"/>
    <w:rsid w:val="006A0504"/>
    <w:rsid w:val="006A2B0D"/>
    <w:rsid w:val="006A76E3"/>
    <w:rsid w:val="006B41B7"/>
    <w:rsid w:val="006B43F8"/>
    <w:rsid w:val="006C3938"/>
    <w:rsid w:val="006C65CC"/>
    <w:rsid w:val="006C7F56"/>
    <w:rsid w:val="006D2BC0"/>
    <w:rsid w:val="006E6DF5"/>
    <w:rsid w:val="006F78D2"/>
    <w:rsid w:val="00700BB0"/>
    <w:rsid w:val="007048ED"/>
    <w:rsid w:val="00705764"/>
    <w:rsid w:val="007074DF"/>
    <w:rsid w:val="00710C9F"/>
    <w:rsid w:val="0071178A"/>
    <w:rsid w:val="00720E11"/>
    <w:rsid w:val="007211F0"/>
    <w:rsid w:val="00721439"/>
    <w:rsid w:val="00732E8F"/>
    <w:rsid w:val="0073612B"/>
    <w:rsid w:val="00737FCB"/>
    <w:rsid w:val="00740953"/>
    <w:rsid w:val="00742C91"/>
    <w:rsid w:val="00745083"/>
    <w:rsid w:val="00752577"/>
    <w:rsid w:val="007541BB"/>
    <w:rsid w:val="0076264D"/>
    <w:rsid w:val="00767CDE"/>
    <w:rsid w:val="0077091C"/>
    <w:rsid w:val="00776184"/>
    <w:rsid w:val="00780EE3"/>
    <w:rsid w:val="00793947"/>
    <w:rsid w:val="007A0237"/>
    <w:rsid w:val="007A57A8"/>
    <w:rsid w:val="007B1D60"/>
    <w:rsid w:val="007B2CB2"/>
    <w:rsid w:val="007B4720"/>
    <w:rsid w:val="007C7B68"/>
    <w:rsid w:val="007D256F"/>
    <w:rsid w:val="007D79FF"/>
    <w:rsid w:val="007E112A"/>
    <w:rsid w:val="007E1B03"/>
    <w:rsid w:val="007E63E4"/>
    <w:rsid w:val="007F1E67"/>
    <w:rsid w:val="007F29A9"/>
    <w:rsid w:val="007F38A3"/>
    <w:rsid w:val="007F4212"/>
    <w:rsid w:val="0080066B"/>
    <w:rsid w:val="0081018E"/>
    <w:rsid w:val="0081411F"/>
    <w:rsid w:val="00817BDC"/>
    <w:rsid w:val="008202B0"/>
    <w:rsid w:val="0082319A"/>
    <w:rsid w:val="00825078"/>
    <w:rsid w:val="00853533"/>
    <w:rsid w:val="00860CFF"/>
    <w:rsid w:val="00862E60"/>
    <w:rsid w:val="00862FC5"/>
    <w:rsid w:val="008637A3"/>
    <w:rsid w:val="00866DDE"/>
    <w:rsid w:val="008911AE"/>
    <w:rsid w:val="00891C4C"/>
    <w:rsid w:val="0089385B"/>
    <w:rsid w:val="008A474A"/>
    <w:rsid w:val="008A5284"/>
    <w:rsid w:val="008A6E28"/>
    <w:rsid w:val="008B44B5"/>
    <w:rsid w:val="008C02A0"/>
    <w:rsid w:val="008C02FE"/>
    <w:rsid w:val="008C58C8"/>
    <w:rsid w:val="008E18FF"/>
    <w:rsid w:val="008F0A94"/>
    <w:rsid w:val="008F428D"/>
    <w:rsid w:val="00901A08"/>
    <w:rsid w:val="00902089"/>
    <w:rsid w:val="00904240"/>
    <w:rsid w:val="00907BED"/>
    <w:rsid w:val="00913123"/>
    <w:rsid w:val="009213BE"/>
    <w:rsid w:val="00921702"/>
    <w:rsid w:val="00923A84"/>
    <w:rsid w:val="00934921"/>
    <w:rsid w:val="00942C0A"/>
    <w:rsid w:val="0094482E"/>
    <w:rsid w:val="009471E7"/>
    <w:rsid w:val="00947BCF"/>
    <w:rsid w:val="00952575"/>
    <w:rsid w:val="0095411D"/>
    <w:rsid w:val="0096185E"/>
    <w:rsid w:val="00966189"/>
    <w:rsid w:val="0097058E"/>
    <w:rsid w:val="00970AC6"/>
    <w:rsid w:val="00973690"/>
    <w:rsid w:val="0097773B"/>
    <w:rsid w:val="009779FE"/>
    <w:rsid w:val="009813E0"/>
    <w:rsid w:val="009A197E"/>
    <w:rsid w:val="009A1C82"/>
    <w:rsid w:val="009A1C9F"/>
    <w:rsid w:val="009C13DA"/>
    <w:rsid w:val="009D17F3"/>
    <w:rsid w:val="009D2128"/>
    <w:rsid w:val="009D3002"/>
    <w:rsid w:val="009D385B"/>
    <w:rsid w:val="009E1EE8"/>
    <w:rsid w:val="009E4A81"/>
    <w:rsid w:val="009E4D34"/>
    <w:rsid w:val="009F079D"/>
    <w:rsid w:val="009F3206"/>
    <w:rsid w:val="009F620F"/>
    <w:rsid w:val="009F662B"/>
    <w:rsid w:val="00A11020"/>
    <w:rsid w:val="00A12A86"/>
    <w:rsid w:val="00A14460"/>
    <w:rsid w:val="00A16232"/>
    <w:rsid w:val="00A338B8"/>
    <w:rsid w:val="00A35B97"/>
    <w:rsid w:val="00A4237B"/>
    <w:rsid w:val="00A444C2"/>
    <w:rsid w:val="00A45906"/>
    <w:rsid w:val="00A67AF7"/>
    <w:rsid w:val="00A715FE"/>
    <w:rsid w:val="00A7460E"/>
    <w:rsid w:val="00A779FB"/>
    <w:rsid w:val="00A8476D"/>
    <w:rsid w:val="00A90256"/>
    <w:rsid w:val="00A91212"/>
    <w:rsid w:val="00A924AD"/>
    <w:rsid w:val="00A96F88"/>
    <w:rsid w:val="00AA159A"/>
    <w:rsid w:val="00AA336E"/>
    <w:rsid w:val="00AA70D1"/>
    <w:rsid w:val="00AB272B"/>
    <w:rsid w:val="00AC1DE7"/>
    <w:rsid w:val="00AC557A"/>
    <w:rsid w:val="00AC74A0"/>
    <w:rsid w:val="00AD118B"/>
    <w:rsid w:val="00AD6475"/>
    <w:rsid w:val="00AE4A64"/>
    <w:rsid w:val="00AE5589"/>
    <w:rsid w:val="00AE5FD2"/>
    <w:rsid w:val="00AF05C1"/>
    <w:rsid w:val="00AF241E"/>
    <w:rsid w:val="00AF7B4C"/>
    <w:rsid w:val="00B0145A"/>
    <w:rsid w:val="00B06648"/>
    <w:rsid w:val="00B13B31"/>
    <w:rsid w:val="00B14FD2"/>
    <w:rsid w:val="00B1796C"/>
    <w:rsid w:val="00B26B3A"/>
    <w:rsid w:val="00B27741"/>
    <w:rsid w:val="00B31827"/>
    <w:rsid w:val="00B31D30"/>
    <w:rsid w:val="00B369BB"/>
    <w:rsid w:val="00B43029"/>
    <w:rsid w:val="00B43E82"/>
    <w:rsid w:val="00B44DC9"/>
    <w:rsid w:val="00B56DCA"/>
    <w:rsid w:val="00B859F1"/>
    <w:rsid w:val="00B96B75"/>
    <w:rsid w:val="00BA0283"/>
    <w:rsid w:val="00BA61BF"/>
    <w:rsid w:val="00BB0640"/>
    <w:rsid w:val="00BB2256"/>
    <w:rsid w:val="00BB7873"/>
    <w:rsid w:val="00BC164E"/>
    <w:rsid w:val="00BC2FDB"/>
    <w:rsid w:val="00BC5680"/>
    <w:rsid w:val="00BE5F3B"/>
    <w:rsid w:val="00BF142C"/>
    <w:rsid w:val="00C041B2"/>
    <w:rsid w:val="00C07D35"/>
    <w:rsid w:val="00C10749"/>
    <w:rsid w:val="00C10D34"/>
    <w:rsid w:val="00C14D7C"/>
    <w:rsid w:val="00C15A64"/>
    <w:rsid w:val="00C226A6"/>
    <w:rsid w:val="00C24748"/>
    <w:rsid w:val="00C255AC"/>
    <w:rsid w:val="00C35E37"/>
    <w:rsid w:val="00C536FF"/>
    <w:rsid w:val="00C5598D"/>
    <w:rsid w:val="00C57F69"/>
    <w:rsid w:val="00C6053B"/>
    <w:rsid w:val="00C7541C"/>
    <w:rsid w:val="00C7706A"/>
    <w:rsid w:val="00C8136E"/>
    <w:rsid w:val="00C912D0"/>
    <w:rsid w:val="00C94314"/>
    <w:rsid w:val="00CA7866"/>
    <w:rsid w:val="00CB0A11"/>
    <w:rsid w:val="00CB7D09"/>
    <w:rsid w:val="00CC15B9"/>
    <w:rsid w:val="00CC5C59"/>
    <w:rsid w:val="00CD104F"/>
    <w:rsid w:val="00CD7648"/>
    <w:rsid w:val="00CF7B2A"/>
    <w:rsid w:val="00D0418B"/>
    <w:rsid w:val="00D14834"/>
    <w:rsid w:val="00D1622A"/>
    <w:rsid w:val="00D26687"/>
    <w:rsid w:val="00D30369"/>
    <w:rsid w:val="00D30689"/>
    <w:rsid w:val="00D33B18"/>
    <w:rsid w:val="00D35F90"/>
    <w:rsid w:val="00D37418"/>
    <w:rsid w:val="00D53908"/>
    <w:rsid w:val="00D65C9A"/>
    <w:rsid w:val="00D7340C"/>
    <w:rsid w:val="00D74684"/>
    <w:rsid w:val="00D767D5"/>
    <w:rsid w:val="00D76889"/>
    <w:rsid w:val="00D82728"/>
    <w:rsid w:val="00D91344"/>
    <w:rsid w:val="00D96597"/>
    <w:rsid w:val="00D97296"/>
    <w:rsid w:val="00DA0CC1"/>
    <w:rsid w:val="00DA169C"/>
    <w:rsid w:val="00DA414C"/>
    <w:rsid w:val="00DA47FF"/>
    <w:rsid w:val="00DB17F8"/>
    <w:rsid w:val="00DC4A8F"/>
    <w:rsid w:val="00DC50EA"/>
    <w:rsid w:val="00DC7200"/>
    <w:rsid w:val="00DD1552"/>
    <w:rsid w:val="00DD1D09"/>
    <w:rsid w:val="00DD23A2"/>
    <w:rsid w:val="00DE0770"/>
    <w:rsid w:val="00DE1FB0"/>
    <w:rsid w:val="00DE3EFD"/>
    <w:rsid w:val="00DE44F8"/>
    <w:rsid w:val="00E00D7B"/>
    <w:rsid w:val="00E020A1"/>
    <w:rsid w:val="00E10CE9"/>
    <w:rsid w:val="00E10EA2"/>
    <w:rsid w:val="00E13A7C"/>
    <w:rsid w:val="00E15F83"/>
    <w:rsid w:val="00E21FC3"/>
    <w:rsid w:val="00E3796B"/>
    <w:rsid w:val="00E51C74"/>
    <w:rsid w:val="00E52978"/>
    <w:rsid w:val="00E578B9"/>
    <w:rsid w:val="00E607B5"/>
    <w:rsid w:val="00E60A9C"/>
    <w:rsid w:val="00E6693D"/>
    <w:rsid w:val="00E66DC5"/>
    <w:rsid w:val="00E717A3"/>
    <w:rsid w:val="00E7376E"/>
    <w:rsid w:val="00E8001E"/>
    <w:rsid w:val="00EA25C3"/>
    <w:rsid w:val="00EA73C8"/>
    <w:rsid w:val="00EB30DF"/>
    <w:rsid w:val="00EB619D"/>
    <w:rsid w:val="00EC5FA7"/>
    <w:rsid w:val="00ED537B"/>
    <w:rsid w:val="00ED76C3"/>
    <w:rsid w:val="00EE4335"/>
    <w:rsid w:val="00EE7BCB"/>
    <w:rsid w:val="00EF3890"/>
    <w:rsid w:val="00EF68E3"/>
    <w:rsid w:val="00F02811"/>
    <w:rsid w:val="00F069A8"/>
    <w:rsid w:val="00F12C5F"/>
    <w:rsid w:val="00F1532E"/>
    <w:rsid w:val="00F15F38"/>
    <w:rsid w:val="00F24CF8"/>
    <w:rsid w:val="00F37A4B"/>
    <w:rsid w:val="00F4677F"/>
    <w:rsid w:val="00F50F9B"/>
    <w:rsid w:val="00F614F8"/>
    <w:rsid w:val="00F64C11"/>
    <w:rsid w:val="00F7023D"/>
    <w:rsid w:val="00F77B73"/>
    <w:rsid w:val="00F8672B"/>
    <w:rsid w:val="00F86990"/>
    <w:rsid w:val="00F93BFF"/>
    <w:rsid w:val="00F97D23"/>
    <w:rsid w:val="00FA7303"/>
    <w:rsid w:val="00FD04DB"/>
    <w:rsid w:val="00FD0A3D"/>
    <w:rsid w:val="00FE22FB"/>
    <w:rsid w:val="00FE462B"/>
    <w:rsid w:val="00FE551A"/>
    <w:rsid w:val="4CB945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67E2"/>
  <w15:chartTrackingRefBased/>
  <w15:docId w15:val="{87AB7603-AEDB-4EA3-9A1A-BAD387BF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7541C"/>
    <w:pPr>
      <w:keepNext/>
      <w:widowControl w:val="0"/>
      <w:spacing w:after="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C7541C"/>
    <w:pPr>
      <w:keepNext/>
      <w:widowControl w:val="0"/>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C7541C"/>
    <w:pPr>
      <w:keepNext/>
      <w:widowControl w:val="0"/>
      <w:tabs>
        <w:tab w:val="left" w:pos="-648"/>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92"/>
        <w:tab w:val="left" w:pos="10080"/>
        <w:tab w:val="left" w:pos="10422"/>
        <w:tab w:val="left" w:pos="10800"/>
        <w:tab w:val="left" w:pos="11232"/>
        <w:tab w:val="left" w:pos="11520"/>
        <w:tab w:val="left" w:pos="12240"/>
        <w:tab w:val="left" w:pos="12960"/>
        <w:tab w:val="left" w:pos="13680"/>
      </w:tabs>
      <w:spacing w:after="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C7541C"/>
    <w:pPr>
      <w:keepNext/>
      <w:widowControl w:val="0"/>
      <w:spacing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C7541C"/>
    <w:pPr>
      <w:keepNext/>
      <w:widowControl w:val="0"/>
      <w:spacing w:after="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B8"/>
    <w:pPr>
      <w:ind w:left="720"/>
      <w:contextualSpacing/>
    </w:pPr>
  </w:style>
  <w:style w:type="paragraph" w:styleId="BalloonText">
    <w:name w:val="Balloon Text"/>
    <w:basedOn w:val="Normal"/>
    <w:link w:val="BalloonTextChar"/>
    <w:uiPriority w:val="99"/>
    <w:semiHidden/>
    <w:unhideWhenUsed/>
    <w:rsid w:val="0045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2"/>
    <w:rPr>
      <w:rFonts w:ascii="Segoe UI" w:hAnsi="Segoe UI" w:cs="Segoe UI"/>
      <w:sz w:val="18"/>
      <w:szCs w:val="18"/>
    </w:rPr>
  </w:style>
  <w:style w:type="character" w:styleId="CommentReference">
    <w:name w:val="annotation reference"/>
    <w:basedOn w:val="DefaultParagraphFont"/>
    <w:semiHidden/>
    <w:unhideWhenUsed/>
    <w:rsid w:val="006A76E3"/>
    <w:rPr>
      <w:sz w:val="16"/>
      <w:szCs w:val="16"/>
    </w:rPr>
  </w:style>
  <w:style w:type="paragraph" w:styleId="CommentText">
    <w:name w:val="annotation text"/>
    <w:basedOn w:val="Normal"/>
    <w:link w:val="CommentTextChar"/>
    <w:unhideWhenUsed/>
    <w:rsid w:val="006A76E3"/>
    <w:pPr>
      <w:spacing w:line="240" w:lineRule="auto"/>
    </w:pPr>
    <w:rPr>
      <w:sz w:val="20"/>
      <w:szCs w:val="20"/>
    </w:rPr>
  </w:style>
  <w:style w:type="character" w:customStyle="1" w:styleId="CommentTextChar">
    <w:name w:val="Comment Text Char"/>
    <w:basedOn w:val="DefaultParagraphFont"/>
    <w:link w:val="CommentText"/>
    <w:rsid w:val="006A76E3"/>
    <w:rPr>
      <w:sz w:val="20"/>
      <w:szCs w:val="20"/>
    </w:rPr>
  </w:style>
  <w:style w:type="paragraph" w:styleId="CommentSubject">
    <w:name w:val="annotation subject"/>
    <w:basedOn w:val="CommentText"/>
    <w:next w:val="CommentText"/>
    <w:link w:val="CommentSubjectChar"/>
    <w:uiPriority w:val="99"/>
    <w:semiHidden/>
    <w:unhideWhenUsed/>
    <w:rsid w:val="006A76E3"/>
    <w:rPr>
      <w:b/>
      <w:bCs/>
    </w:rPr>
  </w:style>
  <w:style w:type="character" w:customStyle="1" w:styleId="CommentSubjectChar">
    <w:name w:val="Comment Subject Char"/>
    <w:basedOn w:val="CommentTextChar"/>
    <w:link w:val="CommentSubject"/>
    <w:uiPriority w:val="99"/>
    <w:semiHidden/>
    <w:rsid w:val="006A76E3"/>
    <w:rPr>
      <w:b/>
      <w:bCs/>
      <w:sz w:val="20"/>
      <w:szCs w:val="20"/>
    </w:rPr>
  </w:style>
  <w:style w:type="character" w:styleId="Hyperlink">
    <w:name w:val="Hyperlink"/>
    <w:basedOn w:val="DefaultParagraphFont"/>
    <w:uiPriority w:val="99"/>
    <w:unhideWhenUsed/>
    <w:rsid w:val="0044524E"/>
    <w:rPr>
      <w:color w:val="0563C1" w:themeColor="hyperlink"/>
      <w:u w:val="single"/>
    </w:rPr>
  </w:style>
  <w:style w:type="paragraph" w:styleId="Header">
    <w:name w:val="header"/>
    <w:basedOn w:val="Normal"/>
    <w:link w:val="HeaderChar"/>
    <w:uiPriority w:val="99"/>
    <w:unhideWhenUsed/>
    <w:rsid w:val="000D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1B"/>
  </w:style>
  <w:style w:type="paragraph" w:styleId="Footer">
    <w:name w:val="footer"/>
    <w:basedOn w:val="Normal"/>
    <w:link w:val="FooterChar"/>
    <w:uiPriority w:val="99"/>
    <w:unhideWhenUsed/>
    <w:rsid w:val="000D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1B"/>
  </w:style>
  <w:style w:type="character" w:customStyle="1" w:styleId="Heading1Char">
    <w:name w:val="Heading 1 Char"/>
    <w:basedOn w:val="DefaultParagraphFont"/>
    <w:link w:val="Heading1"/>
    <w:rsid w:val="00C7541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7541C"/>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C7541C"/>
    <w:rPr>
      <w:rFonts w:ascii="Cambria" w:eastAsia="Times New Roman" w:hAnsi="Cambria" w:cs="Times New Roman"/>
      <w:b/>
      <w:bCs/>
      <w:sz w:val="26"/>
      <w:szCs w:val="26"/>
    </w:rPr>
  </w:style>
  <w:style w:type="character" w:customStyle="1" w:styleId="Heading4Char">
    <w:name w:val="Heading 4 Char"/>
    <w:basedOn w:val="DefaultParagraphFont"/>
    <w:link w:val="Heading4"/>
    <w:rsid w:val="00C7541C"/>
    <w:rPr>
      <w:rFonts w:ascii="Calibri" w:eastAsia="Times New Roman" w:hAnsi="Calibri" w:cs="Times New Roman"/>
      <w:b/>
      <w:bCs/>
      <w:sz w:val="28"/>
      <w:szCs w:val="28"/>
    </w:rPr>
  </w:style>
  <w:style w:type="character" w:customStyle="1" w:styleId="Heading5Char">
    <w:name w:val="Heading 5 Char"/>
    <w:basedOn w:val="DefaultParagraphFont"/>
    <w:link w:val="Heading5"/>
    <w:rsid w:val="00C7541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C7541C"/>
    <w:rPr>
      <w:rFonts w:ascii="Calibri" w:eastAsia="Times New Roman" w:hAnsi="Calibri" w:cs="Times New Roman"/>
      <w:b/>
      <w:bCs/>
      <w:sz w:val="20"/>
      <w:szCs w:val="20"/>
    </w:rPr>
  </w:style>
  <w:style w:type="character" w:customStyle="1" w:styleId="Heading7Char">
    <w:name w:val="Heading 7 Char"/>
    <w:basedOn w:val="DefaultParagraphFont"/>
    <w:link w:val="Heading7"/>
    <w:rsid w:val="00C7541C"/>
    <w:rPr>
      <w:rFonts w:ascii="Calibri" w:eastAsia="Times New Roman" w:hAnsi="Calibri" w:cs="Times New Roman"/>
      <w:sz w:val="24"/>
      <w:szCs w:val="24"/>
    </w:rPr>
  </w:style>
  <w:style w:type="character" w:customStyle="1" w:styleId="Heading8Char">
    <w:name w:val="Heading 8 Char"/>
    <w:basedOn w:val="DefaultParagraphFont"/>
    <w:link w:val="Heading8"/>
    <w:rsid w:val="00C7541C"/>
    <w:rPr>
      <w:rFonts w:ascii="Calibri" w:eastAsia="Times New Roman" w:hAnsi="Calibri" w:cs="Times New Roman"/>
      <w:i/>
      <w:iCs/>
      <w:sz w:val="24"/>
      <w:szCs w:val="24"/>
    </w:rPr>
  </w:style>
  <w:style w:type="character" w:customStyle="1" w:styleId="Heading9Char">
    <w:name w:val="Heading 9 Char"/>
    <w:basedOn w:val="DefaultParagraphFont"/>
    <w:link w:val="Heading9"/>
    <w:rsid w:val="00C7541C"/>
    <w:rPr>
      <w:rFonts w:ascii="Cambria" w:eastAsia="Times New Roman" w:hAnsi="Cambria" w:cs="Times New Roman"/>
      <w:sz w:val="20"/>
      <w:szCs w:val="20"/>
    </w:rPr>
  </w:style>
  <w:style w:type="numbering" w:customStyle="1" w:styleId="NoList1">
    <w:name w:val="No List1"/>
    <w:next w:val="NoList"/>
    <w:uiPriority w:val="99"/>
    <w:semiHidden/>
    <w:unhideWhenUsed/>
    <w:rsid w:val="00C7541C"/>
  </w:style>
  <w:style w:type="paragraph" w:styleId="Title">
    <w:name w:val="Title"/>
    <w:basedOn w:val="Normal"/>
    <w:link w:val="TitleChar"/>
    <w:qFormat/>
    <w:rsid w:val="00C7541C"/>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C7541C"/>
    <w:rPr>
      <w:rFonts w:ascii="Cambria" w:eastAsia="Times New Roman" w:hAnsi="Cambria" w:cs="Times New Roman"/>
      <w:b/>
      <w:bCs/>
      <w:kern w:val="28"/>
      <w:sz w:val="32"/>
      <w:szCs w:val="32"/>
    </w:rPr>
  </w:style>
  <w:style w:type="character" w:customStyle="1" w:styleId="BalloonTextChar1">
    <w:name w:val="Balloon Text Char1"/>
    <w:uiPriority w:val="99"/>
    <w:semiHidden/>
    <w:rsid w:val="00C7541C"/>
    <w:rPr>
      <w:rFonts w:ascii="Tahoma" w:hAnsi="Tahoma" w:cs="Tahoma"/>
      <w:sz w:val="16"/>
      <w:szCs w:val="16"/>
    </w:rPr>
  </w:style>
  <w:style w:type="paragraph" w:styleId="FootnoteText">
    <w:name w:val="footnote text"/>
    <w:basedOn w:val="Normal"/>
    <w:link w:val="FootnoteTextChar"/>
    <w:uiPriority w:val="99"/>
    <w:unhideWhenUsed/>
    <w:rsid w:val="00C7541C"/>
    <w:pPr>
      <w:widowControl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C7541C"/>
    <w:rPr>
      <w:rFonts w:ascii="Arial" w:eastAsia="Times New Roman" w:hAnsi="Arial" w:cs="Times New Roman"/>
      <w:sz w:val="20"/>
      <w:szCs w:val="20"/>
    </w:rPr>
  </w:style>
  <w:style w:type="character" w:styleId="FootnoteReference">
    <w:name w:val="footnote reference"/>
    <w:uiPriority w:val="99"/>
    <w:semiHidden/>
    <w:unhideWhenUsed/>
    <w:rsid w:val="00C7541C"/>
    <w:rPr>
      <w:vertAlign w:val="superscript"/>
    </w:rPr>
  </w:style>
  <w:style w:type="paragraph" w:styleId="BodyText2">
    <w:name w:val="Body Text 2"/>
    <w:basedOn w:val="Normal"/>
    <w:link w:val="BodyText2Char"/>
    <w:rsid w:val="00C7541C"/>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7541C"/>
    <w:rPr>
      <w:rFonts w:ascii="Times New Roman" w:eastAsia="Times New Roman" w:hAnsi="Times New Roman" w:cs="Times New Roman"/>
      <w:sz w:val="24"/>
      <w:szCs w:val="20"/>
    </w:rPr>
  </w:style>
  <w:style w:type="character" w:styleId="FollowedHyperlink">
    <w:name w:val="FollowedHyperlink"/>
    <w:uiPriority w:val="99"/>
    <w:semiHidden/>
    <w:unhideWhenUsed/>
    <w:rsid w:val="00C7541C"/>
    <w:rPr>
      <w:color w:val="800080"/>
      <w:u w:val="single"/>
    </w:rPr>
  </w:style>
  <w:style w:type="numbering" w:customStyle="1" w:styleId="NoList11">
    <w:name w:val="No List11"/>
    <w:next w:val="NoList"/>
    <w:uiPriority w:val="99"/>
    <w:semiHidden/>
    <w:unhideWhenUsed/>
    <w:rsid w:val="00C7541C"/>
  </w:style>
  <w:style w:type="paragraph" w:styleId="Revision">
    <w:name w:val="Revision"/>
    <w:hidden/>
    <w:uiPriority w:val="99"/>
    <w:semiHidden/>
    <w:rsid w:val="00C7541C"/>
    <w:pPr>
      <w:spacing w:after="0" w:line="240" w:lineRule="auto"/>
    </w:pPr>
    <w:rPr>
      <w:rFonts w:ascii="Arial" w:eastAsia="Times New Roman" w:hAnsi="Arial" w:cs="Times New Roman"/>
      <w:sz w:val="24"/>
      <w:szCs w:val="20"/>
    </w:rPr>
  </w:style>
  <w:style w:type="paragraph" w:styleId="BodyText">
    <w:name w:val="Body Text"/>
    <w:basedOn w:val="Normal"/>
    <w:link w:val="BodyTextChar"/>
    <w:uiPriority w:val="99"/>
    <w:semiHidden/>
    <w:unhideWhenUsed/>
    <w:rsid w:val="00C7541C"/>
    <w:pPr>
      <w:widowControl w:val="0"/>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C7541C"/>
    <w:rPr>
      <w:rFonts w:ascii="Arial" w:eastAsia="Times New Roman" w:hAnsi="Arial" w:cs="Times New Roman"/>
      <w:sz w:val="24"/>
      <w:szCs w:val="20"/>
    </w:rPr>
  </w:style>
  <w:style w:type="paragraph" w:styleId="BodyTextIndent">
    <w:name w:val="Body Text Indent"/>
    <w:basedOn w:val="Normal"/>
    <w:link w:val="BodyTextIndentChar"/>
    <w:uiPriority w:val="99"/>
    <w:unhideWhenUsed/>
    <w:rsid w:val="00C7541C"/>
    <w:pPr>
      <w:widowControl w:val="0"/>
      <w:spacing w:after="120" w:line="240" w:lineRule="auto"/>
      <w:ind w:left="360"/>
    </w:pPr>
    <w:rPr>
      <w:rFonts w:ascii="Arial" w:eastAsia="Times New Roman" w:hAnsi="Arial" w:cs="Times New Roman"/>
      <w:sz w:val="24"/>
      <w:szCs w:val="20"/>
    </w:rPr>
  </w:style>
  <w:style w:type="character" w:customStyle="1" w:styleId="BodyTextIndentChar">
    <w:name w:val="Body Text Indent Char"/>
    <w:basedOn w:val="DefaultParagraphFont"/>
    <w:link w:val="BodyTextIndent"/>
    <w:uiPriority w:val="99"/>
    <w:rsid w:val="00C7541C"/>
    <w:rPr>
      <w:rFonts w:ascii="Arial" w:eastAsia="Times New Roman" w:hAnsi="Arial" w:cs="Times New Roman"/>
      <w:sz w:val="24"/>
      <w:szCs w:val="20"/>
    </w:rPr>
  </w:style>
  <w:style w:type="paragraph" w:styleId="BodyTextIndent3">
    <w:name w:val="Body Text Indent 3"/>
    <w:basedOn w:val="Normal"/>
    <w:link w:val="BodyTextIndent3Char"/>
    <w:uiPriority w:val="99"/>
    <w:unhideWhenUsed/>
    <w:rsid w:val="0096185E"/>
    <w:pPr>
      <w:spacing w:after="120"/>
      <w:ind w:left="360"/>
    </w:pPr>
    <w:rPr>
      <w:sz w:val="16"/>
      <w:szCs w:val="16"/>
    </w:rPr>
  </w:style>
  <w:style w:type="character" w:customStyle="1" w:styleId="BodyTextIndent3Char">
    <w:name w:val="Body Text Indent 3 Char"/>
    <w:basedOn w:val="DefaultParagraphFont"/>
    <w:link w:val="BodyTextIndent3"/>
    <w:uiPriority w:val="99"/>
    <w:rsid w:val="0096185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01">
      <w:bodyDiv w:val="1"/>
      <w:marLeft w:val="0"/>
      <w:marRight w:val="0"/>
      <w:marTop w:val="0"/>
      <w:marBottom w:val="0"/>
      <w:divBdr>
        <w:top w:val="none" w:sz="0" w:space="0" w:color="auto"/>
        <w:left w:val="none" w:sz="0" w:space="0" w:color="auto"/>
        <w:bottom w:val="none" w:sz="0" w:space="0" w:color="auto"/>
        <w:right w:val="none" w:sz="0" w:space="0" w:color="auto"/>
      </w:divBdr>
    </w:div>
    <w:div w:id="17589754">
      <w:bodyDiv w:val="1"/>
      <w:marLeft w:val="0"/>
      <w:marRight w:val="0"/>
      <w:marTop w:val="0"/>
      <w:marBottom w:val="0"/>
      <w:divBdr>
        <w:top w:val="none" w:sz="0" w:space="0" w:color="auto"/>
        <w:left w:val="none" w:sz="0" w:space="0" w:color="auto"/>
        <w:bottom w:val="none" w:sz="0" w:space="0" w:color="auto"/>
        <w:right w:val="none" w:sz="0" w:space="0" w:color="auto"/>
      </w:divBdr>
    </w:div>
    <w:div w:id="34237532">
      <w:bodyDiv w:val="1"/>
      <w:marLeft w:val="0"/>
      <w:marRight w:val="0"/>
      <w:marTop w:val="0"/>
      <w:marBottom w:val="0"/>
      <w:divBdr>
        <w:top w:val="none" w:sz="0" w:space="0" w:color="auto"/>
        <w:left w:val="none" w:sz="0" w:space="0" w:color="auto"/>
        <w:bottom w:val="none" w:sz="0" w:space="0" w:color="auto"/>
        <w:right w:val="none" w:sz="0" w:space="0" w:color="auto"/>
      </w:divBdr>
    </w:div>
    <w:div w:id="55516039">
      <w:bodyDiv w:val="1"/>
      <w:marLeft w:val="0"/>
      <w:marRight w:val="0"/>
      <w:marTop w:val="0"/>
      <w:marBottom w:val="0"/>
      <w:divBdr>
        <w:top w:val="none" w:sz="0" w:space="0" w:color="auto"/>
        <w:left w:val="none" w:sz="0" w:space="0" w:color="auto"/>
        <w:bottom w:val="none" w:sz="0" w:space="0" w:color="auto"/>
        <w:right w:val="none" w:sz="0" w:space="0" w:color="auto"/>
      </w:divBdr>
    </w:div>
    <w:div w:id="60718879">
      <w:bodyDiv w:val="1"/>
      <w:marLeft w:val="0"/>
      <w:marRight w:val="0"/>
      <w:marTop w:val="0"/>
      <w:marBottom w:val="0"/>
      <w:divBdr>
        <w:top w:val="none" w:sz="0" w:space="0" w:color="auto"/>
        <w:left w:val="none" w:sz="0" w:space="0" w:color="auto"/>
        <w:bottom w:val="none" w:sz="0" w:space="0" w:color="auto"/>
        <w:right w:val="none" w:sz="0" w:space="0" w:color="auto"/>
      </w:divBdr>
    </w:div>
    <w:div w:id="77605528">
      <w:bodyDiv w:val="1"/>
      <w:marLeft w:val="0"/>
      <w:marRight w:val="0"/>
      <w:marTop w:val="0"/>
      <w:marBottom w:val="0"/>
      <w:divBdr>
        <w:top w:val="none" w:sz="0" w:space="0" w:color="auto"/>
        <w:left w:val="none" w:sz="0" w:space="0" w:color="auto"/>
        <w:bottom w:val="none" w:sz="0" w:space="0" w:color="auto"/>
        <w:right w:val="none" w:sz="0" w:space="0" w:color="auto"/>
      </w:divBdr>
    </w:div>
    <w:div w:id="78019902">
      <w:bodyDiv w:val="1"/>
      <w:marLeft w:val="0"/>
      <w:marRight w:val="0"/>
      <w:marTop w:val="0"/>
      <w:marBottom w:val="0"/>
      <w:divBdr>
        <w:top w:val="none" w:sz="0" w:space="0" w:color="auto"/>
        <w:left w:val="none" w:sz="0" w:space="0" w:color="auto"/>
        <w:bottom w:val="none" w:sz="0" w:space="0" w:color="auto"/>
        <w:right w:val="none" w:sz="0" w:space="0" w:color="auto"/>
      </w:divBdr>
    </w:div>
    <w:div w:id="85618678">
      <w:bodyDiv w:val="1"/>
      <w:marLeft w:val="0"/>
      <w:marRight w:val="0"/>
      <w:marTop w:val="0"/>
      <w:marBottom w:val="0"/>
      <w:divBdr>
        <w:top w:val="none" w:sz="0" w:space="0" w:color="auto"/>
        <w:left w:val="none" w:sz="0" w:space="0" w:color="auto"/>
        <w:bottom w:val="none" w:sz="0" w:space="0" w:color="auto"/>
        <w:right w:val="none" w:sz="0" w:space="0" w:color="auto"/>
      </w:divBdr>
    </w:div>
    <w:div w:id="94792807">
      <w:bodyDiv w:val="1"/>
      <w:marLeft w:val="0"/>
      <w:marRight w:val="0"/>
      <w:marTop w:val="0"/>
      <w:marBottom w:val="0"/>
      <w:divBdr>
        <w:top w:val="none" w:sz="0" w:space="0" w:color="auto"/>
        <w:left w:val="none" w:sz="0" w:space="0" w:color="auto"/>
        <w:bottom w:val="none" w:sz="0" w:space="0" w:color="auto"/>
        <w:right w:val="none" w:sz="0" w:space="0" w:color="auto"/>
      </w:divBdr>
    </w:div>
    <w:div w:id="163396352">
      <w:bodyDiv w:val="1"/>
      <w:marLeft w:val="0"/>
      <w:marRight w:val="0"/>
      <w:marTop w:val="0"/>
      <w:marBottom w:val="0"/>
      <w:divBdr>
        <w:top w:val="none" w:sz="0" w:space="0" w:color="auto"/>
        <w:left w:val="none" w:sz="0" w:space="0" w:color="auto"/>
        <w:bottom w:val="none" w:sz="0" w:space="0" w:color="auto"/>
        <w:right w:val="none" w:sz="0" w:space="0" w:color="auto"/>
      </w:divBdr>
    </w:div>
    <w:div w:id="184442287">
      <w:bodyDiv w:val="1"/>
      <w:marLeft w:val="0"/>
      <w:marRight w:val="0"/>
      <w:marTop w:val="0"/>
      <w:marBottom w:val="0"/>
      <w:divBdr>
        <w:top w:val="none" w:sz="0" w:space="0" w:color="auto"/>
        <w:left w:val="none" w:sz="0" w:space="0" w:color="auto"/>
        <w:bottom w:val="none" w:sz="0" w:space="0" w:color="auto"/>
        <w:right w:val="none" w:sz="0" w:space="0" w:color="auto"/>
      </w:divBdr>
    </w:div>
    <w:div w:id="203833301">
      <w:bodyDiv w:val="1"/>
      <w:marLeft w:val="0"/>
      <w:marRight w:val="0"/>
      <w:marTop w:val="0"/>
      <w:marBottom w:val="0"/>
      <w:divBdr>
        <w:top w:val="none" w:sz="0" w:space="0" w:color="auto"/>
        <w:left w:val="none" w:sz="0" w:space="0" w:color="auto"/>
        <w:bottom w:val="none" w:sz="0" w:space="0" w:color="auto"/>
        <w:right w:val="none" w:sz="0" w:space="0" w:color="auto"/>
      </w:divBdr>
    </w:div>
    <w:div w:id="212079144">
      <w:bodyDiv w:val="1"/>
      <w:marLeft w:val="0"/>
      <w:marRight w:val="0"/>
      <w:marTop w:val="0"/>
      <w:marBottom w:val="0"/>
      <w:divBdr>
        <w:top w:val="none" w:sz="0" w:space="0" w:color="auto"/>
        <w:left w:val="none" w:sz="0" w:space="0" w:color="auto"/>
        <w:bottom w:val="none" w:sz="0" w:space="0" w:color="auto"/>
        <w:right w:val="none" w:sz="0" w:space="0" w:color="auto"/>
      </w:divBdr>
    </w:div>
    <w:div w:id="228465295">
      <w:bodyDiv w:val="1"/>
      <w:marLeft w:val="0"/>
      <w:marRight w:val="0"/>
      <w:marTop w:val="0"/>
      <w:marBottom w:val="0"/>
      <w:divBdr>
        <w:top w:val="none" w:sz="0" w:space="0" w:color="auto"/>
        <w:left w:val="none" w:sz="0" w:space="0" w:color="auto"/>
        <w:bottom w:val="none" w:sz="0" w:space="0" w:color="auto"/>
        <w:right w:val="none" w:sz="0" w:space="0" w:color="auto"/>
      </w:divBdr>
      <w:divsChild>
        <w:div w:id="1893611410">
          <w:marLeft w:val="0"/>
          <w:marRight w:val="0"/>
          <w:marTop w:val="0"/>
          <w:marBottom w:val="240"/>
          <w:divBdr>
            <w:top w:val="single" w:sz="6" w:space="0" w:color="D4CEB5"/>
            <w:left w:val="single" w:sz="6" w:space="0" w:color="D4CEB5"/>
            <w:bottom w:val="single" w:sz="6" w:space="0" w:color="D4CEB5"/>
            <w:right w:val="single" w:sz="6" w:space="0" w:color="D4CEB5"/>
          </w:divBdr>
          <w:divsChild>
            <w:div w:id="1230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7074">
      <w:bodyDiv w:val="1"/>
      <w:marLeft w:val="0"/>
      <w:marRight w:val="0"/>
      <w:marTop w:val="0"/>
      <w:marBottom w:val="0"/>
      <w:divBdr>
        <w:top w:val="none" w:sz="0" w:space="0" w:color="auto"/>
        <w:left w:val="none" w:sz="0" w:space="0" w:color="auto"/>
        <w:bottom w:val="none" w:sz="0" w:space="0" w:color="auto"/>
        <w:right w:val="none" w:sz="0" w:space="0" w:color="auto"/>
      </w:divBdr>
    </w:div>
    <w:div w:id="285936658">
      <w:bodyDiv w:val="1"/>
      <w:marLeft w:val="0"/>
      <w:marRight w:val="0"/>
      <w:marTop w:val="0"/>
      <w:marBottom w:val="0"/>
      <w:divBdr>
        <w:top w:val="none" w:sz="0" w:space="0" w:color="auto"/>
        <w:left w:val="none" w:sz="0" w:space="0" w:color="auto"/>
        <w:bottom w:val="none" w:sz="0" w:space="0" w:color="auto"/>
        <w:right w:val="none" w:sz="0" w:space="0" w:color="auto"/>
      </w:divBdr>
    </w:div>
    <w:div w:id="385104196">
      <w:bodyDiv w:val="1"/>
      <w:marLeft w:val="0"/>
      <w:marRight w:val="0"/>
      <w:marTop w:val="0"/>
      <w:marBottom w:val="0"/>
      <w:divBdr>
        <w:top w:val="none" w:sz="0" w:space="0" w:color="auto"/>
        <w:left w:val="none" w:sz="0" w:space="0" w:color="auto"/>
        <w:bottom w:val="none" w:sz="0" w:space="0" w:color="auto"/>
        <w:right w:val="none" w:sz="0" w:space="0" w:color="auto"/>
      </w:divBdr>
    </w:div>
    <w:div w:id="442268520">
      <w:bodyDiv w:val="1"/>
      <w:marLeft w:val="0"/>
      <w:marRight w:val="0"/>
      <w:marTop w:val="0"/>
      <w:marBottom w:val="0"/>
      <w:divBdr>
        <w:top w:val="none" w:sz="0" w:space="0" w:color="auto"/>
        <w:left w:val="none" w:sz="0" w:space="0" w:color="auto"/>
        <w:bottom w:val="none" w:sz="0" w:space="0" w:color="auto"/>
        <w:right w:val="none" w:sz="0" w:space="0" w:color="auto"/>
      </w:divBdr>
    </w:div>
    <w:div w:id="546451044">
      <w:bodyDiv w:val="1"/>
      <w:marLeft w:val="0"/>
      <w:marRight w:val="0"/>
      <w:marTop w:val="0"/>
      <w:marBottom w:val="0"/>
      <w:divBdr>
        <w:top w:val="none" w:sz="0" w:space="0" w:color="auto"/>
        <w:left w:val="none" w:sz="0" w:space="0" w:color="auto"/>
        <w:bottom w:val="none" w:sz="0" w:space="0" w:color="auto"/>
        <w:right w:val="none" w:sz="0" w:space="0" w:color="auto"/>
      </w:divBdr>
    </w:div>
    <w:div w:id="592782777">
      <w:bodyDiv w:val="1"/>
      <w:marLeft w:val="0"/>
      <w:marRight w:val="0"/>
      <w:marTop w:val="0"/>
      <w:marBottom w:val="0"/>
      <w:divBdr>
        <w:top w:val="none" w:sz="0" w:space="0" w:color="auto"/>
        <w:left w:val="none" w:sz="0" w:space="0" w:color="auto"/>
        <w:bottom w:val="none" w:sz="0" w:space="0" w:color="auto"/>
        <w:right w:val="none" w:sz="0" w:space="0" w:color="auto"/>
      </w:divBdr>
    </w:div>
    <w:div w:id="637611698">
      <w:bodyDiv w:val="1"/>
      <w:marLeft w:val="0"/>
      <w:marRight w:val="0"/>
      <w:marTop w:val="0"/>
      <w:marBottom w:val="0"/>
      <w:divBdr>
        <w:top w:val="none" w:sz="0" w:space="0" w:color="auto"/>
        <w:left w:val="none" w:sz="0" w:space="0" w:color="auto"/>
        <w:bottom w:val="none" w:sz="0" w:space="0" w:color="auto"/>
        <w:right w:val="none" w:sz="0" w:space="0" w:color="auto"/>
      </w:divBdr>
    </w:div>
    <w:div w:id="682321250">
      <w:bodyDiv w:val="1"/>
      <w:marLeft w:val="0"/>
      <w:marRight w:val="0"/>
      <w:marTop w:val="0"/>
      <w:marBottom w:val="0"/>
      <w:divBdr>
        <w:top w:val="none" w:sz="0" w:space="0" w:color="auto"/>
        <w:left w:val="none" w:sz="0" w:space="0" w:color="auto"/>
        <w:bottom w:val="none" w:sz="0" w:space="0" w:color="auto"/>
        <w:right w:val="none" w:sz="0" w:space="0" w:color="auto"/>
      </w:divBdr>
    </w:div>
    <w:div w:id="685787471">
      <w:bodyDiv w:val="1"/>
      <w:marLeft w:val="0"/>
      <w:marRight w:val="0"/>
      <w:marTop w:val="0"/>
      <w:marBottom w:val="0"/>
      <w:divBdr>
        <w:top w:val="none" w:sz="0" w:space="0" w:color="auto"/>
        <w:left w:val="none" w:sz="0" w:space="0" w:color="auto"/>
        <w:bottom w:val="none" w:sz="0" w:space="0" w:color="auto"/>
        <w:right w:val="none" w:sz="0" w:space="0" w:color="auto"/>
      </w:divBdr>
    </w:div>
    <w:div w:id="695352178">
      <w:bodyDiv w:val="1"/>
      <w:marLeft w:val="0"/>
      <w:marRight w:val="0"/>
      <w:marTop w:val="0"/>
      <w:marBottom w:val="0"/>
      <w:divBdr>
        <w:top w:val="none" w:sz="0" w:space="0" w:color="auto"/>
        <w:left w:val="none" w:sz="0" w:space="0" w:color="auto"/>
        <w:bottom w:val="none" w:sz="0" w:space="0" w:color="auto"/>
        <w:right w:val="none" w:sz="0" w:space="0" w:color="auto"/>
      </w:divBdr>
    </w:div>
    <w:div w:id="753819563">
      <w:bodyDiv w:val="1"/>
      <w:marLeft w:val="0"/>
      <w:marRight w:val="0"/>
      <w:marTop w:val="0"/>
      <w:marBottom w:val="0"/>
      <w:divBdr>
        <w:top w:val="none" w:sz="0" w:space="0" w:color="auto"/>
        <w:left w:val="none" w:sz="0" w:space="0" w:color="auto"/>
        <w:bottom w:val="none" w:sz="0" w:space="0" w:color="auto"/>
        <w:right w:val="none" w:sz="0" w:space="0" w:color="auto"/>
      </w:divBdr>
    </w:div>
    <w:div w:id="769547990">
      <w:bodyDiv w:val="1"/>
      <w:marLeft w:val="0"/>
      <w:marRight w:val="0"/>
      <w:marTop w:val="0"/>
      <w:marBottom w:val="0"/>
      <w:divBdr>
        <w:top w:val="none" w:sz="0" w:space="0" w:color="auto"/>
        <w:left w:val="none" w:sz="0" w:space="0" w:color="auto"/>
        <w:bottom w:val="none" w:sz="0" w:space="0" w:color="auto"/>
        <w:right w:val="none" w:sz="0" w:space="0" w:color="auto"/>
      </w:divBdr>
    </w:div>
    <w:div w:id="800155183">
      <w:bodyDiv w:val="1"/>
      <w:marLeft w:val="0"/>
      <w:marRight w:val="0"/>
      <w:marTop w:val="0"/>
      <w:marBottom w:val="0"/>
      <w:divBdr>
        <w:top w:val="none" w:sz="0" w:space="0" w:color="auto"/>
        <w:left w:val="none" w:sz="0" w:space="0" w:color="auto"/>
        <w:bottom w:val="none" w:sz="0" w:space="0" w:color="auto"/>
        <w:right w:val="none" w:sz="0" w:space="0" w:color="auto"/>
      </w:divBdr>
    </w:div>
    <w:div w:id="824278303">
      <w:bodyDiv w:val="1"/>
      <w:marLeft w:val="0"/>
      <w:marRight w:val="0"/>
      <w:marTop w:val="0"/>
      <w:marBottom w:val="0"/>
      <w:divBdr>
        <w:top w:val="none" w:sz="0" w:space="0" w:color="auto"/>
        <w:left w:val="none" w:sz="0" w:space="0" w:color="auto"/>
        <w:bottom w:val="none" w:sz="0" w:space="0" w:color="auto"/>
        <w:right w:val="none" w:sz="0" w:space="0" w:color="auto"/>
      </w:divBdr>
    </w:div>
    <w:div w:id="851528051">
      <w:bodyDiv w:val="1"/>
      <w:marLeft w:val="0"/>
      <w:marRight w:val="0"/>
      <w:marTop w:val="0"/>
      <w:marBottom w:val="0"/>
      <w:divBdr>
        <w:top w:val="none" w:sz="0" w:space="0" w:color="auto"/>
        <w:left w:val="none" w:sz="0" w:space="0" w:color="auto"/>
        <w:bottom w:val="none" w:sz="0" w:space="0" w:color="auto"/>
        <w:right w:val="none" w:sz="0" w:space="0" w:color="auto"/>
      </w:divBdr>
    </w:div>
    <w:div w:id="887061889">
      <w:bodyDiv w:val="1"/>
      <w:marLeft w:val="0"/>
      <w:marRight w:val="0"/>
      <w:marTop w:val="0"/>
      <w:marBottom w:val="0"/>
      <w:divBdr>
        <w:top w:val="none" w:sz="0" w:space="0" w:color="auto"/>
        <w:left w:val="none" w:sz="0" w:space="0" w:color="auto"/>
        <w:bottom w:val="none" w:sz="0" w:space="0" w:color="auto"/>
        <w:right w:val="none" w:sz="0" w:space="0" w:color="auto"/>
      </w:divBdr>
    </w:div>
    <w:div w:id="887835007">
      <w:bodyDiv w:val="1"/>
      <w:marLeft w:val="0"/>
      <w:marRight w:val="0"/>
      <w:marTop w:val="0"/>
      <w:marBottom w:val="0"/>
      <w:divBdr>
        <w:top w:val="none" w:sz="0" w:space="0" w:color="auto"/>
        <w:left w:val="none" w:sz="0" w:space="0" w:color="auto"/>
        <w:bottom w:val="none" w:sz="0" w:space="0" w:color="auto"/>
        <w:right w:val="none" w:sz="0" w:space="0" w:color="auto"/>
      </w:divBdr>
    </w:div>
    <w:div w:id="901602043">
      <w:bodyDiv w:val="1"/>
      <w:marLeft w:val="0"/>
      <w:marRight w:val="0"/>
      <w:marTop w:val="0"/>
      <w:marBottom w:val="0"/>
      <w:divBdr>
        <w:top w:val="none" w:sz="0" w:space="0" w:color="auto"/>
        <w:left w:val="none" w:sz="0" w:space="0" w:color="auto"/>
        <w:bottom w:val="none" w:sz="0" w:space="0" w:color="auto"/>
        <w:right w:val="none" w:sz="0" w:space="0" w:color="auto"/>
      </w:divBdr>
    </w:div>
    <w:div w:id="906959291">
      <w:bodyDiv w:val="1"/>
      <w:marLeft w:val="0"/>
      <w:marRight w:val="0"/>
      <w:marTop w:val="0"/>
      <w:marBottom w:val="0"/>
      <w:divBdr>
        <w:top w:val="none" w:sz="0" w:space="0" w:color="auto"/>
        <w:left w:val="none" w:sz="0" w:space="0" w:color="auto"/>
        <w:bottom w:val="none" w:sz="0" w:space="0" w:color="auto"/>
        <w:right w:val="none" w:sz="0" w:space="0" w:color="auto"/>
      </w:divBdr>
    </w:div>
    <w:div w:id="960457417">
      <w:bodyDiv w:val="1"/>
      <w:marLeft w:val="0"/>
      <w:marRight w:val="0"/>
      <w:marTop w:val="0"/>
      <w:marBottom w:val="0"/>
      <w:divBdr>
        <w:top w:val="none" w:sz="0" w:space="0" w:color="auto"/>
        <w:left w:val="none" w:sz="0" w:space="0" w:color="auto"/>
        <w:bottom w:val="none" w:sz="0" w:space="0" w:color="auto"/>
        <w:right w:val="none" w:sz="0" w:space="0" w:color="auto"/>
      </w:divBdr>
    </w:div>
    <w:div w:id="970285491">
      <w:bodyDiv w:val="1"/>
      <w:marLeft w:val="0"/>
      <w:marRight w:val="0"/>
      <w:marTop w:val="0"/>
      <w:marBottom w:val="0"/>
      <w:divBdr>
        <w:top w:val="none" w:sz="0" w:space="0" w:color="auto"/>
        <w:left w:val="none" w:sz="0" w:space="0" w:color="auto"/>
        <w:bottom w:val="none" w:sz="0" w:space="0" w:color="auto"/>
        <w:right w:val="none" w:sz="0" w:space="0" w:color="auto"/>
      </w:divBdr>
    </w:div>
    <w:div w:id="1049453430">
      <w:bodyDiv w:val="1"/>
      <w:marLeft w:val="0"/>
      <w:marRight w:val="0"/>
      <w:marTop w:val="0"/>
      <w:marBottom w:val="0"/>
      <w:divBdr>
        <w:top w:val="none" w:sz="0" w:space="0" w:color="auto"/>
        <w:left w:val="none" w:sz="0" w:space="0" w:color="auto"/>
        <w:bottom w:val="none" w:sz="0" w:space="0" w:color="auto"/>
        <w:right w:val="none" w:sz="0" w:space="0" w:color="auto"/>
      </w:divBdr>
    </w:div>
    <w:div w:id="1055198549">
      <w:bodyDiv w:val="1"/>
      <w:marLeft w:val="0"/>
      <w:marRight w:val="0"/>
      <w:marTop w:val="0"/>
      <w:marBottom w:val="0"/>
      <w:divBdr>
        <w:top w:val="none" w:sz="0" w:space="0" w:color="auto"/>
        <w:left w:val="none" w:sz="0" w:space="0" w:color="auto"/>
        <w:bottom w:val="none" w:sz="0" w:space="0" w:color="auto"/>
        <w:right w:val="none" w:sz="0" w:space="0" w:color="auto"/>
      </w:divBdr>
    </w:div>
    <w:div w:id="1076124942">
      <w:bodyDiv w:val="1"/>
      <w:marLeft w:val="0"/>
      <w:marRight w:val="0"/>
      <w:marTop w:val="0"/>
      <w:marBottom w:val="0"/>
      <w:divBdr>
        <w:top w:val="none" w:sz="0" w:space="0" w:color="auto"/>
        <w:left w:val="none" w:sz="0" w:space="0" w:color="auto"/>
        <w:bottom w:val="none" w:sz="0" w:space="0" w:color="auto"/>
        <w:right w:val="none" w:sz="0" w:space="0" w:color="auto"/>
      </w:divBdr>
    </w:div>
    <w:div w:id="1124887231">
      <w:bodyDiv w:val="1"/>
      <w:marLeft w:val="0"/>
      <w:marRight w:val="0"/>
      <w:marTop w:val="0"/>
      <w:marBottom w:val="0"/>
      <w:divBdr>
        <w:top w:val="none" w:sz="0" w:space="0" w:color="auto"/>
        <w:left w:val="none" w:sz="0" w:space="0" w:color="auto"/>
        <w:bottom w:val="none" w:sz="0" w:space="0" w:color="auto"/>
        <w:right w:val="none" w:sz="0" w:space="0" w:color="auto"/>
      </w:divBdr>
    </w:div>
    <w:div w:id="1132210010">
      <w:bodyDiv w:val="1"/>
      <w:marLeft w:val="0"/>
      <w:marRight w:val="0"/>
      <w:marTop w:val="0"/>
      <w:marBottom w:val="0"/>
      <w:divBdr>
        <w:top w:val="none" w:sz="0" w:space="0" w:color="auto"/>
        <w:left w:val="none" w:sz="0" w:space="0" w:color="auto"/>
        <w:bottom w:val="none" w:sz="0" w:space="0" w:color="auto"/>
        <w:right w:val="none" w:sz="0" w:space="0" w:color="auto"/>
      </w:divBdr>
    </w:div>
    <w:div w:id="1179005093">
      <w:bodyDiv w:val="1"/>
      <w:marLeft w:val="0"/>
      <w:marRight w:val="0"/>
      <w:marTop w:val="0"/>
      <w:marBottom w:val="0"/>
      <w:divBdr>
        <w:top w:val="none" w:sz="0" w:space="0" w:color="auto"/>
        <w:left w:val="none" w:sz="0" w:space="0" w:color="auto"/>
        <w:bottom w:val="none" w:sz="0" w:space="0" w:color="auto"/>
        <w:right w:val="none" w:sz="0" w:space="0" w:color="auto"/>
      </w:divBdr>
    </w:div>
    <w:div w:id="1195190231">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255047129">
      <w:bodyDiv w:val="1"/>
      <w:marLeft w:val="0"/>
      <w:marRight w:val="0"/>
      <w:marTop w:val="0"/>
      <w:marBottom w:val="0"/>
      <w:divBdr>
        <w:top w:val="none" w:sz="0" w:space="0" w:color="auto"/>
        <w:left w:val="none" w:sz="0" w:space="0" w:color="auto"/>
        <w:bottom w:val="none" w:sz="0" w:space="0" w:color="auto"/>
        <w:right w:val="none" w:sz="0" w:space="0" w:color="auto"/>
      </w:divBdr>
    </w:div>
    <w:div w:id="1285698013">
      <w:bodyDiv w:val="1"/>
      <w:marLeft w:val="0"/>
      <w:marRight w:val="0"/>
      <w:marTop w:val="0"/>
      <w:marBottom w:val="0"/>
      <w:divBdr>
        <w:top w:val="none" w:sz="0" w:space="0" w:color="auto"/>
        <w:left w:val="none" w:sz="0" w:space="0" w:color="auto"/>
        <w:bottom w:val="none" w:sz="0" w:space="0" w:color="auto"/>
        <w:right w:val="none" w:sz="0" w:space="0" w:color="auto"/>
      </w:divBdr>
    </w:div>
    <w:div w:id="1342006221">
      <w:bodyDiv w:val="1"/>
      <w:marLeft w:val="0"/>
      <w:marRight w:val="0"/>
      <w:marTop w:val="0"/>
      <w:marBottom w:val="0"/>
      <w:divBdr>
        <w:top w:val="none" w:sz="0" w:space="0" w:color="auto"/>
        <w:left w:val="none" w:sz="0" w:space="0" w:color="auto"/>
        <w:bottom w:val="none" w:sz="0" w:space="0" w:color="auto"/>
        <w:right w:val="none" w:sz="0" w:space="0" w:color="auto"/>
      </w:divBdr>
    </w:div>
    <w:div w:id="1361783169">
      <w:bodyDiv w:val="1"/>
      <w:marLeft w:val="0"/>
      <w:marRight w:val="0"/>
      <w:marTop w:val="0"/>
      <w:marBottom w:val="0"/>
      <w:divBdr>
        <w:top w:val="none" w:sz="0" w:space="0" w:color="auto"/>
        <w:left w:val="none" w:sz="0" w:space="0" w:color="auto"/>
        <w:bottom w:val="none" w:sz="0" w:space="0" w:color="auto"/>
        <w:right w:val="none" w:sz="0" w:space="0" w:color="auto"/>
      </w:divBdr>
    </w:div>
    <w:div w:id="1363018450">
      <w:bodyDiv w:val="1"/>
      <w:marLeft w:val="0"/>
      <w:marRight w:val="0"/>
      <w:marTop w:val="0"/>
      <w:marBottom w:val="0"/>
      <w:divBdr>
        <w:top w:val="none" w:sz="0" w:space="0" w:color="auto"/>
        <w:left w:val="none" w:sz="0" w:space="0" w:color="auto"/>
        <w:bottom w:val="none" w:sz="0" w:space="0" w:color="auto"/>
        <w:right w:val="none" w:sz="0" w:space="0" w:color="auto"/>
      </w:divBdr>
    </w:div>
    <w:div w:id="1385056305">
      <w:bodyDiv w:val="1"/>
      <w:marLeft w:val="0"/>
      <w:marRight w:val="0"/>
      <w:marTop w:val="0"/>
      <w:marBottom w:val="0"/>
      <w:divBdr>
        <w:top w:val="none" w:sz="0" w:space="0" w:color="auto"/>
        <w:left w:val="none" w:sz="0" w:space="0" w:color="auto"/>
        <w:bottom w:val="none" w:sz="0" w:space="0" w:color="auto"/>
        <w:right w:val="none" w:sz="0" w:space="0" w:color="auto"/>
      </w:divBdr>
    </w:div>
    <w:div w:id="1427072142">
      <w:bodyDiv w:val="1"/>
      <w:marLeft w:val="0"/>
      <w:marRight w:val="0"/>
      <w:marTop w:val="0"/>
      <w:marBottom w:val="0"/>
      <w:divBdr>
        <w:top w:val="none" w:sz="0" w:space="0" w:color="auto"/>
        <w:left w:val="none" w:sz="0" w:space="0" w:color="auto"/>
        <w:bottom w:val="none" w:sz="0" w:space="0" w:color="auto"/>
        <w:right w:val="none" w:sz="0" w:space="0" w:color="auto"/>
      </w:divBdr>
    </w:div>
    <w:div w:id="1449468800">
      <w:bodyDiv w:val="1"/>
      <w:marLeft w:val="0"/>
      <w:marRight w:val="0"/>
      <w:marTop w:val="0"/>
      <w:marBottom w:val="0"/>
      <w:divBdr>
        <w:top w:val="none" w:sz="0" w:space="0" w:color="auto"/>
        <w:left w:val="none" w:sz="0" w:space="0" w:color="auto"/>
        <w:bottom w:val="none" w:sz="0" w:space="0" w:color="auto"/>
        <w:right w:val="none" w:sz="0" w:space="0" w:color="auto"/>
      </w:divBdr>
    </w:div>
    <w:div w:id="1451902123">
      <w:bodyDiv w:val="1"/>
      <w:marLeft w:val="0"/>
      <w:marRight w:val="0"/>
      <w:marTop w:val="0"/>
      <w:marBottom w:val="0"/>
      <w:divBdr>
        <w:top w:val="none" w:sz="0" w:space="0" w:color="auto"/>
        <w:left w:val="none" w:sz="0" w:space="0" w:color="auto"/>
        <w:bottom w:val="none" w:sz="0" w:space="0" w:color="auto"/>
        <w:right w:val="none" w:sz="0" w:space="0" w:color="auto"/>
      </w:divBdr>
    </w:div>
    <w:div w:id="1514226967">
      <w:bodyDiv w:val="1"/>
      <w:marLeft w:val="0"/>
      <w:marRight w:val="0"/>
      <w:marTop w:val="0"/>
      <w:marBottom w:val="0"/>
      <w:divBdr>
        <w:top w:val="none" w:sz="0" w:space="0" w:color="auto"/>
        <w:left w:val="none" w:sz="0" w:space="0" w:color="auto"/>
        <w:bottom w:val="none" w:sz="0" w:space="0" w:color="auto"/>
        <w:right w:val="none" w:sz="0" w:space="0" w:color="auto"/>
      </w:divBdr>
    </w:div>
    <w:div w:id="1590844415">
      <w:bodyDiv w:val="1"/>
      <w:marLeft w:val="0"/>
      <w:marRight w:val="0"/>
      <w:marTop w:val="0"/>
      <w:marBottom w:val="0"/>
      <w:divBdr>
        <w:top w:val="none" w:sz="0" w:space="0" w:color="auto"/>
        <w:left w:val="none" w:sz="0" w:space="0" w:color="auto"/>
        <w:bottom w:val="none" w:sz="0" w:space="0" w:color="auto"/>
        <w:right w:val="none" w:sz="0" w:space="0" w:color="auto"/>
      </w:divBdr>
    </w:div>
    <w:div w:id="1613246899">
      <w:bodyDiv w:val="1"/>
      <w:marLeft w:val="0"/>
      <w:marRight w:val="0"/>
      <w:marTop w:val="0"/>
      <w:marBottom w:val="0"/>
      <w:divBdr>
        <w:top w:val="none" w:sz="0" w:space="0" w:color="auto"/>
        <w:left w:val="none" w:sz="0" w:space="0" w:color="auto"/>
        <w:bottom w:val="none" w:sz="0" w:space="0" w:color="auto"/>
        <w:right w:val="none" w:sz="0" w:space="0" w:color="auto"/>
      </w:divBdr>
    </w:div>
    <w:div w:id="1644656727">
      <w:bodyDiv w:val="1"/>
      <w:marLeft w:val="0"/>
      <w:marRight w:val="0"/>
      <w:marTop w:val="0"/>
      <w:marBottom w:val="0"/>
      <w:divBdr>
        <w:top w:val="none" w:sz="0" w:space="0" w:color="auto"/>
        <w:left w:val="none" w:sz="0" w:space="0" w:color="auto"/>
        <w:bottom w:val="none" w:sz="0" w:space="0" w:color="auto"/>
        <w:right w:val="none" w:sz="0" w:space="0" w:color="auto"/>
      </w:divBdr>
    </w:div>
    <w:div w:id="1645114957">
      <w:bodyDiv w:val="1"/>
      <w:marLeft w:val="0"/>
      <w:marRight w:val="0"/>
      <w:marTop w:val="0"/>
      <w:marBottom w:val="0"/>
      <w:divBdr>
        <w:top w:val="none" w:sz="0" w:space="0" w:color="auto"/>
        <w:left w:val="none" w:sz="0" w:space="0" w:color="auto"/>
        <w:bottom w:val="none" w:sz="0" w:space="0" w:color="auto"/>
        <w:right w:val="none" w:sz="0" w:space="0" w:color="auto"/>
      </w:divBdr>
    </w:div>
    <w:div w:id="1648393501">
      <w:bodyDiv w:val="1"/>
      <w:marLeft w:val="0"/>
      <w:marRight w:val="0"/>
      <w:marTop w:val="0"/>
      <w:marBottom w:val="0"/>
      <w:divBdr>
        <w:top w:val="none" w:sz="0" w:space="0" w:color="auto"/>
        <w:left w:val="none" w:sz="0" w:space="0" w:color="auto"/>
        <w:bottom w:val="none" w:sz="0" w:space="0" w:color="auto"/>
        <w:right w:val="none" w:sz="0" w:space="0" w:color="auto"/>
      </w:divBdr>
    </w:div>
    <w:div w:id="1689217736">
      <w:bodyDiv w:val="1"/>
      <w:marLeft w:val="0"/>
      <w:marRight w:val="0"/>
      <w:marTop w:val="0"/>
      <w:marBottom w:val="0"/>
      <w:divBdr>
        <w:top w:val="none" w:sz="0" w:space="0" w:color="auto"/>
        <w:left w:val="none" w:sz="0" w:space="0" w:color="auto"/>
        <w:bottom w:val="none" w:sz="0" w:space="0" w:color="auto"/>
        <w:right w:val="none" w:sz="0" w:space="0" w:color="auto"/>
      </w:divBdr>
    </w:div>
    <w:div w:id="1709640305">
      <w:bodyDiv w:val="1"/>
      <w:marLeft w:val="0"/>
      <w:marRight w:val="0"/>
      <w:marTop w:val="0"/>
      <w:marBottom w:val="0"/>
      <w:divBdr>
        <w:top w:val="none" w:sz="0" w:space="0" w:color="auto"/>
        <w:left w:val="none" w:sz="0" w:space="0" w:color="auto"/>
        <w:bottom w:val="none" w:sz="0" w:space="0" w:color="auto"/>
        <w:right w:val="none" w:sz="0" w:space="0" w:color="auto"/>
      </w:divBdr>
    </w:div>
    <w:div w:id="1739939387">
      <w:bodyDiv w:val="1"/>
      <w:marLeft w:val="0"/>
      <w:marRight w:val="0"/>
      <w:marTop w:val="0"/>
      <w:marBottom w:val="0"/>
      <w:divBdr>
        <w:top w:val="none" w:sz="0" w:space="0" w:color="auto"/>
        <w:left w:val="none" w:sz="0" w:space="0" w:color="auto"/>
        <w:bottom w:val="none" w:sz="0" w:space="0" w:color="auto"/>
        <w:right w:val="none" w:sz="0" w:space="0" w:color="auto"/>
      </w:divBdr>
    </w:div>
    <w:div w:id="1742942545">
      <w:bodyDiv w:val="1"/>
      <w:marLeft w:val="0"/>
      <w:marRight w:val="0"/>
      <w:marTop w:val="0"/>
      <w:marBottom w:val="0"/>
      <w:divBdr>
        <w:top w:val="none" w:sz="0" w:space="0" w:color="auto"/>
        <w:left w:val="none" w:sz="0" w:space="0" w:color="auto"/>
        <w:bottom w:val="none" w:sz="0" w:space="0" w:color="auto"/>
        <w:right w:val="none" w:sz="0" w:space="0" w:color="auto"/>
      </w:divBdr>
    </w:div>
    <w:div w:id="1779258810">
      <w:bodyDiv w:val="1"/>
      <w:marLeft w:val="0"/>
      <w:marRight w:val="0"/>
      <w:marTop w:val="0"/>
      <w:marBottom w:val="0"/>
      <w:divBdr>
        <w:top w:val="none" w:sz="0" w:space="0" w:color="auto"/>
        <w:left w:val="none" w:sz="0" w:space="0" w:color="auto"/>
        <w:bottom w:val="none" w:sz="0" w:space="0" w:color="auto"/>
        <w:right w:val="none" w:sz="0" w:space="0" w:color="auto"/>
      </w:divBdr>
    </w:div>
    <w:div w:id="1796212433">
      <w:bodyDiv w:val="1"/>
      <w:marLeft w:val="0"/>
      <w:marRight w:val="0"/>
      <w:marTop w:val="0"/>
      <w:marBottom w:val="0"/>
      <w:divBdr>
        <w:top w:val="none" w:sz="0" w:space="0" w:color="auto"/>
        <w:left w:val="none" w:sz="0" w:space="0" w:color="auto"/>
        <w:bottom w:val="none" w:sz="0" w:space="0" w:color="auto"/>
        <w:right w:val="none" w:sz="0" w:space="0" w:color="auto"/>
      </w:divBdr>
    </w:div>
    <w:div w:id="1802110514">
      <w:bodyDiv w:val="1"/>
      <w:marLeft w:val="0"/>
      <w:marRight w:val="0"/>
      <w:marTop w:val="0"/>
      <w:marBottom w:val="0"/>
      <w:divBdr>
        <w:top w:val="none" w:sz="0" w:space="0" w:color="auto"/>
        <w:left w:val="none" w:sz="0" w:space="0" w:color="auto"/>
        <w:bottom w:val="none" w:sz="0" w:space="0" w:color="auto"/>
        <w:right w:val="none" w:sz="0" w:space="0" w:color="auto"/>
      </w:divBdr>
    </w:div>
    <w:div w:id="1829789694">
      <w:bodyDiv w:val="1"/>
      <w:marLeft w:val="0"/>
      <w:marRight w:val="0"/>
      <w:marTop w:val="0"/>
      <w:marBottom w:val="0"/>
      <w:divBdr>
        <w:top w:val="none" w:sz="0" w:space="0" w:color="auto"/>
        <w:left w:val="none" w:sz="0" w:space="0" w:color="auto"/>
        <w:bottom w:val="none" w:sz="0" w:space="0" w:color="auto"/>
        <w:right w:val="none" w:sz="0" w:space="0" w:color="auto"/>
      </w:divBdr>
    </w:div>
    <w:div w:id="1831173516">
      <w:bodyDiv w:val="1"/>
      <w:marLeft w:val="0"/>
      <w:marRight w:val="0"/>
      <w:marTop w:val="0"/>
      <w:marBottom w:val="0"/>
      <w:divBdr>
        <w:top w:val="none" w:sz="0" w:space="0" w:color="auto"/>
        <w:left w:val="none" w:sz="0" w:space="0" w:color="auto"/>
        <w:bottom w:val="none" w:sz="0" w:space="0" w:color="auto"/>
        <w:right w:val="none" w:sz="0" w:space="0" w:color="auto"/>
      </w:divBdr>
    </w:div>
    <w:div w:id="1841460118">
      <w:bodyDiv w:val="1"/>
      <w:marLeft w:val="0"/>
      <w:marRight w:val="0"/>
      <w:marTop w:val="0"/>
      <w:marBottom w:val="0"/>
      <w:divBdr>
        <w:top w:val="none" w:sz="0" w:space="0" w:color="auto"/>
        <w:left w:val="none" w:sz="0" w:space="0" w:color="auto"/>
        <w:bottom w:val="none" w:sz="0" w:space="0" w:color="auto"/>
        <w:right w:val="none" w:sz="0" w:space="0" w:color="auto"/>
      </w:divBdr>
    </w:div>
    <w:div w:id="1850757169">
      <w:bodyDiv w:val="1"/>
      <w:marLeft w:val="0"/>
      <w:marRight w:val="0"/>
      <w:marTop w:val="0"/>
      <w:marBottom w:val="0"/>
      <w:divBdr>
        <w:top w:val="none" w:sz="0" w:space="0" w:color="auto"/>
        <w:left w:val="none" w:sz="0" w:space="0" w:color="auto"/>
        <w:bottom w:val="none" w:sz="0" w:space="0" w:color="auto"/>
        <w:right w:val="none" w:sz="0" w:space="0" w:color="auto"/>
      </w:divBdr>
    </w:div>
    <w:div w:id="1873031803">
      <w:bodyDiv w:val="1"/>
      <w:marLeft w:val="0"/>
      <w:marRight w:val="0"/>
      <w:marTop w:val="0"/>
      <w:marBottom w:val="0"/>
      <w:divBdr>
        <w:top w:val="none" w:sz="0" w:space="0" w:color="auto"/>
        <w:left w:val="none" w:sz="0" w:space="0" w:color="auto"/>
        <w:bottom w:val="none" w:sz="0" w:space="0" w:color="auto"/>
        <w:right w:val="none" w:sz="0" w:space="0" w:color="auto"/>
      </w:divBdr>
    </w:div>
    <w:div w:id="1874492965">
      <w:bodyDiv w:val="1"/>
      <w:marLeft w:val="0"/>
      <w:marRight w:val="0"/>
      <w:marTop w:val="0"/>
      <w:marBottom w:val="0"/>
      <w:divBdr>
        <w:top w:val="none" w:sz="0" w:space="0" w:color="auto"/>
        <w:left w:val="none" w:sz="0" w:space="0" w:color="auto"/>
        <w:bottom w:val="none" w:sz="0" w:space="0" w:color="auto"/>
        <w:right w:val="none" w:sz="0" w:space="0" w:color="auto"/>
      </w:divBdr>
    </w:div>
    <w:div w:id="1890071122">
      <w:bodyDiv w:val="1"/>
      <w:marLeft w:val="0"/>
      <w:marRight w:val="0"/>
      <w:marTop w:val="0"/>
      <w:marBottom w:val="0"/>
      <w:divBdr>
        <w:top w:val="none" w:sz="0" w:space="0" w:color="auto"/>
        <w:left w:val="none" w:sz="0" w:space="0" w:color="auto"/>
        <w:bottom w:val="none" w:sz="0" w:space="0" w:color="auto"/>
        <w:right w:val="none" w:sz="0" w:space="0" w:color="auto"/>
      </w:divBdr>
    </w:div>
    <w:div w:id="1901667752">
      <w:bodyDiv w:val="1"/>
      <w:marLeft w:val="0"/>
      <w:marRight w:val="0"/>
      <w:marTop w:val="0"/>
      <w:marBottom w:val="0"/>
      <w:divBdr>
        <w:top w:val="none" w:sz="0" w:space="0" w:color="auto"/>
        <w:left w:val="none" w:sz="0" w:space="0" w:color="auto"/>
        <w:bottom w:val="none" w:sz="0" w:space="0" w:color="auto"/>
        <w:right w:val="none" w:sz="0" w:space="0" w:color="auto"/>
      </w:divBdr>
    </w:div>
    <w:div w:id="1916547323">
      <w:bodyDiv w:val="1"/>
      <w:marLeft w:val="0"/>
      <w:marRight w:val="0"/>
      <w:marTop w:val="0"/>
      <w:marBottom w:val="0"/>
      <w:divBdr>
        <w:top w:val="none" w:sz="0" w:space="0" w:color="auto"/>
        <w:left w:val="none" w:sz="0" w:space="0" w:color="auto"/>
        <w:bottom w:val="none" w:sz="0" w:space="0" w:color="auto"/>
        <w:right w:val="none" w:sz="0" w:space="0" w:color="auto"/>
      </w:divBdr>
    </w:div>
    <w:div w:id="1927182747">
      <w:bodyDiv w:val="1"/>
      <w:marLeft w:val="0"/>
      <w:marRight w:val="0"/>
      <w:marTop w:val="0"/>
      <w:marBottom w:val="0"/>
      <w:divBdr>
        <w:top w:val="none" w:sz="0" w:space="0" w:color="auto"/>
        <w:left w:val="none" w:sz="0" w:space="0" w:color="auto"/>
        <w:bottom w:val="none" w:sz="0" w:space="0" w:color="auto"/>
        <w:right w:val="none" w:sz="0" w:space="0" w:color="auto"/>
      </w:divBdr>
    </w:div>
    <w:div w:id="1943150766">
      <w:bodyDiv w:val="1"/>
      <w:marLeft w:val="0"/>
      <w:marRight w:val="0"/>
      <w:marTop w:val="0"/>
      <w:marBottom w:val="0"/>
      <w:divBdr>
        <w:top w:val="none" w:sz="0" w:space="0" w:color="auto"/>
        <w:left w:val="none" w:sz="0" w:space="0" w:color="auto"/>
        <w:bottom w:val="none" w:sz="0" w:space="0" w:color="auto"/>
        <w:right w:val="none" w:sz="0" w:space="0" w:color="auto"/>
      </w:divBdr>
    </w:div>
    <w:div w:id="1944878352">
      <w:bodyDiv w:val="1"/>
      <w:marLeft w:val="0"/>
      <w:marRight w:val="0"/>
      <w:marTop w:val="0"/>
      <w:marBottom w:val="0"/>
      <w:divBdr>
        <w:top w:val="none" w:sz="0" w:space="0" w:color="auto"/>
        <w:left w:val="none" w:sz="0" w:space="0" w:color="auto"/>
        <w:bottom w:val="none" w:sz="0" w:space="0" w:color="auto"/>
        <w:right w:val="none" w:sz="0" w:space="0" w:color="auto"/>
      </w:divBdr>
    </w:div>
    <w:div w:id="1969974463">
      <w:bodyDiv w:val="1"/>
      <w:marLeft w:val="0"/>
      <w:marRight w:val="0"/>
      <w:marTop w:val="0"/>
      <w:marBottom w:val="0"/>
      <w:divBdr>
        <w:top w:val="none" w:sz="0" w:space="0" w:color="auto"/>
        <w:left w:val="none" w:sz="0" w:space="0" w:color="auto"/>
        <w:bottom w:val="none" w:sz="0" w:space="0" w:color="auto"/>
        <w:right w:val="none" w:sz="0" w:space="0" w:color="auto"/>
      </w:divBdr>
    </w:div>
    <w:div w:id="2026049772">
      <w:bodyDiv w:val="1"/>
      <w:marLeft w:val="0"/>
      <w:marRight w:val="0"/>
      <w:marTop w:val="0"/>
      <w:marBottom w:val="0"/>
      <w:divBdr>
        <w:top w:val="none" w:sz="0" w:space="0" w:color="auto"/>
        <w:left w:val="none" w:sz="0" w:space="0" w:color="auto"/>
        <w:bottom w:val="none" w:sz="0" w:space="0" w:color="auto"/>
        <w:right w:val="none" w:sz="0" w:space="0" w:color="auto"/>
      </w:divBdr>
    </w:div>
    <w:div w:id="2060473461">
      <w:bodyDiv w:val="1"/>
      <w:marLeft w:val="0"/>
      <w:marRight w:val="0"/>
      <w:marTop w:val="0"/>
      <w:marBottom w:val="0"/>
      <w:divBdr>
        <w:top w:val="none" w:sz="0" w:space="0" w:color="auto"/>
        <w:left w:val="none" w:sz="0" w:space="0" w:color="auto"/>
        <w:bottom w:val="none" w:sz="0" w:space="0" w:color="auto"/>
        <w:right w:val="none" w:sz="0" w:space="0" w:color="auto"/>
      </w:divBdr>
    </w:div>
    <w:div w:id="2082212218">
      <w:bodyDiv w:val="1"/>
      <w:marLeft w:val="0"/>
      <w:marRight w:val="0"/>
      <w:marTop w:val="0"/>
      <w:marBottom w:val="0"/>
      <w:divBdr>
        <w:top w:val="none" w:sz="0" w:space="0" w:color="auto"/>
        <w:left w:val="none" w:sz="0" w:space="0" w:color="auto"/>
        <w:bottom w:val="none" w:sz="0" w:space="0" w:color="auto"/>
        <w:right w:val="none" w:sz="0" w:space="0" w:color="auto"/>
      </w:divBdr>
    </w:div>
    <w:div w:id="21390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aportal.apa.org/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f50570e703467f7e10213ad223e55a9c">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7d78dfef9af4d87dd25365758778ba1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F5DX7EUJWJFN-913901754-469464</_dlc_DocId>
    <_dlc_DocIdUrl xmlns="5affb8d0-0090-4493-96b3-cb46977a3feb">
      <Url>https://apa750.sharepoint.com/sites/AccredSharedFiles/_layouts/15/DocIdRedir.aspx?ID=F5DX7EUJWJFN-913901754-469464</Url>
      <Description>F5DX7EUJWJFN-913901754-469464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FC2A9B-625F-4B8A-8150-ECEEB51002B4}">
  <ds:schemaRefs>
    <ds:schemaRef ds:uri="http://schemas.microsoft.com/sharepoint/v3/contenttype/forms"/>
  </ds:schemaRefs>
</ds:datastoreItem>
</file>

<file path=customXml/itemProps2.xml><?xml version="1.0" encoding="utf-8"?>
<ds:datastoreItem xmlns:ds="http://schemas.openxmlformats.org/officeDocument/2006/customXml" ds:itemID="{25EB5377-416D-42CA-9A2A-98B3199AB40D}"/>
</file>

<file path=customXml/itemProps3.xml><?xml version="1.0" encoding="utf-8"?>
<ds:datastoreItem xmlns:ds="http://schemas.openxmlformats.org/officeDocument/2006/customXml" ds:itemID="{46EE317F-5D65-4DF0-AF35-D736ED1FF248}">
  <ds:schemaRefs>
    <ds:schemaRef ds:uri="http://schemas.openxmlformats.org/officeDocument/2006/bibliography"/>
  </ds:schemaRefs>
</ds:datastoreItem>
</file>

<file path=customXml/itemProps4.xml><?xml version="1.0" encoding="utf-8"?>
<ds:datastoreItem xmlns:ds="http://schemas.openxmlformats.org/officeDocument/2006/customXml" ds:itemID="{E7D93D59-6D6F-4E01-9C9B-02519E414434}">
  <ds:schemaRefs>
    <ds:schemaRef ds:uri="http://purl.org/dc/terms/"/>
    <ds:schemaRef ds:uri="http://purl.org/dc/elements/1.1/"/>
    <ds:schemaRef ds:uri="55672f4b-2e9f-40f1-8cf2-f2cb59f75baf"/>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5affb8d0-0090-4493-96b3-cb46977a3feb"/>
  </ds:schemaRefs>
</ds:datastoreItem>
</file>

<file path=customXml/itemProps5.xml><?xml version="1.0" encoding="utf-8"?>
<ds:datastoreItem xmlns:ds="http://schemas.openxmlformats.org/officeDocument/2006/customXml" ds:itemID="{66A6898D-58F7-4D4C-86B6-3FB4962403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36</Pages>
  <Words>10218</Words>
  <Characters>59776</Characters>
  <Application>Microsoft Office Word</Application>
  <DocSecurity>0</DocSecurity>
  <Lines>1573</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Jentilet, Jessica</cp:lastModifiedBy>
  <cp:revision>34</cp:revision>
  <cp:lastPrinted>2015-05-01T11:18:00Z</cp:lastPrinted>
  <dcterms:created xsi:type="dcterms:W3CDTF">2025-03-17T11:44:00Z</dcterms:created>
  <dcterms:modified xsi:type="dcterms:W3CDTF">2026-02-10T19:27:00Z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7078200</vt:r8>
  </property>
  <property fmtid="{D5CDD505-2E9C-101B-9397-08002B2CF9AE}" pid="4" name="MediaServiceImageTags">
    <vt:lpwstr/>
  </property>
  <property fmtid="{D5CDD505-2E9C-101B-9397-08002B2CF9AE}" pid="5" name="_dlc_DocIdItemGuid">
    <vt:lpwstr>aedb1ba1-5212-4cc7-9f7a-a5f3fc7ef68c</vt:lpwstr>
  </property>
</Properties>
</file>