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567F4" w14:textId="4098F124" w:rsidR="00454B5F" w:rsidRDefault="0050433B" w:rsidP="0050433B">
      <w:pPr>
        <w:pStyle w:val="Heading1"/>
      </w:pPr>
      <w:r>
        <w:t>Terms of Service</w:t>
      </w:r>
    </w:p>
    <w:p w14:paraId="16E1D735" w14:textId="77777777" w:rsidR="00454B5F" w:rsidRDefault="0050433B">
      <w:r>
        <w:t>W</w:t>
      </w:r>
      <w:r>
        <w:t>elcome to Black Print Solutions LLC (“we,” “our,” or “us”). These Terms of Service govern your use of our services, consulting solutions, training programs, and website. By accessing or using our services, you agree to comply with and be bound by these terms.</w:t>
      </w:r>
    </w:p>
    <w:p w14:paraId="7109BE61" w14:textId="77777777" w:rsidR="00454B5F" w:rsidRDefault="0050433B">
      <w:pPr>
        <w:pStyle w:val="Heading2"/>
      </w:pPr>
      <w:r>
        <w:t>1. Services Provided</w:t>
      </w:r>
    </w:p>
    <w:p w14:paraId="1DD97CF0" w14:textId="77777777" w:rsidR="00454B5F" w:rsidRDefault="0050433B">
      <w:pPr>
        <w:pStyle w:val="ListBullet"/>
      </w:pPr>
      <w:r>
        <w:t>We provide consulting, training, and business improvement services, including but not limited to Project Management, Change Management, Lean Six Sigma, Agile/Scrum, and leadership development programs.</w:t>
      </w:r>
    </w:p>
    <w:p w14:paraId="3B9AB3AB" w14:textId="77777777" w:rsidR="00454B5F" w:rsidRDefault="0050433B">
      <w:pPr>
        <w:pStyle w:val="ListBullet"/>
      </w:pPr>
      <w:r>
        <w:t>Services may be tailored to meet client needs and are outlined in individual agreements or statements of work.</w:t>
      </w:r>
    </w:p>
    <w:p w14:paraId="38EB6E9A" w14:textId="77777777" w:rsidR="00454B5F" w:rsidRDefault="0050433B">
      <w:pPr>
        <w:pStyle w:val="Heading2"/>
      </w:pPr>
      <w:r>
        <w:t>2. Client Responsibilities</w:t>
      </w:r>
    </w:p>
    <w:p w14:paraId="3AFEEEB9" w14:textId="77777777" w:rsidR="00454B5F" w:rsidRDefault="0050433B">
      <w:pPr>
        <w:pStyle w:val="ListBullet"/>
      </w:pPr>
      <w:r>
        <w:t>Provide accurate and timely information required for successful service delivery.</w:t>
      </w:r>
    </w:p>
    <w:p w14:paraId="611914CF" w14:textId="77777777" w:rsidR="00454B5F" w:rsidRDefault="0050433B">
      <w:pPr>
        <w:pStyle w:val="ListBullet"/>
      </w:pPr>
      <w:r>
        <w:t>Ensure availability of staff and resources needed for workshops, training, or consulting sessions.</w:t>
      </w:r>
    </w:p>
    <w:p w14:paraId="1A402EBB" w14:textId="77777777" w:rsidR="00454B5F" w:rsidRDefault="0050433B">
      <w:pPr>
        <w:pStyle w:val="ListBullet"/>
      </w:pPr>
      <w:r>
        <w:t>Comply with agreed timelines and payment terms.</w:t>
      </w:r>
    </w:p>
    <w:p w14:paraId="2B4D7422" w14:textId="77777777" w:rsidR="00454B5F" w:rsidRDefault="0050433B">
      <w:pPr>
        <w:pStyle w:val="Heading2"/>
      </w:pPr>
      <w:r>
        <w:t>3. Payment Terms</w:t>
      </w:r>
    </w:p>
    <w:p w14:paraId="556CF8AB" w14:textId="77777777" w:rsidR="00454B5F" w:rsidRDefault="0050433B">
      <w:pPr>
        <w:pStyle w:val="ListBullet"/>
      </w:pPr>
      <w:r>
        <w:t>Fees for services are outlined in contracts, proposals, or invoices.</w:t>
      </w:r>
    </w:p>
    <w:p w14:paraId="508C9A6D" w14:textId="77777777" w:rsidR="00454B5F" w:rsidRDefault="0050433B">
      <w:pPr>
        <w:pStyle w:val="ListBullet"/>
      </w:pPr>
      <w:r>
        <w:t>Payments must be made according to agreed terms. Late payments may incur additional fees.</w:t>
      </w:r>
    </w:p>
    <w:p w14:paraId="3D0D2D6D" w14:textId="77777777" w:rsidR="00454B5F" w:rsidRDefault="0050433B">
      <w:pPr>
        <w:pStyle w:val="ListBullet"/>
      </w:pPr>
      <w:r>
        <w:t>All payments are non-refundable unless otherwise specified in writing.</w:t>
      </w:r>
    </w:p>
    <w:p w14:paraId="3D9482AB" w14:textId="77777777" w:rsidR="00454B5F" w:rsidRDefault="0050433B">
      <w:pPr>
        <w:pStyle w:val="Heading2"/>
      </w:pPr>
      <w:r>
        <w:t>4. Confidentiality</w:t>
      </w:r>
    </w:p>
    <w:p w14:paraId="0565AC52" w14:textId="77777777" w:rsidR="00454B5F" w:rsidRDefault="0050433B">
      <w:pPr>
        <w:pStyle w:val="ListBullet"/>
      </w:pPr>
      <w:r>
        <w:t>Both parties agree to maintain the confidentiality of proprietary or sensitive information shared during the engagement.</w:t>
      </w:r>
    </w:p>
    <w:p w14:paraId="2890833B" w14:textId="77777777" w:rsidR="00454B5F" w:rsidRDefault="0050433B">
      <w:pPr>
        <w:pStyle w:val="ListBullet"/>
      </w:pPr>
      <w:r>
        <w:t>Confidential information will not be disclosed to third parties without prior written consent, except as required by law.</w:t>
      </w:r>
    </w:p>
    <w:p w14:paraId="4B07462D" w14:textId="77777777" w:rsidR="00454B5F" w:rsidRDefault="0050433B">
      <w:pPr>
        <w:pStyle w:val="Heading2"/>
      </w:pPr>
      <w:r>
        <w:t>5. Intellectual Property</w:t>
      </w:r>
    </w:p>
    <w:p w14:paraId="711BFAB8" w14:textId="77777777" w:rsidR="00454B5F" w:rsidRDefault="0050433B">
      <w:pPr>
        <w:pStyle w:val="ListBullet"/>
      </w:pPr>
      <w:r>
        <w:t>All training materials, guides, frameworks, and intellectual property provided remain the property of Black Print Solutions LLC unless otherwise stated.</w:t>
      </w:r>
    </w:p>
    <w:p w14:paraId="596E64E5" w14:textId="77777777" w:rsidR="00454B5F" w:rsidRDefault="0050433B">
      <w:pPr>
        <w:pStyle w:val="ListBullet"/>
      </w:pPr>
      <w:r>
        <w:t>Clients may use provided materials for internal business purposes only and may not resell, reproduce, or distribute without permission.</w:t>
      </w:r>
    </w:p>
    <w:p w14:paraId="7B218F5D" w14:textId="77777777" w:rsidR="00454B5F" w:rsidRDefault="0050433B">
      <w:pPr>
        <w:pStyle w:val="Heading2"/>
      </w:pPr>
      <w:r>
        <w:t>6. Limitation of Liability</w:t>
      </w:r>
    </w:p>
    <w:p w14:paraId="5185CB62" w14:textId="77777777" w:rsidR="00454B5F" w:rsidRDefault="0050433B">
      <w:pPr>
        <w:pStyle w:val="ListBullet"/>
      </w:pPr>
      <w:r>
        <w:t>Black Print Solutions LLC is not liable for indirect, incidental, or consequential damages resulting from the use of our services.</w:t>
      </w:r>
    </w:p>
    <w:p w14:paraId="14D85E53" w14:textId="77777777" w:rsidR="00454B5F" w:rsidRDefault="0050433B">
      <w:pPr>
        <w:pStyle w:val="ListBullet"/>
      </w:pPr>
      <w:r>
        <w:t>Our liability is limited to the amount paid for services directly provided.</w:t>
      </w:r>
    </w:p>
    <w:p w14:paraId="4BA742F6" w14:textId="77777777" w:rsidR="00454B5F" w:rsidRDefault="0050433B">
      <w:pPr>
        <w:pStyle w:val="Heading2"/>
      </w:pPr>
      <w:r>
        <w:lastRenderedPageBreak/>
        <w:t>7. Termination</w:t>
      </w:r>
    </w:p>
    <w:p w14:paraId="6AC0A2AB" w14:textId="77777777" w:rsidR="00454B5F" w:rsidRDefault="0050433B">
      <w:pPr>
        <w:pStyle w:val="ListBullet"/>
      </w:pPr>
      <w:r>
        <w:t>Either party may terminate the agreement with written notice if terms are breached.</w:t>
      </w:r>
    </w:p>
    <w:p w14:paraId="7B2D6903" w14:textId="77777777" w:rsidR="00454B5F" w:rsidRDefault="0050433B">
      <w:pPr>
        <w:pStyle w:val="ListBullet"/>
      </w:pPr>
      <w:r>
        <w:t>Upon termination, the client is responsible for payment of all services rendered up to the date of termination.</w:t>
      </w:r>
    </w:p>
    <w:p w14:paraId="182291B4" w14:textId="77777777" w:rsidR="00454B5F" w:rsidRDefault="0050433B">
      <w:pPr>
        <w:pStyle w:val="Heading2"/>
      </w:pPr>
      <w:r>
        <w:t>8. Governing Law</w:t>
      </w:r>
    </w:p>
    <w:p w14:paraId="013C5261" w14:textId="77777777" w:rsidR="00454B5F" w:rsidRDefault="0050433B">
      <w:pPr>
        <w:pStyle w:val="ListBullet"/>
      </w:pPr>
      <w:r>
        <w:t>These Terms of Service are governed by the laws of the state in which Black Print Solutions LLC is registered.</w:t>
      </w:r>
    </w:p>
    <w:p w14:paraId="0230F842" w14:textId="77777777" w:rsidR="00454B5F" w:rsidRDefault="0050433B">
      <w:pPr>
        <w:pStyle w:val="ListBullet"/>
      </w:pPr>
      <w:r>
        <w:t>Any disputes will be resolved in the appropriate courts of that jurisdiction.</w:t>
      </w:r>
    </w:p>
    <w:p w14:paraId="2BB0A51D" w14:textId="77777777" w:rsidR="00454B5F" w:rsidRDefault="0050433B">
      <w:pPr>
        <w:pStyle w:val="Heading2"/>
      </w:pPr>
      <w:r>
        <w:t>9. Changes to Terms</w:t>
      </w:r>
    </w:p>
    <w:p w14:paraId="32BB2429" w14:textId="77777777" w:rsidR="00454B5F" w:rsidRDefault="0050433B">
      <w:pPr>
        <w:pStyle w:val="ListBullet"/>
      </w:pPr>
      <w:r>
        <w:t>We may update these Terms of Service periodically. Updates will be posted on our website with the revised effective date.</w:t>
      </w:r>
    </w:p>
    <w:p w14:paraId="5067032F" w14:textId="77777777" w:rsidR="00454B5F" w:rsidRDefault="0050433B">
      <w:pPr>
        <w:pStyle w:val="Heading2"/>
      </w:pPr>
      <w:r>
        <w:t>10. Contact Us</w:t>
      </w:r>
    </w:p>
    <w:p w14:paraId="1AF212CE" w14:textId="77777777" w:rsidR="00454B5F" w:rsidRDefault="0050433B">
      <w:pPr>
        <w:pStyle w:val="ListBullet"/>
      </w:pPr>
      <w:r>
        <w:t>For questions about these Terms of Service, please contact:</w:t>
      </w:r>
    </w:p>
    <w:p w14:paraId="53C83A35" w14:textId="77777777" w:rsidR="00454B5F" w:rsidRDefault="0050433B">
      <w:pPr>
        <w:pStyle w:val="ListBullet"/>
      </w:pPr>
      <w:r>
        <w:t>Black Print Solutions LLC</w:t>
      </w:r>
    </w:p>
    <w:p w14:paraId="4F430D5A" w14:textId="33B4D24C" w:rsidR="0050433B" w:rsidRDefault="0050433B" w:rsidP="0050433B">
      <w:pPr>
        <w:pStyle w:val="ListBullet"/>
      </w:pPr>
      <w:r>
        <w:t>1401 Doug Baker Blvd Ste 107 Birmingham, AL 35242</w:t>
      </w:r>
    </w:p>
    <w:p w14:paraId="6A48E20F" w14:textId="26DACAD0" w:rsidR="00454B5F" w:rsidRDefault="0050433B">
      <w:pPr>
        <w:pStyle w:val="ListBullet"/>
      </w:pPr>
      <w:r>
        <w:t>robert@blackprintsolutionsllc.com</w:t>
      </w:r>
    </w:p>
    <w:p w14:paraId="09154A12" w14:textId="2DE1CA38" w:rsidR="00454B5F" w:rsidRDefault="0050433B">
      <w:pPr>
        <w:pStyle w:val="ListBullet"/>
      </w:pPr>
      <w:r>
        <w:t>(205)999-0141</w:t>
      </w:r>
    </w:p>
    <w:sectPr w:rsidR="00454B5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54537420">
    <w:abstractNumId w:val="8"/>
  </w:num>
  <w:num w:numId="2" w16cid:durableId="255671788">
    <w:abstractNumId w:val="6"/>
  </w:num>
  <w:num w:numId="3" w16cid:durableId="399980411">
    <w:abstractNumId w:val="5"/>
  </w:num>
  <w:num w:numId="4" w16cid:durableId="1494251962">
    <w:abstractNumId w:val="4"/>
  </w:num>
  <w:num w:numId="5" w16cid:durableId="1786998273">
    <w:abstractNumId w:val="7"/>
  </w:num>
  <w:num w:numId="6" w16cid:durableId="999504216">
    <w:abstractNumId w:val="3"/>
  </w:num>
  <w:num w:numId="7" w16cid:durableId="43874810">
    <w:abstractNumId w:val="2"/>
  </w:num>
  <w:num w:numId="8" w16cid:durableId="96872854">
    <w:abstractNumId w:val="1"/>
  </w:num>
  <w:num w:numId="9" w16cid:durableId="25564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54B5F"/>
    <w:rsid w:val="0050433B"/>
    <w:rsid w:val="00820346"/>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85B449"/>
  <w14:defaultImageDpi w14:val="300"/>
  <w15:docId w15:val="{2B6AE3E3-431D-4AC6-9CD3-0D3A0576D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Robert Smith</cp:lastModifiedBy>
  <cp:revision>2</cp:revision>
  <dcterms:created xsi:type="dcterms:W3CDTF">2025-08-22T13:18:00Z</dcterms:created>
  <dcterms:modified xsi:type="dcterms:W3CDTF">2025-08-22T13:18:00Z</dcterms:modified>
  <cp:category/>
</cp:coreProperties>
</file>