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8966827392578" w:lineRule="auto"/>
        <w:ind w:left="0" w:right="626.26708984375" w:firstLine="0"/>
        <w:jc w:val="center"/>
        <w:rPr>
          <w:rFonts w:ascii="Manrope" w:cs="Manrope" w:eastAsia="Manrope" w:hAnsi="Manrope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34"/>
          <w:szCs w:val="34"/>
          <w:rtl w:val="0"/>
        </w:rPr>
        <w:t xml:space="preserve">OALDALE MINOR HOCKEY ASSOCIATION</w:t>
      </w:r>
      <w:r w:rsidDel="00000000" w:rsidR="00000000" w:rsidRPr="00000000">
        <w:rPr>
          <w:rFonts w:ascii="Manrope" w:cs="Manrope" w:eastAsia="Manrope" w:hAnsi="Manrope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Manrope" w:cs="Manrope" w:eastAsia="Manrope" w:hAnsi="Manrope"/>
          <w:b w:val="1"/>
          <w:bCs w:val="1"/>
          <w:sz w:val="34"/>
          <w:szCs w:val="34"/>
          <w:rtl w:val="0"/>
        </w:rPr>
        <w:t xml:space="preserve">Coach Code of Conduct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553955078125" w:line="203.51861000061035" w:lineRule="auto"/>
        <w:ind w:left="0" w:right="200.294189453125" w:firstLine="1.67999267578125"/>
        <w:jc w:val="left"/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40" w:before="240" w:line="276" w:lineRule="auto"/>
        <w:rPr>
          <w:rFonts w:ascii="Manrope" w:cs="Manrope" w:eastAsia="Manrope" w:hAnsi="Manrope"/>
          <w:b w:val="1"/>
          <w:bCs w:val="1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All coaches must read, sign, and return this form to their Division Director or CMHA Administrator prior to the first game of the season.</w:t>
      </w:r>
    </w:p>
    <w:p w:rsidR="00000000" w:rsidDel="00000000" w:rsidP="00000000" w:rsidRDefault="00000000" w:rsidRPr="00000000" w14:paraId="00000004">
      <w:pPr>
        <w:widowControl w:val="0"/>
        <w:spacing w:after="240" w:before="240" w:line="276" w:lineRule="auto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As a coach with Coaldale Minor Hockey Association (CMHA), I understand the responsibility I hold as a leader and role model. I agree to uphold the following standards to promote safety, respect, and development for all players.</w:t>
      </w:r>
    </w:p>
    <w:p w:rsidR="00000000" w:rsidDel="00000000" w:rsidP="00000000" w:rsidRDefault="00000000" w:rsidRPr="00000000" w14:paraId="00000005">
      <w:pPr>
        <w:widowControl w:val="0"/>
        <w:spacing w:before="8.818359375" w:line="276" w:lineRule="auto"/>
        <w:ind w:left="370.4832458496094" w:firstLine="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widowControl w:val="0"/>
        <w:spacing w:line="276" w:lineRule="auto"/>
        <w:ind w:left="370.4832458496094" w:firstLine="0"/>
        <w:rPr>
          <w:rFonts w:ascii="Manrope" w:cs="Manrope" w:eastAsia="Manrope" w:hAnsi="Manrope"/>
          <w:sz w:val="22"/>
          <w:szCs w:val="22"/>
        </w:rPr>
      </w:pPr>
      <w:bookmarkStart w:colFirst="0" w:colLast="0" w:name="_55pmu9itb1a7" w:id="0"/>
      <w:bookmarkEnd w:id="0"/>
      <w:r w:rsidDel="00000000" w:rsidR="00000000" w:rsidRPr="00000000">
        <w:rPr>
          <w:rFonts w:ascii="Manrope" w:cs="Manrope" w:eastAsia="Manrope" w:hAnsi="Manrope"/>
          <w:sz w:val="22"/>
          <w:szCs w:val="22"/>
          <w:rtl w:val="0"/>
        </w:rPr>
        <w:t xml:space="preserve">Respect and Responsibility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3"/>
        </w:numPr>
        <w:spacing w:after="0" w:afterAutospacing="0" w:before="240"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respect and uphold the rules, policies, and values of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Hockey Canada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Hockey Alberta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CAHL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LMHA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, and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Coaldale Minor Hockey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treat all players, parents, coaches, officials, and volunteers with respect regardless of gender, background, race, sexual orientation, religion, political belief, or economic status.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lead by example in promoting fair play, inclusion, and respect on and off the ice.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3"/>
        </w:numPr>
        <w:spacing w:after="240" w:before="0" w:beforeAutospacing="0" w:line="276" w:lineRule="auto"/>
        <w:ind w:left="720" w:hanging="36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respect the decisions of game officials and timekeepers, even in disagreement.</w:t>
      </w:r>
    </w:p>
    <w:p w:rsidR="00000000" w:rsidDel="00000000" w:rsidP="00000000" w:rsidRDefault="00000000" w:rsidRPr="00000000" w14:paraId="0000000B">
      <w:pPr>
        <w:widowControl w:val="0"/>
        <w:spacing w:before="8.818359375" w:line="276" w:lineRule="auto"/>
        <w:ind w:left="370.4832458496094" w:firstLine="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widowControl w:val="0"/>
        <w:spacing w:line="276" w:lineRule="auto"/>
        <w:ind w:left="370.4832458496094" w:firstLine="0"/>
        <w:rPr>
          <w:rFonts w:ascii="Manrope" w:cs="Manrope" w:eastAsia="Manrope" w:hAnsi="Manrope"/>
          <w:sz w:val="22"/>
          <w:szCs w:val="22"/>
        </w:rPr>
      </w:pPr>
      <w:bookmarkStart w:colFirst="0" w:colLast="0" w:name="_kansi94ikw9r" w:id="1"/>
      <w:bookmarkEnd w:id="1"/>
      <w:r w:rsidDel="00000000" w:rsidR="00000000" w:rsidRPr="00000000">
        <w:rPr>
          <w:rFonts w:ascii="Manrope" w:cs="Manrope" w:eastAsia="Manrope" w:hAnsi="Manrope"/>
          <w:sz w:val="22"/>
          <w:szCs w:val="22"/>
          <w:rtl w:val="0"/>
        </w:rPr>
        <w:t xml:space="preserve">Conduct and Integrity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spacing w:after="0" w:afterAutospacing="0" w:before="240"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always demonstrate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professionalism, sportsmanship, and composure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, and will act as a positive role model for my players.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not engage in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harassment, bullying, or abusive behavior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in any form—verbal, physical, or emotional—toward players, parents, officials, or others.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not use or condone the use of alcohol, mind-altering substances, or performance-enhancing drugs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at any hockey-related event.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avoid public criticism of players, parents, referees, or opposing teams.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spacing w:after="240" w:before="0" w:beforeAutospacing="0" w:line="276" w:lineRule="auto"/>
        <w:ind w:left="720" w:hanging="36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address concerns privately, respectfully, and through the proper channels.</w:t>
      </w:r>
    </w:p>
    <w:p w:rsidR="00000000" w:rsidDel="00000000" w:rsidP="00000000" w:rsidRDefault="00000000" w:rsidRPr="00000000" w14:paraId="00000012">
      <w:pPr>
        <w:widowControl w:val="0"/>
        <w:spacing w:before="8.818359375" w:line="276" w:lineRule="auto"/>
        <w:ind w:left="370.4832458496094" w:firstLine="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widowControl w:val="0"/>
        <w:spacing w:line="276" w:lineRule="auto"/>
        <w:ind w:left="370.4832458496094" w:firstLine="0"/>
        <w:rPr>
          <w:rFonts w:ascii="Manrope" w:cs="Manrope" w:eastAsia="Manrope" w:hAnsi="Manrope"/>
          <w:sz w:val="22"/>
          <w:szCs w:val="22"/>
        </w:rPr>
      </w:pPr>
      <w:bookmarkStart w:colFirst="0" w:colLast="0" w:name="_5v8r30v677o8" w:id="2"/>
      <w:bookmarkEnd w:id="2"/>
      <w:r w:rsidDel="00000000" w:rsidR="00000000" w:rsidRPr="00000000">
        <w:rPr>
          <w:rFonts w:ascii="Manrope" w:cs="Manrope" w:eastAsia="Manrope" w:hAnsi="Manrope"/>
          <w:sz w:val="22"/>
          <w:szCs w:val="22"/>
          <w:rtl w:val="0"/>
        </w:rPr>
        <w:t xml:space="preserve">Player Development and Fair Play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4"/>
        </w:numPr>
        <w:spacing w:after="0" w:afterAutospacing="0" w:before="240"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ensure a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safe, inclusive, and positive team environment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, focused on skill development and enjoyment of the game.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provide all players with opportunities to grow and contribute, respecting the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CMHA Fair Play Philosophy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and striving for fairness over the course of the season.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communicate clearly with players and parents about expectations, discipline, roles, and opportunities.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use teachable moments during practices and games to promote learning and personal development.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4"/>
        </w:numPr>
        <w:spacing w:after="240" w:before="0" w:beforeAutospacing="0" w:line="276" w:lineRule="auto"/>
        <w:ind w:left="720" w:hanging="36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encourage and recognize effort, improvement, and teamwork above individual success.</w:t>
      </w:r>
    </w:p>
    <w:p w:rsidR="00000000" w:rsidDel="00000000" w:rsidP="00000000" w:rsidRDefault="00000000" w:rsidRPr="00000000" w14:paraId="00000019">
      <w:pPr>
        <w:widowControl w:val="0"/>
        <w:spacing w:before="8.818359375" w:line="276" w:lineRule="auto"/>
        <w:ind w:left="370.4832458496094" w:firstLine="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widowControl w:val="0"/>
        <w:spacing w:line="276" w:lineRule="auto"/>
        <w:ind w:left="370.4832458496094" w:firstLine="0"/>
        <w:rPr>
          <w:rFonts w:ascii="Manrope" w:cs="Manrope" w:eastAsia="Manrope" w:hAnsi="Manrope"/>
          <w:sz w:val="22"/>
          <w:szCs w:val="22"/>
        </w:rPr>
      </w:pPr>
      <w:bookmarkStart w:colFirst="0" w:colLast="0" w:name="_twwgn7wjtx7n" w:id="3"/>
      <w:bookmarkEnd w:id="3"/>
      <w:r w:rsidDel="00000000" w:rsidR="00000000" w:rsidRPr="00000000">
        <w:rPr>
          <w:rFonts w:ascii="Manrope" w:cs="Manrope" w:eastAsia="Manrope" w:hAnsi="Manrope"/>
          <w:sz w:val="22"/>
          <w:szCs w:val="22"/>
          <w:rtl w:val="0"/>
        </w:rPr>
        <w:t xml:space="preserve">Accountability and Commitment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arrive prepared and on time for all practices, games, and team functions.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ensure players are supervised at all times and maintain a safe dressing room environment, including adherence to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CMHA’s electronic device and recording policy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keep accurate records and promptly report absences, injuries, incidents, or disciplinary matters to the appropriate Division Director or CMHA contact.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complete all required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coaching certifications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and maintain them in good standing, including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Respect in Sport – Activity Leader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F">
      <w:pPr>
        <w:widowControl w:val="0"/>
        <w:spacing w:before="8.818359375" w:line="276" w:lineRule="auto"/>
        <w:ind w:left="370.4832458496094" w:firstLine="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widowControl w:val="0"/>
        <w:spacing w:line="276" w:lineRule="auto"/>
        <w:ind w:left="370.4832458496094" w:firstLine="0"/>
        <w:rPr>
          <w:rFonts w:ascii="Manrope" w:cs="Manrope" w:eastAsia="Manrope" w:hAnsi="Manrope"/>
          <w:sz w:val="22"/>
          <w:szCs w:val="22"/>
        </w:rPr>
      </w:pPr>
      <w:bookmarkStart w:colFirst="0" w:colLast="0" w:name="_i7xunj945v7u" w:id="4"/>
      <w:bookmarkEnd w:id="4"/>
      <w:r w:rsidDel="00000000" w:rsidR="00000000" w:rsidRPr="00000000">
        <w:rPr>
          <w:rFonts w:ascii="Manrope" w:cs="Manrope" w:eastAsia="Manrope" w:hAnsi="Manrope"/>
          <w:sz w:val="22"/>
          <w:szCs w:val="22"/>
          <w:rtl w:val="0"/>
        </w:rPr>
        <w:t xml:space="preserve">Team and Community Representation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5"/>
        </w:numPr>
        <w:spacing w:after="0" w:afterAutospacing="0" w:before="240" w:line="276" w:lineRule="auto"/>
        <w:ind w:left="720" w:hanging="36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represent CMHA in a manner that upholds the reputation and values of the Association.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support the broader hockey community and help foster a respectful atmosphere at all games, both home and away.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5"/>
        </w:numPr>
        <w:spacing w:after="240" w:before="0" w:beforeAutospacing="0" w:line="276" w:lineRule="auto"/>
        <w:ind w:left="720" w:hanging="36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collaborate with parents, officials, volunteers, and CMHA representatives in the best interest of the players and the team.</w:t>
      </w:r>
    </w:p>
    <w:p w:rsidR="00000000" w:rsidDel="00000000" w:rsidP="00000000" w:rsidRDefault="00000000" w:rsidRPr="00000000" w14:paraId="00000024">
      <w:pPr>
        <w:widowControl w:val="0"/>
        <w:spacing w:before="8.818359375" w:line="276" w:lineRule="auto"/>
        <w:ind w:left="370.4832458496094" w:firstLine="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widowControl w:val="0"/>
        <w:spacing w:line="276" w:lineRule="auto"/>
        <w:ind w:left="370.4832458496094" w:firstLine="0"/>
        <w:rPr>
          <w:rFonts w:ascii="Manrope" w:cs="Manrope" w:eastAsia="Manrope" w:hAnsi="Manrope"/>
          <w:sz w:val="22"/>
          <w:szCs w:val="22"/>
        </w:rPr>
      </w:pPr>
      <w:bookmarkStart w:colFirst="0" w:colLast="0" w:name="_cwoj169y3ps6" w:id="5"/>
      <w:bookmarkEnd w:id="5"/>
      <w:r w:rsidDel="00000000" w:rsidR="00000000" w:rsidRPr="00000000">
        <w:rPr>
          <w:rFonts w:ascii="Manrope" w:cs="Manrope" w:eastAsia="Manrope" w:hAnsi="Manrope"/>
          <w:sz w:val="22"/>
          <w:szCs w:val="22"/>
          <w:rtl w:val="0"/>
        </w:rPr>
        <w:t xml:space="preserve">Acknowledgement</w:t>
      </w:r>
    </w:p>
    <w:p w:rsidR="00000000" w:rsidDel="00000000" w:rsidP="00000000" w:rsidRDefault="00000000" w:rsidRPr="00000000" w14:paraId="00000026">
      <w:pPr>
        <w:widowControl w:val="0"/>
        <w:spacing w:after="240" w:before="240" w:line="276" w:lineRule="auto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have read and understand the above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Coach Code of Conduct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and agree to abide by these principles. I understand that any breach of this Code may result in review by the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CMHA Board and/or Discipline Committee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and could result in disciplinary action, suspension, or removal from my coaching role. </w:t>
      </w:r>
    </w:p>
    <w:p w:rsidR="00000000" w:rsidDel="00000000" w:rsidP="00000000" w:rsidRDefault="00000000" w:rsidRPr="00000000" w14:paraId="00000027">
      <w:pPr>
        <w:spacing w:after="280" w:before="280" w:line="240" w:lineRule="auto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NAME:_______________________________________________ </w:t>
      </w:r>
    </w:p>
    <w:p w:rsidR="00000000" w:rsidDel="00000000" w:rsidP="00000000" w:rsidRDefault="00000000" w:rsidRPr="00000000" w14:paraId="00000028">
      <w:pPr>
        <w:spacing w:after="280" w:before="280" w:line="240" w:lineRule="auto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SIGNATURE:___________________________________________</w:t>
      </w:r>
    </w:p>
    <w:p w:rsidR="00000000" w:rsidDel="00000000" w:rsidP="00000000" w:rsidRDefault="00000000" w:rsidRPr="00000000" w14:paraId="00000029">
      <w:pPr>
        <w:spacing w:after="280" w:before="280" w:line="240" w:lineRule="auto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TEAM:_______________________________________________</w:t>
      </w:r>
    </w:p>
    <w:p w:rsidR="00000000" w:rsidDel="00000000" w:rsidP="00000000" w:rsidRDefault="00000000" w:rsidRPr="00000000" w14:paraId="0000002A">
      <w:pPr>
        <w:spacing w:after="280" w:before="280" w:line="240" w:lineRule="auto"/>
        <w:rPr>
          <w:rFonts w:ascii="Calibri" w:cs="Calibri" w:eastAsia="Calibri" w:hAnsi="Calibri"/>
          <w:sz w:val="22.080001831054688"/>
          <w:szCs w:val="22.080001831054688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DATE:_______________________________________________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360" w:top="360" w:left="360" w:right="36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Manrope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/>
      <w:pict>
        <v:shape id="WordPictureWatermark1" style="position:absolute;width:469.26953125pt;height:469.2695312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anrope-regular.ttf"/><Relationship Id="rId2" Type="http://schemas.openxmlformats.org/officeDocument/2006/relationships/font" Target="fonts/Manrope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