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59722" w14:textId="77777777" w:rsidR="007E3BEE" w:rsidRDefault="009A78E7" w:rsidP="009A78E7">
      <w:pPr>
        <w:jc w:val="center"/>
        <w:rPr>
          <w:u w:val="single"/>
        </w:rPr>
      </w:pPr>
      <w:r w:rsidRPr="009A78E7">
        <w:rPr>
          <w:u w:val="single"/>
        </w:rPr>
        <w:t>Our Saviour Parish Capital Campaign</w:t>
      </w:r>
    </w:p>
    <w:p w14:paraId="58F3C6AC" w14:textId="50645F1A" w:rsidR="009277DE" w:rsidRDefault="009A78E7" w:rsidP="009A78E7">
      <w:r>
        <w:t xml:space="preserve">The Building &amp; Grounds Committee is excited to hear the Our Saviour Parish Capital Campaign has been approved by the </w:t>
      </w:r>
      <w:proofErr w:type="gramStart"/>
      <w:r>
        <w:t>Bishop</w:t>
      </w:r>
      <w:proofErr w:type="gramEnd"/>
      <w:r>
        <w:t xml:space="preserve">.  </w:t>
      </w:r>
      <w:r w:rsidR="00085ECE">
        <w:t>As part of our committee’s work, we</w:t>
      </w:r>
      <w:r>
        <w:t xml:space="preserve"> have been </w:t>
      </w:r>
      <w:r w:rsidR="00085ECE">
        <w:t xml:space="preserve">assessing our buildings </w:t>
      </w:r>
      <w:r>
        <w:t xml:space="preserve">over the past 2-3 years </w:t>
      </w:r>
      <w:r w:rsidR="00715AFE">
        <w:t xml:space="preserve">identifying deferred maintenance and </w:t>
      </w:r>
      <w:r w:rsidR="00085ECE">
        <w:t xml:space="preserve">needed </w:t>
      </w:r>
      <w:r w:rsidR="00715AFE">
        <w:t xml:space="preserve">small capital </w:t>
      </w:r>
      <w:r w:rsidR="00085ECE">
        <w:t xml:space="preserve">improvements </w:t>
      </w:r>
      <w:r w:rsidR="00715AFE">
        <w:t xml:space="preserve">for the Church, Parish Administrative Offices, School and Rectory.  </w:t>
      </w:r>
      <w:r w:rsidR="00085ECE">
        <w:t xml:space="preserve">We are excited this campaign will provide the funding needed to accomplish the identified work.  </w:t>
      </w:r>
      <w:r w:rsidR="00715AFE">
        <w:t xml:space="preserve">Today we are sharing with you a high level overview of projected costs and priorities </w:t>
      </w:r>
      <w:r w:rsidR="0090472D">
        <w:t>for identified projects</w:t>
      </w:r>
      <w:r w:rsidR="00715AFE">
        <w:t xml:space="preserve"> associated with the four campus building</w:t>
      </w:r>
      <w:r w:rsidR="00085ECE">
        <w:t>s</w:t>
      </w:r>
      <w:r w:rsidR="00715AFE">
        <w:t xml:space="preserve">.  In the coming weeks we will provide detailed </w:t>
      </w:r>
      <w:r w:rsidR="009277DE">
        <w:t xml:space="preserve">scopes of work </w:t>
      </w:r>
      <w:r w:rsidR="00CF3AFA">
        <w:t>and associate</w:t>
      </w:r>
      <w:r w:rsidR="00085ECE">
        <w:t xml:space="preserve">d </w:t>
      </w:r>
      <w:r w:rsidR="00CF3AFA">
        <w:t xml:space="preserve">costs </w:t>
      </w:r>
      <w:r w:rsidR="0090472D">
        <w:t>for each of the building</w:t>
      </w:r>
      <w:r w:rsidR="00085ECE">
        <w:t>s</w:t>
      </w:r>
      <w:r w:rsidR="0090472D">
        <w:t>.  This overview</w:t>
      </w:r>
      <w:r w:rsidR="009277DE">
        <w:t xml:space="preserve"> is not set in stone; it will be fluid and flexible as we gain insight from our parishioners.  </w:t>
      </w:r>
    </w:p>
    <w:p w14:paraId="0FDD433F" w14:textId="254B1018" w:rsidR="00084BCF" w:rsidRDefault="00084BCF" w:rsidP="009A78E7">
      <w:r w:rsidRPr="00084BCF">
        <w:rPr>
          <w:noProof/>
        </w:rPr>
        <w:drawing>
          <wp:inline distT="0" distB="0" distL="0" distR="0" wp14:anchorId="4BB53E83" wp14:editId="5B1DF2BD">
            <wp:extent cx="5943600" cy="2978150"/>
            <wp:effectExtent l="0" t="0" r="0" b="0"/>
            <wp:docPr id="1356465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4658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98DBA" w14:textId="77777777" w:rsidR="009277DE" w:rsidRDefault="00CF3AFA" w:rsidP="0090472D">
      <w:pPr>
        <w:spacing w:line="240" w:lineRule="auto"/>
      </w:pPr>
      <w:r>
        <w:t xml:space="preserve">Look for </w:t>
      </w:r>
      <w:r w:rsidR="0090472D">
        <w:t>additional information</w:t>
      </w:r>
      <w:r>
        <w:t xml:space="preserve"> </w:t>
      </w:r>
      <w:proofErr w:type="gramStart"/>
      <w:r>
        <w:t>in</w:t>
      </w:r>
      <w:proofErr w:type="gramEnd"/>
      <w:r>
        <w:t xml:space="preserve"> future Church Bulletins</w:t>
      </w:r>
      <w:r w:rsidR="00020BCB">
        <w:t xml:space="preserve">; however, if you have a comment or concern </w:t>
      </w:r>
      <w:r w:rsidR="0090472D">
        <w:t>to share feel free to contact:</w:t>
      </w:r>
    </w:p>
    <w:p w14:paraId="3E5ED8DC" w14:textId="1A5C6123" w:rsidR="009277DE" w:rsidRDefault="009277DE" w:rsidP="0090472D">
      <w:pPr>
        <w:spacing w:line="240" w:lineRule="auto"/>
      </w:pPr>
      <w:r>
        <w:t>Ray DePauw</w:t>
      </w:r>
      <w:r>
        <w:tab/>
      </w:r>
      <w:r>
        <w:tab/>
        <w:t>773-465-6177</w:t>
      </w:r>
    </w:p>
    <w:p w14:paraId="57B243EA" w14:textId="77777777" w:rsidR="009277DE" w:rsidRDefault="009277DE" w:rsidP="0090472D">
      <w:pPr>
        <w:spacing w:line="240" w:lineRule="auto"/>
      </w:pPr>
      <w:r>
        <w:t>Marilyn Lunnemann</w:t>
      </w:r>
      <w:r>
        <w:tab/>
        <w:t>314-560-4149</w:t>
      </w:r>
    </w:p>
    <w:p w14:paraId="6CE45999" w14:textId="77777777" w:rsidR="009277DE" w:rsidRDefault="009277DE" w:rsidP="0090472D">
      <w:pPr>
        <w:spacing w:line="240" w:lineRule="auto"/>
      </w:pPr>
      <w:r>
        <w:t>Jerome Themig</w:t>
      </w:r>
      <w:r>
        <w:tab/>
      </w:r>
      <w:r>
        <w:tab/>
        <w:t>217-438-4204</w:t>
      </w:r>
    </w:p>
    <w:p w14:paraId="0F4E2A83" w14:textId="77777777" w:rsidR="009A78E7" w:rsidRPr="009A78E7" w:rsidRDefault="009277DE" w:rsidP="009A78E7">
      <w:r>
        <w:t xml:space="preserve">   </w:t>
      </w:r>
    </w:p>
    <w:sectPr w:rsidR="009A78E7" w:rsidRPr="009A7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8E7"/>
    <w:rsid w:val="00020BCB"/>
    <w:rsid w:val="00084BCF"/>
    <w:rsid w:val="00085ECE"/>
    <w:rsid w:val="000C7438"/>
    <w:rsid w:val="001A3C09"/>
    <w:rsid w:val="00295652"/>
    <w:rsid w:val="004A7293"/>
    <w:rsid w:val="004D50CB"/>
    <w:rsid w:val="00715AFE"/>
    <w:rsid w:val="007E3BEE"/>
    <w:rsid w:val="008A2203"/>
    <w:rsid w:val="0090472D"/>
    <w:rsid w:val="009277DE"/>
    <w:rsid w:val="009A78E7"/>
    <w:rsid w:val="00B001EB"/>
    <w:rsid w:val="00B023C4"/>
    <w:rsid w:val="00BD28B1"/>
    <w:rsid w:val="00BF1213"/>
    <w:rsid w:val="00C373D7"/>
    <w:rsid w:val="00C6452B"/>
    <w:rsid w:val="00CF3AFA"/>
    <w:rsid w:val="00ED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AFD20"/>
  <w15:docId w15:val="{38C272C5-D818-4D22-A942-3B6A6A44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D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85E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</dc:creator>
  <cp:lastModifiedBy>Laura DeFrain</cp:lastModifiedBy>
  <cp:revision>2</cp:revision>
  <dcterms:created xsi:type="dcterms:W3CDTF">2025-06-12T20:02:00Z</dcterms:created>
  <dcterms:modified xsi:type="dcterms:W3CDTF">2025-06-12T20:02:00Z</dcterms:modified>
</cp:coreProperties>
</file>