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E875F" w14:textId="6BB6563D" w:rsidR="00F254BF" w:rsidRDefault="00F254BF" w:rsidP="00F254BF">
      <w:pPr>
        <w:pStyle w:val="Title"/>
      </w:pPr>
      <w:r>
        <w:t>The Future of Beauty</w:t>
      </w:r>
    </w:p>
    <w:p w14:paraId="25EC43E5" w14:textId="77777777" w:rsidR="00F254BF" w:rsidRDefault="00F254BF" w:rsidP="00F254BF"/>
    <w:p w14:paraId="4275C7FE" w14:textId="77777777" w:rsidR="00F254BF" w:rsidRDefault="00F254BF" w:rsidP="00F254BF">
      <w:r>
        <w:t xml:space="preserve">In the ever-evolving world of beauty, the line between skincare and science is blurring…and that’s a good thing. Gone are the days when skincare meant a basic cleanser, toner, and moisturizer (as evidenced in the popularity of K-beauty skincare). Today, beauty routines are powered by data, driven by innovation, and tailored to your skin’s unique biology. </w:t>
      </w:r>
    </w:p>
    <w:p w14:paraId="33729FFC" w14:textId="3623E857" w:rsidR="00F254BF" w:rsidRDefault="00F254BF" w:rsidP="00F254BF">
      <w:r>
        <w:t xml:space="preserve">At the center of this transformation? Advanced beauty tech and preventative skincare. These two powerhouses are redefining how we care for our skin: not just to correct damage, but to </w:t>
      </w:r>
      <w:r w:rsidRPr="00F254BF">
        <w:rPr>
          <w:i/>
          <w:iCs/>
        </w:rPr>
        <w:t>prevent</w:t>
      </w:r>
      <w:r>
        <w:t xml:space="preserve"> it. It’s beauty, but smarter.</w:t>
      </w:r>
    </w:p>
    <w:p w14:paraId="71B411A4" w14:textId="407DBF08" w:rsidR="00F254BF" w:rsidRDefault="00F254BF" w:rsidP="00F254BF">
      <w:pPr>
        <w:pStyle w:val="Heading2"/>
      </w:pPr>
      <w:r>
        <w:t>What is “Advanced Beauty Tech”?</w:t>
      </w:r>
    </w:p>
    <w:p w14:paraId="721004B6" w14:textId="23B33E47" w:rsidR="00F254BF" w:rsidRDefault="00F254BF" w:rsidP="00F254BF">
      <w:r>
        <w:t>Advanced beauty tech refers to tools and systems that use science, data, and digital innovation to enhance how we understand and care for our skin. From AI skin diagnostics to wearable LED masks, this technology helps personalize your skincare routine, increase product efficacy, and bring pro-level treatments into your own bathroom.</w:t>
      </w:r>
    </w:p>
    <w:p w14:paraId="4D727278" w14:textId="007BBC16" w:rsidR="00F254BF" w:rsidRDefault="00F254BF" w:rsidP="00F254BF">
      <w:pPr>
        <w:pStyle w:val="Heading3"/>
      </w:pPr>
      <w:r>
        <w:t>1. AI Skin Analysis &amp; Personalized Product Matching</w:t>
      </w:r>
    </w:p>
    <w:p w14:paraId="648B2D86" w14:textId="0B1CA3DC" w:rsidR="00F254BF" w:rsidRDefault="00F254BF" w:rsidP="00F254BF">
      <w:r>
        <w:t xml:space="preserve">Ever stood in a beauty aisle </w:t>
      </w:r>
      <w:r w:rsidR="00C036F8">
        <w:t xml:space="preserve">and been </w:t>
      </w:r>
      <w:r>
        <w:t>overwhelmed by</w:t>
      </w:r>
      <w:r w:rsidR="00C036F8">
        <w:t xml:space="preserve"> the</w:t>
      </w:r>
      <w:r>
        <w:t xml:space="preserve"> options? Now, AI is doing the hard work for you. Skin analysis apps like Neutrogena’s Skin360, L'Oréal’s </w:t>
      </w:r>
      <w:proofErr w:type="spellStart"/>
      <w:r>
        <w:t>BeautyGenius</w:t>
      </w:r>
      <w:proofErr w:type="spellEnd"/>
      <w:r>
        <w:t xml:space="preserve">, and Cetaphil’s </w:t>
      </w:r>
      <w:proofErr w:type="spellStart"/>
      <w:r>
        <w:t>MySkin</w:t>
      </w:r>
      <w:proofErr w:type="spellEnd"/>
      <w:r>
        <w:t xml:space="preserve"> use artificial intelligence to scan your face – often just with your phone camera</w:t>
      </w:r>
      <w:r w:rsidR="00462EBD">
        <w:t>, a selfie, or a quick quiz</w:t>
      </w:r>
      <w:r>
        <w:t>. They analyze factors like wrinkles, moisture levels, and skin texture, then recommend products that best match your skin’s current condition. It's like having a dermatologist in your pocket (without the co-pay).</w:t>
      </w:r>
    </w:p>
    <w:p w14:paraId="7B13E206" w14:textId="52A2598E" w:rsidR="004824D6" w:rsidRDefault="004824D6" w:rsidP="00F254BF">
      <w:r>
        <w:t xml:space="preserve">Many foundation brands are also taking this approach, offering quizzes that ask about your skin’s condition, your concerns, your age, and </w:t>
      </w:r>
      <w:r w:rsidR="00D91A0B">
        <w:t>analyzing a submitted photo to find you the perfect product. Whether you need a light coverage foundation with skincare elements or are looking for a full coverage</w:t>
      </w:r>
      <w:r w:rsidR="007E6A59">
        <w:t xml:space="preserve">, matte base for a glam look, these brands want to be sure you’re happy with your purchase. </w:t>
      </w:r>
    </w:p>
    <w:p w14:paraId="1E800444" w14:textId="65DACBAC" w:rsidR="00F254BF" w:rsidRDefault="00F254BF" w:rsidP="00F254BF">
      <w:pPr>
        <w:pStyle w:val="Heading3"/>
      </w:pPr>
      <w:r>
        <w:t>2. LED Light Therapy at Home</w:t>
      </w:r>
    </w:p>
    <w:p w14:paraId="4C03D3BE" w14:textId="605137AB" w:rsidR="00F254BF" w:rsidRDefault="00F254BF" w:rsidP="00F254BF">
      <w:r>
        <w:t>Once limited to dermatologists’ offices, LED light therapy is now widely available through at-home devices. These wearable masks use different light wavelengths: red for collagen stimulation, blue for acne-fighting, and near-infrared for inflammation.</w:t>
      </w:r>
    </w:p>
    <w:p w14:paraId="09556E46" w14:textId="22033906" w:rsidR="00F254BF" w:rsidRDefault="00F254BF" w:rsidP="00F254BF">
      <w:r>
        <w:t xml:space="preserve">Brands like Dr. Dennis Gross, </w:t>
      </w:r>
      <w:proofErr w:type="spellStart"/>
      <w:r>
        <w:t>CurrentBody</w:t>
      </w:r>
      <w:proofErr w:type="spellEnd"/>
      <w:r>
        <w:t xml:space="preserve">, and </w:t>
      </w:r>
      <w:proofErr w:type="spellStart"/>
      <w:r>
        <w:t>Therabody</w:t>
      </w:r>
      <w:proofErr w:type="spellEnd"/>
      <w:r>
        <w:t xml:space="preserve"> offer masks that are clinically proven to treat fine lines, acne, and dullness with short, consistent sessions. It’s painless, </w:t>
      </w:r>
      <w:r>
        <w:lastRenderedPageBreak/>
        <w:t>non-invasive, and you can use it while you scroll through TikTok.</w:t>
      </w:r>
      <w:r w:rsidR="00462EBD">
        <w:t xml:space="preserve"> Just be sure to check the quality of your LED masks – most high-quality masks cost several hundred dollars.</w:t>
      </w:r>
      <w:r w:rsidR="00790233">
        <w:t xml:space="preserve"> If the price sounds too good to be true, it probably is</w:t>
      </w:r>
      <w:r w:rsidR="00146EBE">
        <w:t>, and you want your skin to be safe!</w:t>
      </w:r>
      <w:r w:rsidR="00462EBD">
        <w:t xml:space="preserve"> </w:t>
      </w:r>
    </w:p>
    <w:p w14:paraId="5A6D3651" w14:textId="3976B5B1" w:rsidR="00F254BF" w:rsidRDefault="00F254BF" w:rsidP="00462EBD">
      <w:pPr>
        <w:pStyle w:val="Heading3"/>
      </w:pPr>
      <w:r>
        <w:t>3. Microcurrent &amp; EMS Tools</w:t>
      </w:r>
    </w:p>
    <w:p w14:paraId="14BAC157" w14:textId="4920B214" w:rsidR="00F254BF" w:rsidRDefault="00F254BF" w:rsidP="00F254BF">
      <w:r>
        <w:t xml:space="preserve">Microcurrent devices deliver tiny electrical pulses to stimulate facial muscles. </w:t>
      </w:r>
      <w:r w:rsidR="00462EBD">
        <w:t xml:space="preserve">Some use microcurrents, some use </w:t>
      </w:r>
      <w:proofErr w:type="spellStart"/>
      <w:r w:rsidR="00462EBD">
        <w:t>nanocurrents</w:t>
      </w:r>
      <w:proofErr w:type="spellEnd"/>
      <w:r w:rsidR="00462EBD">
        <w:t xml:space="preserve">, and some use a combination of both! </w:t>
      </w:r>
      <w:r>
        <w:t>Think of it as a workout for your face</w:t>
      </w:r>
      <w:r w:rsidR="00462EBD">
        <w:t xml:space="preserve">, </w:t>
      </w:r>
      <w:r>
        <w:t xml:space="preserve">toning, lifting, and improving blood flow. Popular devices like the </w:t>
      </w:r>
      <w:proofErr w:type="spellStart"/>
      <w:r>
        <w:t>NuFACE</w:t>
      </w:r>
      <w:proofErr w:type="spellEnd"/>
      <w:r>
        <w:t xml:space="preserve"> Trinity+ and ZIIP Halo are cult favorites for their ability to deliver “instant” lift with continued long-term benefits.</w:t>
      </w:r>
      <w:r w:rsidR="00462EBD">
        <w:t xml:space="preserve"> These devices shouldn’t be painful, and most have multiple settings and tutorials to help you get the best bang for your buck.</w:t>
      </w:r>
    </w:p>
    <w:p w14:paraId="6F6D3D12" w14:textId="12EE46F0" w:rsidR="00F254BF" w:rsidRDefault="00462EBD" w:rsidP="00F254BF">
      <w:r>
        <w:t>Bonus: These devices can be a great tool for those who don’t want to commit to more invasive options, like Botox! And with multiple conductor gel formulas that can be customized to your skin – for example, extra-hydrating gel, or gel that helps with acne-prone skin – you’ll be able to enjoy a treatment that works on your skin and muscles simultaneously.</w:t>
      </w:r>
    </w:p>
    <w:p w14:paraId="0F2213A0" w14:textId="7774086D" w:rsidR="00F254BF" w:rsidRDefault="00F254BF" w:rsidP="00A9771E">
      <w:pPr>
        <w:pStyle w:val="Heading2"/>
      </w:pPr>
      <w:r>
        <w:t>Preventative Skincare: Think Long-Term, Not Last Minute</w:t>
      </w:r>
    </w:p>
    <w:p w14:paraId="1E8559C9" w14:textId="42B75236" w:rsidR="00F254BF" w:rsidRDefault="00F254BF" w:rsidP="00F254BF">
      <w:r>
        <w:t>As beauty tech becomes more accessible, there’s a parallel rise in preventative skincare</w:t>
      </w:r>
      <w:r w:rsidR="00A9771E">
        <w:t xml:space="preserve"> – </w:t>
      </w:r>
      <w:r>
        <w:t>a proactive approach focused on strengthening and protecting your skin before damage occurs. The goal is to maintain healthy, youthful skin for as long as possible, rather than chasing treatments after problems arise.</w:t>
      </w:r>
    </w:p>
    <w:p w14:paraId="27A64944" w14:textId="021FBE39" w:rsidR="00F254BF" w:rsidRDefault="00F254BF" w:rsidP="00A9771E">
      <w:pPr>
        <w:pStyle w:val="Heading3"/>
      </w:pPr>
      <w:r>
        <w:t>1. Barrier Repair is Everything</w:t>
      </w:r>
    </w:p>
    <w:p w14:paraId="3551D424" w14:textId="01568FF0" w:rsidR="00F254BF" w:rsidRDefault="00F254BF" w:rsidP="00F254BF">
      <w:r>
        <w:t>Your skin barrier is your body’s first line of defense. When it’s damaged, it can lead to redness, sensitivity, and breakouts. Today’s skincare market is flooded with barrier-boosting products</w:t>
      </w:r>
      <w:r w:rsidR="00A9771E">
        <w:t xml:space="preserve">, </w:t>
      </w:r>
      <w:r>
        <w:t>rich in ceramides, fatty acids, and squalane</w:t>
      </w:r>
      <w:r w:rsidR="00A9771E">
        <w:t xml:space="preserve">, </w:t>
      </w:r>
      <w:r>
        <w:t>to reinforce this natural shield.</w:t>
      </w:r>
    </w:p>
    <w:p w14:paraId="189FC4DB" w14:textId="275571B8" w:rsidR="00F254BF" w:rsidRDefault="00F254BF" w:rsidP="00F254BF">
      <w:r>
        <w:t>Look for products labeled as “barrier-repairing,” “microbiome-friendly,” or formulated with niacinamide, a hero ingredient known for strengthening skin over time.</w:t>
      </w:r>
      <w:r w:rsidR="00CC2F68">
        <w:t xml:space="preserve"> Then look beyond the label, to percentages and proportions of ingredients. </w:t>
      </w:r>
      <w:r w:rsidR="00AC2EF1">
        <w:t xml:space="preserve">In addition to niacinamide, you can look for </w:t>
      </w:r>
      <w:r w:rsidR="005B7504">
        <w:t>ingredients like hyaluronic acid, glycerin, ceramides, and Vitamin C</w:t>
      </w:r>
      <w:r w:rsidR="00260A89">
        <w:t xml:space="preserve">. </w:t>
      </w:r>
    </w:p>
    <w:p w14:paraId="0ECAE63F" w14:textId="262134DB" w:rsidR="004F13FB" w:rsidRDefault="004F13FB" w:rsidP="00F254BF">
      <w:r>
        <w:t xml:space="preserve">Remember, some anti-aging and skin resurfacing products with ingredients like </w:t>
      </w:r>
      <w:r w:rsidR="00B52BCB">
        <w:t xml:space="preserve">retinoid acid, beta-hydroxy acid, or fruit acid can improve skin texture but may also cause damage to the skin barrier. It’s important to follow up any </w:t>
      </w:r>
      <w:r w:rsidR="00BE4C7A">
        <w:t xml:space="preserve">exfoliating treatment with a moisturizer containing ingredients good for barrier repair! </w:t>
      </w:r>
    </w:p>
    <w:p w14:paraId="444EBF5A" w14:textId="177355E2" w:rsidR="00F254BF" w:rsidRDefault="00F254BF" w:rsidP="00A9771E">
      <w:pPr>
        <w:pStyle w:val="Heading3"/>
      </w:pPr>
      <w:r>
        <w:lastRenderedPageBreak/>
        <w:t>2. Retinol Alternatives That Work</w:t>
      </w:r>
    </w:p>
    <w:p w14:paraId="21D4D3E0" w14:textId="50ABA4EC" w:rsidR="00F254BF" w:rsidRDefault="00F254BF" w:rsidP="00F254BF">
      <w:r>
        <w:t xml:space="preserve">Retinol remains a gold-standard anti-aging ingredient, but newer options offer similar benefits with less irritation. Ingredients like bakuchiol, </w:t>
      </w:r>
      <w:proofErr w:type="spellStart"/>
      <w:r>
        <w:t>granactive</w:t>
      </w:r>
      <w:proofErr w:type="spellEnd"/>
      <w:r>
        <w:t xml:space="preserve"> retinoid, and algae-derived compounds are making waves for their ability to smooth fine lines, even skin tone, and boost collagen</w:t>
      </w:r>
      <w:r w:rsidR="00A9771E">
        <w:t xml:space="preserve"> – </w:t>
      </w:r>
      <w:r w:rsidRPr="00A9771E">
        <w:rPr>
          <w:i/>
          <w:iCs/>
        </w:rPr>
        <w:t>without</w:t>
      </w:r>
      <w:r>
        <w:t xml:space="preserve"> the peeling and redness.</w:t>
      </w:r>
    </w:p>
    <w:p w14:paraId="78D4BAC2" w14:textId="27EBC431" w:rsidR="00F254BF" w:rsidRDefault="00F254BF" w:rsidP="00F254BF">
      <w:r>
        <w:t>These alternatives are perfect for younger users or anyone with sensitive skin who still wants to get ahead of aging.</w:t>
      </w:r>
      <w:r w:rsidR="00624083">
        <w:t xml:space="preserve"> Combine them with some good moisturizing and repairing ingredients to get that </w:t>
      </w:r>
      <w:proofErr w:type="spellStart"/>
      <w:r w:rsidR="00624083">
        <w:t>glowy</w:t>
      </w:r>
      <w:proofErr w:type="spellEnd"/>
      <w:r w:rsidR="00624083">
        <w:t xml:space="preserve"> “glass skin” look that everyone is raving about.</w:t>
      </w:r>
    </w:p>
    <w:p w14:paraId="67881A95" w14:textId="518A5FD6" w:rsidR="00F254BF" w:rsidRDefault="00F254BF" w:rsidP="00A9771E">
      <w:pPr>
        <w:pStyle w:val="Heading3"/>
      </w:pPr>
      <w:r>
        <w:t>3. Don't Skip the SPF (Especially Lips &amp; Eyes)</w:t>
      </w:r>
    </w:p>
    <w:p w14:paraId="5B48582B" w14:textId="18DAF489" w:rsidR="00F254BF" w:rsidRDefault="00F254BF" w:rsidP="00F254BF">
      <w:r>
        <w:t>If you're serious about prevention, sunscreen is non-negotiable</w:t>
      </w:r>
      <w:r w:rsidR="00A9771E">
        <w:t>! B</w:t>
      </w:r>
      <w:r>
        <w:t>ut it doesn’t stop at your cheeks</w:t>
      </w:r>
      <w:r w:rsidR="00A9771E">
        <w:t>;</w:t>
      </w:r>
      <w:r>
        <w:t xml:space="preserve"> </w:t>
      </w:r>
      <w:r w:rsidR="00A9771E">
        <w:t>b</w:t>
      </w:r>
      <w:r>
        <w:t>rands are now offering SPF in eye creams and lip balms to protect these delicate areas from premature aging and sun damage.</w:t>
      </w:r>
    </w:p>
    <w:p w14:paraId="0DF8F5A9" w14:textId="79DAB64A" w:rsidR="00F254BF" w:rsidRDefault="00F254BF" w:rsidP="00F254BF">
      <w:r>
        <w:t xml:space="preserve">The new wave of formulas are lightweight, </w:t>
      </w:r>
      <w:proofErr w:type="spellStart"/>
      <w:r>
        <w:t>blendable</w:t>
      </w:r>
      <w:proofErr w:type="spellEnd"/>
      <w:r>
        <w:t>, and won't cause irritation or milia. Think of it as full-face armor for your skin.</w:t>
      </w:r>
      <w:r w:rsidR="00657C87">
        <w:t xml:space="preserve"> Many Korean skincare brands offer SPF 50+ formulas without white cast that are </w:t>
      </w:r>
      <w:r w:rsidR="00CB327E">
        <w:t>not greasy or overwhelming. And some foundations, BB creams, CC creams</w:t>
      </w:r>
      <w:r w:rsidR="008C1DE7">
        <w:t>, and tinted moisturizers</w:t>
      </w:r>
      <w:r w:rsidR="00CB327E">
        <w:t xml:space="preserve"> also have sun protection built in. </w:t>
      </w:r>
      <w:r w:rsidR="00F06192">
        <w:t>Preventing sun damage is easy and one of the best ways to keep your skin looking young and healthy.</w:t>
      </w:r>
    </w:p>
    <w:p w14:paraId="2C55DD88" w14:textId="651B4E74" w:rsidR="00F254BF" w:rsidRDefault="00F254BF" w:rsidP="00A9771E">
      <w:pPr>
        <w:pStyle w:val="Heading3"/>
      </w:pPr>
      <w:r>
        <w:t>4. “Prejuvenation” is the New Normal</w:t>
      </w:r>
    </w:p>
    <w:p w14:paraId="7B4908F3" w14:textId="7F615EDC" w:rsidR="00F254BF" w:rsidRDefault="00F254BF" w:rsidP="00F254BF">
      <w:r>
        <w:t>Coined by dermatologists</w:t>
      </w:r>
      <w:r w:rsidR="00280DBB">
        <w:t xml:space="preserve"> in the early 2000’s</w:t>
      </w:r>
      <w:r>
        <w:t xml:space="preserve">, “prejuvenation” refers to early intervention treatments that prevent aging before it starts. </w:t>
      </w:r>
      <w:r w:rsidR="00D63383">
        <w:t>It</w:t>
      </w:r>
      <w:r w:rsidR="009149BF">
        <w:t xml:space="preserve"> has become incredibly popular recently, as </w:t>
      </w:r>
      <w:r w:rsidR="007B531A">
        <w:t xml:space="preserve">Gen Z and millennials seek ways </w:t>
      </w:r>
      <w:r w:rsidR="00D63383">
        <w:t xml:space="preserve">to prevent or delay the signs of aging. </w:t>
      </w:r>
      <w:r>
        <w:t>This includes low-dose Botox, microneedling</w:t>
      </w:r>
      <w:r w:rsidR="00A9771E">
        <w:t>,</w:t>
      </w:r>
      <w:r>
        <w:t xml:space="preserve"> and radiofrequency (RF) therapy</w:t>
      </w:r>
      <w:r w:rsidR="00A9771E">
        <w:t>,</w:t>
      </w:r>
      <w:r>
        <w:t xml:space="preserve"> especially among people in their 20s and 30s.</w:t>
      </w:r>
    </w:p>
    <w:p w14:paraId="03EF63B5" w14:textId="424DE91B" w:rsidR="00F254BF" w:rsidRDefault="0060669C" w:rsidP="00F254BF">
      <w:r>
        <w:t xml:space="preserve">These treatments are often tailored to your individual needs and are intended to be minimally invasive and primarily preventative. </w:t>
      </w:r>
      <w:r w:rsidR="00C66E06">
        <w:t xml:space="preserve">The idea is </w:t>
      </w:r>
      <w:r w:rsidR="00D35AB2">
        <w:t xml:space="preserve">that preventing damage by being proactive </w:t>
      </w:r>
      <w:r w:rsidR="00791A4F">
        <w:t xml:space="preserve">in skin treatment is the </w:t>
      </w:r>
      <w:r w:rsidR="00E72606">
        <w:t>best and easiest way to keep a youthful glow. And the earlier skincare is started, the less likely you are to need more expensive, invasive, or permanent treatments like face lifts or chemical peels.</w:t>
      </w:r>
    </w:p>
    <w:p w14:paraId="0FA9451A" w14:textId="587CE840" w:rsidR="00F254BF" w:rsidRDefault="00F254BF" w:rsidP="00A9771E">
      <w:pPr>
        <w:pStyle w:val="Heading2"/>
      </w:pPr>
      <w:r>
        <w:t xml:space="preserve">The </w:t>
      </w:r>
      <w:r w:rsidR="002A2C32">
        <w:t>Conclusion: Ever-Evolving Beauty</w:t>
      </w:r>
    </w:p>
    <w:p w14:paraId="28F54E00" w14:textId="5F17E294" w:rsidR="00F254BF" w:rsidRDefault="00F254BF" w:rsidP="00F254BF">
      <w:r>
        <w:t>Beauty is no longer just about what you apply to your skin</w:t>
      </w:r>
      <w:r w:rsidR="00A9771E">
        <w:t>. I</w:t>
      </w:r>
      <w:r>
        <w:t xml:space="preserve">t’s about how well you understand it. With AI, light therapy, and microcurrent tools at your fingertips, beauty tech gives you the power to personalize and optimize your routine like never before. Pair it with </w:t>
      </w:r>
      <w:r>
        <w:lastRenderedPageBreak/>
        <w:t>preventative skincare strategies, and you’re not just treating your skin</w:t>
      </w:r>
      <w:r w:rsidR="00A9771E">
        <w:t xml:space="preserve"> – </w:t>
      </w:r>
      <w:r>
        <w:t>you’re future-proofing it.</w:t>
      </w:r>
    </w:p>
    <w:p w14:paraId="01D97425" w14:textId="56BF3CD2" w:rsidR="00F83896" w:rsidRDefault="002A2C32" w:rsidP="00F254BF">
      <w:r>
        <w:t xml:space="preserve">The new </w:t>
      </w:r>
      <w:r w:rsidR="00F82015">
        <w:t>skincare philosophy isn’t just about concealing flaws. It’s about embracing your natural skin</w:t>
      </w:r>
      <w:r w:rsidR="007A4F81">
        <w:t xml:space="preserve">, taking care of your skin barrier, and </w:t>
      </w:r>
      <w:r w:rsidR="00EA14F4">
        <w:t xml:space="preserve">hopefully avoiding more invasive beauty procedures in the future. </w:t>
      </w:r>
    </w:p>
    <w:sectPr w:rsidR="00F838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22FC4" w14:textId="77777777" w:rsidR="002A0B61" w:rsidRDefault="002A0B61" w:rsidP="00F254BF">
      <w:pPr>
        <w:spacing w:after="0" w:line="240" w:lineRule="auto"/>
      </w:pPr>
      <w:r>
        <w:separator/>
      </w:r>
    </w:p>
  </w:endnote>
  <w:endnote w:type="continuationSeparator" w:id="0">
    <w:p w14:paraId="25D41AE9" w14:textId="77777777" w:rsidR="002A0B61" w:rsidRDefault="002A0B61" w:rsidP="00F25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607C8" w14:textId="77777777" w:rsidR="002A0B61" w:rsidRDefault="002A0B61" w:rsidP="00F254BF">
      <w:pPr>
        <w:spacing w:after="0" w:line="240" w:lineRule="auto"/>
      </w:pPr>
      <w:r>
        <w:separator/>
      </w:r>
    </w:p>
  </w:footnote>
  <w:footnote w:type="continuationSeparator" w:id="0">
    <w:p w14:paraId="7ADC7328" w14:textId="77777777" w:rsidR="002A0B61" w:rsidRDefault="002A0B61" w:rsidP="00F254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BF"/>
    <w:rsid w:val="00146EBE"/>
    <w:rsid w:val="001F370A"/>
    <w:rsid w:val="00260A89"/>
    <w:rsid w:val="00280DBB"/>
    <w:rsid w:val="002A0B61"/>
    <w:rsid w:val="002A2C32"/>
    <w:rsid w:val="002D73B3"/>
    <w:rsid w:val="002E7792"/>
    <w:rsid w:val="0037396A"/>
    <w:rsid w:val="00462EBD"/>
    <w:rsid w:val="004824D6"/>
    <w:rsid w:val="004F13FB"/>
    <w:rsid w:val="00585EE9"/>
    <w:rsid w:val="005B7504"/>
    <w:rsid w:val="005F72FA"/>
    <w:rsid w:val="006063A1"/>
    <w:rsid w:val="0060669C"/>
    <w:rsid w:val="00624083"/>
    <w:rsid w:val="00657C87"/>
    <w:rsid w:val="00790233"/>
    <w:rsid w:val="00791A4F"/>
    <w:rsid w:val="007A4F81"/>
    <w:rsid w:val="007B531A"/>
    <w:rsid w:val="007E6A59"/>
    <w:rsid w:val="008C1DE7"/>
    <w:rsid w:val="009149BF"/>
    <w:rsid w:val="00A842DB"/>
    <w:rsid w:val="00A9771E"/>
    <w:rsid w:val="00AC2EF1"/>
    <w:rsid w:val="00B52BCB"/>
    <w:rsid w:val="00BE4C7A"/>
    <w:rsid w:val="00BF2564"/>
    <w:rsid w:val="00C036F8"/>
    <w:rsid w:val="00C66E06"/>
    <w:rsid w:val="00CB327E"/>
    <w:rsid w:val="00CC2F68"/>
    <w:rsid w:val="00CF2212"/>
    <w:rsid w:val="00D35AB2"/>
    <w:rsid w:val="00D63383"/>
    <w:rsid w:val="00D91A0B"/>
    <w:rsid w:val="00E72606"/>
    <w:rsid w:val="00E74721"/>
    <w:rsid w:val="00EA14F4"/>
    <w:rsid w:val="00F06192"/>
    <w:rsid w:val="00F254BF"/>
    <w:rsid w:val="00F82015"/>
    <w:rsid w:val="00F8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1937"/>
  <w15:chartTrackingRefBased/>
  <w15:docId w15:val="{33E1E630-8BBA-443E-9029-DC7569A4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4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54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254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4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54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54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4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4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4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4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254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254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4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4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4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4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4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4BF"/>
    <w:rPr>
      <w:rFonts w:eastAsiaTheme="majorEastAsia" w:cstheme="majorBidi"/>
      <w:color w:val="272727" w:themeColor="text1" w:themeTint="D8"/>
    </w:rPr>
  </w:style>
  <w:style w:type="paragraph" w:styleId="Title">
    <w:name w:val="Title"/>
    <w:basedOn w:val="Normal"/>
    <w:next w:val="Normal"/>
    <w:link w:val="TitleChar"/>
    <w:uiPriority w:val="10"/>
    <w:qFormat/>
    <w:rsid w:val="00F254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4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4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4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4BF"/>
    <w:pPr>
      <w:spacing w:before="160"/>
      <w:jc w:val="center"/>
    </w:pPr>
    <w:rPr>
      <w:i/>
      <w:iCs/>
      <w:color w:val="404040" w:themeColor="text1" w:themeTint="BF"/>
    </w:rPr>
  </w:style>
  <w:style w:type="character" w:customStyle="1" w:styleId="QuoteChar">
    <w:name w:val="Quote Char"/>
    <w:basedOn w:val="DefaultParagraphFont"/>
    <w:link w:val="Quote"/>
    <w:uiPriority w:val="29"/>
    <w:rsid w:val="00F254BF"/>
    <w:rPr>
      <w:i/>
      <w:iCs/>
      <w:color w:val="404040" w:themeColor="text1" w:themeTint="BF"/>
    </w:rPr>
  </w:style>
  <w:style w:type="paragraph" w:styleId="ListParagraph">
    <w:name w:val="List Paragraph"/>
    <w:basedOn w:val="Normal"/>
    <w:uiPriority w:val="34"/>
    <w:qFormat/>
    <w:rsid w:val="00F254BF"/>
    <w:pPr>
      <w:ind w:left="720"/>
      <w:contextualSpacing/>
    </w:pPr>
  </w:style>
  <w:style w:type="character" w:styleId="IntenseEmphasis">
    <w:name w:val="Intense Emphasis"/>
    <w:basedOn w:val="DefaultParagraphFont"/>
    <w:uiPriority w:val="21"/>
    <w:qFormat/>
    <w:rsid w:val="00F254BF"/>
    <w:rPr>
      <w:i/>
      <w:iCs/>
      <w:color w:val="0F4761" w:themeColor="accent1" w:themeShade="BF"/>
    </w:rPr>
  </w:style>
  <w:style w:type="paragraph" w:styleId="IntenseQuote">
    <w:name w:val="Intense Quote"/>
    <w:basedOn w:val="Normal"/>
    <w:next w:val="Normal"/>
    <w:link w:val="IntenseQuoteChar"/>
    <w:uiPriority w:val="30"/>
    <w:qFormat/>
    <w:rsid w:val="00F254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4BF"/>
    <w:rPr>
      <w:i/>
      <w:iCs/>
      <w:color w:val="0F4761" w:themeColor="accent1" w:themeShade="BF"/>
    </w:rPr>
  </w:style>
  <w:style w:type="character" w:styleId="IntenseReference">
    <w:name w:val="Intense Reference"/>
    <w:basedOn w:val="DefaultParagraphFont"/>
    <w:uiPriority w:val="32"/>
    <w:qFormat/>
    <w:rsid w:val="00F254BF"/>
    <w:rPr>
      <w:b/>
      <w:bCs/>
      <w:smallCaps/>
      <w:color w:val="0F4761" w:themeColor="accent1" w:themeShade="BF"/>
      <w:spacing w:val="5"/>
    </w:rPr>
  </w:style>
  <w:style w:type="paragraph" w:styleId="Header">
    <w:name w:val="header"/>
    <w:basedOn w:val="Normal"/>
    <w:link w:val="HeaderChar"/>
    <w:uiPriority w:val="99"/>
    <w:unhideWhenUsed/>
    <w:rsid w:val="00F25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4BF"/>
  </w:style>
  <w:style w:type="paragraph" w:styleId="Footer">
    <w:name w:val="footer"/>
    <w:basedOn w:val="Normal"/>
    <w:link w:val="FooterChar"/>
    <w:uiPriority w:val="99"/>
    <w:unhideWhenUsed/>
    <w:rsid w:val="00F25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10197">
      <w:bodyDiv w:val="1"/>
      <w:marLeft w:val="0"/>
      <w:marRight w:val="0"/>
      <w:marTop w:val="0"/>
      <w:marBottom w:val="0"/>
      <w:divBdr>
        <w:top w:val="none" w:sz="0" w:space="0" w:color="auto"/>
        <w:left w:val="none" w:sz="0" w:space="0" w:color="auto"/>
        <w:bottom w:val="none" w:sz="0" w:space="0" w:color="auto"/>
        <w:right w:val="none" w:sz="0" w:space="0" w:color="auto"/>
      </w:divBdr>
    </w:div>
    <w:div w:id="67210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dc:creator>
  <cp:keywords/>
  <dc:description/>
  <cp:lastModifiedBy>Sarah J</cp:lastModifiedBy>
  <cp:revision>37</cp:revision>
  <dcterms:created xsi:type="dcterms:W3CDTF">2025-07-10T20:15:00Z</dcterms:created>
  <dcterms:modified xsi:type="dcterms:W3CDTF">2025-07-29T18:23:00Z</dcterms:modified>
</cp:coreProperties>
</file>