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736E" w14:textId="4DA5182E" w:rsidR="006B0752" w:rsidRDefault="002E0EB2" w:rsidP="00DD616A">
      <w:pPr>
        <w:pStyle w:val="Intestazione"/>
        <w:jc w:val="center"/>
        <w:rPr>
          <w:rFonts w:ascii="Calibri" w:hAnsi="Calibri" w:cs="Tahoma"/>
          <w:sz w:val="22"/>
          <w:szCs w:val="22"/>
          <w:lang w:val="de-DE"/>
        </w:rPr>
      </w:pPr>
      <w:r>
        <w:rPr>
          <w:noProof/>
        </w:rPr>
        <w:drawing>
          <wp:inline distT="0" distB="0" distL="0" distR="0" wp14:anchorId="519D859C" wp14:editId="231B96E7">
            <wp:extent cx="1899920" cy="982980"/>
            <wp:effectExtent l="0" t="0" r="508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0C9E" w14:textId="2C08210E" w:rsidR="008A0EB2" w:rsidRPr="003A1EEF" w:rsidRDefault="008A0EB2" w:rsidP="003A1EEF">
      <w:pPr>
        <w:jc w:val="center"/>
        <w:rPr>
          <w:rFonts w:cs="Arial"/>
          <w:b/>
          <w:bCs/>
          <w:sz w:val="26"/>
          <w:szCs w:val="26"/>
        </w:rPr>
      </w:pPr>
      <w:proofErr w:type="spellStart"/>
      <w:r>
        <w:rPr>
          <w:rFonts w:cs="Arial"/>
          <w:b/>
          <w:bCs/>
          <w:sz w:val="26"/>
          <w:szCs w:val="26"/>
        </w:rPr>
        <w:t>Informativa</w:t>
      </w:r>
      <w:proofErr w:type="spellEnd"/>
      <w:r>
        <w:rPr>
          <w:rFonts w:cs="Arial"/>
          <w:b/>
          <w:bCs/>
          <w:sz w:val="26"/>
          <w:szCs w:val="26"/>
        </w:rPr>
        <w:t xml:space="preserve"> </w:t>
      </w:r>
      <w:proofErr w:type="spellStart"/>
      <w:r w:rsidR="003A1EEF">
        <w:rPr>
          <w:rFonts w:cs="Arial"/>
          <w:b/>
          <w:bCs/>
          <w:sz w:val="26"/>
          <w:szCs w:val="26"/>
        </w:rPr>
        <w:t>resa</w:t>
      </w:r>
      <w:proofErr w:type="spellEnd"/>
      <w:r w:rsidR="003A1EEF">
        <w:rPr>
          <w:rFonts w:cs="Arial"/>
          <w:b/>
          <w:bCs/>
          <w:sz w:val="26"/>
          <w:szCs w:val="26"/>
        </w:rPr>
        <w:t xml:space="preserve"> ai sensi dell’art.13 del </w:t>
      </w:r>
      <w:proofErr w:type="spellStart"/>
      <w:r w:rsidR="003A1EEF">
        <w:rPr>
          <w:rFonts w:cs="Arial"/>
          <w:b/>
          <w:bCs/>
          <w:sz w:val="26"/>
          <w:szCs w:val="26"/>
        </w:rPr>
        <w:t>Regolamento</w:t>
      </w:r>
      <w:proofErr w:type="spellEnd"/>
      <w:r w:rsidR="003A1EEF">
        <w:rPr>
          <w:rFonts w:cs="Arial"/>
          <w:b/>
          <w:bCs/>
          <w:sz w:val="26"/>
          <w:szCs w:val="26"/>
        </w:rPr>
        <w:t xml:space="preserve"> Europeo 679/2016</w:t>
      </w:r>
      <w:r w:rsidR="003A1EEF">
        <w:rPr>
          <w:sz w:val="26"/>
          <w:szCs w:val="26"/>
        </w:rPr>
        <w:t xml:space="preserve"> </w:t>
      </w:r>
      <w:r w:rsidR="003A1EEF">
        <w:rPr>
          <w:rFonts w:cs="Arial"/>
          <w:b/>
          <w:bCs/>
          <w:sz w:val="26"/>
          <w:szCs w:val="26"/>
        </w:rPr>
        <w:t xml:space="preserve">(GDPR - General Data Protection Regulation) </w:t>
      </w:r>
      <w:proofErr w:type="spellStart"/>
      <w:r w:rsidR="003A1EEF">
        <w:rPr>
          <w:rFonts w:cs="Arial"/>
          <w:b/>
          <w:bCs/>
          <w:sz w:val="26"/>
          <w:szCs w:val="26"/>
        </w:rPr>
        <w:t>relativa</w:t>
      </w:r>
      <w:proofErr w:type="spellEnd"/>
      <w:r w:rsidR="003A1EEF">
        <w:rPr>
          <w:rFonts w:cs="Arial"/>
          <w:b/>
          <w:bCs/>
          <w:sz w:val="26"/>
          <w:szCs w:val="26"/>
        </w:rPr>
        <w:t xml:space="preserve"> al </w:t>
      </w:r>
      <w:proofErr w:type="spellStart"/>
      <w:r w:rsidR="003A1EEF">
        <w:rPr>
          <w:rFonts w:cs="Arial"/>
          <w:b/>
          <w:bCs/>
          <w:sz w:val="26"/>
          <w:szCs w:val="26"/>
        </w:rPr>
        <w:t>seguente</w:t>
      </w:r>
      <w:proofErr w:type="spellEnd"/>
      <w:r w:rsidR="003A1EEF">
        <w:rPr>
          <w:rFonts w:cs="Arial"/>
          <w:b/>
          <w:bCs/>
          <w:sz w:val="26"/>
          <w:szCs w:val="26"/>
        </w:rPr>
        <w:t xml:space="preserve"> </w:t>
      </w:r>
      <w:proofErr w:type="spellStart"/>
      <w:r w:rsidR="003A1EEF">
        <w:rPr>
          <w:rFonts w:cs="Arial"/>
          <w:b/>
          <w:bCs/>
          <w:sz w:val="26"/>
          <w:szCs w:val="26"/>
        </w:rPr>
        <w:t>trattamento</w:t>
      </w:r>
      <w:proofErr w:type="spellEnd"/>
      <w:r w:rsidR="003A1EEF">
        <w:rPr>
          <w:rFonts w:cs="Arial"/>
          <w:b/>
          <w:bCs/>
          <w:sz w:val="26"/>
          <w:szCs w:val="26"/>
        </w:rPr>
        <w:t xml:space="preserve"> di </w:t>
      </w:r>
      <w:proofErr w:type="spellStart"/>
      <w:r w:rsidR="003A1EEF">
        <w:rPr>
          <w:rFonts w:cs="Arial"/>
          <w:b/>
          <w:bCs/>
          <w:sz w:val="26"/>
          <w:szCs w:val="26"/>
        </w:rPr>
        <w:t>dati</w:t>
      </w:r>
      <w:proofErr w:type="spellEnd"/>
      <w:r w:rsidR="003A1EEF">
        <w:rPr>
          <w:rFonts w:cs="Arial"/>
          <w:b/>
          <w:bCs/>
          <w:sz w:val="26"/>
          <w:szCs w:val="26"/>
        </w:rPr>
        <w:t xml:space="preserve"> </w:t>
      </w:r>
      <w:proofErr w:type="spellStart"/>
      <w:r w:rsidR="003A1EEF">
        <w:rPr>
          <w:rFonts w:cs="Arial"/>
          <w:b/>
          <w:bCs/>
          <w:sz w:val="26"/>
          <w:szCs w:val="26"/>
        </w:rPr>
        <w:t>personali</w:t>
      </w:r>
      <w:proofErr w:type="spellEnd"/>
    </w:p>
    <w:p w14:paraId="3133D215" w14:textId="6E8CEA47" w:rsidR="008A0EB2" w:rsidRDefault="00E05DF9" w:rsidP="008A0EB2">
      <w:pPr>
        <w:pStyle w:val="Titolo5"/>
      </w:pPr>
      <w:r>
        <w:t>SERVIZIO DI NEWSLETTER</w:t>
      </w:r>
    </w:p>
    <w:p w14:paraId="5CFFC062" w14:textId="77777777" w:rsidR="00E05DF9" w:rsidRDefault="00E05DF9" w:rsidP="000B620D">
      <w:pPr>
        <w:rPr>
          <w:b/>
          <w:bCs/>
        </w:rPr>
      </w:pPr>
    </w:p>
    <w:p w14:paraId="5CDC47CE" w14:textId="4DCD9A3B" w:rsidR="008A0EB2" w:rsidRPr="000B620D" w:rsidRDefault="008A0EB2" w:rsidP="000B620D">
      <w:pPr>
        <w:rPr>
          <w:rFonts w:cs="Arial"/>
          <w:sz w:val="21"/>
          <w:szCs w:val="21"/>
          <w:lang w:eastAsia="it-IT"/>
        </w:rPr>
      </w:pPr>
      <w:r>
        <w:rPr>
          <w:b/>
          <w:bCs/>
        </w:rPr>
        <w:t>TITOLARE DEL TRATTAMENTO</w:t>
      </w:r>
      <w:r w:rsidRPr="00411F32">
        <w:rPr>
          <w:b/>
          <w:bCs/>
        </w:rPr>
        <w:t xml:space="preserve">. </w:t>
      </w:r>
      <w:r w:rsidRPr="00411F32">
        <w:t xml:space="preserve">Il </w:t>
      </w:r>
      <w:proofErr w:type="spellStart"/>
      <w:r w:rsidRPr="00411F32">
        <w:t>Titolare</w:t>
      </w:r>
      <w:proofErr w:type="spellEnd"/>
      <w:r w:rsidRPr="00411F32">
        <w:t xml:space="preserve"> del </w:t>
      </w:r>
      <w:proofErr w:type="spellStart"/>
      <w:r w:rsidRPr="00411F32">
        <w:t>trattamento</w:t>
      </w:r>
      <w:proofErr w:type="spellEnd"/>
      <w:r w:rsidRPr="00411F32">
        <w:t xml:space="preserve"> </w:t>
      </w:r>
      <w:proofErr w:type="spellStart"/>
      <w:r w:rsidRPr="00411F32"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 w:rsidRPr="00411F32">
        <w:t xml:space="preserve"> è </w:t>
      </w:r>
      <w:r w:rsidR="002E0EB2">
        <w:t xml:space="preserve">VACCHETTI </w:t>
      </w:r>
      <w:r w:rsidR="00861DB9">
        <w:t>S.r.l.</w:t>
      </w:r>
      <w:r w:rsidR="002E0EB2">
        <w:t xml:space="preserve"> con </w:t>
      </w:r>
      <w:proofErr w:type="spellStart"/>
      <w:r w:rsidR="002E0EB2">
        <w:t>sede</w:t>
      </w:r>
      <w:proofErr w:type="spellEnd"/>
      <w:r w:rsidR="002E0EB2">
        <w:t xml:space="preserve"> </w:t>
      </w:r>
      <w:proofErr w:type="spellStart"/>
      <w:r w:rsidR="002E0EB2">
        <w:t>legale</w:t>
      </w:r>
      <w:proofErr w:type="spellEnd"/>
      <w:r w:rsidR="002E0EB2">
        <w:t xml:space="preserve"> in 12061 Carrù (CN), Str. </w:t>
      </w:r>
      <w:proofErr w:type="spellStart"/>
      <w:r w:rsidR="002E0EB2">
        <w:t>Orià</w:t>
      </w:r>
      <w:proofErr w:type="spellEnd"/>
      <w:r w:rsidR="002E0EB2">
        <w:t xml:space="preserve">, 9/A, C.F. e P.I. 01647340049, mail </w:t>
      </w:r>
      <w:hyperlink r:id="rId9" w:history="1">
        <w:r w:rsidR="002E0EB2">
          <w:rPr>
            <w:rStyle w:val="Collegamentoipertestuale"/>
          </w:rPr>
          <w:t>info@vacchetti.it</w:t>
        </w:r>
      </w:hyperlink>
    </w:p>
    <w:p w14:paraId="73927A7E" w14:textId="77777777" w:rsidR="00E05DF9" w:rsidRDefault="00B667D1" w:rsidP="008A0EB2">
      <w:r>
        <w:rPr>
          <w:b/>
          <w:bCs/>
        </w:rPr>
        <w:br/>
      </w:r>
      <w:r w:rsidR="00E05DF9" w:rsidRPr="008A0EB2">
        <w:rPr>
          <w:b/>
          <w:bCs/>
        </w:rPr>
        <w:t>DESCRIZIONE DEL TRATTAMENTO</w:t>
      </w:r>
      <w:r w:rsidR="00E05DF9" w:rsidRPr="008A0EB2">
        <w:rPr>
          <w:bCs/>
        </w:rPr>
        <w:t xml:space="preserve">. </w:t>
      </w:r>
      <w:proofErr w:type="spellStart"/>
      <w:r w:rsidR="00E05DF9">
        <w:t>Attività</w:t>
      </w:r>
      <w:proofErr w:type="spellEnd"/>
      <w:r w:rsidR="00E05DF9">
        <w:t xml:space="preserve"> di </w:t>
      </w:r>
      <w:proofErr w:type="spellStart"/>
      <w:r w:rsidR="00E05DF9">
        <w:t>promozione</w:t>
      </w:r>
      <w:proofErr w:type="spellEnd"/>
      <w:r w:rsidR="00E05DF9">
        <w:t xml:space="preserve"> e marketing </w:t>
      </w:r>
      <w:proofErr w:type="spellStart"/>
      <w:r w:rsidR="00E05DF9">
        <w:t>mediante</w:t>
      </w:r>
      <w:proofErr w:type="spellEnd"/>
      <w:r w:rsidR="00E05DF9">
        <w:t xml:space="preserve"> </w:t>
      </w:r>
      <w:proofErr w:type="spellStart"/>
      <w:r w:rsidR="00E05DF9">
        <w:t>l'utilizzo</w:t>
      </w:r>
      <w:proofErr w:type="spellEnd"/>
      <w:r w:rsidR="00E05DF9">
        <w:t xml:space="preserve"> di Newsletter e </w:t>
      </w:r>
      <w:proofErr w:type="spellStart"/>
      <w:r w:rsidR="00E05DF9">
        <w:t>attività</w:t>
      </w:r>
      <w:proofErr w:type="spellEnd"/>
      <w:r w:rsidR="00E05DF9">
        <w:t xml:space="preserve"> di </w:t>
      </w:r>
      <w:proofErr w:type="spellStart"/>
      <w:r w:rsidR="00E05DF9">
        <w:t>produzione</w:t>
      </w:r>
      <w:proofErr w:type="spellEnd"/>
      <w:r w:rsidR="00E05DF9">
        <w:t xml:space="preserve"> </w:t>
      </w:r>
      <w:proofErr w:type="spellStart"/>
      <w:r w:rsidR="00E05DF9">
        <w:t>offerte</w:t>
      </w:r>
      <w:proofErr w:type="spellEnd"/>
      <w:r w:rsidR="00E05DF9">
        <w:t xml:space="preserve"> per </w:t>
      </w:r>
      <w:proofErr w:type="spellStart"/>
      <w:r w:rsidR="00E05DF9">
        <w:t>clienti</w:t>
      </w:r>
      <w:proofErr w:type="spellEnd"/>
      <w:r w:rsidR="00E05DF9">
        <w:t xml:space="preserve"> e prospect.</w:t>
      </w:r>
    </w:p>
    <w:p w14:paraId="2DC9FFFA" w14:textId="2FC6AAC8" w:rsidR="008A0EB2" w:rsidRPr="003A1EEF" w:rsidRDefault="003A1EEF" w:rsidP="008A0EB2">
      <w:pPr>
        <w:rPr>
          <w:bCs/>
        </w:rPr>
      </w:pPr>
      <w:r>
        <w:rPr>
          <w:b/>
          <w:bCs/>
        </w:rPr>
        <w:br/>
      </w:r>
      <w:r w:rsidR="008A0EB2" w:rsidRPr="00BD3002">
        <w:rPr>
          <w:b/>
          <w:bCs/>
        </w:rPr>
        <w:t>FINALITÀ E BASE GIURIDICA E DURATA</w:t>
      </w:r>
      <w:r w:rsidR="008A0EB2">
        <w:rPr>
          <w:bCs/>
        </w:rPr>
        <w:t>.</w:t>
      </w:r>
      <w:r w:rsidR="008A0EB2">
        <w:t xml:space="preserve"> Si </w:t>
      </w:r>
      <w:proofErr w:type="spellStart"/>
      <w:r w:rsidR="008A0EB2">
        <w:t>evidenzia</w:t>
      </w:r>
      <w:proofErr w:type="spellEnd"/>
      <w:r w:rsidR="008A0EB2">
        <w:t xml:space="preserve"> </w:t>
      </w:r>
      <w:proofErr w:type="spellStart"/>
      <w:r w:rsidR="008A0EB2">
        <w:t>che</w:t>
      </w:r>
      <w:proofErr w:type="spellEnd"/>
      <w:r w:rsidR="008A0EB2">
        <w:t xml:space="preserve"> il </w:t>
      </w:r>
      <w:proofErr w:type="spellStart"/>
      <w:r w:rsidR="008A0EB2">
        <w:t>trattamento</w:t>
      </w:r>
      <w:proofErr w:type="spellEnd"/>
      <w:r w:rsidR="008A0EB2">
        <w:t xml:space="preserve"> </w:t>
      </w:r>
      <w:proofErr w:type="spellStart"/>
      <w:r w:rsidR="008A0EB2">
        <w:t>si</w:t>
      </w:r>
      <w:proofErr w:type="spellEnd"/>
      <w:r w:rsidR="008A0EB2">
        <w:t xml:space="preserve"> </w:t>
      </w:r>
      <w:proofErr w:type="spellStart"/>
      <w:r w:rsidR="008A0EB2">
        <w:t>svolgerà</w:t>
      </w:r>
      <w:proofErr w:type="spellEnd"/>
      <w:r w:rsidR="008A0EB2">
        <w:t xml:space="preserve"> come segue: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5"/>
        <w:gridCol w:w="3988"/>
        <w:gridCol w:w="2503"/>
      </w:tblGrid>
      <w:tr w:rsidR="00E05DF9" w14:paraId="3004FD3D" w14:textId="77777777" w:rsidTr="00E05DF9">
        <w:tc>
          <w:tcPr>
            <w:tcW w:w="1896" w:type="pct"/>
            <w:shd w:val="clear" w:color="auto" w:fill="F2F2F2" w:themeFill="background1" w:themeFillShade="F2"/>
            <w:vAlign w:val="center"/>
          </w:tcPr>
          <w:p w14:paraId="0EB4C284" w14:textId="77777777" w:rsidR="00E05DF9" w:rsidRDefault="00E05DF9" w:rsidP="00461730">
            <w:pPr>
              <w:pStyle w:val="Titolo5"/>
            </w:pPr>
            <w:r w:rsidRPr="00EC4977">
              <w:t>FINALITA’</w:t>
            </w:r>
          </w:p>
        </w:tc>
        <w:tc>
          <w:tcPr>
            <w:tcW w:w="1907" w:type="pct"/>
            <w:shd w:val="clear" w:color="auto" w:fill="F2F2F2" w:themeFill="background1" w:themeFillShade="F2"/>
            <w:vAlign w:val="center"/>
          </w:tcPr>
          <w:p w14:paraId="4796F0A2" w14:textId="77777777" w:rsidR="00E05DF9" w:rsidRDefault="00E05DF9" w:rsidP="00461730">
            <w:pPr>
              <w:pStyle w:val="Titolo5"/>
            </w:pPr>
            <w:r w:rsidRPr="00EC4977">
              <w:t>BASE GIURIDICA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049A56EA" w14:textId="77777777" w:rsidR="00E05DF9" w:rsidRDefault="00E05DF9" w:rsidP="00461730">
            <w:pPr>
              <w:pStyle w:val="Titolo5"/>
            </w:pPr>
            <w:r w:rsidRPr="00EC4977">
              <w:t>PERIODO O CRITERI DI CONSERVAZIONE</w:t>
            </w:r>
          </w:p>
        </w:tc>
      </w:tr>
      <w:tr w:rsidR="00E05DF9" w14:paraId="35F0561A" w14:textId="77777777" w:rsidTr="00E05DF9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9C5" w14:textId="1808D43B" w:rsidR="00E05DF9" w:rsidRPr="00B36A0C" w:rsidRDefault="00E05DF9" w:rsidP="00461730">
            <w:pPr>
              <w:spacing w:beforeLines="20" w:before="48" w:afterLines="50" w:after="120"/>
              <w:jc w:val="left"/>
              <w:rPr>
                <w:noProof/>
              </w:rPr>
            </w:pPr>
            <w:r w:rsidRPr="00B36A0C">
              <w:rPr>
                <w:noProof/>
              </w:rPr>
              <w:t>Iscrizione alle newsletter informative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7E3" w14:textId="74C7D5B6" w:rsidR="00E05DF9" w:rsidRPr="00B36A0C" w:rsidRDefault="002E0EB2" w:rsidP="00461730">
            <w:pPr>
              <w:spacing w:beforeLines="20" w:before="48" w:afterLines="50" w:after="120"/>
              <w:jc w:val="left"/>
              <w:rPr>
                <w:noProof/>
              </w:rPr>
            </w:pPr>
            <w:r w:rsidRPr="00B36A0C">
              <w:rPr>
                <w:b/>
                <w:bCs/>
                <w:noProof/>
              </w:rPr>
              <w:t>(art.6 1.a Reg. Europeo 2016/679)</w:t>
            </w:r>
            <w:r>
              <w:rPr>
                <w:noProof/>
              </w:rPr>
              <w:br/>
            </w:r>
            <w:r w:rsidRPr="00B36A0C">
              <w:rPr>
                <w:noProof/>
              </w:rPr>
              <w:t>Consenso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9D5" w14:textId="1F3C5E7F" w:rsidR="00E05DF9" w:rsidRPr="00B36A0C" w:rsidRDefault="00E05DF9" w:rsidP="00461730">
            <w:pPr>
              <w:spacing w:beforeLines="20" w:before="48" w:afterLines="50" w:after="120"/>
              <w:jc w:val="left"/>
              <w:rPr>
                <w:noProof/>
              </w:rPr>
            </w:pPr>
            <w:r>
              <w:rPr>
                <w:noProof/>
              </w:rPr>
              <w:t>Fino alla richiesta di disiscrizione d</w:t>
            </w:r>
            <w:r w:rsidR="000849E4">
              <w:rPr>
                <w:noProof/>
              </w:rPr>
              <w:t>a</w:t>
            </w:r>
            <w:r>
              <w:rPr>
                <w:noProof/>
              </w:rPr>
              <w:t>lla newsletter</w:t>
            </w:r>
          </w:p>
        </w:tc>
      </w:tr>
      <w:tr w:rsidR="00E05DF9" w14:paraId="12FF1E90" w14:textId="77777777" w:rsidTr="00E05DF9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0659" w14:textId="25C2A1DE" w:rsidR="00E05DF9" w:rsidRPr="00B36A0C" w:rsidRDefault="00E05DF9" w:rsidP="00461730">
            <w:pPr>
              <w:spacing w:beforeLines="20" w:before="48" w:afterLines="50" w:after="120"/>
              <w:jc w:val="left"/>
              <w:rPr>
                <w:noProof/>
              </w:rPr>
            </w:pPr>
            <w:r w:rsidRPr="00B36A0C">
              <w:rPr>
                <w:noProof/>
              </w:rPr>
              <w:t>Marketing e promozione commerciale (presentazione nuove offerte o lancio di nuovi prodotti e servizi)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B8B" w14:textId="77777777" w:rsidR="00E05DF9" w:rsidRPr="00B36A0C" w:rsidRDefault="00E05DF9" w:rsidP="00461730">
            <w:pPr>
              <w:spacing w:beforeLines="20" w:before="48" w:afterLines="50" w:after="120"/>
              <w:jc w:val="left"/>
              <w:rPr>
                <w:noProof/>
              </w:rPr>
            </w:pPr>
            <w:r w:rsidRPr="00B36A0C">
              <w:rPr>
                <w:b/>
                <w:bCs/>
                <w:noProof/>
              </w:rPr>
              <w:t>(art.6 1.a Reg. Europeo 2016/679)</w:t>
            </w:r>
            <w:r>
              <w:rPr>
                <w:noProof/>
              </w:rPr>
              <w:br/>
            </w:r>
            <w:r w:rsidRPr="00B36A0C">
              <w:rPr>
                <w:noProof/>
              </w:rPr>
              <w:t>Consenso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CF5" w14:textId="6988E40B" w:rsidR="00E05DF9" w:rsidRPr="00B36A0C" w:rsidRDefault="00E05DF9" w:rsidP="00461730">
            <w:pPr>
              <w:spacing w:beforeLines="20" w:before="48" w:afterLines="50" w:after="120"/>
              <w:jc w:val="left"/>
              <w:rPr>
                <w:noProof/>
              </w:rPr>
            </w:pPr>
            <w:r>
              <w:rPr>
                <w:noProof/>
              </w:rPr>
              <w:t>Fino alla richiesta di disiscrizione d</w:t>
            </w:r>
            <w:r w:rsidR="000849E4">
              <w:rPr>
                <w:noProof/>
              </w:rPr>
              <w:t>a</w:t>
            </w:r>
            <w:r>
              <w:rPr>
                <w:noProof/>
              </w:rPr>
              <w:t>lla newsletter</w:t>
            </w:r>
          </w:p>
        </w:tc>
      </w:tr>
    </w:tbl>
    <w:p w14:paraId="56F5576A" w14:textId="77777777" w:rsidR="00E05DF9" w:rsidRPr="00E05DF9" w:rsidRDefault="00E05DF9" w:rsidP="00E05DF9">
      <w:pPr>
        <w:rPr>
          <w:rFonts w:cs="Arial"/>
        </w:rPr>
      </w:pPr>
      <w:r w:rsidRPr="00E05DF9">
        <w:rPr>
          <w:rFonts w:cs="Arial"/>
        </w:rPr>
        <w:t xml:space="preserve">Tale </w:t>
      </w:r>
      <w:proofErr w:type="spellStart"/>
      <w:r w:rsidRPr="00E05DF9">
        <w:rPr>
          <w:rFonts w:cs="Arial"/>
        </w:rPr>
        <w:t>trattamento</w:t>
      </w:r>
      <w:proofErr w:type="spellEnd"/>
      <w:r w:rsidRPr="00E05DF9">
        <w:rPr>
          <w:rFonts w:cs="Arial"/>
        </w:rPr>
        <w:t xml:space="preserve"> </w:t>
      </w:r>
      <w:proofErr w:type="spellStart"/>
      <w:r w:rsidRPr="00E05DF9">
        <w:rPr>
          <w:rFonts w:cs="Arial"/>
        </w:rPr>
        <w:t>sarà</w:t>
      </w:r>
      <w:proofErr w:type="spellEnd"/>
      <w:r w:rsidRPr="00E05DF9">
        <w:rPr>
          <w:rFonts w:cs="Arial"/>
        </w:rPr>
        <w:t xml:space="preserve"> sempre </w:t>
      </w:r>
      <w:proofErr w:type="spellStart"/>
      <w:r w:rsidRPr="00E05DF9">
        <w:rPr>
          <w:rFonts w:cs="Arial"/>
        </w:rPr>
        <w:t>improntato</w:t>
      </w:r>
      <w:proofErr w:type="spellEnd"/>
      <w:r w:rsidRPr="00E05DF9">
        <w:rPr>
          <w:rFonts w:cs="Arial"/>
        </w:rPr>
        <w:t xml:space="preserve"> ai </w:t>
      </w:r>
      <w:proofErr w:type="spellStart"/>
      <w:r w:rsidRPr="00E05DF9">
        <w:rPr>
          <w:rFonts w:cs="Arial"/>
        </w:rPr>
        <w:t>principi</w:t>
      </w:r>
      <w:proofErr w:type="spellEnd"/>
      <w:r w:rsidRPr="00E05DF9">
        <w:rPr>
          <w:rFonts w:cs="Arial"/>
        </w:rPr>
        <w:t xml:space="preserve"> di </w:t>
      </w:r>
      <w:proofErr w:type="spellStart"/>
      <w:r w:rsidRPr="00E05DF9">
        <w:rPr>
          <w:rFonts w:cs="Arial"/>
        </w:rPr>
        <w:t>correttezza</w:t>
      </w:r>
      <w:proofErr w:type="spellEnd"/>
      <w:r w:rsidRPr="00E05DF9">
        <w:rPr>
          <w:rFonts w:cs="Arial"/>
        </w:rPr>
        <w:t xml:space="preserve">, </w:t>
      </w:r>
      <w:proofErr w:type="spellStart"/>
      <w:r w:rsidRPr="00E05DF9">
        <w:rPr>
          <w:rFonts w:cs="Arial"/>
        </w:rPr>
        <w:t>liceità</w:t>
      </w:r>
      <w:proofErr w:type="spellEnd"/>
      <w:r w:rsidRPr="00E05DF9">
        <w:rPr>
          <w:rFonts w:cs="Arial"/>
        </w:rPr>
        <w:t xml:space="preserve">, </w:t>
      </w:r>
      <w:proofErr w:type="spellStart"/>
      <w:r w:rsidRPr="00E05DF9">
        <w:rPr>
          <w:rFonts w:cs="Arial"/>
        </w:rPr>
        <w:t>trasparenza</w:t>
      </w:r>
      <w:proofErr w:type="spellEnd"/>
      <w:r w:rsidRPr="00E05DF9">
        <w:rPr>
          <w:rFonts w:cs="Arial"/>
        </w:rPr>
        <w:t xml:space="preserve"> e di tutela </w:t>
      </w:r>
      <w:proofErr w:type="spellStart"/>
      <w:r w:rsidRPr="00E05DF9">
        <w:rPr>
          <w:rFonts w:cs="Arial"/>
        </w:rPr>
        <w:t>della</w:t>
      </w:r>
      <w:proofErr w:type="spellEnd"/>
      <w:r w:rsidRPr="00E05DF9">
        <w:rPr>
          <w:rFonts w:cs="Arial"/>
        </w:rPr>
        <w:t xml:space="preserve"> </w:t>
      </w:r>
      <w:proofErr w:type="spellStart"/>
      <w:r w:rsidRPr="00E05DF9">
        <w:rPr>
          <w:rFonts w:cs="Arial"/>
        </w:rPr>
        <w:t>riservatezza</w:t>
      </w:r>
      <w:proofErr w:type="spellEnd"/>
      <w:r w:rsidRPr="00E05DF9">
        <w:rPr>
          <w:rFonts w:cs="Arial"/>
        </w:rPr>
        <w:t xml:space="preserve"> e </w:t>
      </w:r>
      <w:proofErr w:type="spellStart"/>
      <w:r w:rsidRPr="00E05DF9">
        <w:rPr>
          <w:rFonts w:cs="Arial"/>
        </w:rPr>
        <w:t>dei</w:t>
      </w:r>
      <w:proofErr w:type="spellEnd"/>
      <w:r w:rsidRPr="00E05DF9">
        <w:rPr>
          <w:rFonts w:cs="Arial"/>
        </w:rPr>
        <w:t xml:space="preserve"> </w:t>
      </w:r>
      <w:proofErr w:type="spellStart"/>
      <w:r w:rsidRPr="00E05DF9">
        <w:rPr>
          <w:rFonts w:cs="Arial"/>
        </w:rPr>
        <w:t>diritti</w:t>
      </w:r>
      <w:proofErr w:type="spellEnd"/>
      <w:r w:rsidRPr="00E05DF9">
        <w:rPr>
          <w:rFonts w:cs="Arial"/>
        </w:rPr>
        <w:t xml:space="preserve"> </w:t>
      </w:r>
      <w:proofErr w:type="spellStart"/>
      <w:r w:rsidRPr="00E05DF9">
        <w:rPr>
          <w:rFonts w:cs="Arial"/>
        </w:rPr>
        <w:t>dei</w:t>
      </w:r>
      <w:proofErr w:type="spellEnd"/>
      <w:r w:rsidRPr="00E05DF9">
        <w:rPr>
          <w:rFonts w:cs="Arial"/>
        </w:rPr>
        <w:t xml:space="preserve"> </w:t>
      </w:r>
      <w:proofErr w:type="spellStart"/>
      <w:r w:rsidRPr="00E05DF9">
        <w:rPr>
          <w:rFonts w:cs="Arial"/>
        </w:rPr>
        <w:t>soggetti</w:t>
      </w:r>
      <w:proofErr w:type="spellEnd"/>
      <w:r w:rsidRPr="00E05DF9">
        <w:rPr>
          <w:rFonts w:cs="Arial"/>
        </w:rPr>
        <w:t xml:space="preserve"> </w:t>
      </w:r>
      <w:proofErr w:type="spellStart"/>
      <w:r w:rsidRPr="00E05DF9">
        <w:rPr>
          <w:rFonts w:cs="Arial"/>
        </w:rPr>
        <w:t>interessati</w:t>
      </w:r>
      <w:proofErr w:type="spellEnd"/>
      <w:r w:rsidRPr="00E05DF9">
        <w:rPr>
          <w:rFonts w:cs="Arial"/>
        </w:rPr>
        <w:t>.</w:t>
      </w:r>
    </w:p>
    <w:p w14:paraId="1D2761C4" w14:textId="77777777" w:rsidR="00E05DF9" w:rsidRDefault="00E05DF9" w:rsidP="00E05DF9">
      <w:r>
        <w:rPr>
          <w:b/>
          <w:bCs/>
        </w:rPr>
        <w:br/>
      </w:r>
      <w:r w:rsidRPr="00411F32">
        <w:rPr>
          <w:b/>
          <w:bCs/>
        </w:rPr>
        <w:t xml:space="preserve">NATURA OBBLIGATORIA O FACOLTATIVA DEL CONFERIMENTO DEI DATI.  </w:t>
      </w:r>
      <w:r w:rsidRPr="00411F32">
        <w:t xml:space="preserve">Si </w:t>
      </w:r>
      <w:proofErr w:type="spellStart"/>
      <w:r w:rsidRPr="00411F32">
        <w:t>informa</w:t>
      </w:r>
      <w:proofErr w:type="spellEnd"/>
      <w:r w:rsidRPr="00411F32">
        <w:t xml:space="preserve"> </w:t>
      </w:r>
      <w:proofErr w:type="spellStart"/>
      <w:r w:rsidRPr="00411F32">
        <w:t>che</w:t>
      </w:r>
      <w:proofErr w:type="spellEnd"/>
      <w:r w:rsidRPr="00411F32">
        <w:t xml:space="preserve">, tenuto </w:t>
      </w:r>
      <w:proofErr w:type="spellStart"/>
      <w:r w:rsidRPr="00411F32">
        <w:t>conto</w:t>
      </w:r>
      <w:proofErr w:type="spellEnd"/>
      <w:r w:rsidRPr="00411F32">
        <w:t xml:space="preserve"> </w:t>
      </w:r>
      <w:proofErr w:type="spellStart"/>
      <w:r w:rsidRPr="00411F32">
        <w:t>delle</w:t>
      </w:r>
      <w:proofErr w:type="spellEnd"/>
      <w:r w:rsidRPr="00411F32">
        <w:t xml:space="preserve"> </w:t>
      </w:r>
      <w:proofErr w:type="spellStart"/>
      <w:r w:rsidRPr="00411F32">
        <w:t>finalità</w:t>
      </w:r>
      <w:proofErr w:type="spellEnd"/>
      <w:r w:rsidRPr="00411F32">
        <w:t xml:space="preserve"> del </w:t>
      </w:r>
      <w:proofErr w:type="spellStart"/>
      <w:r w:rsidRPr="00411F32">
        <w:t>trattamento</w:t>
      </w:r>
      <w:proofErr w:type="spellEnd"/>
      <w:r w:rsidRPr="00411F32">
        <w:t xml:space="preserve"> come sopra illustrate</w:t>
      </w:r>
      <w:r>
        <w:t>:</w:t>
      </w:r>
    </w:p>
    <w:p w14:paraId="0ADE5108" w14:textId="77777777" w:rsidR="00E05DF9" w:rsidRDefault="00E05DF9" w:rsidP="00E05DF9">
      <w:pPr>
        <w:pStyle w:val="Paragrafoelenco"/>
        <w:numPr>
          <w:ilvl w:val="0"/>
          <w:numId w:val="22"/>
        </w:numPr>
      </w:pPr>
      <w:r>
        <w:t xml:space="preserve">La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contrassegnati</w:t>
      </w:r>
      <w:proofErr w:type="spellEnd"/>
      <w:r>
        <w:t xml:space="preserve"> da </w:t>
      </w:r>
      <w:proofErr w:type="spellStart"/>
      <w:r>
        <w:t>asterisco</w:t>
      </w:r>
      <w:proofErr w:type="spellEnd"/>
      <w:r>
        <w:t xml:space="preserve"> </w:t>
      </w:r>
      <w:r w:rsidRPr="0043024D">
        <w:rPr>
          <w:b/>
          <w:bCs/>
        </w:rPr>
        <w:t>è necessaria</w:t>
      </w:r>
      <w:r>
        <w:t xml:space="preserve"> e il </w:t>
      </w:r>
      <w:proofErr w:type="spellStart"/>
      <w:r>
        <w:t>mancato</w:t>
      </w:r>
      <w:proofErr w:type="spellEnd"/>
      <w:r>
        <w:t xml:space="preserve">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renderà</w:t>
      </w:r>
      <w:proofErr w:type="spellEnd"/>
      <w:r>
        <w:t xml:space="preserve"> </w:t>
      </w:r>
      <w:proofErr w:type="spellStart"/>
      <w:r>
        <w:t>impossibile</w:t>
      </w:r>
      <w:proofErr w:type="spellEnd"/>
      <w:r>
        <w:t xml:space="preserve"> al </w:t>
      </w:r>
      <w:proofErr w:type="spellStart"/>
      <w:r>
        <w:t>Titolare</w:t>
      </w:r>
      <w:proofErr w:type="spellEnd"/>
      <w:r>
        <w:t xml:space="preserve">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richiesto</w:t>
      </w:r>
      <w:proofErr w:type="spellEnd"/>
      <w:r>
        <w:t xml:space="preserve"> o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gestire</w:t>
      </w:r>
      <w:proofErr w:type="spellEnd"/>
      <w:r>
        <w:t xml:space="preserve"> le </w:t>
      </w:r>
      <w:proofErr w:type="spellStart"/>
      <w:r>
        <w:t>richieste</w:t>
      </w:r>
      <w:proofErr w:type="spellEnd"/>
      <w:r>
        <w:t>.</w:t>
      </w:r>
    </w:p>
    <w:p w14:paraId="0DD7558F" w14:textId="77777777" w:rsidR="00E05DF9" w:rsidRDefault="00E05DF9" w:rsidP="00E05DF9">
      <w:pPr>
        <w:pStyle w:val="Paragrafoelenco"/>
        <w:numPr>
          <w:ilvl w:val="0"/>
          <w:numId w:val="22"/>
        </w:numPr>
      </w:pPr>
      <w:r>
        <w:t xml:space="preserve">La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privi</w:t>
      </w:r>
      <w:proofErr w:type="spellEnd"/>
      <w:r>
        <w:t xml:space="preserve"> di </w:t>
      </w:r>
      <w:proofErr w:type="spellStart"/>
      <w:r>
        <w:t>asterisco</w:t>
      </w:r>
      <w:proofErr w:type="spellEnd"/>
      <w:r>
        <w:t xml:space="preserve"> </w:t>
      </w:r>
      <w:r w:rsidRPr="0043024D">
        <w:rPr>
          <w:b/>
          <w:bCs/>
        </w:rPr>
        <w:t xml:space="preserve">è </w:t>
      </w:r>
      <w:proofErr w:type="spellStart"/>
      <w:r w:rsidRPr="0043024D">
        <w:rPr>
          <w:b/>
          <w:bCs/>
        </w:rPr>
        <w:t>facoltativa</w:t>
      </w:r>
      <w:proofErr w:type="spellEnd"/>
      <w:r>
        <w:t xml:space="preserve">: il </w:t>
      </w:r>
      <w:proofErr w:type="spellStart"/>
      <w:r>
        <w:t>mancato</w:t>
      </w:r>
      <w:proofErr w:type="spellEnd"/>
      <w:r>
        <w:t xml:space="preserve">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permetterà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di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da </w:t>
      </w:r>
      <w:proofErr w:type="spellStart"/>
      <w:r>
        <w:t>richiesto</w:t>
      </w:r>
      <w:proofErr w:type="spellEnd"/>
      <w:r>
        <w:t>.</w:t>
      </w:r>
    </w:p>
    <w:p w14:paraId="7709657D" w14:textId="04FBCAA4" w:rsidR="00DD616A" w:rsidRDefault="00B667D1" w:rsidP="00DD616A">
      <w:pPr>
        <w:autoSpaceDE w:val="0"/>
        <w:autoSpaceDN w:val="0"/>
      </w:pPr>
      <w:r>
        <w:rPr>
          <w:b/>
          <w:bCs/>
        </w:rPr>
        <w:br/>
      </w:r>
      <w:r w:rsidR="00DD616A" w:rsidRPr="00411F32">
        <w:rPr>
          <w:b/>
          <w:bCs/>
        </w:rPr>
        <w:t xml:space="preserve">DESTINATARI O CATEGORIE DI DESTINATARI. </w:t>
      </w:r>
      <w:r w:rsidR="00DD616A" w:rsidRPr="00411F32">
        <w:t xml:space="preserve">I </w:t>
      </w:r>
      <w:proofErr w:type="spellStart"/>
      <w:r w:rsidR="00DD616A" w:rsidRPr="00411F32">
        <w:t>dati</w:t>
      </w:r>
      <w:proofErr w:type="spellEnd"/>
      <w:r w:rsidR="00DD616A" w:rsidRPr="00411F32">
        <w:t xml:space="preserve"> </w:t>
      </w:r>
      <w:proofErr w:type="spellStart"/>
      <w:r w:rsidR="00DD616A" w:rsidRPr="00411F32">
        <w:t>personali</w:t>
      </w:r>
      <w:proofErr w:type="spellEnd"/>
      <w:r w:rsidR="00DD616A" w:rsidRPr="00411F32">
        <w:t xml:space="preserve"> </w:t>
      </w:r>
      <w:proofErr w:type="spellStart"/>
      <w:r w:rsidR="00DD616A" w:rsidRPr="00411F32">
        <w:t>saranno</w:t>
      </w:r>
      <w:proofErr w:type="spellEnd"/>
      <w:r w:rsidR="00DD616A" w:rsidRPr="00411F32">
        <w:t xml:space="preserve"> </w:t>
      </w:r>
      <w:proofErr w:type="spellStart"/>
      <w:r w:rsidR="00DD616A" w:rsidRPr="00411F32">
        <w:t>trattati</w:t>
      </w:r>
      <w:proofErr w:type="spellEnd"/>
      <w:r w:rsidR="00DD616A" w:rsidRPr="00411F32">
        <w:t xml:space="preserve"> dal </w:t>
      </w:r>
      <w:proofErr w:type="spellStart"/>
      <w:r w:rsidR="00DD616A" w:rsidRPr="00411F32">
        <w:t>Titolare</w:t>
      </w:r>
      <w:proofErr w:type="spellEnd"/>
      <w:r w:rsidR="00DD616A" w:rsidRPr="00411F32">
        <w:t xml:space="preserve"> del </w:t>
      </w:r>
      <w:proofErr w:type="spellStart"/>
      <w:r w:rsidR="00DD616A" w:rsidRPr="00411F32">
        <w:t>trattamento</w:t>
      </w:r>
      <w:proofErr w:type="spellEnd"/>
      <w:r w:rsidR="00DD616A" w:rsidRPr="00411F32">
        <w:t xml:space="preserve">, e </w:t>
      </w:r>
      <w:proofErr w:type="spellStart"/>
      <w:r w:rsidR="00DD616A" w:rsidRPr="00411F32">
        <w:t>dalle</w:t>
      </w:r>
      <w:proofErr w:type="spellEnd"/>
      <w:r w:rsidR="00DD616A" w:rsidRPr="00411F32">
        <w:t xml:space="preserve"> </w:t>
      </w:r>
      <w:proofErr w:type="spellStart"/>
      <w:r w:rsidR="00DD616A" w:rsidRPr="00411F32">
        <w:t>persone</w:t>
      </w:r>
      <w:proofErr w:type="spellEnd"/>
      <w:r w:rsidR="00DD616A" w:rsidRPr="00411F32">
        <w:t xml:space="preserve"> da </w:t>
      </w:r>
      <w:proofErr w:type="spellStart"/>
      <w:r w:rsidR="00DD616A" w:rsidRPr="00411F32">
        <w:t>lui</w:t>
      </w:r>
      <w:proofErr w:type="spellEnd"/>
      <w:r w:rsidR="00DD616A" w:rsidRPr="00411F32">
        <w:t xml:space="preserve"> </w:t>
      </w:r>
      <w:proofErr w:type="spellStart"/>
      <w:r w:rsidR="00DD616A" w:rsidRPr="00411F32">
        <w:t>strettamente</w:t>
      </w:r>
      <w:proofErr w:type="spellEnd"/>
      <w:r w:rsidR="00DD616A" w:rsidRPr="00411F32">
        <w:t xml:space="preserve"> </w:t>
      </w:r>
      <w:proofErr w:type="spellStart"/>
      <w:r w:rsidR="00DD616A" w:rsidRPr="00411F32">
        <w:t>autorizzate</w:t>
      </w:r>
      <w:proofErr w:type="spellEnd"/>
      <w:r w:rsidR="00DD616A" w:rsidRPr="00411F32">
        <w:t xml:space="preserve">. </w:t>
      </w:r>
    </w:p>
    <w:p w14:paraId="44CB27CD" w14:textId="4F496162" w:rsidR="00DD616A" w:rsidRPr="002E0EB2" w:rsidRDefault="00DD616A" w:rsidP="00DD616A">
      <w:pPr>
        <w:autoSpaceDE w:val="0"/>
        <w:autoSpaceDN w:val="0"/>
        <w:rPr>
          <w:rFonts w:cs="Arial"/>
        </w:rPr>
      </w:pPr>
      <w:r w:rsidRPr="002E0EB2">
        <w:rPr>
          <w:rFonts w:cs="Arial"/>
        </w:rPr>
        <w:t xml:space="preserve">I </w:t>
      </w:r>
      <w:proofErr w:type="spellStart"/>
      <w:r w:rsidRPr="002E0EB2">
        <w:rPr>
          <w:rFonts w:cs="Arial"/>
        </w:rPr>
        <w:t>dati</w:t>
      </w:r>
      <w:proofErr w:type="spellEnd"/>
      <w:r w:rsidRPr="002E0EB2">
        <w:rPr>
          <w:rFonts w:cs="Arial"/>
        </w:rPr>
        <w:t xml:space="preserve"> </w:t>
      </w:r>
      <w:proofErr w:type="spellStart"/>
      <w:r w:rsidRPr="002E0EB2">
        <w:rPr>
          <w:rFonts w:cs="Arial"/>
        </w:rPr>
        <w:t>potranno</w:t>
      </w:r>
      <w:proofErr w:type="spellEnd"/>
      <w:r w:rsidRPr="002E0EB2">
        <w:rPr>
          <w:rFonts w:cs="Arial"/>
        </w:rPr>
        <w:t xml:space="preserve"> </w:t>
      </w:r>
      <w:proofErr w:type="spellStart"/>
      <w:r w:rsidRPr="002E0EB2">
        <w:rPr>
          <w:rFonts w:cs="Arial"/>
        </w:rPr>
        <w:t>essere</w:t>
      </w:r>
      <w:proofErr w:type="spellEnd"/>
      <w:r w:rsidRPr="002E0EB2">
        <w:rPr>
          <w:rFonts w:cs="Arial"/>
        </w:rPr>
        <w:t xml:space="preserve"> </w:t>
      </w:r>
      <w:proofErr w:type="spellStart"/>
      <w:r w:rsidRPr="002E0EB2">
        <w:rPr>
          <w:rFonts w:cs="Arial"/>
        </w:rPr>
        <w:t>comunicati</w:t>
      </w:r>
      <w:proofErr w:type="spellEnd"/>
      <w:r w:rsidRPr="002E0EB2">
        <w:rPr>
          <w:rFonts w:cs="Arial"/>
        </w:rPr>
        <w:t xml:space="preserve"> alle </w:t>
      </w:r>
      <w:proofErr w:type="spellStart"/>
      <w:r w:rsidRPr="002E0EB2">
        <w:rPr>
          <w:rFonts w:cs="Arial"/>
        </w:rPr>
        <w:t>seguenti</w:t>
      </w:r>
      <w:proofErr w:type="spellEnd"/>
      <w:r w:rsidRPr="002E0EB2">
        <w:rPr>
          <w:rFonts w:cs="Arial"/>
        </w:rPr>
        <w:t xml:space="preserve"> </w:t>
      </w:r>
      <w:proofErr w:type="spellStart"/>
      <w:r w:rsidRPr="002E0EB2">
        <w:rPr>
          <w:rFonts w:cs="Arial"/>
        </w:rPr>
        <w:t>categorie</w:t>
      </w:r>
      <w:proofErr w:type="spellEnd"/>
      <w:r w:rsidRPr="002E0EB2">
        <w:rPr>
          <w:rFonts w:cs="Arial"/>
        </w:rPr>
        <w:t xml:space="preserve"> di </w:t>
      </w:r>
      <w:proofErr w:type="spellStart"/>
      <w:r w:rsidRPr="002E0EB2">
        <w:rPr>
          <w:rFonts w:cs="Arial"/>
        </w:rPr>
        <w:t>soggetti</w:t>
      </w:r>
      <w:proofErr w:type="spellEnd"/>
      <w:r w:rsidRPr="002E0EB2">
        <w:rPr>
          <w:rFonts w:cs="Arial"/>
        </w:rPr>
        <w:t xml:space="preserve"> </w:t>
      </w:r>
      <w:proofErr w:type="spellStart"/>
      <w:r w:rsidRPr="002E0EB2">
        <w:rPr>
          <w:rFonts w:cs="Arial"/>
        </w:rPr>
        <w:t>terzi</w:t>
      </w:r>
      <w:proofErr w:type="spellEnd"/>
      <w:r w:rsidRPr="002E0EB2">
        <w:rPr>
          <w:rFonts w:cs="Arial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DD616A" w:rsidRPr="002E0EB2" w14:paraId="0A2A74A2" w14:textId="77777777" w:rsidTr="00E23AFA">
        <w:trPr>
          <w:trHeight w:val="300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2BF1C" w14:textId="77777777" w:rsidR="00DD616A" w:rsidRPr="002E0EB2" w:rsidRDefault="00DD616A" w:rsidP="00E23AFA">
            <w:pPr>
              <w:pStyle w:val="Titolo5"/>
              <w:rPr>
                <w:bCs/>
                <w:color w:val="000000"/>
              </w:rPr>
            </w:pPr>
            <w:r w:rsidRPr="002E0EB2">
              <w:t>CATEGORIE DI SOGGETTI TERZI A CUI POTRANNO ESSERE COMUNICATI I DATI O PARTE DEI DATI</w:t>
            </w:r>
          </w:p>
        </w:tc>
      </w:tr>
      <w:tr w:rsidR="00DD616A" w:rsidRPr="002E0EB2" w14:paraId="55F8F307" w14:textId="77777777" w:rsidTr="00E23AFA">
        <w:trPr>
          <w:trHeight w:val="1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2E11" w14:textId="77777777" w:rsidR="00DD616A" w:rsidRPr="002E0EB2" w:rsidRDefault="00DD616A" w:rsidP="00E23AFA">
            <w:pPr>
              <w:spacing w:beforeLines="20" w:before="48" w:afterLines="50" w:after="120"/>
              <w:jc w:val="left"/>
            </w:pPr>
            <w:proofErr w:type="spellStart"/>
            <w:r w:rsidRPr="002E0EB2">
              <w:t>Consulenti</w:t>
            </w:r>
            <w:proofErr w:type="spellEnd"/>
            <w:r w:rsidRPr="002E0EB2">
              <w:t xml:space="preserve">, </w:t>
            </w:r>
            <w:proofErr w:type="spellStart"/>
            <w:r w:rsidRPr="002E0EB2">
              <w:t>professionisti</w:t>
            </w:r>
            <w:proofErr w:type="spellEnd"/>
            <w:r w:rsidRPr="002E0EB2">
              <w:t xml:space="preserve"> e fornitori di </w:t>
            </w:r>
            <w:proofErr w:type="spellStart"/>
            <w:r w:rsidRPr="002E0EB2">
              <w:t>servizi</w:t>
            </w:r>
            <w:proofErr w:type="spellEnd"/>
            <w:r w:rsidRPr="002E0EB2">
              <w:t xml:space="preserve">, </w:t>
            </w:r>
            <w:proofErr w:type="spellStart"/>
            <w:r w:rsidRPr="002E0EB2">
              <w:t>necessari</w:t>
            </w:r>
            <w:proofErr w:type="spellEnd"/>
            <w:r w:rsidRPr="002E0EB2">
              <w:t xml:space="preserve"> per le </w:t>
            </w:r>
            <w:proofErr w:type="spellStart"/>
            <w:r w:rsidRPr="002E0EB2">
              <w:t>finalità</w:t>
            </w:r>
            <w:proofErr w:type="spellEnd"/>
            <w:r w:rsidRPr="002E0EB2">
              <w:t xml:space="preserve"> indicate, </w:t>
            </w:r>
            <w:proofErr w:type="spellStart"/>
            <w:r w:rsidRPr="002E0EB2">
              <w:t>che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trattino</w:t>
            </w:r>
            <w:proofErr w:type="spellEnd"/>
            <w:r w:rsidRPr="002E0EB2">
              <w:t xml:space="preserve"> i </w:t>
            </w:r>
            <w:proofErr w:type="spellStart"/>
            <w:r w:rsidRPr="002E0EB2">
              <w:t>dati</w:t>
            </w:r>
            <w:proofErr w:type="spellEnd"/>
            <w:r w:rsidRPr="002E0EB2">
              <w:t xml:space="preserve"> in </w:t>
            </w:r>
            <w:proofErr w:type="spellStart"/>
            <w:r w:rsidRPr="002E0EB2">
              <w:t>qualità</w:t>
            </w:r>
            <w:proofErr w:type="spellEnd"/>
            <w:r w:rsidRPr="002E0EB2">
              <w:t xml:space="preserve"> di </w:t>
            </w:r>
            <w:proofErr w:type="spellStart"/>
            <w:r w:rsidRPr="002E0EB2">
              <w:t>Responsabili</w:t>
            </w:r>
            <w:proofErr w:type="spellEnd"/>
            <w:r w:rsidRPr="002E0EB2">
              <w:t xml:space="preserve"> del </w:t>
            </w:r>
            <w:proofErr w:type="spellStart"/>
            <w:r w:rsidRPr="002E0EB2">
              <w:t>trattamento</w:t>
            </w:r>
            <w:proofErr w:type="spellEnd"/>
            <w:r w:rsidRPr="002E0EB2">
              <w:t xml:space="preserve">, con i </w:t>
            </w:r>
            <w:proofErr w:type="spellStart"/>
            <w:r w:rsidRPr="002E0EB2">
              <w:t>quali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sia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stato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stipulato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Accordo</w:t>
            </w:r>
            <w:proofErr w:type="spellEnd"/>
            <w:r w:rsidRPr="002E0EB2">
              <w:t xml:space="preserve"> ex art. 28 GDPR.</w:t>
            </w:r>
          </w:p>
        </w:tc>
      </w:tr>
      <w:tr w:rsidR="00DD616A" w:rsidRPr="00E05DF9" w14:paraId="1AA23DD3" w14:textId="77777777" w:rsidTr="00E23AFA">
        <w:trPr>
          <w:trHeight w:val="1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03DDE" w14:textId="77777777" w:rsidR="00DD616A" w:rsidRPr="002E0EB2" w:rsidRDefault="00DD616A" w:rsidP="00E23AFA">
            <w:pPr>
              <w:spacing w:beforeLines="20" w:before="48" w:afterLines="50" w:after="120"/>
              <w:jc w:val="left"/>
            </w:pPr>
            <w:r w:rsidRPr="002E0EB2">
              <w:t xml:space="preserve">Banche e </w:t>
            </w:r>
            <w:proofErr w:type="spellStart"/>
            <w:r w:rsidRPr="002E0EB2">
              <w:t>altri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Titolari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autonomi</w:t>
            </w:r>
            <w:proofErr w:type="spellEnd"/>
            <w:r w:rsidRPr="002E0EB2">
              <w:t xml:space="preserve">, il cui </w:t>
            </w:r>
            <w:proofErr w:type="spellStart"/>
            <w:r w:rsidRPr="002E0EB2">
              <w:t>trattamento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sia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necessario</w:t>
            </w:r>
            <w:proofErr w:type="spellEnd"/>
            <w:r w:rsidRPr="002E0EB2">
              <w:t xml:space="preserve"> per le </w:t>
            </w:r>
            <w:proofErr w:type="spellStart"/>
            <w:r w:rsidRPr="002E0EB2">
              <w:t>finalità</w:t>
            </w:r>
            <w:proofErr w:type="spellEnd"/>
            <w:r w:rsidRPr="002E0EB2">
              <w:t xml:space="preserve"> indicate.</w:t>
            </w:r>
          </w:p>
        </w:tc>
      </w:tr>
      <w:tr w:rsidR="00DD616A" w:rsidRPr="00B667D1" w14:paraId="43CD9B1F" w14:textId="77777777" w:rsidTr="00E23AFA">
        <w:trPr>
          <w:trHeight w:val="1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A88C3" w14:textId="77777777" w:rsidR="00DD616A" w:rsidRPr="005223B7" w:rsidRDefault="00DD616A" w:rsidP="00E23AFA">
            <w:pPr>
              <w:spacing w:beforeLines="20" w:before="48" w:afterLines="50" w:after="120"/>
              <w:jc w:val="left"/>
            </w:pPr>
            <w:r w:rsidRPr="002E0EB2">
              <w:lastRenderedPageBreak/>
              <w:t xml:space="preserve">Enti </w:t>
            </w:r>
            <w:proofErr w:type="spellStart"/>
            <w:r w:rsidRPr="002E0EB2">
              <w:t>pubblici</w:t>
            </w:r>
            <w:proofErr w:type="spellEnd"/>
            <w:r w:rsidRPr="002E0EB2">
              <w:t xml:space="preserve"> e </w:t>
            </w:r>
            <w:proofErr w:type="spellStart"/>
            <w:r w:rsidRPr="002E0EB2">
              <w:t>altre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pubbliche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autorità</w:t>
            </w:r>
            <w:proofErr w:type="spellEnd"/>
            <w:r w:rsidRPr="002E0EB2">
              <w:t xml:space="preserve">, a cui la </w:t>
            </w:r>
            <w:proofErr w:type="spellStart"/>
            <w:r w:rsidRPr="002E0EB2">
              <w:t>comunicazione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sia</w:t>
            </w:r>
            <w:proofErr w:type="spellEnd"/>
            <w:r w:rsidRPr="002E0EB2">
              <w:t xml:space="preserve"> necessaria per </w:t>
            </w:r>
            <w:proofErr w:type="spellStart"/>
            <w:r w:rsidRPr="002E0EB2">
              <w:t>legge</w:t>
            </w:r>
            <w:proofErr w:type="spellEnd"/>
            <w:r w:rsidRPr="002E0EB2">
              <w:t xml:space="preserve"> o per </w:t>
            </w:r>
            <w:proofErr w:type="spellStart"/>
            <w:r w:rsidRPr="002E0EB2">
              <w:t>ordine</w:t>
            </w:r>
            <w:proofErr w:type="spellEnd"/>
            <w:r w:rsidRPr="002E0EB2">
              <w:t xml:space="preserve"> </w:t>
            </w:r>
            <w:proofErr w:type="spellStart"/>
            <w:r w:rsidRPr="002E0EB2">
              <w:t>dell’Autorità</w:t>
            </w:r>
            <w:proofErr w:type="spellEnd"/>
            <w:r w:rsidRPr="002E0EB2">
              <w:t>.</w:t>
            </w:r>
          </w:p>
        </w:tc>
      </w:tr>
    </w:tbl>
    <w:p w14:paraId="77262E57" w14:textId="7CB11A0F" w:rsidR="00B667D1" w:rsidRDefault="00B667D1" w:rsidP="00B667D1">
      <w:pPr>
        <w:rPr>
          <w:rFonts w:cs="Arial"/>
        </w:rPr>
      </w:pPr>
      <w:r w:rsidRPr="003A1EEF">
        <w:rPr>
          <w:rFonts w:cs="Arial"/>
        </w:rPr>
        <w:t xml:space="preserve">I </w:t>
      </w:r>
      <w:proofErr w:type="spellStart"/>
      <w:r w:rsidRPr="003A1EEF">
        <w:rPr>
          <w:rFonts w:cs="Arial"/>
        </w:rPr>
        <w:t>dati</w:t>
      </w:r>
      <w:proofErr w:type="spellEnd"/>
      <w:r w:rsidRPr="003A1EEF">
        <w:rPr>
          <w:rFonts w:cs="Arial"/>
        </w:rPr>
        <w:t xml:space="preserve"> non </w:t>
      </w:r>
      <w:proofErr w:type="spellStart"/>
      <w:r w:rsidRPr="003A1EEF">
        <w:rPr>
          <w:rFonts w:cs="Arial"/>
        </w:rPr>
        <w:t>saranno</w:t>
      </w:r>
      <w:proofErr w:type="spellEnd"/>
      <w:r w:rsidRPr="003A1EEF">
        <w:rPr>
          <w:rFonts w:cs="Arial"/>
        </w:rPr>
        <w:t xml:space="preserve"> </w:t>
      </w:r>
      <w:proofErr w:type="spellStart"/>
      <w:r w:rsidRPr="003A1EEF">
        <w:rPr>
          <w:rFonts w:cs="Arial"/>
        </w:rPr>
        <w:t>oggetto</w:t>
      </w:r>
      <w:proofErr w:type="spellEnd"/>
      <w:r w:rsidRPr="00BC356F">
        <w:rPr>
          <w:rFonts w:cs="Arial"/>
        </w:rPr>
        <w:t xml:space="preserve"> di </w:t>
      </w:r>
      <w:proofErr w:type="spellStart"/>
      <w:r w:rsidRPr="00BC356F">
        <w:rPr>
          <w:rFonts w:cs="Arial"/>
        </w:rPr>
        <w:t>diffusione</w:t>
      </w:r>
      <w:proofErr w:type="spellEnd"/>
      <w:r w:rsidRPr="00BC356F">
        <w:rPr>
          <w:rFonts w:cs="Arial"/>
        </w:rPr>
        <w:t>.</w:t>
      </w:r>
    </w:p>
    <w:p w14:paraId="0ECCAEBA" w14:textId="77777777" w:rsidR="00B667D1" w:rsidRPr="00411F32" w:rsidRDefault="00B667D1" w:rsidP="00B667D1">
      <w:r>
        <w:rPr>
          <w:b/>
        </w:rPr>
        <w:br/>
      </w:r>
      <w:r w:rsidRPr="00411F32">
        <w:rPr>
          <w:b/>
        </w:rPr>
        <w:t>DIRITTO DI RECLAMO ALL’AUTORITÀ DI CONTROLLO.</w:t>
      </w:r>
      <w:r w:rsidRPr="00411F32">
        <w:t xml:space="preserve"> Il </w:t>
      </w:r>
      <w:proofErr w:type="spellStart"/>
      <w:r w:rsidRPr="00411F32">
        <w:t>soggetto</w:t>
      </w:r>
      <w:proofErr w:type="spellEnd"/>
      <w:r w:rsidRPr="00411F32">
        <w:t xml:space="preserve"> </w:t>
      </w:r>
      <w:proofErr w:type="spellStart"/>
      <w:r w:rsidRPr="00411F32">
        <w:t>interessato</w:t>
      </w:r>
      <w:proofErr w:type="spellEnd"/>
      <w:r w:rsidRPr="00411F32">
        <w:t xml:space="preserve"> ha </w:t>
      </w:r>
      <w:proofErr w:type="spellStart"/>
      <w:r w:rsidRPr="00411F32">
        <w:t>diritto</w:t>
      </w:r>
      <w:proofErr w:type="spellEnd"/>
      <w:r w:rsidRPr="00411F32">
        <w:t xml:space="preserve"> di </w:t>
      </w:r>
      <w:proofErr w:type="spellStart"/>
      <w:r w:rsidRPr="00411F32">
        <w:t>presentare</w:t>
      </w:r>
      <w:proofErr w:type="spellEnd"/>
      <w:r w:rsidRPr="00411F32">
        <w:t xml:space="preserve"> </w:t>
      </w:r>
      <w:proofErr w:type="spellStart"/>
      <w:r w:rsidRPr="00411F32">
        <w:t>reclamo</w:t>
      </w:r>
      <w:proofErr w:type="spellEnd"/>
      <w:r w:rsidRPr="00411F32">
        <w:t xml:space="preserve"> </w:t>
      </w:r>
      <w:proofErr w:type="spellStart"/>
      <w:r w:rsidRPr="00411F32">
        <w:t>all’Autorità</w:t>
      </w:r>
      <w:proofErr w:type="spellEnd"/>
      <w:r w:rsidRPr="00411F32">
        <w:t xml:space="preserve"> di </w:t>
      </w:r>
      <w:proofErr w:type="spellStart"/>
      <w:r w:rsidRPr="00411F32">
        <w:t>controllo</w:t>
      </w:r>
      <w:proofErr w:type="spellEnd"/>
      <w:r w:rsidRPr="00411F32">
        <w:t xml:space="preserve"> (Per </w:t>
      </w:r>
      <w:proofErr w:type="spellStart"/>
      <w:r w:rsidRPr="00411F32">
        <w:t>l’Italia</w:t>
      </w:r>
      <w:proofErr w:type="spellEnd"/>
      <w:r w:rsidRPr="00411F32">
        <w:t xml:space="preserve">: </w:t>
      </w:r>
      <w:proofErr w:type="spellStart"/>
      <w:r w:rsidRPr="00411F32">
        <w:t>Garante</w:t>
      </w:r>
      <w:proofErr w:type="spellEnd"/>
      <w:r w:rsidRPr="00411F32">
        <w:t xml:space="preserve"> per la </w:t>
      </w:r>
      <w:proofErr w:type="spellStart"/>
      <w:r w:rsidRPr="00411F32">
        <w:t>protezione</w:t>
      </w:r>
      <w:proofErr w:type="spellEnd"/>
      <w:r w:rsidRPr="00411F32">
        <w:t xml:space="preserve"> </w:t>
      </w:r>
      <w:proofErr w:type="spellStart"/>
      <w:r w:rsidRPr="00411F32">
        <w:t>dei</w:t>
      </w:r>
      <w:proofErr w:type="spellEnd"/>
      <w:r w:rsidRPr="00411F32">
        <w:t xml:space="preserve"> </w:t>
      </w:r>
      <w:proofErr w:type="spellStart"/>
      <w:r w:rsidRPr="00411F32">
        <w:t>dati</w:t>
      </w:r>
      <w:proofErr w:type="spellEnd"/>
      <w:r w:rsidRPr="00411F32">
        <w:t xml:space="preserve"> </w:t>
      </w:r>
      <w:proofErr w:type="spellStart"/>
      <w:r w:rsidRPr="00411F32">
        <w:t>pers</w:t>
      </w:r>
      <w:r w:rsidRPr="00E53DA6">
        <w:t>onali</w:t>
      </w:r>
      <w:proofErr w:type="spellEnd"/>
      <w:r w:rsidRPr="00E53DA6">
        <w:t xml:space="preserve"> </w:t>
      </w:r>
      <w:hyperlink r:id="rId10" w:history="1">
        <w:r w:rsidRPr="00E53DA6">
          <w:rPr>
            <w:rStyle w:val="Collegamentoipertestuale"/>
            <w:rFonts w:cs="Arial"/>
          </w:rPr>
          <w:t>www.garanteprivacy.it</w:t>
        </w:r>
      </w:hyperlink>
      <w:r w:rsidRPr="00E53DA6">
        <w:t>).</w:t>
      </w:r>
    </w:p>
    <w:p w14:paraId="5D57D76E" w14:textId="41A32DED" w:rsidR="00B667D1" w:rsidRDefault="00B667D1" w:rsidP="00B667D1">
      <w:r>
        <w:rPr>
          <w:b/>
          <w:bCs/>
        </w:rPr>
        <w:br/>
      </w:r>
      <w:r w:rsidRPr="00411F32">
        <w:rPr>
          <w:b/>
          <w:bCs/>
        </w:rPr>
        <w:t>DIRITTI DEGLI INTERESSATI.</w:t>
      </w:r>
      <w:r w:rsidRPr="00411F32">
        <w:t xml:space="preserve"> Potranno, in </w:t>
      </w:r>
      <w:proofErr w:type="spellStart"/>
      <w:r w:rsidRPr="00411F32">
        <w:t>qualunque</w:t>
      </w:r>
      <w:proofErr w:type="spellEnd"/>
      <w:r w:rsidRPr="00411F32">
        <w:t xml:space="preserve"> </w:t>
      </w:r>
      <w:proofErr w:type="spellStart"/>
      <w:r w:rsidRPr="00411F32">
        <w:t>momento</w:t>
      </w:r>
      <w:proofErr w:type="spellEnd"/>
      <w:r w:rsidRPr="00411F32">
        <w:t xml:space="preserve">, </w:t>
      </w:r>
      <w:proofErr w:type="spellStart"/>
      <w:r w:rsidRPr="00411F32">
        <w:t>essere</w:t>
      </w:r>
      <w:proofErr w:type="spellEnd"/>
      <w:r w:rsidRPr="00411F32">
        <w:t xml:space="preserve"> </w:t>
      </w:r>
      <w:proofErr w:type="spellStart"/>
      <w:r w:rsidRPr="00411F32">
        <w:t>esercitati</w:t>
      </w:r>
      <w:proofErr w:type="spellEnd"/>
      <w:r w:rsidRPr="00411F32">
        <w:t xml:space="preserve"> i </w:t>
      </w:r>
      <w:proofErr w:type="spellStart"/>
      <w:r w:rsidRPr="00411F32">
        <w:t>diritti</w:t>
      </w:r>
      <w:proofErr w:type="spellEnd"/>
      <w:r w:rsidRPr="00411F32">
        <w:t xml:space="preserve"> di accesso ai </w:t>
      </w:r>
      <w:proofErr w:type="spellStart"/>
      <w:r w:rsidRPr="00411F32">
        <w:t>dati</w:t>
      </w:r>
      <w:proofErr w:type="spellEnd"/>
      <w:r w:rsidRPr="00411F32">
        <w:t xml:space="preserve"> </w:t>
      </w:r>
      <w:proofErr w:type="spellStart"/>
      <w:r w:rsidRPr="00411F32">
        <w:t>personali</w:t>
      </w:r>
      <w:proofErr w:type="spellEnd"/>
      <w:r w:rsidRPr="00411F32">
        <w:t xml:space="preserve">, di </w:t>
      </w:r>
      <w:proofErr w:type="spellStart"/>
      <w:r w:rsidRPr="00411F32">
        <w:t>rettifica</w:t>
      </w:r>
      <w:proofErr w:type="spellEnd"/>
      <w:r w:rsidRPr="00411F32">
        <w:t xml:space="preserve"> o di </w:t>
      </w:r>
      <w:proofErr w:type="spellStart"/>
      <w:r w:rsidRPr="00411F32">
        <w:t>cancellazione</w:t>
      </w:r>
      <w:proofErr w:type="spellEnd"/>
      <w:r w:rsidRPr="00411F32">
        <w:t xml:space="preserve"> </w:t>
      </w:r>
      <w:proofErr w:type="spellStart"/>
      <w:r w:rsidRPr="00411F32">
        <w:t>degli</w:t>
      </w:r>
      <w:proofErr w:type="spellEnd"/>
      <w:r w:rsidRPr="00411F32">
        <w:t xml:space="preserve"> </w:t>
      </w:r>
      <w:proofErr w:type="spellStart"/>
      <w:r w:rsidRPr="00411F32">
        <w:t>stessi</w:t>
      </w:r>
      <w:proofErr w:type="spellEnd"/>
      <w:r w:rsidRPr="00411F32">
        <w:t xml:space="preserve">, di </w:t>
      </w:r>
      <w:proofErr w:type="spellStart"/>
      <w:r w:rsidRPr="00411F32">
        <w:t>limitazione</w:t>
      </w:r>
      <w:proofErr w:type="spellEnd"/>
      <w:r w:rsidRPr="00411F32">
        <w:t xml:space="preserve"> del </w:t>
      </w:r>
      <w:proofErr w:type="spellStart"/>
      <w:r w:rsidRPr="00411F32">
        <w:t>trattamento</w:t>
      </w:r>
      <w:proofErr w:type="spellEnd"/>
      <w:r w:rsidRPr="00411F32">
        <w:t xml:space="preserve">, di </w:t>
      </w:r>
      <w:proofErr w:type="spellStart"/>
      <w:r w:rsidRPr="00411F32">
        <w:t>opposizione</w:t>
      </w:r>
      <w:proofErr w:type="spellEnd"/>
      <w:r w:rsidRPr="00411F32">
        <w:t xml:space="preserve">, di </w:t>
      </w:r>
      <w:proofErr w:type="spellStart"/>
      <w:r w:rsidRPr="00411F32">
        <w:t>portabilità</w:t>
      </w:r>
      <w:proofErr w:type="spellEnd"/>
      <w:r w:rsidRPr="00411F32">
        <w:t xml:space="preserve"> di cui </w:t>
      </w:r>
      <w:proofErr w:type="spellStart"/>
      <w:r w:rsidRPr="00411F32">
        <w:t>agli</w:t>
      </w:r>
      <w:proofErr w:type="spellEnd"/>
      <w:r w:rsidRPr="00411F32">
        <w:t xml:space="preserve"> </w:t>
      </w:r>
      <w:proofErr w:type="spellStart"/>
      <w:r w:rsidRPr="00411F32">
        <w:t>artt</w:t>
      </w:r>
      <w:proofErr w:type="spellEnd"/>
      <w:r w:rsidRPr="00411F32">
        <w:t xml:space="preserve">. 15-20 del </w:t>
      </w:r>
      <w:proofErr w:type="spellStart"/>
      <w:r w:rsidRPr="00411F32">
        <w:t>Regolamento</w:t>
      </w:r>
      <w:proofErr w:type="spellEnd"/>
      <w:r w:rsidRPr="00411F32">
        <w:t xml:space="preserve"> Europeo 679/2016 </w:t>
      </w:r>
      <w:proofErr w:type="spellStart"/>
      <w:r w:rsidRPr="00411F32">
        <w:t>attraverso</w:t>
      </w:r>
      <w:proofErr w:type="spellEnd"/>
      <w:r w:rsidRPr="00411F32">
        <w:t xml:space="preserve"> </w:t>
      </w:r>
      <w:proofErr w:type="spellStart"/>
      <w:r w:rsidRPr="00411F32">
        <w:t>l’invio</w:t>
      </w:r>
      <w:proofErr w:type="spellEnd"/>
      <w:r w:rsidRPr="00411F32">
        <w:t xml:space="preserve"> di </w:t>
      </w:r>
      <w:proofErr w:type="spellStart"/>
      <w:r w:rsidRPr="00411F32">
        <w:t>una</w:t>
      </w:r>
      <w:proofErr w:type="spellEnd"/>
      <w:r w:rsidRPr="00411F32">
        <w:t xml:space="preserve"> </w:t>
      </w:r>
      <w:proofErr w:type="spellStart"/>
      <w:r w:rsidRPr="00411F32">
        <w:t>richiesta</w:t>
      </w:r>
      <w:proofErr w:type="spellEnd"/>
      <w:r w:rsidRPr="00411F32">
        <w:t xml:space="preserve"> email </w:t>
      </w:r>
      <w:proofErr w:type="spellStart"/>
      <w:r w:rsidRPr="00411F32">
        <w:t>all’indirizz</w:t>
      </w:r>
      <w:r w:rsidR="00E53DA6">
        <w:t>o</w:t>
      </w:r>
      <w:proofErr w:type="spellEnd"/>
      <w:r w:rsidR="00E53DA6">
        <w:t xml:space="preserve"> </w:t>
      </w:r>
      <w:hyperlink r:id="rId11" w:history="1">
        <w:r w:rsidR="002E0EB2">
          <w:rPr>
            <w:rStyle w:val="Collegamentoipertestuale"/>
          </w:rPr>
          <w:t>info@vacchetti.it</w:t>
        </w:r>
      </w:hyperlink>
    </w:p>
    <w:p w14:paraId="0DF08A34" w14:textId="206A300A" w:rsidR="003A1EEF" w:rsidRDefault="00B667D1" w:rsidP="00B667D1">
      <w:pPr>
        <w:rPr>
          <w:rFonts w:eastAsia="Times New Roman"/>
        </w:rPr>
      </w:pPr>
      <w:proofErr w:type="spellStart"/>
      <w:r>
        <w:rPr>
          <w:rFonts w:eastAsia="Times New Roman"/>
        </w:rPr>
        <w:t>L’esercizio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diritti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dell'interessato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potrebbe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essere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ritardato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limitato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escluso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previsti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dall’art</w:t>
      </w:r>
      <w:proofErr w:type="spellEnd"/>
      <w:r>
        <w:rPr>
          <w:rFonts w:eastAsia="Times New Roman"/>
        </w:rPr>
        <w:t xml:space="preserve">. 2-undecies </w:t>
      </w:r>
      <w:proofErr w:type="spellStart"/>
      <w:proofErr w:type="gramStart"/>
      <w:r>
        <w:rPr>
          <w:rFonts w:eastAsia="Times New Roman"/>
        </w:rPr>
        <w:t>D.Lgs</w:t>
      </w:r>
      <w:proofErr w:type="spellEnd"/>
      <w:proofErr w:type="gramEnd"/>
      <w:r>
        <w:rPr>
          <w:rFonts w:eastAsia="Times New Roman"/>
        </w:rPr>
        <w:t>. 196/03</w:t>
      </w:r>
    </w:p>
    <w:p w14:paraId="5149EE0A" w14:textId="6105902A" w:rsidR="005A057E" w:rsidRPr="00B36A0C" w:rsidRDefault="005A057E" w:rsidP="005A057E">
      <w:pPr>
        <w:rPr>
          <w:rFonts w:eastAsia="Times New Roman"/>
        </w:rPr>
      </w:pPr>
      <w:r w:rsidRPr="00B36A0C">
        <w:rPr>
          <w:b/>
          <w:bCs/>
        </w:rPr>
        <w:t>DIRITTO DI OPPOSIZIONE.</w:t>
      </w:r>
      <w:r w:rsidRPr="00B36A0C">
        <w:t xml:space="preserve"> </w:t>
      </w:r>
      <w:proofErr w:type="spellStart"/>
      <w:r w:rsidRPr="00B36A0C">
        <w:t>Potrà</w:t>
      </w:r>
      <w:proofErr w:type="spellEnd"/>
      <w:r w:rsidRPr="00B36A0C">
        <w:t xml:space="preserve">, in </w:t>
      </w:r>
      <w:proofErr w:type="spellStart"/>
      <w:r w:rsidRPr="00B36A0C">
        <w:t>qualunque</w:t>
      </w:r>
      <w:proofErr w:type="spellEnd"/>
      <w:r w:rsidRPr="00B36A0C">
        <w:t xml:space="preserve"> </w:t>
      </w:r>
      <w:proofErr w:type="spellStart"/>
      <w:r w:rsidRPr="00B36A0C">
        <w:t>momento</w:t>
      </w:r>
      <w:proofErr w:type="spellEnd"/>
      <w:r w:rsidRPr="00B36A0C">
        <w:t xml:space="preserve">, </w:t>
      </w:r>
      <w:proofErr w:type="spellStart"/>
      <w:r w:rsidRPr="00B36A0C">
        <w:t>essere</w:t>
      </w:r>
      <w:proofErr w:type="spellEnd"/>
      <w:r w:rsidRPr="00B36A0C">
        <w:t xml:space="preserve"> </w:t>
      </w:r>
      <w:proofErr w:type="spellStart"/>
      <w:r w:rsidRPr="00B36A0C">
        <w:t>esercitato</w:t>
      </w:r>
      <w:proofErr w:type="spellEnd"/>
      <w:r w:rsidRPr="00B36A0C">
        <w:t xml:space="preserve"> il </w:t>
      </w:r>
      <w:proofErr w:type="spellStart"/>
      <w:r w:rsidRPr="00B36A0C">
        <w:t>diritto</w:t>
      </w:r>
      <w:proofErr w:type="spellEnd"/>
      <w:r w:rsidRPr="00B36A0C">
        <w:t xml:space="preserve"> di </w:t>
      </w:r>
      <w:proofErr w:type="spellStart"/>
      <w:r w:rsidRPr="00B36A0C">
        <w:t>opposizione</w:t>
      </w:r>
      <w:proofErr w:type="spellEnd"/>
      <w:r w:rsidRPr="00B36A0C">
        <w:t xml:space="preserve">, per </w:t>
      </w:r>
      <w:proofErr w:type="spellStart"/>
      <w:r w:rsidRPr="00B36A0C">
        <w:t>motivi</w:t>
      </w:r>
      <w:proofErr w:type="spellEnd"/>
      <w:r w:rsidRPr="00B36A0C">
        <w:t xml:space="preserve"> </w:t>
      </w:r>
      <w:proofErr w:type="spellStart"/>
      <w:r w:rsidRPr="00B36A0C">
        <w:t>connessi</w:t>
      </w:r>
      <w:proofErr w:type="spellEnd"/>
      <w:r w:rsidRPr="00B36A0C">
        <w:t xml:space="preserve"> </w:t>
      </w:r>
      <w:proofErr w:type="spellStart"/>
      <w:r w:rsidRPr="00B36A0C">
        <w:t>alla</w:t>
      </w:r>
      <w:proofErr w:type="spellEnd"/>
      <w:r w:rsidRPr="00B36A0C">
        <w:t xml:space="preserve"> </w:t>
      </w:r>
      <w:proofErr w:type="spellStart"/>
      <w:r w:rsidRPr="00B36A0C">
        <w:t>situazione</w:t>
      </w:r>
      <w:proofErr w:type="spellEnd"/>
      <w:r w:rsidRPr="00B36A0C">
        <w:t xml:space="preserve"> </w:t>
      </w:r>
      <w:proofErr w:type="spellStart"/>
      <w:r w:rsidRPr="00B36A0C">
        <w:t>particolare</w:t>
      </w:r>
      <w:proofErr w:type="spellEnd"/>
      <w:r w:rsidRPr="00B36A0C">
        <w:t xml:space="preserve"> </w:t>
      </w:r>
      <w:proofErr w:type="spellStart"/>
      <w:r w:rsidRPr="00B36A0C">
        <w:t>dell'Interessato</w:t>
      </w:r>
      <w:proofErr w:type="spellEnd"/>
      <w:r w:rsidRPr="00B36A0C">
        <w:t xml:space="preserve">, al </w:t>
      </w:r>
      <w:proofErr w:type="spellStart"/>
      <w:r w:rsidRPr="00B36A0C">
        <w:t>trattamento</w:t>
      </w:r>
      <w:proofErr w:type="spellEnd"/>
      <w:r w:rsidRPr="00B36A0C">
        <w:t xml:space="preserve"> </w:t>
      </w:r>
      <w:proofErr w:type="spellStart"/>
      <w:r w:rsidRPr="00B36A0C">
        <w:t>dei</w:t>
      </w:r>
      <w:proofErr w:type="spellEnd"/>
      <w:r w:rsidRPr="00B36A0C">
        <w:t xml:space="preserve"> </w:t>
      </w:r>
      <w:proofErr w:type="spellStart"/>
      <w:r w:rsidRPr="00B36A0C">
        <w:t>dati</w:t>
      </w:r>
      <w:proofErr w:type="spellEnd"/>
      <w:r w:rsidRPr="00B36A0C">
        <w:t xml:space="preserve"> </w:t>
      </w:r>
      <w:proofErr w:type="spellStart"/>
      <w:r w:rsidRPr="00B36A0C">
        <w:t>personali</w:t>
      </w:r>
      <w:proofErr w:type="spellEnd"/>
      <w:r w:rsidRPr="00B36A0C">
        <w:t xml:space="preserve"> </w:t>
      </w:r>
      <w:proofErr w:type="spellStart"/>
      <w:r w:rsidRPr="00B36A0C">
        <w:t>che</w:t>
      </w:r>
      <w:proofErr w:type="spellEnd"/>
      <w:r w:rsidRPr="00B36A0C">
        <w:t xml:space="preserve"> lo </w:t>
      </w:r>
      <w:proofErr w:type="spellStart"/>
      <w:r w:rsidRPr="00B36A0C">
        <w:t>riguardino</w:t>
      </w:r>
      <w:proofErr w:type="spellEnd"/>
      <w:r w:rsidRPr="00B36A0C">
        <w:t xml:space="preserve">, ai sensi </w:t>
      </w:r>
      <w:proofErr w:type="spellStart"/>
      <w:r w:rsidRPr="00B36A0C">
        <w:t>dell’art</w:t>
      </w:r>
      <w:proofErr w:type="spellEnd"/>
      <w:r w:rsidRPr="00B36A0C">
        <w:t xml:space="preserve">. 6, </w:t>
      </w:r>
      <w:proofErr w:type="spellStart"/>
      <w:r w:rsidRPr="00B36A0C">
        <w:t>paragrafo</w:t>
      </w:r>
      <w:proofErr w:type="spellEnd"/>
      <w:r w:rsidRPr="00B36A0C">
        <w:t xml:space="preserve"> 1, </w:t>
      </w:r>
      <w:proofErr w:type="spellStart"/>
      <w:r w:rsidRPr="00B36A0C">
        <w:t>lettere</w:t>
      </w:r>
      <w:proofErr w:type="spellEnd"/>
      <w:r w:rsidRPr="00B36A0C">
        <w:t xml:space="preserve"> e) </w:t>
      </w:r>
      <w:proofErr w:type="spellStart"/>
      <w:r w:rsidRPr="00B36A0C">
        <w:t>o f</w:t>
      </w:r>
      <w:proofErr w:type="spellEnd"/>
      <w:r w:rsidRPr="00B36A0C">
        <w:t xml:space="preserve">) GDPR. Per </w:t>
      </w:r>
      <w:proofErr w:type="spellStart"/>
      <w:r w:rsidRPr="00B36A0C">
        <w:t>quanto</w:t>
      </w:r>
      <w:proofErr w:type="spellEnd"/>
      <w:r w:rsidRPr="00B36A0C">
        <w:t xml:space="preserve"> </w:t>
      </w:r>
      <w:proofErr w:type="spellStart"/>
      <w:r w:rsidRPr="00B36A0C">
        <w:t>riguarda</w:t>
      </w:r>
      <w:proofErr w:type="spellEnd"/>
      <w:r w:rsidRPr="00B36A0C">
        <w:t xml:space="preserve"> il </w:t>
      </w:r>
      <w:proofErr w:type="spellStart"/>
      <w:r w:rsidRPr="00B36A0C">
        <w:t>trattamento</w:t>
      </w:r>
      <w:proofErr w:type="spellEnd"/>
      <w:r w:rsidRPr="00B36A0C">
        <w:t xml:space="preserve"> </w:t>
      </w:r>
      <w:proofErr w:type="spellStart"/>
      <w:r w:rsidRPr="00B36A0C">
        <w:t>dei</w:t>
      </w:r>
      <w:proofErr w:type="spellEnd"/>
      <w:r w:rsidRPr="00B36A0C">
        <w:t xml:space="preserve"> </w:t>
      </w:r>
      <w:proofErr w:type="spellStart"/>
      <w:r w:rsidRPr="00B36A0C">
        <w:t>dati</w:t>
      </w:r>
      <w:proofErr w:type="spellEnd"/>
      <w:r w:rsidRPr="00B36A0C">
        <w:t xml:space="preserve"> </w:t>
      </w:r>
      <w:proofErr w:type="spellStart"/>
      <w:r w:rsidRPr="00B36A0C">
        <w:t>personali</w:t>
      </w:r>
      <w:proofErr w:type="spellEnd"/>
      <w:r w:rsidRPr="00B36A0C">
        <w:t xml:space="preserve"> per </w:t>
      </w:r>
      <w:proofErr w:type="spellStart"/>
      <w:r w:rsidRPr="00B36A0C">
        <w:t>finalita</w:t>
      </w:r>
      <w:proofErr w:type="spellEnd"/>
      <w:r w:rsidRPr="00B36A0C">
        <w:t xml:space="preserve">̀ di marketing </w:t>
      </w:r>
      <w:proofErr w:type="spellStart"/>
      <w:r w:rsidRPr="00B36A0C">
        <w:t>diretto</w:t>
      </w:r>
      <w:proofErr w:type="spellEnd"/>
      <w:r w:rsidRPr="00B36A0C">
        <w:t xml:space="preserve">, </w:t>
      </w:r>
      <w:proofErr w:type="spellStart"/>
      <w:r w:rsidRPr="00B36A0C">
        <w:t>l’interessato</w:t>
      </w:r>
      <w:proofErr w:type="spellEnd"/>
      <w:r w:rsidRPr="00B36A0C">
        <w:t xml:space="preserve"> ha il </w:t>
      </w:r>
      <w:proofErr w:type="spellStart"/>
      <w:r w:rsidRPr="00B36A0C">
        <w:t>diritto</w:t>
      </w:r>
      <w:proofErr w:type="spellEnd"/>
      <w:r w:rsidRPr="00B36A0C">
        <w:t xml:space="preserve"> di </w:t>
      </w:r>
      <w:proofErr w:type="spellStart"/>
      <w:r w:rsidRPr="00B36A0C">
        <w:t>opporsi</w:t>
      </w:r>
      <w:proofErr w:type="spellEnd"/>
      <w:r w:rsidRPr="00B36A0C">
        <w:t xml:space="preserve"> in </w:t>
      </w:r>
      <w:proofErr w:type="spellStart"/>
      <w:r w:rsidRPr="00B36A0C">
        <w:t>qualsiasi</w:t>
      </w:r>
      <w:proofErr w:type="spellEnd"/>
      <w:r w:rsidRPr="00B36A0C">
        <w:t xml:space="preserve"> </w:t>
      </w:r>
      <w:proofErr w:type="spellStart"/>
      <w:r w:rsidRPr="00B36A0C">
        <w:t>momento</w:t>
      </w:r>
      <w:proofErr w:type="spellEnd"/>
      <w:r w:rsidRPr="00B36A0C">
        <w:t xml:space="preserve"> al </w:t>
      </w:r>
      <w:proofErr w:type="spellStart"/>
      <w:r w:rsidRPr="00B36A0C">
        <w:t>trattamento</w:t>
      </w:r>
      <w:proofErr w:type="spellEnd"/>
      <w:r w:rsidRPr="00B36A0C">
        <w:t xml:space="preserve"> </w:t>
      </w:r>
      <w:proofErr w:type="spellStart"/>
      <w:r w:rsidRPr="00B36A0C">
        <w:t>dei</w:t>
      </w:r>
      <w:proofErr w:type="spellEnd"/>
      <w:r w:rsidRPr="00B36A0C">
        <w:t xml:space="preserve"> </w:t>
      </w:r>
      <w:proofErr w:type="spellStart"/>
      <w:r w:rsidRPr="00B36A0C">
        <w:t>dati</w:t>
      </w:r>
      <w:proofErr w:type="spellEnd"/>
      <w:r w:rsidRPr="00B36A0C">
        <w:t xml:space="preserve"> </w:t>
      </w:r>
      <w:proofErr w:type="spellStart"/>
      <w:r w:rsidRPr="00B36A0C">
        <w:t>personali</w:t>
      </w:r>
      <w:proofErr w:type="spellEnd"/>
      <w:r w:rsidRPr="00B36A0C">
        <w:t xml:space="preserve"> </w:t>
      </w:r>
      <w:proofErr w:type="spellStart"/>
      <w:r w:rsidRPr="00B36A0C">
        <w:t>che</w:t>
      </w:r>
      <w:proofErr w:type="spellEnd"/>
      <w:r w:rsidRPr="00B36A0C">
        <w:t xml:space="preserve"> lo </w:t>
      </w:r>
      <w:proofErr w:type="spellStart"/>
      <w:r w:rsidRPr="00B36A0C">
        <w:t>riguardano</w:t>
      </w:r>
      <w:proofErr w:type="spellEnd"/>
      <w:r w:rsidRPr="00B36A0C">
        <w:t xml:space="preserve"> </w:t>
      </w:r>
      <w:proofErr w:type="spellStart"/>
      <w:r w:rsidRPr="00B36A0C">
        <w:t>effettuato</w:t>
      </w:r>
      <w:proofErr w:type="spellEnd"/>
      <w:r w:rsidRPr="00B36A0C">
        <w:t xml:space="preserve"> per </w:t>
      </w:r>
      <w:proofErr w:type="spellStart"/>
      <w:r w:rsidRPr="00B36A0C">
        <w:t>tali</w:t>
      </w:r>
      <w:proofErr w:type="spellEnd"/>
      <w:r w:rsidRPr="00B36A0C">
        <w:t xml:space="preserve"> </w:t>
      </w:r>
      <w:proofErr w:type="spellStart"/>
      <w:r w:rsidRPr="00B36A0C">
        <w:t>finalita</w:t>
      </w:r>
      <w:proofErr w:type="spellEnd"/>
      <w:r w:rsidRPr="00B36A0C">
        <w:t xml:space="preserve">̀, </w:t>
      </w:r>
      <w:proofErr w:type="spellStart"/>
      <w:r w:rsidRPr="00B36A0C">
        <w:t>compresa</w:t>
      </w:r>
      <w:proofErr w:type="spellEnd"/>
      <w:r w:rsidRPr="00B36A0C">
        <w:t xml:space="preserve"> la </w:t>
      </w:r>
      <w:proofErr w:type="spellStart"/>
      <w:r w:rsidRPr="00B36A0C">
        <w:t>profilazione</w:t>
      </w:r>
      <w:proofErr w:type="spellEnd"/>
      <w:r w:rsidRPr="00B36A0C">
        <w:t xml:space="preserve"> </w:t>
      </w:r>
      <w:proofErr w:type="spellStart"/>
      <w:r w:rsidRPr="00B36A0C">
        <w:t>nella</w:t>
      </w:r>
      <w:proofErr w:type="spellEnd"/>
      <w:r w:rsidRPr="00B36A0C">
        <w:t xml:space="preserve"> </w:t>
      </w:r>
      <w:proofErr w:type="spellStart"/>
      <w:r w:rsidRPr="00B36A0C">
        <w:t>misura</w:t>
      </w:r>
      <w:proofErr w:type="spellEnd"/>
      <w:r w:rsidRPr="00B36A0C">
        <w:t xml:space="preserve"> in cui </w:t>
      </w:r>
      <w:proofErr w:type="spellStart"/>
      <w:r w:rsidRPr="00B36A0C">
        <w:t>sia</w:t>
      </w:r>
      <w:proofErr w:type="spellEnd"/>
      <w:r w:rsidRPr="00B36A0C">
        <w:t xml:space="preserve"> </w:t>
      </w:r>
      <w:proofErr w:type="spellStart"/>
      <w:r w:rsidRPr="00B36A0C">
        <w:t>connessa</w:t>
      </w:r>
      <w:proofErr w:type="spellEnd"/>
      <w:r w:rsidRPr="00B36A0C">
        <w:t xml:space="preserve"> a tale marketing </w:t>
      </w:r>
      <w:proofErr w:type="spellStart"/>
      <w:r w:rsidRPr="00B36A0C">
        <w:t>diretto</w:t>
      </w:r>
      <w:proofErr w:type="spellEnd"/>
      <w:r w:rsidRPr="00B36A0C">
        <w:t xml:space="preserve"> </w:t>
      </w:r>
      <w:proofErr w:type="spellStart"/>
      <w:r w:rsidRPr="00B36A0C">
        <w:t>attraverso</w:t>
      </w:r>
      <w:proofErr w:type="spellEnd"/>
      <w:r w:rsidRPr="00B36A0C">
        <w:t xml:space="preserve"> </w:t>
      </w:r>
      <w:proofErr w:type="spellStart"/>
      <w:r w:rsidRPr="00B36A0C">
        <w:t>l’invio</w:t>
      </w:r>
      <w:proofErr w:type="spellEnd"/>
      <w:r w:rsidRPr="00B36A0C">
        <w:t xml:space="preserve"> di </w:t>
      </w:r>
      <w:proofErr w:type="spellStart"/>
      <w:r w:rsidRPr="00B36A0C">
        <w:t>una</w:t>
      </w:r>
      <w:proofErr w:type="spellEnd"/>
      <w:r w:rsidRPr="00B36A0C">
        <w:t xml:space="preserve"> </w:t>
      </w:r>
      <w:proofErr w:type="spellStart"/>
      <w:r w:rsidRPr="00B36A0C">
        <w:t>richiesta</w:t>
      </w:r>
      <w:proofErr w:type="spellEnd"/>
      <w:r w:rsidRPr="00B36A0C">
        <w:t xml:space="preserve"> email</w:t>
      </w:r>
      <w:r w:rsidR="00E53DA6">
        <w:t xml:space="preserve"> </w:t>
      </w:r>
      <w:hyperlink r:id="rId12" w:history="1">
        <w:r w:rsidR="002E0EB2">
          <w:rPr>
            <w:rStyle w:val="Collegamentoipertestuale"/>
          </w:rPr>
          <w:t>info@vacchetti.it</w:t>
        </w:r>
      </w:hyperlink>
    </w:p>
    <w:p w14:paraId="1C3DE62D" w14:textId="683AAEFC" w:rsidR="005A057E" w:rsidRDefault="005A057E" w:rsidP="005A057E">
      <w:r>
        <w:rPr>
          <w:b/>
        </w:rPr>
        <w:br/>
      </w:r>
      <w:r w:rsidRPr="00B36A0C">
        <w:rPr>
          <w:rFonts w:cs="Arial"/>
          <w:b/>
          <w:bCs/>
          <w:lang w:val="it-IT"/>
        </w:rPr>
        <w:t xml:space="preserve">DIRITTO DI REVOCA DEL CONSENSO. </w:t>
      </w:r>
      <w:r w:rsidRPr="00B36A0C">
        <w:rPr>
          <w:rFonts w:cs="Arial"/>
          <w:lang w:val="it-IT"/>
        </w:rPr>
        <w:t>Il soggetto interessato ha diritto di revocare il proprio consenso in qualsiasi momento rivolgendo istanza in tal senso via email all’indirizzo</w:t>
      </w:r>
      <w:r w:rsidR="00E53DA6">
        <w:t xml:space="preserve"> </w:t>
      </w:r>
      <w:hyperlink r:id="rId13" w:history="1">
        <w:r w:rsidR="002E0EB2">
          <w:rPr>
            <w:rStyle w:val="Collegamentoipertestuale"/>
          </w:rPr>
          <w:t>info@vacchetti.it</w:t>
        </w:r>
      </w:hyperlink>
      <w:r w:rsidR="00E53DA6">
        <w:t xml:space="preserve">; </w:t>
      </w:r>
      <w:r w:rsidRPr="00B36A0C">
        <w:rPr>
          <w:rFonts w:cs="Arial"/>
          <w:lang w:val="it-IT"/>
        </w:rPr>
        <w:t>la revoca non pregiudica la liceità del trattamento basata sul consenso prestato prima della revoca stessa.</w:t>
      </w:r>
    </w:p>
    <w:p w14:paraId="5FF2AE4D" w14:textId="457071BD" w:rsidR="003A1EEF" w:rsidRDefault="003A1EEF" w:rsidP="003A1EEF">
      <w:pPr>
        <w:rPr>
          <w:rFonts w:eastAsia="Times New Roman"/>
        </w:rPr>
      </w:pPr>
      <w:r>
        <w:rPr>
          <w:rFonts w:cs="Arial"/>
          <w:lang w:val="it-IT"/>
        </w:rPr>
        <w:br/>
      </w:r>
      <w:r w:rsidR="00B667D1" w:rsidRPr="00411F32">
        <w:rPr>
          <w:b/>
          <w:bCs/>
        </w:rPr>
        <w:t>ESISTENZA DI UN PROCESSO DECISIONALE AUTOMATIZZATO</w:t>
      </w:r>
      <w:r w:rsidR="00B667D1" w:rsidRPr="003A1EEF">
        <w:rPr>
          <w:b/>
          <w:bCs/>
        </w:rPr>
        <w:t xml:space="preserve">. </w:t>
      </w:r>
      <w:r w:rsidR="00B667D1" w:rsidRPr="003A1EEF">
        <w:t xml:space="preserve">Il </w:t>
      </w:r>
      <w:proofErr w:type="spellStart"/>
      <w:r w:rsidR="00B667D1" w:rsidRPr="002E0EB2">
        <w:t>trattamento</w:t>
      </w:r>
      <w:proofErr w:type="spellEnd"/>
      <w:r w:rsidR="00B667D1" w:rsidRPr="002E0EB2">
        <w:rPr>
          <w:rFonts w:cs="Arial"/>
        </w:rPr>
        <w:t xml:space="preserve"> non </w:t>
      </w:r>
      <w:proofErr w:type="spellStart"/>
      <w:r w:rsidR="00B667D1" w:rsidRPr="002E0EB2">
        <w:rPr>
          <w:rFonts w:cs="Arial"/>
        </w:rPr>
        <w:t>comporta</w:t>
      </w:r>
      <w:proofErr w:type="spellEnd"/>
      <w:r w:rsidR="00B667D1" w:rsidRPr="003A1EEF">
        <w:rPr>
          <w:rFonts w:cs="Arial"/>
        </w:rPr>
        <w:t xml:space="preserve"> </w:t>
      </w:r>
      <w:r w:rsidR="00B667D1" w:rsidRPr="003A1EEF">
        <w:t xml:space="preserve">un </w:t>
      </w:r>
      <w:proofErr w:type="spellStart"/>
      <w:r w:rsidR="00B667D1" w:rsidRPr="003A1EEF">
        <w:t>processo</w:t>
      </w:r>
      <w:proofErr w:type="spellEnd"/>
      <w:r w:rsidR="00B667D1" w:rsidRPr="003A1EEF">
        <w:t xml:space="preserve"> </w:t>
      </w:r>
      <w:proofErr w:type="spellStart"/>
      <w:r w:rsidR="00B667D1" w:rsidRPr="003A1EEF">
        <w:t>decisionale</w:t>
      </w:r>
      <w:proofErr w:type="spellEnd"/>
      <w:r w:rsidR="00B667D1" w:rsidRPr="003A1EEF">
        <w:t xml:space="preserve"> </w:t>
      </w:r>
      <w:proofErr w:type="spellStart"/>
      <w:r w:rsidR="00B667D1" w:rsidRPr="003A1EEF">
        <w:t>automatizzato</w:t>
      </w:r>
      <w:proofErr w:type="spellEnd"/>
      <w:r w:rsidR="00B667D1" w:rsidRPr="003A1EEF">
        <w:t>.</w:t>
      </w:r>
    </w:p>
    <w:p w14:paraId="734E7C08" w14:textId="14F13009" w:rsidR="002E0EB2" w:rsidRPr="00543817" w:rsidRDefault="003A1EEF" w:rsidP="002E0EB2">
      <w:pPr>
        <w:rPr>
          <w:rFonts w:cs="Arial"/>
          <w:lang w:val="it-IT"/>
        </w:rPr>
      </w:pPr>
      <w:r>
        <w:rPr>
          <w:rFonts w:eastAsia="Times New Roman"/>
        </w:rPr>
        <w:br/>
      </w:r>
      <w:r w:rsidR="00B667D1" w:rsidRPr="002E0EB2">
        <w:rPr>
          <w:b/>
          <w:bCs/>
        </w:rPr>
        <w:t>TRASFERIMENTO DEI DATI IN UN PAESE TERZO O AD UN’ORGANIZZAZIONE INTERNAZIONALE.</w:t>
      </w:r>
      <w:r w:rsidR="00B667D1" w:rsidRPr="002E0EB2">
        <w:rPr>
          <w:rFonts w:cs="Arial"/>
          <w:b/>
          <w:bCs/>
        </w:rPr>
        <w:t xml:space="preserve"> </w:t>
      </w:r>
      <w:bookmarkStart w:id="0" w:name="_Hlk488843185"/>
      <w:r w:rsidR="00DD616A" w:rsidRPr="002E0EB2">
        <w:rPr>
          <w:rFonts w:cs="Arial"/>
        </w:rPr>
        <w:t xml:space="preserve">Il </w:t>
      </w:r>
      <w:proofErr w:type="spellStart"/>
      <w:r w:rsidR="00DD616A" w:rsidRPr="002E0EB2">
        <w:rPr>
          <w:rFonts w:cs="Arial"/>
        </w:rPr>
        <w:t>Titolare</w:t>
      </w:r>
      <w:proofErr w:type="spellEnd"/>
      <w:r w:rsidR="00DD616A" w:rsidRPr="002E0EB2">
        <w:rPr>
          <w:rFonts w:cs="Arial"/>
        </w:rPr>
        <w:t xml:space="preserve"> del </w:t>
      </w:r>
      <w:proofErr w:type="spellStart"/>
      <w:r w:rsidR="00DD616A" w:rsidRPr="002E0EB2">
        <w:rPr>
          <w:rFonts w:cs="Arial"/>
        </w:rPr>
        <w:t>trattamento</w:t>
      </w:r>
      <w:proofErr w:type="spellEnd"/>
      <w:r w:rsidR="00DD616A" w:rsidRPr="002E0EB2">
        <w:rPr>
          <w:rFonts w:cs="Arial"/>
        </w:rPr>
        <w:t xml:space="preserve"> non </w:t>
      </w:r>
      <w:proofErr w:type="spellStart"/>
      <w:r w:rsidR="00DD616A" w:rsidRPr="002E0EB2">
        <w:rPr>
          <w:rFonts w:cs="Arial"/>
        </w:rPr>
        <w:t>trasferirà</w:t>
      </w:r>
      <w:proofErr w:type="spellEnd"/>
      <w:r w:rsidR="00DD616A" w:rsidRPr="002E0EB2">
        <w:rPr>
          <w:rFonts w:cs="Arial"/>
        </w:rPr>
        <w:t xml:space="preserve"> i </w:t>
      </w:r>
      <w:proofErr w:type="spellStart"/>
      <w:r w:rsidR="00DD616A" w:rsidRPr="002E0EB2">
        <w:rPr>
          <w:rFonts w:cs="Arial"/>
        </w:rPr>
        <w:t>dati</w:t>
      </w:r>
      <w:proofErr w:type="spellEnd"/>
      <w:r w:rsidR="00DD616A" w:rsidRPr="002E0EB2">
        <w:rPr>
          <w:rFonts w:cs="Arial"/>
        </w:rPr>
        <w:t xml:space="preserve"> </w:t>
      </w:r>
      <w:proofErr w:type="spellStart"/>
      <w:r w:rsidR="00DD616A" w:rsidRPr="002E0EB2">
        <w:rPr>
          <w:rFonts w:cs="Arial"/>
        </w:rPr>
        <w:t>personali</w:t>
      </w:r>
      <w:proofErr w:type="spellEnd"/>
      <w:r w:rsidR="00DD616A" w:rsidRPr="002E0EB2">
        <w:rPr>
          <w:rFonts w:cs="Arial"/>
        </w:rPr>
        <w:t xml:space="preserve"> ad un </w:t>
      </w:r>
      <w:proofErr w:type="spellStart"/>
      <w:r w:rsidR="00DD616A" w:rsidRPr="002E0EB2">
        <w:rPr>
          <w:rFonts w:cs="Arial"/>
        </w:rPr>
        <w:t>paese</w:t>
      </w:r>
      <w:proofErr w:type="spellEnd"/>
      <w:r w:rsidR="00DD616A" w:rsidRPr="002E0EB2">
        <w:rPr>
          <w:rFonts w:cs="Arial"/>
        </w:rPr>
        <w:t xml:space="preserve"> </w:t>
      </w:r>
      <w:proofErr w:type="spellStart"/>
      <w:r w:rsidR="00DD616A" w:rsidRPr="002E0EB2">
        <w:rPr>
          <w:rFonts w:cs="Arial"/>
        </w:rPr>
        <w:t>terzo</w:t>
      </w:r>
      <w:proofErr w:type="spellEnd"/>
      <w:r w:rsidR="00DD616A" w:rsidRPr="002E0EB2">
        <w:rPr>
          <w:rFonts w:cs="Arial"/>
        </w:rPr>
        <w:t xml:space="preserve"> o ad </w:t>
      </w:r>
      <w:proofErr w:type="spellStart"/>
      <w:r w:rsidR="00DD616A" w:rsidRPr="002E0EB2">
        <w:rPr>
          <w:rFonts w:cs="Arial"/>
        </w:rPr>
        <w:t>una</w:t>
      </w:r>
      <w:proofErr w:type="spellEnd"/>
      <w:r w:rsidR="00DD616A" w:rsidRPr="002E0EB2">
        <w:rPr>
          <w:rFonts w:cs="Arial"/>
        </w:rPr>
        <w:t xml:space="preserve"> </w:t>
      </w:r>
      <w:proofErr w:type="spellStart"/>
      <w:r w:rsidR="00DD616A" w:rsidRPr="002E0EB2">
        <w:rPr>
          <w:rFonts w:cs="Arial"/>
        </w:rPr>
        <w:t>organizzazione</w:t>
      </w:r>
      <w:proofErr w:type="spellEnd"/>
      <w:r w:rsidR="00DD616A" w:rsidRPr="002E0EB2">
        <w:rPr>
          <w:rFonts w:cs="Arial"/>
        </w:rPr>
        <w:t xml:space="preserve"> </w:t>
      </w:r>
      <w:proofErr w:type="spellStart"/>
      <w:r w:rsidR="00DD616A" w:rsidRPr="002E0EB2">
        <w:rPr>
          <w:rFonts w:cs="Arial"/>
        </w:rPr>
        <w:t>internazionale</w:t>
      </w:r>
      <w:proofErr w:type="spellEnd"/>
      <w:r w:rsidR="00DD616A" w:rsidRPr="002E0EB2">
        <w:rPr>
          <w:rFonts w:cs="Arial"/>
        </w:rPr>
        <w:t xml:space="preserve">. </w:t>
      </w:r>
      <w:bookmarkEnd w:id="0"/>
    </w:p>
    <w:p w14:paraId="368F6B7D" w14:textId="77777777" w:rsidR="00111602" w:rsidRPr="00FE1EBB" w:rsidRDefault="00111602" w:rsidP="00E53DA6">
      <w:pPr>
        <w:rPr>
          <w:lang w:val="it-IT"/>
        </w:rPr>
      </w:pPr>
    </w:p>
    <w:sectPr w:rsidR="00111602" w:rsidRPr="00FE1EBB" w:rsidSect="000F6CC2">
      <w:headerReference w:type="default" r:id="rId14"/>
      <w:footerReference w:type="default" r:id="rId15"/>
      <w:pgSz w:w="11906" w:h="16838"/>
      <w:pgMar w:top="720" w:right="720" w:bottom="720" w:left="720" w:header="73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9483" w14:textId="77777777" w:rsidR="00F27D19" w:rsidRDefault="00F27D19">
      <w:pPr>
        <w:spacing w:after="0"/>
      </w:pPr>
      <w:r>
        <w:separator/>
      </w:r>
    </w:p>
  </w:endnote>
  <w:endnote w:type="continuationSeparator" w:id="0">
    <w:p w14:paraId="54280722" w14:textId="77777777" w:rsidR="00F27D19" w:rsidRDefault="00F27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C50C" w14:textId="51F95581" w:rsidR="00DD616A" w:rsidRPr="00051525" w:rsidRDefault="00DD616A" w:rsidP="00DD616A">
    <w:pPr>
      <w:pStyle w:val="Pidipagina"/>
      <w:spacing w:after="0"/>
      <w:jc w:val="center"/>
      <w:rPr>
        <w:iCs/>
        <w:sz w:val="18"/>
        <w:szCs w:val="18"/>
      </w:rPr>
    </w:pPr>
    <w:proofErr w:type="spellStart"/>
    <w:r w:rsidRPr="00051525">
      <w:rPr>
        <w:iCs/>
        <w:sz w:val="18"/>
        <w:szCs w:val="18"/>
      </w:rPr>
      <w:t>Modulistica</w:t>
    </w:r>
    <w:proofErr w:type="spellEnd"/>
    <w:r w:rsidRPr="00051525">
      <w:rPr>
        <w:iCs/>
        <w:sz w:val="18"/>
        <w:szCs w:val="18"/>
      </w:rPr>
      <w:t xml:space="preserve"> </w:t>
    </w:r>
    <w:proofErr w:type="spellStart"/>
    <w:r w:rsidRPr="00051525">
      <w:rPr>
        <w:iCs/>
        <w:sz w:val="18"/>
        <w:szCs w:val="18"/>
      </w:rPr>
      <w:t>concessa</w:t>
    </w:r>
    <w:proofErr w:type="spellEnd"/>
    <w:r w:rsidRPr="00051525">
      <w:rPr>
        <w:iCs/>
        <w:sz w:val="18"/>
        <w:szCs w:val="18"/>
      </w:rPr>
      <w:t xml:space="preserve"> in </w:t>
    </w:r>
    <w:proofErr w:type="spellStart"/>
    <w:r w:rsidRPr="00051525">
      <w:rPr>
        <w:iCs/>
        <w:sz w:val="18"/>
        <w:szCs w:val="18"/>
      </w:rPr>
      <w:t>uso</w:t>
    </w:r>
    <w:proofErr w:type="spellEnd"/>
    <w:r w:rsidRPr="00051525">
      <w:rPr>
        <w:iCs/>
        <w:sz w:val="18"/>
        <w:szCs w:val="18"/>
      </w:rPr>
      <w:t xml:space="preserve"> </w:t>
    </w:r>
    <w:proofErr w:type="spellStart"/>
    <w:r w:rsidRPr="00051525">
      <w:rPr>
        <w:iCs/>
        <w:sz w:val="18"/>
        <w:szCs w:val="18"/>
      </w:rPr>
      <w:t>esclusivo</w:t>
    </w:r>
    <w:proofErr w:type="spellEnd"/>
    <w:r w:rsidRPr="00051525">
      <w:rPr>
        <w:iCs/>
        <w:sz w:val="18"/>
        <w:szCs w:val="18"/>
      </w:rPr>
      <w:t xml:space="preserve"> da COMPET-E srl </w:t>
    </w:r>
    <w:r w:rsidR="002E0EB2">
      <w:rPr>
        <w:iCs/>
        <w:sz w:val="18"/>
        <w:szCs w:val="18"/>
      </w:rPr>
      <w:t xml:space="preserve">a VACCHETTI </w:t>
    </w:r>
    <w:r w:rsidR="00861DB9">
      <w:rPr>
        <w:iCs/>
        <w:sz w:val="18"/>
        <w:szCs w:val="18"/>
      </w:rPr>
      <w:t>S.r.l.</w:t>
    </w:r>
  </w:p>
  <w:p w14:paraId="37E873C5" w14:textId="13D89B91" w:rsidR="00D00EE6" w:rsidRPr="00A0442F" w:rsidRDefault="00DD616A" w:rsidP="00DD616A">
    <w:pPr>
      <w:pStyle w:val="Pidipagina"/>
      <w:spacing w:after="0"/>
      <w:jc w:val="right"/>
      <w:rPr>
        <w:sz w:val="2"/>
        <w:szCs w:val="2"/>
        <w:lang w:val="it-IT"/>
      </w:rPr>
    </w:pPr>
    <w:r w:rsidRPr="00FE1EBB">
      <w:rPr>
        <w:sz w:val="18"/>
        <w:szCs w:val="18"/>
        <w:lang w:val="it-IT"/>
      </w:rPr>
      <w:t xml:space="preserve">Pagina </w:t>
    </w:r>
    <w:r w:rsidRPr="00FE1EBB">
      <w:rPr>
        <w:sz w:val="18"/>
        <w:szCs w:val="18"/>
        <w:lang w:val="it-IT"/>
      </w:rPr>
      <w:fldChar w:fldCharType="begin"/>
    </w:r>
    <w:r w:rsidRPr="00FE1EBB">
      <w:rPr>
        <w:sz w:val="18"/>
        <w:szCs w:val="18"/>
        <w:lang w:val="it-IT"/>
      </w:rPr>
      <w:instrText>PAGE</w:instrText>
    </w:r>
    <w:r w:rsidRPr="00FE1EBB">
      <w:rPr>
        <w:sz w:val="18"/>
        <w:szCs w:val="18"/>
        <w:lang w:val="it-IT"/>
      </w:rPr>
      <w:fldChar w:fldCharType="separate"/>
    </w:r>
    <w:r>
      <w:rPr>
        <w:sz w:val="18"/>
        <w:szCs w:val="18"/>
        <w:lang w:val="it-IT"/>
      </w:rPr>
      <w:t>1</w:t>
    </w:r>
    <w:r w:rsidRPr="00FE1EBB">
      <w:rPr>
        <w:sz w:val="18"/>
        <w:szCs w:val="18"/>
        <w:lang w:val="it-IT"/>
      </w:rPr>
      <w:fldChar w:fldCharType="end"/>
    </w:r>
    <w:r w:rsidRPr="00FE1EBB">
      <w:rPr>
        <w:sz w:val="18"/>
        <w:szCs w:val="18"/>
        <w:lang w:val="it-IT"/>
      </w:rPr>
      <w:t xml:space="preserve"> di </w:t>
    </w:r>
    <w:r w:rsidRPr="00FE1EBB">
      <w:rPr>
        <w:sz w:val="18"/>
        <w:szCs w:val="18"/>
        <w:lang w:val="it-IT"/>
      </w:rPr>
      <w:fldChar w:fldCharType="begin"/>
    </w:r>
    <w:r w:rsidRPr="00FE1EBB">
      <w:rPr>
        <w:sz w:val="18"/>
        <w:szCs w:val="18"/>
        <w:lang w:val="it-IT"/>
      </w:rPr>
      <w:instrText>NUMPAGES</w:instrText>
    </w:r>
    <w:r w:rsidRPr="00FE1EBB">
      <w:rPr>
        <w:sz w:val="18"/>
        <w:szCs w:val="18"/>
        <w:lang w:val="it-IT"/>
      </w:rPr>
      <w:fldChar w:fldCharType="separate"/>
    </w:r>
    <w:r>
      <w:rPr>
        <w:sz w:val="18"/>
        <w:szCs w:val="18"/>
        <w:lang w:val="it-IT"/>
      </w:rPr>
      <w:t>2</w:t>
    </w:r>
    <w:r w:rsidRPr="00FE1EBB">
      <w:rPr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A421" w14:textId="77777777" w:rsidR="00F27D19" w:rsidRDefault="00F27D19">
      <w:pPr>
        <w:spacing w:after="0"/>
      </w:pPr>
      <w:r>
        <w:separator/>
      </w:r>
    </w:p>
  </w:footnote>
  <w:footnote w:type="continuationSeparator" w:id="0">
    <w:p w14:paraId="68BC6044" w14:textId="77777777" w:rsidR="00F27D19" w:rsidRDefault="00F27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8335" w14:textId="77777777" w:rsidR="006A5E32" w:rsidRPr="006A5E32" w:rsidRDefault="006A5E32" w:rsidP="006A5E32">
    <w:pPr>
      <w:pStyle w:val="Intestazione"/>
      <w:spacing w:before="0" w:after="0"/>
      <w:rPr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D86"/>
    <w:multiLevelType w:val="hybridMultilevel"/>
    <w:tmpl w:val="02002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5D3"/>
    <w:multiLevelType w:val="hybridMultilevel"/>
    <w:tmpl w:val="83EA2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69C"/>
    <w:multiLevelType w:val="hybridMultilevel"/>
    <w:tmpl w:val="4484E4CC"/>
    <w:lvl w:ilvl="0" w:tplc="CD92FC50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4662"/>
    <w:multiLevelType w:val="hybridMultilevel"/>
    <w:tmpl w:val="AD26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E7A61"/>
    <w:multiLevelType w:val="hybridMultilevel"/>
    <w:tmpl w:val="96967E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A93"/>
    <w:multiLevelType w:val="hybridMultilevel"/>
    <w:tmpl w:val="025270AC"/>
    <w:lvl w:ilvl="0" w:tplc="0410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E4EA1"/>
    <w:multiLevelType w:val="hybridMultilevel"/>
    <w:tmpl w:val="7870E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1571"/>
    <w:multiLevelType w:val="hybridMultilevel"/>
    <w:tmpl w:val="7FFA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3146"/>
    <w:multiLevelType w:val="hybridMultilevel"/>
    <w:tmpl w:val="1B88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17B7D"/>
    <w:multiLevelType w:val="hybridMultilevel"/>
    <w:tmpl w:val="85C09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4B4F"/>
    <w:multiLevelType w:val="hybridMultilevel"/>
    <w:tmpl w:val="ABCE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7601E"/>
    <w:multiLevelType w:val="hybridMultilevel"/>
    <w:tmpl w:val="4558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4942"/>
    <w:multiLevelType w:val="hybridMultilevel"/>
    <w:tmpl w:val="4E2C5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66909"/>
    <w:multiLevelType w:val="hybridMultilevel"/>
    <w:tmpl w:val="A7C0DDEA"/>
    <w:lvl w:ilvl="0" w:tplc="04100005">
      <w:start w:val="1"/>
      <w:numFmt w:val="bullet"/>
      <w:pStyle w:val="Stile1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4002B"/>
    <w:multiLevelType w:val="hybridMultilevel"/>
    <w:tmpl w:val="1BB06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3795"/>
    <w:multiLevelType w:val="hybridMultilevel"/>
    <w:tmpl w:val="19A67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31A9"/>
    <w:multiLevelType w:val="hybridMultilevel"/>
    <w:tmpl w:val="D404277C"/>
    <w:lvl w:ilvl="0" w:tplc="CFBA9594">
      <w:start w:val="1"/>
      <w:numFmt w:val="upperLetter"/>
      <w:pStyle w:val="Titolo3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D03F8"/>
    <w:multiLevelType w:val="hybridMultilevel"/>
    <w:tmpl w:val="E41A6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63B85"/>
    <w:multiLevelType w:val="hybridMultilevel"/>
    <w:tmpl w:val="5CE8C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F46FA"/>
    <w:multiLevelType w:val="hybridMultilevel"/>
    <w:tmpl w:val="70B07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F6368"/>
    <w:multiLevelType w:val="hybridMultilevel"/>
    <w:tmpl w:val="9DC0618E"/>
    <w:lvl w:ilvl="0" w:tplc="A260C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9912">
    <w:abstractNumId w:val="2"/>
  </w:num>
  <w:num w:numId="2" w16cid:durableId="1841194936">
    <w:abstractNumId w:val="16"/>
  </w:num>
  <w:num w:numId="3" w16cid:durableId="473331587">
    <w:abstractNumId w:val="18"/>
  </w:num>
  <w:num w:numId="4" w16cid:durableId="1405026640">
    <w:abstractNumId w:val="8"/>
  </w:num>
  <w:num w:numId="5" w16cid:durableId="1264219989">
    <w:abstractNumId w:val="14"/>
  </w:num>
  <w:num w:numId="6" w16cid:durableId="1190947260">
    <w:abstractNumId w:val="10"/>
  </w:num>
  <w:num w:numId="7" w16cid:durableId="605233747">
    <w:abstractNumId w:val="0"/>
  </w:num>
  <w:num w:numId="8" w16cid:durableId="420444821">
    <w:abstractNumId w:val="20"/>
  </w:num>
  <w:num w:numId="9" w16cid:durableId="941717132">
    <w:abstractNumId w:val="12"/>
  </w:num>
  <w:num w:numId="10" w16cid:durableId="2057200765">
    <w:abstractNumId w:val="3"/>
  </w:num>
  <w:num w:numId="11" w16cid:durableId="400180668">
    <w:abstractNumId w:val="1"/>
  </w:num>
  <w:num w:numId="12" w16cid:durableId="273682986">
    <w:abstractNumId w:val="17"/>
  </w:num>
  <w:num w:numId="13" w16cid:durableId="2102338081">
    <w:abstractNumId w:val="6"/>
  </w:num>
  <w:num w:numId="14" w16cid:durableId="1617756620">
    <w:abstractNumId w:val="16"/>
    <w:lvlOverride w:ilvl="0">
      <w:startOverride w:val="1"/>
    </w:lvlOverride>
  </w:num>
  <w:num w:numId="15" w16cid:durableId="1229684302">
    <w:abstractNumId w:val="13"/>
  </w:num>
  <w:num w:numId="16" w16cid:durableId="1002583890">
    <w:abstractNumId w:val="5"/>
  </w:num>
  <w:num w:numId="17" w16cid:durableId="1315639803">
    <w:abstractNumId w:val="15"/>
  </w:num>
  <w:num w:numId="18" w16cid:durableId="636689725">
    <w:abstractNumId w:val="9"/>
  </w:num>
  <w:num w:numId="19" w16cid:durableId="473379771">
    <w:abstractNumId w:val="11"/>
  </w:num>
  <w:num w:numId="20" w16cid:durableId="848326050">
    <w:abstractNumId w:val="4"/>
  </w:num>
  <w:num w:numId="21" w16cid:durableId="913010223">
    <w:abstractNumId w:val="7"/>
  </w:num>
  <w:num w:numId="22" w16cid:durableId="104078512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EF"/>
    <w:rsid w:val="000554B0"/>
    <w:rsid w:val="00065853"/>
    <w:rsid w:val="00077482"/>
    <w:rsid w:val="000824CF"/>
    <w:rsid w:val="000849E4"/>
    <w:rsid w:val="000B620D"/>
    <w:rsid w:val="000D020B"/>
    <w:rsid w:val="000D0587"/>
    <w:rsid w:val="000F5B25"/>
    <w:rsid w:val="000F6CC2"/>
    <w:rsid w:val="00107381"/>
    <w:rsid w:val="00111602"/>
    <w:rsid w:val="00116956"/>
    <w:rsid w:val="0012008C"/>
    <w:rsid w:val="0012234A"/>
    <w:rsid w:val="00126330"/>
    <w:rsid w:val="001458BB"/>
    <w:rsid w:val="00150AC4"/>
    <w:rsid w:val="001575FC"/>
    <w:rsid w:val="00174BF0"/>
    <w:rsid w:val="001971A7"/>
    <w:rsid w:val="001C300A"/>
    <w:rsid w:val="001D3549"/>
    <w:rsid w:val="001F209B"/>
    <w:rsid w:val="00202815"/>
    <w:rsid w:val="0020472C"/>
    <w:rsid w:val="00206AA9"/>
    <w:rsid w:val="00226CBA"/>
    <w:rsid w:val="00233135"/>
    <w:rsid w:val="002503D5"/>
    <w:rsid w:val="00252296"/>
    <w:rsid w:val="002953DF"/>
    <w:rsid w:val="002957FA"/>
    <w:rsid w:val="002A5691"/>
    <w:rsid w:val="002B292B"/>
    <w:rsid w:val="002D0D92"/>
    <w:rsid w:val="002E0EB2"/>
    <w:rsid w:val="002F2263"/>
    <w:rsid w:val="002F4127"/>
    <w:rsid w:val="00300E3B"/>
    <w:rsid w:val="00312E32"/>
    <w:rsid w:val="00324CE5"/>
    <w:rsid w:val="003A1EEF"/>
    <w:rsid w:val="003A2917"/>
    <w:rsid w:val="003D76D8"/>
    <w:rsid w:val="00410BB2"/>
    <w:rsid w:val="00433672"/>
    <w:rsid w:val="00441870"/>
    <w:rsid w:val="00487DAE"/>
    <w:rsid w:val="004B1245"/>
    <w:rsid w:val="004D16A0"/>
    <w:rsid w:val="004E17DC"/>
    <w:rsid w:val="005007F5"/>
    <w:rsid w:val="00515919"/>
    <w:rsid w:val="005223B7"/>
    <w:rsid w:val="005441A5"/>
    <w:rsid w:val="0057335C"/>
    <w:rsid w:val="00582264"/>
    <w:rsid w:val="00583237"/>
    <w:rsid w:val="00595544"/>
    <w:rsid w:val="005A057E"/>
    <w:rsid w:val="005B2FF3"/>
    <w:rsid w:val="005B548B"/>
    <w:rsid w:val="005D63FD"/>
    <w:rsid w:val="005E3763"/>
    <w:rsid w:val="0060250A"/>
    <w:rsid w:val="006067A5"/>
    <w:rsid w:val="0063516A"/>
    <w:rsid w:val="006501B1"/>
    <w:rsid w:val="00677413"/>
    <w:rsid w:val="006809A3"/>
    <w:rsid w:val="00683E48"/>
    <w:rsid w:val="006A53EF"/>
    <w:rsid w:val="006A5E32"/>
    <w:rsid w:val="006B0752"/>
    <w:rsid w:val="006B3229"/>
    <w:rsid w:val="006D79FA"/>
    <w:rsid w:val="006D7B37"/>
    <w:rsid w:val="0072154D"/>
    <w:rsid w:val="0072296F"/>
    <w:rsid w:val="00724D5A"/>
    <w:rsid w:val="00726C74"/>
    <w:rsid w:val="007435F9"/>
    <w:rsid w:val="007437A7"/>
    <w:rsid w:val="007730BE"/>
    <w:rsid w:val="00781A64"/>
    <w:rsid w:val="00796739"/>
    <w:rsid w:val="007C0F45"/>
    <w:rsid w:val="007C1A27"/>
    <w:rsid w:val="007C2FD4"/>
    <w:rsid w:val="007C5B65"/>
    <w:rsid w:val="007E203B"/>
    <w:rsid w:val="007F6B3E"/>
    <w:rsid w:val="00820456"/>
    <w:rsid w:val="00836BA4"/>
    <w:rsid w:val="00861DB9"/>
    <w:rsid w:val="00873339"/>
    <w:rsid w:val="008739BC"/>
    <w:rsid w:val="008A0EB2"/>
    <w:rsid w:val="008A6529"/>
    <w:rsid w:val="008D0974"/>
    <w:rsid w:val="008F3C3D"/>
    <w:rsid w:val="008F508B"/>
    <w:rsid w:val="00906397"/>
    <w:rsid w:val="00911B9C"/>
    <w:rsid w:val="009351D9"/>
    <w:rsid w:val="00942DA0"/>
    <w:rsid w:val="009644A5"/>
    <w:rsid w:val="00971BB4"/>
    <w:rsid w:val="009754F2"/>
    <w:rsid w:val="0098337F"/>
    <w:rsid w:val="009B0F31"/>
    <w:rsid w:val="009D32FC"/>
    <w:rsid w:val="009E63FF"/>
    <w:rsid w:val="00A01546"/>
    <w:rsid w:val="00A0442F"/>
    <w:rsid w:val="00A14205"/>
    <w:rsid w:val="00A2356A"/>
    <w:rsid w:val="00A338C0"/>
    <w:rsid w:val="00A4707E"/>
    <w:rsid w:val="00A507F3"/>
    <w:rsid w:val="00A60482"/>
    <w:rsid w:val="00A90F70"/>
    <w:rsid w:val="00AA426B"/>
    <w:rsid w:val="00AB0BC2"/>
    <w:rsid w:val="00AB50B3"/>
    <w:rsid w:val="00AB53FE"/>
    <w:rsid w:val="00AF6914"/>
    <w:rsid w:val="00B00D12"/>
    <w:rsid w:val="00B13F65"/>
    <w:rsid w:val="00B31298"/>
    <w:rsid w:val="00B505A1"/>
    <w:rsid w:val="00B545B5"/>
    <w:rsid w:val="00B65895"/>
    <w:rsid w:val="00B667D1"/>
    <w:rsid w:val="00B7377E"/>
    <w:rsid w:val="00B74D00"/>
    <w:rsid w:val="00BC0986"/>
    <w:rsid w:val="00BC5AC6"/>
    <w:rsid w:val="00BD22EC"/>
    <w:rsid w:val="00BD3583"/>
    <w:rsid w:val="00BE01E6"/>
    <w:rsid w:val="00BE3E0B"/>
    <w:rsid w:val="00C16E66"/>
    <w:rsid w:val="00C21A11"/>
    <w:rsid w:val="00C54341"/>
    <w:rsid w:val="00C82557"/>
    <w:rsid w:val="00CA5A0F"/>
    <w:rsid w:val="00CA7CA1"/>
    <w:rsid w:val="00CD5439"/>
    <w:rsid w:val="00CE7BE0"/>
    <w:rsid w:val="00D00EE6"/>
    <w:rsid w:val="00D04F30"/>
    <w:rsid w:val="00D118AD"/>
    <w:rsid w:val="00D147CE"/>
    <w:rsid w:val="00D24C32"/>
    <w:rsid w:val="00D34BD6"/>
    <w:rsid w:val="00D55EAF"/>
    <w:rsid w:val="00D654F4"/>
    <w:rsid w:val="00D707DF"/>
    <w:rsid w:val="00D7784E"/>
    <w:rsid w:val="00D945D8"/>
    <w:rsid w:val="00DC040F"/>
    <w:rsid w:val="00DC115B"/>
    <w:rsid w:val="00DD616A"/>
    <w:rsid w:val="00DF4B38"/>
    <w:rsid w:val="00E05DF9"/>
    <w:rsid w:val="00E16ED8"/>
    <w:rsid w:val="00E24E51"/>
    <w:rsid w:val="00E46D87"/>
    <w:rsid w:val="00E53DA6"/>
    <w:rsid w:val="00E70CA8"/>
    <w:rsid w:val="00E812D4"/>
    <w:rsid w:val="00E85983"/>
    <w:rsid w:val="00E8657E"/>
    <w:rsid w:val="00E95EF4"/>
    <w:rsid w:val="00EA41E8"/>
    <w:rsid w:val="00EC049A"/>
    <w:rsid w:val="00EC4977"/>
    <w:rsid w:val="00EC4F51"/>
    <w:rsid w:val="00EC7C1A"/>
    <w:rsid w:val="00ED5838"/>
    <w:rsid w:val="00F228C2"/>
    <w:rsid w:val="00F27D19"/>
    <w:rsid w:val="00F308D3"/>
    <w:rsid w:val="00F40D81"/>
    <w:rsid w:val="00F55523"/>
    <w:rsid w:val="00F72C15"/>
    <w:rsid w:val="00F77092"/>
    <w:rsid w:val="00F8119A"/>
    <w:rsid w:val="00F86B3D"/>
    <w:rsid w:val="00F96AD4"/>
    <w:rsid w:val="00F96CD9"/>
    <w:rsid w:val="00FB5144"/>
    <w:rsid w:val="00FB5BAC"/>
    <w:rsid w:val="00FB75DA"/>
    <w:rsid w:val="00FC7B48"/>
    <w:rsid w:val="00FE1EBB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954FF"/>
  <w15:docId w15:val="{BE21BD71-7B92-4DC9-9135-DC49CCD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hr-H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752"/>
    <w:pPr>
      <w:spacing w:line="240" w:lineRule="auto"/>
      <w:jc w:val="both"/>
    </w:p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D020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jc w:val="center"/>
      <w:outlineLvl w:val="0"/>
    </w:pPr>
    <w:rPr>
      <w:caps/>
      <w:color w:val="000000" w:themeColor="text1"/>
      <w:spacing w:val="15"/>
      <w:sz w:val="22"/>
      <w:szCs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4977"/>
    <w:pPr>
      <w:numPr>
        <w:numId w:val="1"/>
      </w:numPr>
      <w:pBdr>
        <w:top w:val="single" w:sz="24" w:space="0" w:color="F2F2F2" w:themeColor="background1" w:themeShade="F2"/>
        <w:left w:val="single" w:sz="24" w:space="0" w:color="F2F2F2" w:themeColor="background1" w:themeShade="F2"/>
        <w:bottom w:val="single" w:sz="24" w:space="0" w:color="F2F2F2" w:themeColor="background1" w:themeShade="F2"/>
        <w:right w:val="single" w:sz="24" w:space="0" w:color="F2F2F2" w:themeColor="background1" w:themeShade="F2"/>
      </w:pBdr>
      <w:shd w:val="clear" w:color="auto" w:fill="F2F2F2" w:themeFill="background1" w:themeFillShade="F2"/>
      <w:spacing w:after="0"/>
      <w:ind w:left="357" w:hanging="357"/>
      <w:jc w:val="left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161C"/>
    <w:pPr>
      <w:numPr>
        <w:numId w:val="2"/>
      </w:numPr>
      <w:pBdr>
        <w:bottom w:val="single" w:sz="6" w:space="1" w:color="549E39" w:themeColor="accent1"/>
      </w:pBdr>
      <w:spacing w:before="300" w:after="0"/>
      <w:jc w:val="left"/>
      <w:outlineLvl w:val="2"/>
    </w:pPr>
    <w:rPr>
      <w:caps/>
      <w:color w:val="3E762A" w:themeColor="accent1" w:themeShade="B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6A0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itolo5">
    <w:name w:val="heading 5"/>
    <w:aliases w:val="Tabella"/>
    <w:basedOn w:val="Normale"/>
    <w:next w:val="Normale"/>
    <w:link w:val="Titolo5Carattere"/>
    <w:uiPriority w:val="9"/>
    <w:unhideWhenUsed/>
    <w:qFormat/>
    <w:rsid w:val="00EC4977"/>
    <w:pPr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24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spacing w:before="0" w:after="0"/>
      <w:jc w:val="center"/>
      <w:outlineLvl w:val="4"/>
    </w:pPr>
    <w:rPr>
      <w:caps/>
      <w:color w:val="000000" w:themeColor="text1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6A0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6A0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D16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D16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L1 Header Carattere,INTESTAZIONE Carattere"/>
    <w:link w:val="Intestazione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PidipaginaCarattere">
    <w:name w:val="Piè di pagina Carattere"/>
    <w:link w:val="Pidipagin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020B"/>
    <w:rPr>
      <w:caps/>
      <w:color w:val="000000" w:themeColor="text1"/>
      <w:spacing w:val="15"/>
      <w:sz w:val="22"/>
      <w:szCs w:val="22"/>
      <w:shd w:val="clear" w:color="auto" w:fill="DAEFD3" w:themeFill="accent1" w:themeFillTint="33"/>
      <w:lang w:val="it-IT"/>
    </w:rPr>
  </w:style>
  <w:style w:type="character" w:styleId="Rimandocommento">
    <w:name w:val="annotation reference"/>
    <w:uiPriority w:val="99"/>
    <w:unhideWhenUsed/>
    <w:rsid w:val="00903ED2"/>
    <w:rPr>
      <w:sz w:val="16"/>
      <w:szCs w:val="16"/>
      <w:lang w:val="en-GB"/>
    </w:rPr>
  </w:style>
  <w:style w:type="character" w:customStyle="1" w:styleId="TestocommentoCarattere">
    <w:name w:val="Testo commento Carattere"/>
    <w:link w:val="Testocommento"/>
    <w:uiPriority w:val="99"/>
    <w:rsid w:val="00903ED2"/>
    <w:rPr>
      <w:lang w:val="en-GB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903ED2"/>
    <w:rPr>
      <w:b/>
      <w:bCs/>
      <w:lang w:val="en-GB"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4977"/>
    <w:rPr>
      <w:caps/>
      <w:spacing w:val="15"/>
      <w:shd w:val="clear" w:color="auto" w:fill="F2F2F2" w:themeFill="background1" w:themeFillShade="F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161C"/>
    <w:rPr>
      <w:caps/>
      <w:color w:val="3E762A" w:themeColor="accent1" w:themeShade="B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6A0"/>
    <w:rPr>
      <w:caps/>
      <w:color w:val="3E762A" w:themeColor="accent1" w:themeShade="BF"/>
      <w:spacing w:val="10"/>
    </w:rPr>
  </w:style>
  <w:style w:type="character" w:customStyle="1" w:styleId="Titolo5Carattere">
    <w:name w:val="Titolo 5 Carattere"/>
    <w:aliases w:val="Tabella Carattere"/>
    <w:basedOn w:val="Carpredefinitoparagrafo"/>
    <w:link w:val="Titolo5"/>
    <w:uiPriority w:val="9"/>
    <w:rsid w:val="00EC4977"/>
    <w:rPr>
      <w:caps/>
      <w:color w:val="000000" w:themeColor="text1"/>
      <w:spacing w:val="10"/>
      <w:shd w:val="clear" w:color="auto" w:fill="F2F2F2" w:themeFill="background1" w:themeFillShade="F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6A0"/>
    <w:rPr>
      <w:caps/>
      <w:color w:val="3E762A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6A0"/>
    <w:rPr>
      <w:caps/>
      <w:color w:val="3E762A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D16A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4D16A0"/>
    <w:rPr>
      <w:i/>
      <w:iCs/>
      <w:caps/>
      <w:spacing w:val="10"/>
      <w:sz w:val="18"/>
      <w:szCs w:val="18"/>
    </w:rPr>
  </w:style>
  <w:style w:type="character" w:customStyle="1" w:styleId="Mention1">
    <w:name w:val="Mention1"/>
    <w:basedOn w:val="Carpredefinitoparagrafo"/>
    <w:uiPriority w:val="99"/>
    <w:semiHidden/>
    <w:unhideWhenUsed/>
    <w:rsid w:val="009359D3"/>
    <w:rPr>
      <w:color w:val="2B579A"/>
      <w:shd w:val="clear" w:color="auto" w:fill="E6E6E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IndexLink">
    <w:name w:val="Index Link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next w:val="Normale"/>
    <w:uiPriority w:val="35"/>
    <w:unhideWhenUsed/>
    <w:qFormat/>
    <w:rsid w:val="004D16A0"/>
    <w:rPr>
      <w:b/>
      <w:bCs/>
      <w:color w:val="3E762A" w:themeColor="accent1" w:themeShade="BF"/>
      <w:sz w:val="16"/>
      <w:szCs w:val="16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Intestazione">
    <w:name w:val="header"/>
    <w:aliases w:val="L1 Header,INTESTAZIONE"/>
    <w:basedOn w:val="Normale"/>
    <w:link w:val="Intestazione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rsid w:val="00903ED2"/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rsid w:val="00903E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D2"/>
    <w:rPr>
      <w:rFonts w:ascii="Tahoma" w:hAnsi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781A64"/>
    <w:pPr>
      <w:tabs>
        <w:tab w:val="left" w:pos="440"/>
        <w:tab w:val="right" w:leader="dot" w:pos="9062"/>
      </w:tabs>
      <w:spacing w:before="120" w:after="0"/>
    </w:pPr>
    <w:rPr>
      <w:b/>
      <w:bCs/>
      <w:caps/>
    </w:rPr>
  </w:style>
  <w:style w:type="paragraph" w:styleId="Sommario2">
    <w:name w:val="toc 2"/>
    <w:basedOn w:val="Normale"/>
    <w:next w:val="Normale"/>
    <w:autoRedefine/>
    <w:uiPriority w:val="39"/>
    <w:unhideWhenUsed/>
    <w:rsid w:val="00781A64"/>
    <w:pPr>
      <w:tabs>
        <w:tab w:val="right" w:leader="dot" w:pos="9061"/>
      </w:tabs>
      <w:spacing w:after="0"/>
      <w:ind w:left="221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F228C2"/>
    <w:pPr>
      <w:tabs>
        <w:tab w:val="left" w:pos="1320"/>
        <w:tab w:val="right" w:leader="dot" w:pos="9060"/>
      </w:tabs>
      <w:spacing w:after="0"/>
      <w:ind w:left="44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D01489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D01489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01489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01489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01489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01489"/>
    <w:pPr>
      <w:ind w:left="1760"/>
    </w:pPr>
    <w:rPr>
      <w:sz w:val="18"/>
      <w:szCs w:val="18"/>
    </w:rPr>
  </w:style>
  <w:style w:type="paragraph" w:styleId="Revisione">
    <w:name w:val="Revision"/>
    <w:uiPriority w:val="99"/>
    <w:semiHidden/>
    <w:rsid w:val="009A5F28"/>
    <w:rPr>
      <w:sz w:val="22"/>
      <w:szCs w:val="22"/>
      <w:lang w:val="en-GB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16A0"/>
    <w:pPr>
      <w:outlineLvl w:val="9"/>
    </w:pPr>
  </w:style>
  <w:style w:type="paragraph" w:styleId="Paragrafoelenco">
    <w:name w:val="List Paragraph"/>
    <w:basedOn w:val="Normale"/>
    <w:uiPriority w:val="34"/>
    <w:qFormat/>
    <w:rsid w:val="00413104"/>
    <w:pPr>
      <w:ind w:left="720"/>
      <w:contextualSpacing/>
    </w:pPr>
  </w:style>
  <w:style w:type="paragraph" w:styleId="Nessunaspaziatura">
    <w:name w:val="No Spacing"/>
    <w:uiPriority w:val="1"/>
    <w:qFormat/>
    <w:rsid w:val="004D16A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18AD"/>
    <w:rPr>
      <w:color w:val="6B9F25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18AD"/>
    <w:rPr>
      <w:color w:val="808080"/>
      <w:shd w:val="clear" w:color="auto" w:fill="E6E6E6"/>
    </w:rPr>
  </w:style>
  <w:style w:type="paragraph" w:styleId="Titolo">
    <w:name w:val="Title"/>
    <w:basedOn w:val="Normale"/>
    <w:next w:val="Normale"/>
    <w:link w:val="TitoloCarattere"/>
    <w:rsid w:val="004D16A0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4D16A0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6A0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6A0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4D16A0"/>
    <w:rPr>
      <w:b/>
      <w:bCs/>
    </w:rPr>
  </w:style>
  <w:style w:type="character" w:styleId="Enfasicorsivo">
    <w:name w:val="Emphasis"/>
    <w:uiPriority w:val="20"/>
    <w:qFormat/>
    <w:rsid w:val="004D16A0"/>
    <w:rPr>
      <w:caps/>
      <w:color w:val="294E1C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6A0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6A0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6A0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6A0"/>
    <w:rPr>
      <w:color w:val="549E39" w:themeColor="accent1"/>
      <w:sz w:val="24"/>
      <w:szCs w:val="24"/>
    </w:rPr>
  </w:style>
  <w:style w:type="character" w:styleId="Enfasidelicata">
    <w:name w:val="Subtle Emphasis"/>
    <w:uiPriority w:val="19"/>
    <w:qFormat/>
    <w:rsid w:val="004D16A0"/>
    <w:rPr>
      <w:i/>
      <w:iCs/>
      <w:color w:val="294E1C" w:themeColor="accent1" w:themeShade="7F"/>
    </w:rPr>
  </w:style>
  <w:style w:type="character" w:styleId="Enfasiintensa">
    <w:name w:val="Intense Emphasis"/>
    <w:uiPriority w:val="21"/>
    <w:qFormat/>
    <w:rsid w:val="004D16A0"/>
    <w:rPr>
      <w:b/>
      <w:bCs/>
      <w:caps/>
      <w:color w:val="294E1C" w:themeColor="accent1" w:themeShade="7F"/>
      <w:spacing w:val="10"/>
    </w:rPr>
  </w:style>
  <w:style w:type="character" w:styleId="Riferimentodelicato">
    <w:name w:val="Subtle Reference"/>
    <w:uiPriority w:val="31"/>
    <w:qFormat/>
    <w:rsid w:val="004D16A0"/>
    <w:rPr>
      <w:b/>
      <w:bCs/>
      <w:color w:val="549E39" w:themeColor="accent1"/>
    </w:rPr>
  </w:style>
  <w:style w:type="character" w:styleId="Riferimentointenso">
    <w:name w:val="Intense Reference"/>
    <w:uiPriority w:val="32"/>
    <w:qFormat/>
    <w:rsid w:val="004D16A0"/>
    <w:rPr>
      <w:b/>
      <w:bCs/>
      <w:i/>
      <w:iCs/>
      <w:caps/>
      <w:color w:val="549E39" w:themeColor="accent1"/>
    </w:rPr>
  </w:style>
  <w:style w:type="character" w:styleId="Titolodellibro">
    <w:name w:val="Book Title"/>
    <w:uiPriority w:val="33"/>
    <w:qFormat/>
    <w:rsid w:val="004D16A0"/>
    <w:rPr>
      <w:b/>
      <w:bCs/>
      <w:i/>
      <w:iCs/>
      <w:spacing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37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376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37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3763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E37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E376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E37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E376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3F65"/>
    <w:pPr>
      <w:spacing w:before="0"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3F65"/>
  </w:style>
  <w:style w:type="character" w:styleId="Rimandonotaapidipagina">
    <w:name w:val="footnote reference"/>
    <w:basedOn w:val="Carpredefinitoparagrafo"/>
    <w:uiPriority w:val="99"/>
    <w:semiHidden/>
    <w:unhideWhenUsed/>
    <w:rsid w:val="00B13F65"/>
    <w:rPr>
      <w:vertAlign w:val="superscript"/>
    </w:rPr>
  </w:style>
  <w:style w:type="character" w:customStyle="1" w:styleId="CorpodeltestoCarattere">
    <w:name w:val="Corpo del testo Carattere"/>
    <w:link w:val="Corpodeltesto"/>
    <w:locked/>
    <w:rsid w:val="00250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">
    <w:name w:val="Corpo del testo"/>
    <w:basedOn w:val="Normale"/>
    <w:link w:val="CorpodeltestoCarattere"/>
    <w:rsid w:val="002503D5"/>
    <w:pPr>
      <w:spacing w:before="0"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lagriglia4-colore3">
    <w:name w:val="Grid Table 4 Accent 3"/>
    <w:basedOn w:val="Tabellanormale"/>
    <w:uiPriority w:val="49"/>
    <w:rsid w:val="002503D5"/>
    <w:pPr>
      <w:spacing w:before="0" w:after="0" w:line="240" w:lineRule="auto"/>
    </w:pPr>
    <w:rPr>
      <w:rFonts w:ascii="Calibri" w:eastAsia="Calibri" w:hAnsi="Calibri" w:cs="Times New Roman"/>
      <w:lang w:val="it-IT" w:eastAsia="it-IT"/>
    </w:rPr>
    <w:tblPr>
      <w:tblStyleRowBandSize w:val="1"/>
      <w:tblStyleColBandSize w:val="1"/>
      <w:tblInd w:w="0" w:type="nil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A0442F"/>
    <w:rPr>
      <w:color w:val="605E5C"/>
      <w:shd w:val="clear" w:color="auto" w:fill="E1DFDD"/>
    </w:rPr>
  </w:style>
  <w:style w:type="paragraph" w:customStyle="1" w:styleId="testoofferta">
    <w:name w:val="testo_offerta"/>
    <w:basedOn w:val="Normale"/>
    <w:link w:val="testooffertaCarattere"/>
    <w:rsid w:val="000D020B"/>
    <w:rPr>
      <w:rFonts w:ascii="Verdana" w:hAnsi="Verdana"/>
      <w:sz w:val="18"/>
      <w:lang w:val="it-IT" w:eastAsia="it-IT"/>
    </w:rPr>
  </w:style>
  <w:style w:type="paragraph" w:customStyle="1" w:styleId="titolo1offerta">
    <w:name w:val="titolo1_offerta"/>
    <w:basedOn w:val="testoofferta"/>
    <w:link w:val="titolo1offertaCarattere"/>
    <w:rsid w:val="000D020B"/>
    <w:pPr>
      <w:spacing w:before="240" w:after="120"/>
    </w:pPr>
    <w:rPr>
      <w:b/>
      <w:sz w:val="20"/>
    </w:rPr>
  </w:style>
  <w:style w:type="paragraph" w:styleId="Rientrocorpodeltesto3">
    <w:name w:val="Body Text Indent 3"/>
    <w:basedOn w:val="Normale"/>
    <w:link w:val="Rientrocorpodeltesto3Carattere"/>
    <w:rsid w:val="000D020B"/>
    <w:pPr>
      <w:spacing w:after="120"/>
      <w:ind w:left="283"/>
    </w:pPr>
    <w:rPr>
      <w:sz w:val="16"/>
      <w:szCs w:val="16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D020B"/>
    <w:rPr>
      <w:sz w:val="16"/>
      <w:szCs w:val="16"/>
      <w:lang w:val="it-IT" w:eastAsia="it-IT"/>
    </w:rPr>
  </w:style>
  <w:style w:type="character" w:customStyle="1" w:styleId="titolo1offertaCarattere">
    <w:name w:val="titolo1_offerta Carattere"/>
    <w:link w:val="titolo1offerta"/>
    <w:rsid w:val="000D020B"/>
    <w:rPr>
      <w:rFonts w:ascii="Verdana" w:hAnsi="Verdana"/>
      <w:b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C4977"/>
    <w:pPr>
      <w:spacing w:before="0" w:after="0"/>
      <w:jc w:val="left"/>
    </w:pPr>
    <w:rPr>
      <w:rFonts w:ascii="Calibri" w:eastAsiaTheme="minorHAnsi" w:hAnsi="Calibri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4977"/>
    <w:rPr>
      <w:rFonts w:ascii="Calibri" w:eastAsiaTheme="minorHAnsi" w:hAnsi="Calibri"/>
      <w:sz w:val="22"/>
      <w:szCs w:val="21"/>
      <w:lang w:val="it-IT" w:eastAsia="en-US"/>
    </w:rPr>
  </w:style>
  <w:style w:type="paragraph" w:customStyle="1" w:styleId="Stile1">
    <w:name w:val="Stile1"/>
    <w:basedOn w:val="Normale"/>
    <w:rsid w:val="00BE3E0B"/>
    <w:pPr>
      <w:numPr>
        <w:numId w:val="15"/>
      </w:numPr>
      <w:spacing w:before="120" w:after="120" w:line="276" w:lineRule="auto"/>
      <w:jc w:val="left"/>
    </w:pPr>
    <w:rPr>
      <w:rFonts w:ascii="Verdana" w:hAnsi="Verdana"/>
      <w:sz w:val="18"/>
      <w:lang w:val="it-IT" w:eastAsia="it-IT"/>
    </w:rPr>
  </w:style>
  <w:style w:type="character" w:customStyle="1" w:styleId="testooffertaCarattere">
    <w:name w:val="testo_offerta Carattere"/>
    <w:link w:val="testoofferta"/>
    <w:rsid w:val="00BE3E0B"/>
    <w:rPr>
      <w:rFonts w:ascii="Verdana" w:hAnsi="Verdana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acchet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acchett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acchett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acchetti.i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ag.COMPET-E\Desktop\Modello_informative.dotx" TargetMode="Externa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C313-CA83-439D-B7BD-96F90FA8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Modello_informative.dotx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Politica sulla Protezione dei Dati Personali</vt:lpstr>
      <vt:lpstr>Politica sulla Protezione dei Dati Personali</vt:lpstr>
    </vt:vector>
  </TitlesOfParts>
  <Manager/>
  <Company>Advisera Expert Solutions Ltd</Company>
  <LinksUpToDate>false</LinksUpToDate>
  <CharactersWithSpaces>4612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sulla Protezione dei Dati Personali</dc:title>
  <dc:subject/>
  <dc:creator>Emanuela Gotta</dc:creator>
  <cp:keywords/>
  <dc:description>©2017 Questo modello può essere utilizzato dai clienti di Advisera Expert Solutions Ltd. in accordo alla Licenza d'uso.</dc:description>
  <cp:lastModifiedBy>Commerciale3 - VACCHETTI SPA</cp:lastModifiedBy>
  <cp:revision>2</cp:revision>
  <cp:lastPrinted>2019-02-07T09:53:00Z</cp:lastPrinted>
  <dcterms:created xsi:type="dcterms:W3CDTF">2025-08-29T08:22:00Z</dcterms:created>
  <dcterms:modified xsi:type="dcterms:W3CDTF">2025-08-29T08:22:00Z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