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12AD" w14:textId="3EAFF0E2" w:rsidR="0074796A" w:rsidRPr="00602567" w:rsidRDefault="0074796A" w:rsidP="0074796A">
      <w:pPr>
        <w:pStyle w:val="Heading2"/>
      </w:pPr>
      <w:r w:rsidRPr="00602567">
        <w:t>Use of Artificial Intelligence (AI)</w:t>
      </w:r>
    </w:p>
    <w:p w14:paraId="0093DACC" w14:textId="4D71D324" w:rsidR="00B9032B" w:rsidRPr="00602567" w:rsidRDefault="00B9032B" w:rsidP="009967F0">
      <w:pPr>
        <w:pStyle w:val="Heading2"/>
      </w:pPr>
      <w:r w:rsidRPr="00602567">
        <w:t>Purpose</w:t>
      </w:r>
    </w:p>
    <w:p w14:paraId="160E8114" w14:textId="05FC61C1" w:rsidR="0074796A" w:rsidRPr="00602567" w:rsidRDefault="0074796A" w:rsidP="0074796A">
      <w:pPr>
        <w:rPr>
          <w:rFonts w:ascii="Times New Roman" w:hAnsi="Times New Roman" w:cs="Times New Roman"/>
        </w:rPr>
      </w:pPr>
      <w:r w:rsidRPr="00602567">
        <w:rPr>
          <w:rFonts w:ascii="Times New Roman" w:hAnsi="Times New Roman" w:cs="Times New Roman"/>
        </w:rPr>
        <w:t>The purpose of this SOP is to ensure the safe, ethical, and compliant use of Artificial Intelligence (AI) within Castlebar Family Practice</w:t>
      </w:r>
      <w:r w:rsidR="00895224" w:rsidRPr="00602567">
        <w:rPr>
          <w:rFonts w:ascii="Times New Roman" w:hAnsi="Times New Roman" w:cs="Times New Roman"/>
        </w:rPr>
        <w:t>.</w:t>
      </w:r>
      <w:r w:rsidRPr="00602567">
        <w:rPr>
          <w:rFonts w:ascii="Times New Roman" w:hAnsi="Times New Roman" w:cs="Times New Roman"/>
        </w:rPr>
        <w:t xml:space="preserve"> It establishes a structured approach for integrating AI tools to improve patient care, administrative efficiency, and clinical decision support while maintaining professional accountability, data security, and patient trust.</w:t>
      </w:r>
    </w:p>
    <w:p w14:paraId="4623B895" w14:textId="225D7A57" w:rsidR="003112A1" w:rsidRPr="00602567" w:rsidRDefault="003112A1" w:rsidP="009967F0">
      <w:pPr>
        <w:pStyle w:val="Heading2"/>
      </w:pPr>
      <w:r w:rsidRPr="00602567">
        <w:t>Scope</w:t>
      </w:r>
    </w:p>
    <w:p w14:paraId="19EA6EC5" w14:textId="77777777" w:rsidR="00895224" w:rsidRPr="00602567" w:rsidRDefault="0074796A" w:rsidP="00372DDA">
      <w:pPr>
        <w:spacing w:after="0"/>
        <w:rPr>
          <w:rFonts w:ascii="Times New Roman" w:hAnsi="Times New Roman" w:cs="Times New Roman"/>
        </w:rPr>
      </w:pPr>
      <w:r w:rsidRPr="00602567">
        <w:rPr>
          <w:rFonts w:ascii="Times New Roman" w:hAnsi="Times New Roman" w:cs="Times New Roman"/>
        </w:rPr>
        <w:t>This SOP applies to all staff employed by or affiliated with the practice, including:</w:t>
      </w:r>
    </w:p>
    <w:p w14:paraId="4C58819B" w14:textId="77777777" w:rsidR="00895224" w:rsidRPr="00602567" w:rsidRDefault="0074796A" w:rsidP="00372DDA">
      <w:pPr>
        <w:pStyle w:val="ListParagraph"/>
        <w:numPr>
          <w:ilvl w:val="0"/>
          <w:numId w:val="58"/>
        </w:numPr>
        <w:spacing w:after="0"/>
        <w:rPr>
          <w:rFonts w:ascii="Times New Roman" w:hAnsi="Times New Roman" w:cs="Times New Roman"/>
        </w:rPr>
      </w:pPr>
      <w:r w:rsidRPr="00602567">
        <w:rPr>
          <w:rFonts w:ascii="Times New Roman" w:hAnsi="Times New Roman" w:cs="Times New Roman"/>
        </w:rPr>
        <w:t>General Practitioners (GPs)</w:t>
      </w:r>
    </w:p>
    <w:p w14:paraId="7898BF28" w14:textId="3CE8B9DB" w:rsidR="00895224" w:rsidRPr="00602567" w:rsidRDefault="0074796A" w:rsidP="00372DDA">
      <w:pPr>
        <w:pStyle w:val="ListParagraph"/>
        <w:numPr>
          <w:ilvl w:val="0"/>
          <w:numId w:val="58"/>
        </w:numPr>
        <w:spacing w:after="0"/>
        <w:rPr>
          <w:rFonts w:ascii="Times New Roman" w:hAnsi="Times New Roman" w:cs="Times New Roman"/>
        </w:rPr>
      </w:pPr>
      <w:r w:rsidRPr="00602567">
        <w:rPr>
          <w:rFonts w:ascii="Times New Roman" w:hAnsi="Times New Roman" w:cs="Times New Roman"/>
        </w:rPr>
        <w:t xml:space="preserve">Practice Nurses </w:t>
      </w:r>
    </w:p>
    <w:p w14:paraId="2573F03B" w14:textId="77777777" w:rsidR="00895224" w:rsidRPr="00602567" w:rsidRDefault="0074796A" w:rsidP="00372DDA">
      <w:pPr>
        <w:pStyle w:val="ListParagraph"/>
        <w:numPr>
          <w:ilvl w:val="0"/>
          <w:numId w:val="58"/>
        </w:numPr>
        <w:spacing w:after="0"/>
        <w:rPr>
          <w:rFonts w:ascii="Times New Roman" w:hAnsi="Times New Roman" w:cs="Times New Roman"/>
        </w:rPr>
      </w:pPr>
      <w:r w:rsidRPr="00602567">
        <w:rPr>
          <w:rFonts w:ascii="Times New Roman" w:hAnsi="Times New Roman" w:cs="Times New Roman"/>
        </w:rPr>
        <w:t>Administrative and Reception Staff</w:t>
      </w:r>
    </w:p>
    <w:p w14:paraId="7BCAF9EF" w14:textId="77777777" w:rsidR="00895224" w:rsidRDefault="0074796A" w:rsidP="00372DDA">
      <w:pPr>
        <w:pStyle w:val="ListParagraph"/>
        <w:numPr>
          <w:ilvl w:val="0"/>
          <w:numId w:val="58"/>
        </w:numPr>
        <w:spacing w:after="0"/>
        <w:rPr>
          <w:rFonts w:ascii="Times New Roman" w:hAnsi="Times New Roman" w:cs="Times New Roman"/>
        </w:rPr>
      </w:pPr>
      <w:r w:rsidRPr="00602567">
        <w:rPr>
          <w:rFonts w:ascii="Times New Roman" w:hAnsi="Times New Roman" w:cs="Times New Roman"/>
        </w:rPr>
        <w:t>IT Support and Practice Managemen</w:t>
      </w:r>
      <w:r w:rsidR="00895224" w:rsidRPr="00602567">
        <w:rPr>
          <w:rFonts w:ascii="Times New Roman" w:hAnsi="Times New Roman" w:cs="Times New Roman"/>
        </w:rPr>
        <w:t>t</w:t>
      </w:r>
    </w:p>
    <w:p w14:paraId="590DEB42" w14:textId="77777777" w:rsidR="00372DDA" w:rsidRPr="00602567" w:rsidRDefault="00372DDA" w:rsidP="00372DDA">
      <w:pPr>
        <w:pStyle w:val="ListParagraph"/>
        <w:spacing w:after="0"/>
        <w:rPr>
          <w:rFonts w:ascii="Times New Roman" w:hAnsi="Times New Roman" w:cs="Times New Roman"/>
        </w:rPr>
      </w:pPr>
    </w:p>
    <w:p w14:paraId="32BF924C" w14:textId="77777777" w:rsidR="00895224" w:rsidRPr="00602567" w:rsidRDefault="0074796A" w:rsidP="00372DDA">
      <w:pPr>
        <w:spacing w:after="0"/>
        <w:rPr>
          <w:rFonts w:ascii="Times New Roman" w:hAnsi="Times New Roman" w:cs="Times New Roman"/>
        </w:rPr>
      </w:pPr>
      <w:r w:rsidRPr="00602567">
        <w:rPr>
          <w:rFonts w:ascii="Times New Roman" w:hAnsi="Times New Roman" w:cs="Times New Roman"/>
        </w:rPr>
        <w:t>It applies to all AI systems used in:</w:t>
      </w:r>
    </w:p>
    <w:p w14:paraId="4C7634EE" w14:textId="77777777" w:rsidR="00895224" w:rsidRPr="00602567" w:rsidRDefault="0074796A" w:rsidP="00372DDA">
      <w:pPr>
        <w:pStyle w:val="ListParagraph"/>
        <w:numPr>
          <w:ilvl w:val="0"/>
          <w:numId w:val="61"/>
        </w:numPr>
        <w:spacing w:after="0"/>
        <w:rPr>
          <w:rFonts w:ascii="Times New Roman" w:hAnsi="Times New Roman" w:cs="Times New Roman"/>
        </w:rPr>
      </w:pPr>
      <w:r w:rsidRPr="00602567">
        <w:rPr>
          <w:rFonts w:ascii="Times New Roman" w:hAnsi="Times New Roman" w:cs="Times New Roman"/>
        </w:rPr>
        <w:t>Clinical decision support and triage</w:t>
      </w:r>
    </w:p>
    <w:p w14:paraId="733F846F" w14:textId="77777777" w:rsidR="00895224" w:rsidRPr="00602567" w:rsidRDefault="0074796A" w:rsidP="00372DDA">
      <w:pPr>
        <w:pStyle w:val="ListParagraph"/>
        <w:numPr>
          <w:ilvl w:val="0"/>
          <w:numId w:val="61"/>
        </w:numPr>
        <w:spacing w:after="0"/>
        <w:rPr>
          <w:rFonts w:ascii="Times New Roman" w:hAnsi="Times New Roman" w:cs="Times New Roman"/>
        </w:rPr>
      </w:pPr>
      <w:r w:rsidRPr="00602567">
        <w:rPr>
          <w:rFonts w:ascii="Times New Roman" w:hAnsi="Times New Roman" w:cs="Times New Roman"/>
        </w:rPr>
        <w:t>Diagnostic assistance</w:t>
      </w:r>
    </w:p>
    <w:p w14:paraId="556AD507" w14:textId="77777777" w:rsidR="00895224" w:rsidRPr="00602567" w:rsidRDefault="0074796A" w:rsidP="00372DDA">
      <w:pPr>
        <w:pStyle w:val="ListParagraph"/>
        <w:numPr>
          <w:ilvl w:val="0"/>
          <w:numId w:val="61"/>
        </w:numPr>
        <w:spacing w:after="0"/>
        <w:rPr>
          <w:rFonts w:ascii="Times New Roman" w:hAnsi="Times New Roman" w:cs="Times New Roman"/>
        </w:rPr>
      </w:pPr>
      <w:r w:rsidRPr="00602567">
        <w:rPr>
          <w:rFonts w:ascii="Times New Roman" w:hAnsi="Times New Roman" w:cs="Times New Roman"/>
        </w:rPr>
        <w:t>Patient communication (e.g., chatbots, virtual assistants)</w:t>
      </w:r>
    </w:p>
    <w:p w14:paraId="174B48EB" w14:textId="77777777" w:rsidR="00895224" w:rsidRPr="00602567" w:rsidRDefault="0074796A" w:rsidP="00372DDA">
      <w:pPr>
        <w:pStyle w:val="ListParagraph"/>
        <w:numPr>
          <w:ilvl w:val="0"/>
          <w:numId w:val="61"/>
        </w:numPr>
        <w:spacing w:after="0"/>
        <w:rPr>
          <w:rFonts w:ascii="Times New Roman" w:hAnsi="Times New Roman" w:cs="Times New Roman"/>
        </w:rPr>
      </w:pPr>
      <w:r w:rsidRPr="00602567">
        <w:rPr>
          <w:rFonts w:ascii="Times New Roman" w:hAnsi="Times New Roman" w:cs="Times New Roman"/>
        </w:rPr>
        <w:t>Administrative and scheduling automation</w:t>
      </w:r>
    </w:p>
    <w:p w14:paraId="085D57C8" w14:textId="5B09854A" w:rsidR="0074796A" w:rsidRPr="00602567" w:rsidRDefault="0074796A" w:rsidP="00372DDA">
      <w:pPr>
        <w:pStyle w:val="ListParagraph"/>
        <w:numPr>
          <w:ilvl w:val="0"/>
          <w:numId w:val="61"/>
        </w:numPr>
        <w:spacing w:after="0"/>
        <w:rPr>
          <w:rFonts w:ascii="Times New Roman" w:hAnsi="Times New Roman" w:cs="Times New Roman"/>
        </w:rPr>
      </w:pPr>
      <w:r w:rsidRPr="00602567">
        <w:rPr>
          <w:rFonts w:ascii="Times New Roman" w:hAnsi="Times New Roman" w:cs="Times New Roman"/>
        </w:rPr>
        <w:t>Population health and predictive analytics</w:t>
      </w:r>
    </w:p>
    <w:p w14:paraId="766F01C9" w14:textId="386778E0" w:rsidR="00B9032B" w:rsidRPr="00602567" w:rsidRDefault="00B9032B" w:rsidP="009967F0">
      <w:pPr>
        <w:pStyle w:val="Heading2"/>
      </w:pPr>
      <w:r w:rsidRPr="00602567">
        <w:t>Responsibilities</w:t>
      </w:r>
    </w:p>
    <w:p w14:paraId="1FB0AC07" w14:textId="77777777" w:rsidR="00895224" w:rsidRPr="00602567" w:rsidRDefault="00895224" w:rsidP="00372DDA">
      <w:pPr>
        <w:spacing w:after="0"/>
        <w:rPr>
          <w:rStyle w:val="Heading5Char"/>
          <w:rFonts w:ascii="Times New Roman" w:hAnsi="Times New Roman" w:cs="Times New Roman"/>
        </w:rPr>
      </w:pPr>
      <w:r w:rsidRPr="00602567">
        <w:rPr>
          <w:rStyle w:val="Heading5Char"/>
          <w:rFonts w:ascii="Times New Roman" w:hAnsi="Times New Roman" w:cs="Times New Roman"/>
        </w:rPr>
        <w:t>Practice Manager / Clinical Lead</w:t>
      </w:r>
    </w:p>
    <w:p w14:paraId="418BE7A7" w14:textId="77777777" w:rsidR="00895224" w:rsidRPr="00602567" w:rsidRDefault="00895224" w:rsidP="00372DDA">
      <w:pPr>
        <w:pStyle w:val="ListParagraph"/>
        <w:numPr>
          <w:ilvl w:val="0"/>
          <w:numId w:val="62"/>
        </w:numPr>
        <w:spacing w:after="0"/>
        <w:rPr>
          <w:rFonts w:ascii="Times New Roman" w:hAnsi="Times New Roman" w:cs="Times New Roman"/>
        </w:rPr>
      </w:pPr>
      <w:r w:rsidRPr="00602567">
        <w:rPr>
          <w:rFonts w:ascii="Times New Roman" w:hAnsi="Times New Roman" w:cs="Times New Roman"/>
        </w:rPr>
        <w:t>Approve and oversee all AI systems before deployment.</w:t>
      </w:r>
    </w:p>
    <w:p w14:paraId="2353A16D" w14:textId="77777777" w:rsidR="00895224" w:rsidRPr="00602567" w:rsidRDefault="00895224" w:rsidP="00372DDA">
      <w:pPr>
        <w:pStyle w:val="ListParagraph"/>
        <w:numPr>
          <w:ilvl w:val="0"/>
          <w:numId w:val="62"/>
        </w:numPr>
        <w:spacing w:after="0"/>
        <w:rPr>
          <w:rFonts w:ascii="Times New Roman" w:hAnsi="Times New Roman" w:cs="Times New Roman"/>
        </w:rPr>
      </w:pPr>
      <w:r w:rsidRPr="00602567">
        <w:rPr>
          <w:rFonts w:ascii="Times New Roman" w:hAnsi="Times New Roman" w:cs="Times New Roman"/>
        </w:rPr>
        <w:t>Ensure compliance with HSE policy, GDPR, and Data Protection Act 2018.</w:t>
      </w:r>
    </w:p>
    <w:p w14:paraId="60F9A783" w14:textId="77777777" w:rsidR="00895224" w:rsidRPr="00602567" w:rsidRDefault="00895224" w:rsidP="00372DDA">
      <w:pPr>
        <w:pStyle w:val="ListParagraph"/>
        <w:numPr>
          <w:ilvl w:val="0"/>
          <w:numId w:val="62"/>
        </w:numPr>
        <w:spacing w:after="0"/>
        <w:rPr>
          <w:rFonts w:ascii="Times New Roman" w:hAnsi="Times New Roman" w:cs="Times New Roman"/>
        </w:rPr>
      </w:pPr>
      <w:r w:rsidRPr="00602567">
        <w:rPr>
          <w:rFonts w:ascii="Times New Roman" w:hAnsi="Times New Roman" w:cs="Times New Roman"/>
        </w:rPr>
        <w:t>Liaise with HSE Digital Transformation and Data Protection Officers when required.</w:t>
      </w:r>
    </w:p>
    <w:p w14:paraId="5DFD372B" w14:textId="77777777" w:rsidR="00895224" w:rsidRDefault="00895224" w:rsidP="00372DDA">
      <w:pPr>
        <w:pStyle w:val="ListParagraph"/>
        <w:numPr>
          <w:ilvl w:val="0"/>
          <w:numId w:val="62"/>
        </w:numPr>
        <w:spacing w:after="0"/>
        <w:rPr>
          <w:rFonts w:ascii="Times New Roman" w:hAnsi="Times New Roman" w:cs="Times New Roman"/>
        </w:rPr>
      </w:pPr>
      <w:r w:rsidRPr="00602567">
        <w:rPr>
          <w:rFonts w:ascii="Times New Roman" w:hAnsi="Times New Roman" w:cs="Times New Roman"/>
        </w:rPr>
        <w:t>Maintain audit trails and documentation.</w:t>
      </w:r>
    </w:p>
    <w:p w14:paraId="5D8CA5B2" w14:textId="77777777" w:rsidR="00372DDA" w:rsidRPr="00602567" w:rsidRDefault="00372DDA" w:rsidP="00372DDA">
      <w:pPr>
        <w:pStyle w:val="ListParagraph"/>
        <w:spacing w:after="0"/>
        <w:rPr>
          <w:rFonts w:ascii="Times New Roman" w:hAnsi="Times New Roman" w:cs="Times New Roman"/>
        </w:rPr>
      </w:pPr>
    </w:p>
    <w:p w14:paraId="5F6878A3" w14:textId="77777777" w:rsidR="00895224" w:rsidRPr="00602567" w:rsidRDefault="00895224" w:rsidP="00372DDA">
      <w:pPr>
        <w:spacing w:after="0"/>
        <w:rPr>
          <w:rStyle w:val="Heading5Char"/>
          <w:rFonts w:ascii="Times New Roman" w:hAnsi="Times New Roman" w:cs="Times New Roman"/>
        </w:rPr>
      </w:pPr>
      <w:r w:rsidRPr="00602567">
        <w:rPr>
          <w:rStyle w:val="Heading5Char"/>
          <w:rFonts w:ascii="Times New Roman" w:hAnsi="Times New Roman" w:cs="Times New Roman"/>
        </w:rPr>
        <w:t>General Practitioners and Clinical Staff</w:t>
      </w:r>
    </w:p>
    <w:p w14:paraId="0EC996F2" w14:textId="7583DE31" w:rsidR="00895224" w:rsidRPr="00602567" w:rsidRDefault="00895224" w:rsidP="00372DDA">
      <w:pPr>
        <w:pStyle w:val="ListParagraph"/>
        <w:numPr>
          <w:ilvl w:val="0"/>
          <w:numId w:val="64"/>
        </w:numPr>
        <w:spacing w:after="0"/>
        <w:rPr>
          <w:rFonts w:ascii="Times New Roman" w:hAnsi="Times New Roman" w:cs="Times New Roman"/>
        </w:rPr>
      </w:pPr>
      <w:r w:rsidRPr="00602567">
        <w:rPr>
          <w:rFonts w:ascii="Times New Roman" w:hAnsi="Times New Roman" w:cs="Times New Roman"/>
        </w:rPr>
        <w:t>Use AI outputs as supportive tools</w:t>
      </w:r>
      <w:r w:rsidR="00F720F7">
        <w:rPr>
          <w:rFonts w:ascii="Times New Roman" w:hAnsi="Times New Roman" w:cs="Times New Roman"/>
        </w:rPr>
        <w:t xml:space="preserve">, </w:t>
      </w:r>
      <w:r w:rsidRPr="00602567">
        <w:rPr>
          <w:rFonts w:ascii="Times New Roman" w:hAnsi="Times New Roman" w:cs="Times New Roman"/>
        </w:rPr>
        <w:t>not as replacements for clinical judgment.</w:t>
      </w:r>
    </w:p>
    <w:p w14:paraId="5065EC6C" w14:textId="521498D6" w:rsidR="00895224" w:rsidRPr="00602567" w:rsidRDefault="00895224" w:rsidP="00372DDA">
      <w:pPr>
        <w:pStyle w:val="ListParagraph"/>
        <w:numPr>
          <w:ilvl w:val="0"/>
          <w:numId w:val="64"/>
        </w:numPr>
        <w:spacing w:after="0"/>
        <w:rPr>
          <w:rFonts w:ascii="Times New Roman" w:hAnsi="Times New Roman" w:cs="Times New Roman"/>
        </w:rPr>
      </w:pPr>
      <w:r w:rsidRPr="00602567">
        <w:rPr>
          <w:rFonts w:ascii="Times New Roman" w:hAnsi="Times New Roman" w:cs="Times New Roman"/>
        </w:rPr>
        <w:t>Validate AI</w:t>
      </w:r>
      <w:r w:rsidR="00F720F7">
        <w:rPr>
          <w:rFonts w:ascii="Times New Roman" w:hAnsi="Times New Roman" w:cs="Times New Roman"/>
        </w:rPr>
        <w:t xml:space="preserve"> </w:t>
      </w:r>
      <w:r w:rsidRPr="00602567">
        <w:rPr>
          <w:rFonts w:ascii="Times New Roman" w:hAnsi="Times New Roman" w:cs="Times New Roman"/>
        </w:rPr>
        <w:t>generated insights before applying them to patient care.</w:t>
      </w:r>
    </w:p>
    <w:p w14:paraId="477BB079" w14:textId="77777777" w:rsidR="00895224" w:rsidRDefault="00895224" w:rsidP="00372DDA">
      <w:pPr>
        <w:pStyle w:val="ListParagraph"/>
        <w:numPr>
          <w:ilvl w:val="0"/>
          <w:numId w:val="64"/>
        </w:numPr>
        <w:spacing w:after="0"/>
        <w:rPr>
          <w:rFonts w:ascii="Times New Roman" w:hAnsi="Times New Roman" w:cs="Times New Roman"/>
        </w:rPr>
      </w:pPr>
      <w:r w:rsidRPr="00602567">
        <w:rPr>
          <w:rFonts w:ascii="Times New Roman" w:hAnsi="Times New Roman" w:cs="Times New Roman"/>
        </w:rPr>
        <w:t>Report any clinical or safety incidents related to AI use.</w:t>
      </w:r>
    </w:p>
    <w:p w14:paraId="3BAC9561" w14:textId="77777777" w:rsidR="00372DDA" w:rsidRPr="00602567" w:rsidRDefault="00372DDA" w:rsidP="00372DDA">
      <w:pPr>
        <w:pStyle w:val="ListParagraph"/>
        <w:spacing w:after="0"/>
        <w:rPr>
          <w:rFonts w:ascii="Times New Roman" w:hAnsi="Times New Roman" w:cs="Times New Roman"/>
        </w:rPr>
      </w:pPr>
    </w:p>
    <w:p w14:paraId="78CD4EAE" w14:textId="77777777" w:rsidR="00895224" w:rsidRPr="00602567" w:rsidRDefault="00895224" w:rsidP="00372DDA">
      <w:pPr>
        <w:spacing w:after="0"/>
        <w:rPr>
          <w:rStyle w:val="Heading5Char"/>
          <w:rFonts w:ascii="Times New Roman" w:hAnsi="Times New Roman" w:cs="Times New Roman"/>
        </w:rPr>
      </w:pPr>
      <w:r w:rsidRPr="00602567">
        <w:rPr>
          <w:rStyle w:val="Heading5Char"/>
          <w:rFonts w:ascii="Times New Roman" w:hAnsi="Times New Roman" w:cs="Times New Roman"/>
        </w:rPr>
        <w:t>Administrative Staff</w:t>
      </w:r>
    </w:p>
    <w:p w14:paraId="3EC9A82A" w14:textId="77777777" w:rsidR="00895224" w:rsidRPr="00602567" w:rsidRDefault="00895224" w:rsidP="00372DDA">
      <w:pPr>
        <w:pStyle w:val="ListParagraph"/>
        <w:numPr>
          <w:ilvl w:val="0"/>
          <w:numId w:val="65"/>
        </w:numPr>
        <w:spacing w:after="0"/>
        <w:rPr>
          <w:rFonts w:ascii="Times New Roman" w:hAnsi="Times New Roman" w:cs="Times New Roman"/>
        </w:rPr>
      </w:pPr>
      <w:r w:rsidRPr="00602567">
        <w:rPr>
          <w:rFonts w:ascii="Times New Roman" w:hAnsi="Times New Roman" w:cs="Times New Roman"/>
        </w:rPr>
        <w:t>Use AI automation tools (e.g., appointment systems, correspondence) responsibly.</w:t>
      </w:r>
    </w:p>
    <w:p w14:paraId="638750F6" w14:textId="472ECBDE" w:rsidR="00895224" w:rsidRPr="00602567" w:rsidRDefault="00895224" w:rsidP="00372DDA">
      <w:pPr>
        <w:pStyle w:val="ListParagraph"/>
        <w:numPr>
          <w:ilvl w:val="0"/>
          <w:numId w:val="65"/>
        </w:numPr>
        <w:spacing w:after="0"/>
        <w:rPr>
          <w:rFonts w:ascii="Times New Roman" w:hAnsi="Times New Roman" w:cs="Times New Roman"/>
        </w:rPr>
      </w:pPr>
      <w:r w:rsidRPr="00602567">
        <w:rPr>
          <w:rFonts w:ascii="Times New Roman" w:hAnsi="Times New Roman" w:cs="Times New Roman"/>
        </w:rPr>
        <w:t>Maintain confidentiality and accuracy of patient data handled by AI systems.</w:t>
      </w:r>
      <w:r w:rsidRPr="00602567">
        <w:rPr>
          <w:rFonts w:ascii="Times New Roman" w:hAnsi="Times New Roman" w:cs="Times New Roman"/>
        </w:rPr>
        <w:br/>
      </w:r>
    </w:p>
    <w:p w14:paraId="7B7F87B6" w14:textId="77777777" w:rsidR="00895224" w:rsidRPr="00602567" w:rsidRDefault="00895224" w:rsidP="00372DDA">
      <w:pPr>
        <w:spacing w:after="0"/>
        <w:rPr>
          <w:rStyle w:val="Heading5Char"/>
          <w:rFonts w:ascii="Times New Roman" w:hAnsi="Times New Roman" w:cs="Times New Roman"/>
        </w:rPr>
      </w:pPr>
      <w:r w:rsidRPr="00602567">
        <w:rPr>
          <w:rStyle w:val="Heading5Char"/>
          <w:rFonts w:ascii="Times New Roman" w:hAnsi="Times New Roman" w:cs="Times New Roman"/>
        </w:rPr>
        <w:t>IT Support / Data Protection Officer (DPO)</w:t>
      </w:r>
    </w:p>
    <w:p w14:paraId="57510767" w14:textId="77777777" w:rsidR="00895224" w:rsidRPr="00602567" w:rsidRDefault="00895224" w:rsidP="00372DDA">
      <w:pPr>
        <w:pStyle w:val="ListParagraph"/>
        <w:numPr>
          <w:ilvl w:val="0"/>
          <w:numId w:val="66"/>
        </w:numPr>
        <w:spacing w:after="0"/>
        <w:rPr>
          <w:rFonts w:ascii="Times New Roman" w:hAnsi="Times New Roman" w:cs="Times New Roman"/>
        </w:rPr>
      </w:pPr>
      <w:r w:rsidRPr="00602567">
        <w:rPr>
          <w:rFonts w:ascii="Times New Roman" w:hAnsi="Times New Roman" w:cs="Times New Roman"/>
        </w:rPr>
        <w:t>Ensure system security, software integrity, and compliance with HSE cybersecurity policies.</w:t>
      </w:r>
    </w:p>
    <w:p w14:paraId="72D64FB4" w14:textId="77777777" w:rsidR="00895224" w:rsidRPr="00602567" w:rsidRDefault="00895224" w:rsidP="00372DDA">
      <w:pPr>
        <w:pStyle w:val="ListParagraph"/>
        <w:numPr>
          <w:ilvl w:val="0"/>
          <w:numId w:val="66"/>
        </w:numPr>
        <w:spacing w:after="0"/>
        <w:rPr>
          <w:rFonts w:ascii="Times New Roman" w:hAnsi="Times New Roman" w:cs="Times New Roman"/>
        </w:rPr>
      </w:pPr>
      <w:r w:rsidRPr="00602567">
        <w:rPr>
          <w:rFonts w:ascii="Times New Roman" w:hAnsi="Times New Roman" w:cs="Times New Roman"/>
        </w:rPr>
        <w:t>Conduct Data Protection Impact Assessments (DPIAs) before implementation.</w:t>
      </w:r>
    </w:p>
    <w:p w14:paraId="2FDF71A2" w14:textId="4F971A3C" w:rsidR="00895224" w:rsidRPr="00602567" w:rsidRDefault="00895224" w:rsidP="00372DDA">
      <w:pPr>
        <w:pStyle w:val="ListParagraph"/>
        <w:numPr>
          <w:ilvl w:val="0"/>
          <w:numId w:val="66"/>
        </w:numPr>
        <w:spacing w:after="0"/>
        <w:rPr>
          <w:rFonts w:ascii="Times New Roman" w:hAnsi="Times New Roman" w:cs="Times New Roman"/>
        </w:rPr>
      </w:pPr>
      <w:r w:rsidRPr="00602567">
        <w:rPr>
          <w:rFonts w:ascii="Times New Roman" w:hAnsi="Times New Roman" w:cs="Times New Roman"/>
        </w:rPr>
        <w:t>Report data breaches or cybersecurity incidents according to HSE policy.</w:t>
      </w:r>
    </w:p>
    <w:p w14:paraId="69B73E12" w14:textId="77777777" w:rsidR="005F73FB" w:rsidRDefault="005F73FB" w:rsidP="005F73FB">
      <w:pPr>
        <w:rPr>
          <w:rFonts w:ascii="Times New Roman" w:hAnsi="Times New Roman" w:cs="Times New Roman"/>
        </w:rPr>
      </w:pPr>
    </w:p>
    <w:p w14:paraId="7395CC2D" w14:textId="77777777" w:rsidR="00372DDA" w:rsidRPr="00602567" w:rsidRDefault="00372DDA" w:rsidP="005F73FB">
      <w:pPr>
        <w:rPr>
          <w:rFonts w:ascii="Times New Roman" w:hAnsi="Times New Roman" w:cs="Times New Roman"/>
        </w:rPr>
      </w:pPr>
    </w:p>
    <w:p w14:paraId="78097645" w14:textId="3423893F" w:rsidR="005F73FB" w:rsidRPr="00602567" w:rsidRDefault="005F73FB" w:rsidP="005F73FB">
      <w:pPr>
        <w:pStyle w:val="Heading2"/>
      </w:pPr>
      <w:r w:rsidRPr="00602567">
        <w:lastRenderedPageBreak/>
        <w:t>Procedure</w:t>
      </w:r>
    </w:p>
    <w:p w14:paraId="095851C7" w14:textId="77777777" w:rsidR="005F73FB" w:rsidRPr="00602567" w:rsidRDefault="005F73FB" w:rsidP="00372DDA">
      <w:pPr>
        <w:spacing w:after="0"/>
        <w:rPr>
          <w:rStyle w:val="Heading5Char"/>
          <w:rFonts w:ascii="Times New Roman" w:hAnsi="Times New Roman" w:cs="Times New Roman"/>
        </w:rPr>
      </w:pPr>
      <w:r w:rsidRPr="00602567">
        <w:rPr>
          <w:rStyle w:val="Heading5Char"/>
          <w:rFonts w:ascii="Times New Roman" w:hAnsi="Times New Roman" w:cs="Times New Roman"/>
        </w:rPr>
        <w:t>Approval and Procurement</w:t>
      </w:r>
    </w:p>
    <w:p w14:paraId="6FCEE26B" w14:textId="77777777" w:rsidR="005F73FB" w:rsidRPr="00602567" w:rsidRDefault="005F73FB" w:rsidP="00372DDA">
      <w:pPr>
        <w:pStyle w:val="ListParagraph"/>
        <w:numPr>
          <w:ilvl w:val="0"/>
          <w:numId w:val="67"/>
        </w:numPr>
        <w:spacing w:after="0"/>
        <w:rPr>
          <w:rFonts w:ascii="Times New Roman" w:hAnsi="Times New Roman" w:cs="Times New Roman"/>
        </w:rPr>
      </w:pPr>
      <w:r w:rsidRPr="00602567">
        <w:rPr>
          <w:rFonts w:ascii="Times New Roman" w:hAnsi="Times New Roman" w:cs="Times New Roman"/>
        </w:rPr>
        <w:t>Only AI tools approved by the HSE Digital Transformation Office or relevant HSE procurement channels may be used.</w:t>
      </w:r>
    </w:p>
    <w:p w14:paraId="3A89E1E2" w14:textId="77777777" w:rsidR="005F73FB" w:rsidRPr="00602567" w:rsidRDefault="005F73FB" w:rsidP="00372DDA">
      <w:pPr>
        <w:pStyle w:val="ListParagraph"/>
        <w:numPr>
          <w:ilvl w:val="0"/>
          <w:numId w:val="67"/>
        </w:numPr>
        <w:spacing w:after="0"/>
        <w:rPr>
          <w:rFonts w:ascii="Times New Roman" w:hAnsi="Times New Roman" w:cs="Times New Roman"/>
        </w:rPr>
      </w:pPr>
      <w:r w:rsidRPr="00602567">
        <w:rPr>
          <w:rFonts w:ascii="Times New Roman" w:hAnsi="Times New Roman" w:cs="Times New Roman"/>
        </w:rPr>
        <w:t>All tools must meet the EU Medical Device Regulation (MDR) if they provide clinical decision support.</w:t>
      </w:r>
    </w:p>
    <w:p w14:paraId="3897B4D8" w14:textId="77777777" w:rsidR="005F73FB" w:rsidRDefault="005F73FB" w:rsidP="00372DDA">
      <w:pPr>
        <w:pStyle w:val="ListParagraph"/>
        <w:numPr>
          <w:ilvl w:val="0"/>
          <w:numId w:val="67"/>
        </w:numPr>
        <w:spacing w:after="0"/>
        <w:rPr>
          <w:rFonts w:ascii="Times New Roman" w:hAnsi="Times New Roman" w:cs="Times New Roman"/>
        </w:rPr>
      </w:pPr>
      <w:r w:rsidRPr="00602567">
        <w:rPr>
          <w:rFonts w:ascii="Times New Roman" w:hAnsi="Times New Roman" w:cs="Times New Roman"/>
        </w:rPr>
        <w:t>Prior to deployment, a Data Protection Impact Assessment (DPIA) and Clinical Safety Assessment must be completed.</w:t>
      </w:r>
    </w:p>
    <w:p w14:paraId="6BC0E4B5" w14:textId="77777777" w:rsidR="00372DDA" w:rsidRPr="00602567" w:rsidRDefault="00372DDA" w:rsidP="00372DDA">
      <w:pPr>
        <w:pStyle w:val="ListParagraph"/>
        <w:spacing w:after="0"/>
        <w:rPr>
          <w:rFonts w:ascii="Times New Roman" w:hAnsi="Times New Roman" w:cs="Times New Roman"/>
        </w:rPr>
      </w:pPr>
    </w:p>
    <w:p w14:paraId="4A5C4902" w14:textId="77777777" w:rsidR="005F73FB" w:rsidRPr="00602567" w:rsidRDefault="005F73FB" w:rsidP="00372DDA">
      <w:pPr>
        <w:spacing w:after="0"/>
        <w:rPr>
          <w:rStyle w:val="Heading5Char"/>
          <w:rFonts w:ascii="Times New Roman" w:hAnsi="Times New Roman" w:cs="Times New Roman"/>
        </w:rPr>
      </w:pPr>
      <w:r w:rsidRPr="00602567">
        <w:rPr>
          <w:rStyle w:val="Heading5Char"/>
          <w:rFonts w:ascii="Times New Roman" w:hAnsi="Times New Roman" w:cs="Times New Roman"/>
        </w:rPr>
        <w:t>Training and Competency</w:t>
      </w:r>
    </w:p>
    <w:p w14:paraId="32C20F5A" w14:textId="34D6E1CE" w:rsidR="005F73FB" w:rsidRPr="00602567" w:rsidRDefault="005F73FB" w:rsidP="00372DDA">
      <w:pPr>
        <w:pStyle w:val="ListParagraph"/>
        <w:numPr>
          <w:ilvl w:val="0"/>
          <w:numId w:val="68"/>
        </w:numPr>
        <w:spacing w:after="0"/>
        <w:rPr>
          <w:rFonts w:ascii="Times New Roman" w:eastAsiaTheme="majorEastAsia" w:hAnsi="Times New Roman" w:cs="Times New Roman"/>
          <w:b/>
          <w:color w:val="000000" w:themeColor="text1"/>
        </w:rPr>
      </w:pPr>
      <w:r w:rsidRPr="00602567">
        <w:rPr>
          <w:rFonts w:ascii="Times New Roman" w:hAnsi="Times New Roman" w:cs="Times New Roman"/>
        </w:rPr>
        <w:t>All staff must receive HSE</w:t>
      </w:r>
      <w:r w:rsidR="00F720F7">
        <w:rPr>
          <w:rFonts w:ascii="Times New Roman" w:hAnsi="Times New Roman" w:cs="Times New Roman"/>
        </w:rPr>
        <w:t xml:space="preserve"> </w:t>
      </w:r>
      <w:r w:rsidRPr="00602567">
        <w:rPr>
          <w:rFonts w:ascii="Times New Roman" w:hAnsi="Times New Roman" w:cs="Times New Roman"/>
        </w:rPr>
        <w:t>approved AI training before use.</w:t>
      </w:r>
    </w:p>
    <w:p w14:paraId="7B425AE3" w14:textId="77777777" w:rsidR="005F73FB" w:rsidRPr="00602567" w:rsidRDefault="005F73FB" w:rsidP="00372DDA">
      <w:pPr>
        <w:pStyle w:val="ListParagraph"/>
        <w:numPr>
          <w:ilvl w:val="0"/>
          <w:numId w:val="68"/>
        </w:numPr>
        <w:spacing w:after="0"/>
        <w:rPr>
          <w:rFonts w:ascii="Times New Roman" w:eastAsiaTheme="majorEastAsia" w:hAnsi="Times New Roman" w:cs="Times New Roman"/>
          <w:b/>
          <w:color w:val="000000" w:themeColor="text1"/>
        </w:rPr>
      </w:pPr>
      <w:r w:rsidRPr="00602567">
        <w:rPr>
          <w:rFonts w:ascii="Times New Roman" w:hAnsi="Times New Roman" w:cs="Times New Roman"/>
        </w:rPr>
        <w:t>Training should include awareness of limitations, data handling, and patient communication.</w:t>
      </w:r>
    </w:p>
    <w:p w14:paraId="5649CD55" w14:textId="77777777" w:rsidR="005F73FB" w:rsidRPr="00372DDA" w:rsidRDefault="005F73FB" w:rsidP="00372DDA">
      <w:pPr>
        <w:pStyle w:val="ListParagraph"/>
        <w:numPr>
          <w:ilvl w:val="0"/>
          <w:numId w:val="68"/>
        </w:numPr>
        <w:spacing w:after="0"/>
        <w:rPr>
          <w:rFonts w:ascii="Times New Roman" w:eastAsiaTheme="majorEastAsia" w:hAnsi="Times New Roman" w:cs="Times New Roman"/>
          <w:b/>
          <w:color w:val="000000" w:themeColor="text1"/>
        </w:rPr>
      </w:pPr>
      <w:r w:rsidRPr="00602567">
        <w:rPr>
          <w:rFonts w:ascii="Times New Roman" w:hAnsi="Times New Roman" w:cs="Times New Roman"/>
        </w:rPr>
        <w:t>Records of training completion must be stored and reviewed annually.</w:t>
      </w:r>
    </w:p>
    <w:p w14:paraId="0BE3B2A7" w14:textId="77777777" w:rsidR="00372DDA" w:rsidRPr="00602567" w:rsidRDefault="00372DDA" w:rsidP="00372DDA">
      <w:pPr>
        <w:pStyle w:val="ListParagraph"/>
        <w:spacing w:after="0"/>
        <w:rPr>
          <w:rFonts w:ascii="Times New Roman" w:eastAsiaTheme="majorEastAsia" w:hAnsi="Times New Roman" w:cs="Times New Roman"/>
          <w:b/>
          <w:color w:val="000000" w:themeColor="text1"/>
        </w:rPr>
      </w:pPr>
    </w:p>
    <w:p w14:paraId="2268C041" w14:textId="0DB79131" w:rsidR="005F73FB" w:rsidRPr="00602567" w:rsidRDefault="005F73FB" w:rsidP="00372DDA">
      <w:pPr>
        <w:spacing w:after="0"/>
        <w:rPr>
          <w:rStyle w:val="Heading5Char"/>
          <w:rFonts w:ascii="Times New Roman" w:hAnsi="Times New Roman" w:cs="Times New Roman"/>
        </w:rPr>
      </w:pPr>
      <w:r w:rsidRPr="00602567">
        <w:rPr>
          <w:rStyle w:val="Heading5Char"/>
          <w:rFonts w:ascii="Times New Roman" w:hAnsi="Times New Roman" w:cs="Times New Roman"/>
        </w:rPr>
        <w:t>Clinical Use</w:t>
      </w:r>
    </w:p>
    <w:p w14:paraId="7032472D" w14:textId="77777777" w:rsidR="005F73FB" w:rsidRPr="00602567" w:rsidRDefault="005F73FB" w:rsidP="00372DDA">
      <w:pPr>
        <w:pStyle w:val="ListParagraph"/>
        <w:numPr>
          <w:ilvl w:val="0"/>
          <w:numId w:val="69"/>
        </w:numPr>
        <w:spacing w:after="0"/>
        <w:rPr>
          <w:rFonts w:ascii="Times New Roman" w:hAnsi="Times New Roman" w:cs="Times New Roman"/>
        </w:rPr>
      </w:pPr>
      <w:r w:rsidRPr="00602567">
        <w:rPr>
          <w:rFonts w:ascii="Times New Roman" w:hAnsi="Times New Roman" w:cs="Times New Roman"/>
        </w:rPr>
        <w:t xml:space="preserve"> AI tools may assist in triage, diagnosis, and care planning but must not make autonomous clinical decisions.</w:t>
      </w:r>
    </w:p>
    <w:p w14:paraId="2A2FF3DB" w14:textId="7620EB8B" w:rsidR="005F73FB" w:rsidRPr="00602567" w:rsidRDefault="005F73FB" w:rsidP="00372DDA">
      <w:pPr>
        <w:pStyle w:val="ListParagraph"/>
        <w:numPr>
          <w:ilvl w:val="0"/>
          <w:numId w:val="69"/>
        </w:numPr>
        <w:spacing w:after="0"/>
        <w:rPr>
          <w:rFonts w:ascii="Times New Roman" w:hAnsi="Times New Roman" w:cs="Times New Roman"/>
        </w:rPr>
      </w:pPr>
      <w:r w:rsidRPr="00602567">
        <w:rPr>
          <w:rFonts w:ascii="Times New Roman" w:hAnsi="Times New Roman" w:cs="Times New Roman"/>
        </w:rPr>
        <w:t>The clinician remains fully responsible for all patient</w:t>
      </w:r>
      <w:r w:rsidR="00F720F7">
        <w:rPr>
          <w:rFonts w:ascii="Times New Roman" w:hAnsi="Times New Roman" w:cs="Times New Roman"/>
        </w:rPr>
        <w:t xml:space="preserve"> </w:t>
      </w:r>
      <w:r w:rsidRPr="00602567">
        <w:rPr>
          <w:rFonts w:ascii="Times New Roman" w:hAnsi="Times New Roman" w:cs="Times New Roman"/>
        </w:rPr>
        <w:t>related decisions.</w:t>
      </w:r>
    </w:p>
    <w:p w14:paraId="4FAE9A8A" w14:textId="77777777" w:rsidR="005F73FB" w:rsidRDefault="005F73FB" w:rsidP="00372DDA">
      <w:pPr>
        <w:pStyle w:val="ListParagraph"/>
        <w:numPr>
          <w:ilvl w:val="0"/>
          <w:numId w:val="69"/>
        </w:numPr>
        <w:spacing w:after="0"/>
        <w:rPr>
          <w:rFonts w:ascii="Times New Roman" w:hAnsi="Times New Roman" w:cs="Times New Roman"/>
        </w:rPr>
      </w:pPr>
      <w:r w:rsidRPr="00602567">
        <w:rPr>
          <w:rFonts w:ascii="Times New Roman" w:hAnsi="Times New Roman" w:cs="Times New Roman"/>
        </w:rPr>
        <w:t>If AI recommendations contradict clinical judgment, human review prevails and must be documented.</w:t>
      </w:r>
    </w:p>
    <w:p w14:paraId="523732B9" w14:textId="77777777" w:rsidR="00372DDA" w:rsidRPr="00602567" w:rsidRDefault="00372DDA" w:rsidP="00372DDA">
      <w:pPr>
        <w:pStyle w:val="ListParagraph"/>
        <w:numPr>
          <w:ilvl w:val="0"/>
          <w:numId w:val="69"/>
        </w:numPr>
        <w:spacing w:after="0"/>
        <w:rPr>
          <w:rFonts w:ascii="Times New Roman" w:hAnsi="Times New Roman" w:cs="Times New Roman"/>
        </w:rPr>
      </w:pPr>
    </w:p>
    <w:p w14:paraId="6340B6E7" w14:textId="2496FE83" w:rsidR="005F73FB" w:rsidRPr="00602567" w:rsidRDefault="005F73FB" w:rsidP="00372DDA">
      <w:pPr>
        <w:spacing w:after="0"/>
        <w:rPr>
          <w:rFonts w:ascii="Times New Roman" w:hAnsi="Times New Roman" w:cs="Times New Roman"/>
        </w:rPr>
      </w:pPr>
      <w:r w:rsidRPr="00602567">
        <w:rPr>
          <w:rStyle w:val="Heading5Char"/>
          <w:rFonts w:ascii="Times New Roman" w:hAnsi="Times New Roman" w:cs="Times New Roman"/>
        </w:rPr>
        <w:t>Data Protection and Privacy</w:t>
      </w:r>
    </w:p>
    <w:p w14:paraId="3A478592" w14:textId="77777777" w:rsidR="005F73FB" w:rsidRPr="00602567" w:rsidRDefault="005F73FB" w:rsidP="00372DDA">
      <w:pPr>
        <w:pStyle w:val="ListParagraph"/>
        <w:numPr>
          <w:ilvl w:val="0"/>
          <w:numId w:val="70"/>
        </w:numPr>
        <w:spacing w:after="0"/>
        <w:rPr>
          <w:rFonts w:ascii="Times New Roman" w:hAnsi="Times New Roman" w:cs="Times New Roman"/>
        </w:rPr>
      </w:pPr>
      <w:r w:rsidRPr="00602567">
        <w:rPr>
          <w:rFonts w:ascii="Times New Roman" w:hAnsi="Times New Roman" w:cs="Times New Roman"/>
        </w:rPr>
        <w:t>All AI systems must comply with HSE Data Protection Policy, GDPR, and the Data Protection Act 2018.</w:t>
      </w:r>
    </w:p>
    <w:p w14:paraId="2D745E4E" w14:textId="77777777" w:rsidR="005F73FB" w:rsidRPr="00602567" w:rsidRDefault="005F73FB" w:rsidP="00372DDA">
      <w:pPr>
        <w:pStyle w:val="ListParagraph"/>
        <w:numPr>
          <w:ilvl w:val="0"/>
          <w:numId w:val="70"/>
        </w:numPr>
        <w:spacing w:after="0"/>
        <w:rPr>
          <w:rFonts w:ascii="Times New Roman" w:hAnsi="Times New Roman" w:cs="Times New Roman"/>
        </w:rPr>
      </w:pPr>
      <w:r w:rsidRPr="00602567">
        <w:rPr>
          <w:rFonts w:ascii="Times New Roman" w:hAnsi="Times New Roman" w:cs="Times New Roman"/>
        </w:rPr>
        <w:t>Personal data processed by AI must be minimised, pseudonymised, or anonymised where possible.</w:t>
      </w:r>
    </w:p>
    <w:p w14:paraId="7983FD9F" w14:textId="77777777" w:rsidR="005F73FB" w:rsidRPr="00602567" w:rsidRDefault="005F73FB" w:rsidP="00372DDA">
      <w:pPr>
        <w:pStyle w:val="ListParagraph"/>
        <w:numPr>
          <w:ilvl w:val="0"/>
          <w:numId w:val="70"/>
        </w:numPr>
        <w:spacing w:after="0"/>
        <w:rPr>
          <w:rFonts w:ascii="Times New Roman" w:hAnsi="Times New Roman" w:cs="Times New Roman"/>
        </w:rPr>
      </w:pPr>
      <w:r w:rsidRPr="00602567">
        <w:rPr>
          <w:rFonts w:ascii="Times New Roman" w:hAnsi="Times New Roman" w:cs="Times New Roman"/>
        </w:rPr>
        <w:t>Data sharing with external AI vendors must be governed by a Data Processing Agreement (DPA).</w:t>
      </w:r>
    </w:p>
    <w:p w14:paraId="4CC209FE" w14:textId="77777777" w:rsidR="005F73FB" w:rsidRDefault="005F73FB" w:rsidP="00372DDA">
      <w:pPr>
        <w:pStyle w:val="ListParagraph"/>
        <w:numPr>
          <w:ilvl w:val="0"/>
          <w:numId w:val="70"/>
        </w:numPr>
        <w:spacing w:after="0"/>
        <w:rPr>
          <w:rFonts w:ascii="Times New Roman" w:hAnsi="Times New Roman" w:cs="Times New Roman"/>
        </w:rPr>
      </w:pPr>
      <w:r w:rsidRPr="00602567">
        <w:rPr>
          <w:rFonts w:ascii="Times New Roman" w:hAnsi="Times New Roman" w:cs="Times New Roman"/>
        </w:rPr>
        <w:t>Patients have the right to request information about how their data is used and processed by AI systems.</w:t>
      </w:r>
    </w:p>
    <w:p w14:paraId="1865B7FA" w14:textId="77777777" w:rsidR="00372DDA" w:rsidRPr="00602567" w:rsidRDefault="00372DDA" w:rsidP="00372DDA">
      <w:pPr>
        <w:pStyle w:val="ListParagraph"/>
        <w:spacing w:after="0"/>
        <w:rPr>
          <w:rFonts w:ascii="Times New Roman" w:hAnsi="Times New Roman" w:cs="Times New Roman"/>
        </w:rPr>
      </w:pPr>
    </w:p>
    <w:p w14:paraId="11A15B31" w14:textId="23CB63D8" w:rsidR="005F73FB" w:rsidRPr="00602567" w:rsidRDefault="005F73FB" w:rsidP="00372DDA">
      <w:pPr>
        <w:spacing w:after="0"/>
        <w:rPr>
          <w:rFonts w:ascii="Times New Roman" w:hAnsi="Times New Roman" w:cs="Times New Roman"/>
        </w:rPr>
      </w:pPr>
      <w:r w:rsidRPr="00602567">
        <w:rPr>
          <w:rStyle w:val="Heading5Char"/>
          <w:rFonts w:ascii="Times New Roman" w:hAnsi="Times New Roman" w:cs="Times New Roman"/>
        </w:rPr>
        <w:t>Monitoring and Quality Assurance</w:t>
      </w:r>
    </w:p>
    <w:p w14:paraId="3817D5F9" w14:textId="77777777" w:rsidR="005F73FB" w:rsidRPr="00602567" w:rsidRDefault="005F73FB" w:rsidP="00372DDA">
      <w:pPr>
        <w:pStyle w:val="ListParagraph"/>
        <w:numPr>
          <w:ilvl w:val="0"/>
          <w:numId w:val="71"/>
        </w:numPr>
        <w:spacing w:after="0"/>
        <w:rPr>
          <w:rFonts w:ascii="Times New Roman" w:eastAsiaTheme="majorEastAsia" w:hAnsi="Times New Roman" w:cs="Times New Roman"/>
          <w:b/>
          <w:color w:val="000000" w:themeColor="text1"/>
        </w:rPr>
      </w:pPr>
      <w:r w:rsidRPr="00602567">
        <w:rPr>
          <w:rFonts w:ascii="Times New Roman" w:hAnsi="Times New Roman" w:cs="Times New Roman"/>
        </w:rPr>
        <w:t>AI system performance (accuracy, safety, bias) must be reviewed quarterly.</w:t>
      </w:r>
    </w:p>
    <w:p w14:paraId="5C5D6EE8" w14:textId="77777777" w:rsidR="005F73FB" w:rsidRPr="00602567" w:rsidRDefault="005F73FB" w:rsidP="00372DDA">
      <w:pPr>
        <w:pStyle w:val="ListParagraph"/>
        <w:numPr>
          <w:ilvl w:val="0"/>
          <w:numId w:val="71"/>
        </w:numPr>
        <w:spacing w:after="0"/>
        <w:rPr>
          <w:rFonts w:ascii="Times New Roman" w:eastAsiaTheme="majorEastAsia" w:hAnsi="Times New Roman" w:cs="Times New Roman"/>
          <w:b/>
          <w:color w:val="000000" w:themeColor="text1"/>
        </w:rPr>
      </w:pPr>
      <w:r w:rsidRPr="00602567">
        <w:rPr>
          <w:rFonts w:ascii="Times New Roman" w:hAnsi="Times New Roman" w:cs="Times New Roman"/>
        </w:rPr>
        <w:t>Any incidents, errors, or near misses must be reported through the HSE Incident Management Framework.</w:t>
      </w:r>
    </w:p>
    <w:p w14:paraId="4BB2CA2F" w14:textId="77777777" w:rsidR="005F73FB" w:rsidRPr="00602567" w:rsidRDefault="005F73FB" w:rsidP="00372DDA">
      <w:pPr>
        <w:pStyle w:val="ListParagraph"/>
        <w:numPr>
          <w:ilvl w:val="0"/>
          <w:numId w:val="71"/>
        </w:numPr>
        <w:spacing w:after="0"/>
        <w:rPr>
          <w:rFonts w:ascii="Times New Roman" w:eastAsiaTheme="majorEastAsia" w:hAnsi="Times New Roman" w:cs="Times New Roman"/>
          <w:b/>
          <w:color w:val="000000" w:themeColor="text1"/>
        </w:rPr>
      </w:pPr>
      <w:r w:rsidRPr="00602567">
        <w:rPr>
          <w:rFonts w:ascii="Times New Roman" w:hAnsi="Times New Roman" w:cs="Times New Roman"/>
        </w:rPr>
        <w:t>AI tools must be revalidated if updated, retrained, or reconfigured.</w:t>
      </w:r>
    </w:p>
    <w:p w14:paraId="2E3EDFA6" w14:textId="114FA79F" w:rsidR="005F73FB" w:rsidRPr="00372DDA" w:rsidRDefault="005F73FB" w:rsidP="00372DDA">
      <w:pPr>
        <w:pStyle w:val="ListParagraph"/>
        <w:numPr>
          <w:ilvl w:val="0"/>
          <w:numId w:val="71"/>
        </w:numPr>
        <w:spacing w:after="0"/>
        <w:rPr>
          <w:rFonts w:ascii="Times New Roman" w:eastAsiaTheme="majorEastAsia" w:hAnsi="Times New Roman" w:cs="Times New Roman"/>
          <w:b/>
          <w:color w:val="000000" w:themeColor="text1"/>
        </w:rPr>
      </w:pPr>
      <w:r w:rsidRPr="00602567">
        <w:rPr>
          <w:rFonts w:ascii="Times New Roman" w:hAnsi="Times New Roman" w:cs="Times New Roman"/>
        </w:rPr>
        <w:t>The Practice Manager will conduct annual AI performance reviews as part of clinical governance reporting</w:t>
      </w:r>
      <w:r w:rsidR="00372DDA">
        <w:rPr>
          <w:rFonts w:ascii="Times New Roman" w:hAnsi="Times New Roman" w:cs="Times New Roman"/>
        </w:rPr>
        <w:t>.</w:t>
      </w:r>
    </w:p>
    <w:p w14:paraId="64A14428" w14:textId="77777777" w:rsidR="00372DDA" w:rsidRPr="00602567" w:rsidRDefault="00372DDA" w:rsidP="00372DDA">
      <w:pPr>
        <w:pStyle w:val="ListParagraph"/>
        <w:spacing w:after="0"/>
        <w:rPr>
          <w:rFonts w:ascii="Times New Roman" w:eastAsiaTheme="majorEastAsia" w:hAnsi="Times New Roman" w:cs="Times New Roman"/>
          <w:b/>
          <w:color w:val="000000" w:themeColor="text1"/>
        </w:rPr>
      </w:pPr>
    </w:p>
    <w:p w14:paraId="4C32C93F" w14:textId="3D169FC6" w:rsidR="005F73FB" w:rsidRPr="00602567" w:rsidRDefault="005F73FB" w:rsidP="00372DDA">
      <w:pPr>
        <w:spacing w:after="0"/>
        <w:rPr>
          <w:rStyle w:val="Heading5Char"/>
          <w:rFonts w:ascii="Times New Roman" w:hAnsi="Times New Roman" w:cs="Times New Roman"/>
        </w:rPr>
      </w:pPr>
      <w:r w:rsidRPr="00602567">
        <w:rPr>
          <w:rStyle w:val="Heading5Char"/>
          <w:rFonts w:ascii="Times New Roman" w:hAnsi="Times New Roman" w:cs="Times New Roman"/>
        </w:rPr>
        <w:t>Patient Communication and Consent</w:t>
      </w:r>
    </w:p>
    <w:p w14:paraId="234F744F" w14:textId="77777777" w:rsidR="005F73FB" w:rsidRPr="00602567" w:rsidRDefault="005F73FB" w:rsidP="00372DDA">
      <w:pPr>
        <w:pStyle w:val="ListParagraph"/>
        <w:numPr>
          <w:ilvl w:val="0"/>
          <w:numId w:val="72"/>
        </w:numPr>
        <w:spacing w:after="0"/>
        <w:rPr>
          <w:rFonts w:ascii="Times New Roman" w:hAnsi="Times New Roman" w:cs="Times New Roman"/>
        </w:rPr>
      </w:pPr>
      <w:r w:rsidRPr="00602567">
        <w:rPr>
          <w:rFonts w:ascii="Times New Roman" w:hAnsi="Times New Roman" w:cs="Times New Roman"/>
        </w:rPr>
        <w:t>Patients should be informed when AI tools are used in their care or data processing.</w:t>
      </w:r>
    </w:p>
    <w:p w14:paraId="5F3334B8" w14:textId="3F78E2FD" w:rsidR="005F73FB" w:rsidRPr="00602567" w:rsidRDefault="005F73FB" w:rsidP="00372DDA">
      <w:pPr>
        <w:pStyle w:val="ListParagraph"/>
        <w:numPr>
          <w:ilvl w:val="0"/>
          <w:numId w:val="72"/>
        </w:numPr>
        <w:spacing w:after="0"/>
        <w:rPr>
          <w:rFonts w:ascii="Times New Roman" w:hAnsi="Times New Roman" w:cs="Times New Roman"/>
        </w:rPr>
      </w:pPr>
      <w:r w:rsidRPr="00602567">
        <w:rPr>
          <w:rFonts w:ascii="Times New Roman" w:hAnsi="Times New Roman" w:cs="Times New Roman"/>
        </w:rPr>
        <w:t>Information must clearly state that AI supports</w:t>
      </w:r>
      <w:r w:rsidR="0073588A" w:rsidRPr="00602567">
        <w:rPr>
          <w:rFonts w:ascii="Times New Roman" w:hAnsi="Times New Roman" w:cs="Times New Roman"/>
        </w:rPr>
        <w:t xml:space="preserve">, </w:t>
      </w:r>
      <w:r w:rsidRPr="00602567">
        <w:rPr>
          <w:rFonts w:ascii="Times New Roman" w:hAnsi="Times New Roman" w:cs="Times New Roman"/>
        </w:rPr>
        <w:t>but does not replace</w:t>
      </w:r>
      <w:r w:rsidR="0073588A" w:rsidRPr="00602567">
        <w:rPr>
          <w:rFonts w:ascii="Times New Roman" w:hAnsi="Times New Roman" w:cs="Times New Roman"/>
        </w:rPr>
        <w:t xml:space="preserve">, </w:t>
      </w:r>
      <w:r w:rsidRPr="00602567">
        <w:rPr>
          <w:rFonts w:ascii="Times New Roman" w:hAnsi="Times New Roman" w:cs="Times New Roman"/>
        </w:rPr>
        <w:t>clinical decisions.</w:t>
      </w:r>
    </w:p>
    <w:p w14:paraId="0AAAAB81" w14:textId="132939F0" w:rsidR="005F73FB" w:rsidRPr="00602567" w:rsidRDefault="005F73FB" w:rsidP="00372DDA">
      <w:pPr>
        <w:pStyle w:val="ListParagraph"/>
        <w:numPr>
          <w:ilvl w:val="0"/>
          <w:numId w:val="72"/>
        </w:numPr>
        <w:spacing w:after="0"/>
        <w:rPr>
          <w:rFonts w:ascii="Times New Roman" w:hAnsi="Times New Roman" w:cs="Times New Roman"/>
        </w:rPr>
      </w:pPr>
      <w:r w:rsidRPr="00602567">
        <w:rPr>
          <w:rFonts w:ascii="Times New Roman" w:hAnsi="Times New Roman" w:cs="Times New Roman"/>
        </w:rPr>
        <w:t xml:space="preserve">Explicit consent must be obtained for </w:t>
      </w:r>
      <w:r w:rsidR="00F720F7" w:rsidRPr="00602567">
        <w:rPr>
          <w:rFonts w:ascii="Times New Roman" w:hAnsi="Times New Roman" w:cs="Times New Roman"/>
        </w:rPr>
        <w:t>non</w:t>
      </w:r>
      <w:r w:rsidR="00F720F7">
        <w:rPr>
          <w:rFonts w:ascii="Times New Roman" w:hAnsi="Times New Roman" w:cs="Times New Roman"/>
        </w:rPr>
        <w:t>-</w:t>
      </w:r>
      <w:r w:rsidR="00F720F7" w:rsidRPr="00602567">
        <w:rPr>
          <w:rFonts w:ascii="Times New Roman" w:hAnsi="Times New Roman" w:cs="Times New Roman"/>
        </w:rPr>
        <w:t>essential</w:t>
      </w:r>
      <w:r w:rsidRPr="00602567">
        <w:rPr>
          <w:rFonts w:ascii="Times New Roman" w:hAnsi="Times New Roman" w:cs="Times New Roman"/>
        </w:rPr>
        <w:t xml:space="preserve"> AI uses (e.g., data analytics or research).</w:t>
      </w:r>
    </w:p>
    <w:p w14:paraId="1E0B36B2" w14:textId="5E218D1F" w:rsidR="005F73FB" w:rsidRPr="00602567" w:rsidRDefault="005F73FB" w:rsidP="00372DDA">
      <w:pPr>
        <w:pStyle w:val="ListParagraph"/>
        <w:numPr>
          <w:ilvl w:val="0"/>
          <w:numId w:val="72"/>
        </w:numPr>
        <w:spacing w:after="0"/>
        <w:rPr>
          <w:rFonts w:ascii="Times New Roman" w:hAnsi="Times New Roman" w:cs="Times New Roman"/>
        </w:rPr>
      </w:pPr>
      <w:r w:rsidRPr="00602567">
        <w:rPr>
          <w:rFonts w:ascii="Times New Roman" w:hAnsi="Times New Roman" w:cs="Times New Roman"/>
        </w:rPr>
        <w:t>Patient</w:t>
      </w:r>
      <w:r w:rsidR="00F720F7">
        <w:rPr>
          <w:rFonts w:ascii="Times New Roman" w:hAnsi="Times New Roman" w:cs="Times New Roman"/>
        </w:rPr>
        <w:t xml:space="preserve"> </w:t>
      </w:r>
      <w:r w:rsidRPr="00602567">
        <w:rPr>
          <w:rFonts w:ascii="Times New Roman" w:hAnsi="Times New Roman" w:cs="Times New Roman"/>
        </w:rPr>
        <w:t>facing materials must use plain language and be consistent with HSE Consent Policy.</w:t>
      </w:r>
    </w:p>
    <w:p w14:paraId="2F3E076F" w14:textId="1BFBD9B1" w:rsidR="005F73FB" w:rsidRPr="00602567" w:rsidRDefault="005F73FB" w:rsidP="005F73FB">
      <w:pPr>
        <w:pStyle w:val="Heading2"/>
      </w:pPr>
      <w:r w:rsidRPr="00602567">
        <w:lastRenderedPageBreak/>
        <w:t>Risk Management</w:t>
      </w:r>
    </w:p>
    <w:p w14:paraId="79AFECB6" w14:textId="38FE28DA" w:rsidR="005F73FB" w:rsidRPr="00602567" w:rsidRDefault="005F73FB" w:rsidP="005F73FB">
      <w:pPr>
        <w:rPr>
          <w:rFonts w:ascii="Times New Roman" w:hAnsi="Times New Roman" w:cs="Times New Roman"/>
        </w:rPr>
      </w:pPr>
      <w:r w:rsidRPr="00602567">
        <w:rPr>
          <w:rFonts w:ascii="Times New Roman" w:hAnsi="Times New Roman" w:cs="Times New Roman"/>
        </w:rPr>
        <w:t>AI</w:t>
      </w:r>
      <w:r w:rsidR="00F720F7">
        <w:rPr>
          <w:rFonts w:ascii="Times New Roman" w:hAnsi="Times New Roman" w:cs="Times New Roman"/>
        </w:rPr>
        <w:t xml:space="preserve"> </w:t>
      </w:r>
      <w:r w:rsidRPr="00602567">
        <w:rPr>
          <w:rFonts w:ascii="Times New Roman" w:hAnsi="Times New Roman" w:cs="Times New Roman"/>
        </w:rPr>
        <w:t>related risks (e.g., data bias, incorrect recommendations, or system failure) must be identified in the practice risk register. Backup manual workflows must be maintained in case of AI system outages. Regular cybersecurity testing and contingency planning are required.</w:t>
      </w:r>
    </w:p>
    <w:p w14:paraId="6AE73174" w14:textId="430BCD65" w:rsidR="00372DDA" w:rsidRPr="00372DDA" w:rsidRDefault="005F73FB" w:rsidP="00372DDA">
      <w:pPr>
        <w:pStyle w:val="Heading2"/>
      </w:pPr>
      <w:r w:rsidRPr="00602567">
        <w:t>Record Keeping</w:t>
      </w:r>
    </w:p>
    <w:p w14:paraId="79F5286E" w14:textId="77777777" w:rsidR="005F73FB" w:rsidRPr="00602567" w:rsidRDefault="005F73FB" w:rsidP="00372DDA">
      <w:pPr>
        <w:spacing w:after="0"/>
        <w:rPr>
          <w:rFonts w:ascii="Times New Roman" w:hAnsi="Times New Roman" w:cs="Times New Roman"/>
        </w:rPr>
      </w:pPr>
      <w:r w:rsidRPr="00602567">
        <w:rPr>
          <w:rFonts w:ascii="Times New Roman" w:hAnsi="Times New Roman" w:cs="Times New Roman"/>
        </w:rPr>
        <w:t>Maintain documentation of:</w:t>
      </w:r>
    </w:p>
    <w:p w14:paraId="519AC5A3" w14:textId="77777777" w:rsidR="005F73FB" w:rsidRPr="00602567" w:rsidRDefault="005F73FB" w:rsidP="00372DDA">
      <w:pPr>
        <w:pStyle w:val="ListParagraph"/>
        <w:numPr>
          <w:ilvl w:val="0"/>
          <w:numId w:val="73"/>
        </w:numPr>
        <w:spacing w:after="0"/>
        <w:rPr>
          <w:rFonts w:ascii="Times New Roman" w:hAnsi="Times New Roman" w:cs="Times New Roman"/>
        </w:rPr>
      </w:pPr>
      <w:r w:rsidRPr="00602567">
        <w:rPr>
          <w:rFonts w:ascii="Times New Roman" w:hAnsi="Times New Roman" w:cs="Times New Roman"/>
        </w:rPr>
        <w:t>AI system approvals and version history</w:t>
      </w:r>
    </w:p>
    <w:p w14:paraId="4601CD87" w14:textId="77777777" w:rsidR="005F73FB" w:rsidRPr="00602567" w:rsidRDefault="005F73FB" w:rsidP="00372DDA">
      <w:pPr>
        <w:pStyle w:val="ListParagraph"/>
        <w:numPr>
          <w:ilvl w:val="0"/>
          <w:numId w:val="73"/>
        </w:numPr>
        <w:spacing w:after="0"/>
        <w:rPr>
          <w:rFonts w:ascii="Times New Roman" w:hAnsi="Times New Roman" w:cs="Times New Roman"/>
        </w:rPr>
      </w:pPr>
      <w:r w:rsidRPr="00602567">
        <w:rPr>
          <w:rFonts w:ascii="Times New Roman" w:hAnsi="Times New Roman" w:cs="Times New Roman"/>
        </w:rPr>
        <w:t>DPIAs and DPAs</w:t>
      </w:r>
    </w:p>
    <w:p w14:paraId="4F541A55" w14:textId="77777777" w:rsidR="005F73FB" w:rsidRPr="00602567" w:rsidRDefault="005F73FB" w:rsidP="00372DDA">
      <w:pPr>
        <w:pStyle w:val="ListParagraph"/>
        <w:numPr>
          <w:ilvl w:val="0"/>
          <w:numId w:val="73"/>
        </w:numPr>
        <w:spacing w:after="0"/>
        <w:rPr>
          <w:rFonts w:ascii="Times New Roman" w:hAnsi="Times New Roman" w:cs="Times New Roman"/>
        </w:rPr>
      </w:pPr>
      <w:r w:rsidRPr="00602567">
        <w:rPr>
          <w:rFonts w:ascii="Times New Roman" w:hAnsi="Times New Roman" w:cs="Times New Roman"/>
        </w:rPr>
        <w:t>Training records</w:t>
      </w:r>
    </w:p>
    <w:p w14:paraId="5561F7C6" w14:textId="77777777" w:rsidR="005F73FB" w:rsidRPr="00602567" w:rsidRDefault="005F73FB" w:rsidP="00372DDA">
      <w:pPr>
        <w:pStyle w:val="ListParagraph"/>
        <w:numPr>
          <w:ilvl w:val="0"/>
          <w:numId w:val="73"/>
        </w:numPr>
        <w:spacing w:after="0"/>
        <w:rPr>
          <w:rFonts w:ascii="Times New Roman" w:hAnsi="Times New Roman" w:cs="Times New Roman"/>
        </w:rPr>
      </w:pPr>
      <w:r w:rsidRPr="00602567">
        <w:rPr>
          <w:rFonts w:ascii="Times New Roman" w:hAnsi="Times New Roman" w:cs="Times New Roman"/>
        </w:rPr>
        <w:t>Incident reports</w:t>
      </w:r>
    </w:p>
    <w:p w14:paraId="6FB45B0C" w14:textId="77777777" w:rsidR="00CD76FA" w:rsidRDefault="005F73FB" w:rsidP="00372DDA">
      <w:pPr>
        <w:pStyle w:val="ListParagraph"/>
        <w:numPr>
          <w:ilvl w:val="0"/>
          <w:numId w:val="73"/>
        </w:numPr>
        <w:spacing w:after="0"/>
        <w:rPr>
          <w:rFonts w:ascii="Times New Roman" w:hAnsi="Times New Roman" w:cs="Times New Roman"/>
        </w:rPr>
      </w:pPr>
      <w:r w:rsidRPr="00602567">
        <w:rPr>
          <w:rFonts w:ascii="Times New Roman" w:hAnsi="Times New Roman" w:cs="Times New Roman"/>
        </w:rPr>
        <w:t>Audit results</w:t>
      </w:r>
    </w:p>
    <w:p w14:paraId="2345AD08" w14:textId="77777777" w:rsidR="00372DDA" w:rsidRPr="00602567" w:rsidRDefault="00372DDA" w:rsidP="00372DDA">
      <w:pPr>
        <w:pStyle w:val="ListParagraph"/>
        <w:spacing w:after="0"/>
        <w:rPr>
          <w:rFonts w:ascii="Times New Roman" w:hAnsi="Times New Roman" w:cs="Times New Roman"/>
        </w:rPr>
      </w:pPr>
    </w:p>
    <w:p w14:paraId="71922B85" w14:textId="3B70C14C" w:rsidR="005F73FB" w:rsidRPr="00602567" w:rsidRDefault="005F73FB" w:rsidP="00CD76FA">
      <w:pPr>
        <w:rPr>
          <w:rFonts w:ascii="Times New Roman" w:hAnsi="Times New Roman" w:cs="Times New Roman"/>
        </w:rPr>
      </w:pPr>
      <w:r w:rsidRPr="00602567">
        <w:rPr>
          <w:rFonts w:ascii="Times New Roman" w:hAnsi="Times New Roman" w:cs="Times New Roman"/>
        </w:rPr>
        <w:t>Records must be stored in compliance with HSE Record Management Policy.</w:t>
      </w:r>
    </w:p>
    <w:p w14:paraId="0F9C77CB" w14:textId="230A4715" w:rsidR="005F73FB" w:rsidRPr="00602567" w:rsidRDefault="005F73FB" w:rsidP="005F73FB">
      <w:pPr>
        <w:pStyle w:val="Heading2"/>
      </w:pPr>
      <w:r w:rsidRPr="00602567">
        <w:t>Review and Audit</w:t>
      </w:r>
    </w:p>
    <w:p w14:paraId="00AC5E92" w14:textId="77777777" w:rsidR="005F73FB" w:rsidRPr="00602567" w:rsidRDefault="005F73FB" w:rsidP="005F73FB">
      <w:pPr>
        <w:rPr>
          <w:rFonts w:ascii="Times New Roman" w:hAnsi="Times New Roman" w:cs="Times New Roman"/>
        </w:rPr>
      </w:pPr>
      <w:r w:rsidRPr="00602567">
        <w:rPr>
          <w:rFonts w:ascii="Times New Roman" w:hAnsi="Times New Roman" w:cs="Times New Roman"/>
        </w:rPr>
        <w:t>This SOP must be reviewed annually or upon major regulatory, technological, or procedural change. Findings from audits and incident reviews will be incorporated into updated versions. The review must involve at least one clinical lead, one data protection officer, and the practice manager.</w:t>
      </w:r>
    </w:p>
    <w:p w14:paraId="40E9E0E5" w14:textId="40D2287E" w:rsidR="00CD76FA" w:rsidRPr="00602567" w:rsidRDefault="005F73FB" w:rsidP="00CD76FA">
      <w:pPr>
        <w:pStyle w:val="Heading2"/>
      </w:pPr>
      <w:r w:rsidRPr="00602567">
        <w:t>References</w:t>
      </w:r>
    </w:p>
    <w:p w14:paraId="46905E90" w14:textId="77777777" w:rsidR="00CD76FA" w:rsidRPr="00602567" w:rsidRDefault="005F73FB" w:rsidP="00CD76FA">
      <w:pPr>
        <w:pStyle w:val="ListParagraph"/>
        <w:numPr>
          <w:ilvl w:val="0"/>
          <w:numId w:val="77"/>
        </w:numPr>
        <w:rPr>
          <w:rFonts w:ascii="Times New Roman" w:hAnsi="Times New Roman" w:cs="Times New Roman"/>
        </w:rPr>
      </w:pPr>
      <w:r w:rsidRPr="00602567">
        <w:rPr>
          <w:rFonts w:ascii="Times New Roman" w:hAnsi="Times New Roman" w:cs="Times New Roman"/>
        </w:rPr>
        <w:t>HSE Data Protection Policy</w:t>
      </w:r>
    </w:p>
    <w:p w14:paraId="0CEA00BE" w14:textId="648841C5" w:rsidR="00CD76FA" w:rsidRPr="00602567" w:rsidRDefault="005F73FB" w:rsidP="00CD76FA">
      <w:pPr>
        <w:pStyle w:val="ListParagraph"/>
        <w:numPr>
          <w:ilvl w:val="0"/>
          <w:numId w:val="77"/>
        </w:numPr>
        <w:rPr>
          <w:rFonts w:ascii="Times New Roman" w:hAnsi="Times New Roman" w:cs="Times New Roman"/>
        </w:rPr>
      </w:pPr>
      <w:r w:rsidRPr="00602567">
        <w:rPr>
          <w:rFonts w:ascii="Times New Roman" w:hAnsi="Times New Roman" w:cs="Times New Roman"/>
        </w:rPr>
        <w:t>HSE Digital Health Strategy and Action Plan</w:t>
      </w:r>
    </w:p>
    <w:p w14:paraId="553CA61D" w14:textId="77777777" w:rsidR="00CD76FA" w:rsidRPr="00602567" w:rsidRDefault="005F73FB" w:rsidP="00CD76FA">
      <w:pPr>
        <w:pStyle w:val="ListParagraph"/>
        <w:numPr>
          <w:ilvl w:val="0"/>
          <w:numId w:val="77"/>
        </w:numPr>
        <w:rPr>
          <w:rFonts w:ascii="Times New Roman" w:hAnsi="Times New Roman" w:cs="Times New Roman"/>
        </w:rPr>
      </w:pPr>
      <w:r w:rsidRPr="00602567">
        <w:rPr>
          <w:rFonts w:ascii="Times New Roman" w:hAnsi="Times New Roman" w:cs="Times New Roman"/>
        </w:rPr>
        <w:t>General Data Protection Regulation (EU) 2016/679</w:t>
      </w:r>
    </w:p>
    <w:p w14:paraId="2C9DEB2D" w14:textId="77777777" w:rsidR="00CD76FA" w:rsidRPr="00602567" w:rsidRDefault="005F73FB" w:rsidP="00CD76FA">
      <w:pPr>
        <w:pStyle w:val="ListParagraph"/>
        <w:numPr>
          <w:ilvl w:val="0"/>
          <w:numId w:val="77"/>
        </w:numPr>
        <w:rPr>
          <w:rFonts w:ascii="Times New Roman" w:hAnsi="Times New Roman" w:cs="Times New Roman"/>
        </w:rPr>
      </w:pPr>
      <w:r w:rsidRPr="00602567">
        <w:rPr>
          <w:rFonts w:ascii="Times New Roman" w:hAnsi="Times New Roman" w:cs="Times New Roman"/>
        </w:rPr>
        <w:t>Data Protection Act 2018 (Ireland)</w:t>
      </w:r>
    </w:p>
    <w:p w14:paraId="2A5EF5C0" w14:textId="77777777" w:rsidR="00CD76FA" w:rsidRPr="00602567" w:rsidRDefault="005F73FB" w:rsidP="00CD76FA">
      <w:pPr>
        <w:pStyle w:val="ListParagraph"/>
        <w:numPr>
          <w:ilvl w:val="0"/>
          <w:numId w:val="77"/>
        </w:numPr>
        <w:rPr>
          <w:rFonts w:ascii="Times New Roman" w:hAnsi="Times New Roman" w:cs="Times New Roman"/>
        </w:rPr>
      </w:pPr>
      <w:r w:rsidRPr="00602567">
        <w:rPr>
          <w:rFonts w:ascii="Times New Roman" w:hAnsi="Times New Roman" w:cs="Times New Roman"/>
        </w:rPr>
        <w:t>HSE Incident Management Framework</w:t>
      </w:r>
    </w:p>
    <w:p w14:paraId="44C125C1" w14:textId="77777777" w:rsidR="00CD76FA" w:rsidRPr="00602567" w:rsidRDefault="005F73FB" w:rsidP="00CD76FA">
      <w:pPr>
        <w:pStyle w:val="ListParagraph"/>
        <w:numPr>
          <w:ilvl w:val="0"/>
          <w:numId w:val="77"/>
        </w:numPr>
        <w:rPr>
          <w:rFonts w:ascii="Times New Roman" w:hAnsi="Times New Roman" w:cs="Times New Roman"/>
        </w:rPr>
      </w:pPr>
      <w:r w:rsidRPr="00602567">
        <w:rPr>
          <w:rFonts w:ascii="Times New Roman" w:hAnsi="Times New Roman" w:cs="Times New Roman"/>
        </w:rPr>
        <w:t>Medical Council of Ireland: Guide to Professional Conduct and Ethics for Registered Medical Practitioners</w:t>
      </w:r>
    </w:p>
    <w:p w14:paraId="053E764B" w14:textId="1BFC9A88" w:rsidR="005F73FB" w:rsidRPr="00602567" w:rsidRDefault="005F73FB" w:rsidP="00CD76FA">
      <w:pPr>
        <w:pStyle w:val="ListParagraph"/>
        <w:numPr>
          <w:ilvl w:val="0"/>
          <w:numId w:val="77"/>
        </w:numPr>
        <w:rPr>
          <w:rFonts w:ascii="Times New Roman" w:hAnsi="Times New Roman" w:cs="Times New Roman"/>
        </w:rPr>
      </w:pPr>
      <w:r w:rsidRPr="00602567">
        <w:rPr>
          <w:rFonts w:ascii="Times New Roman" w:hAnsi="Times New Roman" w:cs="Times New Roman"/>
        </w:rPr>
        <w:t>EU Medical Device Regulation (MDR) 2017/745</w:t>
      </w:r>
    </w:p>
    <w:p w14:paraId="484CBE16" w14:textId="540006EA" w:rsidR="005F73FB" w:rsidRPr="00602567" w:rsidRDefault="005F73FB" w:rsidP="005F73FB">
      <w:pPr>
        <w:pStyle w:val="Heading2"/>
      </w:pPr>
      <w:r w:rsidRPr="00602567">
        <w:t>Appendices</w:t>
      </w:r>
    </w:p>
    <w:p w14:paraId="205500B9" w14:textId="6F314189" w:rsidR="005F73FB" w:rsidRPr="00372DDA" w:rsidRDefault="005F73FB" w:rsidP="00372DDA">
      <w:pPr>
        <w:pStyle w:val="ListParagraph"/>
        <w:rPr>
          <w:rFonts w:ascii="Times New Roman" w:hAnsi="Times New Roman" w:cs="Times New Roman"/>
        </w:rPr>
      </w:pPr>
      <w:r w:rsidRPr="00602567">
        <w:rPr>
          <w:rFonts w:ascii="Times New Roman" w:hAnsi="Times New Roman" w:cs="Times New Roman"/>
        </w:rPr>
        <w:t>Appendix A: AI System Approval and DPIA Checklist</w:t>
      </w:r>
      <w:r w:rsidRPr="00602567">
        <w:rPr>
          <w:rFonts w:ascii="Times New Roman" w:hAnsi="Times New Roman" w:cs="Times New Roman"/>
        </w:rPr>
        <w:br/>
        <w:t>Appendix B: AI Incident / Near Miss Reporting Form</w:t>
      </w:r>
      <w:r w:rsidRPr="00602567">
        <w:rPr>
          <w:rFonts w:ascii="Times New Roman" w:hAnsi="Times New Roman" w:cs="Times New Roman"/>
        </w:rPr>
        <w:br/>
        <w:t>Appendix C: Staff AI Training Record Template</w:t>
      </w:r>
      <w:r w:rsidRPr="00602567">
        <w:rPr>
          <w:rFonts w:ascii="Times New Roman" w:hAnsi="Times New Roman" w:cs="Times New Roman"/>
        </w:rPr>
        <w:br/>
        <w:t xml:space="preserve">Appendix D: Patient Information </w:t>
      </w:r>
      <w:r w:rsidR="002F6119" w:rsidRPr="00602567">
        <w:rPr>
          <w:rFonts w:ascii="Times New Roman" w:hAnsi="Times New Roman" w:cs="Times New Roman"/>
        </w:rPr>
        <w:t>Leaflet “</w:t>
      </w:r>
      <w:r w:rsidRPr="00602567">
        <w:rPr>
          <w:rFonts w:ascii="Times New Roman" w:hAnsi="Times New Roman" w:cs="Times New Roman"/>
        </w:rPr>
        <w:t>How AI Supports Your Care”</w:t>
      </w:r>
    </w:p>
    <w:p w14:paraId="51E293F7" w14:textId="77777777" w:rsidR="00B00F0F" w:rsidRPr="00602567" w:rsidRDefault="00B00F0F" w:rsidP="009967F0">
      <w:pPr>
        <w:pStyle w:val="Heading2"/>
        <w:rPr>
          <w:noProof/>
        </w:rPr>
      </w:pPr>
      <w:r w:rsidRPr="00602567">
        <w:t>Review Schedule</w:t>
      </w:r>
    </w:p>
    <w:p w14:paraId="21C26370" w14:textId="7CFBE806" w:rsidR="00B00F0F" w:rsidRPr="00602567" w:rsidRDefault="00B00F0F" w:rsidP="009C60ED">
      <w:pPr>
        <w:spacing w:after="0"/>
        <w:rPr>
          <w:rFonts w:ascii="Times New Roman" w:hAnsi="Times New Roman" w:cs="Times New Roman"/>
          <w:sz w:val="24"/>
          <w:szCs w:val="24"/>
        </w:rPr>
      </w:pPr>
      <w:r w:rsidRPr="00602567">
        <w:rPr>
          <w:rFonts w:ascii="Times New Roman" w:hAnsi="Times New Roman" w:cs="Times New Roman"/>
          <w:sz w:val="24"/>
          <w:szCs w:val="24"/>
        </w:rPr>
        <w:t>This protocol will be reviewed biennially or in response to significate changes in the procedure or clinical guidelines.</w:t>
      </w:r>
    </w:p>
    <w:p w14:paraId="389430A9" w14:textId="77777777" w:rsidR="00B00F0F" w:rsidRPr="00602567" w:rsidRDefault="00B00F0F" w:rsidP="009C60ED">
      <w:pPr>
        <w:spacing w:after="0"/>
        <w:rPr>
          <w:rFonts w:ascii="Times New Roman" w:hAnsi="Times New Roman" w:cs="Times New Roman"/>
          <w:sz w:val="24"/>
          <w:szCs w:val="24"/>
        </w:rPr>
      </w:pPr>
    </w:p>
    <w:p w14:paraId="5A4506FF" w14:textId="396D7E54" w:rsidR="00B00F0F" w:rsidRPr="00602567" w:rsidRDefault="00B00F0F" w:rsidP="009C60ED">
      <w:pPr>
        <w:spacing w:after="0"/>
        <w:rPr>
          <w:rFonts w:ascii="Times New Roman" w:hAnsi="Times New Roman" w:cs="Times New Roman"/>
          <w:sz w:val="24"/>
          <w:szCs w:val="24"/>
        </w:rPr>
      </w:pPr>
      <w:r w:rsidRPr="00602567">
        <w:rPr>
          <w:rFonts w:ascii="Times New Roman" w:hAnsi="Times New Roman" w:cs="Times New Roman"/>
          <w:sz w:val="24"/>
          <w:szCs w:val="24"/>
        </w:rPr>
        <w:t>Approved by:</w:t>
      </w:r>
    </w:p>
    <w:p w14:paraId="449D731F" w14:textId="77777777" w:rsidR="008D0C38" w:rsidRPr="00602567" w:rsidRDefault="008D0C38" w:rsidP="009C60ED">
      <w:pPr>
        <w:spacing w:after="0"/>
        <w:rPr>
          <w:rFonts w:ascii="Times New Roman" w:hAnsi="Times New Roman" w:cs="Times New Roman"/>
          <w:sz w:val="24"/>
          <w:szCs w:val="24"/>
        </w:rPr>
      </w:pPr>
    </w:p>
    <w:p w14:paraId="73A9A6AB" w14:textId="138F04E3" w:rsidR="008D0C38" w:rsidRPr="00602567" w:rsidRDefault="008D0C38" w:rsidP="009C60ED">
      <w:pPr>
        <w:spacing w:after="0"/>
        <w:rPr>
          <w:rFonts w:ascii="Times New Roman" w:hAnsi="Times New Roman" w:cs="Times New Roman"/>
          <w:sz w:val="24"/>
          <w:szCs w:val="24"/>
        </w:rPr>
      </w:pPr>
      <w:r w:rsidRPr="00602567">
        <w:rPr>
          <w:rFonts w:ascii="Times New Roman" w:hAnsi="Times New Roman" w:cs="Times New Roman"/>
          <w:sz w:val="24"/>
          <w:szCs w:val="24"/>
        </w:rPr>
        <w:t>_______________________</w:t>
      </w:r>
      <w:r w:rsidRPr="00602567">
        <w:rPr>
          <w:rFonts w:ascii="Times New Roman" w:hAnsi="Times New Roman" w:cs="Times New Roman"/>
          <w:sz w:val="24"/>
          <w:szCs w:val="24"/>
        </w:rPr>
        <w:tab/>
      </w:r>
      <w:r w:rsidRPr="00602567">
        <w:rPr>
          <w:rFonts w:ascii="Times New Roman" w:hAnsi="Times New Roman" w:cs="Times New Roman"/>
          <w:sz w:val="24"/>
          <w:szCs w:val="24"/>
        </w:rPr>
        <w:tab/>
      </w:r>
      <w:r w:rsidRPr="00602567">
        <w:rPr>
          <w:rFonts w:ascii="Times New Roman" w:hAnsi="Times New Roman" w:cs="Times New Roman"/>
          <w:sz w:val="24"/>
          <w:szCs w:val="24"/>
        </w:rPr>
        <w:tab/>
        <w:t>_____________________</w:t>
      </w:r>
    </w:p>
    <w:p w14:paraId="53210693" w14:textId="7EE22474" w:rsidR="002C591A" w:rsidRPr="00602567" w:rsidRDefault="002C591A" w:rsidP="009C60ED">
      <w:pPr>
        <w:spacing w:after="0"/>
        <w:rPr>
          <w:rFonts w:ascii="Times New Roman" w:hAnsi="Times New Roman" w:cs="Times New Roman"/>
          <w:sz w:val="24"/>
          <w:szCs w:val="24"/>
        </w:rPr>
      </w:pPr>
      <w:r w:rsidRPr="00602567">
        <w:rPr>
          <w:rFonts w:ascii="Times New Roman" w:hAnsi="Times New Roman" w:cs="Times New Roman"/>
          <w:sz w:val="24"/>
          <w:szCs w:val="24"/>
        </w:rPr>
        <w:t>Dr Joe Loftus</w:t>
      </w:r>
      <w:r w:rsidRPr="00602567">
        <w:rPr>
          <w:rFonts w:ascii="Times New Roman" w:hAnsi="Times New Roman" w:cs="Times New Roman"/>
          <w:sz w:val="24"/>
          <w:szCs w:val="24"/>
        </w:rPr>
        <w:tab/>
      </w:r>
      <w:r w:rsidRPr="00602567">
        <w:rPr>
          <w:rFonts w:ascii="Times New Roman" w:hAnsi="Times New Roman" w:cs="Times New Roman"/>
          <w:sz w:val="24"/>
          <w:szCs w:val="24"/>
        </w:rPr>
        <w:tab/>
      </w:r>
      <w:r w:rsidRPr="00602567">
        <w:rPr>
          <w:rFonts w:ascii="Times New Roman" w:hAnsi="Times New Roman" w:cs="Times New Roman"/>
          <w:sz w:val="24"/>
          <w:szCs w:val="24"/>
        </w:rPr>
        <w:tab/>
      </w:r>
      <w:r w:rsidRPr="00602567">
        <w:rPr>
          <w:rFonts w:ascii="Times New Roman" w:hAnsi="Times New Roman" w:cs="Times New Roman"/>
          <w:sz w:val="24"/>
          <w:szCs w:val="24"/>
        </w:rPr>
        <w:tab/>
      </w:r>
      <w:r w:rsidRPr="00602567">
        <w:rPr>
          <w:rFonts w:ascii="Times New Roman" w:hAnsi="Times New Roman" w:cs="Times New Roman"/>
          <w:sz w:val="24"/>
          <w:szCs w:val="24"/>
        </w:rPr>
        <w:tab/>
        <w:t>Dr Tommy Carney</w:t>
      </w:r>
    </w:p>
    <w:p w14:paraId="570D7517" w14:textId="3376379A" w:rsidR="002C591A" w:rsidRPr="00602567" w:rsidRDefault="002C591A" w:rsidP="009C60ED">
      <w:pPr>
        <w:spacing w:after="0"/>
        <w:rPr>
          <w:rFonts w:ascii="Times New Roman" w:hAnsi="Times New Roman" w:cs="Times New Roman"/>
          <w:sz w:val="24"/>
          <w:szCs w:val="24"/>
        </w:rPr>
      </w:pPr>
      <w:r w:rsidRPr="00602567">
        <w:rPr>
          <w:rFonts w:ascii="Times New Roman" w:hAnsi="Times New Roman" w:cs="Times New Roman"/>
          <w:sz w:val="24"/>
          <w:szCs w:val="24"/>
        </w:rPr>
        <w:t>Date:</w:t>
      </w:r>
      <w:r w:rsidR="0073588A" w:rsidRPr="00602567">
        <w:rPr>
          <w:rFonts w:ascii="Times New Roman" w:hAnsi="Times New Roman" w:cs="Times New Roman"/>
          <w:sz w:val="24"/>
          <w:szCs w:val="24"/>
        </w:rPr>
        <w:t>08</w:t>
      </w:r>
      <w:r w:rsidR="0073588A" w:rsidRPr="00602567">
        <w:rPr>
          <w:rFonts w:ascii="Times New Roman" w:hAnsi="Times New Roman" w:cs="Times New Roman"/>
          <w:sz w:val="24"/>
          <w:szCs w:val="24"/>
          <w:vertAlign w:val="superscript"/>
        </w:rPr>
        <w:t>th</w:t>
      </w:r>
      <w:r w:rsidR="0073588A" w:rsidRPr="00602567">
        <w:rPr>
          <w:rFonts w:ascii="Times New Roman" w:hAnsi="Times New Roman" w:cs="Times New Roman"/>
          <w:sz w:val="24"/>
          <w:szCs w:val="24"/>
        </w:rPr>
        <w:t xml:space="preserve"> October, 2025</w:t>
      </w:r>
      <w:r w:rsidRPr="00602567">
        <w:rPr>
          <w:rFonts w:ascii="Times New Roman" w:hAnsi="Times New Roman" w:cs="Times New Roman"/>
          <w:sz w:val="24"/>
          <w:szCs w:val="24"/>
        </w:rPr>
        <w:tab/>
      </w:r>
      <w:r w:rsidRPr="00602567">
        <w:rPr>
          <w:rFonts w:ascii="Times New Roman" w:hAnsi="Times New Roman" w:cs="Times New Roman"/>
          <w:sz w:val="24"/>
          <w:szCs w:val="24"/>
        </w:rPr>
        <w:tab/>
      </w:r>
      <w:r w:rsidR="00FF1159" w:rsidRPr="00602567">
        <w:rPr>
          <w:rFonts w:ascii="Times New Roman" w:hAnsi="Times New Roman" w:cs="Times New Roman"/>
          <w:sz w:val="24"/>
          <w:szCs w:val="24"/>
        </w:rPr>
        <w:tab/>
      </w:r>
      <w:r w:rsidRPr="00602567">
        <w:rPr>
          <w:rFonts w:ascii="Times New Roman" w:hAnsi="Times New Roman" w:cs="Times New Roman"/>
          <w:sz w:val="24"/>
          <w:szCs w:val="24"/>
        </w:rPr>
        <w:t xml:space="preserve">Date: </w:t>
      </w:r>
      <w:r w:rsidR="0073588A" w:rsidRPr="00602567">
        <w:rPr>
          <w:rFonts w:ascii="Times New Roman" w:hAnsi="Times New Roman" w:cs="Times New Roman"/>
          <w:sz w:val="24"/>
          <w:szCs w:val="24"/>
        </w:rPr>
        <w:t>8</w:t>
      </w:r>
      <w:r w:rsidR="0073588A" w:rsidRPr="00602567">
        <w:rPr>
          <w:rFonts w:ascii="Times New Roman" w:hAnsi="Times New Roman" w:cs="Times New Roman"/>
          <w:sz w:val="24"/>
          <w:szCs w:val="24"/>
          <w:vertAlign w:val="superscript"/>
        </w:rPr>
        <w:t>th</w:t>
      </w:r>
      <w:r w:rsidR="0073588A" w:rsidRPr="00602567">
        <w:rPr>
          <w:rFonts w:ascii="Times New Roman" w:hAnsi="Times New Roman" w:cs="Times New Roman"/>
          <w:sz w:val="24"/>
          <w:szCs w:val="24"/>
        </w:rPr>
        <w:t xml:space="preserve"> October, 2025</w:t>
      </w:r>
    </w:p>
    <w:p w14:paraId="7574EA25" w14:textId="77777777" w:rsidR="00DB0BC3" w:rsidRPr="00602567" w:rsidRDefault="00DB0BC3" w:rsidP="00DB0BC3">
      <w:pPr>
        <w:spacing w:after="0"/>
        <w:rPr>
          <w:rFonts w:ascii="Times New Roman" w:hAnsi="Times New Roman" w:cs="Times New Roman"/>
          <w:b/>
          <w:bCs/>
          <w:sz w:val="24"/>
          <w:szCs w:val="24"/>
        </w:rPr>
      </w:pPr>
    </w:p>
    <w:p w14:paraId="703899CD" w14:textId="00736A15" w:rsidR="00DB0BC3" w:rsidRPr="00602567" w:rsidRDefault="00DB0BC3" w:rsidP="00DB0BC3">
      <w:pPr>
        <w:spacing w:after="0"/>
        <w:rPr>
          <w:rFonts w:ascii="Times New Roman" w:hAnsi="Times New Roman" w:cs="Times New Roman"/>
          <w:b/>
          <w:bCs/>
          <w:sz w:val="24"/>
          <w:szCs w:val="24"/>
        </w:rPr>
      </w:pPr>
      <w:r w:rsidRPr="00602567">
        <w:rPr>
          <w:rFonts w:ascii="Times New Roman" w:hAnsi="Times New Roman" w:cs="Times New Roman"/>
          <w:b/>
          <w:bCs/>
          <w:sz w:val="24"/>
          <w:szCs w:val="24"/>
        </w:rPr>
        <w:t xml:space="preserve">Next Review Date: </w:t>
      </w:r>
      <w:r w:rsidR="0073588A" w:rsidRPr="00602567">
        <w:rPr>
          <w:rFonts w:ascii="Times New Roman" w:hAnsi="Times New Roman" w:cs="Times New Roman"/>
          <w:b/>
          <w:bCs/>
          <w:sz w:val="24"/>
          <w:szCs w:val="24"/>
        </w:rPr>
        <w:t>October 2026</w:t>
      </w:r>
    </w:p>
    <w:p w14:paraId="3E00A157" w14:textId="77777777" w:rsidR="002C591A" w:rsidRPr="00602567" w:rsidRDefault="002C591A" w:rsidP="009C60ED">
      <w:pPr>
        <w:spacing w:after="0"/>
        <w:rPr>
          <w:rFonts w:ascii="Times New Roman" w:hAnsi="Times New Roman" w:cs="Times New Roman"/>
          <w:sz w:val="24"/>
          <w:szCs w:val="24"/>
        </w:rPr>
      </w:pPr>
    </w:p>
    <w:p w14:paraId="530B4BAE" w14:textId="77777777" w:rsidR="00B17A5C" w:rsidRPr="00372DDA" w:rsidRDefault="00B17A5C" w:rsidP="00372DDA">
      <w:pPr>
        <w:pStyle w:val="Heading1"/>
      </w:pPr>
      <w:r w:rsidRPr="00372DDA">
        <w:t>Appendices</w:t>
      </w:r>
    </w:p>
    <w:p w14:paraId="7363289A" w14:textId="77777777" w:rsidR="00B17A5C" w:rsidRPr="00372DDA" w:rsidRDefault="00B17A5C" w:rsidP="00B17A5C">
      <w:pPr>
        <w:pStyle w:val="Heading2"/>
      </w:pPr>
      <w:r w:rsidRPr="00372DDA">
        <w:t>Appendix A: AI System Approval and DPIA Checklist</w:t>
      </w:r>
    </w:p>
    <w:p w14:paraId="3E198658" w14:textId="36D4A133" w:rsidR="00B17A5C" w:rsidRPr="00372DDA" w:rsidRDefault="00B17A5C" w:rsidP="00B17A5C">
      <w:pPr>
        <w:rPr>
          <w:rFonts w:ascii="Times New Roman" w:hAnsi="Times New Roman" w:cs="Times New Roman"/>
        </w:rPr>
      </w:pPr>
      <w:r w:rsidRPr="00372DDA">
        <w:rPr>
          <w:rFonts w:ascii="Times New Roman" w:hAnsi="Times New Roman" w:cs="Times New Roman"/>
        </w:rPr>
        <w:t xml:space="preserve">Purpose: To ensure all AI systems undergo a structured, </w:t>
      </w:r>
      <w:r w:rsidR="00F720F7" w:rsidRPr="00372DDA">
        <w:rPr>
          <w:rFonts w:ascii="Times New Roman" w:hAnsi="Times New Roman" w:cs="Times New Roman"/>
        </w:rPr>
        <w:t>risk</w:t>
      </w:r>
      <w:r w:rsidR="00F720F7">
        <w:rPr>
          <w:rFonts w:ascii="Times New Roman" w:hAnsi="Times New Roman" w:cs="Times New Roman"/>
        </w:rPr>
        <w:t>-based</w:t>
      </w:r>
      <w:r w:rsidRPr="00372DDA">
        <w:rPr>
          <w:rFonts w:ascii="Times New Roman" w:hAnsi="Times New Roman" w:cs="Times New Roman"/>
        </w:rPr>
        <w:t xml:space="preserve"> review before implementation within the practice.</w:t>
      </w:r>
    </w:p>
    <w:p w14:paraId="7443B51C" w14:textId="77777777" w:rsidR="00B17A5C" w:rsidRPr="00372DDA" w:rsidRDefault="00B17A5C" w:rsidP="00372DDA">
      <w:pPr>
        <w:pStyle w:val="Heading3"/>
      </w:pPr>
      <w:r w:rsidRPr="00372DDA">
        <w:t>A1. Basic Information</w:t>
      </w:r>
    </w:p>
    <w:tbl>
      <w:tblPr>
        <w:tblW w:w="0" w:type="auto"/>
        <w:tblLook w:val="04A0" w:firstRow="1" w:lastRow="0" w:firstColumn="1" w:lastColumn="0" w:noHBand="0" w:noVBand="1"/>
      </w:tblPr>
      <w:tblGrid>
        <w:gridCol w:w="4320"/>
        <w:gridCol w:w="4320"/>
      </w:tblGrid>
      <w:tr w:rsidR="00B17A5C" w:rsidRPr="00372DDA" w14:paraId="40010316" w14:textId="77777777" w:rsidTr="00A7262B">
        <w:tc>
          <w:tcPr>
            <w:tcW w:w="4320" w:type="dxa"/>
          </w:tcPr>
          <w:p w14:paraId="6487D686"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AI System Name</w:t>
            </w:r>
          </w:p>
        </w:tc>
        <w:tc>
          <w:tcPr>
            <w:tcW w:w="4320" w:type="dxa"/>
          </w:tcPr>
          <w:p w14:paraId="4A3DCD7D" w14:textId="77777777" w:rsidR="00B17A5C" w:rsidRPr="00372DDA" w:rsidRDefault="00B17A5C" w:rsidP="00A7262B">
            <w:pPr>
              <w:rPr>
                <w:rFonts w:ascii="Times New Roman" w:hAnsi="Times New Roman" w:cs="Times New Roman"/>
              </w:rPr>
            </w:pPr>
          </w:p>
        </w:tc>
      </w:tr>
      <w:tr w:rsidR="00B17A5C" w:rsidRPr="00372DDA" w14:paraId="3CA9D4A4" w14:textId="77777777" w:rsidTr="00A7262B">
        <w:tc>
          <w:tcPr>
            <w:tcW w:w="4320" w:type="dxa"/>
          </w:tcPr>
          <w:p w14:paraId="01E03232"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Supplier / Vendor</w:t>
            </w:r>
          </w:p>
        </w:tc>
        <w:tc>
          <w:tcPr>
            <w:tcW w:w="4320" w:type="dxa"/>
          </w:tcPr>
          <w:p w14:paraId="10F25B6B" w14:textId="77777777" w:rsidR="00B17A5C" w:rsidRPr="00372DDA" w:rsidRDefault="00B17A5C" w:rsidP="00A7262B">
            <w:pPr>
              <w:rPr>
                <w:rFonts w:ascii="Times New Roman" w:hAnsi="Times New Roman" w:cs="Times New Roman"/>
              </w:rPr>
            </w:pPr>
          </w:p>
        </w:tc>
      </w:tr>
      <w:tr w:rsidR="00B17A5C" w:rsidRPr="00372DDA" w14:paraId="4A1E91EA" w14:textId="77777777" w:rsidTr="00A7262B">
        <w:tc>
          <w:tcPr>
            <w:tcW w:w="4320" w:type="dxa"/>
          </w:tcPr>
          <w:p w14:paraId="5A4F6DF8"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System Type (e.g., triage, diagnostics, admin)</w:t>
            </w:r>
          </w:p>
        </w:tc>
        <w:tc>
          <w:tcPr>
            <w:tcW w:w="4320" w:type="dxa"/>
          </w:tcPr>
          <w:p w14:paraId="343AAD7E" w14:textId="77777777" w:rsidR="00B17A5C" w:rsidRPr="00372DDA" w:rsidRDefault="00B17A5C" w:rsidP="00A7262B">
            <w:pPr>
              <w:rPr>
                <w:rFonts w:ascii="Times New Roman" w:hAnsi="Times New Roman" w:cs="Times New Roman"/>
              </w:rPr>
            </w:pPr>
          </w:p>
        </w:tc>
      </w:tr>
      <w:tr w:rsidR="00B17A5C" w:rsidRPr="00372DDA" w14:paraId="0F8C835F" w14:textId="77777777" w:rsidTr="00A7262B">
        <w:tc>
          <w:tcPr>
            <w:tcW w:w="4320" w:type="dxa"/>
          </w:tcPr>
          <w:p w14:paraId="11D0A15E"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Version Number</w:t>
            </w:r>
          </w:p>
        </w:tc>
        <w:tc>
          <w:tcPr>
            <w:tcW w:w="4320" w:type="dxa"/>
          </w:tcPr>
          <w:p w14:paraId="0BCB4115" w14:textId="77777777" w:rsidR="00B17A5C" w:rsidRPr="00372DDA" w:rsidRDefault="00B17A5C" w:rsidP="00A7262B">
            <w:pPr>
              <w:rPr>
                <w:rFonts w:ascii="Times New Roman" w:hAnsi="Times New Roman" w:cs="Times New Roman"/>
              </w:rPr>
            </w:pPr>
          </w:p>
        </w:tc>
      </w:tr>
      <w:tr w:rsidR="00B17A5C" w:rsidRPr="00372DDA" w14:paraId="44351604" w14:textId="77777777" w:rsidTr="00A7262B">
        <w:tc>
          <w:tcPr>
            <w:tcW w:w="4320" w:type="dxa"/>
          </w:tcPr>
          <w:p w14:paraId="1C988498"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Date Submitted for Review</w:t>
            </w:r>
          </w:p>
        </w:tc>
        <w:tc>
          <w:tcPr>
            <w:tcW w:w="4320" w:type="dxa"/>
          </w:tcPr>
          <w:p w14:paraId="22236DB9" w14:textId="77777777" w:rsidR="00B17A5C" w:rsidRPr="00372DDA" w:rsidRDefault="00B17A5C" w:rsidP="00A7262B">
            <w:pPr>
              <w:rPr>
                <w:rFonts w:ascii="Times New Roman" w:hAnsi="Times New Roman" w:cs="Times New Roman"/>
              </w:rPr>
            </w:pPr>
          </w:p>
        </w:tc>
      </w:tr>
      <w:tr w:rsidR="00B17A5C" w:rsidRPr="00372DDA" w14:paraId="49E05C39" w14:textId="77777777" w:rsidTr="00A7262B">
        <w:tc>
          <w:tcPr>
            <w:tcW w:w="4320" w:type="dxa"/>
          </w:tcPr>
          <w:p w14:paraId="439A800E"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Reviewed by</w:t>
            </w:r>
          </w:p>
        </w:tc>
        <w:tc>
          <w:tcPr>
            <w:tcW w:w="4320" w:type="dxa"/>
          </w:tcPr>
          <w:p w14:paraId="192F6272" w14:textId="77777777" w:rsidR="00B17A5C" w:rsidRPr="00372DDA" w:rsidRDefault="00B17A5C" w:rsidP="00A7262B">
            <w:pPr>
              <w:rPr>
                <w:rFonts w:ascii="Times New Roman" w:hAnsi="Times New Roman" w:cs="Times New Roman"/>
              </w:rPr>
            </w:pPr>
          </w:p>
        </w:tc>
      </w:tr>
    </w:tbl>
    <w:p w14:paraId="3F3EC203" w14:textId="5DCB6611" w:rsidR="00B17A5C" w:rsidRPr="00372DDA" w:rsidRDefault="00B17A5C" w:rsidP="00372DDA">
      <w:pPr>
        <w:pStyle w:val="Heading3"/>
      </w:pPr>
      <w:r w:rsidRPr="00372DDA">
        <w:t>A2. Pre</w:t>
      </w:r>
      <w:r w:rsidR="00F720F7">
        <w:t xml:space="preserve"> </w:t>
      </w:r>
      <w:r w:rsidRPr="00372DDA">
        <w:t>Implementation Checks</w:t>
      </w:r>
    </w:p>
    <w:tbl>
      <w:tblPr>
        <w:tblStyle w:val="TableGrid"/>
        <w:tblW w:w="0" w:type="auto"/>
        <w:tblLook w:val="04A0" w:firstRow="1" w:lastRow="0" w:firstColumn="1" w:lastColumn="0" w:noHBand="0" w:noVBand="1"/>
      </w:tblPr>
      <w:tblGrid>
        <w:gridCol w:w="2160"/>
        <w:gridCol w:w="2160"/>
        <w:gridCol w:w="2160"/>
        <w:gridCol w:w="2160"/>
      </w:tblGrid>
      <w:tr w:rsidR="00B17A5C" w:rsidRPr="00372DDA" w14:paraId="795322C3" w14:textId="77777777" w:rsidTr="00A7262B">
        <w:tc>
          <w:tcPr>
            <w:tcW w:w="2160" w:type="dxa"/>
          </w:tcPr>
          <w:p w14:paraId="65A5B59E"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Compliance Area</w:t>
            </w:r>
          </w:p>
        </w:tc>
        <w:tc>
          <w:tcPr>
            <w:tcW w:w="2160" w:type="dxa"/>
          </w:tcPr>
          <w:p w14:paraId="21356802"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Description</w:t>
            </w:r>
          </w:p>
        </w:tc>
        <w:tc>
          <w:tcPr>
            <w:tcW w:w="2160" w:type="dxa"/>
          </w:tcPr>
          <w:p w14:paraId="18E3E700"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Completed (</w:t>
            </w:r>
            <w:r w:rsidRPr="00372DDA">
              <w:rPr>
                <w:rFonts w:ascii="Segoe UI Symbol" w:hAnsi="Segoe UI Symbol" w:cs="Segoe UI Symbol"/>
              </w:rPr>
              <w:t>✔</w:t>
            </w:r>
            <w:r w:rsidRPr="00372DDA">
              <w:rPr>
                <w:rFonts w:ascii="Times New Roman" w:hAnsi="Times New Roman" w:cs="Times New Roman"/>
              </w:rPr>
              <w:t>/</w:t>
            </w:r>
            <w:r w:rsidRPr="00372DDA">
              <w:rPr>
                <w:rFonts w:ascii="Segoe UI Symbol" w:hAnsi="Segoe UI Symbol" w:cs="Segoe UI Symbol"/>
              </w:rPr>
              <w:t>✖</w:t>
            </w:r>
            <w:r w:rsidRPr="00372DDA">
              <w:rPr>
                <w:rFonts w:ascii="Times New Roman" w:hAnsi="Times New Roman" w:cs="Times New Roman"/>
              </w:rPr>
              <w:t>)</w:t>
            </w:r>
          </w:p>
        </w:tc>
        <w:tc>
          <w:tcPr>
            <w:tcW w:w="2160" w:type="dxa"/>
          </w:tcPr>
          <w:p w14:paraId="7A21AF68"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Notes</w:t>
            </w:r>
          </w:p>
        </w:tc>
      </w:tr>
      <w:tr w:rsidR="00B17A5C" w:rsidRPr="00372DDA" w14:paraId="22DE9546" w14:textId="77777777" w:rsidTr="00A7262B">
        <w:tc>
          <w:tcPr>
            <w:tcW w:w="2160" w:type="dxa"/>
          </w:tcPr>
          <w:p w14:paraId="056987F5"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Regulatory Compliance</w:t>
            </w:r>
          </w:p>
        </w:tc>
        <w:tc>
          <w:tcPr>
            <w:tcW w:w="2160" w:type="dxa"/>
          </w:tcPr>
          <w:p w14:paraId="3C9171E2"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Confirm CE marking / MDR compliance (if clinical).</w:t>
            </w:r>
          </w:p>
        </w:tc>
        <w:tc>
          <w:tcPr>
            <w:tcW w:w="2160" w:type="dxa"/>
          </w:tcPr>
          <w:p w14:paraId="32CAC790" w14:textId="77777777" w:rsidR="00B17A5C" w:rsidRPr="00372DDA" w:rsidRDefault="00B17A5C" w:rsidP="00A7262B">
            <w:pPr>
              <w:rPr>
                <w:rFonts w:ascii="Times New Roman" w:hAnsi="Times New Roman" w:cs="Times New Roman"/>
              </w:rPr>
            </w:pPr>
          </w:p>
        </w:tc>
        <w:tc>
          <w:tcPr>
            <w:tcW w:w="2160" w:type="dxa"/>
          </w:tcPr>
          <w:p w14:paraId="2856BEB3" w14:textId="77777777" w:rsidR="00B17A5C" w:rsidRPr="00372DDA" w:rsidRDefault="00B17A5C" w:rsidP="00A7262B">
            <w:pPr>
              <w:rPr>
                <w:rFonts w:ascii="Times New Roman" w:hAnsi="Times New Roman" w:cs="Times New Roman"/>
              </w:rPr>
            </w:pPr>
          </w:p>
        </w:tc>
      </w:tr>
      <w:tr w:rsidR="00B17A5C" w:rsidRPr="00372DDA" w14:paraId="6BFD587B" w14:textId="77777777" w:rsidTr="00A7262B">
        <w:tc>
          <w:tcPr>
            <w:tcW w:w="2160" w:type="dxa"/>
          </w:tcPr>
          <w:p w14:paraId="50115367"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HSE Approval</w:t>
            </w:r>
          </w:p>
        </w:tc>
        <w:tc>
          <w:tcPr>
            <w:tcW w:w="2160" w:type="dxa"/>
          </w:tcPr>
          <w:p w14:paraId="43B9805E"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Verify approval by HSE Digital Transformation or Procurement.</w:t>
            </w:r>
          </w:p>
        </w:tc>
        <w:tc>
          <w:tcPr>
            <w:tcW w:w="2160" w:type="dxa"/>
          </w:tcPr>
          <w:p w14:paraId="3E7E69D8" w14:textId="77777777" w:rsidR="00B17A5C" w:rsidRPr="00372DDA" w:rsidRDefault="00B17A5C" w:rsidP="00A7262B">
            <w:pPr>
              <w:rPr>
                <w:rFonts w:ascii="Times New Roman" w:hAnsi="Times New Roman" w:cs="Times New Roman"/>
              </w:rPr>
            </w:pPr>
          </w:p>
        </w:tc>
        <w:tc>
          <w:tcPr>
            <w:tcW w:w="2160" w:type="dxa"/>
          </w:tcPr>
          <w:p w14:paraId="12AF5931" w14:textId="77777777" w:rsidR="00B17A5C" w:rsidRPr="00372DDA" w:rsidRDefault="00B17A5C" w:rsidP="00A7262B">
            <w:pPr>
              <w:rPr>
                <w:rFonts w:ascii="Times New Roman" w:hAnsi="Times New Roman" w:cs="Times New Roman"/>
              </w:rPr>
            </w:pPr>
          </w:p>
        </w:tc>
      </w:tr>
      <w:tr w:rsidR="00B17A5C" w:rsidRPr="00372DDA" w14:paraId="6C3816C2" w14:textId="77777777" w:rsidTr="00A7262B">
        <w:tc>
          <w:tcPr>
            <w:tcW w:w="2160" w:type="dxa"/>
          </w:tcPr>
          <w:p w14:paraId="713862E9"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DPIA Completed</w:t>
            </w:r>
          </w:p>
        </w:tc>
        <w:tc>
          <w:tcPr>
            <w:tcW w:w="2160" w:type="dxa"/>
          </w:tcPr>
          <w:p w14:paraId="1B378B25"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Ensure Data Protection Impact Assessment completed and approved by DPO.</w:t>
            </w:r>
          </w:p>
        </w:tc>
        <w:tc>
          <w:tcPr>
            <w:tcW w:w="2160" w:type="dxa"/>
          </w:tcPr>
          <w:p w14:paraId="3CE1BFB7" w14:textId="77777777" w:rsidR="00B17A5C" w:rsidRPr="00372DDA" w:rsidRDefault="00B17A5C" w:rsidP="00A7262B">
            <w:pPr>
              <w:rPr>
                <w:rFonts w:ascii="Times New Roman" w:hAnsi="Times New Roman" w:cs="Times New Roman"/>
              </w:rPr>
            </w:pPr>
          </w:p>
        </w:tc>
        <w:tc>
          <w:tcPr>
            <w:tcW w:w="2160" w:type="dxa"/>
          </w:tcPr>
          <w:p w14:paraId="3B84AEF1" w14:textId="77777777" w:rsidR="00B17A5C" w:rsidRPr="00372DDA" w:rsidRDefault="00B17A5C" w:rsidP="00A7262B">
            <w:pPr>
              <w:rPr>
                <w:rFonts w:ascii="Times New Roman" w:hAnsi="Times New Roman" w:cs="Times New Roman"/>
              </w:rPr>
            </w:pPr>
          </w:p>
        </w:tc>
      </w:tr>
      <w:tr w:rsidR="00B17A5C" w:rsidRPr="00372DDA" w14:paraId="240893D5" w14:textId="77777777" w:rsidTr="00A7262B">
        <w:tc>
          <w:tcPr>
            <w:tcW w:w="2160" w:type="dxa"/>
          </w:tcPr>
          <w:p w14:paraId="3ECE0E0F"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Clinical Safety Assessment</w:t>
            </w:r>
          </w:p>
        </w:tc>
        <w:tc>
          <w:tcPr>
            <w:tcW w:w="2160" w:type="dxa"/>
          </w:tcPr>
          <w:p w14:paraId="01FE196A"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Confirm clinical risk assessment completed by Clinical Lead.</w:t>
            </w:r>
          </w:p>
        </w:tc>
        <w:tc>
          <w:tcPr>
            <w:tcW w:w="2160" w:type="dxa"/>
          </w:tcPr>
          <w:p w14:paraId="0C21A152" w14:textId="77777777" w:rsidR="00B17A5C" w:rsidRPr="00372DDA" w:rsidRDefault="00B17A5C" w:rsidP="00A7262B">
            <w:pPr>
              <w:rPr>
                <w:rFonts w:ascii="Times New Roman" w:hAnsi="Times New Roman" w:cs="Times New Roman"/>
              </w:rPr>
            </w:pPr>
          </w:p>
        </w:tc>
        <w:tc>
          <w:tcPr>
            <w:tcW w:w="2160" w:type="dxa"/>
          </w:tcPr>
          <w:p w14:paraId="013687E9" w14:textId="77777777" w:rsidR="00B17A5C" w:rsidRPr="00372DDA" w:rsidRDefault="00B17A5C" w:rsidP="00A7262B">
            <w:pPr>
              <w:rPr>
                <w:rFonts w:ascii="Times New Roman" w:hAnsi="Times New Roman" w:cs="Times New Roman"/>
              </w:rPr>
            </w:pPr>
          </w:p>
        </w:tc>
      </w:tr>
      <w:tr w:rsidR="00B17A5C" w:rsidRPr="00372DDA" w14:paraId="2EF51F02" w14:textId="77777777" w:rsidTr="00A7262B">
        <w:tc>
          <w:tcPr>
            <w:tcW w:w="2160" w:type="dxa"/>
          </w:tcPr>
          <w:p w14:paraId="781C24AD"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Data Processing Agreement</w:t>
            </w:r>
          </w:p>
        </w:tc>
        <w:tc>
          <w:tcPr>
            <w:tcW w:w="2160" w:type="dxa"/>
          </w:tcPr>
          <w:p w14:paraId="6AB7FE8A"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Signed and stored if data processed externally.</w:t>
            </w:r>
          </w:p>
        </w:tc>
        <w:tc>
          <w:tcPr>
            <w:tcW w:w="2160" w:type="dxa"/>
          </w:tcPr>
          <w:p w14:paraId="2FACD5C4" w14:textId="77777777" w:rsidR="00B17A5C" w:rsidRPr="00372DDA" w:rsidRDefault="00B17A5C" w:rsidP="00A7262B">
            <w:pPr>
              <w:rPr>
                <w:rFonts w:ascii="Times New Roman" w:hAnsi="Times New Roman" w:cs="Times New Roman"/>
              </w:rPr>
            </w:pPr>
          </w:p>
        </w:tc>
        <w:tc>
          <w:tcPr>
            <w:tcW w:w="2160" w:type="dxa"/>
          </w:tcPr>
          <w:p w14:paraId="14918DAF" w14:textId="77777777" w:rsidR="00B17A5C" w:rsidRPr="00372DDA" w:rsidRDefault="00B17A5C" w:rsidP="00A7262B">
            <w:pPr>
              <w:rPr>
                <w:rFonts w:ascii="Times New Roman" w:hAnsi="Times New Roman" w:cs="Times New Roman"/>
              </w:rPr>
            </w:pPr>
          </w:p>
        </w:tc>
      </w:tr>
      <w:tr w:rsidR="00B17A5C" w:rsidRPr="00372DDA" w14:paraId="728B29D5" w14:textId="77777777" w:rsidTr="00A7262B">
        <w:tc>
          <w:tcPr>
            <w:tcW w:w="2160" w:type="dxa"/>
          </w:tcPr>
          <w:p w14:paraId="0CB35E8E"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Cybersecurity Review</w:t>
            </w:r>
          </w:p>
        </w:tc>
        <w:tc>
          <w:tcPr>
            <w:tcW w:w="2160" w:type="dxa"/>
          </w:tcPr>
          <w:p w14:paraId="583F245B"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Confirm IT security compliance with HSE cybersecurity standards.</w:t>
            </w:r>
          </w:p>
        </w:tc>
        <w:tc>
          <w:tcPr>
            <w:tcW w:w="2160" w:type="dxa"/>
          </w:tcPr>
          <w:p w14:paraId="0962AECC" w14:textId="77777777" w:rsidR="00B17A5C" w:rsidRPr="00372DDA" w:rsidRDefault="00B17A5C" w:rsidP="00A7262B">
            <w:pPr>
              <w:rPr>
                <w:rFonts w:ascii="Times New Roman" w:hAnsi="Times New Roman" w:cs="Times New Roman"/>
              </w:rPr>
            </w:pPr>
          </w:p>
        </w:tc>
        <w:tc>
          <w:tcPr>
            <w:tcW w:w="2160" w:type="dxa"/>
          </w:tcPr>
          <w:p w14:paraId="29D885A1" w14:textId="77777777" w:rsidR="00B17A5C" w:rsidRPr="00372DDA" w:rsidRDefault="00B17A5C" w:rsidP="00A7262B">
            <w:pPr>
              <w:rPr>
                <w:rFonts w:ascii="Times New Roman" w:hAnsi="Times New Roman" w:cs="Times New Roman"/>
              </w:rPr>
            </w:pPr>
          </w:p>
        </w:tc>
      </w:tr>
      <w:tr w:rsidR="00B17A5C" w:rsidRPr="00372DDA" w14:paraId="5377DECB" w14:textId="77777777" w:rsidTr="00A7262B">
        <w:tc>
          <w:tcPr>
            <w:tcW w:w="2160" w:type="dxa"/>
          </w:tcPr>
          <w:p w14:paraId="5FD0C0FF"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Training Plan</w:t>
            </w:r>
          </w:p>
        </w:tc>
        <w:tc>
          <w:tcPr>
            <w:tcW w:w="2160" w:type="dxa"/>
          </w:tcPr>
          <w:p w14:paraId="6688D0C6"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Confirm staff training and competency requirements established.</w:t>
            </w:r>
          </w:p>
        </w:tc>
        <w:tc>
          <w:tcPr>
            <w:tcW w:w="2160" w:type="dxa"/>
          </w:tcPr>
          <w:p w14:paraId="29BE297A" w14:textId="77777777" w:rsidR="00B17A5C" w:rsidRPr="00372DDA" w:rsidRDefault="00B17A5C" w:rsidP="00A7262B">
            <w:pPr>
              <w:rPr>
                <w:rFonts w:ascii="Times New Roman" w:hAnsi="Times New Roman" w:cs="Times New Roman"/>
              </w:rPr>
            </w:pPr>
          </w:p>
        </w:tc>
        <w:tc>
          <w:tcPr>
            <w:tcW w:w="2160" w:type="dxa"/>
          </w:tcPr>
          <w:p w14:paraId="7F49F639" w14:textId="77777777" w:rsidR="00B17A5C" w:rsidRPr="00372DDA" w:rsidRDefault="00B17A5C" w:rsidP="00A7262B">
            <w:pPr>
              <w:rPr>
                <w:rFonts w:ascii="Times New Roman" w:hAnsi="Times New Roman" w:cs="Times New Roman"/>
              </w:rPr>
            </w:pPr>
          </w:p>
        </w:tc>
      </w:tr>
    </w:tbl>
    <w:p w14:paraId="38AAF5C7" w14:textId="23517D8A" w:rsidR="00B17A5C" w:rsidRPr="00372DDA" w:rsidRDefault="00B17A5C" w:rsidP="00372DDA">
      <w:pPr>
        <w:pStyle w:val="Heading3"/>
      </w:pPr>
      <w:r w:rsidRPr="00372DDA">
        <w:lastRenderedPageBreak/>
        <w:t>A3. Sign</w:t>
      </w:r>
      <w:r w:rsidR="00F720F7">
        <w:t xml:space="preserve"> </w:t>
      </w:r>
      <w:r w:rsidRPr="00372DDA">
        <w:t>Off</w:t>
      </w:r>
    </w:p>
    <w:tbl>
      <w:tblPr>
        <w:tblW w:w="0" w:type="auto"/>
        <w:tblLook w:val="04A0" w:firstRow="1" w:lastRow="0" w:firstColumn="1" w:lastColumn="0" w:noHBand="0" w:noVBand="1"/>
      </w:tblPr>
      <w:tblGrid>
        <w:gridCol w:w="2160"/>
        <w:gridCol w:w="2160"/>
        <w:gridCol w:w="2160"/>
        <w:gridCol w:w="2160"/>
      </w:tblGrid>
      <w:tr w:rsidR="00B17A5C" w:rsidRPr="00372DDA" w14:paraId="04E1C23A" w14:textId="77777777" w:rsidTr="00A7262B">
        <w:tc>
          <w:tcPr>
            <w:tcW w:w="2160" w:type="dxa"/>
          </w:tcPr>
          <w:p w14:paraId="11A39994"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Role</w:t>
            </w:r>
          </w:p>
        </w:tc>
        <w:tc>
          <w:tcPr>
            <w:tcW w:w="2160" w:type="dxa"/>
          </w:tcPr>
          <w:p w14:paraId="4C4784C7"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Name</w:t>
            </w:r>
          </w:p>
        </w:tc>
        <w:tc>
          <w:tcPr>
            <w:tcW w:w="2160" w:type="dxa"/>
          </w:tcPr>
          <w:p w14:paraId="6EBDA11B"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Signature</w:t>
            </w:r>
          </w:p>
        </w:tc>
        <w:tc>
          <w:tcPr>
            <w:tcW w:w="2160" w:type="dxa"/>
          </w:tcPr>
          <w:p w14:paraId="7BDA6857"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Date</w:t>
            </w:r>
          </w:p>
        </w:tc>
      </w:tr>
      <w:tr w:rsidR="00B17A5C" w:rsidRPr="00372DDA" w14:paraId="15BBB079" w14:textId="77777777" w:rsidTr="00A7262B">
        <w:tc>
          <w:tcPr>
            <w:tcW w:w="2160" w:type="dxa"/>
          </w:tcPr>
          <w:p w14:paraId="63E4DED8"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Clinical Lead</w:t>
            </w:r>
          </w:p>
        </w:tc>
        <w:tc>
          <w:tcPr>
            <w:tcW w:w="2160" w:type="dxa"/>
          </w:tcPr>
          <w:p w14:paraId="5E45F203" w14:textId="77777777" w:rsidR="00B17A5C" w:rsidRPr="00372DDA" w:rsidRDefault="00B17A5C" w:rsidP="00A7262B">
            <w:pPr>
              <w:rPr>
                <w:rFonts w:ascii="Times New Roman" w:hAnsi="Times New Roman" w:cs="Times New Roman"/>
              </w:rPr>
            </w:pPr>
          </w:p>
        </w:tc>
        <w:tc>
          <w:tcPr>
            <w:tcW w:w="2160" w:type="dxa"/>
          </w:tcPr>
          <w:p w14:paraId="3C624C5C" w14:textId="77777777" w:rsidR="00B17A5C" w:rsidRPr="00372DDA" w:rsidRDefault="00B17A5C" w:rsidP="00A7262B">
            <w:pPr>
              <w:rPr>
                <w:rFonts w:ascii="Times New Roman" w:hAnsi="Times New Roman" w:cs="Times New Roman"/>
              </w:rPr>
            </w:pPr>
          </w:p>
        </w:tc>
        <w:tc>
          <w:tcPr>
            <w:tcW w:w="2160" w:type="dxa"/>
          </w:tcPr>
          <w:p w14:paraId="22183526" w14:textId="77777777" w:rsidR="00B17A5C" w:rsidRPr="00372DDA" w:rsidRDefault="00B17A5C" w:rsidP="00A7262B">
            <w:pPr>
              <w:rPr>
                <w:rFonts w:ascii="Times New Roman" w:hAnsi="Times New Roman" w:cs="Times New Roman"/>
              </w:rPr>
            </w:pPr>
          </w:p>
        </w:tc>
      </w:tr>
      <w:tr w:rsidR="00B17A5C" w:rsidRPr="00372DDA" w14:paraId="0D7550F1" w14:textId="77777777" w:rsidTr="00A7262B">
        <w:tc>
          <w:tcPr>
            <w:tcW w:w="2160" w:type="dxa"/>
          </w:tcPr>
          <w:p w14:paraId="5C6DD83D"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Data Protection Officer</w:t>
            </w:r>
          </w:p>
        </w:tc>
        <w:tc>
          <w:tcPr>
            <w:tcW w:w="2160" w:type="dxa"/>
          </w:tcPr>
          <w:p w14:paraId="7D0D8488" w14:textId="77777777" w:rsidR="00B17A5C" w:rsidRPr="00372DDA" w:rsidRDefault="00B17A5C" w:rsidP="00A7262B">
            <w:pPr>
              <w:rPr>
                <w:rFonts w:ascii="Times New Roman" w:hAnsi="Times New Roman" w:cs="Times New Roman"/>
              </w:rPr>
            </w:pPr>
          </w:p>
        </w:tc>
        <w:tc>
          <w:tcPr>
            <w:tcW w:w="2160" w:type="dxa"/>
          </w:tcPr>
          <w:p w14:paraId="0AA25696" w14:textId="77777777" w:rsidR="00B17A5C" w:rsidRPr="00372DDA" w:rsidRDefault="00B17A5C" w:rsidP="00A7262B">
            <w:pPr>
              <w:rPr>
                <w:rFonts w:ascii="Times New Roman" w:hAnsi="Times New Roman" w:cs="Times New Roman"/>
              </w:rPr>
            </w:pPr>
          </w:p>
        </w:tc>
        <w:tc>
          <w:tcPr>
            <w:tcW w:w="2160" w:type="dxa"/>
          </w:tcPr>
          <w:p w14:paraId="10E071AA" w14:textId="77777777" w:rsidR="00B17A5C" w:rsidRPr="00372DDA" w:rsidRDefault="00B17A5C" w:rsidP="00A7262B">
            <w:pPr>
              <w:rPr>
                <w:rFonts w:ascii="Times New Roman" w:hAnsi="Times New Roman" w:cs="Times New Roman"/>
              </w:rPr>
            </w:pPr>
          </w:p>
        </w:tc>
      </w:tr>
      <w:tr w:rsidR="00B17A5C" w:rsidRPr="00372DDA" w14:paraId="6B781F33" w14:textId="77777777" w:rsidTr="00A7262B">
        <w:tc>
          <w:tcPr>
            <w:tcW w:w="2160" w:type="dxa"/>
          </w:tcPr>
          <w:p w14:paraId="68AEDA48"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Practice Manager</w:t>
            </w:r>
          </w:p>
        </w:tc>
        <w:tc>
          <w:tcPr>
            <w:tcW w:w="2160" w:type="dxa"/>
          </w:tcPr>
          <w:p w14:paraId="16F8E6DB" w14:textId="77777777" w:rsidR="00B17A5C" w:rsidRPr="00372DDA" w:rsidRDefault="00B17A5C" w:rsidP="00A7262B">
            <w:pPr>
              <w:rPr>
                <w:rFonts w:ascii="Times New Roman" w:hAnsi="Times New Roman" w:cs="Times New Roman"/>
              </w:rPr>
            </w:pPr>
          </w:p>
        </w:tc>
        <w:tc>
          <w:tcPr>
            <w:tcW w:w="2160" w:type="dxa"/>
          </w:tcPr>
          <w:p w14:paraId="65BD2C35" w14:textId="77777777" w:rsidR="00B17A5C" w:rsidRPr="00372DDA" w:rsidRDefault="00B17A5C" w:rsidP="00A7262B">
            <w:pPr>
              <w:rPr>
                <w:rFonts w:ascii="Times New Roman" w:hAnsi="Times New Roman" w:cs="Times New Roman"/>
              </w:rPr>
            </w:pPr>
          </w:p>
        </w:tc>
        <w:tc>
          <w:tcPr>
            <w:tcW w:w="2160" w:type="dxa"/>
          </w:tcPr>
          <w:p w14:paraId="2555E67D" w14:textId="77777777" w:rsidR="00B17A5C" w:rsidRPr="00372DDA" w:rsidRDefault="00B17A5C" w:rsidP="00A7262B">
            <w:pPr>
              <w:rPr>
                <w:rFonts w:ascii="Times New Roman" w:hAnsi="Times New Roman" w:cs="Times New Roman"/>
              </w:rPr>
            </w:pPr>
          </w:p>
        </w:tc>
      </w:tr>
    </w:tbl>
    <w:p w14:paraId="7A51E6E7" w14:textId="77777777" w:rsidR="00B17A5C" w:rsidRPr="00372DDA" w:rsidRDefault="00B17A5C" w:rsidP="00B17A5C">
      <w:pPr>
        <w:rPr>
          <w:rFonts w:ascii="Times New Roman" w:hAnsi="Times New Roman" w:cs="Times New Roman"/>
        </w:rPr>
      </w:pPr>
      <w:r w:rsidRPr="00372DDA">
        <w:rPr>
          <w:rFonts w:ascii="Times New Roman" w:hAnsi="Times New Roman" w:cs="Times New Roman"/>
        </w:rPr>
        <w:br w:type="page"/>
      </w:r>
    </w:p>
    <w:p w14:paraId="33142407" w14:textId="77777777" w:rsidR="00B17A5C" w:rsidRPr="00372DDA" w:rsidRDefault="00B17A5C" w:rsidP="00B17A5C">
      <w:pPr>
        <w:pStyle w:val="Heading2"/>
      </w:pPr>
      <w:r w:rsidRPr="00372DDA">
        <w:lastRenderedPageBreak/>
        <w:t>Appendix B: AI Incident / Near Miss Reporting Form</w:t>
      </w:r>
    </w:p>
    <w:p w14:paraId="26B700FA" w14:textId="77777777" w:rsidR="00B17A5C" w:rsidRPr="00372DDA" w:rsidRDefault="00B17A5C" w:rsidP="00B17A5C">
      <w:pPr>
        <w:rPr>
          <w:rFonts w:ascii="Times New Roman" w:hAnsi="Times New Roman" w:cs="Times New Roman"/>
        </w:rPr>
      </w:pPr>
      <w:r w:rsidRPr="00372DDA">
        <w:rPr>
          <w:rFonts w:ascii="Times New Roman" w:hAnsi="Times New Roman" w:cs="Times New Roman"/>
        </w:rPr>
        <w:t>Purpose: To document, investigate, and mitigate any incidents, near misses, or patient safety concerns involving AI systems.</w:t>
      </w:r>
    </w:p>
    <w:p w14:paraId="55AD47E4" w14:textId="77777777" w:rsidR="00B17A5C" w:rsidRPr="00372DDA" w:rsidRDefault="00B17A5C" w:rsidP="00372DDA">
      <w:pPr>
        <w:pStyle w:val="Heading3"/>
      </w:pPr>
      <w:r w:rsidRPr="00372DDA">
        <w:t>B1. Incident Details</w:t>
      </w:r>
    </w:p>
    <w:tbl>
      <w:tblPr>
        <w:tblW w:w="0" w:type="auto"/>
        <w:tblLook w:val="04A0" w:firstRow="1" w:lastRow="0" w:firstColumn="1" w:lastColumn="0" w:noHBand="0" w:noVBand="1"/>
      </w:tblPr>
      <w:tblGrid>
        <w:gridCol w:w="4320"/>
        <w:gridCol w:w="4320"/>
      </w:tblGrid>
      <w:tr w:rsidR="00B17A5C" w:rsidRPr="00372DDA" w14:paraId="4EFE2F2D" w14:textId="77777777" w:rsidTr="00A7262B">
        <w:tc>
          <w:tcPr>
            <w:tcW w:w="4320" w:type="dxa"/>
          </w:tcPr>
          <w:p w14:paraId="73ABE432"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Date and Time of Incident</w:t>
            </w:r>
          </w:p>
        </w:tc>
        <w:tc>
          <w:tcPr>
            <w:tcW w:w="4320" w:type="dxa"/>
          </w:tcPr>
          <w:p w14:paraId="245E415C" w14:textId="77777777" w:rsidR="00B17A5C" w:rsidRPr="00372DDA" w:rsidRDefault="00B17A5C" w:rsidP="00A7262B">
            <w:pPr>
              <w:rPr>
                <w:rFonts w:ascii="Times New Roman" w:hAnsi="Times New Roman" w:cs="Times New Roman"/>
              </w:rPr>
            </w:pPr>
          </w:p>
        </w:tc>
      </w:tr>
      <w:tr w:rsidR="00B17A5C" w:rsidRPr="00372DDA" w14:paraId="2E9A66AE" w14:textId="77777777" w:rsidTr="00A7262B">
        <w:tc>
          <w:tcPr>
            <w:tcW w:w="4320" w:type="dxa"/>
          </w:tcPr>
          <w:p w14:paraId="0864B980"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AI System Involved</w:t>
            </w:r>
          </w:p>
        </w:tc>
        <w:tc>
          <w:tcPr>
            <w:tcW w:w="4320" w:type="dxa"/>
          </w:tcPr>
          <w:p w14:paraId="1B2D2969" w14:textId="77777777" w:rsidR="00B17A5C" w:rsidRPr="00372DDA" w:rsidRDefault="00B17A5C" w:rsidP="00A7262B">
            <w:pPr>
              <w:rPr>
                <w:rFonts w:ascii="Times New Roman" w:hAnsi="Times New Roman" w:cs="Times New Roman"/>
              </w:rPr>
            </w:pPr>
          </w:p>
        </w:tc>
      </w:tr>
      <w:tr w:rsidR="00B17A5C" w:rsidRPr="00372DDA" w14:paraId="1F319BB9" w14:textId="77777777" w:rsidTr="00A7262B">
        <w:tc>
          <w:tcPr>
            <w:tcW w:w="4320" w:type="dxa"/>
          </w:tcPr>
          <w:p w14:paraId="7461EA43"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Staff Involved</w:t>
            </w:r>
          </w:p>
        </w:tc>
        <w:tc>
          <w:tcPr>
            <w:tcW w:w="4320" w:type="dxa"/>
          </w:tcPr>
          <w:p w14:paraId="6B65105C" w14:textId="77777777" w:rsidR="00B17A5C" w:rsidRPr="00372DDA" w:rsidRDefault="00B17A5C" w:rsidP="00A7262B">
            <w:pPr>
              <w:rPr>
                <w:rFonts w:ascii="Times New Roman" w:hAnsi="Times New Roman" w:cs="Times New Roman"/>
              </w:rPr>
            </w:pPr>
          </w:p>
        </w:tc>
      </w:tr>
      <w:tr w:rsidR="00B17A5C" w:rsidRPr="00372DDA" w14:paraId="1BA96B4C" w14:textId="77777777" w:rsidTr="00A7262B">
        <w:tc>
          <w:tcPr>
            <w:tcW w:w="4320" w:type="dxa"/>
          </w:tcPr>
          <w:p w14:paraId="4D2FDD40"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Location</w:t>
            </w:r>
          </w:p>
        </w:tc>
        <w:tc>
          <w:tcPr>
            <w:tcW w:w="4320" w:type="dxa"/>
          </w:tcPr>
          <w:p w14:paraId="4047C04F" w14:textId="77777777" w:rsidR="00B17A5C" w:rsidRPr="00372DDA" w:rsidRDefault="00B17A5C" w:rsidP="00A7262B">
            <w:pPr>
              <w:rPr>
                <w:rFonts w:ascii="Times New Roman" w:hAnsi="Times New Roman" w:cs="Times New Roman"/>
              </w:rPr>
            </w:pPr>
          </w:p>
        </w:tc>
      </w:tr>
      <w:tr w:rsidR="00B17A5C" w:rsidRPr="00372DDA" w14:paraId="1348501B" w14:textId="77777777" w:rsidTr="00A7262B">
        <w:tc>
          <w:tcPr>
            <w:tcW w:w="4320" w:type="dxa"/>
          </w:tcPr>
          <w:p w14:paraId="4D85F8DB"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Description of Incident / Near Miss</w:t>
            </w:r>
          </w:p>
        </w:tc>
        <w:tc>
          <w:tcPr>
            <w:tcW w:w="4320" w:type="dxa"/>
          </w:tcPr>
          <w:p w14:paraId="27A8D6E1" w14:textId="77777777" w:rsidR="00B17A5C" w:rsidRPr="00372DDA" w:rsidRDefault="00B17A5C" w:rsidP="00A7262B">
            <w:pPr>
              <w:rPr>
                <w:rFonts w:ascii="Times New Roman" w:hAnsi="Times New Roman" w:cs="Times New Roman"/>
              </w:rPr>
            </w:pPr>
          </w:p>
        </w:tc>
      </w:tr>
      <w:tr w:rsidR="00B17A5C" w:rsidRPr="00372DDA" w14:paraId="52D49AE9" w14:textId="77777777" w:rsidTr="00A7262B">
        <w:tc>
          <w:tcPr>
            <w:tcW w:w="4320" w:type="dxa"/>
          </w:tcPr>
          <w:p w14:paraId="5835D188"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Was Patient Care Impacted? (Yes/No)</w:t>
            </w:r>
          </w:p>
        </w:tc>
        <w:tc>
          <w:tcPr>
            <w:tcW w:w="4320" w:type="dxa"/>
          </w:tcPr>
          <w:p w14:paraId="23B43150" w14:textId="77777777" w:rsidR="00B17A5C" w:rsidRPr="00372DDA" w:rsidRDefault="00B17A5C" w:rsidP="00A7262B">
            <w:pPr>
              <w:rPr>
                <w:rFonts w:ascii="Times New Roman" w:hAnsi="Times New Roman" w:cs="Times New Roman"/>
              </w:rPr>
            </w:pPr>
          </w:p>
        </w:tc>
      </w:tr>
      <w:tr w:rsidR="00B17A5C" w:rsidRPr="00372DDA" w14:paraId="74004EC7" w14:textId="77777777" w:rsidTr="00A7262B">
        <w:tc>
          <w:tcPr>
            <w:tcW w:w="4320" w:type="dxa"/>
          </w:tcPr>
          <w:p w14:paraId="4147B61C"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Was a Manual Backup Used?</w:t>
            </w:r>
          </w:p>
        </w:tc>
        <w:tc>
          <w:tcPr>
            <w:tcW w:w="4320" w:type="dxa"/>
          </w:tcPr>
          <w:p w14:paraId="7722255D" w14:textId="77777777" w:rsidR="00B17A5C" w:rsidRPr="00372DDA" w:rsidRDefault="00B17A5C" w:rsidP="00A7262B">
            <w:pPr>
              <w:rPr>
                <w:rFonts w:ascii="Times New Roman" w:hAnsi="Times New Roman" w:cs="Times New Roman"/>
              </w:rPr>
            </w:pPr>
          </w:p>
        </w:tc>
      </w:tr>
      <w:tr w:rsidR="00B17A5C" w:rsidRPr="00372DDA" w14:paraId="110E8725" w14:textId="77777777" w:rsidTr="00A7262B">
        <w:tc>
          <w:tcPr>
            <w:tcW w:w="4320" w:type="dxa"/>
          </w:tcPr>
          <w:p w14:paraId="4ADB1B02"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Immediate Actions Taken</w:t>
            </w:r>
          </w:p>
        </w:tc>
        <w:tc>
          <w:tcPr>
            <w:tcW w:w="4320" w:type="dxa"/>
          </w:tcPr>
          <w:p w14:paraId="52A7F929" w14:textId="77777777" w:rsidR="00B17A5C" w:rsidRPr="00372DDA" w:rsidRDefault="00B17A5C" w:rsidP="00A7262B">
            <w:pPr>
              <w:rPr>
                <w:rFonts w:ascii="Times New Roman" w:hAnsi="Times New Roman" w:cs="Times New Roman"/>
              </w:rPr>
            </w:pPr>
          </w:p>
        </w:tc>
      </w:tr>
    </w:tbl>
    <w:p w14:paraId="75634378" w14:textId="141C3B42" w:rsidR="00B17A5C" w:rsidRPr="00372DDA" w:rsidRDefault="00B17A5C" w:rsidP="00372DDA">
      <w:pPr>
        <w:pStyle w:val="Heading3"/>
      </w:pPr>
      <w:r w:rsidRPr="00372DDA">
        <w:t>B2. Investigation and Follow</w:t>
      </w:r>
      <w:r w:rsidR="00F720F7">
        <w:t xml:space="preserve"> </w:t>
      </w:r>
      <w:r w:rsidRPr="00372DDA">
        <w:t>Up</w:t>
      </w:r>
    </w:p>
    <w:tbl>
      <w:tblPr>
        <w:tblW w:w="0" w:type="auto"/>
        <w:tblLook w:val="04A0" w:firstRow="1" w:lastRow="0" w:firstColumn="1" w:lastColumn="0" w:noHBand="0" w:noVBand="1"/>
      </w:tblPr>
      <w:tblGrid>
        <w:gridCol w:w="4320"/>
        <w:gridCol w:w="4320"/>
      </w:tblGrid>
      <w:tr w:rsidR="00B17A5C" w:rsidRPr="00372DDA" w14:paraId="07EB53D5" w14:textId="77777777" w:rsidTr="00A7262B">
        <w:tc>
          <w:tcPr>
            <w:tcW w:w="4320" w:type="dxa"/>
          </w:tcPr>
          <w:p w14:paraId="7C205929"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Investigated by</w:t>
            </w:r>
          </w:p>
        </w:tc>
        <w:tc>
          <w:tcPr>
            <w:tcW w:w="4320" w:type="dxa"/>
          </w:tcPr>
          <w:p w14:paraId="000982CB" w14:textId="77777777" w:rsidR="00B17A5C" w:rsidRPr="00372DDA" w:rsidRDefault="00B17A5C" w:rsidP="00A7262B">
            <w:pPr>
              <w:rPr>
                <w:rFonts w:ascii="Times New Roman" w:hAnsi="Times New Roman" w:cs="Times New Roman"/>
              </w:rPr>
            </w:pPr>
          </w:p>
        </w:tc>
      </w:tr>
      <w:tr w:rsidR="00B17A5C" w:rsidRPr="00372DDA" w14:paraId="260AD387" w14:textId="77777777" w:rsidTr="00A7262B">
        <w:tc>
          <w:tcPr>
            <w:tcW w:w="4320" w:type="dxa"/>
          </w:tcPr>
          <w:p w14:paraId="69FBBAB1"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Root Cause Analysis Summary</w:t>
            </w:r>
          </w:p>
        </w:tc>
        <w:tc>
          <w:tcPr>
            <w:tcW w:w="4320" w:type="dxa"/>
          </w:tcPr>
          <w:p w14:paraId="7935F527" w14:textId="77777777" w:rsidR="00B17A5C" w:rsidRPr="00372DDA" w:rsidRDefault="00B17A5C" w:rsidP="00A7262B">
            <w:pPr>
              <w:rPr>
                <w:rFonts w:ascii="Times New Roman" w:hAnsi="Times New Roman" w:cs="Times New Roman"/>
              </w:rPr>
            </w:pPr>
          </w:p>
        </w:tc>
      </w:tr>
      <w:tr w:rsidR="00B17A5C" w:rsidRPr="00372DDA" w14:paraId="1888AC89" w14:textId="77777777" w:rsidTr="00A7262B">
        <w:tc>
          <w:tcPr>
            <w:tcW w:w="4320" w:type="dxa"/>
          </w:tcPr>
          <w:p w14:paraId="0861AD5A"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Corrective / Preventive Actions</w:t>
            </w:r>
          </w:p>
        </w:tc>
        <w:tc>
          <w:tcPr>
            <w:tcW w:w="4320" w:type="dxa"/>
          </w:tcPr>
          <w:p w14:paraId="2643F7DD" w14:textId="77777777" w:rsidR="00B17A5C" w:rsidRPr="00372DDA" w:rsidRDefault="00B17A5C" w:rsidP="00A7262B">
            <w:pPr>
              <w:rPr>
                <w:rFonts w:ascii="Times New Roman" w:hAnsi="Times New Roman" w:cs="Times New Roman"/>
              </w:rPr>
            </w:pPr>
          </w:p>
        </w:tc>
      </w:tr>
      <w:tr w:rsidR="00B17A5C" w:rsidRPr="00372DDA" w14:paraId="1DEE2962" w14:textId="77777777" w:rsidTr="00A7262B">
        <w:tc>
          <w:tcPr>
            <w:tcW w:w="4320" w:type="dxa"/>
          </w:tcPr>
          <w:p w14:paraId="4E4FAFAD"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Was the Vendor Notified? (Yes/No)</w:t>
            </w:r>
          </w:p>
        </w:tc>
        <w:tc>
          <w:tcPr>
            <w:tcW w:w="4320" w:type="dxa"/>
          </w:tcPr>
          <w:p w14:paraId="62136A9E" w14:textId="77777777" w:rsidR="00B17A5C" w:rsidRPr="00372DDA" w:rsidRDefault="00B17A5C" w:rsidP="00A7262B">
            <w:pPr>
              <w:rPr>
                <w:rFonts w:ascii="Times New Roman" w:hAnsi="Times New Roman" w:cs="Times New Roman"/>
              </w:rPr>
            </w:pPr>
          </w:p>
        </w:tc>
      </w:tr>
      <w:tr w:rsidR="00B17A5C" w:rsidRPr="00372DDA" w14:paraId="633478C7" w14:textId="77777777" w:rsidTr="00A7262B">
        <w:tc>
          <w:tcPr>
            <w:tcW w:w="4320" w:type="dxa"/>
          </w:tcPr>
          <w:p w14:paraId="54B6635A"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Was the HSE Incident Management Team Notified? (Yes/No)</w:t>
            </w:r>
          </w:p>
        </w:tc>
        <w:tc>
          <w:tcPr>
            <w:tcW w:w="4320" w:type="dxa"/>
          </w:tcPr>
          <w:p w14:paraId="740E49DC" w14:textId="77777777" w:rsidR="00B17A5C" w:rsidRPr="00372DDA" w:rsidRDefault="00B17A5C" w:rsidP="00A7262B">
            <w:pPr>
              <w:rPr>
                <w:rFonts w:ascii="Times New Roman" w:hAnsi="Times New Roman" w:cs="Times New Roman"/>
              </w:rPr>
            </w:pPr>
          </w:p>
        </w:tc>
      </w:tr>
      <w:tr w:rsidR="00B17A5C" w:rsidRPr="00372DDA" w14:paraId="1850EB5C" w14:textId="77777777" w:rsidTr="00A7262B">
        <w:tc>
          <w:tcPr>
            <w:tcW w:w="4320" w:type="dxa"/>
          </w:tcPr>
          <w:p w14:paraId="6F0A4DDF"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Outcome / Lessons Learned</w:t>
            </w:r>
          </w:p>
        </w:tc>
        <w:tc>
          <w:tcPr>
            <w:tcW w:w="4320" w:type="dxa"/>
          </w:tcPr>
          <w:p w14:paraId="795A4D35" w14:textId="77777777" w:rsidR="00B17A5C" w:rsidRPr="00372DDA" w:rsidRDefault="00B17A5C" w:rsidP="00A7262B">
            <w:pPr>
              <w:rPr>
                <w:rFonts w:ascii="Times New Roman" w:hAnsi="Times New Roman" w:cs="Times New Roman"/>
              </w:rPr>
            </w:pPr>
          </w:p>
        </w:tc>
      </w:tr>
    </w:tbl>
    <w:p w14:paraId="7361DAB2" w14:textId="7450D7FB" w:rsidR="00B17A5C" w:rsidRPr="00372DDA" w:rsidRDefault="00B17A5C" w:rsidP="00372DDA">
      <w:pPr>
        <w:pStyle w:val="Heading3"/>
      </w:pPr>
      <w:r w:rsidRPr="00372DDA">
        <w:t>B3. Sign</w:t>
      </w:r>
      <w:r w:rsidR="00F720F7">
        <w:t xml:space="preserve"> </w:t>
      </w:r>
      <w:r w:rsidRPr="00372DDA">
        <w:t>Off</w:t>
      </w:r>
    </w:p>
    <w:tbl>
      <w:tblPr>
        <w:tblW w:w="0" w:type="auto"/>
        <w:tblLook w:val="04A0" w:firstRow="1" w:lastRow="0" w:firstColumn="1" w:lastColumn="0" w:noHBand="0" w:noVBand="1"/>
      </w:tblPr>
      <w:tblGrid>
        <w:gridCol w:w="2160"/>
        <w:gridCol w:w="2160"/>
        <w:gridCol w:w="2160"/>
        <w:gridCol w:w="2160"/>
      </w:tblGrid>
      <w:tr w:rsidR="00B17A5C" w:rsidRPr="00372DDA" w14:paraId="68F9E2D6" w14:textId="77777777" w:rsidTr="00A7262B">
        <w:tc>
          <w:tcPr>
            <w:tcW w:w="2160" w:type="dxa"/>
          </w:tcPr>
          <w:p w14:paraId="0C0FDA4D"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Role</w:t>
            </w:r>
          </w:p>
        </w:tc>
        <w:tc>
          <w:tcPr>
            <w:tcW w:w="2160" w:type="dxa"/>
          </w:tcPr>
          <w:p w14:paraId="5736645C"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Name</w:t>
            </w:r>
          </w:p>
        </w:tc>
        <w:tc>
          <w:tcPr>
            <w:tcW w:w="2160" w:type="dxa"/>
          </w:tcPr>
          <w:p w14:paraId="5CB4F397"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Signature</w:t>
            </w:r>
          </w:p>
        </w:tc>
        <w:tc>
          <w:tcPr>
            <w:tcW w:w="2160" w:type="dxa"/>
          </w:tcPr>
          <w:p w14:paraId="24F1BD5A"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Date</w:t>
            </w:r>
          </w:p>
        </w:tc>
      </w:tr>
      <w:tr w:rsidR="00B17A5C" w:rsidRPr="00372DDA" w14:paraId="4B9609AB" w14:textId="77777777" w:rsidTr="00A7262B">
        <w:tc>
          <w:tcPr>
            <w:tcW w:w="2160" w:type="dxa"/>
          </w:tcPr>
          <w:p w14:paraId="55800DF9"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Clinical Lead</w:t>
            </w:r>
          </w:p>
        </w:tc>
        <w:tc>
          <w:tcPr>
            <w:tcW w:w="2160" w:type="dxa"/>
          </w:tcPr>
          <w:p w14:paraId="2CA4E851" w14:textId="77777777" w:rsidR="00B17A5C" w:rsidRPr="00372DDA" w:rsidRDefault="00B17A5C" w:rsidP="00A7262B">
            <w:pPr>
              <w:rPr>
                <w:rFonts w:ascii="Times New Roman" w:hAnsi="Times New Roman" w:cs="Times New Roman"/>
              </w:rPr>
            </w:pPr>
          </w:p>
        </w:tc>
        <w:tc>
          <w:tcPr>
            <w:tcW w:w="2160" w:type="dxa"/>
          </w:tcPr>
          <w:p w14:paraId="4D71439E" w14:textId="77777777" w:rsidR="00B17A5C" w:rsidRPr="00372DDA" w:rsidRDefault="00B17A5C" w:rsidP="00A7262B">
            <w:pPr>
              <w:rPr>
                <w:rFonts w:ascii="Times New Roman" w:hAnsi="Times New Roman" w:cs="Times New Roman"/>
              </w:rPr>
            </w:pPr>
          </w:p>
        </w:tc>
        <w:tc>
          <w:tcPr>
            <w:tcW w:w="2160" w:type="dxa"/>
          </w:tcPr>
          <w:p w14:paraId="0D3BD639" w14:textId="77777777" w:rsidR="00B17A5C" w:rsidRPr="00372DDA" w:rsidRDefault="00B17A5C" w:rsidP="00A7262B">
            <w:pPr>
              <w:rPr>
                <w:rFonts w:ascii="Times New Roman" w:hAnsi="Times New Roman" w:cs="Times New Roman"/>
              </w:rPr>
            </w:pPr>
          </w:p>
        </w:tc>
      </w:tr>
      <w:tr w:rsidR="00B17A5C" w:rsidRPr="00372DDA" w14:paraId="3B41FBAD" w14:textId="77777777" w:rsidTr="00A7262B">
        <w:tc>
          <w:tcPr>
            <w:tcW w:w="2160" w:type="dxa"/>
          </w:tcPr>
          <w:p w14:paraId="55FDD177"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Data Protection Officer</w:t>
            </w:r>
          </w:p>
        </w:tc>
        <w:tc>
          <w:tcPr>
            <w:tcW w:w="2160" w:type="dxa"/>
          </w:tcPr>
          <w:p w14:paraId="0559B519" w14:textId="77777777" w:rsidR="00B17A5C" w:rsidRPr="00372DDA" w:rsidRDefault="00B17A5C" w:rsidP="00A7262B">
            <w:pPr>
              <w:rPr>
                <w:rFonts w:ascii="Times New Roman" w:hAnsi="Times New Roman" w:cs="Times New Roman"/>
              </w:rPr>
            </w:pPr>
          </w:p>
        </w:tc>
        <w:tc>
          <w:tcPr>
            <w:tcW w:w="2160" w:type="dxa"/>
          </w:tcPr>
          <w:p w14:paraId="5D854504" w14:textId="77777777" w:rsidR="00B17A5C" w:rsidRPr="00372DDA" w:rsidRDefault="00B17A5C" w:rsidP="00A7262B">
            <w:pPr>
              <w:rPr>
                <w:rFonts w:ascii="Times New Roman" w:hAnsi="Times New Roman" w:cs="Times New Roman"/>
              </w:rPr>
            </w:pPr>
          </w:p>
        </w:tc>
        <w:tc>
          <w:tcPr>
            <w:tcW w:w="2160" w:type="dxa"/>
          </w:tcPr>
          <w:p w14:paraId="5CB5887D" w14:textId="77777777" w:rsidR="00B17A5C" w:rsidRPr="00372DDA" w:rsidRDefault="00B17A5C" w:rsidP="00A7262B">
            <w:pPr>
              <w:rPr>
                <w:rFonts w:ascii="Times New Roman" w:hAnsi="Times New Roman" w:cs="Times New Roman"/>
              </w:rPr>
            </w:pPr>
          </w:p>
        </w:tc>
      </w:tr>
      <w:tr w:rsidR="00B17A5C" w:rsidRPr="00372DDA" w14:paraId="208AEC39" w14:textId="77777777" w:rsidTr="00A7262B">
        <w:tc>
          <w:tcPr>
            <w:tcW w:w="2160" w:type="dxa"/>
          </w:tcPr>
          <w:p w14:paraId="6D60F4A3"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Practice Manager</w:t>
            </w:r>
          </w:p>
        </w:tc>
        <w:tc>
          <w:tcPr>
            <w:tcW w:w="2160" w:type="dxa"/>
          </w:tcPr>
          <w:p w14:paraId="3B95F46C" w14:textId="77777777" w:rsidR="00B17A5C" w:rsidRPr="00372DDA" w:rsidRDefault="00B17A5C" w:rsidP="00A7262B">
            <w:pPr>
              <w:rPr>
                <w:rFonts w:ascii="Times New Roman" w:hAnsi="Times New Roman" w:cs="Times New Roman"/>
              </w:rPr>
            </w:pPr>
          </w:p>
        </w:tc>
        <w:tc>
          <w:tcPr>
            <w:tcW w:w="2160" w:type="dxa"/>
          </w:tcPr>
          <w:p w14:paraId="02CE9999" w14:textId="77777777" w:rsidR="00B17A5C" w:rsidRPr="00372DDA" w:rsidRDefault="00B17A5C" w:rsidP="00A7262B">
            <w:pPr>
              <w:rPr>
                <w:rFonts w:ascii="Times New Roman" w:hAnsi="Times New Roman" w:cs="Times New Roman"/>
              </w:rPr>
            </w:pPr>
          </w:p>
        </w:tc>
        <w:tc>
          <w:tcPr>
            <w:tcW w:w="2160" w:type="dxa"/>
          </w:tcPr>
          <w:p w14:paraId="4AE72533" w14:textId="77777777" w:rsidR="00B17A5C" w:rsidRPr="00372DDA" w:rsidRDefault="00B17A5C" w:rsidP="00A7262B">
            <w:pPr>
              <w:rPr>
                <w:rFonts w:ascii="Times New Roman" w:hAnsi="Times New Roman" w:cs="Times New Roman"/>
              </w:rPr>
            </w:pPr>
          </w:p>
        </w:tc>
      </w:tr>
    </w:tbl>
    <w:p w14:paraId="0C951742" w14:textId="77777777" w:rsidR="00B17A5C" w:rsidRPr="00372DDA" w:rsidRDefault="00B17A5C" w:rsidP="00B17A5C">
      <w:pPr>
        <w:rPr>
          <w:rFonts w:ascii="Times New Roman" w:hAnsi="Times New Roman" w:cs="Times New Roman"/>
        </w:rPr>
      </w:pPr>
      <w:r w:rsidRPr="00372DDA">
        <w:rPr>
          <w:rFonts w:ascii="Times New Roman" w:hAnsi="Times New Roman" w:cs="Times New Roman"/>
        </w:rPr>
        <w:br w:type="page"/>
      </w:r>
    </w:p>
    <w:p w14:paraId="4EA9FC91" w14:textId="77777777" w:rsidR="00B17A5C" w:rsidRPr="00372DDA" w:rsidRDefault="00B17A5C" w:rsidP="00B17A5C">
      <w:pPr>
        <w:pStyle w:val="Heading2"/>
      </w:pPr>
      <w:r w:rsidRPr="00372DDA">
        <w:lastRenderedPageBreak/>
        <w:t>Appendix C: Staff AI Training Record Template</w:t>
      </w:r>
    </w:p>
    <w:p w14:paraId="6A4B2C5A" w14:textId="77777777" w:rsidR="00B17A5C" w:rsidRPr="00372DDA" w:rsidRDefault="00B17A5C" w:rsidP="00B17A5C">
      <w:pPr>
        <w:rPr>
          <w:rFonts w:ascii="Times New Roman" w:hAnsi="Times New Roman" w:cs="Times New Roman"/>
        </w:rPr>
      </w:pPr>
      <w:r w:rsidRPr="00372DDA">
        <w:rPr>
          <w:rFonts w:ascii="Times New Roman" w:hAnsi="Times New Roman" w:cs="Times New Roman"/>
        </w:rPr>
        <w:t>Purpose: To maintain a clear record of staff who have received training on the safe and responsible use of AI systems.</w:t>
      </w:r>
    </w:p>
    <w:tbl>
      <w:tblPr>
        <w:tblW w:w="0" w:type="auto"/>
        <w:tblLook w:val="04A0" w:firstRow="1" w:lastRow="0" w:firstColumn="1" w:lastColumn="0" w:noHBand="0" w:noVBand="1"/>
      </w:tblPr>
      <w:tblGrid>
        <w:gridCol w:w="1234"/>
        <w:gridCol w:w="1234"/>
        <w:gridCol w:w="1234"/>
        <w:gridCol w:w="1234"/>
        <w:gridCol w:w="1234"/>
        <w:gridCol w:w="1234"/>
        <w:gridCol w:w="1234"/>
      </w:tblGrid>
      <w:tr w:rsidR="00B17A5C" w:rsidRPr="00372DDA" w14:paraId="7DF36B7E" w14:textId="77777777" w:rsidTr="00A7262B">
        <w:tc>
          <w:tcPr>
            <w:tcW w:w="1234" w:type="dxa"/>
          </w:tcPr>
          <w:p w14:paraId="60F16531"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Staff Name</w:t>
            </w:r>
          </w:p>
        </w:tc>
        <w:tc>
          <w:tcPr>
            <w:tcW w:w="1234" w:type="dxa"/>
          </w:tcPr>
          <w:p w14:paraId="27C3E33E"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Role</w:t>
            </w:r>
          </w:p>
        </w:tc>
        <w:tc>
          <w:tcPr>
            <w:tcW w:w="1234" w:type="dxa"/>
          </w:tcPr>
          <w:p w14:paraId="20F17E38"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Training Module / Course</w:t>
            </w:r>
          </w:p>
        </w:tc>
        <w:tc>
          <w:tcPr>
            <w:tcW w:w="1234" w:type="dxa"/>
          </w:tcPr>
          <w:p w14:paraId="6B83E2C3"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Provider</w:t>
            </w:r>
          </w:p>
        </w:tc>
        <w:tc>
          <w:tcPr>
            <w:tcW w:w="1234" w:type="dxa"/>
          </w:tcPr>
          <w:p w14:paraId="3D9F4A6D"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Date Completed</w:t>
            </w:r>
          </w:p>
        </w:tc>
        <w:tc>
          <w:tcPr>
            <w:tcW w:w="1234" w:type="dxa"/>
          </w:tcPr>
          <w:p w14:paraId="22F70D8B"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Expiry / Refresher Date</w:t>
            </w:r>
          </w:p>
        </w:tc>
        <w:tc>
          <w:tcPr>
            <w:tcW w:w="1234" w:type="dxa"/>
          </w:tcPr>
          <w:p w14:paraId="7ACF4E15" w14:textId="77777777" w:rsidR="00B17A5C" w:rsidRPr="00372DDA" w:rsidRDefault="00B17A5C" w:rsidP="00A7262B">
            <w:pPr>
              <w:rPr>
                <w:rFonts w:ascii="Times New Roman" w:hAnsi="Times New Roman" w:cs="Times New Roman"/>
              </w:rPr>
            </w:pPr>
            <w:r w:rsidRPr="00372DDA">
              <w:rPr>
                <w:rFonts w:ascii="Times New Roman" w:hAnsi="Times New Roman" w:cs="Times New Roman"/>
              </w:rPr>
              <w:t>Verified by (Manager)</w:t>
            </w:r>
          </w:p>
        </w:tc>
      </w:tr>
    </w:tbl>
    <w:p w14:paraId="7E6FC851" w14:textId="77777777" w:rsidR="00B17A5C" w:rsidRPr="00372DDA" w:rsidRDefault="00B17A5C" w:rsidP="00372DDA">
      <w:pPr>
        <w:pStyle w:val="Heading3"/>
      </w:pPr>
      <w:r w:rsidRPr="00372DDA">
        <w:t>C2. Training Content Requirements</w:t>
      </w:r>
    </w:p>
    <w:p w14:paraId="5DEA1447" w14:textId="77777777" w:rsidR="00372DDA" w:rsidRDefault="00B17A5C" w:rsidP="00372DDA">
      <w:pPr>
        <w:pStyle w:val="ListParagraph"/>
        <w:numPr>
          <w:ilvl w:val="0"/>
          <w:numId w:val="79"/>
        </w:numPr>
        <w:rPr>
          <w:rFonts w:ascii="Times New Roman" w:hAnsi="Times New Roman" w:cs="Times New Roman"/>
        </w:rPr>
      </w:pPr>
      <w:r w:rsidRPr="00372DDA">
        <w:rPr>
          <w:rFonts w:ascii="Times New Roman" w:hAnsi="Times New Roman" w:cs="Times New Roman"/>
        </w:rPr>
        <w:t>Each staff training module must include (where relevant):</w:t>
      </w:r>
    </w:p>
    <w:p w14:paraId="6006E4B6" w14:textId="069A0623" w:rsidR="00372DDA" w:rsidRPr="00372DDA" w:rsidRDefault="00B17A5C" w:rsidP="00372DDA">
      <w:pPr>
        <w:pStyle w:val="ListParagraph"/>
        <w:numPr>
          <w:ilvl w:val="0"/>
          <w:numId w:val="79"/>
        </w:numPr>
        <w:rPr>
          <w:rFonts w:ascii="Times New Roman" w:hAnsi="Times New Roman" w:cs="Times New Roman"/>
        </w:rPr>
      </w:pPr>
      <w:r w:rsidRPr="00372DDA">
        <w:rPr>
          <w:rFonts w:ascii="Times New Roman" w:hAnsi="Times New Roman" w:cs="Times New Roman"/>
        </w:rPr>
        <w:t>Understanding AI capabilities and limitations.</w:t>
      </w:r>
    </w:p>
    <w:p w14:paraId="76170406" w14:textId="77777777" w:rsidR="00372DDA" w:rsidRDefault="00B17A5C" w:rsidP="00372DDA">
      <w:pPr>
        <w:pStyle w:val="ListParagraph"/>
        <w:numPr>
          <w:ilvl w:val="0"/>
          <w:numId w:val="79"/>
        </w:numPr>
        <w:rPr>
          <w:rFonts w:ascii="Times New Roman" w:hAnsi="Times New Roman" w:cs="Times New Roman"/>
        </w:rPr>
      </w:pPr>
      <w:r w:rsidRPr="00372DDA">
        <w:rPr>
          <w:rFonts w:ascii="Times New Roman" w:hAnsi="Times New Roman" w:cs="Times New Roman"/>
        </w:rPr>
        <w:t>Safe and ethical AI use in healthcare</w:t>
      </w:r>
      <w:r w:rsidR="00372DDA">
        <w:rPr>
          <w:rFonts w:ascii="Times New Roman" w:hAnsi="Times New Roman" w:cs="Times New Roman"/>
        </w:rPr>
        <w:t>.</w:t>
      </w:r>
    </w:p>
    <w:p w14:paraId="587BDEEC" w14:textId="182C49C7" w:rsidR="00372DDA" w:rsidRPr="00372DDA" w:rsidRDefault="00B17A5C" w:rsidP="00372DDA">
      <w:pPr>
        <w:pStyle w:val="ListParagraph"/>
        <w:numPr>
          <w:ilvl w:val="0"/>
          <w:numId w:val="79"/>
        </w:numPr>
        <w:rPr>
          <w:rFonts w:ascii="Times New Roman" w:hAnsi="Times New Roman" w:cs="Times New Roman"/>
        </w:rPr>
      </w:pPr>
      <w:r w:rsidRPr="00372DDA">
        <w:rPr>
          <w:rFonts w:ascii="Times New Roman" w:hAnsi="Times New Roman" w:cs="Times New Roman"/>
        </w:rPr>
        <w:t>Data protection and patient confidentiality.</w:t>
      </w:r>
    </w:p>
    <w:p w14:paraId="18952747" w14:textId="77777777" w:rsidR="00372DDA" w:rsidRDefault="00B17A5C" w:rsidP="00372DDA">
      <w:pPr>
        <w:pStyle w:val="ListParagraph"/>
        <w:numPr>
          <w:ilvl w:val="0"/>
          <w:numId w:val="79"/>
        </w:numPr>
        <w:rPr>
          <w:rFonts w:ascii="Times New Roman" w:hAnsi="Times New Roman" w:cs="Times New Roman"/>
        </w:rPr>
      </w:pPr>
      <w:r w:rsidRPr="00372DDA">
        <w:rPr>
          <w:rFonts w:ascii="Times New Roman" w:hAnsi="Times New Roman" w:cs="Times New Roman"/>
        </w:rPr>
        <w:t>Clinical validation and decision support principles.</w:t>
      </w:r>
    </w:p>
    <w:p w14:paraId="3F2CE7C9" w14:textId="77777777" w:rsidR="00372DDA" w:rsidRDefault="00B17A5C" w:rsidP="00372DDA">
      <w:pPr>
        <w:pStyle w:val="ListParagraph"/>
        <w:numPr>
          <w:ilvl w:val="0"/>
          <w:numId w:val="79"/>
        </w:numPr>
        <w:rPr>
          <w:rFonts w:ascii="Times New Roman" w:hAnsi="Times New Roman" w:cs="Times New Roman"/>
        </w:rPr>
      </w:pPr>
      <w:r w:rsidRPr="00372DDA">
        <w:rPr>
          <w:rFonts w:ascii="Times New Roman" w:hAnsi="Times New Roman" w:cs="Times New Roman"/>
        </w:rPr>
        <w:t>Escalation procedures for AI errors or anomalies.</w:t>
      </w:r>
    </w:p>
    <w:p w14:paraId="2164BBE5" w14:textId="584B5A99" w:rsidR="00B17A5C" w:rsidRPr="00372DDA" w:rsidRDefault="00B17A5C" w:rsidP="00372DDA">
      <w:pPr>
        <w:pStyle w:val="ListParagraph"/>
        <w:numPr>
          <w:ilvl w:val="0"/>
          <w:numId w:val="79"/>
        </w:numPr>
        <w:rPr>
          <w:rFonts w:ascii="Times New Roman" w:hAnsi="Times New Roman" w:cs="Times New Roman"/>
        </w:rPr>
      </w:pPr>
      <w:r w:rsidRPr="00372DDA">
        <w:rPr>
          <w:rFonts w:ascii="Times New Roman" w:hAnsi="Times New Roman" w:cs="Times New Roman"/>
        </w:rPr>
        <w:t>Communication with patients about AI use.</w:t>
      </w:r>
      <w:r w:rsidRPr="00372DDA">
        <w:rPr>
          <w:rFonts w:ascii="Times New Roman" w:hAnsi="Times New Roman" w:cs="Times New Roman"/>
        </w:rPr>
        <w:br/>
      </w:r>
      <w:r w:rsidR="005D2D81">
        <w:rPr>
          <w:rFonts w:ascii="Times New Roman" w:hAnsi="Times New Roman" w:cs="Times New Roman"/>
        </w:rPr>
        <w:t xml:space="preserve"> </w:t>
      </w:r>
    </w:p>
    <w:p w14:paraId="30890C65" w14:textId="77777777" w:rsidR="00B17A5C" w:rsidRPr="00372DDA" w:rsidRDefault="00B17A5C" w:rsidP="00B17A5C">
      <w:pPr>
        <w:rPr>
          <w:rFonts w:ascii="Times New Roman" w:hAnsi="Times New Roman" w:cs="Times New Roman"/>
        </w:rPr>
      </w:pPr>
      <w:r w:rsidRPr="00372DDA">
        <w:rPr>
          <w:rFonts w:ascii="Times New Roman" w:hAnsi="Times New Roman" w:cs="Times New Roman"/>
        </w:rPr>
        <w:br w:type="page"/>
      </w:r>
    </w:p>
    <w:p w14:paraId="14AD4E1E" w14:textId="77777777" w:rsidR="00B17A5C" w:rsidRPr="00372DDA" w:rsidRDefault="00B17A5C" w:rsidP="00B17A5C">
      <w:pPr>
        <w:pStyle w:val="Heading2"/>
      </w:pPr>
      <w:r w:rsidRPr="00372DDA">
        <w:lastRenderedPageBreak/>
        <w:t>Appendix D: Patient Information Leaflet – “How AI Supports Your Care”</w:t>
      </w:r>
    </w:p>
    <w:p w14:paraId="6B52B142" w14:textId="77777777" w:rsidR="0005658E" w:rsidRDefault="0005658E" w:rsidP="00B17A5C">
      <w:pPr>
        <w:rPr>
          <w:rFonts w:ascii="Times New Roman" w:hAnsi="Times New Roman" w:cs="Times New Roman"/>
        </w:rPr>
      </w:pPr>
    </w:p>
    <w:p w14:paraId="579A9D0E" w14:textId="67AB652C" w:rsidR="00B17A5C" w:rsidRPr="00372DDA" w:rsidRDefault="00B17A5C" w:rsidP="0005658E">
      <w:pPr>
        <w:spacing w:after="0"/>
        <w:rPr>
          <w:rFonts w:ascii="Times New Roman" w:hAnsi="Times New Roman" w:cs="Times New Roman"/>
        </w:rPr>
      </w:pPr>
      <w:r w:rsidRPr="0005658E">
        <w:rPr>
          <w:rFonts w:ascii="Times New Roman" w:hAnsi="Times New Roman" w:cs="Times New Roman"/>
          <w:b/>
          <w:bCs/>
          <w:i/>
          <w:iCs/>
        </w:rPr>
        <w:t>Purpose</w:t>
      </w:r>
      <w:r w:rsidRPr="00372DDA">
        <w:rPr>
          <w:rFonts w:ascii="Times New Roman" w:hAnsi="Times New Roman" w:cs="Times New Roman"/>
        </w:rPr>
        <w:br/>
        <w:t>To provide patients with transparent, easy</w:t>
      </w:r>
      <w:r w:rsidR="00F720F7">
        <w:rPr>
          <w:rFonts w:ascii="Times New Roman" w:hAnsi="Times New Roman" w:cs="Times New Roman"/>
        </w:rPr>
        <w:t xml:space="preserve"> </w:t>
      </w:r>
      <w:r w:rsidRPr="00372DDA">
        <w:rPr>
          <w:rFonts w:ascii="Times New Roman" w:hAnsi="Times New Roman" w:cs="Times New Roman"/>
        </w:rPr>
        <w:t>to</w:t>
      </w:r>
      <w:r w:rsidR="00F720F7">
        <w:rPr>
          <w:rFonts w:ascii="Times New Roman" w:hAnsi="Times New Roman" w:cs="Times New Roman"/>
        </w:rPr>
        <w:t xml:space="preserve"> </w:t>
      </w:r>
      <w:r w:rsidRPr="00372DDA">
        <w:rPr>
          <w:rFonts w:ascii="Times New Roman" w:hAnsi="Times New Roman" w:cs="Times New Roman"/>
        </w:rPr>
        <w:t>understand information about how AI is used within the practice.</w:t>
      </w:r>
      <w:r w:rsidRPr="00372DDA">
        <w:rPr>
          <w:rFonts w:ascii="Times New Roman" w:hAnsi="Times New Roman" w:cs="Times New Roman"/>
        </w:rPr>
        <w:br/>
      </w:r>
    </w:p>
    <w:p w14:paraId="1BB81597" w14:textId="741F6683" w:rsidR="0005658E" w:rsidRDefault="00B17A5C" w:rsidP="0005658E">
      <w:pPr>
        <w:spacing w:after="0"/>
        <w:rPr>
          <w:rFonts w:ascii="Times New Roman" w:hAnsi="Times New Roman" w:cs="Times New Roman"/>
          <w:b/>
          <w:bCs/>
          <w:i/>
          <w:iCs/>
        </w:rPr>
      </w:pPr>
      <w:r w:rsidRPr="0005658E">
        <w:rPr>
          <w:rFonts w:ascii="Times New Roman" w:hAnsi="Times New Roman" w:cs="Times New Roman"/>
          <w:b/>
          <w:bCs/>
        </w:rPr>
        <w:t>How Artificial Intelligence (AI) Supports Your Care in Our Practice</w:t>
      </w:r>
      <w:r w:rsidR="0005658E" w:rsidRPr="0005658E">
        <w:rPr>
          <w:rFonts w:ascii="Times New Roman" w:hAnsi="Times New Roman" w:cs="Times New Roman"/>
          <w:b/>
          <w:bCs/>
        </w:rPr>
        <w:t>?</w:t>
      </w:r>
      <w:r w:rsidRPr="0005658E">
        <w:rPr>
          <w:rFonts w:ascii="Times New Roman" w:hAnsi="Times New Roman" w:cs="Times New Roman"/>
        </w:rPr>
        <w:br/>
      </w:r>
      <w:r w:rsidRPr="0005658E">
        <w:rPr>
          <w:rFonts w:ascii="Times New Roman" w:hAnsi="Times New Roman" w:cs="Times New Roman"/>
        </w:rPr>
        <w:br/>
      </w:r>
      <w:r w:rsidRPr="0005658E">
        <w:rPr>
          <w:rFonts w:ascii="Times New Roman" w:hAnsi="Times New Roman" w:cs="Times New Roman"/>
          <w:b/>
          <w:bCs/>
          <w:i/>
          <w:iCs/>
        </w:rPr>
        <w:t>Introduction</w:t>
      </w:r>
      <w:r w:rsidRPr="0005658E">
        <w:rPr>
          <w:rFonts w:ascii="Times New Roman" w:hAnsi="Times New Roman" w:cs="Times New Roman"/>
        </w:rPr>
        <w:br/>
        <w:t>Our practice uses Artificial Intelligence (AI) tools to help improve patient care, manage workloads efficiently, and ensure timely access to services. AI systems support</w:t>
      </w:r>
      <w:r w:rsidR="00F720F7">
        <w:rPr>
          <w:rFonts w:ascii="Times New Roman" w:hAnsi="Times New Roman" w:cs="Times New Roman"/>
        </w:rPr>
        <w:t xml:space="preserve"> </w:t>
      </w:r>
      <w:r w:rsidRPr="0005658E">
        <w:rPr>
          <w:rFonts w:ascii="Times New Roman" w:hAnsi="Times New Roman" w:cs="Times New Roman"/>
        </w:rPr>
        <w:t>but do not replace</w:t>
      </w:r>
      <w:r w:rsidR="00F720F7">
        <w:rPr>
          <w:rFonts w:ascii="Times New Roman" w:hAnsi="Times New Roman" w:cs="Times New Roman"/>
        </w:rPr>
        <w:t xml:space="preserve"> </w:t>
      </w:r>
      <w:r w:rsidRPr="0005658E">
        <w:rPr>
          <w:rFonts w:ascii="Times New Roman" w:hAnsi="Times New Roman" w:cs="Times New Roman"/>
        </w:rPr>
        <w:t>the expertise and judgment of our healthcare professionals.</w:t>
      </w:r>
      <w:r w:rsidRPr="0005658E">
        <w:rPr>
          <w:rFonts w:ascii="Times New Roman" w:hAnsi="Times New Roman" w:cs="Times New Roman"/>
        </w:rPr>
        <w:br/>
      </w:r>
      <w:r w:rsidRPr="0005658E">
        <w:rPr>
          <w:rFonts w:ascii="Times New Roman" w:hAnsi="Times New Roman" w:cs="Times New Roman"/>
        </w:rPr>
        <w:br/>
      </w:r>
      <w:r w:rsidRPr="0005658E">
        <w:rPr>
          <w:rFonts w:ascii="Times New Roman" w:hAnsi="Times New Roman" w:cs="Times New Roman"/>
          <w:b/>
          <w:bCs/>
          <w:i/>
          <w:iCs/>
        </w:rPr>
        <w:t>What AI Does</w:t>
      </w:r>
      <w:r w:rsidR="0005658E" w:rsidRPr="0005658E">
        <w:rPr>
          <w:rFonts w:ascii="Times New Roman" w:hAnsi="Times New Roman" w:cs="Times New Roman"/>
          <w:b/>
          <w:bCs/>
          <w:i/>
          <w:iCs/>
        </w:rPr>
        <w:t>?</w:t>
      </w:r>
    </w:p>
    <w:p w14:paraId="05F7AE5C" w14:textId="77777777" w:rsidR="0005658E" w:rsidRPr="0005658E" w:rsidRDefault="00B17A5C" w:rsidP="0005658E">
      <w:pPr>
        <w:pStyle w:val="ListParagraph"/>
        <w:numPr>
          <w:ilvl w:val="0"/>
          <w:numId w:val="90"/>
        </w:numPr>
        <w:spacing w:after="0"/>
        <w:rPr>
          <w:rFonts w:ascii="Times New Roman" w:hAnsi="Times New Roman" w:cs="Times New Roman"/>
          <w:b/>
          <w:bCs/>
          <w:i/>
          <w:iCs/>
        </w:rPr>
      </w:pPr>
      <w:r w:rsidRPr="0005658E">
        <w:rPr>
          <w:rFonts w:ascii="Times New Roman" w:hAnsi="Times New Roman" w:cs="Times New Roman"/>
        </w:rPr>
        <w:t>Helps identify symptoms and prioritise appointments (triage).</w:t>
      </w:r>
    </w:p>
    <w:p w14:paraId="7EB71745" w14:textId="77777777" w:rsidR="0005658E" w:rsidRPr="0005658E" w:rsidRDefault="00B17A5C" w:rsidP="0005658E">
      <w:pPr>
        <w:pStyle w:val="ListParagraph"/>
        <w:numPr>
          <w:ilvl w:val="0"/>
          <w:numId w:val="90"/>
        </w:numPr>
        <w:spacing w:after="0"/>
        <w:rPr>
          <w:rFonts w:ascii="Times New Roman" w:hAnsi="Times New Roman" w:cs="Times New Roman"/>
          <w:b/>
          <w:bCs/>
          <w:i/>
          <w:iCs/>
        </w:rPr>
      </w:pPr>
      <w:r w:rsidRPr="0005658E">
        <w:rPr>
          <w:rFonts w:ascii="Times New Roman" w:hAnsi="Times New Roman" w:cs="Times New Roman"/>
        </w:rPr>
        <w:t>Supports doctors by analysing medical data and suggesting options.</w:t>
      </w:r>
    </w:p>
    <w:p w14:paraId="302CEB85" w14:textId="3F5D70A4" w:rsidR="0005658E" w:rsidRPr="0005658E" w:rsidRDefault="00B17A5C" w:rsidP="0005658E">
      <w:pPr>
        <w:pStyle w:val="ListParagraph"/>
        <w:numPr>
          <w:ilvl w:val="0"/>
          <w:numId w:val="90"/>
        </w:numPr>
        <w:spacing w:after="0"/>
        <w:rPr>
          <w:rFonts w:ascii="Times New Roman" w:hAnsi="Times New Roman" w:cs="Times New Roman"/>
          <w:b/>
          <w:bCs/>
          <w:i/>
          <w:iCs/>
        </w:rPr>
      </w:pPr>
      <w:r w:rsidRPr="0005658E">
        <w:rPr>
          <w:rFonts w:ascii="Times New Roman" w:hAnsi="Times New Roman" w:cs="Times New Roman"/>
        </w:rPr>
        <w:t>Assists administrative staff in managing records and scheduling.</w:t>
      </w:r>
      <w:r w:rsidRPr="0005658E">
        <w:rPr>
          <w:rFonts w:ascii="Times New Roman" w:hAnsi="Times New Roman" w:cs="Times New Roman"/>
        </w:rPr>
        <w:br/>
      </w:r>
      <w:r w:rsidRPr="0005658E">
        <w:rPr>
          <w:rFonts w:ascii="Times New Roman" w:hAnsi="Times New Roman" w:cs="Times New Roman"/>
        </w:rPr>
        <w:br/>
      </w:r>
      <w:r w:rsidRPr="0005658E">
        <w:rPr>
          <w:rFonts w:ascii="Times New Roman" w:hAnsi="Times New Roman" w:cs="Times New Roman"/>
          <w:b/>
          <w:bCs/>
          <w:i/>
          <w:iCs/>
        </w:rPr>
        <w:t>What AI Does Not Do</w:t>
      </w:r>
      <w:r w:rsidR="0005658E" w:rsidRPr="0005658E">
        <w:rPr>
          <w:rFonts w:ascii="Times New Roman" w:hAnsi="Times New Roman" w:cs="Times New Roman"/>
          <w:b/>
          <w:bCs/>
          <w:i/>
          <w:iCs/>
        </w:rPr>
        <w:t>?</w:t>
      </w:r>
    </w:p>
    <w:p w14:paraId="52FAF80C" w14:textId="77777777" w:rsidR="0005658E" w:rsidRPr="0005658E" w:rsidRDefault="00B17A5C" w:rsidP="0005658E">
      <w:pPr>
        <w:pStyle w:val="ListParagraph"/>
        <w:numPr>
          <w:ilvl w:val="0"/>
          <w:numId w:val="89"/>
        </w:numPr>
        <w:spacing w:after="0"/>
        <w:rPr>
          <w:rFonts w:ascii="Times New Roman" w:hAnsi="Times New Roman" w:cs="Times New Roman"/>
          <w:b/>
          <w:bCs/>
          <w:i/>
          <w:iCs/>
        </w:rPr>
      </w:pPr>
      <w:r w:rsidRPr="0005658E">
        <w:rPr>
          <w:rFonts w:ascii="Times New Roman" w:hAnsi="Times New Roman" w:cs="Times New Roman"/>
        </w:rPr>
        <w:t>AI does not make final medical decisions.</w:t>
      </w:r>
    </w:p>
    <w:p w14:paraId="0C701EDC" w14:textId="77777777" w:rsidR="0005658E" w:rsidRPr="0005658E" w:rsidRDefault="00B17A5C" w:rsidP="0005658E">
      <w:pPr>
        <w:pStyle w:val="ListParagraph"/>
        <w:numPr>
          <w:ilvl w:val="0"/>
          <w:numId w:val="89"/>
        </w:numPr>
        <w:spacing w:after="0"/>
        <w:rPr>
          <w:rFonts w:ascii="Times New Roman" w:hAnsi="Times New Roman" w:cs="Times New Roman"/>
          <w:b/>
          <w:bCs/>
          <w:i/>
          <w:iCs/>
        </w:rPr>
      </w:pPr>
      <w:r w:rsidRPr="0005658E">
        <w:rPr>
          <w:rFonts w:ascii="Times New Roman" w:hAnsi="Times New Roman" w:cs="Times New Roman"/>
        </w:rPr>
        <w:t>AI does not replace your doctor or nurse.</w:t>
      </w:r>
    </w:p>
    <w:p w14:paraId="2570969D" w14:textId="77777777" w:rsidR="0005658E" w:rsidRPr="0005658E" w:rsidRDefault="00B17A5C" w:rsidP="0005658E">
      <w:pPr>
        <w:pStyle w:val="ListParagraph"/>
        <w:numPr>
          <w:ilvl w:val="0"/>
          <w:numId w:val="89"/>
        </w:numPr>
        <w:spacing w:after="0"/>
        <w:rPr>
          <w:rFonts w:ascii="Times New Roman" w:hAnsi="Times New Roman" w:cs="Times New Roman"/>
          <w:b/>
          <w:bCs/>
          <w:i/>
          <w:iCs/>
        </w:rPr>
      </w:pPr>
      <w:r w:rsidRPr="0005658E">
        <w:rPr>
          <w:rFonts w:ascii="Times New Roman" w:hAnsi="Times New Roman" w:cs="Times New Roman"/>
        </w:rPr>
        <w:t>AI does not have access to your full record without strict safeguards.</w:t>
      </w:r>
    </w:p>
    <w:p w14:paraId="4825B2F3" w14:textId="77777777" w:rsidR="0005658E" w:rsidRPr="0005658E" w:rsidRDefault="0005658E" w:rsidP="0005658E">
      <w:pPr>
        <w:spacing w:after="0"/>
        <w:ind w:left="360"/>
        <w:rPr>
          <w:rFonts w:ascii="Times New Roman" w:hAnsi="Times New Roman" w:cs="Times New Roman"/>
          <w:b/>
          <w:bCs/>
          <w:i/>
          <w:iCs/>
        </w:rPr>
      </w:pPr>
    </w:p>
    <w:p w14:paraId="510BD469" w14:textId="6B4EC698" w:rsidR="0005658E" w:rsidRPr="0005658E" w:rsidRDefault="00B17A5C" w:rsidP="0005658E">
      <w:pPr>
        <w:spacing w:after="0"/>
        <w:rPr>
          <w:rFonts w:ascii="Times New Roman" w:hAnsi="Times New Roman" w:cs="Times New Roman"/>
          <w:b/>
          <w:bCs/>
          <w:i/>
          <w:iCs/>
        </w:rPr>
      </w:pPr>
      <w:r w:rsidRPr="0005658E">
        <w:rPr>
          <w:rFonts w:ascii="Times New Roman" w:hAnsi="Times New Roman" w:cs="Times New Roman"/>
          <w:b/>
          <w:bCs/>
          <w:i/>
          <w:iCs/>
        </w:rPr>
        <w:t>Your Data and Privacy</w:t>
      </w:r>
      <w:r w:rsidRPr="0005658E">
        <w:rPr>
          <w:rFonts w:ascii="Times New Roman" w:hAnsi="Times New Roman" w:cs="Times New Roman"/>
        </w:rPr>
        <w:br/>
        <w:t>All personal data processed by AI systems is protected by the General Data Protection Regulation (GDPR) and the Data Protection Act 2018.</w:t>
      </w:r>
    </w:p>
    <w:p w14:paraId="46850146" w14:textId="77777777" w:rsidR="0005658E" w:rsidRDefault="00B17A5C" w:rsidP="0005658E">
      <w:pPr>
        <w:spacing w:after="0"/>
        <w:rPr>
          <w:rFonts w:ascii="Times New Roman" w:hAnsi="Times New Roman" w:cs="Times New Roman"/>
        </w:rPr>
      </w:pPr>
      <w:r w:rsidRPr="0005658E">
        <w:rPr>
          <w:rFonts w:ascii="Times New Roman" w:hAnsi="Times New Roman" w:cs="Times New Roman"/>
        </w:rPr>
        <w:br/>
      </w:r>
      <w:r w:rsidRPr="0005658E">
        <w:rPr>
          <w:rFonts w:ascii="Times New Roman" w:hAnsi="Times New Roman" w:cs="Times New Roman"/>
          <w:b/>
          <w:bCs/>
          <w:i/>
          <w:iCs/>
        </w:rPr>
        <w:t>We ensure</w:t>
      </w:r>
      <w:r w:rsidRPr="0005658E">
        <w:rPr>
          <w:rFonts w:ascii="Times New Roman" w:hAnsi="Times New Roman" w:cs="Times New Roman"/>
        </w:rPr>
        <w:br/>
      </w:r>
      <w:r w:rsidR="0005658E" w:rsidRPr="0005658E">
        <w:rPr>
          <w:rFonts w:ascii="Times New Roman" w:hAnsi="Times New Roman" w:cs="Times New Roman"/>
        </w:rPr>
        <w:t xml:space="preserve"> </w:t>
      </w:r>
    </w:p>
    <w:p w14:paraId="7B6F244D" w14:textId="77777777" w:rsidR="0005658E" w:rsidRDefault="00B17A5C" w:rsidP="0005658E">
      <w:pPr>
        <w:pStyle w:val="ListParagraph"/>
        <w:numPr>
          <w:ilvl w:val="0"/>
          <w:numId w:val="85"/>
        </w:numPr>
        <w:spacing w:after="0"/>
        <w:rPr>
          <w:rFonts w:ascii="Times New Roman" w:hAnsi="Times New Roman" w:cs="Times New Roman"/>
        </w:rPr>
      </w:pPr>
      <w:r w:rsidRPr="0005658E">
        <w:rPr>
          <w:rFonts w:ascii="Times New Roman" w:hAnsi="Times New Roman" w:cs="Times New Roman"/>
        </w:rPr>
        <w:t>Your data is stored securely and used only for necessary purposes.</w:t>
      </w:r>
    </w:p>
    <w:p w14:paraId="2144969A" w14:textId="77777777" w:rsidR="0005658E" w:rsidRDefault="00B17A5C" w:rsidP="0005658E">
      <w:pPr>
        <w:pStyle w:val="ListParagraph"/>
        <w:numPr>
          <w:ilvl w:val="0"/>
          <w:numId w:val="85"/>
        </w:numPr>
        <w:spacing w:after="0"/>
        <w:rPr>
          <w:rFonts w:ascii="Times New Roman" w:hAnsi="Times New Roman" w:cs="Times New Roman"/>
        </w:rPr>
      </w:pPr>
      <w:r w:rsidRPr="0005658E">
        <w:rPr>
          <w:rFonts w:ascii="Times New Roman" w:hAnsi="Times New Roman" w:cs="Times New Roman"/>
        </w:rPr>
        <w:t>Any AI tools we use are approved by the HSE.</w:t>
      </w:r>
    </w:p>
    <w:p w14:paraId="0C0463CD" w14:textId="77777777" w:rsidR="0005658E" w:rsidRDefault="00B17A5C" w:rsidP="0005658E">
      <w:pPr>
        <w:pStyle w:val="ListParagraph"/>
        <w:numPr>
          <w:ilvl w:val="0"/>
          <w:numId w:val="85"/>
        </w:numPr>
        <w:spacing w:after="0"/>
        <w:rPr>
          <w:rFonts w:ascii="Times New Roman" w:hAnsi="Times New Roman" w:cs="Times New Roman"/>
        </w:rPr>
      </w:pPr>
      <w:r w:rsidRPr="0005658E">
        <w:rPr>
          <w:rFonts w:ascii="Times New Roman" w:hAnsi="Times New Roman" w:cs="Times New Roman"/>
        </w:rPr>
        <w:t>You can request information on how your data is processed.</w:t>
      </w:r>
    </w:p>
    <w:p w14:paraId="738D4B07" w14:textId="77777777" w:rsidR="0005658E" w:rsidRDefault="0005658E" w:rsidP="0005658E">
      <w:pPr>
        <w:pStyle w:val="ListParagraph"/>
        <w:spacing w:after="0"/>
        <w:rPr>
          <w:rFonts w:ascii="Times New Roman" w:hAnsi="Times New Roman" w:cs="Times New Roman"/>
        </w:rPr>
      </w:pPr>
    </w:p>
    <w:p w14:paraId="79842368" w14:textId="77777777" w:rsidR="0005658E" w:rsidRDefault="00B17A5C" w:rsidP="0005658E">
      <w:pPr>
        <w:spacing w:after="0"/>
        <w:rPr>
          <w:rFonts w:ascii="Times New Roman" w:hAnsi="Times New Roman" w:cs="Times New Roman"/>
        </w:rPr>
      </w:pPr>
      <w:r w:rsidRPr="0005658E">
        <w:rPr>
          <w:rFonts w:ascii="Times New Roman" w:hAnsi="Times New Roman" w:cs="Times New Roman"/>
          <w:b/>
          <w:bCs/>
          <w:i/>
          <w:iCs/>
        </w:rPr>
        <w:t>Your Rights</w:t>
      </w:r>
      <w:r w:rsidRPr="0005658E">
        <w:rPr>
          <w:rFonts w:ascii="Times New Roman" w:hAnsi="Times New Roman" w:cs="Times New Roman"/>
        </w:rPr>
        <w:br/>
        <w:t>You have the right t</w:t>
      </w:r>
      <w:r w:rsidR="0005658E" w:rsidRPr="0005658E">
        <w:rPr>
          <w:rFonts w:ascii="Times New Roman" w:hAnsi="Times New Roman" w:cs="Times New Roman"/>
        </w:rPr>
        <w:t>o:</w:t>
      </w:r>
    </w:p>
    <w:p w14:paraId="780002E4" w14:textId="77777777" w:rsidR="0005658E" w:rsidRDefault="00B17A5C" w:rsidP="0005658E">
      <w:pPr>
        <w:pStyle w:val="ListParagraph"/>
        <w:numPr>
          <w:ilvl w:val="0"/>
          <w:numId w:val="91"/>
        </w:numPr>
        <w:spacing w:after="0"/>
        <w:rPr>
          <w:rFonts w:ascii="Times New Roman" w:hAnsi="Times New Roman" w:cs="Times New Roman"/>
        </w:rPr>
      </w:pPr>
      <w:r w:rsidRPr="0005658E">
        <w:rPr>
          <w:rFonts w:ascii="Times New Roman" w:hAnsi="Times New Roman" w:cs="Times New Roman"/>
        </w:rPr>
        <w:t>Ask how AI is used in your care.</w:t>
      </w:r>
    </w:p>
    <w:p w14:paraId="3D2937B7" w14:textId="721D282C" w:rsidR="0005658E" w:rsidRDefault="00B17A5C" w:rsidP="0005658E">
      <w:pPr>
        <w:pStyle w:val="ListParagraph"/>
        <w:numPr>
          <w:ilvl w:val="0"/>
          <w:numId w:val="91"/>
        </w:numPr>
        <w:spacing w:after="0"/>
        <w:rPr>
          <w:rFonts w:ascii="Times New Roman" w:hAnsi="Times New Roman" w:cs="Times New Roman"/>
        </w:rPr>
      </w:pPr>
      <w:r w:rsidRPr="0005658E">
        <w:rPr>
          <w:rFonts w:ascii="Times New Roman" w:hAnsi="Times New Roman" w:cs="Times New Roman"/>
        </w:rPr>
        <w:t xml:space="preserve">Object to </w:t>
      </w:r>
      <w:r w:rsidR="00F720F7" w:rsidRPr="0005658E">
        <w:rPr>
          <w:rFonts w:ascii="Times New Roman" w:hAnsi="Times New Roman" w:cs="Times New Roman"/>
        </w:rPr>
        <w:t>non</w:t>
      </w:r>
      <w:r w:rsidR="00F720F7">
        <w:rPr>
          <w:rFonts w:ascii="Times New Roman" w:hAnsi="Times New Roman" w:cs="Times New Roman"/>
        </w:rPr>
        <w:t>-</w:t>
      </w:r>
      <w:r w:rsidR="00F720F7" w:rsidRPr="0005658E">
        <w:rPr>
          <w:rFonts w:ascii="Times New Roman" w:hAnsi="Times New Roman" w:cs="Times New Roman"/>
        </w:rPr>
        <w:t>essential</w:t>
      </w:r>
      <w:r w:rsidRPr="0005658E">
        <w:rPr>
          <w:rFonts w:ascii="Times New Roman" w:hAnsi="Times New Roman" w:cs="Times New Roman"/>
        </w:rPr>
        <w:t xml:space="preserve"> AI use.</w:t>
      </w:r>
    </w:p>
    <w:p w14:paraId="4A1D5DED" w14:textId="77777777" w:rsidR="0005658E" w:rsidRDefault="00B17A5C" w:rsidP="0005658E">
      <w:pPr>
        <w:pStyle w:val="ListParagraph"/>
        <w:numPr>
          <w:ilvl w:val="0"/>
          <w:numId w:val="91"/>
        </w:numPr>
        <w:spacing w:after="0"/>
        <w:rPr>
          <w:rFonts w:ascii="Times New Roman" w:hAnsi="Times New Roman" w:cs="Times New Roman"/>
        </w:rPr>
      </w:pPr>
      <w:r w:rsidRPr="0005658E">
        <w:rPr>
          <w:rFonts w:ascii="Times New Roman" w:hAnsi="Times New Roman" w:cs="Times New Roman"/>
        </w:rPr>
        <w:t>Request correction or deletion of your data (where applicable).</w:t>
      </w:r>
    </w:p>
    <w:p w14:paraId="6C082E31" w14:textId="77777777" w:rsidR="0005658E" w:rsidRPr="0005658E" w:rsidRDefault="0005658E" w:rsidP="0005658E">
      <w:pPr>
        <w:spacing w:after="0"/>
        <w:ind w:left="360"/>
        <w:rPr>
          <w:rFonts w:ascii="Times New Roman" w:hAnsi="Times New Roman" w:cs="Times New Roman"/>
        </w:rPr>
      </w:pPr>
    </w:p>
    <w:p w14:paraId="6187F8DA" w14:textId="10E105FD" w:rsidR="00B17A5C" w:rsidRPr="0005658E" w:rsidRDefault="00B17A5C" w:rsidP="0005658E">
      <w:pPr>
        <w:spacing w:after="0"/>
        <w:rPr>
          <w:rFonts w:ascii="Times New Roman" w:hAnsi="Times New Roman" w:cs="Times New Roman"/>
        </w:rPr>
      </w:pPr>
      <w:r w:rsidRPr="0005658E">
        <w:rPr>
          <w:rFonts w:ascii="Times New Roman" w:hAnsi="Times New Roman" w:cs="Times New Roman"/>
          <w:b/>
          <w:bCs/>
        </w:rPr>
        <w:t>Questions or Concerns?</w:t>
      </w:r>
      <w:r w:rsidRPr="0005658E">
        <w:rPr>
          <w:rFonts w:ascii="Times New Roman" w:hAnsi="Times New Roman" w:cs="Times New Roman"/>
        </w:rPr>
        <w:br/>
        <w:t>Please speak to our Practice Manager or Data Protection Officer (DPO).</w:t>
      </w:r>
      <w:r>
        <w:br/>
      </w:r>
    </w:p>
    <w:p w14:paraId="60F51AE7" w14:textId="77777777" w:rsidR="002C591A" w:rsidRPr="00602567" w:rsidRDefault="002C591A" w:rsidP="009C60ED">
      <w:pPr>
        <w:spacing w:after="0"/>
        <w:rPr>
          <w:rFonts w:ascii="Times New Roman" w:hAnsi="Times New Roman" w:cs="Times New Roman"/>
          <w:sz w:val="24"/>
          <w:szCs w:val="24"/>
        </w:rPr>
      </w:pPr>
    </w:p>
    <w:sectPr w:rsidR="002C591A" w:rsidRPr="0060256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0A6CB" w14:textId="77777777" w:rsidR="00B57692" w:rsidRDefault="00B57692" w:rsidP="003112A1">
      <w:pPr>
        <w:spacing w:after="0" w:line="240" w:lineRule="auto"/>
      </w:pPr>
      <w:r>
        <w:separator/>
      </w:r>
    </w:p>
  </w:endnote>
  <w:endnote w:type="continuationSeparator" w:id="0">
    <w:p w14:paraId="7017A6B1" w14:textId="77777777" w:rsidR="00B57692" w:rsidRDefault="00B57692" w:rsidP="0031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10CA" w14:textId="4357AA41" w:rsidR="0000566E" w:rsidRPr="002C591A" w:rsidRDefault="002C591A">
    <w:pPr>
      <w:pStyle w:val="Footer"/>
      <w:rPr>
        <w:i/>
        <w:iCs/>
        <w:color w:val="BFBFBF" w:themeColor="background1" w:themeShade="BF"/>
      </w:rPr>
    </w:pPr>
    <w:r w:rsidRPr="002C591A">
      <w:rPr>
        <w:i/>
        <w:iCs/>
        <w:color w:val="BFBFBF" w:themeColor="background1" w:themeShade="BF"/>
      </w:rPr>
      <w:t>Policies, Procedures and Protocols</w:t>
    </w:r>
    <w:r w:rsidRPr="002C591A">
      <w:rPr>
        <w:i/>
        <w:iCs/>
        <w:color w:val="BFBFBF" w:themeColor="background1" w:themeShade="BF"/>
      </w:rPr>
      <w:tab/>
    </w:r>
    <w:r w:rsidRPr="002C591A">
      <w:rPr>
        <w:i/>
        <w:iCs/>
        <w:color w:val="BFBFBF" w:themeColor="background1" w:themeShade="BF"/>
      </w:rPr>
      <w:tab/>
    </w:r>
    <w:r w:rsidR="00B17A5C">
      <w:rPr>
        <w:i/>
        <w:iCs/>
        <w:color w:val="BFBFBF" w:themeColor="background1" w:themeShade="BF"/>
      </w:rPr>
      <w:t xml:space="preserve">October </w:t>
    </w:r>
    <w:r w:rsidRPr="002C591A">
      <w:rPr>
        <w:i/>
        <w:iCs/>
        <w:color w:val="BFBFBF" w:themeColor="background1" w:themeShade="BF"/>
      </w:rPr>
      <w:t>202</w:t>
    </w:r>
    <w:r w:rsidR="0000566E">
      <w:rPr>
        <w:i/>
        <w:iCs/>
        <w:color w:val="BFBFBF" w:themeColor="background1" w:themeShade="B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BBC0C" w14:textId="77777777" w:rsidR="00B57692" w:rsidRDefault="00B57692" w:rsidP="003112A1">
      <w:pPr>
        <w:spacing w:after="0" w:line="240" w:lineRule="auto"/>
      </w:pPr>
      <w:r>
        <w:separator/>
      </w:r>
    </w:p>
  </w:footnote>
  <w:footnote w:type="continuationSeparator" w:id="0">
    <w:p w14:paraId="5BC919EB" w14:textId="77777777" w:rsidR="00B57692" w:rsidRDefault="00B57692" w:rsidP="00311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CB1D" w14:textId="0C99CA40" w:rsidR="003112A1" w:rsidRDefault="002C591A">
    <w:pPr>
      <w:pStyle w:val="Header"/>
    </w:pPr>
    <w:r>
      <w:rPr>
        <w:noProof/>
      </w:rPr>
      <w:drawing>
        <wp:inline distT="0" distB="0" distL="0" distR="0" wp14:anchorId="49411789" wp14:editId="235E9E1C">
          <wp:extent cx="714375" cy="438150"/>
          <wp:effectExtent l="0" t="0" r="0" b="0"/>
          <wp:docPr id="1929930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30105" name="Picture 1929930105"/>
                  <pic:cNvPicPr/>
                </pic:nvPicPr>
                <pic:blipFill>
                  <a:blip r:embed="rId1">
                    <a:extLst>
                      <a:ext uri="{28A0092B-C50C-407E-A947-70E740481C1C}">
                        <a14:useLocalDpi xmlns:a14="http://schemas.microsoft.com/office/drawing/2010/main" val="0"/>
                      </a:ext>
                    </a:extLst>
                  </a:blip>
                  <a:stretch>
                    <a:fillRect/>
                  </a:stretch>
                </pic:blipFill>
                <pic:spPr>
                  <a:xfrm>
                    <a:off x="0" y="0"/>
                    <a:ext cx="714375" cy="438150"/>
                  </a:xfrm>
                  <a:prstGeom prst="rect">
                    <a:avLst/>
                  </a:prstGeom>
                </pic:spPr>
              </pic:pic>
            </a:graphicData>
          </a:graphic>
        </wp:inline>
      </w:drawing>
    </w:r>
  </w:p>
  <w:p w14:paraId="521C9CEB" w14:textId="77777777" w:rsidR="003112A1" w:rsidRDefault="00311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2CB"/>
    <w:multiLevelType w:val="hybridMultilevel"/>
    <w:tmpl w:val="D9308C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5941E3"/>
    <w:multiLevelType w:val="multilevel"/>
    <w:tmpl w:val="DB3AD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9293D"/>
    <w:multiLevelType w:val="hybridMultilevel"/>
    <w:tmpl w:val="6CAC90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751A6F"/>
    <w:multiLevelType w:val="hybridMultilevel"/>
    <w:tmpl w:val="9A4250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024549"/>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95FF1"/>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E61AF3"/>
    <w:multiLevelType w:val="hybridMultilevel"/>
    <w:tmpl w:val="094033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2270B5A"/>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1229D4"/>
    <w:multiLevelType w:val="hybridMultilevel"/>
    <w:tmpl w:val="5A82A3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8A1B52"/>
    <w:multiLevelType w:val="hybridMultilevel"/>
    <w:tmpl w:val="964080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53E1B0A"/>
    <w:multiLevelType w:val="hybridMultilevel"/>
    <w:tmpl w:val="0A92F3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5F57FF4"/>
    <w:multiLevelType w:val="hybridMultilevel"/>
    <w:tmpl w:val="A860F2E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66E27F5"/>
    <w:multiLevelType w:val="hybridMultilevel"/>
    <w:tmpl w:val="2EEC81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75A0E9F"/>
    <w:multiLevelType w:val="multilevel"/>
    <w:tmpl w:val="5944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178FD"/>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5C5D96"/>
    <w:multiLevelType w:val="hybridMultilevel"/>
    <w:tmpl w:val="306E3A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B7518E9"/>
    <w:multiLevelType w:val="multilevel"/>
    <w:tmpl w:val="A120F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5C1B54"/>
    <w:multiLevelType w:val="hybridMultilevel"/>
    <w:tmpl w:val="5672C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E015497"/>
    <w:multiLevelType w:val="hybridMultilevel"/>
    <w:tmpl w:val="F0B4F4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1E0E30A9"/>
    <w:multiLevelType w:val="hybridMultilevel"/>
    <w:tmpl w:val="F44EF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05E62E6"/>
    <w:multiLevelType w:val="hybridMultilevel"/>
    <w:tmpl w:val="C3DEA65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10F6E5C"/>
    <w:multiLevelType w:val="hybridMultilevel"/>
    <w:tmpl w:val="3D60FC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229252B"/>
    <w:multiLevelType w:val="hybridMultilevel"/>
    <w:tmpl w:val="2794A86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22EA2C7E"/>
    <w:multiLevelType w:val="hybridMultilevel"/>
    <w:tmpl w:val="3104B8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5EF0876"/>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E45CDD"/>
    <w:multiLevelType w:val="hybridMultilevel"/>
    <w:tmpl w:val="8F3EA25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2A7A4397"/>
    <w:multiLevelType w:val="hybridMultilevel"/>
    <w:tmpl w:val="581EF4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2AAC30CA"/>
    <w:multiLevelType w:val="hybridMultilevel"/>
    <w:tmpl w:val="D63071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2D9451E5"/>
    <w:multiLevelType w:val="hybridMultilevel"/>
    <w:tmpl w:val="F27295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2F1A30AF"/>
    <w:multiLevelType w:val="hybridMultilevel"/>
    <w:tmpl w:val="C8AE41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303A692D"/>
    <w:multiLevelType w:val="multilevel"/>
    <w:tmpl w:val="812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404B1D"/>
    <w:multiLevelType w:val="hybridMultilevel"/>
    <w:tmpl w:val="27BCC17C"/>
    <w:lvl w:ilvl="0" w:tplc="48F6564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30A2643C"/>
    <w:multiLevelType w:val="multilevel"/>
    <w:tmpl w:val="507E5F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0A3234A"/>
    <w:multiLevelType w:val="hybridMultilevel"/>
    <w:tmpl w:val="2DD0DB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322D22D8"/>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35E5A65"/>
    <w:multiLevelType w:val="hybridMultilevel"/>
    <w:tmpl w:val="5D06156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61D2D66"/>
    <w:multiLevelType w:val="hybridMultilevel"/>
    <w:tmpl w:val="AFBEA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36DF563C"/>
    <w:multiLevelType w:val="hybridMultilevel"/>
    <w:tmpl w:val="02B41E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373934C9"/>
    <w:multiLevelType w:val="hybridMultilevel"/>
    <w:tmpl w:val="9F8439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38F14224"/>
    <w:multiLevelType w:val="hybridMultilevel"/>
    <w:tmpl w:val="4342A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393F5C45"/>
    <w:multiLevelType w:val="hybridMultilevel"/>
    <w:tmpl w:val="FA1EE1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3BC95D45"/>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C0E32A4"/>
    <w:multiLevelType w:val="hybridMultilevel"/>
    <w:tmpl w:val="F5823D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3E840A60"/>
    <w:multiLevelType w:val="hybridMultilevel"/>
    <w:tmpl w:val="8BAA6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3F9F7442"/>
    <w:multiLevelType w:val="hybridMultilevel"/>
    <w:tmpl w:val="A98CF9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407A55B9"/>
    <w:multiLevelType w:val="hybridMultilevel"/>
    <w:tmpl w:val="ACE453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41581295"/>
    <w:multiLevelType w:val="hybridMultilevel"/>
    <w:tmpl w:val="364089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45A87096"/>
    <w:multiLevelType w:val="hybridMultilevel"/>
    <w:tmpl w:val="F86C14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48A10E62"/>
    <w:multiLevelType w:val="hybridMultilevel"/>
    <w:tmpl w:val="10B08B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4989573A"/>
    <w:multiLevelType w:val="hybridMultilevel"/>
    <w:tmpl w:val="113EF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4D3A71DD"/>
    <w:multiLevelType w:val="multilevel"/>
    <w:tmpl w:val="19C0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630636"/>
    <w:multiLevelType w:val="hybridMultilevel"/>
    <w:tmpl w:val="54AA55E6"/>
    <w:lvl w:ilvl="0" w:tplc="9AA8CD60">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4DF86691"/>
    <w:multiLevelType w:val="hybridMultilevel"/>
    <w:tmpl w:val="132E2C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51351465"/>
    <w:multiLevelType w:val="multilevel"/>
    <w:tmpl w:val="174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C35BA1"/>
    <w:multiLevelType w:val="hybridMultilevel"/>
    <w:tmpl w:val="0068CC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57D55F9C"/>
    <w:multiLevelType w:val="hybridMultilevel"/>
    <w:tmpl w:val="395C0A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58075BCA"/>
    <w:multiLevelType w:val="hybridMultilevel"/>
    <w:tmpl w:val="DEC4B1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584F0514"/>
    <w:multiLevelType w:val="hybridMultilevel"/>
    <w:tmpl w:val="E7C61C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597652E3"/>
    <w:multiLevelType w:val="multilevel"/>
    <w:tmpl w:val="325A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A6091B"/>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9D510D6"/>
    <w:multiLevelType w:val="multilevel"/>
    <w:tmpl w:val="3CE6C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E57491"/>
    <w:multiLevelType w:val="hybridMultilevel"/>
    <w:tmpl w:val="6D688C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5ACD34A6"/>
    <w:multiLevelType w:val="hybridMultilevel"/>
    <w:tmpl w:val="C2C6A0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5C0E46DB"/>
    <w:multiLevelType w:val="hybridMultilevel"/>
    <w:tmpl w:val="0B7E58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4" w15:restartNumberingAfterBreak="0">
    <w:nsid w:val="5C277B09"/>
    <w:multiLevelType w:val="hybridMultilevel"/>
    <w:tmpl w:val="D52EC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5C892E6A"/>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E633D72"/>
    <w:multiLevelType w:val="hybridMultilevel"/>
    <w:tmpl w:val="F32EBD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7" w15:restartNumberingAfterBreak="0">
    <w:nsid w:val="5EF4075F"/>
    <w:multiLevelType w:val="multilevel"/>
    <w:tmpl w:val="F1E8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02A7417"/>
    <w:multiLevelType w:val="hybridMultilevel"/>
    <w:tmpl w:val="DF2E9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9" w15:restartNumberingAfterBreak="0">
    <w:nsid w:val="658B51EB"/>
    <w:multiLevelType w:val="multilevel"/>
    <w:tmpl w:val="DE0C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7D94929"/>
    <w:multiLevelType w:val="hybridMultilevel"/>
    <w:tmpl w:val="D61A5A8E"/>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8F001D2"/>
    <w:multiLevelType w:val="hybridMultilevel"/>
    <w:tmpl w:val="7AEADA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2" w15:restartNumberingAfterBreak="0">
    <w:nsid w:val="698846C1"/>
    <w:multiLevelType w:val="hybridMultilevel"/>
    <w:tmpl w:val="5888C5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15:restartNumberingAfterBreak="0">
    <w:nsid w:val="699F3889"/>
    <w:multiLevelType w:val="hybridMultilevel"/>
    <w:tmpl w:val="6D9A3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4" w15:restartNumberingAfterBreak="0">
    <w:nsid w:val="69EA0B78"/>
    <w:multiLevelType w:val="hybridMultilevel"/>
    <w:tmpl w:val="3BBC2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5" w15:restartNumberingAfterBreak="0">
    <w:nsid w:val="6A7C5F69"/>
    <w:multiLevelType w:val="hybridMultilevel"/>
    <w:tmpl w:val="0F602A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6" w15:restartNumberingAfterBreak="0">
    <w:nsid w:val="7127269F"/>
    <w:multiLevelType w:val="multilevel"/>
    <w:tmpl w:val="B0C8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39C7C37"/>
    <w:multiLevelType w:val="hybridMultilevel"/>
    <w:tmpl w:val="381C1B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8" w15:restartNumberingAfterBreak="0">
    <w:nsid w:val="74C04422"/>
    <w:multiLevelType w:val="multilevel"/>
    <w:tmpl w:val="332A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5DA796B"/>
    <w:multiLevelType w:val="hybridMultilevel"/>
    <w:tmpl w:val="A7FAAF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0" w15:restartNumberingAfterBreak="0">
    <w:nsid w:val="77351161"/>
    <w:multiLevelType w:val="multilevel"/>
    <w:tmpl w:val="BDD6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86E6880"/>
    <w:multiLevelType w:val="hybridMultilevel"/>
    <w:tmpl w:val="9768F5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2" w15:restartNumberingAfterBreak="0">
    <w:nsid w:val="797A086D"/>
    <w:multiLevelType w:val="hybridMultilevel"/>
    <w:tmpl w:val="C22234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3" w15:restartNumberingAfterBreak="0">
    <w:nsid w:val="79FA3D5D"/>
    <w:multiLevelType w:val="multilevel"/>
    <w:tmpl w:val="A59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A0C6BF9"/>
    <w:multiLevelType w:val="hybridMultilevel"/>
    <w:tmpl w:val="D388C4D8"/>
    <w:lvl w:ilvl="0" w:tplc="18090001">
      <w:start w:val="1"/>
      <w:numFmt w:val="bullet"/>
      <w:lvlText w:val=""/>
      <w:lvlJc w:val="left"/>
      <w:pPr>
        <w:ind w:left="1080" w:hanging="360"/>
      </w:pPr>
      <w:rPr>
        <w:rFonts w:ascii="Symbol" w:hAnsi="Symbol" w:hint="default"/>
      </w:rPr>
    </w:lvl>
    <w:lvl w:ilvl="1" w:tplc="3528D034">
      <w:numFmt w:val="bullet"/>
      <w:lvlText w:val="-"/>
      <w:lvlJc w:val="left"/>
      <w:pPr>
        <w:ind w:left="1800" w:hanging="360"/>
      </w:pPr>
      <w:rPr>
        <w:rFonts w:ascii="Calibri" w:eastAsiaTheme="minorHAnsi" w:hAnsi="Calibri" w:cs="Calibri"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5" w15:restartNumberingAfterBreak="0">
    <w:nsid w:val="7B832D94"/>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B8D201A"/>
    <w:multiLevelType w:val="hybridMultilevel"/>
    <w:tmpl w:val="981600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7" w15:restartNumberingAfterBreak="0">
    <w:nsid w:val="7B9711D9"/>
    <w:multiLevelType w:val="multilevel"/>
    <w:tmpl w:val="EA76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C7C62B0"/>
    <w:multiLevelType w:val="hybridMultilevel"/>
    <w:tmpl w:val="D0F26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9" w15:restartNumberingAfterBreak="0">
    <w:nsid w:val="7E8516E1"/>
    <w:multiLevelType w:val="hybridMultilevel"/>
    <w:tmpl w:val="55F284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0" w15:restartNumberingAfterBreak="0">
    <w:nsid w:val="7EEB4CF5"/>
    <w:multiLevelType w:val="hybridMultilevel"/>
    <w:tmpl w:val="426814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55984034">
    <w:abstractNumId w:val="31"/>
  </w:num>
  <w:num w:numId="2" w16cid:durableId="1616449306">
    <w:abstractNumId w:val="11"/>
  </w:num>
  <w:num w:numId="3" w16cid:durableId="1032222847">
    <w:abstractNumId w:val="88"/>
  </w:num>
  <w:num w:numId="4" w16cid:durableId="1215042456">
    <w:abstractNumId w:val="75"/>
  </w:num>
  <w:num w:numId="5" w16cid:durableId="272977350">
    <w:abstractNumId w:val="64"/>
  </w:num>
  <w:num w:numId="6" w16cid:durableId="547112220">
    <w:abstractNumId w:val="89"/>
  </w:num>
  <w:num w:numId="7" w16cid:durableId="73089774">
    <w:abstractNumId w:val="73"/>
  </w:num>
  <w:num w:numId="8" w16cid:durableId="18745405">
    <w:abstractNumId w:val="71"/>
  </w:num>
  <w:num w:numId="9" w16cid:durableId="1598052001">
    <w:abstractNumId w:val="29"/>
  </w:num>
  <w:num w:numId="10" w16cid:durableId="109126603">
    <w:abstractNumId w:val="68"/>
  </w:num>
  <w:num w:numId="11" w16cid:durableId="1138184454">
    <w:abstractNumId w:val="8"/>
  </w:num>
  <w:num w:numId="12" w16cid:durableId="1913271040">
    <w:abstractNumId w:val="42"/>
  </w:num>
  <w:num w:numId="13" w16cid:durableId="1650790915">
    <w:abstractNumId w:val="37"/>
  </w:num>
  <w:num w:numId="14" w16cid:durableId="1173881109">
    <w:abstractNumId w:val="43"/>
  </w:num>
  <w:num w:numId="15" w16cid:durableId="1048724254">
    <w:abstractNumId w:val="10"/>
  </w:num>
  <w:num w:numId="16" w16cid:durableId="2034728586">
    <w:abstractNumId w:val="62"/>
  </w:num>
  <w:num w:numId="17" w16cid:durableId="2140343671">
    <w:abstractNumId w:val="47"/>
  </w:num>
  <w:num w:numId="18" w16cid:durableId="631132654">
    <w:abstractNumId w:val="55"/>
  </w:num>
  <w:num w:numId="19" w16cid:durableId="24597995">
    <w:abstractNumId w:val="54"/>
  </w:num>
  <w:num w:numId="20" w16cid:durableId="81144291">
    <w:abstractNumId w:val="26"/>
  </w:num>
  <w:num w:numId="21" w16cid:durableId="1602378773">
    <w:abstractNumId w:val="63"/>
  </w:num>
  <w:num w:numId="22" w16cid:durableId="1272472155">
    <w:abstractNumId w:val="81"/>
  </w:num>
  <w:num w:numId="23" w16cid:durableId="1611736072">
    <w:abstractNumId w:val="6"/>
  </w:num>
  <w:num w:numId="24" w16cid:durableId="873031723">
    <w:abstractNumId w:val="84"/>
  </w:num>
  <w:num w:numId="25" w16cid:durableId="1590889943">
    <w:abstractNumId w:val="28"/>
  </w:num>
  <w:num w:numId="26" w16cid:durableId="1316447800">
    <w:abstractNumId w:val="30"/>
  </w:num>
  <w:num w:numId="27" w16cid:durableId="520824792">
    <w:abstractNumId w:val="69"/>
  </w:num>
  <w:num w:numId="28" w16cid:durableId="637758818">
    <w:abstractNumId w:val="53"/>
  </w:num>
  <w:num w:numId="29" w16cid:durableId="325475514">
    <w:abstractNumId w:val="78"/>
  </w:num>
  <w:num w:numId="30" w16cid:durableId="666058225">
    <w:abstractNumId w:val="50"/>
  </w:num>
  <w:num w:numId="31" w16cid:durableId="74211860">
    <w:abstractNumId w:val="13"/>
  </w:num>
  <w:num w:numId="32" w16cid:durableId="114644129">
    <w:abstractNumId w:val="67"/>
  </w:num>
  <w:num w:numId="33" w16cid:durableId="829835238">
    <w:abstractNumId w:val="32"/>
  </w:num>
  <w:num w:numId="34" w16cid:durableId="1063794378">
    <w:abstractNumId w:val="7"/>
  </w:num>
  <w:num w:numId="35" w16cid:durableId="471141619">
    <w:abstractNumId w:val="16"/>
  </w:num>
  <w:num w:numId="36" w16cid:durableId="1105072255">
    <w:abstractNumId w:val="80"/>
  </w:num>
  <w:num w:numId="37" w16cid:durableId="247077197">
    <w:abstractNumId w:val="52"/>
  </w:num>
  <w:num w:numId="38" w16cid:durableId="1521239813">
    <w:abstractNumId w:val="5"/>
  </w:num>
  <w:num w:numId="39" w16cid:durableId="94592731">
    <w:abstractNumId w:val="41"/>
  </w:num>
  <w:num w:numId="40" w16cid:durableId="882248052">
    <w:abstractNumId w:val="65"/>
  </w:num>
  <w:num w:numId="41" w16cid:durableId="435946446">
    <w:abstractNumId w:val="24"/>
  </w:num>
  <w:num w:numId="42" w16cid:durableId="320961279">
    <w:abstractNumId w:val="14"/>
  </w:num>
  <w:num w:numId="43" w16cid:durableId="1354841778">
    <w:abstractNumId w:val="76"/>
  </w:num>
  <w:num w:numId="44" w16cid:durableId="1543983638">
    <w:abstractNumId w:val="87"/>
  </w:num>
  <w:num w:numId="45" w16cid:durableId="883058979">
    <w:abstractNumId w:val="1"/>
  </w:num>
  <w:num w:numId="46" w16cid:durableId="129134975">
    <w:abstractNumId w:val="60"/>
  </w:num>
  <w:num w:numId="47" w16cid:durableId="1061294433">
    <w:abstractNumId w:val="83"/>
  </w:num>
  <w:num w:numId="48" w16cid:durableId="8141422">
    <w:abstractNumId w:val="58"/>
  </w:num>
  <w:num w:numId="49" w16cid:durableId="1800804623">
    <w:abstractNumId w:val="85"/>
  </w:num>
  <w:num w:numId="50" w16cid:durableId="1592854287">
    <w:abstractNumId w:val="4"/>
  </w:num>
  <w:num w:numId="51" w16cid:durableId="1916011000">
    <w:abstractNumId w:val="34"/>
  </w:num>
  <w:num w:numId="52" w16cid:durableId="999383175">
    <w:abstractNumId w:val="59"/>
  </w:num>
  <w:num w:numId="53" w16cid:durableId="198326288">
    <w:abstractNumId w:val="56"/>
  </w:num>
  <w:num w:numId="54" w16cid:durableId="2042894921">
    <w:abstractNumId w:val="19"/>
  </w:num>
  <w:num w:numId="55" w16cid:durableId="1497726308">
    <w:abstractNumId w:val="45"/>
  </w:num>
  <w:num w:numId="56" w16cid:durableId="2068261933">
    <w:abstractNumId w:val="70"/>
  </w:num>
  <w:num w:numId="57" w16cid:durableId="338971191">
    <w:abstractNumId w:val="72"/>
  </w:num>
  <w:num w:numId="58" w16cid:durableId="457801138">
    <w:abstractNumId w:val="35"/>
  </w:num>
  <w:num w:numId="59" w16cid:durableId="128784786">
    <w:abstractNumId w:val="38"/>
  </w:num>
  <w:num w:numId="60" w16cid:durableId="1233812952">
    <w:abstractNumId w:val="9"/>
  </w:num>
  <w:num w:numId="61" w16cid:durableId="1294485066">
    <w:abstractNumId w:val="46"/>
  </w:num>
  <w:num w:numId="62" w16cid:durableId="749548080">
    <w:abstractNumId w:val="27"/>
  </w:num>
  <w:num w:numId="63" w16cid:durableId="34357996">
    <w:abstractNumId w:val="22"/>
  </w:num>
  <w:num w:numId="64" w16cid:durableId="1557549369">
    <w:abstractNumId w:val="39"/>
  </w:num>
  <w:num w:numId="65" w16cid:durableId="1684436761">
    <w:abstractNumId w:val="40"/>
  </w:num>
  <w:num w:numId="66" w16cid:durableId="824317758">
    <w:abstractNumId w:val="66"/>
  </w:num>
  <w:num w:numId="67" w16cid:durableId="1580284807">
    <w:abstractNumId w:val="86"/>
  </w:num>
  <w:num w:numId="68" w16cid:durableId="1625424765">
    <w:abstractNumId w:val="77"/>
  </w:num>
  <w:num w:numId="69" w16cid:durableId="1121461487">
    <w:abstractNumId w:val="17"/>
  </w:num>
  <w:num w:numId="70" w16cid:durableId="662244383">
    <w:abstractNumId w:val="33"/>
  </w:num>
  <w:num w:numId="71" w16cid:durableId="754548691">
    <w:abstractNumId w:val="15"/>
  </w:num>
  <w:num w:numId="72" w16cid:durableId="792554484">
    <w:abstractNumId w:val="36"/>
  </w:num>
  <w:num w:numId="73" w16cid:durableId="1170024508">
    <w:abstractNumId w:val="44"/>
  </w:num>
  <w:num w:numId="74" w16cid:durableId="1551962536">
    <w:abstractNumId w:val="12"/>
  </w:num>
  <w:num w:numId="75" w16cid:durableId="1870219090">
    <w:abstractNumId w:val="51"/>
  </w:num>
  <w:num w:numId="76" w16cid:durableId="302394928">
    <w:abstractNumId w:val="20"/>
  </w:num>
  <w:num w:numId="77" w16cid:durableId="853375169">
    <w:abstractNumId w:val="61"/>
  </w:num>
  <w:num w:numId="78" w16cid:durableId="1535001731">
    <w:abstractNumId w:val="18"/>
  </w:num>
  <w:num w:numId="79" w16cid:durableId="968629279">
    <w:abstractNumId w:val="90"/>
  </w:num>
  <w:num w:numId="80" w16cid:durableId="901480096">
    <w:abstractNumId w:val="21"/>
  </w:num>
  <w:num w:numId="81" w16cid:durableId="1609388654">
    <w:abstractNumId w:val="2"/>
  </w:num>
  <w:num w:numId="82" w16cid:durableId="1655715499">
    <w:abstractNumId w:val="82"/>
  </w:num>
  <w:num w:numId="83" w16cid:durableId="477497354">
    <w:abstractNumId w:val="3"/>
  </w:num>
  <w:num w:numId="84" w16cid:durableId="46950504">
    <w:abstractNumId w:val="23"/>
  </w:num>
  <w:num w:numId="85" w16cid:durableId="468396903">
    <w:abstractNumId w:val="57"/>
  </w:num>
  <w:num w:numId="86" w16cid:durableId="1549149961">
    <w:abstractNumId w:val="48"/>
  </w:num>
  <w:num w:numId="87" w16cid:durableId="400102465">
    <w:abstractNumId w:val="25"/>
  </w:num>
  <w:num w:numId="88" w16cid:durableId="2071728558">
    <w:abstractNumId w:val="0"/>
  </w:num>
  <w:num w:numId="89" w16cid:durableId="2020692321">
    <w:abstractNumId w:val="49"/>
  </w:num>
  <w:num w:numId="90" w16cid:durableId="1611937361">
    <w:abstractNumId w:val="79"/>
  </w:num>
  <w:num w:numId="91" w16cid:durableId="1988821924">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A1"/>
    <w:rsid w:val="0000566E"/>
    <w:rsid w:val="0005658E"/>
    <w:rsid w:val="00066147"/>
    <w:rsid w:val="00103F85"/>
    <w:rsid w:val="00127776"/>
    <w:rsid w:val="0014661B"/>
    <w:rsid w:val="00152993"/>
    <w:rsid w:val="001870EA"/>
    <w:rsid w:val="001A066E"/>
    <w:rsid w:val="001D6BB9"/>
    <w:rsid w:val="00247F9B"/>
    <w:rsid w:val="0025491C"/>
    <w:rsid w:val="00295467"/>
    <w:rsid w:val="00297CDB"/>
    <w:rsid w:val="002B5D39"/>
    <w:rsid w:val="002C3C50"/>
    <w:rsid w:val="002C591A"/>
    <w:rsid w:val="002F6119"/>
    <w:rsid w:val="003112A1"/>
    <w:rsid w:val="00350F08"/>
    <w:rsid w:val="00372DDA"/>
    <w:rsid w:val="003C4B82"/>
    <w:rsid w:val="00552CA3"/>
    <w:rsid w:val="00590F00"/>
    <w:rsid w:val="005C7045"/>
    <w:rsid w:val="005D2D81"/>
    <w:rsid w:val="005E6041"/>
    <w:rsid w:val="005F73FB"/>
    <w:rsid w:val="00602567"/>
    <w:rsid w:val="006114DD"/>
    <w:rsid w:val="00626F87"/>
    <w:rsid w:val="006279D7"/>
    <w:rsid w:val="00642662"/>
    <w:rsid w:val="00677972"/>
    <w:rsid w:val="006801AD"/>
    <w:rsid w:val="006F7781"/>
    <w:rsid w:val="00711D97"/>
    <w:rsid w:val="0073588A"/>
    <w:rsid w:val="0074796A"/>
    <w:rsid w:val="007A01DE"/>
    <w:rsid w:val="007A32A6"/>
    <w:rsid w:val="007C2F33"/>
    <w:rsid w:val="007D22D2"/>
    <w:rsid w:val="007F4F9C"/>
    <w:rsid w:val="00876E53"/>
    <w:rsid w:val="008770D1"/>
    <w:rsid w:val="00885B1C"/>
    <w:rsid w:val="008942D2"/>
    <w:rsid w:val="00895224"/>
    <w:rsid w:val="008C592E"/>
    <w:rsid w:val="008D0C38"/>
    <w:rsid w:val="00933D2D"/>
    <w:rsid w:val="0098236B"/>
    <w:rsid w:val="009967F0"/>
    <w:rsid w:val="009C60ED"/>
    <w:rsid w:val="009E3165"/>
    <w:rsid w:val="00A26AED"/>
    <w:rsid w:val="00AB7FF6"/>
    <w:rsid w:val="00AC1C5E"/>
    <w:rsid w:val="00AC7A9B"/>
    <w:rsid w:val="00AD6440"/>
    <w:rsid w:val="00AF560E"/>
    <w:rsid w:val="00B00F0F"/>
    <w:rsid w:val="00B17A5C"/>
    <w:rsid w:val="00B32CCB"/>
    <w:rsid w:val="00B57692"/>
    <w:rsid w:val="00B9032B"/>
    <w:rsid w:val="00BA06A9"/>
    <w:rsid w:val="00BB77D2"/>
    <w:rsid w:val="00BE6D05"/>
    <w:rsid w:val="00C84F82"/>
    <w:rsid w:val="00C92BE2"/>
    <w:rsid w:val="00CB697B"/>
    <w:rsid w:val="00CD37F4"/>
    <w:rsid w:val="00CD76FA"/>
    <w:rsid w:val="00D22277"/>
    <w:rsid w:val="00D34ABB"/>
    <w:rsid w:val="00D4778D"/>
    <w:rsid w:val="00DB0BC3"/>
    <w:rsid w:val="00DB66F8"/>
    <w:rsid w:val="00DF44C2"/>
    <w:rsid w:val="00E0435C"/>
    <w:rsid w:val="00E11A1F"/>
    <w:rsid w:val="00E42717"/>
    <w:rsid w:val="00E62F4D"/>
    <w:rsid w:val="00E63BFF"/>
    <w:rsid w:val="00E83ADC"/>
    <w:rsid w:val="00E978F8"/>
    <w:rsid w:val="00EB3F09"/>
    <w:rsid w:val="00EE027A"/>
    <w:rsid w:val="00F400D0"/>
    <w:rsid w:val="00F651EE"/>
    <w:rsid w:val="00F65773"/>
    <w:rsid w:val="00F720F7"/>
    <w:rsid w:val="00F90762"/>
    <w:rsid w:val="00FB3DBC"/>
    <w:rsid w:val="00FD723E"/>
    <w:rsid w:val="00FF1159"/>
    <w:rsid w:val="00FF5F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388DD"/>
  <w15:chartTrackingRefBased/>
  <w15:docId w15:val="{2D0FE6C7-40D9-495A-A9CE-B845824E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BC3"/>
    <w:rPr>
      <w:kern w:val="0"/>
      <w14:ligatures w14:val="none"/>
    </w:rPr>
  </w:style>
  <w:style w:type="paragraph" w:styleId="Heading1">
    <w:name w:val="heading 1"/>
    <w:aliases w:val="Title - House Style"/>
    <w:basedOn w:val="Normal"/>
    <w:next w:val="Normal"/>
    <w:link w:val="Heading1Char"/>
    <w:autoRedefine/>
    <w:uiPriority w:val="9"/>
    <w:qFormat/>
    <w:rsid w:val="00372DDA"/>
    <w:pPr>
      <w:keepNext/>
      <w:keepLines/>
      <w:spacing w:before="360" w:after="80"/>
      <w:outlineLvl w:val="0"/>
    </w:pPr>
    <w:rPr>
      <w:rFonts w:ascii="Times New Roman" w:eastAsiaTheme="majorEastAsia" w:hAnsi="Times New Roman" w:cs="Times New Roman"/>
      <w:b/>
      <w:color w:val="000000" w:themeColor="text1"/>
      <w:sz w:val="36"/>
      <w:szCs w:val="36"/>
    </w:rPr>
  </w:style>
  <w:style w:type="paragraph" w:styleId="Heading2">
    <w:name w:val="heading 2"/>
    <w:aliases w:val="Sub title 1"/>
    <w:basedOn w:val="Normal"/>
    <w:next w:val="Normal"/>
    <w:link w:val="Heading2Char"/>
    <w:autoRedefine/>
    <w:uiPriority w:val="9"/>
    <w:unhideWhenUsed/>
    <w:qFormat/>
    <w:rsid w:val="009967F0"/>
    <w:pPr>
      <w:keepNext/>
      <w:keepLines/>
      <w:spacing w:before="160" w:after="0"/>
      <w:outlineLvl w:val="1"/>
    </w:pPr>
    <w:rPr>
      <w:rFonts w:ascii="Times New Roman" w:eastAsiaTheme="majorEastAsia" w:hAnsi="Times New Roman" w:cs="Times New Roman"/>
      <w:b/>
      <w:sz w:val="36"/>
      <w:szCs w:val="36"/>
    </w:rPr>
  </w:style>
  <w:style w:type="paragraph" w:styleId="Heading3">
    <w:name w:val="heading 3"/>
    <w:aliases w:val="Sub title 2"/>
    <w:basedOn w:val="Normal"/>
    <w:next w:val="Normal"/>
    <w:link w:val="Heading3Char"/>
    <w:autoRedefine/>
    <w:uiPriority w:val="9"/>
    <w:unhideWhenUsed/>
    <w:qFormat/>
    <w:rsid w:val="00372DDA"/>
    <w:pPr>
      <w:keepNext/>
      <w:keepLines/>
      <w:spacing w:before="160" w:after="80"/>
      <w:outlineLvl w:val="2"/>
    </w:pPr>
    <w:rPr>
      <w:rFonts w:ascii="Times New Roman" w:eastAsiaTheme="majorEastAsia" w:hAnsi="Times New Roman" w:cs="Times New Roman"/>
      <w:b/>
      <w:color w:val="000000" w:themeColor="text1"/>
    </w:rPr>
  </w:style>
  <w:style w:type="paragraph" w:styleId="Heading4">
    <w:name w:val="heading 4"/>
    <w:aliases w:val="Sub Title 3"/>
    <w:basedOn w:val="Normal"/>
    <w:next w:val="Normal"/>
    <w:link w:val="Heading4Char"/>
    <w:uiPriority w:val="9"/>
    <w:unhideWhenUsed/>
    <w:qFormat/>
    <w:rsid w:val="009C60ED"/>
    <w:pPr>
      <w:keepNext/>
      <w:keepLines/>
      <w:spacing w:before="80" w:after="40"/>
      <w:outlineLvl w:val="3"/>
    </w:pPr>
    <w:rPr>
      <w:rFonts w:ascii="Arial" w:eastAsiaTheme="majorEastAsia" w:hAnsi="Arial" w:cstheme="majorBidi"/>
      <w:b/>
      <w:i/>
      <w:iCs/>
      <w:color w:val="000000" w:themeColor="text1"/>
    </w:rPr>
  </w:style>
  <w:style w:type="paragraph" w:styleId="Heading5">
    <w:name w:val="heading 5"/>
    <w:aliases w:val="Sub title 4"/>
    <w:basedOn w:val="Normal"/>
    <w:next w:val="Normal"/>
    <w:link w:val="Heading5Char"/>
    <w:uiPriority w:val="9"/>
    <w:unhideWhenUsed/>
    <w:qFormat/>
    <w:rsid w:val="009C60ED"/>
    <w:pPr>
      <w:keepNext/>
      <w:keepLines/>
      <w:spacing w:before="80" w:after="40"/>
      <w:outlineLvl w:val="4"/>
    </w:pPr>
    <w:rPr>
      <w:rFonts w:ascii="Arial" w:eastAsiaTheme="majorEastAsia" w:hAnsi="Arial" w:cstheme="majorBidi"/>
      <w:b/>
      <w:color w:val="000000" w:themeColor="text1"/>
    </w:rPr>
  </w:style>
  <w:style w:type="paragraph" w:styleId="Heading6">
    <w:name w:val="heading 6"/>
    <w:basedOn w:val="Normal"/>
    <w:next w:val="Normal"/>
    <w:link w:val="Heading6Char"/>
    <w:uiPriority w:val="9"/>
    <w:semiHidden/>
    <w:unhideWhenUsed/>
    <w:qFormat/>
    <w:rsid w:val="00311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 House Style Char"/>
    <w:basedOn w:val="DefaultParagraphFont"/>
    <w:link w:val="Heading1"/>
    <w:uiPriority w:val="9"/>
    <w:rsid w:val="00372DDA"/>
    <w:rPr>
      <w:rFonts w:ascii="Times New Roman" w:eastAsiaTheme="majorEastAsia" w:hAnsi="Times New Roman" w:cs="Times New Roman"/>
      <w:b/>
      <w:color w:val="000000" w:themeColor="text1"/>
      <w:kern w:val="0"/>
      <w:sz w:val="36"/>
      <w:szCs w:val="36"/>
      <w14:ligatures w14:val="none"/>
    </w:rPr>
  </w:style>
  <w:style w:type="character" w:customStyle="1" w:styleId="Heading2Char">
    <w:name w:val="Heading 2 Char"/>
    <w:aliases w:val="Sub title 1 Char"/>
    <w:basedOn w:val="DefaultParagraphFont"/>
    <w:link w:val="Heading2"/>
    <w:uiPriority w:val="9"/>
    <w:rsid w:val="009967F0"/>
    <w:rPr>
      <w:rFonts w:ascii="Times New Roman" w:eastAsiaTheme="majorEastAsia" w:hAnsi="Times New Roman" w:cs="Times New Roman"/>
      <w:b/>
      <w:kern w:val="0"/>
      <w:sz w:val="36"/>
      <w:szCs w:val="36"/>
      <w14:ligatures w14:val="none"/>
    </w:rPr>
  </w:style>
  <w:style w:type="character" w:customStyle="1" w:styleId="Heading3Char">
    <w:name w:val="Heading 3 Char"/>
    <w:aliases w:val="Sub title 2 Char"/>
    <w:basedOn w:val="DefaultParagraphFont"/>
    <w:link w:val="Heading3"/>
    <w:uiPriority w:val="9"/>
    <w:rsid w:val="00372DDA"/>
    <w:rPr>
      <w:rFonts w:ascii="Times New Roman" w:eastAsiaTheme="majorEastAsia" w:hAnsi="Times New Roman" w:cs="Times New Roman"/>
      <w:b/>
      <w:color w:val="000000" w:themeColor="text1"/>
      <w:kern w:val="0"/>
      <w14:ligatures w14:val="none"/>
    </w:rPr>
  </w:style>
  <w:style w:type="character" w:customStyle="1" w:styleId="Heading4Char">
    <w:name w:val="Heading 4 Char"/>
    <w:aliases w:val="Sub Title 3 Char"/>
    <w:basedOn w:val="DefaultParagraphFont"/>
    <w:link w:val="Heading4"/>
    <w:uiPriority w:val="9"/>
    <w:rsid w:val="009C60ED"/>
    <w:rPr>
      <w:rFonts w:ascii="Arial" w:eastAsiaTheme="majorEastAsia" w:hAnsi="Arial" w:cstheme="majorBidi"/>
      <w:b/>
      <w:i/>
      <w:iCs/>
      <w:color w:val="000000" w:themeColor="text1"/>
    </w:rPr>
  </w:style>
  <w:style w:type="character" w:customStyle="1" w:styleId="Heading5Char">
    <w:name w:val="Heading 5 Char"/>
    <w:aliases w:val="Sub title 4 Char"/>
    <w:basedOn w:val="DefaultParagraphFont"/>
    <w:link w:val="Heading5"/>
    <w:uiPriority w:val="9"/>
    <w:rsid w:val="009C60ED"/>
    <w:rPr>
      <w:rFonts w:ascii="Arial" w:eastAsiaTheme="majorEastAsia" w:hAnsi="Arial" w:cstheme="majorBidi"/>
      <w:b/>
      <w:color w:val="000000" w:themeColor="text1"/>
    </w:rPr>
  </w:style>
  <w:style w:type="character" w:customStyle="1" w:styleId="Heading6Char">
    <w:name w:val="Heading 6 Char"/>
    <w:basedOn w:val="DefaultParagraphFont"/>
    <w:link w:val="Heading6"/>
    <w:uiPriority w:val="9"/>
    <w:semiHidden/>
    <w:rsid w:val="00311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2A1"/>
    <w:rPr>
      <w:rFonts w:eastAsiaTheme="majorEastAsia" w:cstheme="majorBidi"/>
      <w:color w:val="272727" w:themeColor="text1" w:themeTint="D8"/>
    </w:rPr>
  </w:style>
  <w:style w:type="paragraph" w:styleId="Title">
    <w:name w:val="Title"/>
    <w:basedOn w:val="Normal"/>
    <w:next w:val="Normal"/>
    <w:link w:val="TitleChar"/>
    <w:uiPriority w:val="10"/>
    <w:qFormat/>
    <w:rsid w:val="00311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2A1"/>
    <w:pPr>
      <w:spacing w:before="160"/>
      <w:jc w:val="center"/>
    </w:pPr>
    <w:rPr>
      <w:i/>
      <w:iCs/>
      <w:color w:val="404040" w:themeColor="text1" w:themeTint="BF"/>
    </w:rPr>
  </w:style>
  <w:style w:type="character" w:customStyle="1" w:styleId="QuoteChar">
    <w:name w:val="Quote Char"/>
    <w:basedOn w:val="DefaultParagraphFont"/>
    <w:link w:val="Quote"/>
    <w:uiPriority w:val="29"/>
    <w:rsid w:val="003112A1"/>
    <w:rPr>
      <w:i/>
      <w:iCs/>
      <w:color w:val="404040" w:themeColor="text1" w:themeTint="BF"/>
    </w:rPr>
  </w:style>
  <w:style w:type="paragraph" w:styleId="ListParagraph">
    <w:name w:val="List Paragraph"/>
    <w:basedOn w:val="Normal"/>
    <w:uiPriority w:val="34"/>
    <w:qFormat/>
    <w:rsid w:val="003112A1"/>
    <w:pPr>
      <w:ind w:left="720"/>
      <w:contextualSpacing/>
    </w:pPr>
  </w:style>
  <w:style w:type="character" w:styleId="IntenseEmphasis">
    <w:name w:val="Intense Emphasis"/>
    <w:basedOn w:val="DefaultParagraphFont"/>
    <w:uiPriority w:val="21"/>
    <w:qFormat/>
    <w:rsid w:val="003112A1"/>
    <w:rPr>
      <w:i/>
      <w:iCs/>
      <w:color w:val="2F5496" w:themeColor="accent1" w:themeShade="BF"/>
    </w:rPr>
  </w:style>
  <w:style w:type="paragraph" w:styleId="IntenseQuote">
    <w:name w:val="Intense Quote"/>
    <w:basedOn w:val="Normal"/>
    <w:next w:val="Normal"/>
    <w:link w:val="IntenseQuoteChar"/>
    <w:uiPriority w:val="30"/>
    <w:qFormat/>
    <w:rsid w:val="00311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2A1"/>
    <w:rPr>
      <w:i/>
      <w:iCs/>
      <w:color w:val="2F5496" w:themeColor="accent1" w:themeShade="BF"/>
    </w:rPr>
  </w:style>
  <w:style w:type="character" w:styleId="IntenseReference">
    <w:name w:val="Intense Reference"/>
    <w:basedOn w:val="DefaultParagraphFont"/>
    <w:uiPriority w:val="32"/>
    <w:qFormat/>
    <w:rsid w:val="003112A1"/>
    <w:rPr>
      <w:b/>
      <w:bCs/>
      <w:smallCaps/>
      <w:color w:val="2F5496" w:themeColor="accent1" w:themeShade="BF"/>
      <w:spacing w:val="5"/>
    </w:rPr>
  </w:style>
  <w:style w:type="paragraph" w:styleId="Header">
    <w:name w:val="header"/>
    <w:basedOn w:val="Normal"/>
    <w:link w:val="HeaderChar"/>
    <w:uiPriority w:val="99"/>
    <w:unhideWhenUsed/>
    <w:rsid w:val="0031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2A1"/>
  </w:style>
  <w:style w:type="paragraph" w:styleId="Footer">
    <w:name w:val="footer"/>
    <w:basedOn w:val="Normal"/>
    <w:link w:val="FooterChar"/>
    <w:uiPriority w:val="99"/>
    <w:unhideWhenUsed/>
    <w:rsid w:val="0031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2A1"/>
  </w:style>
  <w:style w:type="character" w:styleId="Hyperlink">
    <w:name w:val="Hyperlink"/>
    <w:basedOn w:val="DefaultParagraphFont"/>
    <w:uiPriority w:val="99"/>
    <w:unhideWhenUsed/>
    <w:rsid w:val="00103F85"/>
    <w:rPr>
      <w:color w:val="0563C1" w:themeColor="hyperlink"/>
      <w:u w:val="single"/>
    </w:rPr>
  </w:style>
  <w:style w:type="character" w:styleId="UnresolvedMention">
    <w:name w:val="Unresolved Mention"/>
    <w:basedOn w:val="DefaultParagraphFont"/>
    <w:uiPriority w:val="99"/>
    <w:semiHidden/>
    <w:unhideWhenUsed/>
    <w:rsid w:val="00103F85"/>
    <w:rPr>
      <w:color w:val="605E5C"/>
      <w:shd w:val="clear" w:color="auto" w:fill="E1DFDD"/>
    </w:rPr>
  </w:style>
  <w:style w:type="table" w:styleId="TableGrid">
    <w:name w:val="Table Grid"/>
    <w:basedOn w:val="TableNormal"/>
    <w:uiPriority w:val="59"/>
    <w:rsid w:val="0098236B"/>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67876">
      <w:bodyDiv w:val="1"/>
      <w:marLeft w:val="0"/>
      <w:marRight w:val="0"/>
      <w:marTop w:val="0"/>
      <w:marBottom w:val="0"/>
      <w:divBdr>
        <w:top w:val="none" w:sz="0" w:space="0" w:color="auto"/>
        <w:left w:val="none" w:sz="0" w:space="0" w:color="auto"/>
        <w:bottom w:val="none" w:sz="0" w:space="0" w:color="auto"/>
        <w:right w:val="none" w:sz="0" w:space="0" w:color="auto"/>
      </w:divBdr>
      <w:divsChild>
        <w:div w:id="950211454">
          <w:marLeft w:val="0"/>
          <w:marRight w:val="0"/>
          <w:marTop w:val="0"/>
          <w:marBottom w:val="0"/>
          <w:divBdr>
            <w:top w:val="none" w:sz="0" w:space="0" w:color="auto"/>
            <w:left w:val="none" w:sz="0" w:space="0" w:color="auto"/>
            <w:bottom w:val="none" w:sz="0" w:space="0" w:color="auto"/>
            <w:right w:val="none" w:sz="0" w:space="0" w:color="auto"/>
          </w:divBdr>
        </w:div>
        <w:div w:id="1436554452">
          <w:marLeft w:val="0"/>
          <w:marRight w:val="0"/>
          <w:marTop w:val="0"/>
          <w:marBottom w:val="0"/>
          <w:divBdr>
            <w:top w:val="none" w:sz="0" w:space="0" w:color="auto"/>
            <w:left w:val="none" w:sz="0" w:space="0" w:color="auto"/>
            <w:bottom w:val="none" w:sz="0" w:space="0" w:color="auto"/>
            <w:right w:val="none" w:sz="0" w:space="0" w:color="auto"/>
          </w:divBdr>
        </w:div>
        <w:div w:id="670565714">
          <w:marLeft w:val="0"/>
          <w:marRight w:val="0"/>
          <w:marTop w:val="0"/>
          <w:marBottom w:val="0"/>
          <w:divBdr>
            <w:top w:val="none" w:sz="0" w:space="0" w:color="auto"/>
            <w:left w:val="none" w:sz="0" w:space="0" w:color="auto"/>
            <w:bottom w:val="none" w:sz="0" w:space="0" w:color="auto"/>
            <w:right w:val="none" w:sz="0" w:space="0" w:color="auto"/>
          </w:divBdr>
        </w:div>
      </w:divsChild>
    </w:div>
    <w:div w:id="1087196153">
      <w:bodyDiv w:val="1"/>
      <w:marLeft w:val="0"/>
      <w:marRight w:val="0"/>
      <w:marTop w:val="0"/>
      <w:marBottom w:val="0"/>
      <w:divBdr>
        <w:top w:val="none" w:sz="0" w:space="0" w:color="auto"/>
        <w:left w:val="none" w:sz="0" w:space="0" w:color="auto"/>
        <w:bottom w:val="none" w:sz="0" w:space="0" w:color="auto"/>
        <w:right w:val="none" w:sz="0" w:space="0" w:color="auto"/>
      </w:divBdr>
      <w:divsChild>
        <w:div w:id="1937521521">
          <w:marLeft w:val="0"/>
          <w:marRight w:val="0"/>
          <w:marTop w:val="0"/>
          <w:marBottom w:val="0"/>
          <w:divBdr>
            <w:top w:val="none" w:sz="0" w:space="0" w:color="auto"/>
            <w:left w:val="none" w:sz="0" w:space="0" w:color="auto"/>
            <w:bottom w:val="none" w:sz="0" w:space="0" w:color="auto"/>
            <w:right w:val="none" w:sz="0" w:space="0" w:color="auto"/>
          </w:divBdr>
        </w:div>
        <w:div w:id="147789646">
          <w:marLeft w:val="0"/>
          <w:marRight w:val="0"/>
          <w:marTop w:val="0"/>
          <w:marBottom w:val="0"/>
          <w:divBdr>
            <w:top w:val="none" w:sz="0" w:space="0" w:color="auto"/>
            <w:left w:val="none" w:sz="0" w:space="0" w:color="auto"/>
            <w:bottom w:val="none" w:sz="0" w:space="0" w:color="auto"/>
            <w:right w:val="none" w:sz="0" w:space="0" w:color="auto"/>
          </w:divBdr>
        </w:div>
        <w:div w:id="456338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7E05E-EC2F-4D24-80D7-CAE2EAA4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Castlebar Family Practice</dc:creator>
  <cp:keywords/>
  <dc:description/>
  <cp:lastModifiedBy>Castlebar Family Practice</cp:lastModifiedBy>
  <cp:revision>9</cp:revision>
  <cp:lastPrinted>2025-03-04T14:42:00Z</cp:lastPrinted>
  <dcterms:created xsi:type="dcterms:W3CDTF">2025-10-05T16:24:00Z</dcterms:created>
  <dcterms:modified xsi:type="dcterms:W3CDTF">2025-10-08T09:55:00Z</dcterms:modified>
</cp:coreProperties>
</file>