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5228" w14:textId="77777777" w:rsidR="00B96339" w:rsidRPr="004954FD" w:rsidRDefault="00B96339" w:rsidP="004954FD">
      <w:pPr>
        <w:pStyle w:val="Heading2"/>
        <w:spacing w:before="0"/>
      </w:pPr>
      <w:r w:rsidRPr="004954FD">
        <w:t>Handling Patient Requests for Test Results</w:t>
      </w:r>
    </w:p>
    <w:p w14:paraId="1DD6291A" w14:textId="20AA19C3" w:rsidR="00B96339" w:rsidRPr="004954FD" w:rsidRDefault="00B9032B" w:rsidP="004954FD">
      <w:pPr>
        <w:pStyle w:val="Heading2"/>
        <w:spacing w:before="0"/>
      </w:pPr>
      <w:r w:rsidRPr="004954FD">
        <w:t>Purpose</w:t>
      </w:r>
    </w:p>
    <w:p w14:paraId="299A548B" w14:textId="77777777" w:rsidR="00B96339" w:rsidRPr="004954FD" w:rsidRDefault="00B96339" w:rsidP="004954FD">
      <w:pPr>
        <w:pStyle w:val="Heading2"/>
        <w:spacing w:before="0"/>
        <w:rPr>
          <w:rFonts w:eastAsiaTheme="minorHAnsi"/>
          <w:b w:val="0"/>
          <w:sz w:val="22"/>
          <w:szCs w:val="22"/>
        </w:rPr>
      </w:pPr>
      <w:r w:rsidRPr="004954FD">
        <w:rPr>
          <w:rFonts w:eastAsiaTheme="minorHAnsi"/>
          <w:b w:val="0"/>
          <w:sz w:val="22"/>
          <w:szCs w:val="22"/>
        </w:rPr>
        <w:t>To ensure that patient requests for test results are handled efficiently, confidentially, and in line with clinical governance standards. This SOP ensures GPs are promptly notified of such requests and that accurate information is communicated to patients.</w:t>
      </w:r>
    </w:p>
    <w:p w14:paraId="1B46270B" w14:textId="77777777" w:rsidR="00B96339" w:rsidRPr="004954FD" w:rsidRDefault="003112A1" w:rsidP="004954FD">
      <w:pPr>
        <w:pStyle w:val="Heading2"/>
        <w:spacing w:before="0"/>
      </w:pPr>
      <w:r w:rsidRPr="004954FD">
        <w:t>Scope</w:t>
      </w:r>
    </w:p>
    <w:p w14:paraId="5515E1D8" w14:textId="08CF7EF5" w:rsidR="00B96339" w:rsidRPr="004954FD" w:rsidRDefault="00B96339" w:rsidP="004954FD">
      <w:pPr>
        <w:pStyle w:val="Heading2"/>
        <w:spacing w:before="0"/>
      </w:pPr>
      <w:r w:rsidRPr="004954FD">
        <w:rPr>
          <w:rFonts w:eastAsiaTheme="minorHAnsi"/>
          <w:b w:val="0"/>
          <w:sz w:val="22"/>
          <w:szCs w:val="22"/>
        </w:rPr>
        <w:t>This procedure applies to all reception and administrative staff working within the practice who may receive requests from patients regarding laboratory, imaging, or other diagnostic test results.</w:t>
      </w:r>
    </w:p>
    <w:p w14:paraId="766F01C9" w14:textId="72B2EC08" w:rsidR="00B9032B" w:rsidRPr="004954FD" w:rsidRDefault="00B9032B" w:rsidP="004954FD">
      <w:pPr>
        <w:pStyle w:val="Heading2"/>
        <w:spacing w:before="0"/>
      </w:pPr>
      <w:r w:rsidRPr="004954FD">
        <w:t>Responsibilities</w:t>
      </w:r>
    </w:p>
    <w:p w14:paraId="0057C638" w14:textId="77777777" w:rsidR="00BF7CA1" w:rsidRPr="004954FD" w:rsidRDefault="00B96339" w:rsidP="004954FD">
      <w:pPr>
        <w:pStyle w:val="NormalWeb"/>
        <w:spacing w:before="0" w:beforeAutospacing="0" w:after="0" w:afterAutospacing="0"/>
        <w:rPr>
          <w:rStyle w:val="Strong"/>
          <w:rFonts w:eastAsiaTheme="majorEastAsia"/>
        </w:rPr>
      </w:pPr>
      <w:r w:rsidRPr="004954FD">
        <w:rPr>
          <w:rStyle w:val="Strong"/>
          <w:rFonts w:eastAsiaTheme="majorEastAsia"/>
        </w:rPr>
        <w:t>Reception Staff</w:t>
      </w:r>
    </w:p>
    <w:p w14:paraId="59A440E3" w14:textId="114E3519" w:rsidR="00B96339" w:rsidRPr="004954FD" w:rsidRDefault="00B96339" w:rsidP="004954FD">
      <w:pPr>
        <w:pStyle w:val="NormalWeb"/>
        <w:numPr>
          <w:ilvl w:val="0"/>
          <w:numId w:val="81"/>
        </w:numPr>
        <w:spacing w:before="0" w:beforeAutospacing="0" w:after="0" w:afterAutospacing="0"/>
      </w:pPr>
      <w:r w:rsidRPr="004954FD">
        <w:t>Receive and log the patient request, check for results on the PMS, and notify the GP as per procedure.</w:t>
      </w:r>
    </w:p>
    <w:p w14:paraId="021FAD19" w14:textId="77777777" w:rsidR="00BF7CA1" w:rsidRPr="004954FD" w:rsidRDefault="00B96339" w:rsidP="004954FD">
      <w:pPr>
        <w:pStyle w:val="NormalWeb"/>
        <w:spacing w:before="0" w:beforeAutospacing="0" w:after="0" w:afterAutospacing="0"/>
        <w:rPr>
          <w:rStyle w:val="Strong"/>
          <w:rFonts w:eastAsiaTheme="majorEastAsia"/>
        </w:rPr>
      </w:pPr>
      <w:r w:rsidRPr="004954FD">
        <w:rPr>
          <w:rStyle w:val="Strong"/>
          <w:rFonts w:eastAsiaTheme="majorEastAsia"/>
        </w:rPr>
        <w:t>GP</w:t>
      </w:r>
    </w:p>
    <w:p w14:paraId="0D5A3AB5" w14:textId="1EBADF92" w:rsidR="00B96339" w:rsidRPr="004954FD" w:rsidRDefault="00B96339" w:rsidP="004954FD">
      <w:pPr>
        <w:pStyle w:val="NormalWeb"/>
        <w:numPr>
          <w:ilvl w:val="0"/>
          <w:numId w:val="81"/>
        </w:numPr>
        <w:spacing w:before="0" w:beforeAutospacing="0" w:after="0" w:afterAutospacing="0"/>
      </w:pPr>
      <w:r w:rsidRPr="004954FD">
        <w:t>Review and authorise communication of results, or contact the patient directly if required.</w:t>
      </w:r>
    </w:p>
    <w:p w14:paraId="1ECB23BB" w14:textId="77777777" w:rsidR="00BF7CA1" w:rsidRPr="004954FD" w:rsidRDefault="00B96339" w:rsidP="004954FD">
      <w:pPr>
        <w:pStyle w:val="NormalWeb"/>
        <w:spacing w:before="0" w:beforeAutospacing="0" w:after="0" w:afterAutospacing="0"/>
        <w:rPr>
          <w:rStyle w:val="Strong"/>
          <w:rFonts w:eastAsiaTheme="majorEastAsia"/>
        </w:rPr>
      </w:pPr>
      <w:r w:rsidRPr="004954FD">
        <w:rPr>
          <w:rStyle w:val="Strong"/>
          <w:rFonts w:eastAsiaTheme="majorEastAsia"/>
        </w:rPr>
        <w:t>Practice Manager</w:t>
      </w:r>
    </w:p>
    <w:p w14:paraId="69B73E12" w14:textId="22DDC68E" w:rsidR="005F73FB" w:rsidRPr="004954FD" w:rsidRDefault="00B96339" w:rsidP="004954FD">
      <w:pPr>
        <w:pStyle w:val="NormalWeb"/>
        <w:numPr>
          <w:ilvl w:val="0"/>
          <w:numId w:val="81"/>
        </w:numPr>
        <w:spacing w:before="0" w:beforeAutospacing="0" w:after="0" w:afterAutospacing="0"/>
      </w:pPr>
      <w:r w:rsidRPr="004954FD">
        <w:t>Ensure staff are trained and the process is followed consistently.</w:t>
      </w:r>
    </w:p>
    <w:p w14:paraId="5435B131" w14:textId="7A6270BD" w:rsidR="00BF7CA1" w:rsidRPr="004954FD" w:rsidRDefault="005F73FB" w:rsidP="004954FD">
      <w:pPr>
        <w:pStyle w:val="Heading2"/>
        <w:spacing w:before="0"/>
      </w:pPr>
      <w:r w:rsidRPr="004954FD">
        <w:t>Procedure</w:t>
      </w:r>
    </w:p>
    <w:p w14:paraId="182DF2EC" w14:textId="77777777" w:rsidR="00BF7CA1" w:rsidRPr="004954FD" w:rsidRDefault="00BF7CA1" w:rsidP="004954FD">
      <w:pPr>
        <w:pStyle w:val="Heading3"/>
        <w:spacing w:before="0"/>
      </w:pPr>
      <w:r w:rsidRPr="004954FD">
        <w:t>Receiving the Request</w:t>
      </w:r>
    </w:p>
    <w:p w14:paraId="35CCFE6F" w14:textId="1C169809" w:rsidR="00BF7CA1" w:rsidRPr="00BF7CA1" w:rsidRDefault="00BF7CA1" w:rsidP="004954FD">
      <w:pPr>
        <w:numPr>
          <w:ilvl w:val="0"/>
          <w:numId w:val="82"/>
        </w:numPr>
        <w:rPr>
          <w:rFonts w:ascii="Times New Roman" w:hAnsi="Times New Roman" w:cs="Times New Roman"/>
        </w:rPr>
      </w:pPr>
      <w:r w:rsidRPr="00BF7CA1">
        <w:rPr>
          <w:rFonts w:ascii="Times New Roman" w:hAnsi="Times New Roman" w:cs="Times New Roman"/>
        </w:rPr>
        <w:t xml:space="preserve">Patient requests may come </w:t>
      </w:r>
      <w:r w:rsidRPr="00BF7CA1">
        <w:rPr>
          <w:rFonts w:ascii="Times New Roman" w:hAnsi="Times New Roman" w:cs="Times New Roman"/>
          <w:b/>
          <w:bCs/>
        </w:rPr>
        <w:t xml:space="preserve">by phone, in person, or via </w:t>
      </w:r>
      <w:r w:rsidRPr="004954FD">
        <w:rPr>
          <w:rFonts w:ascii="Times New Roman" w:hAnsi="Times New Roman" w:cs="Times New Roman"/>
          <w:b/>
          <w:bCs/>
        </w:rPr>
        <w:t>voice to text</w:t>
      </w:r>
      <w:r w:rsidRPr="00BF7CA1">
        <w:rPr>
          <w:rFonts w:ascii="Times New Roman" w:hAnsi="Times New Roman" w:cs="Times New Roman"/>
          <w:b/>
          <w:bCs/>
        </w:rPr>
        <w:t xml:space="preserve"> communication</w:t>
      </w:r>
      <w:r w:rsidRPr="00BF7CA1">
        <w:rPr>
          <w:rFonts w:ascii="Times New Roman" w:hAnsi="Times New Roman" w:cs="Times New Roman"/>
        </w:rPr>
        <w:t xml:space="preserve"> (e.g. </w:t>
      </w:r>
      <w:r w:rsidRPr="004954FD">
        <w:rPr>
          <w:rFonts w:ascii="Times New Roman" w:hAnsi="Times New Roman" w:cs="Times New Roman"/>
        </w:rPr>
        <w:t>phone system</w:t>
      </w:r>
      <w:r w:rsidRPr="00BF7CA1">
        <w:rPr>
          <w:rFonts w:ascii="Times New Roman" w:hAnsi="Times New Roman" w:cs="Times New Roman"/>
        </w:rPr>
        <w:t>).</w:t>
      </w:r>
    </w:p>
    <w:p w14:paraId="1449B2BB" w14:textId="77777777" w:rsidR="00BF7CA1" w:rsidRPr="00BF7CA1" w:rsidRDefault="00BF7CA1" w:rsidP="004954FD">
      <w:pPr>
        <w:numPr>
          <w:ilvl w:val="0"/>
          <w:numId w:val="82"/>
        </w:numPr>
        <w:rPr>
          <w:rFonts w:ascii="Times New Roman" w:hAnsi="Times New Roman" w:cs="Times New Roman"/>
        </w:rPr>
      </w:pPr>
      <w:r w:rsidRPr="00BF7CA1">
        <w:rPr>
          <w:rFonts w:ascii="Times New Roman" w:hAnsi="Times New Roman" w:cs="Times New Roman"/>
        </w:rPr>
        <w:t xml:space="preserve">Confirm the </w:t>
      </w:r>
      <w:r w:rsidRPr="00BF7CA1">
        <w:rPr>
          <w:rFonts w:ascii="Times New Roman" w:hAnsi="Times New Roman" w:cs="Times New Roman"/>
          <w:b/>
          <w:bCs/>
        </w:rPr>
        <w:t>patient’s full name, date of birth, and address</w:t>
      </w:r>
      <w:r w:rsidRPr="00BF7CA1">
        <w:rPr>
          <w:rFonts w:ascii="Times New Roman" w:hAnsi="Times New Roman" w:cs="Times New Roman"/>
        </w:rPr>
        <w:t xml:space="preserve"> for identification.</w:t>
      </w:r>
    </w:p>
    <w:p w14:paraId="6A5A7192" w14:textId="77777777" w:rsidR="00BF7CA1" w:rsidRPr="00BF7CA1" w:rsidRDefault="00BF7CA1" w:rsidP="004954FD">
      <w:pPr>
        <w:numPr>
          <w:ilvl w:val="0"/>
          <w:numId w:val="82"/>
        </w:numPr>
        <w:rPr>
          <w:rFonts w:ascii="Times New Roman" w:hAnsi="Times New Roman" w:cs="Times New Roman"/>
        </w:rPr>
      </w:pPr>
      <w:r w:rsidRPr="00BF7CA1">
        <w:rPr>
          <w:rFonts w:ascii="Times New Roman" w:hAnsi="Times New Roman" w:cs="Times New Roman"/>
        </w:rPr>
        <w:t xml:space="preserve">Confirm </w:t>
      </w:r>
      <w:r w:rsidRPr="00BF7CA1">
        <w:rPr>
          <w:rFonts w:ascii="Times New Roman" w:hAnsi="Times New Roman" w:cs="Times New Roman"/>
          <w:b/>
          <w:bCs/>
        </w:rPr>
        <w:t>which test(s)</w:t>
      </w:r>
      <w:r w:rsidRPr="00BF7CA1">
        <w:rPr>
          <w:rFonts w:ascii="Times New Roman" w:hAnsi="Times New Roman" w:cs="Times New Roman"/>
        </w:rPr>
        <w:t xml:space="preserve"> the patient is enquiring about and </w:t>
      </w:r>
      <w:r w:rsidRPr="00BF7CA1">
        <w:rPr>
          <w:rFonts w:ascii="Times New Roman" w:hAnsi="Times New Roman" w:cs="Times New Roman"/>
          <w:b/>
          <w:bCs/>
        </w:rPr>
        <w:t>approximate date of test</w:t>
      </w:r>
      <w:r w:rsidRPr="00BF7CA1">
        <w:rPr>
          <w:rFonts w:ascii="Times New Roman" w:hAnsi="Times New Roman" w:cs="Times New Roman"/>
        </w:rPr>
        <w:t>.</w:t>
      </w:r>
    </w:p>
    <w:p w14:paraId="527D6AF9" w14:textId="7678E700" w:rsidR="00BF7CA1" w:rsidRPr="00BF7CA1" w:rsidRDefault="00BF7CA1" w:rsidP="004954FD">
      <w:pPr>
        <w:pStyle w:val="Heading3"/>
        <w:spacing w:before="0"/>
      </w:pPr>
      <w:r w:rsidRPr="004954FD">
        <w:t>Check for Available Results</w:t>
      </w:r>
    </w:p>
    <w:p w14:paraId="307DB729" w14:textId="7DF7AB15" w:rsidR="00BF7CA1" w:rsidRPr="00BF7CA1" w:rsidRDefault="00BF7CA1" w:rsidP="004954FD">
      <w:pPr>
        <w:numPr>
          <w:ilvl w:val="0"/>
          <w:numId w:val="83"/>
        </w:numPr>
        <w:rPr>
          <w:rFonts w:ascii="Times New Roman" w:hAnsi="Times New Roman" w:cs="Times New Roman"/>
        </w:rPr>
      </w:pPr>
      <w:r w:rsidRPr="00BF7CA1">
        <w:rPr>
          <w:rFonts w:ascii="Times New Roman" w:hAnsi="Times New Roman" w:cs="Times New Roman"/>
        </w:rPr>
        <w:t xml:space="preserve">Locate the </w:t>
      </w:r>
      <w:r w:rsidRPr="00BF7CA1">
        <w:rPr>
          <w:rFonts w:ascii="Times New Roman" w:hAnsi="Times New Roman" w:cs="Times New Roman"/>
          <w:b/>
          <w:bCs/>
        </w:rPr>
        <w:t>patient record</w:t>
      </w:r>
      <w:r w:rsidRPr="00BF7CA1">
        <w:rPr>
          <w:rFonts w:ascii="Times New Roman" w:hAnsi="Times New Roman" w:cs="Times New Roman"/>
        </w:rPr>
        <w:t xml:space="preserve"> </w:t>
      </w:r>
      <w:r w:rsidRPr="004954FD">
        <w:rPr>
          <w:rFonts w:ascii="Times New Roman" w:hAnsi="Times New Roman" w:cs="Times New Roman"/>
        </w:rPr>
        <w:t xml:space="preserve">in Socrates </w:t>
      </w:r>
      <w:r w:rsidRPr="00BF7CA1">
        <w:rPr>
          <w:rFonts w:ascii="Times New Roman" w:hAnsi="Times New Roman" w:cs="Times New Roman"/>
        </w:rPr>
        <w:t>and open the</w:t>
      </w:r>
      <w:r w:rsidRPr="004954FD">
        <w:rPr>
          <w:rFonts w:ascii="Times New Roman" w:hAnsi="Times New Roman" w:cs="Times New Roman"/>
        </w:rPr>
        <w:t xml:space="preserve"> </w:t>
      </w:r>
      <w:r w:rsidRPr="00BF7CA1">
        <w:rPr>
          <w:rFonts w:ascii="Times New Roman" w:hAnsi="Times New Roman" w:cs="Times New Roman"/>
          <w:b/>
          <w:bCs/>
        </w:rPr>
        <w:t>“Investigations”</w:t>
      </w:r>
      <w:r w:rsidRPr="00BF7CA1">
        <w:rPr>
          <w:rFonts w:ascii="Times New Roman" w:hAnsi="Times New Roman" w:cs="Times New Roman"/>
        </w:rPr>
        <w:t xml:space="preserve"> section.</w:t>
      </w:r>
    </w:p>
    <w:p w14:paraId="7A08F018" w14:textId="646AA1C3" w:rsidR="00BF7CA1" w:rsidRPr="004954FD" w:rsidRDefault="00BF7CA1" w:rsidP="004954FD">
      <w:pPr>
        <w:numPr>
          <w:ilvl w:val="0"/>
          <w:numId w:val="83"/>
        </w:numPr>
        <w:rPr>
          <w:rFonts w:ascii="Times New Roman" w:hAnsi="Times New Roman" w:cs="Times New Roman"/>
        </w:rPr>
      </w:pPr>
      <w:r w:rsidRPr="00BF7CA1">
        <w:rPr>
          <w:rFonts w:ascii="Times New Roman" w:hAnsi="Times New Roman" w:cs="Times New Roman"/>
        </w:rPr>
        <w:t xml:space="preserve">Determine if the </w:t>
      </w:r>
      <w:r w:rsidRPr="00BF7CA1">
        <w:rPr>
          <w:rFonts w:ascii="Times New Roman" w:hAnsi="Times New Roman" w:cs="Times New Roman"/>
          <w:b/>
          <w:bCs/>
        </w:rPr>
        <w:t xml:space="preserve">test result has been </w:t>
      </w:r>
      <w:r w:rsidRPr="004954FD">
        <w:rPr>
          <w:rFonts w:ascii="Times New Roman" w:hAnsi="Times New Roman" w:cs="Times New Roman"/>
          <w:b/>
          <w:bCs/>
        </w:rPr>
        <w:t xml:space="preserve">received </w:t>
      </w:r>
    </w:p>
    <w:p w14:paraId="68FB6902" w14:textId="79A8116F" w:rsidR="00BF7CA1" w:rsidRPr="004954FD" w:rsidRDefault="00BF7CA1" w:rsidP="004954FD">
      <w:pPr>
        <w:numPr>
          <w:ilvl w:val="0"/>
          <w:numId w:val="83"/>
        </w:numPr>
        <w:rPr>
          <w:rFonts w:ascii="Times New Roman" w:hAnsi="Times New Roman" w:cs="Times New Roman"/>
        </w:rPr>
      </w:pPr>
      <w:r w:rsidRPr="004954FD">
        <w:rPr>
          <w:rFonts w:ascii="Times New Roman" w:hAnsi="Times New Roman" w:cs="Times New Roman"/>
        </w:rPr>
        <w:t xml:space="preserve">If results have been received, put up a call back appointment type on the appropriate GP/ANP diary, update the appointment with a note to indicate what test results the patient is looking for. </w:t>
      </w:r>
      <w:r w:rsidR="004954FD" w:rsidRPr="004954FD">
        <w:rPr>
          <w:rFonts w:ascii="Times New Roman" w:hAnsi="Times New Roman" w:cs="Times New Roman"/>
        </w:rPr>
        <w:t>(e.g.</w:t>
      </w:r>
      <w:r w:rsidRPr="004954FD">
        <w:rPr>
          <w:rFonts w:ascii="Times New Roman" w:hAnsi="Times New Roman" w:cs="Times New Roman"/>
        </w:rPr>
        <w:t xml:space="preserve"> Bloods/MRI results)</w:t>
      </w:r>
    </w:p>
    <w:p w14:paraId="6506BE48" w14:textId="625F3FEB" w:rsidR="004954FD" w:rsidRPr="004954FD" w:rsidRDefault="004954FD" w:rsidP="004954FD">
      <w:pPr>
        <w:pStyle w:val="Heading3"/>
        <w:spacing w:before="0"/>
      </w:pPr>
      <w:r w:rsidRPr="004954FD">
        <w:t>Inform the Patient</w:t>
      </w:r>
    </w:p>
    <w:p w14:paraId="39EC47B2" w14:textId="1B04EB27" w:rsidR="004954FD" w:rsidRPr="004954FD" w:rsidRDefault="004954FD" w:rsidP="004954FD">
      <w:pPr>
        <w:rPr>
          <w:rFonts w:ascii="Times New Roman" w:hAnsi="Times New Roman" w:cs="Times New Roman"/>
        </w:rPr>
      </w:pPr>
      <w:r w:rsidRPr="004954FD">
        <w:rPr>
          <w:rFonts w:ascii="Times New Roman" w:hAnsi="Times New Roman" w:cs="Times New Roman"/>
        </w:rPr>
        <w:t>Inform the patient if results have not been received, and advise to contact the surgery again in another 3/5 days.</w:t>
      </w:r>
    </w:p>
    <w:p w14:paraId="1D6174EC" w14:textId="77777777" w:rsidR="004954FD" w:rsidRPr="004954FD" w:rsidRDefault="004954FD" w:rsidP="004954FD">
      <w:pPr>
        <w:pStyle w:val="Heading3"/>
        <w:spacing w:before="0"/>
      </w:pPr>
      <w:r w:rsidRPr="004954FD">
        <w:t>GP Review and Follow-up</w:t>
      </w:r>
    </w:p>
    <w:p w14:paraId="5196DC3A" w14:textId="77777777" w:rsidR="004954FD" w:rsidRDefault="004954FD" w:rsidP="004954FD">
      <w:pPr>
        <w:numPr>
          <w:ilvl w:val="0"/>
          <w:numId w:val="85"/>
        </w:numPr>
        <w:rPr>
          <w:rFonts w:ascii="Times New Roman" w:hAnsi="Times New Roman" w:cs="Times New Roman"/>
        </w:rPr>
      </w:pPr>
      <w:r w:rsidRPr="004954FD">
        <w:rPr>
          <w:rFonts w:ascii="Times New Roman" w:hAnsi="Times New Roman" w:cs="Times New Roman"/>
        </w:rPr>
        <w:t xml:space="preserve">The GP reviews the result and updates </w:t>
      </w:r>
      <w:r w:rsidRPr="004954FD">
        <w:rPr>
          <w:rFonts w:ascii="Times New Roman" w:hAnsi="Times New Roman" w:cs="Times New Roman"/>
        </w:rPr>
        <w:t xml:space="preserve">Socrates with action taken, codes for appropriate conditions and contacts patient by phone to communicate results </w:t>
      </w:r>
      <w:r w:rsidRPr="004954FD">
        <w:rPr>
          <w:rFonts w:ascii="Times New Roman" w:hAnsi="Times New Roman" w:cs="Times New Roman"/>
        </w:rPr>
        <w:t>or sends a response to reception indicating the action required.</w:t>
      </w:r>
    </w:p>
    <w:p w14:paraId="2FFC75FC" w14:textId="4BAD4758" w:rsidR="004954FD" w:rsidRPr="004954FD" w:rsidRDefault="004954FD" w:rsidP="004954FD">
      <w:pPr>
        <w:numPr>
          <w:ilvl w:val="0"/>
          <w:numId w:val="85"/>
        </w:numPr>
        <w:rPr>
          <w:rFonts w:ascii="Times New Roman" w:hAnsi="Times New Roman" w:cs="Times New Roman"/>
        </w:rPr>
      </w:pPr>
      <w:r w:rsidRPr="004954FD">
        <w:rPr>
          <w:rFonts w:ascii="Times New Roman" w:hAnsi="Times New Roman" w:cs="Times New Roman"/>
        </w:rPr>
        <w:t>Reception staff follow up according to GP instruction (e.g., book review appointment,).</w:t>
      </w:r>
    </w:p>
    <w:p w14:paraId="77AA76DA" w14:textId="30AB1D2A" w:rsidR="004954FD" w:rsidRPr="004954FD" w:rsidRDefault="004954FD" w:rsidP="004954FD">
      <w:pPr>
        <w:pStyle w:val="Heading3"/>
        <w:spacing w:before="0"/>
      </w:pPr>
      <w:r w:rsidRPr="004954FD">
        <w:lastRenderedPageBreak/>
        <w:t>Confidentiality and Data Protection</w:t>
      </w:r>
    </w:p>
    <w:p w14:paraId="619E826D" w14:textId="77777777" w:rsidR="004954FD" w:rsidRPr="004954FD" w:rsidRDefault="004954FD" w:rsidP="004954FD">
      <w:pPr>
        <w:numPr>
          <w:ilvl w:val="0"/>
          <w:numId w:val="87"/>
        </w:numPr>
        <w:rPr>
          <w:rFonts w:ascii="Times New Roman" w:hAnsi="Times New Roman" w:cs="Times New Roman"/>
        </w:rPr>
      </w:pPr>
      <w:r w:rsidRPr="004954FD">
        <w:rPr>
          <w:rFonts w:ascii="Times New Roman" w:hAnsi="Times New Roman" w:cs="Times New Roman"/>
        </w:rPr>
        <w:t xml:space="preserve">All patient information must be handled in line with </w:t>
      </w:r>
      <w:r w:rsidRPr="004954FD">
        <w:rPr>
          <w:rFonts w:ascii="Times New Roman" w:hAnsi="Times New Roman" w:cs="Times New Roman"/>
          <w:b/>
          <w:bCs/>
        </w:rPr>
        <w:t>GDPR</w:t>
      </w:r>
      <w:r w:rsidRPr="004954FD">
        <w:rPr>
          <w:rFonts w:ascii="Times New Roman" w:hAnsi="Times New Roman" w:cs="Times New Roman"/>
        </w:rPr>
        <w:t xml:space="preserve"> and </w:t>
      </w:r>
      <w:r w:rsidRPr="004954FD">
        <w:rPr>
          <w:rFonts w:ascii="Times New Roman" w:hAnsi="Times New Roman" w:cs="Times New Roman"/>
          <w:b/>
          <w:bCs/>
        </w:rPr>
        <w:t>Irish Medical Council guidelines</w:t>
      </w:r>
      <w:r w:rsidRPr="004954FD">
        <w:rPr>
          <w:rFonts w:ascii="Times New Roman" w:hAnsi="Times New Roman" w:cs="Times New Roman"/>
        </w:rPr>
        <w:t>.</w:t>
      </w:r>
    </w:p>
    <w:p w14:paraId="18FE8BE8" w14:textId="77777777" w:rsidR="004954FD" w:rsidRPr="004954FD" w:rsidRDefault="004954FD" w:rsidP="004954FD">
      <w:pPr>
        <w:numPr>
          <w:ilvl w:val="0"/>
          <w:numId w:val="87"/>
        </w:numPr>
        <w:rPr>
          <w:rFonts w:ascii="Times New Roman" w:hAnsi="Times New Roman" w:cs="Times New Roman"/>
        </w:rPr>
      </w:pPr>
      <w:r w:rsidRPr="004954FD">
        <w:rPr>
          <w:rFonts w:ascii="Times New Roman" w:hAnsi="Times New Roman" w:cs="Times New Roman"/>
        </w:rPr>
        <w:t>Ensure no results are disclosed to third parties without explicit patient consent.</w:t>
      </w:r>
    </w:p>
    <w:p w14:paraId="4A834B84" w14:textId="36401BD7" w:rsidR="004954FD" w:rsidRPr="004954FD" w:rsidRDefault="004954FD" w:rsidP="004954FD">
      <w:pPr>
        <w:numPr>
          <w:ilvl w:val="0"/>
          <w:numId w:val="87"/>
        </w:numPr>
        <w:rPr>
          <w:rFonts w:ascii="Times New Roman" w:hAnsi="Times New Roman" w:cs="Times New Roman"/>
        </w:rPr>
      </w:pPr>
      <w:r w:rsidRPr="004954FD">
        <w:rPr>
          <w:rFonts w:ascii="Times New Roman" w:hAnsi="Times New Roman" w:cs="Times New Roman"/>
        </w:rPr>
        <w:t>Avoid discussing results in public areas.</w:t>
      </w:r>
    </w:p>
    <w:p w14:paraId="29F4E823" w14:textId="77777777" w:rsidR="004954FD" w:rsidRPr="004954FD" w:rsidRDefault="004954FD" w:rsidP="004954FD">
      <w:pPr>
        <w:pStyle w:val="Heading3"/>
        <w:spacing w:before="0"/>
      </w:pPr>
      <w:r w:rsidRPr="004954FD">
        <w:t>Related Policies / References</w:t>
      </w:r>
    </w:p>
    <w:p w14:paraId="337A50BF" w14:textId="77777777" w:rsidR="004954FD" w:rsidRPr="004954FD" w:rsidRDefault="004954FD" w:rsidP="004954FD">
      <w:pPr>
        <w:numPr>
          <w:ilvl w:val="0"/>
          <w:numId w:val="88"/>
        </w:numPr>
        <w:rPr>
          <w:rFonts w:ascii="Times New Roman" w:hAnsi="Times New Roman" w:cs="Times New Roman"/>
        </w:rPr>
      </w:pPr>
      <w:r w:rsidRPr="004954FD">
        <w:rPr>
          <w:rFonts w:ascii="Times New Roman" w:hAnsi="Times New Roman" w:cs="Times New Roman"/>
        </w:rPr>
        <w:t>Data Protection Policy (GDPR Compliance)</w:t>
      </w:r>
    </w:p>
    <w:p w14:paraId="7678748B" w14:textId="77777777" w:rsidR="004954FD" w:rsidRPr="004954FD" w:rsidRDefault="004954FD" w:rsidP="004954FD">
      <w:pPr>
        <w:numPr>
          <w:ilvl w:val="0"/>
          <w:numId w:val="88"/>
        </w:numPr>
        <w:rPr>
          <w:rFonts w:ascii="Times New Roman" w:hAnsi="Times New Roman" w:cs="Times New Roman"/>
        </w:rPr>
      </w:pPr>
      <w:r w:rsidRPr="004954FD">
        <w:rPr>
          <w:rFonts w:ascii="Times New Roman" w:hAnsi="Times New Roman" w:cs="Times New Roman"/>
        </w:rPr>
        <w:t>Practice Communication of Results Policy</w:t>
      </w:r>
    </w:p>
    <w:p w14:paraId="061BEB71" w14:textId="77777777" w:rsidR="004954FD" w:rsidRPr="004954FD" w:rsidRDefault="004954FD" w:rsidP="004954FD">
      <w:pPr>
        <w:numPr>
          <w:ilvl w:val="0"/>
          <w:numId w:val="88"/>
        </w:numPr>
        <w:rPr>
          <w:rFonts w:ascii="Times New Roman" w:hAnsi="Times New Roman" w:cs="Times New Roman"/>
        </w:rPr>
      </w:pPr>
      <w:r w:rsidRPr="004954FD">
        <w:rPr>
          <w:rFonts w:ascii="Times New Roman" w:hAnsi="Times New Roman" w:cs="Times New Roman"/>
        </w:rPr>
        <w:t xml:space="preserve">Irish Medical Council </w:t>
      </w:r>
      <w:r w:rsidRPr="004954FD">
        <w:rPr>
          <w:rFonts w:ascii="Times New Roman" w:hAnsi="Times New Roman" w:cs="Times New Roman"/>
          <w:i/>
          <w:iCs/>
        </w:rPr>
        <w:t>Guide to Professional Conduct and Ethics for Registered Medical Practitioners</w:t>
      </w:r>
    </w:p>
    <w:p w14:paraId="205500B9" w14:textId="7C447C6B" w:rsidR="005F73FB" w:rsidRPr="004954FD" w:rsidRDefault="004954FD" w:rsidP="004954FD">
      <w:pPr>
        <w:numPr>
          <w:ilvl w:val="0"/>
          <w:numId w:val="88"/>
        </w:numPr>
        <w:rPr>
          <w:rFonts w:ascii="Times New Roman" w:hAnsi="Times New Roman" w:cs="Times New Roman"/>
        </w:rPr>
      </w:pPr>
      <w:r w:rsidRPr="004954FD">
        <w:rPr>
          <w:rFonts w:ascii="Times New Roman" w:hAnsi="Times New Roman" w:cs="Times New Roman"/>
        </w:rPr>
        <w:t>HSE National GPIT Guidelines</w:t>
      </w:r>
    </w:p>
    <w:p w14:paraId="51E293F7" w14:textId="77777777" w:rsidR="00B00F0F" w:rsidRPr="004954FD" w:rsidRDefault="00B00F0F" w:rsidP="004954FD">
      <w:pPr>
        <w:pStyle w:val="Heading2"/>
        <w:spacing w:before="0"/>
        <w:rPr>
          <w:noProof/>
        </w:rPr>
      </w:pPr>
      <w:r w:rsidRPr="004954FD">
        <w:t>Review Schedule</w:t>
      </w:r>
    </w:p>
    <w:p w14:paraId="21C26370" w14:textId="7CFBE806" w:rsidR="00B00F0F" w:rsidRPr="004954FD" w:rsidRDefault="00B00F0F" w:rsidP="004954FD">
      <w:pPr>
        <w:spacing w:after="0"/>
        <w:rPr>
          <w:rFonts w:ascii="Times New Roman" w:hAnsi="Times New Roman" w:cs="Times New Roman"/>
          <w:sz w:val="24"/>
          <w:szCs w:val="24"/>
        </w:rPr>
      </w:pPr>
      <w:r w:rsidRPr="004954FD">
        <w:rPr>
          <w:rFonts w:ascii="Times New Roman" w:hAnsi="Times New Roman" w:cs="Times New Roman"/>
          <w:sz w:val="24"/>
          <w:szCs w:val="24"/>
        </w:rPr>
        <w:t>This protocol will be reviewed biennially or in response to significate changes in the procedure or clinical guidelines.</w:t>
      </w:r>
    </w:p>
    <w:p w14:paraId="389430A9" w14:textId="77777777" w:rsidR="00B00F0F" w:rsidRPr="004954FD" w:rsidRDefault="00B00F0F" w:rsidP="004954FD">
      <w:pPr>
        <w:spacing w:after="0"/>
        <w:rPr>
          <w:rFonts w:ascii="Times New Roman" w:hAnsi="Times New Roman" w:cs="Times New Roman"/>
          <w:sz w:val="24"/>
          <w:szCs w:val="24"/>
        </w:rPr>
      </w:pPr>
    </w:p>
    <w:p w14:paraId="5A4506FF" w14:textId="396D7E54" w:rsidR="00B00F0F" w:rsidRPr="004954FD" w:rsidRDefault="00B00F0F" w:rsidP="004954FD">
      <w:pPr>
        <w:spacing w:after="0"/>
        <w:rPr>
          <w:rFonts w:ascii="Times New Roman" w:hAnsi="Times New Roman" w:cs="Times New Roman"/>
          <w:sz w:val="24"/>
          <w:szCs w:val="24"/>
        </w:rPr>
      </w:pPr>
      <w:r w:rsidRPr="004954FD">
        <w:rPr>
          <w:rFonts w:ascii="Times New Roman" w:hAnsi="Times New Roman" w:cs="Times New Roman"/>
          <w:sz w:val="24"/>
          <w:szCs w:val="24"/>
        </w:rPr>
        <w:t>Approved by:</w:t>
      </w:r>
    </w:p>
    <w:p w14:paraId="449D731F" w14:textId="77777777" w:rsidR="008D0C38" w:rsidRPr="004954FD" w:rsidRDefault="008D0C38" w:rsidP="004954FD">
      <w:pPr>
        <w:spacing w:after="0"/>
        <w:rPr>
          <w:rFonts w:ascii="Times New Roman" w:hAnsi="Times New Roman" w:cs="Times New Roman"/>
          <w:sz w:val="24"/>
          <w:szCs w:val="24"/>
        </w:rPr>
      </w:pPr>
    </w:p>
    <w:p w14:paraId="73A9A6AB" w14:textId="138F04E3" w:rsidR="008D0C38" w:rsidRPr="004954FD" w:rsidRDefault="008D0C38" w:rsidP="004954FD">
      <w:pPr>
        <w:spacing w:after="0"/>
        <w:rPr>
          <w:rFonts w:ascii="Times New Roman" w:hAnsi="Times New Roman" w:cs="Times New Roman"/>
          <w:sz w:val="24"/>
          <w:szCs w:val="24"/>
        </w:rPr>
      </w:pPr>
      <w:r w:rsidRPr="004954FD">
        <w:rPr>
          <w:rFonts w:ascii="Times New Roman" w:hAnsi="Times New Roman" w:cs="Times New Roman"/>
          <w:sz w:val="24"/>
          <w:szCs w:val="24"/>
        </w:rPr>
        <w:t>_______________________</w:t>
      </w:r>
      <w:r w:rsidRPr="004954FD">
        <w:rPr>
          <w:rFonts w:ascii="Times New Roman" w:hAnsi="Times New Roman" w:cs="Times New Roman"/>
          <w:sz w:val="24"/>
          <w:szCs w:val="24"/>
        </w:rPr>
        <w:tab/>
      </w:r>
      <w:r w:rsidRPr="004954FD">
        <w:rPr>
          <w:rFonts w:ascii="Times New Roman" w:hAnsi="Times New Roman" w:cs="Times New Roman"/>
          <w:sz w:val="24"/>
          <w:szCs w:val="24"/>
        </w:rPr>
        <w:tab/>
      </w:r>
      <w:r w:rsidRPr="004954FD">
        <w:rPr>
          <w:rFonts w:ascii="Times New Roman" w:hAnsi="Times New Roman" w:cs="Times New Roman"/>
          <w:sz w:val="24"/>
          <w:szCs w:val="24"/>
        </w:rPr>
        <w:tab/>
        <w:t>_____________________</w:t>
      </w:r>
    </w:p>
    <w:p w14:paraId="53210693" w14:textId="7EE22474" w:rsidR="002C591A" w:rsidRPr="004954FD" w:rsidRDefault="002C591A" w:rsidP="004954FD">
      <w:pPr>
        <w:spacing w:after="0"/>
        <w:rPr>
          <w:rFonts w:ascii="Times New Roman" w:hAnsi="Times New Roman" w:cs="Times New Roman"/>
          <w:sz w:val="24"/>
          <w:szCs w:val="24"/>
        </w:rPr>
      </w:pPr>
      <w:r w:rsidRPr="004954FD">
        <w:rPr>
          <w:rFonts w:ascii="Times New Roman" w:hAnsi="Times New Roman" w:cs="Times New Roman"/>
          <w:sz w:val="24"/>
          <w:szCs w:val="24"/>
        </w:rPr>
        <w:t>Dr Joe Loftus</w:t>
      </w:r>
      <w:r w:rsidRPr="004954FD">
        <w:rPr>
          <w:rFonts w:ascii="Times New Roman" w:hAnsi="Times New Roman" w:cs="Times New Roman"/>
          <w:sz w:val="24"/>
          <w:szCs w:val="24"/>
        </w:rPr>
        <w:tab/>
      </w:r>
      <w:r w:rsidRPr="004954FD">
        <w:rPr>
          <w:rFonts w:ascii="Times New Roman" w:hAnsi="Times New Roman" w:cs="Times New Roman"/>
          <w:sz w:val="24"/>
          <w:szCs w:val="24"/>
        </w:rPr>
        <w:tab/>
      </w:r>
      <w:r w:rsidRPr="004954FD">
        <w:rPr>
          <w:rFonts w:ascii="Times New Roman" w:hAnsi="Times New Roman" w:cs="Times New Roman"/>
          <w:sz w:val="24"/>
          <w:szCs w:val="24"/>
        </w:rPr>
        <w:tab/>
      </w:r>
      <w:r w:rsidRPr="004954FD">
        <w:rPr>
          <w:rFonts w:ascii="Times New Roman" w:hAnsi="Times New Roman" w:cs="Times New Roman"/>
          <w:sz w:val="24"/>
          <w:szCs w:val="24"/>
        </w:rPr>
        <w:tab/>
      </w:r>
      <w:r w:rsidRPr="004954FD">
        <w:rPr>
          <w:rFonts w:ascii="Times New Roman" w:hAnsi="Times New Roman" w:cs="Times New Roman"/>
          <w:sz w:val="24"/>
          <w:szCs w:val="24"/>
        </w:rPr>
        <w:tab/>
        <w:t>Dr Tommy Carney</w:t>
      </w:r>
    </w:p>
    <w:p w14:paraId="570D7517" w14:textId="2ACC5C41" w:rsidR="002C591A" w:rsidRPr="004954FD" w:rsidRDefault="002C591A" w:rsidP="004954FD">
      <w:pPr>
        <w:spacing w:after="0"/>
        <w:rPr>
          <w:rFonts w:ascii="Times New Roman" w:hAnsi="Times New Roman" w:cs="Times New Roman"/>
          <w:sz w:val="24"/>
          <w:szCs w:val="24"/>
        </w:rPr>
      </w:pPr>
      <w:r w:rsidRPr="004954FD">
        <w:rPr>
          <w:rFonts w:ascii="Times New Roman" w:hAnsi="Times New Roman" w:cs="Times New Roman"/>
          <w:sz w:val="24"/>
          <w:szCs w:val="24"/>
        </w:rPr>
        <w:t>Date:</w:t>
      </w:r>
      <w:r w:rsidR="00B00F0F" w:rsidRPr="004954FD">
        <w:rPr>
          <w:rFonts w:ascii="Times New Roman" w:hAnsi="Times New Roman" w:cs="Times New Roman"/>
          <w:sz w:val="24"/>
          <w:szCs w:val="24"/>
        </w:rPr>
        <w:t>13</w:t>
      </w:r>
      <w:r w:rsidR="00FF1159" w:rsidRPr="004954FD">
        <w:rPr>
          <w:rFonts w:ascii="Times New Roman" w:hAnsi="Times New Roman" w:cs="Times New Roman"/>
          <w:sz w:val="24"/>
          <w:szCs w:val="24"/>
          <w:vertAlign w:val="superscript"/>
        </w:rPr>
        <w:t>th</w:t>
      </w:r>
      <w:r w:rsidR="00FF1159" w:rsidRPr="004954FD">
        <w:rPr>
          <w:rFonts w:ascii="Times New Roman" w:hAnsi="Times New Roman" w:cs="Times New Roman"/>
          <w:sz w:val="24"/>
          <w:szCs w:val="24"/>
        </w:rPr>
        <w:t xml:space="preserve"> March 2025</w:t>
      </w:r>
      <w:r w:rsidRPr="004954FD">
        <w:rPr>
          <w:rFonts w:ascii="Times New Roman" w:hAnsi="Times New Roman" w:cs="Times New Roman"/>
          <w:sz w:val="24"/>
          <w:szCs w:val="24"/>
        </w:rPr>
        <w:tab/>
      </w:r>
      <w:r w:rsidRPr="004954FD">
        <w:rPr>
          <w:rFonts w:ascii="Times New Roman" w:hAnsi="Times New Roman" w:cs="Times New Roman"/>
          <w:sz w:val="24"/>
          <w:szCs w:val="24"/>
        </w:rPr>
        <w:tab/>
      </w:r>
      <w:r w:rsidRPr="004954FD">
        <w:rPr>
          <w:rFonts w:ascii="Times New Roman" w:hAnsi="Times New Roman" w:cs="Times New Roman"/>
          <w:sz w:val="24"/>
          <w:szCs w:val="24"/>
        </w:rPr>
        <w:tab/>
      </w:r>
      <w:r w:rsidR="00FF1159" w:rsidRPr="004954FD">
        <w:rPr>
          <w:rFonts w:ascii="Times New Roman" w:hAnsi="Times New Roman" w:cs="Times New Roman"/>
          <w:sz w:val="24"/>
          <w:szCs w:val="24"/>
        </w:rPr>
        <w:tab/>
      </w:r>
      <w:r w:rsidRPr="004954FD">
        <w:rPr>
          <w:rFonts w:ascii="Times New Roman" w:hAnsi="Times New Roman" w:cs="Times New Roman"/>
          <w:sz w:val="24"/>
          <w:szCs w:val="24"/>
        </w:rPr>
        <w:t xml:space="preserve">Date: </w:t>
      </w:r>
      <w:r w:rsidR="00B00F0F" w:rsidRPr="004954FD">
        <w:rPr>
          <w:rFonts w:ascii="Times New Roman" w:hAnsi="Times New Roman" w:cs="Times New Roman"/>
          <w:sz w:val="24"/>
          <w:szCs w:val="24"/>
        </w:rPr>
        <w:t>31</w:t>
      </w:r>
      <w:r w:rsidR="00FF1159" w:rsidRPr="004954FD">
        <w:rPr>
          <w:rFonts w:ascii="Times New Roman" w:hAnsi="Times New Roman" w:cs="Times New Roman"/>
          <w:sz w:val="24"/>
          <w:szCs w:val="24"/>
          <w:vertAlign w:val="superscript"/>
        </w:rPr>
        <w:t>th</w:t>
      </w:r>
      <w:r w:rsidR="00FF1159" w:rsidRPr="004954FD">
        <w:rPr>
          <w:rFonts w:ascii="Times New Roman" w:hAnsi="Times New Roman" w:cs="Times New Roman"/>
          <w:sz w:val="24"/>
          <w:szCs w:val="24"/>
        </w:rPr>
        <w:t xml:space="preserve"> March 2025</w:t>
      </w:r>
    </w:p>
    <w:p w14:paraId="7574EA25" w14:textId="77777777" w:rsidR="00DB0BC3" w:rsidRPr="004954FD" w:rsidRDefault="00DB0BC3" w:rsidP="004954FD">
      <w:pPr>
        <w:spacing w:after="0"/>
        <w:rPr>
          <w:rFonts w:ascii="Times New Roman" w:hAnsi="Times New Roman" w:cs="Times New Roman"/>
          <w:b/>
          <w:bCs/>
          <w:sz w:val="24"/>
          <w:szCs w:val="24"/>
        </w:rPr>
      </w:pPr>
    </w:p>
    <w:p w14:paraId="703899CD" w14:textId="7B332DE7" w:rsidR="00DB0BC3" w:rsidRPr="004954FD" w:rsidRDefault="00DB0BC3" w:rsidP="004954FD">
      <w:pPr>
        <w:spacing w:after="0"/>
        <w:rPr>
          <w:rFonts w:ascii="Times New Roman" w:hAnsi="Times New Roman" w:cs="Times New Roman"/>
          <w:b/>
          <w:bCs/>
          <w:sz w:val="24"/>
          <w:szCs w:val="24"/>
        </w:rPr>
      </w:pPr>
      <w:r w:rsidRPr="004954FD">
        <w:rPr>
          <w:rFonts w:ascii="Times New Roman" w:hAnsi="Times New Roman" w:cs="Times New Roman"/>
          <w:b/>
          <w:bCs/>
          <w:sz w:val="24"/>
          <w:szCs w:val="24"/>
        </w:rPr>
        <w:t>Next Review Date: March 2027</w:t>
      </w:r>
    </w:p>
    <w:p w14:paraId="3E00A157" w14:textId="77777777" w:rsidR="002C591A" w:rsidRPr="001D6BB9" w:rsidRDefault="002C591A" w:rsidP="009C60ED">
      <w:pPr>
        <w:spacing w:after="0"/>
        <w:rPr>
          <w:rFonts w:ascii="Times New Roman" w:hAnsi="Times New Roman" w:cs="Times New Roman"/>
          <w:sz w:val="24"/>
          <w:szCs w:val="24"/>
        </w:rPr>
      </w:pPr>
    </w:p>
    <w:p w14:paraId="60F51AE7" w14:textId="77777777" w:rsidR="002C591A" w:rsidRPr="003112A1" w:rsidRDefault="002C591A" w:rsidP="009C60ED">
      <w:pPr>
        <w:spacing w:after="0"/>
        <w:rPr>
          <w:rFonts w:ascii="Times New Roman" w:hAnsi="Times New Roman" w:cs="Times New Roman"/>
          <w:sz w:val="24"/>
          <w:szCs w:val="24"/>
        </w:rPr>
      </w:pPr>
    </w:p>
    <w:sectPr w:rsidR="002C591A" w:rsidRPr="003112A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56AB" w14:textId="77777777" w:rsidR="00444C63" w:rsidRDefault="00444C63" w:rsidP="003112A1">
      <w:pPr>
        <w:spacing w:after="0" w:line="240" w:lineRule="auto"/>
      </w:pPr>
      <w:r>
        <w:separator/>
      </w:r>
    </w:p>
  </w:endnote>
  <w:endnote w:type="continuationSeparator" w:id="0">
    <w:p w14:paraId="20797F2D" w14:textId="77777777" w:rsidR="00444C63" w:rsidRDefault="00444C63" w:rsidP="0031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0CA" w14:textId="5544EDCC" w:rsidR="0000566E" w:rsidRPr="002C591A" w:rsidRDefault="002C591A">
    <w:pPr>
      <w:pStyle w:val="Footer"/>
      <w:rPr>
        <w:i/>
        <w:iCs/>
        <w:color w:val="BFBFBF" w:themeColor="background1" w:themeShade="BF"/>
      </w:rPr>
    </w:pPr>
    <w:r w:rsidRPr="002C591A">
      <w:rPr>
        <w:i/>
        <w:iCs/>
        <w:color w:val="BFBFBF" w:themeColor="background1" w:themeShade="BF"/>
      </w:rPr>
      <w:t>Policies, Procedures and Protocols</w:t>
    </w:r>
    <w:r w:rsidRPr="002C591A">
      <w:rPr>
        <w:i/>
        <w:iCs/>
        <w:color w:val="BFBFBF" w:themeColor="background1" w:themeShade="BF"/>
      </w:rPr>
      <w:tab/>
    </w:r>
    <w:r w:rsidRPr="002C591A">
      <w:rPr>
        <w:i/>
        <w:iCs/>
        <w:color w:val="BFBFBF" w:themeColor="background1" w:themeShade="BF"/>
      </w:rPr>
      <w:tab/>
    </w:r>
    <w:r w:rsidR="0000566E">
      <w:rPr>
        <w:i/>
        <w:iCs/>
        <w:color w:val="BFBFBF" w:themeColor="background1" w:themeShade="BF"/>
      </w:rPr>
      <w:t>March</w:t>
    </w:r>
    <w:r w:rsidRPr="002C591A">
      <w:rPr>
        <w:i/>
        <w:iCs/>
        <w:color w:val="BFBFBF" w:themeColor="background1" w:themeShade="BF"/>
      </w:rPr>
      <w:t xml:space="preserve"> 202</w:t>
    </w:r>
    <w:r w:rsidR="0000566E">
      <w:rPr>
        <w:i/>
        <w:iCs/>
        <w:color w:val="BFBFBF" w:themeColor="background1" w:themeShade="B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6D17" w14:textId="77777777" w:rsidR="00444C63" w:rsidRDefault="00444C63" w:rsidP="003112A1">
      <w:pPr>
        <w:spacing w:after="0" w:line="240" w:lineRule="auto"/>
      </w:pPr>
      <w:r>
        <w:separator/>
      </w:r>
    </w:p>
  </w:footnote>
  <w:footnote w:type="continuationSeparator" w:id="0">
    <w:p w14:paraId="7CA2890E" w14:textId="77777777" w:rsidR="00444C63" w:rsidRDefault="00444C63" w:rsidP="0031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B1D" w14:textId="0C99CA40" w:rsidR="003112A1" w:rsidRDefault="002C591A">
    <w:pPr>
      <w:pStyle w:val="Header"/>
    </w:pPr>
    <w:r>
      <w:rPr>
        <w:noProof/>
      </w:rPr>
      <w:drawing>
        <wp:inline distT="0" distB="0" distL="0" distR="0" wp14:anchorId="49411789" wp14:editId="235E9E1C">
          <wp:extent cx="714375" cy="438150"/>
          <wp:effectExtent l="0" t="0" r="0" b="0"/>
          <wp:docPr id="1929930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105" name="Picture 1929930105"/>
                  <pic:cNvPicPr/>
                </pic:nvPicPr>
                <pic:blipFill>
                  <a:blip r:embed="rId1">
                    <a:extLst>
                      <a:ext uri="{28A0092B-C50C-407E-A947-70E740481C1C}">
                        <a14:useLocalDpi xmlns:a14="http://schemas.microsoft.com/office/drawing/2010/main" val="0"/>
                      </a:ext>
                    </a:extLst>
                  </a:blip>
                  <a:stretch>
                    <a:fillRect/>
                  </a:stretch>
                </pic:blipFill>
                <pic:spPr>
                  <a:xfrm>
                    <a:off x="0" y="0"/>
                    <a:ext cx="714375" cy="438150"/>
                  </a:xfrm>
                  <a:prstGeom prst="rect">
                    <a:avLst/>
                  </a:prstGeom>
                </pic:spPr>
              </pic:pic>
            </a:graphicData>
          </a:graphic>
        </wp:inline>
      </w:drawing>
    </w:r>
  </w:p>
  <w:p w14:paraId="521C9CEB" w14:textId="77777777" w:rsidR="003112A1" w:rsidRDefault="0031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1E3"/>
    <w:multiLevelType w:val="multilevel"/>
    <w:tmpl w:val="DB3AD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24549"/>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95FF1"/>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D7B59"/>
    <w:multiLevelType w:val="hybridMultilevel"/>
    <w:tmpl w:val="98A4611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FE61AF3"/>
    <w:multiLevelType w:val="hybridMultilevel"/>
    <w:tmpl w:val="09403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270B5A"/>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229D4"/>
    <w:multiLevelType w:val="hybridMultilevel"/>
    <w:tmpl w:val="5A82A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8A1B52"/>
    <w:multiLevelType w:val="hybridMultilevel"/>
    <w:tmpl w:val="96408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3E1B0A"/>
    <w:multiLevelType w:val="hybridMultilevel"/>
    <w:tmpl w:val="0A92F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5F57FF4"/>
    <w:multiLevelType w:val="hybridMultilevel"/>
    <w:tmpl w:val="A860F2E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6E27F5"/>
    <w:multiLevelType w:val="hybridMultilevel"/>
    <w:tmpl w:val="2EEC8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75A0E9F"/>
    <w:multiLevelType w:val="multilevel"/>
    <w:tmpl w:val="594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178FD"/>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5C5D96"/>
    <w:multiLevelType w:val="hybridMultilevel"/>
    <w:tmpl w:val="306E3A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7518E9"/>
    <w:multiLevelType w:val="multilevel"/>
    <w:tmpl w:val="A120F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5C1B54"/>
    <w:multiLevelType w:val="hybridMultilevel"/>
    <w:tmpl w:val="5672C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E015497"/>
    <w:multiLevelType w:val="hybridMultilevel"/>
    <w:tmpl w:val="F0B4F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E0E30A9"/>
    <w:multiLevelType w:val="hybridMultilevel"/>
    <w:tmpl w:val="F44EF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05E62E6"/>
    <w:multiLevelType w:val="hybridMultilevel"/>
    <w:tmpl w:val="C3DEA6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2229252B"/>
    <w:multiLevelType w:val="hybridMultilevel"/>
    <w:tmpl w:val="2794A86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23302C15"/>
    <w:multiLevelType w:val="multilevel"/>
    <w:tmpl w:val="9D76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EF0876"/>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7A4397"/>
    <w:multiLevelType w:val="hybridMultilevel"/>
    <w:tmpl w:val="581EF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AAC30CA"/>
    <w:multiLevelType w:val="hybridMultilevel"/>
    <w:tmpl w:val="D6307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D9451E5"/>
    <w:multiLevelType w:val="hybridMultilevel"/>
    <w:tmpl w:val="F2729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F1A30AF"/>
    <w:multiLevelType w:val="hybridMultilevel"/>
    <w:tmpl w:val="C8AE41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303A692D"/>
    <w:multiLevelType w:val="multilevel"/>
    <w:tmpl w:val="812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404B1D"/>
    <w:multiLevelType w:val="hybridMultilevel"/>
    <w:tmpl w:val="27BCC17C"/>
    <w:lvl w:ilvl="0" w:tplc="48F656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0A2643C"/>
    <w:multiLevelType w:val="multilevel"/>
    <w:tmpl w:val="507E5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A3234A"/>
    <w:multiLevelType w:val="hybridMultilevel"/>
    <w:tmpl w:val="2DD0DB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22D22D8"/>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35E5A65"/>
    <w:multiLevelType w:val="hybridMultilevel"/>
    <w:tmpl w:val="5D06156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3DC3BCF"/>
    <w:multiLevelType w:val="hybridMultilevel"/>
    <w:tmpl w:val="EFEA6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61D2D66"/>
    <w:multiLevelType w:val="hybridMultilevel"/>
    <w:tmpl w:val="AFBEA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6DF563C"/>
    <w:multiLevelType w:val="hybridMultilevel"/>
    <w:tmpl w:val="02B41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373934C9"/>
    <w:multiLevelType w:val="hybridMultilevel"/>
    <w:tmpl w:val="9F843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38F14224"/>
    <w:multiLevelType w:val="hybridMultilevel"/>
    <w:tmpl w:val="4342A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393F5C45"/>
    <w:multiLevelType w:val="hybridMultilevel"/>
    <w:tmpl w:val="FA1EE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3A981F31"/>
    <w:multiLevelType w:val="multilevel"/>
    <w:tmpl w:val="980C9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C95D45"/>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0E32A4"/>
    <w:multiLevelType w:val="hybridMultilevel"/>
    <w:tmpl w:val="F5823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3E840A60"/>
    <w:multiLevelType w:val="hybridMultilevel"/>
    <w:tmpl w:val="8BAA6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3F9F7442"/>
    <w:multiLevelType w:val="hybridMultilevel"/>
    <w:tmpl w:val="A98CF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407A55B9"/>
    <w:multiLevelType w:val="hybridMultilevel"/>
    <w:tmpl w:val="ACE453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1581295"/>
    <w:multiLevelType w:val="hybridMultilevel"/>
    <w:tmpl w:val="364089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45A87096"/>
    <w:multiLevelType w:val="hybridMultilevel"/>
    <w:tmpl w:val="F86C1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4BD32FDF"/>
    <w:multiLevelType w:val="multilevel"/>
    <w:tmpl w:val="981E2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3A71DD"/>
    <w:multiLevelType w:val="multilevel"/>
    <w:tmpl w:val="19C0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630636"/>
    <w:multiLevelType w:val="hybridMultilevel"/>
    <w:tmpl w:val="54AA55E6"/>
    <w:lvl w:ilvl="0" w:tplc="9AA8CD6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4DF86691"/>
    <w:multiLevelType w:val="hybridMultilevel"/>
    <w:tmpl w:val="132E2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51351465"/>
    <w:multiLevelType w:val="multilevel"/>
    <w:tmpl w:val="174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C35BA1"/>
    <w:multiLevelType w:val="hybridMultilevel"/>
    <w:tmpl w:val="0068C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57D55F9C"/>
    <w:multiLevelType w:val="hybridMultilevel"/>
    <w:tmpl w:val="395C0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58075BCA"/>
    <w:multiLevelType w:val="hybridMultilevel"/>
    <w:tmpl w:val="DEC4B1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597652E3"/>
    <w:multiLevelType w:val="multilevel"/>
    <w:tmpl w:val="325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A6091B"/>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D510D6"/>
    <w:multiLevelType w:val="multilevel"/>
    <w:tmpl w:val="3CE6C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E57491"/>
    <w:multiLevelType w:val="hybridMultilevel"/>
    <w:tmpl w:val="6D688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5ACD34A6"/>
    <w:multiLevelType w:val="hybridMultilevel"/>
    <w:tmpl w:val="C2C6A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5C0E46DB"/>
    <w:multiLevelType w:val="hybridMultilevel"/>
    <w:tmpl w:val="0B7E58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0" w15:restartNumberingAfterBreak="0">
    <w:nsid w:val="5C277B09"/>
    <w:multiLevelType w:val="hybridMultilevel"/>
    <w:tmpl w:val="D52EC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5C892E6A"/>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633D72"/>
    <w:multiLevelType w:val="hybridMultilevel"/>
    <w:tmpl w:val="F32EB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5EF4075F"/>
    <w:multiLevelType w:val="multilevel"/>
    <w:tmpl w:val="F1E8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2A7417"/>
    <w:multiLevelType w:val="hybridMultilevel"/>
    <w:tmpl w:val="DF2E9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658B51EB"/>
    <w:multiLevelType w:val="multilevel"/>
    <w:tmpl w:val="DE0C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D94929"/>
    <w:multiLevelType w:val="hybridMultilevel"/>
    <w:tmpl w:val="D61A5A8E"/>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8F001D2"/>
    <w:multiLevelType w:val="hybridMultilevel"/>
    <w:tmpl w:val="7AEADA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698846C1"/>
    <w:multiLevelType w:val="hybridMultilevel"/>
    <w:tmpl w:val="5888C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699F3889"/>
    <w:multiLevelType w:val="hybridMultilevel"/>
    <w:tmpl w:val="6D9A3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6A7C5F69"/>
    <w:multiLevelType w:val="hybridMultilevel"/>
    <w:tmpl w:val="0F602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70B5321C"/>
    <w:multiLevelType w:val="hybridMultilevel"/>
    <w:tmpl w:val="8F9A719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2" w15:restartNumberingAfterBreak="0">
    <w:nsid w:val="7127269F"/>
    <w:multiLevelType w:val="multilevel"/>
    <w:tmpl w:val="B0C8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39C7C37"/>
    <w:multiLevelType w:val="hybridMultilevel"/>
    <w:tmpl w:val="381C1B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74C04422"/>
    <w:multiLevelType w:val="multilevel"/>
    <w:tmpl w:val="332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573772"/>
    <w:multiLevelType w:val="multilevel"/>
    <w:tmpl w:val="8B0E3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590820"/>
    <w:multiLevelType w:val="multilevel"/>
    <w:tmpl w:val="E204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351161"/>
    <w:multiLevelType w:val="multilevel"/>
    <w:tmpl w:val="BDD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6E6880"/>
    <w:multiLevelType w:val="hybridMultilevel"/>
    <w:tmpl w:val="9768F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79FA3D5D"/>
    <w:multiLevelType w:val="multilevel"/>
    <w:tmpl w:val="A59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0C6BF9"/>
    <w:multiLevelType w:val="hybridMultilevel"/>
    <w:tmpl w:val="D388C4D8"/>
    <w:lvl w:ilvl="0" w:tplc="18090001">
      <w:start w:val="1"/>
      <w:numFmt w:val="bullet"/>
      <w:lvlText w:val=""/>
      <w:lvlJc w:val="left"/>
      <w:pPr>
        <w:ind w:left="1080" w:hanging="360"/>
      </w:pPr>
      <w:rPr>
        <w:rFonts w:ascii="Symbol" w:hAnsi="Symbol" w:hint="default"/>
      </w:rPr>
    </w:lvl>
    <w:lvl w:ilvl="1" w:tplc="3528D034">
      <w:numFmt w:val="bullet"/>
      <w:lvlText w:val="-"/>
      <w:lvlJc w:val="left"/>
      <w:pPr>
        <w:ind w:left="1800" w:hanging="360"/>
      </w:pPr>
      <w:rPr>
        <w:rFonts w:ascii="Calibri" w:eastAsiaTheme="minorHAnsi" w:hAnsi="Calibri"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1" w15:restartNumberingAfterBreak="0">
    <w:nsid w:val="7A1975C6"/>
    <w:multiLevelType w:val="multilevel"/>
    <w:tmpl w:val="22F6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32D94"/>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B8B4CA1"/>
    <w:multiLevelType w:val="multilevel"/>
    <w:tmpl w:val="E8E6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B8D201A"/>
    <w:multiLevelType w:val="hybridMultilevel"/>
    <w:tmpl w:val="98160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7B9711D9"/>
    <w:multiLevelType w:val="multilevel"/>
    <w:tmpl w:val="EA76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7C62B0"/>
    <w:multiLevelType w:val="hybridMultilevel"/>
    <w:tmpl w:val="D0F2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15:restartNumberingAfterBreak="0">
    <w:nsid w:val="7E8516E1"/>
    <w:multiLevelType w:val="hybridMultilevel"/>
    <w:tmpl w:val="55F28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5984034">
    <w:abstractNumId w:val="27"/>
  </w:num>
  <w:num w:numId="2" w16cid:durableId="1616449306">
    <w:abstractNumId w:val="9"/>
  </w:num>
  <w:num w:numId="3" w16cid:durableId="1032222847">
    <w:abstractNumId w:val="86"/>
  </w:num>
  <w:num w:numId="4" w16cid:durableId="1215042456">
    <w:abstractNumId w:val="70"/>
  </w:num>
  <w:num w:numId="5" w16cid:durableId="272977350">
    <w:abstractNumId w:val="60"/>
  </w:num>
  <w:num w:numId="6" w16cid:durableId="547112220">
    <w:abstractNumId w:val="87"/>
  </w:num>
  <w:num w:numId="7" w16cid:durableId="73089774">
    <w:abstractNumId w:val="69"/>
  </w:num>
  <w:num w:numId="8" w16cid:durableId="18745405">
    <w:abstractNumId w:val="67"/>
  </w:num>
  <w:num w:numId="9" w16cid:durableId="1598052001">
    <w:abstractNumId w:val="25"/>
  </w:num>
  <w:num w:numId="10" w16cid:durableId="109126603">
    <w:abstractNumId w:val="64"/>
  </w:num>
  <w:num w:numId="11" w16cid:durableId="1138184454">
    <w:abstractNumId w:val="6"/>
  </w:num>
  <w:num w:numId="12" w16cid:durableId="1913271040">
    <w:abstractNumId w:val="40"/>
  </w:num>
  <w:num w:numId="13" w16cid:durableId="1650790915">
    <w:abstractNumId w:val="34"/>
  </w:num>
  <w:num w:numId="14" w16cid:durableId="1173881109">
    <w:abstractNumId w:val="41"/>
  </w:num>
  <w:num w:numId="15" w16cid:durableId="1048724254">
    <w:abstractNumId w:val="8"/>
  </w:num>
  <w:num w:numId="16" w16cid:durableId="2034728586">
    <w:abstractNumId w:val="58"/>
  </w:num>
  <w:num w:numId="17" w16cid:durableId="2140343671">
    <w:abstractNumId w:val="45"/>
  </w:num>
  <w:num w:numId="18" w16cid:durableId="631132654">
    <w:abstractNumId w:val="52"/>
  </w:num>
  <w:num w:numId="19" w16cid:durableId="24597995">
    <w:abstractNumId w:val="51"/>
  </w:num>
  <w:num w:numId="20" w16cid:durableId="81144291">
    <w:abstractNumId w:val="22"/>
  </w:num>
  <w:num w:numId="21" w16cid:durableId="1602378773">
    <w:abstractNumId w:val="59"/>
  </w:num>
  <w:num w:numId="22" w16cid:durableId="1272472155">
    <w:abstractNumId w:val="78"/>
  </w:num>
  <w:num w:numId="23" w16cid:durableId="1611736072">
    <w:abstractNumId w:val="4"/>
  </w:num>
  <w:num w:numId="24" w16cid:durableId="873031723">
    <w:abstractNumId w:val="80"/>
  </w:num>
  <w:num w:numId="25" w16cid:durableId="1590889943">
    <w:abstractNumId w:val="24"/>
  </w:num>
  <w:num w:numId="26" w16cid:durableId="1316447800">
    <w:abstractNumId w:val="26"/>
  </w:num>
  <w:num w:numId="27" w16cid:durableId="520824792">
    <w:abstractNumId w:val="65"/>
  </w:num>
  <w:num w:numId="28" w16cid:durableId="637758818">
    <w:abstractNumId w:val="50"/>
  </w:num>
  <w:num w:numId="29" w16cid:durableId="325475514">
    <w:abstractNumId w:val="74"/>
  </w:num>
  <w:num w:numId="30" w16cid:durableId="666058225">
    <w:abstractNumId w:val="47"/>
  </w:num>
  <w:num w:numId="31" w16cid:durableId="74211860">
    <w:abstractNumId w:val="11"/>
  </w:num>
  <w:num w:numId="32" w16cid:durableId="114644129">
    <w:abstractNumId w:val="63"/>
  </w:num>
  <w:num w:numId="33" w16cid:durableId="829835238">
    <w:abstractNumId w:val="28"/>
  </w:num>
  <w:num w:numId="34" w16cid:durableId="1063794378">
    <w:abstractNumId w:val="5"/>
  </w:num>
  <w:num w:numId="35" w16cid:durableId="471141619">
    <w:abstractNumId w:val="14"/>
  </w:num>
  <w:num w:numId="36" w16cid:durableId="1105072255">
    <w:abstractNumId w:val="77"/>
  </w:num>
  <w:num w:numId="37" w16cid:durableId="247077197">
    <w:abstractNumId w:val="49"/>
  </w:num>
  <w:num w:numId="38" w16cid:durableId="1521239813">
    <w:abstractNumId w:val="2"/>
  </w:num>
  <w:num w:numId="39" w16cid:durableId="94592731">
    <w:abstractNumId w:val="39"/>
  </w:num>
  <w:num w:numId="40" w16cid:durableId="882248052">
    <w:abstractNumId w:val="61"/>
  </w:num>
  <w:num w:numId="41" w16cid:durableId="435946446">
    <w:abstractNumId w:val="21"/>
  </w:num>
  <w:num w:numId="42" w16cid:durableId="320961279">
    <w:abstractNumId w:val="12"/>
  </w:num>
  <w:num w:numId="43" w16cid:durableId="1354841778">
    <w:abstractNumId w:val="72"/>
  </w:num>
  <w:num w:numId="44" w16cid:durableId="1543983638">
    <w:abstractNumId w:val="85"/>
  </w:num>
  <w:num w:numId="45" w16cid:durableId="883058979">
    <w:abstractNumId w:val="0"/>
  </w:num>
  <w:num w:numId="46" w16cid:durableId="129134975">
    <w:abstractNumId w:val="56"/>
  </w:num>
  <w:num w:numId="47" w16cid:durableId="1061294433">
    <w:abstractNumId w:val="79"/>
  </w:num>
  <w:num w:numId="48" w16cid:durableId="8141422">
    <w:abstractNumId w:val="54"/>
  </w:num>
  <w:num w:numId="49" w16cid:durableId="1800804623">
    <w:abstractNumId w:val="82"/>
  </w:num>
  <w:num w:numId="50" w16cid:durableId="1592854287">
    <w:abstractNumId w:val="1"/>
  </w:num>
  <w:num w:numId="51" w16cid:durableId="1916011000">
    <w:abstractNumId w:val="30"/>
  </w:num>
  <w:num w:numId="52" w16cid:durableId="999383175">
    <w:abstractNumId w:val="55"/>
  </w:num>
  <w:num w:numId="53" w16cid:durableId="198326288">
    <w:abstractNumId w:val="53"/>
  </w:num>
  <w:num w:numId="54" w16cid:durableId="2042894921">
    <w:abstractNumId w:val="17"/>
  </w:num>
  <w:num w:numId="55" w16cid:durableId="1497726308">
    <w:abstractNumId w:val="43"/>
  </w:num>
  <w:num w:numId="56" w16cid:durableId="2068261933">
    <w:abstractNumId w:val="66"/>
  </w:num>
  <w:num w:numId="57" w16cid:durableId="338971191">
    <w:abstractNumId w:val="68"/>
  </w:num>
  <w:num w:numId="58" w16cid:durableId="457801138">
    <w:abstractNumId w:val="31"/>
  </w:num>
  <w:num w:numId="59" w16cid:durableId="128784786">
    <w:abstractNumId w:val="35"/>
  </w:num>
  <w:num w:numId="60" w16cid:durableId="1233812952">
    <w:abstractNumId w:val="7"/>
  </w:num>
  <w:num w:numId="61" w16cid:durableId="1294485066">
    <w:abstractNumId w:val="44"/>
  </w:num>
  <w:num w:numId="62" w16cid:durableId="749548080">
    <w:abstractNumId w:val="23"/>
  </w:num>
  <w:num w:numId="63" w16cid:durableId="34357996">
    <w:abstractNumId w:val="19"/>
  </w:num>
  <w:num w:numId="64" w16cid:durableId="1557549369">
    <w:abstractNumId w:val="36"/>
  </w:num>
  <w:num w:numId="65" w16cid:durableId="1684436761">
    <w:abstractNumId w:val="37"/>
  </w:num>
  <w:num w:numId="66" w16cid:durableId="824317758">
    <w:abstractNumId w:val="62"/>
  </w:num>
  <w:num w:numId="67" w16cid:durableId="1580284807">
    <w:abstractNumId w:val="84"/>
  </w:num>
  <w:num w:numId="68" w16cid:durableId="1625424765">
    <w:abstractNumId w:val="73"/>
  </w:num>
  <w:num w:numId="69" w16cid:durableId="1121461487">
    <w:abstractNumId w:val="15"/>
  </w:num>
  <w:num w:numId="70" w16cid:durableId="662244383">
    <w:abstractNumId w:val="29"/>
  </w:num>
  <w:num w:numId="71" w16cid:durableId="754548691">
    <w:abstractNumId w:val="13"/>
  </w:num>
  <w:num w:numId="72" w16cid:durableId="792554484">
    <w:abstractNumId w:val="33"/>
  </w:num>
  <w:num w:numId="73" w16cid:durableId="1170024508">
    <w:abstractNumId w:val="42"/>
  </w:num>
  <w:num w:numId="74" w16cid:durableId="1551962536">
    <w:abstractNumId w:val="10"/>
  </w:num>
  <w:num w:numId="75" w16cid:durableId="1870219090">
    <w:abstractNumId w:val="48"/>
  </w:num>
  <w:num w:numId="76" w16cid:durableId="302394928">
    <w:abstractNumId w:val="18"/>
  </w:num>
  <w:num w:numId="77" w16cid:durableId="853375169">
    <w:abstractNumId w:val="57"/>
  </w:num>
  <w:num w:numId="78" w16cid:durableId="1535001731">
    <w:abstractNumId w:val="16"/>
  </w:num>
  <w:num w:numId="79" w16cid:durableId="1019552916">
    <w:abstractNumId w:val="71"/>
  </w:num>
  <w:num w:numId="80" w16cid:durableId="1214847217">
    <w:abstractNumId w:val="3"/>
  </w:num>
  <w:num w:numId="81" w16cid:durableId="564342597">
    <w:abstractNumId w:val="32"/>
  </w:num>
  <w:num w:numId="82" w16cid:durableId="1335113926">
    <w:abstractNumId w:val="20"/>
  </w:num>
  <w:num w:numId="83" w16cid:durableId="1406026562">
    <w:abstractNumId w:val="46"/>
  </w:num>
  <w:num w:numId="84" w16cid:durableId="1189831280">
    <w:abstractNumId w:val="75"/>
  </w:num>
  <w:num w:numId="85" w16cid:durableId="1736321754">
    <w:abstractNumId w:val="83"/>
  </w:num>
  <w:num w:numId="86" w16cid:durableId="2024699954">
    <w:abstractNumId w:val="38"/>
  </w:num>
  <w:num w:numId="87" w16cid:durableId="73086295">
    <w:abstractNumId w:val="76"/>
  </w:num>
  <w:num w:numId="88" w16cid:durableId="1079206759">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1"/>
    <w:rsid w:val="0000566E"/>
    <w:rsid w:val="00066147"/>
    <w:rsid w:val="00103F85"/>
    <w:rsid w:val="00127776"/>
    <w:rsid w:val="0014661B"/>
    <w:rsid w:val="00152993"/>
    <w:rsid w:val="001870EA"/>
    <w:rsid w:val="001A066E"/>
    <w:rsid w:val="001D6BB9"/>
    <w:rsid w:val="00247F9B"/>
    <w:rsid w:val="0025491C"/>
    <w:rsid w:val="00295467"/>
    <w:rsid w:val="00297CDB"/>
    <w:rsid w:val="002B5D39"/>
    <w:rsid w:val="002C3C50"/>
    <w:rsid w:val="002C591A"/>
    <w:rsid w:val="003112A1"/>
    <w:rsid w:val="00350F08"/>
    <w:rsid w:val="003C4B82"/>
    <w:rsid w:val="00444C63"/>
    <w:rsid w:val="004954FD"/>
    <w:rsid w:val="00552CA3"/>
    <w:rsid w:val="00590F00"/>
    <w:rsid w:val="005C7045"/>
    <w:rsid w:val="005E6041"/>
    <w:rsid w:val="005F73FB"/>
    <w:rsid w:val="006114DD"/>
    <w:rsid w:val="00626F87"/>
    <w:rsid w:val="006279D7"/>
    <w:rsid w:val="00642662"/>
    <w:rsid w:val="006F7781"/>
    <w:rsid w:val="00711D97"/>
    <w:rsid w:val="0074796A"/>
    <w:rsid w:val="007A01DE"/>
    <w:rsid w:val="007A32A6"/>
    <w:rsid w:val="007C2F33"/>
    <w:rsid w:val="007D22D2"/>
    <w:rsid w:val="007F4F9C"/>
    <w:rsid w:val="00876E53"/>
    <w:rsid w:val="008770D1"/>
    <w:rsid w:val="00885B1C"/>
    <w:rsid w:val="008942D2"/>
    <w:rsid w:val="00895224"/>
    <w:rsid w:val="008C592E"/>
    <w:rsid w:val="008D0C38"/>
    <w:rsid w:val="00933D2D"/>
    <w:rsid w:val="0098236B"/>
    <w:rsid w:val="009967F0"/>
    <w:rsid w:val="009C60ED"/>
    <w:rsid w:val="009E3165"/>
    <w:rsid w:val="00A26AED"/>
    <w:rsid w:val="00AB7FF6"/>
    <w:rsid w:val="00AC1C5E"/>
    <w:rsid w:val="00AC7A9B"/>
    <w:rsid w:val="00AD6440"/>
    <w:rsid w:val="00AF560E"/>
    <w:rsid w:val="00B00F0F"/>
    <w:rsid w:val="00B32CCB"/>
    <w:rsid w:val="00B9032B"/>
    <w:rsid w:val="00B96339"/>
    <w:rsid w:val="00BA06A9"/>
    <w:rsid w:val="00BB77D2"/>
    <w:rsid w:val="00BE6D05"/>
    <w:rsid w:val="00BF7CA1"/>
    <w:rsid w:val="00C84F82"/>
    <w:rsid w:val="00CB697B"/>
    <w:rsid w:val="00CD37F4"/>
    <w:rsid w:val="00CD76FA"/>
    <w:rsid w:val="00D22277"/>
    <w:rsid w:val="00D34ABB"/>
    <w:rsid w:val="00D4778D"/>
    <w:rsid w:val="00DB0BC3"/>
    <w:rsid w:val="00DB66F8"/>
    <w:rsid w:val="00DF44C2"/>
    <w:rsid w:val="00E0435C"/>
    <w:rsid w:val="00E11A1F"/>
    <w:rsid w:val="00E42717"/>
    <w:rsid w:val="00E62F4D"/>
    <w:rsid w:val="00E63BFF"/>
    <w:rsid w:val="00E83ADC"/>
    <w:rsid w:val="00E978F8"/>
    <w:rsid w:val="00EB3F09"/>
    <w:rsid w:val="00EE027A"/>
    <w:rsid w:val="00F651EE"/>
    <w:rsid w:val="00F65773"/>
    <w:rsid w:val="00F90762"/>
    <w:rsid w:val="00FB3DBC"/>
    <w:rsid w:val="00FD723E"/>
    <w:rsid w:val="00FF1159"/>
    <w:rsid w:val="00FF5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88DD"/>
  <w15:chartTrackingRefBased/>
  <w15:docId w15:val="{2D0FE6C7-40D9-495A-A9CE-B845824E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C3"/>
    <w:rPr>
      <w:kern w:val="0"/>
      <w14:ligatures w14:val="none"/>
    </w:rPr>
  </w:style>
  <w:style w:type="paragraph" w:styleId="Heading1">
    <w:name w:val="heading 1"/>
    <w:aliases w:val="Title - House Style"/>
    <w:basedOn w:val="Normal"/>
    <w:next w:val="Normal"/>
    <w:link w:val="Heading1Char"/>
    <w:autoRedefine/>
    <w:uiPriority w:val="9"/>
    <w:qFormat/>
    <w:rsid w:val="009C60ED"/>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aliases w:val="Sub title 1"/>
    <w:basedOn w:val="Normal"/>
    <w:next w:val="Normal"/>
    <w:link w:val="Heading2Char"/>
    <w:autoRedefine/>
    <w:uiPriority w:val="9"/>
    <w:unhideWhenUsed/>
    <w:qFormat/>
    <w:rsid w:val="009967F0"/>
    <w:pPr>
      <w:keepNext/>
      <w:keepLines/>
      <w:spacing w:before="160" w:after="0"/>
      <w:outlineLvl w:val="1"/>
    </w:pPr>
    <w:rPr>
      <w:rFonts w:ascii="Times New Roman" w:eastAsiaTheme="majorEastAsia" w:hAnsi="Times New Roman" w:cs="Times New Roman"/>
      <w:b/>
      <w:sz w:val="36"/>
      <w:szCs w:val="36"/>
    </w:rPr>
  </w:style>
  <w:style w:type="paragraph" w:styleId="Heading3">
    <w:name w:val="heading 3"/>
    <w:aliases w:val="Sub title 2"/>
    <w:basedOn w:val="Normal"/>
    <w:next w:val="Normal"/>
    <w:link w:val="Heading3Char"/>
    <w:autoRedefine/>
    <w:uiPriority w:val="9"/>
    <w:unhideWhenUsed/>
    <w:qFormat/>
    <w:rsid w:val="00D34ABB"/>
    <w:pPr>
      <w:keepNext/>
      <w:keepLines/>
      <w:spacing w:before="160" w:after="80"/>
      <w:outlineLvl w:val="2"/>
    </w:pPr>
    <w:rPr>
      <w:rFonts w:ascii="Times New Roman" w:eastAsiaTheme="majorEastAsia" w:hAnsi="Times New Roman" w:cs="Times New Roman"/>
      <w:b/>
      <w:color w:val="000000" w:themeColor="text1"/>
      <w:sz w:val="28"/>
      <w:szCs w:val="28"/>
    </w:rPr>
  </w:style>
  <w:style w:type="paragraph" w:styleId="Heading4">
    <w:name w:val="heading 4"/>
    <w:aliases w:val="Sub Title 3"/>
    <w:basedOn w:val="Normal"/>
    <w:next w:val="Normal"/>
    <w:link w:val="Heading4Char"/>
    <w:uiPriority w:val="9"/>
    <w:unhideWhenUsed/>
    <w:qFormat/>
    <w:rsid w:val="009C60ED"/>
    <w:pPr>
      <w:keepNext/>
      <w:keepLines/>
      <w:spacing w:before="80" w:after="40"/>
      <w:outlineLvl w:val="3"/>
    </w:pPr>
    <w:rPr>
      <w:rFonts w:ascii="Arial" w:eastAsiaTheme="majorEastAsia" w:hAnsi="Arial" w:cstheme="majorBidi"/>
      <w:b/>
      <w:i/>
      <w:iCs/>
      <w:color w:val="000000" w:themeColor="text1"/>
    </w:rPr>
  </w:style>
  <w:style w:type="paragraph" w:styleId="Heading5">
    <w:name w:val="heading 5"/>
    <w:aliases w:val="Sub title 4"/>
    <w:basedOn w:val="Normal"/>
    <w:next w:val="Normal"/>
    <w:link w:val="Heading5Char"/>
    <w:uiPriority w:val="9"/>
    <w:unhideWhenUsed/>
    <w:qFormat/>
    <w:rsid w:val="009C60ED"/>
    <w:pPr>
      <w:keepNext/>
      <w:keepLines/>
      <w:spacing w:before="8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31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House Style Char"/>
    <w:basedOn w:val="DefaultParagraphFont"/>
    <w:link w:val="Heading1"/>
    <w:uiPriority w:val="9"/>
    <w:rsid w:val="009C60ED"/>
    <w:rPr>
      <w:rFonts w:ascii="Arial" w:eastAsiaTheme="majorEastAsia" w:hAnsi="Arial" w:cstheme="majorBidi"/>
      <w:b/>
      <w:color w:val="000000" w:themeColor="text1"/>
      <w:sz w:val="40"/>
      <w:szCs w:val="40"/>
    </w:rPr>
  </w:style>
  <w:style w:type="character" w:customStyle="1" w:styleId="Heading2Char">
    <w:name w:val="Heading 2 Char"/>
    <w:aliases w:val="Sub title 1 Char"/>
    <w:basedOn w:val="DefaultParagraphFont"/>
    <w:link w:val="Heading2"/>
    <w:uiPriority w:val="9"/>
    <w:rsid w:val="009967F0"/>
    <w:rPr>
      <w:rFonts w:ascii="Times New Roman" w:eastAsiaTheme="majorEastAsia" w:hAnsi="Times New Roman" w:cs="Times New Roman"/>
      <w:b/>
      <w:kern w:val="0"/>
      <w:sz w:val="36"/>
      <w:szCs w:val="36"/>
      <w14:ligatures w14:val="none"/>
    </w:rPr>
  </w:style>
  <w:style w:type="character" w:customStyle="1" w:styleId="Heading3Char">
    <w:name w:val="Heading 3 Char"/>
    <w:aliases w:val="Sub title 2 Char"/>
    <w:basedOn w:val="DefaultParagraphFont"/>
    <w:link w:val="Heading3"/>
    <w:uiPriority w:val="9"/>
    <w:rsid w:val="00D34ABB"/>
    <w:rPr>
      <w:rFonts w:ascii="Times New Roman" w:eastAsiaTheme="majorEastAsia" w:hAnsi="Times New Roman" w:cs="Times New Roman"/>
      <w:b/>
      <w:color w:val="000000" w:themeColor="text1"/>
      <w:kern w:val="0"/>
      <w:sz w:val="28"/>
      <w:szCs w:val="28"/>
      <w14:ligatures w14:val="none"/>
    </w:rPr>
  </w:style>
  <w:style w:type="character" w:customStyle="1" w:styleId="Heading4Char">
    <w:name w:val="Heading 4 Char"/>
    <w:aliases w:val="Sub Title 3 Char"/>
    <w:basedOn w:val="DefaultParagraphFont"/>
    <w:link w:val="Heading4"/>
    <w:uiPriority w:val="9"/>
    <w:rsid w:val="009C60ED"/>
    <w:rPr>
      <w:rFonts w:ascii="Arial" w:eastAsiaTheme="majorEastAsia" w:hAnsi="Arial" w:cstheme="majorBidi"/>
      <w:b/>
      <w:i/>
      <w:iCs/>
      <w:color w:val="000000" w:themeColor="text1"/>
    </w:rPr>
  </w:style>
  <w:style w:type="character" w:customStyle="1" w:styleId="Heading5Char">
    <w:name w:val="Heading 5 Char"/>
    <w:aliases w:val="Sub title 4 Char"/>
    <w:basedOn w:val="DefaultParagraphFont"/>
    <w:link w:val="Heading5"/>
    <w:uiPriority w:val="9"/>
    <w:rsid w:val="009C60ED"/>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31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2A1"/>
    <w:rPr>
      <w:rFonts w:eastAsiaTheme="majorEastAsia" w:cstheme="majorBidi"/>
      <w:color w:val="272727" w:themeColor="text1" w:themeTint="D8"/>
    </w:rPr>
  </w:style>
  <w:style w:type="paragraph" w:styleId="Title">
    <w:name w:val="Title"/>
    <w:basedOn w:val="Normal"/>
    <w:next w:val="Normal"/>
    <w:link w:val="TitleChar"/>
    <w:uiPriority w:val="10"/>
    <w:qFormat/>
    <w:rsid w:val="0031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112A1"/>
    <w:rPr>
      <w:i/>
      <w:iCs/>
      <w:color w:val="404040" w:themeColor="text1" w:themeTint="BF"/>
    </w:rPr>
  </w:style>
  <w:style w:type="paragraph" w:styleId="ListParagraph">
    <w:name w:val="List Paragraph"/>
    <w:basedOn w:val="Normal"/>
    <w:uiPriority w:val="34"/>
    <w:qFormat/>
    <w:rsid w:val="003112A1"/>
    <w:pPr>
      <w:ind w:left="720"/>
      <w:contextualSpacing/>
    </w:pPr>
  </w:style>
  <w:style w:type="character" w:styleId="IntenseEmphasis">
    <w:name w:val="Intense Emphasis"/>
    <w:basedOn w:val="DefaultParagraphFont"/>
    <w:uiPriority w:val="21"/>
    <w:qFormat/>
    <w:rsid w:val="003112A1"/>
    <w:rPr>
      <w:i/>
      <w:iCs/>
      <w:color w:val="2F5496" w:themeColor="accent1" w:themeShade="BF"/>
    </w:rPr>
  </w:style>
  <w:style w:type="paragraph" w:styleId="IntenseQuote">
    <w:name w:val="Intense Quote"/>
    <w:basedOn w:val="Normal"/>
    <w:next w:val="Normal"/>
    <w:link w:val="IntenseQuoteChar"/>
    <w:uiPriority w:val="30"/>
    <w:qFormat/>
    <w:rsid w:val="0031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2A1"/>
    <w:rPr>
      <w:i/>
      <w:iCs/>
      <w:color w:val="2F5496" w:themeColor="accent1" w:themeShade="BF"/>
    </w:rPr>
  </w:style>
  <w:style w:type="character" w:styleId="IntenseReference">
    <w:name w:val="Intense Reference"/>
    <w:basedOn w:val="DefaultParagraphFont"/>
    <w:uiPriority w:val="32"/>
    <w:qFormat/>
    <w:rsid w:val="003112A1"/>
    <w:rPr>
      <w:b/>
      <w:bCs/>
      <w:smallCaps/>
      <w:color w:val="2F5496" w:themeColor="accent1" w:themeShade="BF"/>
      <w:spacing w:val="5"/>
    </w:rPr>
  </w:style>
  <w:style w:type="paragraph" w:styleId="Header">
    <w:name w:val="header"/>
    <w:basedOn w:val="Normal"/>
    <w:link w:val="HeaderChar"/>
    <w:uiPriority w:val="99"/>
    <w:unhideWhenUsed/>
    <w:rsid w:val="0031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A1"/>
  </w:style>
  <w:style w:type="paragraph" w:styleId="Footer">
    <w:name w:val="footer"/>
    <w:basedOn w:val="Normal"/>
    <w:link w:val="FooterChar"/>
    <w:uiPriority w:val="99"/>
    <w:unhideWhenUsed/>
    <w:rsid w:val="0031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A1"/>
  </w:style>
  <w:style w:type="character" w:styleId="Hyperlink">
    <w:name w:val="Hyperlink"/>
    <w:basedOn w:val="DefaultParagraphFont"/>
    <w:uiPriority w:val="99"/>
    <w:unhideWhenUsed/>
    <w:rsid w:val="00103F85"/>
    <w:rPr>
      <w:color w:val="0563C1" w:themeColor="hyperlink"/>
      <w:u w:val="single"/>
    </w:rPr>
  </w:style>
  <w:style w:type="character" w:styleId="UnresolvedMention">
    <w:name w:val="Unresolved Mention"/>
    <w:basedOn w:val="DefaultParagraphFont"/>
    <w:uiPriority w:val="99"/>
    <w:semiHidden/>
    <w:unhideWhenUsed/>
    <w:rsid w:val="00103F85"/>
    <w:rPr>
      <w:color w:val="605E5C"/>
      <w:shd w:val="clear" w:color="auto" w:fill="E1DFDD"/>
    </w:rPr>
  </w:style>
  <w:style w:type="table" w:styleId="TableGrid">
    <w:name w:val="Table Grid"/>
    <w:basedOn w:val="TableNormal"/>
    <w:uiPriority w:val="59"/>
    <w:rsid w:val="0098236B"/>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633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B96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67876">
      <w:bodyDiv w:val="1"/>
      <w:marLeft w:val="0"/>
      <w:marRight w:val="0"/>
      <w:marTop w:val="0"/>
      <w:marBottom w:val="0"/>
      <w:divBdr>
        <w:top w:val="none" w:sz="0" w:space="0" w:color="auto"/>
        <w:left w:val="none" w:sz="0" w:space="0" w:color="auto"/>
        <w:bottom w:val="none" w:sz="0" w:space="0" w:color="auto"/>
        <w:right w:val="none" w:sz="0" w:space="0" w:color="auto"/>
      </w:divBdr>
      <w:divsChild>
        <w:div w:id="950211454">
          <w:marLeft w:val="0"/>
          <w:marRight w:val="0"/>
          <w:marTop w:val="0"/>
          <w:marBottom w:val="0"/>
          <w:divBdr>
            <w:top w:val="none" w:sz="0" w:space="0" w:color="auto"/>
            <w:left w:val="none" w:sz="0" w:space="0" w:color="auto"/>
            <w:bottom w:val="none" w:sz="0" w:space="0" w:color="auto"/>
            <w:right w:val="none" w:sz="0" w:space="0" w:color="auto"/>
          </w:divBdr>
        </w:div>
        <w:div w:id="1436554452">
          <w:marLeft w:val="0"/>
          <w:marRight w:val="0"/>
          <w:marTop w:val="0"/>
          <w:marBottom w:val="0"/>
          <w:divBdr>
            <w:top w:val="none" w:sz="0" w:space="0" w:color="auto"/>
            <w:left w:val="none" w:sz="0" w:space="0" w:color="auto"/>
            <w:bottom w:val="none" w:sz="0" w:space="0" w:color="auto"/>
            <w:right w:val="none" w:sz="0" w:space="0" w:color="auto"/>
          </w:divBdr>
        </w:div>
        <w:div w:id="670565714">
          <w:marLeft w:val="0"/>
          <w:marRight w:val="0"/>
          <w:marTop w:val="0"/>
          <w:marBottom w:val="0"/>
          <w:divBdr>
            <w:top w:val="none" w:sz="0" w:space="0" w:color="auto"/>
            <w:left w:val="none" w:sz="0" w:space="0" w:color="auto"/>
            <w:bottom w:val="none" w:sz="0" w:space="0" w:color="auto"/>
            <w:right w:val="none" w:sz="0" w:space="0" w:color="auto"/>
          </w:divBdr>
        </w:div>
      </w:divsChild>
    </w:div>
    <w:div w:id="1087196153">
      <w:bodyDiv w:val="1"/>
      <w:marLeft w:val="0"/>
      <w:marRight w:val="0"/>
      <w:marTop w:val="0"/>
      <w:marBottom w:val="0"/>
      <w:divBdr>
        <w:top w:val="none" w:sz="0" w:space="0" w:color="auto"/>
        <w:left w:val="none" w:sz="0" w:space="0" w:color="auto"/>
        <w:bottom w:val="none" w:sz="0" w:space="0" w:color="auto"/>
        <w:right w:val="none" w:sz="0" w:space="0" w:color="auto"/>
      </w:divBdr>
      <w:divsChild>
        <w:div w:id="1937521521">
          <w:marLeft w:val="0"/>
          <w:marRight w:val="0"/>
          <w:marTop w:val="0"/>
          <w:marBottom w:val="0"/>
          <w:divBdr>
            <w:top w:val="none" w:sz="0" w:space="0" w:color="auto"/>
            <w:left w:val="none" w:sz="0" w:space="0" w:color="auto"/>
            <w:bottom w:val="none" w:sz="0" w:space="0" w:color="auto"/>
            <w:right w:val="none" w:sz="0" w:space="0" w:color="auto"/>
          </w:divBdr>
        </w:div>
        <w:div w:id="147789646">
          <w:marLeft w:val="0"/>
          <w:marRight w:val="0"/>
          <w:marTop w:val="0"/>
          <w:marBottom w:val="0"/>
          <w:divBdr>
            <w:top w:val="none" w:sz="0" w:space="0" w:color="auto"/>
            <w:left w:val="none" w:sz="0" w:space="0" w:color="auto"/>
            <w:bottom w:val="none" w:sz="0" w:space="0" w:color="auto"/>
            <w:right w:val="none" w:sz="0" w:space="0" w:color="auto"/>
          </w:divBdr>
        </w:div>
        <w:div w:id="45633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E05E-EC2F-4D24-80D7-CAE2EAA4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Castlebar Family Practice</dc:creator>
  <cp:keywords/>
  <dc:description/>
  <cp:lastModifiedBy>Castlebar Family Practice</cp:lastModifiedBy>
  <cp:revision>2</cp:revision>
  <cp:lastPrinted>2025-03-04T14:42:00Z</cp:lastPrinted>
  <dcterms:created xsi:type="dcterms:W3CDTF">2025-10-05T16:49:00Z</dcterms:created>
  <dcterms:modified xsi:type="dcterms:W3CDTF">2025-10-05T16:49:00Z</dcterms:modified>
</cp:coreProperties>
</file>