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9F86" w14:textId="77777777" w:rsidR="00FE6AC1" w:rsidRPr="00B825AA" w:rsidRDefault="00FE6AC1" w:rsidP="00FE6AC1">
      <w:pPr>
        <w:spacing w:after="0"/>
        <w:jc w:val="center"/>
        <w:rPr>
          <w:b/>
          <w:bCs/>
        </w:rPr>
      </w:pPr>
    </w:p>
    <w:p w14:paraId="3945BA3F" w14:textId="496ED836" w:rsidR="00865384" w:rsidRPr="004F3103" w:rsidRDefault="004F3103" w:rsidP="000959E3">
      <w:pPr>
        <w:jc w:val="center"/>
        <w:rPr>
          <w:rFonts w:cstheme="minorHAnsi"/>
        </w:rPr>
      </w:pPr>
      <w:r w:rsidRPr="004F3103">
        <w:rPr>
          <w:rFonts w:ascii="DM Serif Display" w:hAnsi="DM Serif Display"/>
          <w:noProof/>
          <w:color w:val="943634" w:themeColor="accent2" w:themeShade="BF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403473F6" wp14:editId="2E73751D">
            <wp:simplePos x="0" y="0"/>
            <wp:positionH relativeFrom="column">
              <wp:posOffset>0</wp:posOffset>
            </wp:positionH>
            <wp:positionV relativeFrom="paragraph">
              <wp:posOffset>581660</wp:posOffset>
            </wp:positionV>
            <wp:extent cx="5943600" cy="1838960"/>
            <wp:effectExtent l="0" t="0" r="0" b="0"/>
            <wp:wrapThrough wrapText="bothSides">
              <wp:wrapPolygon edited="0">
                <wp:start x="0" y="0"/>
                <wp:lineTo x="0" y="21355"/>
                <wp:lineTo x="21531" y="21355"/>
                <wp:lineTo x="21531" y="0"/>
                <wp:lineTo x="0" y="0"/>
              </wp:wrapPolygon>
            </wp:wrapThrough>
            <wp:docPr id="1547230163" name="Picture 1" descr="A close up of a no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230163" name="Picture 1" descr="A close up of a no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5B7" w:rsidRPr="004F3103">
        <w:rPr>
          <w:rFonts w:ascii="DM Serif Display" w:hAnsi="DM Serif Display" w:cstheme="minorHAnsi"/>
          <w:color w:val="943634" w:themeColor="accent2" w:themeShade="BF"/>
          <w:sz w:val="44"/>
          <w:szCs w:val="44"/>
        </w:rPr>
        <w:t>St. Gabriel the Archangel Family of Parishes</w:t>
      </w:r>
    </w:p>
    <w:p w14:paraId="7B0C2932" w14:textId="479816CA" w:rsidR="00865384" w:rsidRDefault="00865384" w:rsidP="00F06CF2">
      <w:pPr>
        <w:widowControl w:val="0"/>
        <w:rPr>
          <w:rFonts w:cstheme="minorHAnsi"/>
          <w:color w:val="C0504D" w:themeColor="accent2"/>
        </w:rPr>
      </w:pPr>
    </w:p>
    <w:p w14:paraId="1FE3BC41" w14:textId="57A1BB29" w:rsidR="009D7B68" w:rsidRDefault="006C5414" w:rsidP="00F06CF2">
      <w:pPr>
        <w:widowControl w:val="0"/>
        <w:rPr>
          <w:rFonts w:cstheme="minorHAnsi"/>
        </w:rPr>
      </w:pPr>
      <w:r>
        <w:rPr>
          <w:rFonts w:cstheme="minorHAnsi"/>
        </w:rPr>
        <w:t>St. Gabriel Family of Parishes (</w:t>
      </w:r>
      <w:r w:rsidR="00BE2C24">
        <w:rPr>
          <w:rFonts w:cstheme="minorHAnsi"/>
        </w:rPr>
        <w:t>SGFP</w:t>
      </w:r>
      <w:r>
        <w:rPr>
          <w:rFonts w:cstheme="minorHAnsi"/>
        </w:rPr>
        <w:t>)</w:t>
      </w:r>
      <w:r w:rsidR="00BE2C24">
        <w:rPr>
          <w:rFonts w:cstheme="minorHAnsi"/>
        </w:rPr>
        <w:t xml:space="preserve"> Children’s Faith Formation Policies:</w:t>
      </w:r>
    </w:p>
    <w:p w14:paraId="54714AB6" w14:textId="4055157B" w:rsidR="00BE2C24" w:rsidRDefault="00BE2C24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Students and volunteers will not be discriminated against </w:t>
      </w:r>
      <w:proofErr w:type="gramStart"/>
      <w:r w:rsidR="00D132C0">
        <w:rPr>
          <w:rFonts w:cstheme="minorHAnsi"/>
        </w:rPr>
        <w:t>on the basis of</w:t>
      </w:r>
      <w:proofErr w:type="gramEnd"/>
      <w:r w:rsidR="00D132C0">
        <w:rPr>
          <w:rFonts w:cstheme="minorHAnsi"/>
        </w:rPr>
        <w:t xml:space="preserve"> race, gender, or national origin.</w:t>
      </w:r>
    </w:p>
    <w:p w14:paraId="41EE7F34" w14:textId="32B59857" w:rsidR="00B301EA" w:rsidRDefault="00B301EA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Tuition </w:t>
      </w:r>
      <w:r w:rsidR="00362AC9">
        <w:rPr>
          <w:rFonts w:cstheme="minorHAnsi"/>
        </w:rPr>
        <w:t>for SGFP Religious Education classes is $25.00 per student for one academic year.</w:t>
      </w:r>
      <w:r w:rsidR="0058531B">
        <w:rPr>
          <w:rFonts w:cstheme="minorHAnsi"/>
        </w:rPr>
        <w:t xml:space="preserve">  Refunds will only be offered </w:t>
      </w:r>
      <w:r w:rsidR="00395535">
        <w:rPr>
          <w:rFonts w:cstheme="minorHAnsi"/>
        </w:rPr>
        <w:t>to</w:t>
      </w:r>
      <w:r w:rsidR="0058531B">
        <w:rPr>
          <w:rFonts w:cstheme="minorHAnsi"/>
        </w:rPr>
        <w:t xml:space="preserve"> those withdrawing before attending any sessions.</w:t>
      </w:r>
    </w:p>
    <w:p w14:paraId="743E0F68" w14:textId="2B3F4C27" w:rsidR="00CF51C9" w:rsidRDefault="002B2A88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Employees</w:t>
      </w:r>
      <w:r w:rsidR="00E95A6D">
        <w:rPr>
          <w:rFonts w:cstheme="minorHAnsi"/>
        </w:rPr>
        <w:t xml:space="preserve"> and volunteer </w:t>
      </w:r>
      <w:r w:rsidR="00CF51C9">
        <w:rPr>
          <w:rFonts w:cstheme="minorHAnsi"/>
        </w:rPr>
        <w:t xml:space="preserve">Catechists (teachers) of the religious education classes are </w:t>
      </w:r>
      <w:r w:rsidR="00085A3C">
        <w:rPr>
          <w:rFonts w:cstheme="minorHAnsi"/>
        </w:rPr>
        <w:t xml:space="preserve">required to </w:t>
      </w:r>
      <w:proofErr w:type="gramStart"/>
      <w:r w:rsidR="00085A3C">
        <w:rPr>
          <w:rFonts w:cstheme="minorHAnsi"/>
        </w:rPr>
        <w:t>be in compliance with</w:t>
      </w:r>
      <w:proofErr w:type="gramEnd"/>
      <w:r w:rsidR="00085A3C">
        <w:rPr>
          <w:rFonts w:cstheme="minorHAnsi"/>
        </w:rPr>
        <w:t xml:space="preserve"> the Archdiocese of Cincinnati Decree </w:t>
      </w:r>
      <w:r w:rsidR="000E71E1">
        <w:rPr>
          <w:rFonts w:cstheme="minorHAnsi"/>
        </w:rPr>
        <w:t>on Children Protection</w:t>
      </w:r>
      <w:r w:rsidR="00402550">
        <w:rPr>
          <w:rFonts w:cstheme="minorHAnsi"/>
        </w:rPr>
        <w:t xml:space="preserve"> and SafeParish</w:t>
      </w:r>
      <w:r w:rsidR="000E71E1">
        <w:rPr>
          <w:rFonts w:cstheme="minorHAnsi"/>
        </w:rPr>
        <w:t xml:space="preserve">.  Anyone can read and access the Decree at this link: </w:t>
      </w:r>
      <w:hyperlink r:id="rId7" w:history="1">
        <w:r w:rsidR="00E83CBE" w:rsidRPr="00E83CBE">
          <w:rPr>
            <w:rStyle w:val="Hyperlink"/>
            <w:rFonts w:cstheme="minorHAnsi"/>
          </w:rPr>
          <w:t>Archdiocese of Cincinnati Decree on Child Protection</w:t>
        </w:r>
      </w:hyperlink>
      <w:r w:rsidR="00D3499A">
        <w:rPr>
          <w:rStyle w:val="Hyperlink"/>
          <w:rFonts w:cstheme="minorHAnsi"/>
        </w:rPr>
        <w:t xml:space="preserve">. </w:t>
      </w:r>
      <w:r w:rsidR="00F75702">
        <w:rPr>
          <w:rStyle w:val="Hyperlink"/>
          <w:rFonts w:cstheme="minorHAnsi"/>
          <w:color w:val="auto"/>
          <w:u w:val="none"/>
        </w:rPr>
        <w:t xml:space="preserve">  Additional resource</w:t>
      </w:r>
      <w:r w:rsidR="005F3519">
        <w:rPr>
          <w:rStyle w:val="Hyperlink"/>
          <w:rFonts w:cstheme="minorHAnsi"/>
          <w:color w:val="auto"/>
          <w:u w:val="none"/>
        </w:rPr>
        <w:t>s</w:t>
      </w:r>
      <w:r w:rsidR="00F75702">
        <w:rPr>
          <w:rStyle w:val="Hyperlink"/>
          <w:rFonts w:cstheme="minorHAnsi"/>
          <w:color w:val="auto"/>
          <w:u w:val="none"/>
        </w:rPr>
        <w:t xml:space="preserve"> can be found at </w:t>
      </w:r>
      <w:hyperlink r:id="rId8" w:history="1">
        <w:r w:rsidR="00335FF2" w:rsidRPr="00335FF2">
          <w:rPr>
            <w:rStyle w:val="Hyperlink"/>
            <w:rFonts w:cstheme="minorHAnsi"/>
          </w:rPr>
          <w:t>Archdiocese of Cincinnati Safe Environment Resource Page</w:t>
        </w:r>
      </w:hyperlink>
    </w:p>
    <w:p w14:paraId="6B37A915" w14:textId="7D038A42" w:rsidR="00BC3139" w:rsidRDefault="002B2A88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Employees and volunteer </w:t>
      </w:r>
      <w:r w:rsidR="00413F2F">
        <w:rPr>
          <w:rFonts w:cstheme="minorHAnsi"/>
        </w:rPr>
        <w:t>c</w:t>
      </w:r>
      <w:r w:rsidR="00BC3139">
        <w:rPr>
          <w:rFonts w:cstheme="minorHAnsi"/>
        </w:rPr>
        <w:t xml:space="preserve">atechists (teachers) are expected to </w:t>
      </w:r>
      <w:proofErr w:type="gramStart"/>
      <w:r w:rsidR="00BC3139">
        <w:rPr>
          <w:rFonts w:cstheme="minorHAnsi"/>
        </w:rPr>
        <w:t>be in compliance with</w:t>
      </w:r>
      <w:proofErr w:type="gramEnd"/>
      <w:r w:rsidR="00BC3139">
        <w:rPr>
          <w:rFonts w:cstheme="minorHAnsi"/>
        </w:rPr>
        <w:t xml:space="preserve"> the </w:t>
      </w:r>
      <w:r w:rsidR="00966971">
        <w:rPr>
          <w:rFonts w:cstheme="minorHAnsi"/>
        </w:rPr>
        <w:t xml:space="preserve">Archdiocese of Cincinnati </w:t>
      </w:r>
      <w:r w:rsidR="000166C7">
        <w:rPr>
          <w:rFonts w:cstheme="minorHAnsi"/>
        </w:rPr>
        <w:t>Youth Religious Education Policies for Parishes.</w:t>
      </w:r>
    </w:p>
    <w:p w14:paraId="141520D3" w14:textId="0DBFA917" w:rsidR="00395535" w:rsidRDefault="00750612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Religious Education students will not be expected to complete homework</w:t>
      </w:r>
      <w:r w:rsidR="00F94BF3">
        <w:rPr>
          <w:rFonts w:cstheme="minorHAnsi"/>
        </w:rPr>
        <w:t>;</w:t>
      </w:r>
      <w:r>
        <w:rPr>
          <w:rFonts w:cstheme="minorHAnsi"/>
        </w:rPr>
        <w:t xml:space="preserve"> however</w:t>
      </w:r>
      <w:r w:rsidR="00F94BF3">
        <w:rPr>
          <w:rFonts w:cstheme="minorHAnsi"/>
        </w:rPr>
        <w:t>,</w:t>
      </w:r>
      <w:r>
        <w:rPr>
          <w:rFonts w:cstheme="minorHAnsi"/>
        </w:rPr>
        <w:t xml:space="preserve"> they may be encouraged and</w:t>
      </w:r>
      <w:r w:rsidR="00335878">
        <w:rPr>
          <w:rFonts w:cstheme="minorHAnsi"/>
        </w:rPr>
        <w:t>/or given a faith based “challenge” to complete between classes.</w:t>
      </w:r>
    </w:p>
    <w:p w14:paraId="507415AC" w14:textId="7CD42492" w:rsidR="00335878" w:rsidRDefault="00FB4904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Parents</w:t>
      </w:r>
      <w:r w:rsidR="005C473E">
        <w:rPr>
          <w:rFonts w:cstheme="minorHAnsi"/>
        </w:rPr>
        <w:t>/Guardians</w:t>
      </w:r>
      <w:r>
        <w:rPr>
          <w:rFonts w:cstheme="minorHAnsi"/>
        </w:rPr>
        <w:t xml:space="preserve"> of s</w:t>
      </w:r>
      <w:r w:rsidR="00335878">
        <w:rPr>
          <w:rFonts w:cstheme="minorHAnsi"/>
        </w:rPr>
        <w:t xml:space="preserve">tudents who can foresee </w:t>
      </w:r>
      <w:r w:rsidR="0003572D">
        <w:rPr>
          <w:rFonts w:cstheme="minorHAnsi"/>
        </w:rPr>
        <w:t xml:space="preserve">a series of absences (for example due to a sporting practice conflict) can ask the Director of Children’s Faith Formation </w:t>
      </w:r>
      <w:r w:rsidR="004675D3">
        <w:rPr>
          <w:rFonts w:cstheme="minorHAnsi"/>
        </w:rPr>
        <w:t>for</w:t>
      </w:r>
      <w:r w:rsidR="0003572D">
        <w:rPr>
          <w:rFonts w:cstheme="minorHAnsi"/>
        </w:rPr>
        <w:t xml:space="preserve"> materials to </w:t>
      </w:r>
      <w:r w:rsidR="004675D3">
        <w:rPr>
          <w:rFonts w:cstheme="minorHAnsi"/>
        </w:rPr>
        <w:t>do parent</w:t>
      </w:r>
      <w:r w:rsidR="00EC2A8F">
        <w:rPr>
          <w:rFonts w:cstheme="minorHAnsi"/>
        </w:rPr>
        <w:t>/guardian</w:t>
      </w:r>
      <w:r w:rsidR="004675D3">
        <w:rPr>
          <w:rFonts w:cstheme="minorHAnsi"/>
        </w:rPr>
        <w:t xml:space="preserve">-led </w:t>
      </w:r>
      <w:r w:rsidR="0003572D">
        <w:rPr>
          <w:rFonts w:cstheme="minorHAnsi"/>
        </w:rPr>
        <w:t>homeschool during the span of the abs</w:t>
      </w:r>
      <w:r w:rsidR="00313BB4">
        <w:rPr>
          <w:rFonts w:cstheme="minorHAnsi"/>
        </w:rPr>
        <w:t>ences</w:t>
      </w:r>
      <w:r w:rsidR="00753BB7">
        <w:rPr>
          <w:rFonts w:cstheme="minorHAnsi"/>
        </w:rPr>
        <w:t xml:space="preserve">.  When the </w:t>
      </w:r>
      <w:r w:rsidR="00F84743">
        <w:rPr>
          <w:rFonts w:cstheme="minorHAnsi"/>
        </w:rPr>
        <w:t>reason for absences</w:t>
      </w:r>
      <w:r w:rsidR="00753BB7">
        <w:rPr>
          <w:rFonts w:cstheme="minorHAnsi"/>
        </w:rPr>
        <w:t xml:space="preserve"> is over, the student can return to in</w:t>
      </w:r>
      <w:r w:rsidR="00F66DE3">
        <w:rPr>
          <w:rFonts w:cstheme="minorHAnsi"/>
        </w:rPr>
        <w:t>-</w:t>
      </w:r>
      <w:r w:rsidR="00753BB7">
        <w:rPr>
          <w:rFonts w:cstheme="minorHAnsi"/>
        </w:rPr>
        <w:t xml:space="preserve">person classes.  </w:t>
      </w:r>
    </w:p>
    <w:p w14:paraId="41F0C340" w14:textId="2A1E824E" w:rsidR="00907B36" w:rsidRDefault="00355060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Communication to parents</w:t>
      </w:r>
      <w:r w:rsidR="00EC2A8F">
        <w:rPr>
          <w:rFonts w:cstheme="minorHAnsi"/>
        </w:rPr>
        <w:t>/guardians</w:t>
      </w:r>
      <w:r>
        <w:rPr>
          <w:rFonts w:cstheme="minorHAnsi"/>
        </w:rPr>
        <w:t xml:space="preserve"> will be via email from both the Director of Children’s Faith Formation </w:t>
      </w:r>
      <w:r w:rsidR="00F5010D">
        <w:rPr>
          <w:rFonts w:cstheme="minorHAnsi"/>
        </w:rPr>
        <w:t xml:space="preserve">and the child’s catechist.  </w:t>
      </w:r>
      <w:r w:rsidR="001A3585">
        <w:rPr>
          <w:rFonts w:cstheme="minorHAnsi"/>
        </w:rPr>
        <w:t xml:space="preserve">The email address used will be the one provided by the </w:t>
      </w:r>
      <w:r w:rsidR="00615958">
        <w:rPr>
          <w:rFonts w:cstheme="minorHAnsi"/>
        </w:rPr>
        <w:t>parent/guardian on the registration form.</w:t>
      </w:r>
    </w:p>
    <w:p w14:paraId="1BFAD491" w14:textId="792C4BDC" w:rsidR="00615958" w:rsidRDefault="00615958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Parents</w:t>
      </w:r>
      <w:r w:rsidR="00EC2A8F">
        <w:rPr>
          <w:rFonts w:cstheme="minorHAnsi"/>
        </w:rPr>
        <w:t>/</w:t>
      </w:r>
      <w:r>
        <w:rPr>
          <w:rFonts w:cstheme="minorHAnsi"/>
        </w:rPr>
        <w:t xml:space="preserve">Guardians wanting to communicate with the Children’s Faith Formation office and </w:t>
      </w:r>
      <w:r w:rsidR="0076086C">
        <w:rPr>
          <w:rFonts w:cstheme="minorHAnsi"/>
        </w:rPr>
        <w:t>its</w:t>
      </w:r>
      <w:r>
        <w:rPr>
          <w:rFonts w:cstheme="minorHAnsi"/>
        </w:rPr>
        <w:t xml:space="preserve"> volunteers can </w:t>
      </w:r>
      <w:r w:rsidR="00A63B88">
        <w:rPr>
          <w:rFonts w:cstheme="minorHAnsi"/>
        </w:rPr>
        <w:t xml:space="preserve">use the parish </w:t>
      </w:r>
      <w:r>
        <w:rPr>
          <w:rFonts w:cstheme="minorHAnsi"/>
        </w:rPr>
        <w:t xml:space="preserve">email or </w:t>
      </w:r>
      <w:r w:rsidR="00A63B88">
        <w:rPr>
          <w:rFonts w:cstheme="minorHAnsi"/>
        </w:rPr>
        <w:t>parish</w:t>
      </w:r>
      <w:r>
        <w:rPr>
          <w:rFonts w:cstheme="minorHAnsi"/>
        </w:rPr>
        <w:t xml:space="preserve"> </w:t>
      </w:r>
      <w:r w:rsidR="00A63B88">
        <w:rPr>
          <w:rFonts w:cstheme="minorHAnsi"/>
        </w:rPr>
        <w:t>phone number</w:t>
      </w:r>
      <w:r w:rsidR="00204507">
        <w:rPr>
          <w:rFonts w:cstheme="minorHAnsi"/>
        </w:rPr>
        <w:t xml:space="preserve"> of the Director of Children’s Faith Formation.</w:t>
      </w:r>
    </w:p>
    <w:p w14:paraId="00CAE704" w14:textId="7BB373EE" w:rsidR="00204507" w:rsidRDefault="00204507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Parents</w:t>
      </w:r>
      <w:r w:rsidR="00EC2A8F">
        <w:rPr>
          <w:rFonts w:cstheme="minorHAnsi"/>
        </w:rPr>
        <w:t>/Guardians</w:t>
      </w:r>
      <w:r>
        <w:rPr>
          <w:rFonts w:cstheme="minorHAnsi"/>
        </w:rPr>
        <w:t xml:space="preserve"> with concerns should first contact the Director of Children's Faith Formation.  </w:t>
      </w:r>
      <w:r>
        <w:rPr>
          <w:rFonts w:cstheme="minorHAnsi"/>
        </w:rPr>
        <w:lastRenderedPageBreak/>
        <w:t xml:space="preserve">If the parent’s concern is not </w:t>
      </w:r>
      <w:r w:rsidR="005944FB">
        <w:rPr>
          <w:rFonts w:cstheme="minorHAnsi"/>
        </w:rPr>
        <w:t xml:space="preserve">satisfied, the parent should email the </w:t>
      </w:r>
      <w:r w:rsidR="00B17115">
        <w:rPr>
          <w:rFonts w:cstheme="minorHAnsi"/>
        </w:rPr>
        <w:t>parish Chief Operating Officer.</w:t>
      </w:r>
    </w:p>
    <w:p w14:paraId="06A57084" w14:textId="316ED13E" w:rsidR="00B313B0" w:rsidRDefault="000C4699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Children in the second grade or older can be prepared to receive the Sacraments of First Communion and First Reconciliation.</w:t>
      </w:r>
    </w:p>
    <w:p w14:paraId="49AD7B64" w14:textId="290F6EB5" w:rsidR="000C4699" w:rsidRDefault="000C4699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Youth in </w:t>
      </w:r>
      <w:proofErr w:type="gramStart"/>
      <w:r>
        <w:rPr>
          <w:rFonts w:cstheme="minorHAnsi"/>
        </w:rPr>
        <w:t>the eighth</w:t>
      </w:r>
      <w:proofErr w:type="gramEnd"/>
      <w:r>
        <w:rPr>
          <w:rFonts w:cstheme="minorHAnsi"/>
        </w:rPr>
        <w:t xml:space="preserve"> grade or older can be prepared to receive the Sacrament of Confirmation</w:t>
      </w:r>
    </w:p>
    <w:p w14:paraId="1671BFC1" w14:textId="625F030E" w:rsidR="000C4699" w:rsidRDefault="000C4699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All children and youth receiving the Sacraments of First Communion, First Reconciliation</w:t>
      </w:r>
      <w:r w:rsidR="004D5C21">
        <w:rPr>
          <w:rFonts w:cstheme="minorHAnsi"/>
        </w:rPr>
        <w:t xml:space="preserve">, and Confirmation must have been </w:t>
      </w:r>
      <w:r w:rsidR="00795E68">
        <w:rPr>
          <w:rFonts w:cstheme="minorHAnsi"/>
        </w:rPr>
        <w:t>b</w:t>
      </w:r>
      <w:r w:rsidR="004D5C21">
        <w:rPr>
          <w:rFonts w:cstheme="minorHAnsi"/>
        </w:rPr>
        <w:t xml:space="preserve">aptized or </w:t>
      </w:r>
      <w:r w:rsidR="00795E68">
        <w:rPr>
          <w:rFonts w:cstheme="minorHAnsi"/>
        </w:rPr>
        <w:t>r</w:t>
      </w:r>
      <w:r w:rsidR="004D5C21">
        <w:rPr>
          <w:rFonts w:cstheme="minorHAnsi"/>
        </w:rPr>
        <w:t>eceived in the Roman Catholic Church.</w:t>
      </w:r>
    </w:p>
    <w:p w14:paraId="7D029C06" w14:textId="108E454C" w:rsidR="00BE5AEB" w:rsidRDefault="00BE5AEB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Serious </w:t>
      </w:r>
      <w:r w:rsidR="0007477A">
        <w:rPr>
          <w:rFonts w:cstheme="minorHAnsi"/>
        </w:rPr>
        <w:t>infractions of respect to others</w:t>
      </w:r>
      <w:r w:rsidR="00AE7709">
        <w:rPr>
          <w:rFonts w:cstheme="minorHAnsi"/>
        </w:rPr>
        <w:t>, the Church</w:t>
      </w:r>
      <w:r w:rsidR="0007477A">
        <w:rPr>
          <w:rFonts w:cstheme="minorHAnsi"/>
        </w:rPr>
        <w:t xml:space="preserve"> and/or the facilities by a student will</w:t>
      </w:r>
      <w:r w:rsidR="00E906C1">
        <w:rPr>
          <w:rFonts w:cstheme="minorHAnsi"/>
        </w:rPr>
        <w:t xml:space="preserve"> be made known to the parent/guardian of the child</w:t>
      </w:r>
      <w:r w:rsidR="00D658E6">
        <w:rPr>
          <w:rFonts w:cstheme="minorHAnsi"/>
        </w:rPr>
        <w:t xml:space="preserve"> along with a discussion between the Director of Children’s Faith Formation and parent/guardian about the </w:t>
      </w:r>
      <w:r w:rsidR="005C1B60">
        <w:rPr>
          <w:rFonts w:cstheme="minorHAnsi"/>
        </w:rPr>
        <w:t xml:space="preserve">appropriate course action.  </w:t>
      </w:r>
      <w:r w:rsidR="008B463B">
        <w:rPr>
          <w:rFonts w:cstheme="minorHAnsi"/>
        </w:rPr>
        <w:t>The course</w:t>
      </w:r>
      <w:r w:rsidR="0042275F">
        <w:rPr>
          <w:rFonts w:cstheme="minorHAnsi"/>
        </w:rPr>
        <w:t xml:space="preserve"> of action may include the child’s departure from the program if needed.</w:t>
      </w:r>
    </w:p>
    <w:p w14:paraId="2713FBB1" w14:textId="7D7AB9EB" w:rsidR="007C59FA" w:rsidRDefault="007C59FA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If a child becomes injured or ill during a religious education class, the parent/guardian will be notified </w:t>
      </w:r>
      <w:r w:rsidR="002B04B5">
        <w:rPr>
          <w:rFonts w:cstheme="minorHAnsi"/>
        </w:rPr>
        <w:t>immediately using the phone number provided on the child’s registration form</w:t>
      </w:r>
      <w:r w:rsidR="00B9112D">
        <w:rPr>
          <w:rFonts w:cstheme="minorHAnsi"/>
        </w:rPr>
        <w:t xml:space="preserve"> f</w:t>
      </w:r>
      <w:r w:rsidR="002B04B5">
        <w:rPr>
          <w:rFonts w:cstheme="minorHAnsi"/>
        </w:rPr>
        <w:t xml:space="preserve">or serious </w:t>
      </w:r>
      <w:r w:rsidR="0016082E">
        <w:rPr>
          <w:rFonts w:cstheme="minorHAnsi"/>
        </w:rPr>
        <w:t xml:space="preserve">illnesses and </w:t>
      </w:r>
      <w:r w:rsidR="002B04B5">
        <w:rPr>
          <w:rFonts w:cstheme="minorHAnsi"/>
        </w:rPr>
        <w:t xml:space="preserve">injuries or notified </w:t>
      </w:r>
      <w:r w:rsidR="0016082E">
        <w:rPr>
          <w:rFonts w:cstheme="minorHAnsi"/>
        </w:rPr>
        <w:t>when the child is picked up for minor illnesses and injuries.</w:t>
      </w:r>
    </w:p>
    <w:p w14:paraId="387A5690" w14:textId="1DF82B31" w:rsidR="00E94254" w:rsidRDefault="00E94254" w:rsidP="00BE2C24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Medicine will not </w:t>
      </w:r>
      <w:proofErr w:type="gramStart"/>
      <w:r w:rsidR="00E133D5">
        <w:rPr>
          <w:rFonts w:cstheme="minorHAnsi"/>
        </w:rPr>
        <w:t>administered</w:t>
      </w:r>
      <w:proofErr w:type="gramEnd"/>
      <w:r>
        <w:rPr>
          <w:rFonts w:cstheme="minorHAnsi"/>
        </w:rPr>
        <w:t xml:space="preserve"> to a child during a religious education class.  </w:t>
      </w:r>
      <w:r w:rsidR="009B3C7F">
        <w:rPr>
          <w:rFonts w:cstheme="minorHAnsi"/>
        </w:rPr>
        <w:t xml:space="preserve">The </w:t>
      </w:r>
      <w:r w:rsidR="005C4A4C">
        <w:rPr>
          <w:rFonts w:cstheme="minorHAnsi"/>
        </w:rPr>
        <w:t>exception is if the parent</w:t>
      </w:r>
      <w:r w:rsidR="00BC4700">
        <w:rPr>
          <w:rFonts w:cstheme="minorHAnsi"/>
        </w:rPr>
        <w:t>/guardian</w:t>
      </w:r>
      <w:r w:rsidR="005C4A4C">
        <w:rPr>
          <w:rFonts w:cstheme="minorHAnsi"/>
        </w:rPr>
        <w:t xml:space="preserve"> and Director of Children’s Faith Formation </w:t>
      </w:r>
      <w:proofErr w:type="gramStart"/>
      <w:r w:rsidR="005C4A4C">
        <w:rPr>
          <w:rFonts w:cstheme="minorHAnsi"/>
        </w:rPr>
        <w:t>have a discussion about</w:t>
      </w:r>
      <w:proofErr w:type="gramEnd"/>
      <w:r w:rsidR="005C4A4C">
        <w:rPr>
          <w:rFonts w:cstheme="minorHAnsi"/>
        </w:rPr>
        <w:t xml:space="preserve"> the special need for medicine during class time.  </w:t>
      </w:r>
      <w:r>
        <w:rPr>
          <w:rFonts w:cstheme="minorHAnsi"/>
        </w:rPr>
        <w:t>If there is an event</w:t>
      </w:r>
      <w:r w:rsidR="00E133D5">
        <w:rPr>
          <w:rFonts w:cstheme="minorHAnsi"/>
        </w:rPr>
        <w:t xml:space="preserve"> that is longer than a religious education class, such as a retreat, a</w:t>
      </w:r>
      <w:r w:rsidR="00F62B8A">
        <w:rPr>
          <w:rFonts w:cstheme="minorHAnsi"/>
        </w:rPr>
        <w:t>nd</w:t>
      </w:r>
      <w:r w:rsidR="00E133D5">
        <w:rPr>
          <w:rFonts w:cstheme="minorHAnsi"/>
        </w:rPr>
        <w:t xml:space="preserve"> medicine is needed, the medicine should be put in a </w:t>
      </w:r>
      <w:r w:rsidR="00563F6F">
        <w:rPr>
          <w:rFonts w:cstheme="minorHAnsi"/>
        </w:rPr>
        <w:t>zip sealed</w:t>
      </w:r>
      <w:r w:rsidR="00E133D5">
        <w:rPr>
          <w:rFonts w:cstheme="minorHAnsi"/>
        </w:rPr>
        <w:t xml:space="preserve"> bag</w:t>
      </w:r>
      <w:r w:rsidR="00F62B8A">
        <w:rPr>
          <w:rFonts w:cstheme="minorHAnsi"/>
        </w:rPr>
        <w:t xml:space="preserve"> with clear labels, instructions and the name of child</w:t>
      </w:r>
      <w:r w:rsidR="0003733A">
        <w:rPr>
          <w:rFonts w:cstheme="minorHAnsi"/>
        </w:rPr>
        <w:t xml:space="preserve">.  The medicine should be handed over to the Director of Children’s Faith Formation or the appointed </w:t>
      </w:r>
      <w:r w:rsidR="00563F6F">
        <w:rPr>
          <w:rFonts w:cstheme="minorHAnsi"/>
        </w:rPr>
        <w:t xml:space="preserve">adult </w:t>
      </w:r>
      <w:r w:rsidR="0003733A">
        <w:rPr>
          <w:rFonts w:cstheme="minorHAnsi"/>
        </w:rPr>
        <w:t>volunteer in charge and administered by that adult.</w:t>
      </w:r>
    </w:p>
    <w:p w14:paraId="27E631CD" w14:textId="6E89B000" w:rsidR="004C3456" w:rsidRDefault="004236B9" w:rsidP="00DB1F62">
      <w:pPr>
        <w:pStyle w:val="ListParagraph"/>
        <w:widowControl w:val="0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Snacks in the religious education classroom must be nut free.</w:t>
      </w:r>
    </w:p>
    <w:p w14:paraId="1B3D5D29" w14:textId="77777777" w:rsidR="000959E3" w:rsidRDefault="000959E3" w:rsidP="000959E3">
      <w:pPr>
        <w:widowControl w:val="0"/>
        <w:rPr>
          <w:rFonts w:cstheme="minorHAnsi"/>
        </w:rPr>
      </w:pPr>
    </w:p>
    <w:p w14:paraId="66202095" w14:textId="77777777" w:rsidR="000959E3" w:rsidRDefault="000959E3" w:rsidP="000959E3">
      <w:pPr>
        <w:spacing w:after="0"/>
        <w:jc w:val="center"/>
        <w:rPr>
          <w:b/>
          <w:bCs/>
        </w:rPr>
      </w:pPr>
      <w:r>
        <w:rPr>
          <w:b/>
          <w:bCs/>
        </w:rPr>
        <w:t>St. Gabriel the Archangel Family of Parishes</w:t>
      </w:r>
    </w:p>
    <w:p w14:paraId="798EF0BB" w14:textId="77777777" w:rsidR="000959E3" w:rsidRDefault="000959E3" w:rsidP="000959E3">
      <w:pPr>
        <w:spacing w:after="0"/>
        <w:jc w:val="center"/>
        <w:rPr>
          <w:b/>
          <w:bCs/>
        </w:rPr>
      </w:pPr>
      <w:r>
        <w:rPr>
          <w:b/>
          <w:bCs/>
        </w:rPr>
        <w:t>Children’s</w:t>
      </w:r>
      <w:r w:rsidRPr="00B825AA">
        <w:rPr>
          <w:b/>
          <w:bCs/>
        </w:rPr>
        <w:t xml:space="preserve"> Faith Formation and Sacraments</w:t>
      </w:r>
    </w:p>
    <w:p w14:paraId="287FC611" w14:textId="77777777" w:rsidR="00CA36D1" w:rsidRDefault="000959E3" w:rsidP="00CA36D1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Serving children and families in </w:t>
      </w:r>
      <w:proofErr w:type="gramStart"/>
      <w:r>
        <w:rPr>
          <w:b/>
          <w:bCs/>
        </w:rPr>
        <w:t>Pre-K</w:t>
      </w:r>
      <w:proofErr w:type="gramEnd"/>
      <w:r>
        <w:rPr>
          <w:b/>
          <w:bCs/>
        </w:rPr>
        <w:t xml:space="preserve"> through 5</w:t>
      </w:r>
      <w:r w:rsidRPr="00F7724D">
        <w:rPr>
          <w:b/>
          <w:bCs/>
          <w:vertAlign w:val="superscript"/>
        </w:rPr>
        <w:t>th</w:t>
      </w:r>
      <w:r>
        <w:rPr>
          <w:b/>
          <w:bCs/>
        </w:rPr>
        <w:t xml:space="preserve"> grade </w:t>
      </w:r>
    </w:p>
    <w:p w14:paraId="24A01F59" w14:textId="07DC4640" w:rsidR="000959E3" w:rsidRDefault="000959E3" w:rsidP="00CA36D1">
      <w:pPr>
        <w:spacing w:after="0"/>
        <w:jc w:val="center"/>
        <w:rPr>
          <w:b/>
          <w:bCs/>
        </w:rPr>
      </w:pPr>
      <w:r>
        <w:rPr>
          <w:b/>
          <w:bCs/>
        </w:rPr>
        <w:t>Director of Children’s Faith Formation:  Elise Sas</w:t>
      </w:r>
    </w:p>
    <w:p w14:paraId="2DDF4D09" w14:textId="77777777" w:rsidR="000959E3" w:rsidRDefault="000959E3" w:rsidP="000959E3">
      <w:pPr>
        <w:spacing w:after="0"/>
        <w:jc w:val="center"/>
        <w:rPr>
          <w:b/>
          <w:bCs/>
        </w:rPr>
      </w:pPr>
      <w:hyperlink r:id="rId9" w:history="1">
        <w:r w:rsidRPr="003E2FB4">
          <w:rPr>
            <w:rStyle w:val="Hyperlink"/>
            <w:b/>
            <w:bCs/>
          </w:rPr>
          <w:t>esas@sgfp.org</w:t>
        </w:r>
      </w:hyperlink>
    </w:p>
    <w:p w14:paraId="6A9B127B" w14:textId="77777777" w:rsidR="000959E3" w:rsidRDefault="000959E3" w:rsidP="000959E3">
      <w:pPr>
        <w:spacing w:after="0"/>
        <w:jc w:val="center"/>
        <w:rPr>
          <w:b/>
          <w:bCs/>
        </w:rPr>
      </w:pPr>
      <w:r>
        <w:rPr>
          <w:b/>
          <w:bCs/>
        </w:rPr>
        <w:t>937-898-3542 ext. 302</w:t>
      </w:r>
    </w:p>
    <w:p w14:paraId="796300BC" w14:textId="77777777" w:rsidR="000959E3" w:rsidRPr="000959E3" w:rsidRDefault="000959E3" w:rsidP="000959E3">
      <w:pPr>
        <w:widowControl w:val="0"/>
        <w:rPr>
          <w:rFonts w:cstheme="minorHAnsi"/>
        </w:rPr>
      </w:pPr>
    </w:p>
    <w:sectPr w:rsidR="000959E3" w:rsidRPr="00095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erif Display">
    <w:charset w:val="00"/>
    <w:family w:val="auto"/>
    <w:pitch w:val="variable"/>
    <w:sig w:usb0="8000006F" w:usb1="00000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D7D93"/>
    <w:multiLevelType w:val="hybridMultilevel"/>
    <w:tmpl w:val="7C7E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067F"/>
    <w:multiLevelType w:val="hybridMultilevel"/>
    <w:tmpl w:val="C6B0F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28E2"/>
    <w:multiLevelType w:val="hybridMultilevel"/>
    <w:tmpl w:val="8B0A7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725B9"/>
    <w:multiLevelType w:val="hybridMultilevel"/>
    <w:tmpl w:val="BADAC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738892">
    <w:abstractNumId w:val="1"/>
  </w:num>
  <w:num w:numId="2" w16cid:durableId="1488016368">
    <w:abstractNumId w:val="3"/>
  </w:num>
  <w:num w:numId="3" w16cid:durableId="927884596">
    <w:abstractNumId w:val="2"/>
  </w:num>
  <w:num w:numId="4" w16cid:durableId="80458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AA"/>
    <w:rsid w:val="0001660C"/>
    <w:rsid w:val="000166C7"/>
    <w:rsid w:val="00030172"/>
    <w:rsid w:val="00031312"/>
    <w:rsid w:val="0003572D"/>
    <w:rsid w:val="0003733A"/>
    <w:rsid w:val="0005018C"/>
    <w:rsid w:val="0007477A"/>
    <w:rsid w:val="00082A91"/>
    <w:rsid w:val="00085A3C"/>
    <w:rsid w:val="000908BD"/>
    <w:rsid w:val="000959E3"/>
    <w:rsid w:val="000B26B3"/>
    <w:rsid w:val="000B7ECB"/>
    <w:rsid w:val="000C4699"/>
    <w:rsid w:val="000C7A12"/>
    <w:rsid w:val="000E65EC"/>
    <w:rsid w:val="000E71E1"/>
    <w:rsid w:val="0016082E"/>
    <w:rsid w:val="0016631E"/>
    <w:rsid w:val="001761C8"/>
    <w:rsid w:val="001865F4"/>
    <w:rsid w:val="001A3585"/>
    <w:rsid w:val="001C2EC2"/>
    <w:rsid w:val="001C31ED"/>
    <w:rsid w:val="001C6704"/>
    <w:rsid w:val="001D376B"/>
    <w:rsid w:val="001F2046"/>
    <w:rsid w:val="00204507"/>
    <w:rsid w:val="0024172B"/>
    <w:rsid w:val="00254117"/>
    <w:rsid w:val="002675B7"/>
    <w:rsid w:val="00297C19"/>
    <w:rsid w:val="002A0DEF"/>
    <w:rsid w:val="002A1C6D"/>
    <w:rsid w:val="002B04B5"/>
    <w:rsid w:val="002B2A88"/>
    <w:rsid w:val="002D2FBD"/>
    <w:rsid w:val="002E4C13"/>
    <w:rsid w:val="002F0AA8"/>
    <w:rsid w:val="00311187"/>
    <w:rsid w:val="00313BB4"/>
    <w:rsid w:val="00316C79"/>
    <w:rsid w:val="003324B6"/>
    <w:rsid w:val="003329BF"/>
    <w:rsid w:val="00335878"/>
    <w:rsid w:val="00335FF2"/>
    <w:rsid w:val="003361FC"/>
    <w:rsid w:val="00355060"/>
    <w:rsid w:val="00362AC9"/>
    <w:rsid w:val="003647D7"/>
    <w:rsid w:val="003828E0"/>
    <w:rsid w:val="00395535"/>
    <w:rsid w:val="003F6365"/>
    <w:rsid w:val="003F769E"/>
    <w:rsid w:val="00402550"/>
    <w:rsid w:val="00413F2F"/>
    <w:rsid w:val="0042275F"/>
    <w:rsid w:val="004236B9"/>
    <w:rsid w:val="004422D0"/>
    <w:rsid w:val="004675D3"/>
    <w:rsid w:val="00490F6D"/>
    <w:rsid w:val="004B0EA8"/>
    <w:rsid w:val="004B3E4B"/>
    <w:rsid w:val="004B6528"/>
    <w:rsid w:val="004C3456"/>
    <w:rsid w:val="004D5C21"/>
    <w:rsid w:val="004F3103"/>
    <w:rsid w:val="004F3C0E"/>
    <w:rsid w:val="0052632D"/>
    <w:rsid w:val="0053506D"/>
    <w:rsid w:val="00536713"/>
    <w:rsid w:val="00563F6F"/>
    <w:rsid w:val="0058531B"/>
    <w:rsid w:val="005944FB"/>
    <w:rsid w:val="005B74FD"/>
    <w:rsid w:val="005C1B60"/>
    <w:rsid w:val="005C24D6"/>
    <w:rsid w:val="005C473E"/>
    <w:rsid w:val="005C4A4C"/>
    <w:rsid w:val="005E0BAE"/>
    <w:rsid w:val="005F3519"/>
    <w:rsid w:val="00615958"/>
    <w:rsid w:val="00625092"/>
    <w:rsid w:val="006439E5"/>
    <w:rsid w:val="006A5EBA"/>
    <w:rsid w:val="006B6BEB"/>
    <w:rsid w:val="006C5414"/>
    <w:rsid w:val="006F1695"/>
    <w:rsid w:val="006F16EC"/>
    <w:rsid w:val="00705342"/>
    <w:rsid w:val="007065F6"/>
    <w:rsid w:val="00750612"/>
    <w:rsid w:val="00751826"/>
    <w:rsid w:val="00753BB7"/>
    <w:rsid w:val="0076086C"/>
    <w:rsid w:val="0078292F"/>
    <w:rsid w:val="00790EF9"/>
    <w:rsid w:val="00791FF5"/>
    <w:rsid w:val="00795E68"/>
    <w:rsid w:val="007C59FA"/>
    <w:rsid w:val="007F1C31"/>
    <w:rsid w:val="00827C9C"/>
    <w:rsid w:val="00833FA1"/>
    <w:rsid w:val="008449C7"/>
    <w:rsid w:val="00853BF0"/>
    <w:rsid w:val="00865384"/>
    <w:rsid w:val="00875240"/>
    <w:rsid w:val="00886E36"/>
    <w:rsid w:val="008965F6"/>
    <w:rsid w:val="008B463B"/>
    <w:rsid w:val="008F6935"/>
    <w:rsid w:val="00907B36"/>
    <w:rsid w:val="00916102"/>
    <w:rsid w:val="00927568"/>
    <w:rsid w:val="0094367C"/>
    <w:rsid w:val="00966971"/>
    <w:rsid w:val="009A576F"/>
    <w:rsid w:val="009B3C7F"/>
    <w:rsid w:val="009B5E89"/>
    <w:rsid w:val="009C1241"/>
    <w:rsid w:val="009D7B68"/>
    <w:rsid w:val="00A00A7B"/>
    <w:rsid w:val="00A26E4F"/>
    <w:rsid w:val="00A3124F"/>
    <w:rsid w:val="00A40429"/>
    <w:rsid w:val="00A5778C"/>
    <w:rsid w:val="00A63B88"/>
    <w:rsid w:val="00A8068E"/>
    <w:rsid w:val="00AE7709"/>
    <w:rsid w:val="00B17115"/>
    <w:rsid w:val="00B22E7A"/>
    <w:rsid w:val="00B301EA"/>
    <w:rsid w:val="00B30897"/>
    <w:rsid w:val="00B313B0"/>
    <w:rsid w:val="00B32806"/>
    <w:rsid w:val="00B32B15"/>
    <w:rsid w:val="00B43A57"/>
    <w:rsid w:val="00B67A1A"/>
    <w:rsid w:val="00B700F2"/>
    <w:rsid w:val="00B825AA"/>
    <w:rsid w:val="00B86077"/>
    <w:rsid w:val="00B9112D"/>
    <w:rsid w:val="00BC3139"/>
    <w:rsid w:val="00BC4700"/>
    <w:rsid w:val="00BE2C24"/>
    <w:rsid w:val="00BE5AEB"/>
    <w:rsid w:val="00BF1387"/>
    <w:rsid w:val="00C31595"/>
    <w:rsid w:val="00C37013"/>
    <w:rsid w:val="00C477C8"/>
    <w:rsid w:val="00C513A6"/>
    <w:rsid w:val="00C830B4"/>
    <w:rsid w:val="00C831A6"/>
    <w:rsid w:val="00CA36D1"/>
    <w:rsid w:val="00CC5D06"/>
    <w:rsid w:val="00CF4476"/>
    <w:rsid w:val="00CF51C9"/>
    <w:rsid w:val="00D132C0"/>
    <w:rsid w:val="00D14CB1"/>
    <w:rsid w:val="00D15949"/>
    <w:rsid w:val="00D33ED1"/>
    <w:rsid w:val="00D3499A"/>
    <w:rsid w:val="00D35CB7"/>
    <w:rsid w:val="00D548AD"/>
    <w:rsid w:val="00D658E6"/>
    <w:rsid w:val="00D72217"/>
    <w:rsid w:val="00D72818"/>
    <w:rsid w:val="00D72E0A"/>
    <w:rsid w:val="00D8027D"/>
    <w:rsid w:val="00DA2020"/>
    <w:rsid w:val="00DB1F62"/>
    <w:rsid w:val="00DE5348"/>
    <w:rsid w:val="00E070B0"/>
    <w:rsid w:val="00E133D5"/>
    <w:rsid w:val="00E25A46"/>
    <w:rsid w:val="00E3543F"/>
    <w:rsid w:val="00E65C58"/>
    <w:rsid w:val="00E83CBE"/>
    <w:rsid w:val="00E906C1"/>
    <w:rsid w:val="00E9308C"/>
    <w:rsid w:val="00E94254"/>
    <w:rsid w:val="00E95A6D"/>
    <w:rsid w:val="00EC1E9C"/>
    <w:rsid w:val="00EC2A8F"/>
    <w:rsid w:val="00EE198F"/>
    <w:rsid w:val="00F0557E"/>
    <w:rsid w:val="00F06CF2"/>
    <w:rsid w:val="00F42881"/>
    <w:rsid w:val="00F5010D"/>
    <w:rsid w:val="00F532C1"/>
    <w:rsid w:val="00F56D75"/>
    <w:rsid w:val="00F61C35"/>
    <w:rsid w:val="00F62B8A"/>
    <w:rsid w:val="00F66DE3"/>
    <w:rsid w:val="00F710C9"/>
    <w:rsid w:val="00F72CCF"/>
    <w:rsid w:val="00F75702"/>
    <w:rsid w:val="00F7724D"/>
    <w:rsid w:val="00F84743"/>
    <w:rsid w:val="00F94BF3"/>
    <w:rsid w:val="00FB34D8"/>
    <w:rsid w:val="00FB4904"/>
    <w:rsid w:val="00FD3509"/>
    <w:rsid w:val="00FE6AC1"/>
    <w:rsid w:val="00FF438C"/>
    <w:rsid w:val="00FF69EF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18CB"/>
  <w15:chartTrackingRefBased/>
  <w15:docId w15:val="{97C0761B-8CF9-4B0D-8D2C-C5123B7C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653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825AA"/>
    <w:rPr>
      <w:b/>
      <w:bCs/>
    </w:rPr>
  </w:style>
  <w:style w:type="paragraph" w:styleId="ListParagraph">
    <w:name w:val="List Paragraph"/>
    <w:basedOn w:val="Normal"/>
    <w:uiPriority w:val="34"/>
    <w:qFormat/>
    <w:rsid w:val="00B825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F4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3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E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65F6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6538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-font-size-30">
    <w:name w:val="m-font-size-30"/>
    <w:basedOn w:val="DefaultParagraphFont"/>
    <w:rsid w:val="00865384"/>
  </w:style>
  <w:style w:type="paragraph" w:customStyle="1" w:styleId="text-align-center">
    <w:name w:val="text-align-center"/>
    <w:basedOn w:val="Normal"/>
    <w:rsid w:val="00865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size-20">
    <w:name w:val="font-size-20"/>
    <w:basedOn w:val="DefaultParagraphFont"/>
    <w:rsid w:val="00865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9655">
          <w:marLeft w:val="0"/>
          <w:marRight w:val="0"/>
          <w:marTop w:val="0"/>
          <w:marBottom w:val="120"/>
          <w:divBdr>
            <w:top w:val="single" w:sz="2" w:space="0" w:color="333333"/>
            <w:left w:val="single" w:sz="2" w:space="0" w:color="333333"/>
            <w:bottom w:val="single" w:sz="2" w:space="0" w:color="333333"/>
            <w:right w:val="single" w:sz="2" w:space="0" w:color="333333"/>
          </w:divBdr>
        </w:div>
        <w:div w:id="963727556">
          <w:marLeft w:val="0"/>
          <w:marRight w:val="0"/>
          <w:marTop w:val="105"/>
          <w:marBottom w:val="0"/>
          <w:divBdr>
            <w:top w:val="single" w:sz="2" w:space="0" w:color="333333"/>
            <w:left w:val="single" w:sz="2" w:space="0" w:color="333333"/>
            <w:bottom w:val="single" w:sz="2" w:space="0" w:color="333333"/>
            <w:right w:val="single" w:sz="2" w:space="0" w:color="333333"/>
          </w:divBdr>
        </w:div>
      </w:divsChild>
    </w:div>
    <w:div w:id="1496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catholicaoc.org/offices/safe-environment/decree-on-child-protection" TargetMode="External"/><Relationship Id="rId3" Type="http://schemas.openxmlformats.org/officeDocument/2006/relationships/styles" Target="styles.xml"/><Relationship Id="rId7" Type="http://schemas.openxmlformats.org/officeDocument/2006/relationships/hyperlink" Target="https://catholicaoc.org/wp-content/uploads/2023/07/2023-Decree-on-Child-Protection-English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sas@sgf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B964B-025D-4BA4-B88C-9A5DF9C2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Sas</dc:creator>
  <cp:keywords/>
  <dc:description/>
  <cp:lastModifiedBy>Elise Sas</cp:lastModifiedBy>
  <cp:revision>5</cp:revision>
  <dcterms:created xsi:type="dcterms:W3CDTF">2024-07-28T17:39:00Z</dcterms:created>
  <dcterms:modified xsi:type="dcterms:W3CDTF">2026-09-04T03:55:00Z</dcterms:modified>
</cp:coreProperties>
</file>