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E282" w14:textId="4FE9CC6E" w:rsidR="00233CB9" w:rsidRDefault="00AA0B44" w:rsidP="004E668E">
      <w:pPr>
        <w:spacing w:line="276" w:lineRule="auto"/>
        <w:rPr>
          <w:rFonts w:cstheme="minorHAnsi"/>
          <w:noProof/>
          <w:sz w:val="20"/>
          <w:szCs w:val="20"/>
          <w:lang w:eastAsia="da-DK"/>
        </w:rPr>
      </w:pPr>
      <w:r w:rsidRPr="004857C6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73E837" wp14:editId="1FFF34EE">
                <wp:simplePos x="0" y="0"/>
                <wp:positionH relativeFrom="margin">
                  <wp:posOffset>2145030</wp:posOffset>
                </wp:positionH>
                <wp:positionV relativeFrom="page">
                  <wp:posOffset>600075</wp:posOffset>
                </wp:positionV>
                <wp:extent cx="3853180" cy="795482"/>
                <wp:effectExtent l="0" t="0" r="0" b="5080"/>
                <wp:wrapNone/>
                <wp:docPr id="78" name="Tekstfel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3180" cy="795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3E853" w14:textId="575475EB" w:rsidR="00F46986" w:rsidRPr="00707E5D" w:rsidRDefault="00020651" w:rsidP="00AA0B4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07E5D"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Hvordan påvirker </w:t>
                            </w:r>
                            <w:r w:rsidR="00707E5D" w:rsidRPr="00707E5D"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klimatiske </w:t>
                            </w:r>
                            <w:r w:rsidRPr="00707E5D"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forhold </w:t>
                            </w:r>
                            <w:r w:rsidR="00707E5D" w:rsidRPr="00707E5D"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globale </w:t>
                            </w:r>
                            <w:r w:rsidR="001171DE"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landbrugs</w:t>
                            </w:r>
                            <w:r w:rsidR="00707E5D" w:rsidRPr="00707E5D"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mønstre</w:t>
                            </w:r>
                            <w:r w:rsidRPr="00707E5D"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3E837" id="_x0000_t202" coordsize="21600,21600" o:spt="202" path="m,l,21600r21600,l21600,xe">
                <v:stroke joinstyle="miter"/>
                <v:path gradientshapeok="t" o:connecttype="rect"/>
              </v:shapetype>
              <v:shape id="Tekstfelt 78" o:spid="_x0000_s1026" type="#_x0000_t202" style="position:absolute;margin-left:168.9pt;margin-top:47.25pt;width:303.4pt;height:62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" filled="f" stroked="f" strokeweight=".5pt">
                <v:textbox>
                  <w:txbxContent>
                    <w:p w14:paraId="4373E853" w14:textId="575475EB" w:rsidR="00F46986" w:rsidRPr="00707E5D" w:rsidRDefault="00020651" w:rsidP="00AA0B44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07E5D"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Hvordan påvirker </w:t>
                      </w:r>
                      <w:r w:rsidR="00707E5D" w:rsidRPr="00707E5D"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klimatiske </w:t>
                      </w:r>
                      <w:r w:rsidRPr="00707E5D"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forhold </w:t>
                      </w:r>
                      <w:r w:rsidR="00707E5D" w:rsidRPr="00707E5D"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globale </w:t>
                      </w:r>
                      <w:r w:rsidR="001171DE"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landbrugs</w:t>
                      </w:r>
                      <w:r w:rsidR="00707E5D" w:rsidRPr="00707E5D"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mønstre</w:t>
                      </w:r>
                      <w:r w:rsidRPr="00707E5D"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4F6B182" wp14:editId="0A588C5C">
            <wp:extent cx="6840220" cy="1282700"/>
            <wp:effectExtent l="0" t="0" r="0" b="0"/>
            <wp:docPr id="7" name="Picture 7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E817" w14:textId="2DDFE6FC" w:rsidR="00947008" w:rsidRPr="004857C6" w:rsidRDefault="00FA3386" w:rsidP="004E668E">
      <w:pPr>
        <w:spacing w:line="276" w:lineRule="auto"/>
        <w:jc w:val="center"/>
        <w:rPr>
          <w:rStyle w:val="Hyperlink"/>
          <w:rFonts w:cstheme="minorHAnsi"/>
          <w:color w:val="0070C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5EDDDFA5" wp14:editId="67BE80EB">
            <wp:simplePos x="0" y="0"/>
            <wp:positionH relativeFrom="column">
              <wp:posOffset>167640</wp:posOffset>
            </wp:positionH>
            <wp:positionV relativeFrom="paragraph">
              <wp:posOffset>35255</wp:posOffset>
            </wp:positionV>
            <wp:extent cx="158115" cy="158115"/>
            <wp:effectExtent l="0" t="0" r="0" b="0"/>
            <wp:wrapNone/>
            <wp:docPr id="3" name="Graphic 3" descr="Stopw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pwatch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E5D">
        <w:rPr>
          <w:sz w:val="28"/>
          <w:szCs w:val="28"/>
        </w:rPr>
        <w:t xml:space="preserve"> 90 minutter</w:t>
      </w:r>
      <w:r w:rsidR="00947008" w:rsidRPr="004857C6">
        <w:rPr>
          <w:sz w:val="28"/>
          <w:szCs w:val="28"/>
        </w:rPr>
        <w:t xml:space="preserve"> | </w:t>
      </w:r>
      <w:r w:rsidR="00C957BA">
        <w:rPr>
          <w:sz w:val="28"/>
          <w:szCs w:val="28"/>
        </w:rPr>
        <w:t xml:space="preserve">Klimaklassifikation | Klimazone | Høstudbytte | Befolkningstæthed | </w:t>
      </w:r>
    </w:p>
    <w:p w14:paraId="7DC07D0F" w14:textId="3E57A402" w:rsidR="00EA1DED" w:rsidRDefault="00EA1DED" w:rsidP="00FA3386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Har du tænkt over – Emnets aktualitet og relevans</w:t>
      </w:r>
    </w:p>
    <w:p w14:paraId="4B3345EB" w14:textId="51D98E7C" w:rsidR="00EA1DED" w:rsidRPr="002E744A" w:rsidRDefault="004359B1" w:rsidP="004359B1">
      <w:pPr>
        <w:spacing w:line="276" w:lineRule="auto"/>
        <w:rPr>
          <w:rFonts w:cstheme="minorHAnsi"/>
          <w:sz w:val="24"/>
          <w:szCs w:val="24"/>
        </w:rPr>
      </w:pPr>
      <w:r w:rsidRPr="002E744A">
        <w:rPr>
          <w:rFonts w:cstheme="minorHAnsi"/>
          <w:sz w:val="24"/>
          <w:szCs w:val="24"/>
        </w:rPr>
        <w:t>Klima</w:t>
      </w:r>
      <w:r w:rsidR="00313667">
        <w:rPr>
          <w:rFonts w:cstheme="minorHAnsi"/>
          <w:sz w:val="24"/>
          <w:szCs w:val="24"/>
        </w:rPr>
        <w:t xml:space="preserve">tiske forhold </w:t>
      </w:r>
      <w:r w:rsidRPr="002E744A">
        <w:rPr>
          <w:rFonts w:cstheme="minorHAnsi"/>
          <w:sz w:val="24"/>
          <w:szCs w:val="24"/>
        </w:rPr>
        <w:t>påvirker mennesker</w:t>
      </w:r>
      <w:r w:rsidR="00313667">
        <w:rPr>
          <w:rFonts w:cstheme="minorHAnsi"/>
          <w:sz w:val="24"/>
          <w:szCs w:val="24"/>
        </w:rPr>
        <w:t xml:space="preserve"> på mange forskellige måder</w:t>
      </w:r>
      <w:r w:rsidRPr="002E744A">
        <w:rPr>
          <w:rFonts w:cstheme="minorHAnsi"/>
          <w:sz w:val="24"/>
          <w:szCs w:val="24"/>
        </w:rPr>
        <w:t>.</w:t>
      </w:r>
      <w:r w:rsidR="00313667">
        <w:rPr>
          <w:rFonts w:cstheme="minorHAnsi"/>
          <w:sz w:val="24"/>
          <w:szCs w:val="24"/>
        </w:rPr>
        <w:t xml:space="preserve"> Et forhold er f</w:t>
      </w:r>
      <w:r w:rsidR="00FA3386">
        <w:rPr>
          <w:rFonts w:cstheme="minorHAnsi"/>
          <w:sz w:val="24"/>
          <w:szCs w:val="24"/>
        </w:rPr>
        <w:t>.eks.</w:t>
      </w:r>
      <w:r w:rsidR="00313667">
        <w:rPr>
          <w:rFonts w:cstheme="minorHAnsi"/>
          <w:sz w:val="24"/>
          <w:szCs w:val="24"/>
        </w:rPr>
        <w:t xml:space="preserve"> landbrug, og det skal du undersøge i denne øvelse. De rette forudsætninger for et produktivt landbrug er meget forskelligt fra sted til sted. </w:t>
      </w:r>
      <w:r w:rsidR="002C6A84">
        <w:rPr>
          <w:rFonts w:cstheme="minorHAnsi"/>
          <w:sz w:val="24"/>
          <w:szCs w:val="24"/>
        </w:rPr>
        <w:t xml:space="preserve">I webkortet skal du undersøge </w:t>
      </w:r>
      <w:r w:rsidR="00422A08">
        <w:rPr>
          <w:rFonts w:cstheme="minorHAnsi"/>
          <w:sz w:val="24"/>
          <w:szCs w:val="24"/>
        </w:rPr>
        <w:t>fem</w:t>
      </w:r>
      <w:r w:rsidR="002C6A84">
        <w:rPr>
          <w:rFonts w:cstheme="minorHAnsi"/>
          <w:sz w:val="24"/>
          <w:szCs w:val="24"/>
        </w:rPr>
        <w:t xml:space="preserve"> forskellige steder og blive klogere på</w:t>
      </w:r>
      <w:r w:rsidR="00300FD5">
        <w:rPr>
          <w:rFonts w:cstheme="minorHAnsi"/>
          <w:sz w:val="24"/>
          <w:szCs w:val="24"/>
        </w:rPr>
        <w:t>,</w:t>
      </w:r>
      <w:r w:rsidR="002C6A84">
        <w:rPr>
          <w:rFonts w:cstheme="minorHAnsi"/>
          <w:sz w:val="24"/>
          <w:szCs w:val="24"/>
        </w:rPr>
        <w:t xml:space="preserve"> hvordan landbrug og befolkningstæthed hænger sammen.</w:t>
      </w:r>
    </w:p>
    <w:p w14:paraId="550505EA" w14:textId="32454A5E" w:rsidR="005B5330" w:rsidRPr="00C119F9" w:rsidRDefault="005B5330" w:rsidP="002E744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C119F9">
        <w:rPr>
          <w:rFonts w:asciiTheme="minorHAnsi" w:hAnsiTheme="minorHAnsi" w:cstheme="minorHAnsi"/>
          <w:sz w:val="24"/>
          <w:szCs w:val="24"/>
        </w:rPr>
        <w:t>Er høstudbytte</w:t>
      </w:r>
      <w:r w:rsidR="00FA3386">
        <w:rPr>
          <w:rFonts w:asciiTheme="minorHAnsi" w:hAnsiTheme="minorHAnsi" w:cstheme="minorHAnsi"/>
          <w:sz w:val="24"/>
          <w:szCs w:val="24"/>
        </w:rPr>
        <w:t>t</w:t>
      </w:r>
      <w:r w:rsidRPr="00C119F9">
        <w:rPr>
          <w:rFonts w:asciiTheme="minorHAnsi" w:hAnsiTheme="minorHAnsi" w:cstheme="minorHAnsi"/>
          <w:sz w:val="24"/>
          <w:szCs w:val="24"/>
        </w:rPr>
        <w:t xml:space="preserve"> altid afhængigt a</w:t>
      </w:r>
      <w:r w:rsidR="00FA3386">
        <w:rPr>
          <w:rFonts w:asciiTheme="minorHAnsi" w:hAnsiTheme="minorHAnsi" w:cstheme="minorHAnsi"/>
          <w:sz w:val="24"/>
          <w:szCs w:val="24"/>
        </w:rPr>
        <w:t>f</w:t>
      </w:r>
      <w:r w:rsidRPr="00C119F9">
        <w:rPr>
          <w:rFonts w:asciiTheme="minorHAnsi" w:hAnsiTheme="minorHAnsi" w:cstheme="minorHAnsi"/>
          <w:sz w:val="24"/>
          <w:szCs w:val="24"/>
        </w:rPr>
        <w:t xml:space="preserve"> nedbør?</w:t>
      </w:r>
    </w:p>
    <w:p w14:paraId="771A1391" w14:textId="32E391B3" w:rsidR="002E744A" w:rsidRPr="00C119F9" w:rsidRDefault="002E744A" w:rsidP="002E744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C119F9">
        <w:rPr>
          <w:rFonts w:asciiTheme="minorHAnsi" w:hAnsiTheme="minorHAnsi" w:cstheme="minorHAnsi"/>
          <w:sz w:val="24"/>
          <w:szCs w:val="24"/>
        </w:rPr>
        <w:t xml:space="preserve">Hvilke forhold er nødvendige for </w:t>
      </w:r>
      <w:r w:rsidR="002C6A84">
        <w:rPr>
          <w:rFonts w:asciiTheme="minorHAnsi" w:hAnsiTheme="minorHAnsi" w:cstheme="minorHAnsi"/>
          <w:sz w:val="24"/>
          <w:szCs w:val="24"/>
        </w:rPr>
        <w:t xml:space="preserve">et produktivt </w:t>
      </w:r>
      <w:r w:rsidRPr="00C119F9">
        <w:rPr>
          <w:rFonts w:asciiTheme="minorHAnsi" w:hAnsiTheme="minorHAnsi" w:cstheme="minorHAnsi"/>
          <w:sz w:val="24"/>
          <w:szCs w:val="24"/>
        </w:rPr>
        <w:t>landbrug</w:t>
      </w:r>
      <w:r w:rsidR="002C6A84">
        <w:rPr>
          <w:rFonts w:asciiTheme="minorHAnsi" w:hAnsiTheme="minorHAnsi" w:cstheme="minorHAnsi"/>
          <w:sz w:val="24"/>
          <w:szCs w:val="24"/>
        </w:rPr>
        <w:t>?</w:t>
      </w:r>
    </w:p>
    <w:p w14:paraId="123454C3" w14:textId="03303F85" w:rsidR="002E744A" w:rsidRPr="00C119F9" w:rsidRDefault="00F470A3" w:rsidP="002E744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C119F9">
        <w:rPr>
          <w:rFonts w:asciiTheme="minorHAnsi" w:hAnsiTheme="minorHAnsi" w:cstheme="minorHAnsi"/>
          <w:sz w:val="24"/>
          <w:szCs w:val="24"/>
        </w:rPr>
        <w:t>Hvordan hænger befolkningstæthed og landbrugsforhold sammen?</w:t>
      </w:r>
    </w:p>
    <w:p w14:paraId="22D93430" w14:textId="4A30F455" w:rsidR="00886A8B" w:rsidRPr="00C119F9" w:rsidRDefault="00886A8B" w:rsidP="00886A8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C119F9">
        <w:rPr>
          <w:rFonts w:asciiTheme="minorHAnsi" w:hAnsiTheme="minorHAnsi" w:cstheme="minorHAnsi"/>
          <w:sz w:val="24"/>
          <w:szCs w:val="24"/>
        </w:rPr>
        <w:t>Hvilke regioner</w:t>
      </w:r>
      <w:r w:rsidR="002C6A84">
        <w:rPr>
          <w:rFonts w:asciiTheme="minorHAnsi" w:hAnsiTheme="minorHAnsi" w:cstheme="minorHAnsi"/>
          <w:sz w:val="24"/>
          <w:szCs w:val="24"/>
        </w:rPr>
        <w:t xml:space="preserve"> i verden</w:t>
      </w:r>
      <w:r w:rsidRPr="00C119F9">
        <w:rPr>
          <w:rFonts w:asciiTheme="minorHAnsi" w:hAnsiTheme="minorHAnsi" w:cstheme="minorHAnsi"/>
          <w:sz w:val="24"/>
          <w:szCs w:val="24"/>
        </w:rPr>
        <w:t xml:space="preserve"> tror du har de mest produktive landbrugssystemer (nedbør, temperatur osv.)</w:t>
      </w:r>
      <w:r w:rsidR="00FA3386">
        <w:rPr>
          <w:rFonts w:asciiTheme="minorHAnsi" w:hAnsiTheme="minorHAnsi" w:cstheme="minorHAnsi"/>
          <w:sz w:val="24"/>
          <w:szCs w:val="24"/>
        </w:rPr>
        <w:t>?</w:t>
      </w:r>
      <w:r w:rsidRPr="00C119F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73E819" w14:textId="15C599F7" w:rsidR="00947008" w:rsidRPr="0087369B" w:rsidRDefault="007F3D3D" w:rsidP="00FA3386">
      <w:pPr>
        <w:pStyle w:val="SkoleGISoverskrift"/>
      </w:pPr>
      <w:r>
        <w:t>Faglige mål</w:t>
      </w:r>
    </w:p>
    <w:p w14:paraId="0E89B58B" w14:textId="67332637" w:rsidR="00484AD7" w:rsidRDefault="00E7551C" w:rsidP="00DA6BFC">
      <w:pPr>
        <w:pStyle w:val="SkoleGISbrdtekst"/>
        <w:spacing w:line="276" w:lineRule="auto"/>
      </w:pPr>
      <w:r>
        <w:t xml:space="preserve">Jeg har </w:t>
      </w:r>
      <w:r w:rsidR="00484AD7">
        <w:t>viden om vejr og vejrfænomener</w:t>
      </w:r>
    </w:p>
    <w:p w14:paraId="369610DA" w14:textId="6112C132" w:rsidR="00484AD7" w:rsidRDefault="00E7551C" w:rsidP="00DA6BFC">
      <w:pPr>
        <w:pStyle w:val="SkoleGISbrdtekst"/>
        <w:spacing w:line="276" w:lineRule="auto"/>
      </w:pPr>
      <w:r>
        <w:t xml:space="preserve">Jeg </w:t>
      </w:r>
      <w:r w:rsidR="000F40B5">
        <w:t>kan udpege forskellige k</w:t>
      </w:r>
      <w:r w:rsidR="00484AD7">
        <w:t>limazoner</w:t>
      </w:r>
      <w:r w:rsidR="00FA3386">
        <w:t xml:space="preserve"> og</w:t>
      </w:r>
      <w:r w:rsidR="00484AD7">
        <w:t xml:space="preserve"> plantebælte</w:t>
      </w:r>
      <w:r w:rsidR="00DA1942">
        <w:t>r</w:t>
      </w:r>
      <w:r w:rsidR="000F40B5">
        <w:t xml:space="preserve"> </w:t>
      </w:r>
      <w:r w:rsidR="00FA3386">
        <w:t>samt</w:t>
      </w:r>
      <w:r w:rsidR="000F40B5">
        <w:t xml:space="preserve"> forklare</w:t>
      </w:r>
      <w:r w:rsidR="00FA3386">
        <w:t xml:space="preserve"> om</w:t>
      </w:r>
      <w:r w:rsidR="000F40B5">
        <w:t xml:space="preserve"> dem</w:t>
      </w:r>
    </w:p>
    <w:p w14:paraId="2D70DD4E" w14:textId="41F0AB73" w:rsidR="00C119F9" w:rsidRDefault="00E7551C" w:rsidP="00DA6BFC">
      <w:pPr>
        <w:pStyle w:val="SkoleGISbrdtekst"/>
        <w:spacing w:line="276" w:lineRule="auto"/>
      </w:pPr>
      <w:r>
        <w:t xml:space="preserve">Jeg </w:t>
      </w:r>
      <w:r w:rsidR="000F40B5">
        <w:t xml:space="preserve">kan forklare forskellige </w:t>
      </w:r>
      <w:r w:rsidR="00484AD7">
        <w:t>vejrsystemer</w:t>
      </w:r>
      <w:r w:rsidR="000F40B5">
        <w:t>, bl.a. ved brug af hydrotermfigurer</w:t>
      </w:r>
    </w:p>
    <w:p w14:paraId="65E39D67" w14:textId="77777777" w:rsidR="000F40B5" w:rsidRDefault="000F40B5" w:rsidP="00DA6BFC">
      <w:pPr>
        <w:pStyle w:val="SkoleGISbrdtekst"/>
        <w:spacing w:line="276" w:lineRule="auto"/>
      </w:pPr>
      <w:r>
        <w:t>Jeg kan undersøge naturgrundlagets betydning for menneskers levevilkår</w:t>
      </w:r>
    </w:p>
    <w:p w14:paraId="681A6091" w14:textId="7445F000" w:rsidR="000F40B5" w:rsidRDefault="000F40B5" w:rsidP="00DA6BFC">
      <w:pPr>
        <w:pStyle w:val="SkoleGISbrdtekst"/>
        <w:spacing w:line="276" w:lineRule="auto"/>
      </w:pPr>
      <w:r>
        <w:t>Jeg kan forklare sammenhængen mellem naturgrundlaget og produktionen i et område</w:t>
      </w:r>
    </w:p>
    <w:p w14:paraId="4D12D0DD" w14:textId="070FA990" w:rsidR="000F40B5" w:rsidRDefault="000F40B5" w:rsidP="00DA6BFC">
      <w:pPr>
        <w:pStyle w:val="SkoleGISbrdtekst"/>
        <w:spacing w:line="276" w:lineRule="auto"/>
      </w:pPr>
      <w:r>
        <w:t>Jeg kan beskrive og sammenligne befolknings</w:t>
      </w:r>
      <w:r w:rsidR="00B42375">
        <w:t>-</w:t>
      </w:r>
      <w:r>
        <w:t xml:space="preserve"> og erhvervsudviklingen i forskellige lande</w:t>
      </w:r>
    </w:p>
    <w:p w14:paraId="4373E81E" w14:textId="5C22D045" w:rsidR="00947008" w:rsidRDefault="00947008" w:rsidP="00FA3386">
      <w:pPr>
        <w:pStyle w:val="SkoleGISoverskrift"/>
      </w:pPr>
      <w:r w:rsidRPr="004857C6">
        <w:t>Forbered dig her</w:t>
      </w:r>
    </w:p>
    <w:p w14:paraId="28E159E2" w14:textId="73502CFC" w:rsidR="00FA3386" w:rsidRPr="00FA3386" w:rsidRDefault="005C5FFF" w:rsidP="00FA3386">
      <w:pPr>
        <w:pStyle w:val="ListParagraph"/>
        <w:numPr>
          <w:ilvl w:val="0"/>
          <w:numId w:val="7"/>
        </w:numPr>
        <w:spacing w:line="276" w:lineRule="auto"/>
      </w:pPr>
      <w:r>
        <w:rPr>
          <w:rFonts w:asciiTheme="minorHAnsi" w:hAnsiTheme="minorHAnsi" w:cstheme="minorHAnsi"/>
          <w:sz w:val="24"/>
          <w:szCs w:val="24"/>
        </w:rPr>
        <w:t xml:space="preserve">I webkortet </w:t>
      </w:r>
      <w:r w:rsidR="00F45402"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>som åbnes via link</w:t>
      </w:r>
      <w:r w:rsidR="004B35D0">
        <w:rPr>
          <w:rFonts w:asciiTheme="minorHAnsi" w:hAnsiTheme="minorHAnsi" w:cstheme="minorHAnsi"/>
          <w:sz w:val="24"/>
          <w:szCs w:val="24"/>
        </w:rPr>
        <w:t>et</w:t>
      </w:r>
      <w:r>
        <w:rPr>
          <w:rFonts w:asciiTheme="minorHAnsi" w:hAnsiTheme="minorHAnsi" w:cstheme="minorHAnsi"/>
          <w:sz w:val="24"/>
          <w:szCs w:val="24"/>
        </w:rPr>
        <w:t xml:space="preserve"> øverst </w:t>
      </w:r>
      <w:r w:rsidR="00DA6BFC">
        <w:rPr>
          <w:rFonts w:asciiTheme="minorHAnsi" w:hAnsiTheme="minorHAnsi" w:cstheme="minorHAnsi"/>
          <w:sz w:val="24"/>
          <w:szCs w:val="24"/>
        </w:rPr>
        <w:t xml:space="preserve">på </w:t>
      </w:r>
      <w:r>
        <w:rPr>
          <w:rFonts w:asciiTheme="minorHAnsi" w:hAnsiTheme="minorHAnsi" w:cstheme="minorHAnsi"/>
          <w:sz w:val="24"/>
          <w:szCs w:val="24"/>
        </w:rPr>
        <w:t>side 2</w:t>
      </w:r>
      <w:r w:rsidR="00F45402">
        <w:rPr>
          <w:rFonts w:asciiTheme="minorHAnsi" w:hAnsiTheme="minorHAnsi" w:cstheme="minorHAnsi"/>
          <w:sz w:val="24"/>
          <w:szCs w:val="24"/>
        </w:rPr>
        <w:t xml:space="preserve"> -</w:t>
      </w:r>
      <w:r>
        <w:rPr>
          <w:rFonts w:asciiTheme="minorHAnsi" w:hAnsiTheme="minorHAnsi" w:cstheme="minorHAnsi"/>
          <w:sz w:val="24"/>
          <w:szCs w:val="24"/>
        </w:rPr>
        <w:t xml:space="preserve"> klik </w:t>
      </w:r>
      <w:r w:rsidRPr="005C5FFF">
        <w:rPr>
          <w:rFonts w:asciiTheme="minorHAnsi" w:hAnsiTheme="minorHAnsi" w:cstheme="minorHAnsi"/>
          <w:sz w:val="24"/>
          <w:szCs w:val="24"/>
        </w:rPr>
        <w:t>på de 5 grønne punkter i webkortet – aflæs popups</w:t>
      </w:r>
      <w:r>
        <w:rPr>
          <w:rFonts w:asciiTheme="minorHAnsi" w:hAnsiTheme="minorHAnsi" w:cstheme="minorHAnsi"/>
          <w:sz w:val="24"/>
          <w:szCs w:val="24"/>
        </w:rPr>
        <w:t xml:space="preserve"> og find links </w:t>
      </w:r>
      <w:r w:rsidR="00B24984">
        <w:rPr>
          <w:rFonts w:asciiTheme="minorHAnsi" w:hAnsiTheme="minorHAnsi" w:cstheme="minorHAnsi"/>
          <w:sz w:val="24"/>
          <w:szCs w:val="24"/>
        </w:rPr>
        <w:t xml:space="preserve">med mere. </w:t>
      </w:r>
      <w:r w:rsidR="00F45402">
        <w:rPr>
          <w:rFonts w:asciiTheme="minorHAnsi" w:hAnsiTheme="minorHAnsi" w:cstheme="minorHAnsi"/>
          <w:sz w:val="24"/>
          <w:szCs w:val="24"/>
        </w:rPr>
        <w:t>Følg i</w:t>
      </w:r>
      <w:r w:rsidR="00B24984">
        <w:rPr>
          <w:rFonts w:asciiTheme="minorHAnsi" w:hAnsiTheme="minorHAnsi" w:cstheme="minorHAnsi"/>
          <w:sz w:val="24"/>
          <w:szCs w:val="24"/>
        </w:rPr>
        <w:t xml:space="preserve">nstrukser </w:t>
      </w:r>
      <w:r w:rsidR="00F45402">
        <w:rPr>
          <w:rFonts w:asciiTheme="minorHAnsi" w:hAnsiTheme="minorHAnsi" w:cstheme="minorHAnsi"/>
          <w:sz w:val="24"/>
          <w:szCs w:val="24"/>
        </w:rPr>
        <w:t>på næste side</w:t>
      </w:r>
    </w:p>
    <w:p w14:paraId="4F704800" w14:textId="10DEDE8D" w:rsidR="00FA3386" w:rsidRPr="00DC7FB7" w:rsidRDefault="00DC7FB7" w:rsidP="00AA0B44">
      <w:pPr>
        <w:pStyle w:val="ListParagraph"/>
        <w:numPr>
          <w:ilvl w:val="0"/>
          <w:numId w:val="7"/>
        </w:numPr>
        <w:spacing w:line="276" w:lineRule="auto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fldChar w:fldCharType="begin"/>
      </w:r>
      <w:r>
        <w:rPr>
          <w:rFonts w:asciiTheme="minorHAnsi" w:hAnsiTheme="minorHAnsi" w:cstheme="minorHAnsi"/>
          <w:i/>
          <w:sz w:val="24"/>
          <w:szCs w:val="24"/>
        </w:rPr>
        <w:instrText>HYPERLINK "https://www.arcgis.com/sharing/rest/content/items/e99c07f3cd074e578929658d23ba104a/data"</w:instrText>
      </w:r>
      <w:r>
        <w:rPr>
          <w:rFonts w:asciiTheme="minorHAnsi" w:hAnsiTheme="minorHAnsi" w:cstheme="minorHAnsi"/>
          <w:i/>
          <w:sz w:val="24"/>
          <w:szCs w:val="24"/>
        </w:rPr>
      </w:r>
      <w:r>
        <w:rPr>
          <w:rFonts w:asciiTheme="minorHAnsi" w:hAnsiTheme="minorHAnsi" w:cstheme="minorHAnsi"/>
          <w:i/>
          <w:sz w:val="24"/>
          <w:szCs w:val="24"/>
        </w:rPr>
        <w:fldChar w:fldCharType="separate"/>
      </w:r>
      <w:r w:rsidR="003C7720" w:rsidRPr="00DC7FB7">
        <w:rPr>
          <w:rStyle w:val="Hyperlink"/>
          <w:rFonts w:asciiTheme="minorHAnsi" w:hAnsiTheme="minorHAnsi" w:cstheme="minorHAnsi"/>
          <w:i/>
          <w:sz w:val="24"/>
          <w:szCs w:val="24"/>
        </w:rPr>
        <w:t>”Köppens klimaklassifikation”</w:t>
      </w:r>
      <w:r w:rsidR="003C7720" w:rsidRPr="00DC7FB7">
        <w:rPr>
          <w:rStyle w:val="Hyperlink"/>
          <w:rFonts w:asciiTheme="minorHAnsi" w:hAnsiTheme="minorHAnsi" w:cstheme="minorHAnsi"/>
          <w:noProof/>
          <w:sz w:val="24"/>
          <w:szCs w:val="24"/>
          <w:lang w:eastAsia="da-DK"/>
        </w:rPr>
        <w:t xml:space="preserve"> </w:t>
      </w:r>
      <w:r w:rsidR="00FB41BD" w:rsidRPr="00DC7FB7">
        <w:rPr>
          <w:rStyle w:val="Hyperlink"/>
          <w:rFonts w:asciiTheme="minorHAnsi" w:hAnsiTheme="minorHAnsi" w:cstheme="minorHAnsi"/>
          <w:sz w:val="24"/>
          <w:szCs w:val="24"/>
        </w:rPr>
        <w:t>fra wikipedia</w:t>
      </w:r>
      <w:r w:rsidR="00F45402" w:rsidRPr="00DC7FB7">
        <w:rPr>
          <w:rStyle w:val="Hyperlink"/>
          <w:rFonts w:asciiTheme="minorHAnsi" w:hAnsiTheme="minorHAnsi" w:cstheme="minorHAnsi"/>
          <w:sz w:val="24"/>
          <w:szCs w:val="24"/>
        </w:rPr>
        <w:t>.dk</w:t>
      </w:r>
    </w:p>
    <w:p w14:paraId="4C170DF5" w14:textId="79082B6F" w:rsidR="00FA3386" w:rsidRDefault="00DC7FB7" w:rsidP="00FA3386">
      <w:pPr>
        <w:pStyle w:val="ListParagraph"/>
        <w:spacing w:line="276" w:lineRule="auto"/>
        <w:rPr>
          <w:rFonts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fldChar w:fldCharType="end"/>
      </w:r>
      <w:r w:rsidR="002C020D" w:rsidRPr="002C020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3D7B89E" wp14:editId="0AA721C3">
                <wp:simplePos x="0" y="0"/>
                <wp:positionH relativeFrom="margin">
                  <wp:posOffset>4764405</wp:posOffset>
                </wp:positionH>
                <wp:positionV relativeFrom="paragraph">
                  <wp:posOffset>2397125</wp:posOffset>
                </wp:positionV>
                <wp:extent cx="2247900" cy="2381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2411C" w14:textId="5CC5EE40" w:rsidR="002C020D" w:rsidRPr="002C020D" w:rsidRDefault="002C020D">
                            <w:pPr>
                              <w:rPr>
                                <w:i/>
                                <w:iCs/>
                                <w:sz w:val="17"/>
                                <w:szCs w:val="17"/>
                                <w:lang w:val="en-US"/>
                              </w:rPr>
                            </w:pPr>
                            <w:hyperlink r:id="rId14" w:history="1">
                              <w:r w:rsidRPr="002C020D">
                                <w:rPr>
                                  <w:rStyle w:val="Hyperlink"/>
                                  <w:i/>
                                  <w:iCs/>
                                  <w:sz w:val="17"/>
                                  <w:szCs w:val="17"/>
                                </w:rPr>
                                <w:t>https://en.wikipedia.org/wiki/Desert_farming</w:t>
                              </w:r>
                            </w:hyperlink>
                            <w:r w:rsidRPr="002C020D"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7B89E" id="Text Box 2" o:spid="_x0000_s1027" type="#_x0000_t202" style="position:absolute;left:0;text-align:left;margin-left:375.15pt;margin-top:188.75pt;width:177pt;height:18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" stroked="f">
                <v:textbox inset="1mm,0,1mm,0">
                  <w:txbxContent>
                    <w:p w14:paraId="2012411C" w14:textId="5CC5EE40" w:rsidR="002C020D" w:rsidRPr="002C020D" w:rsidRDefault="002C020D">
                      <w:pPr>
                        <w:rPr>
                          <w:i/>
                          <w:iCs/>
                          <w:sz w:val="17"/>
                          <w:szCs w:val="17"/>
                          <w:lang w:val="en-US"/>
                        </w:rPr>
                      </w:pPr>
                      <w:hyperlink r:id="rId15" w:history="1">
                        <w:r w:rsidRPr="002C020D">
                          <w:rPr>
                            <w:rStyle w:val="Hyperlink"/>
                            <w:i/>
                            <w:iCs/>
                            <w:sz w:val="17"/>
                            <w:szCs w:val="17"/>
                          </w:rPr>
                          <w:t>https://en.wikipedia.org/wiki/Desert_farming</w:t>
                        </w:r>
                      </w:hyperlink>
                      <w:r w:rsidRPr="002C020D">
                        <w:rPr>
                          <w:i/>
                          <w:iCs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B76">
        <w:rPr>
          <w:rFonts w:cstheme="minorHAnsi"/>
          <w:sz w:val="24"/>
          <w:szCs w:val="24"/>
        </w:rPr>
        <w:br/>
      </w:r>
      <w:r w:rsidR="009A2B76" w:rsidRPr="00B26764">
        <w:rPr>
          <w:noProof/>
          <w:lang w:eastAsia="da-DK"/>
        </w:rPr>
        <w:drawing>
          <wp:anchor distT="0" distB="0" distL="114300" distR="114300" simplePos="0" relativeHeight="251676672" behindDoc="0" locked="0" layoutInCell="1" allowOverlap="1" wp14:anchorId="5B7EB879" wp14:editId="731FFE57">
            <wp:simplePos x="0" y="0"/>
            <wp:positionH relativeFrom="margin">
              <wp:posOffset>3506470</wp:posOffset>
            </wp:positionH>
            <wp:positionV relativeFrom="margin">
              <wp:posOffset>6666230</wp:posOffset>
            </wp:positionV>
            <wp:extent cx="3330575" cy="2368550"/>
            <wp:effectExtent l="0" t="0" r="3175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B76">
        <w:rPr>
          <w:noProof/>
          <w:lang w:eastAsia="da-DK"/>
        </w:rPr>
        <w:drawing>
          <wp:anchor distT="0" distB="0" distL="114300" distR="114300" simplePos="0" relativeHeight="251678720" behindDoc="0" locked="0" layoutInCell="1" allowOverlap="1" wp14:anchorId="1BB84708" wp14:editId="5748DDC4">
            <wp:simplePos x="0" y="0"/>
            <wp:positionH relativeFrom="margin">
              <wp:posOffset>0</wp:posOffset>
            </wp:positionH>
            <wp:positionV relativeFrom="margin">
              <wp:posOffset>6665900</wp:posOffset>
            </wp:positionV>
            <wp:extent cx="3365500" cy="2339975"/>
            <wp:effectExtent l="0" t="0" r="6350" b="3175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F561D" w14:textId="2AFD1D4E" w:rsidR="00FA3386" w:rsidRPr="00AA0B44" w:rsidRDefault="00AA0B44" w:rsidP="00AA0B44">
      <w:pPr>
        <w:spacing w:after="0" w:line="276" w:lineRule="auto"/>
        <w:rPr>
          <w:rFonts w:cstheme="minorHAnsi"/>
          <w:sz w:val="24"/>
          <w:szCs w:val="24"/>
        </w:rPr>
      </w:pPr>
      <w:r w:rsidRPr="00FA3386">
        <w:rPr>
          <w:rFonts w:cstheme="minorHAnsi"/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73E83F" wp14:editId="716F1AAA">
                <wp:simplePos x="0" y="0"/>
                <wp:positionH relativeFrom="margin">
                  <wp:align>right</wp:align>
                </wp:positionH>
                <wp:positionV relativeFrom="margin">
                  <wp:posOffset>59055</wp:posOffset>
                </wp:positionV>
                <wp:extent cx="6800850" cy="866140"/>
                <wp:effectExtent l="0" t="0" r="0" b="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3E858" w14:textId="7D682E71" w:rsidR="00F46986" w:rsidRPr="00AC16EF" w:rsidRDefault="00F46986" w:rsidP="00F4698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C16EF"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Åbn </w:t>
                            </w:r>
                            <w:r w:rsidR="00E50E93"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webkort</w:t>
                            </w:r>
                            <w:r w:rsidR="00AB3234"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:</w:t>
                            </w:r>
                            <w:r w:rsidR="00AC16EF" w:rsidRPr="00AC16EF"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hyperlink r:id="rId18" w:history="1">
                              <w:r w:rsidR="001F080B" w:rsidRPr="001965B9">
                                <w:rPr>
                                  <w:rStyle w:val="Hyperlink"/>
                                  <w:rFonts w:cstheme="minorHAnsi"/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>https://arcg.is/1a1C150</w:t>
                              </w:r>
                            </w:hyperlink>
                            <w:r w:rsidR="001F080B" w:rsidRPr="001965B9"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4373E859" w14:textId="78CAA4B3" w:rsidR="006D77FB" w:rsidRDefault="006D77FB" w:rsidP="006D77FB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Log ind med </w:t>
                            </w:r>
                            <w:r w:rsidRPr="00142AD2"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ArcGIS Online brugernavn og password</w:t>
                            </w:r>
                          </w:p>
                          <w:p w14:paraId="09C81F49" w14:textId="77777777" w:rsidR="006126F5" w:rsidRPr="00142AD2" w:rsidRDefault="006126F5" w:rsidP="006D77FB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373E85A" w14:textId="77777777" w:rsidR="00F46986" w:rsidRPr="00707F38" w:rsidRDefault="00F46986" w:rsidP="006D77FB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3E83F" id="Tekstfelt 10" o:spid="_x0000_s1028" type="#_x0000_t202" style="position:absolute;margin-left:484.3pt;margin-top:4.65pt;width:535.5pt;height:68.2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" filled="f" stroked="f" strokeweight=".5pt">
                <v:textbox>
                  <w:txbxContent>
                    <w:p w14:paraId="4373E858" w14:textId="7D682E71" w:rsidR="00F46986" w:rsidRPr="00AC16EF" w:rsidRDefault="00F46986" w:rsidP="00F4698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AC16EF"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Åbn </w:t>
                      </w:r>
                      <w:r w:rsidR="00E50E93"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  <w:t>webkort</w:t>
                      </w:r>
                      <w:r w:rsidR="00AB3234"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  <w:t>:</w:t>
                      </w:r>
                      <w:r w:rsidR="00AC16EF" w:rsidRPr="00AC16EF"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hyperlink r:id="rId19" w:history="1">
                        <w:r w:rsidR="001F080B" w:rsidRPr="001965B9">
                          <w:rPr>
                            <w:rStyle w:val="Hyperlink"/>
                            <w:rFonts w:cstheme="minorHAnsi"/>
                            <w:b/>
                            <w:color w:val="FFFFFF" w:themeColor="background1"/>
                            <w:sz w:val="40"/>
                            <w:szCs w:val="40"/>
                          </w:rPr>
                          <w:t>https://arcg.is/1a1C150</w:t>
                        </w:r>
                      </w:hyperlink>
                      <w:r w:rsidR="001F080B" w:rsidRPr="001965B9"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4373E859" w14:textId="78CAA4B3" w:rsidR="006D77FB" w:rsidRDefault="006D77FB" w:rsidP="006D77FB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Log ind med </w:t>
                      </w:r>
                      <w:r w:rsidRPr="00142AD2"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>ArcGIS Online brugernavn og password</w:t>
                      </w:r>
                    </w:p>
                    <w:p w14:paraId="09C81F49" w14:textId="77777777" w:rsidR="006126F5" w:rsidRPr="00142AD2" w:rsidRDefault="006126F5" w:rsidP="006D77FB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373E85A" w14:textId="77777777" w:rsidR="00F46986" w:rsidRPr="00707F38" w:rsidRDefault="00F46986" w:rsidP="006D77FB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F16DF4E" wp14:editId="04111181">
            <wp:extent cx="6886575" cy="951153"/>
            <wp:effectExtent l="0" t="0" r="0" b="1905"/>
            <wp:docPr id="19" name="Picture 19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693" cy="95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28682" w14:textId="410EDB83" w:rsidR="00DA15B1" w:rsidRPr="00997ACF" w:rsidRDefault="00DA15B1" w:rsidP="00DA15B1">
      <w:pPr>
        <w:pStyle w:val="ListParagraph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Hlk118724441"/>
      <w:r w:rsidRPr="00844DF7">
        <w:rPr>
          <w:rFonts w:asciiTheme="minorHAnsi" w:hAnsiTheme="minorHAnsi" w:cstheme="minorHAnsi"/>
          <w:sz w:val="24"/>
          <w:szCs w:val="24"/>
        </w:rPr>
        <w:t xml:space="preserve">Klik på linket </w:t>
      </w:r>
      <w:r w:rsidRPr="00997ACF">
        <w:rPr>
          <w:rFonts w:asciiTheme="minorHAnsi" w:hAnsiTheme="minorHAnsi" w:cstheme="minorHAnsi"/>
          <w:sz w:val="24"/>
          <w:szCs w:val="24"/>
        </w:rPr>
        <w:t xml:space="preserve">øverst &gt; </w:t>
      </w:r>
      <w:r w:rsidR="00F81867">
        <w:rPr>
          <w:rFonts w:asciiTheme="minorHAnsi" w:hAnsiTheme="minorHAnsi" w:cstheme="minorHAnsi"/>
          <w:sz w:val="24"/>
          <w:szCs w:val="24"/>
        </w:rPr>
        <w:t xml:space="preserve">For at åbne webkortet, skal du </w:t>
      </w:r>
      <w:r w:rsidRPr="00997ACF">
        <w:rPr>
          <w:rFonts w:asciiTheme="minorHAnsi" w:hAnsiTheme="minorHAnsi" w:cstheme="minorHAnsi"/>
          <w:sz w:val="24"/>
          <w:szCs w:val="24"/>
        </w:rPr>
        <w:t>log</w:t>
      </w:r>
      <w:r w:rsidR="00F81867">
        <w:rPr>
          <w:rFonts w:asciiTheme="minorHAnsi" w:hAnsiTheme="minorHAnsi" w:cstheme="minorHAnsi"/>
          <w:sz w:val="24"/>
          <w:szCs w:val="24"/>
        </w:rPr>
        <w:t xml:space="preserve">ge ind med dit brugernavn og adgangskode. </w:t>
      </w:r>
      <w:r w:rsidRPr="00997ACF">
        <w:rPr>
          <w:rFonts w:asciiTheme="minorHAnsi" w:hAnsiTheme="minorHAnsi" w:cstheme="minorHAnsi"/>
          <w:sz w:val="24"/>
          <w:szCs w:val="24"/>
        </w:rPr>
        <w:t xml:space="preserve">&gt; </w:t>
      </w:r>
      <w:r w:rsidR="00F81867">
        <w:rPr>
          <w:rFonts w:asciiTheme="minorHAnsi" w:hAnsiTheme="minorHAnsi" w:cstheme="minorHAnsi"/>
          <w:sz w:val="24"/>
          <w:szCs w:val="24"/>
        </w:rPr>
        <w:t>I venstre sidepanel, k</w:t>
      </w:r>
      <w:r w:rsidRPr="00997ACF">
        <w:rPr>
          <w:rFonts w:asciiTheme="minorHAnsi" w:hAnsiTheme="minorHAnsi" w:cstheme="minorHAnsi"/>
          <w:sz w:val="24"/>
          <w:szCs w:val="24"/>
        </w:rPr>
        <w:t>lik på ikonet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6AD5">
        <w:rPr>
          <w:rFonts w:cstheme="minorHAnsi"/>
          <w:noProof/>
          <w:sz w:val="24"/>
          <w:szCs w:val="24"/>
        </w:rPr>
        <w:drawing>
          <wp:inline distT="0" distB="0" distL="0" distR="0" wp14:anchorId="6EBB1561" wp14:editId="1A301AC9">
            <wp:extent cx="190527" cy="17147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ACF">
        <w:rPr>
          <w:rFonts w:asciiTheme="minorHAnsi" w:hAnsiTheme="minorHAnsi" w:cstheme="minorHAnsi"/>
          <w:sz w:val="24"/>
          <w:szCs w:val="24"/>
        </w:rPr>
        <w:t xml:space="preserve"> </w:t>
      </w:r>
      <w:r w:rsidRPr="00997ACF">
        <w:rPr>
          <w:rFonts w:asciiTheme="minorHAnsi" w:hAnsiTheme="minorHAnsi" w:cstheme="minorHAnsi"/>
          <w:b/>
          <w:sz w:val="24"/>
          <w:szCs w:val="24"/>
        </w:rPr>
        <w:t>Gem</w:t>
      </w:r>
      <w:r w:rsidRPr="00997AC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og åbn </w:t>
      </w:r>
      <w:r w:rsidR="00762ED1">
        <w:rPr>
          <w:rFonts w:asciiTheme="minorHAnsi" w:hAnsiTheme="minorHAnsi" w:cstheme="minorHAnsi"/>
          <w:sz w:val="24"/>
          <w:szCs w:val="24"/>
        </w:rPr>
        <w:t xml:space="preserve">&gt; </w:t>
      </w:r>
      <w:r w:rsidR="00F81867">
        <w:rPr>
          <w:rFonts w:asciiTheme="minorHAnsi" w:hAnsiTheme="minorHAnsi" w:cstheme="minorHAnsi"/>
          <w:sz w:val="24"/>
          <w:szCs w:val="24"/>
        </w:rPr>
        <w:t xml:space="preserve">klik </w:t>
      </w:r>
      <w:r w:rsidR="008C42EC" w:rsidRPr="008C42EC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32E2334" wp14:editId="4CC72397">
            <wp:extent cx="190527" cy="181000"/>
            <wp:effectExtent l="0" t="0" r="0" b="0"/>
            <wp:docPr id="1909222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2219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ED1">
        <w:rPr>
          <w:rFonts w:asciiTheme="minorHAnsi" w:hAnsiTheme="minorHAnsi" w:cstheme="minorHAnsi"/>
          <w:sz w:val="24"/>
          <w:szCs w:val="24"/>
        </w:rPr>
        <w:t xml:space="preserve"> </w:t>
      </w:r>
      <w:r w:rsidR="00762ED1" w:rsidRPr="00762ED1">
        <w:rPr>
          <w:rFonts w:asciiTheme="minorHAnsi" w:hAnsiTheme="minorHAnsi" w:cstheme="minorHAnsi"/>
          <w:b/>
          <w:bCs/>
          <w:sz w:val="24"/>
          <w:szCs w:val="24"/>
        </w:rPr>
        <w:t>Gem som</w:t>
      </w:r>
      <w:r w:rsidR="00762ED1">
        <w:rPr>
          <w:rFonts w:asciiTheme="minorHAnsi" w:hAnsiTheme="minorHAnsi" w:cstheme="minorHAnsi"/>
          <w:sz w:val="24"/>
          <w:szCs w:val="24"/>
        </w:rPr>
        <w:t xml:space="preserve"> </w:t>
      </w:r>
      <w:r w:rsidRPr="00997ACF">
        <w:rPr>
          <w:rFonts w:asciiTheme="minorHAnsi" w:hAnsiTheme="minorHAnsi" w:cstheme="minorHAnsi"/>
          <w:sz w:val="24"/>
          <w:szCs w:val="24"/>
        </w:rPr>
        <w:t>og</w:t>
      </w:r>
      <w:r w:rsidRPr="00997A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97ACF">
        <w:rPr>
          <w:rFonts w:asciiTheme="minorHAnsi" w:hAnsiTheme="minorHAnsi" w:cstheme="minorHAnsi"/>
          <w:sz w:val="24"/>
          <w:szCs w:val="24"/>
        </w:rPr>
        <w:t xml:space="preserve">angiv </w:t>
      </w:r>
      <w:r w:rsidRPr="00997ACF">
        <w:rPr>
          <w:rFonts w:asciiTheme="minorHAnsi" w:hAnsiTheme="minorHAnsi" w:cstheme="minorHAnsi"/>
          <w:b/>
          <w:sz w:val="24"/>
          <w:szCs w:val="24"/>
        </w:rPr>
        <w:t>Titel</w:t>
      </w:r>
      <w:r w:rsidRPr="00997ACF">
        <w:rPr>
          <w:rFonts w:asciiTheme="minorHAnsi" w:hAnsiTheme="minorHAnsi" w:cstheme="minorHAnsi"/>
          <w:sz w:val="24"/>
          <w:szCs w:val="24"/>
        </w:rPr>
        <w:t xml:space="preserve"> og </w:t>
      </w:r>
      <w:r w:rsidRPr="00997ACF">
        <w:rPr>
          <w:rFonts w:asciiTheme="minorHAnsi" w:hAnsiTheme="minorHAnsi" w:cstheme="minorHAnsi"/>
          <w:b/>
          <w:sz w:val="24"/>
          <w:szCs w:val="24"/>
        </w:rPr>
        <w:t>Nøgleord</w:t>
      </w:r>
      <w:r>
        <w:rPr>
          <w:rFonts w:asciiTheme="minorHAnsi" w:hAnsiTheme="minorHAnsi" w:cstheme="minorHAnsi"/>
          <w:sz w:val="24"/>
          <w:szCs w:val="24"/>
        </w:rPr>
        <w:t>.</w:t>
      </w:r>
      <w:r w:rsidR="00C50322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14:paraId="69E1C093" w14:textId="5AE7A731" w:rsidR="007E6B32" w:rsidRDefault="007E6B32" w:rsidP="00CD044F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15B1">
        <w:rPr>
          <w:rFonts w:asciiTheme="minorHAnsi" w:hAnsiTheme="minorHAnsi" w:cstheme="minorHAnsi"/>
          <w:sz w:val="24"/>
          <w:szCs w:val="24"/>
        </w:rPr>
        <w:t xml:space="preserve">Tip: Når du er færdig med hver underopgave, så ”sluk” </w:t>
      </w:r>
      <w:proofErr w:type="spellStart"/>
      <w:r w:rsidRPr="00DA15B1">
        <w:rPr>
          <w:rFonts w:asciiTheme="minorHAnsi" w:hAnsiTheme="minorHAnsi" w:cstheme="minorHAnsi"/>
          <w:sz w:val="24"/>
          <w:szCs w:val="24"/>
        </w:rPr>
        <w:t>datalagene</w:t>
      </w:r>
      <w:proofErr w:type="spellEnd"/>
      <w:r w:rsidR="008C42EC">
        <w:rPr>
          <w:rFonts w:asciiTheme="minorHAnsi" w:hAnsiTheme="minorHAnsi" w:cstheme="minorHAnsi"/>
          <w:sz w:val="24"/>
          <w:szCs w:val="24"/>
        </w:rPr>
        <w:t xml:space="preserve"> (klik på</w:t>
      </w:r>
      <w:r w:rsidR="008C42EC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D96BDBF" wp14:editId="0208A298">
            <wp:extent cx="174004" cy="129524"/>
            <wp:effectExtent l="0" t="0" r="0" b="444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 rotWithShape="1">
                    <a:blip r:embed="rId23"/>
                    <a:srcRect l="11814" t="3978" r="16977" b="24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3" cy="13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42EC">
        <w:rPr>
          <w:rFonts w:asciiTheme="minorHAnsi" w:hAnsiTheme="minorHAnsi" w:cstheme="minorHAnsi"/>
          <w:sz w:val="24"/>
          <w:szCs w:val="24"/>
        </w:rPr>
        <w:t>)</w:t>
      </w:r>
      <w:r w:rsidRPr="00DA15B1">
        <w:rPr>
          <w:rFonts w:asciiTheme="minorHAnsi" w:hAnsiTheme="minorHAnsi" w:cstheme="minorHAnsi"/>
          <w:sz w:val="24"/>
          <w:szCs w:val="24"/>
        </w:rPr>
        <w:t>, inden du går videre.</w:t>
      </w:r>
    </w:p>
    <w:p w14:paraId="669341A3" w14:textId="08F60461" w:rsidR="00B76AA1" w:rsidRPr="00CC7CB2" w:rsidRDefault="008A128D" w:rsidP="00FA3386">
      <w:pPr>
        <w:spacing w:after="0"/>
        <w:rPr>
          <w:rFonts w:cstheme="minorHAnsi"/>
          <w:b/>
          <w:sz w:val="28"/>
          <w:szCs w:val="28"/>
        </w:rPr>
      </w:pPr>
      <w:r w:rsidRPr="0017551E">
        <w:rPr>
          <w:rFonts w:cstheme="minorHAnsi"/>
          <w:b/>
          <w:sz w:val="28"/>
          <w:szCs w:val="28"/>
        </w:rPr>
        <w:t>ArcGIS Online – udforsk og undersøg</w:t>
      </w:r>
      <w:r w:rsidR="00DA1942">
        <w:rPr>
          <w:rFonts w:cstheme="minorHAnsi"/>
          <w:b/>
          <w:sz w:val="28"/>
          <w:szCs w:val="28"/>
        </w:rPr>
        <w:t>:</w:t>
      </w:r>
      <w:r w:rsidR="00CC7CB2">
        <w:rPr>
          <w:rFonts w:cstheme="minorHAnsi"/>
          <w:b/>
          <w:sz w:val="28"/>
          <w:szCs w:val="28"/>
        </w:rPr>
        <w:t xml:space="preserve"> </w:t>
      </w:r>
      <w:r w:rsidR="005B5330" w:rsidRPr="00CC7CB2">
        <w:rPr>
          <w:rFonts w:cstheme="minorHAnsi"/>
          <w:b/>
          <w:sz w:val="28"/>
          <w:szCs w:val="28"/>
        </w:rPr>
        <w:t>Hvor</w:t>
      </w:r>
      <w:r w:rsidR="00886A8B" w:rsidRPr="00CC7CB2">
        <w:rPr>
          <w:rFonts w:cstheme="minorHAnsi"/>
          <w:b/>
          <w:sz w:val="28"/>
          <w:szCs w:val="28"/>
        </w:rPr>
        <w:t xml:space="preserve"> og hvorfor</w:t>
      </w:r>
      <w:r w:rsidR="005B5330" w:rsidRPr="00CC7CB2">
        <w:rPr>
          <w:rFonts w:cstheme="minorHAnsi"/>
          <w:b/>
          <w:sz w:val="28"/>
          <w:szCs w:val="28"/>
        </w:rPr>
        <w:t xml:space="preserve"> opstår </w:t>
      </w:r>
      <w:r w:rsidR="00B76AA1" w:rsidRPr="00CC7CB2">
        <w:rPr>
          <w:rFonts w:cstheme="minorHAnsi"/>
          <w:b/>
          <w:sz w:val="28"/>
          <w:szCs w:val="28"/>
        </w:rPr>
        <w:t>produktive landbrugsforhold?</w:t>
      </w:r>
    </w:p>
    <w:p w14:paraId="25B7E5B2" w14:textId="7C499F3D" w:rsidR="005B5330" w:rsidRPr="005B5330" w:rsidRDefault="005B5330" w:rsidP="005B5330">
      <w:pPr>
        <w:tabs>
          <w:tab w:val="left" w:pos="1665"/>
        </w:tabs>
        <w:rPr>
          <w:rFonts w:cstheme="minorHAnsi"/>
          <w:sz w:val="28"/>
          <w:szCs w:val="28"/>
        </w:rPr>
      </w:pPr>
      <w:r w:rsidRPr="005B5330">
        <w:rPr>
          <w:noProof/>
          <w:sz w:val="28"/>
          <w:szCs w:val="28"/>
          <w:lang w:eastAsia="da-DK"/>
        </w:rPr>
        <w:drawing>
          <wp:anchor distT="0" distB="0" distL="114300" distR="114300" simplePos="0" relativeHeight="251681792" behindDoc="0" locked="0" layoutInCell="1" allowOverlap="1" wp14:anchorId="1AF3927E" wp14:editId="07A5C66B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228600" cy="266700"/>
            <wp:effectExtent l="0" t="0" r="0" b="0"/>
            <wp:wrapNone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BFC">
        <w:rPr>
          <w:rFonts w:cstheme="minorHAnsi"/>
          <w:sz w:val="28"/>
          <w:szCs w:val="28"/>
        </w:rPr>
        <w:t xml:space="preserve">      </w:t>
      </w:r>
      <w:r w:rsidRPr="005B5330">
        <w:rPr>
          <w:rFonts w:cstheme="minorHAnsi"/>
          <w:sz w:val="28"/>
          <w:szCs w:val="28"/>
        </w:rPr>
        <w:t xml:space="preserve"> Weichsel istid og høstudbytte i Vestjylland</w:t>
      </w:r>
    </w:p>
    <w:p w14:paraId="111877A7" w14:textId="4B792620" w:rsidR="005B5330" w:rsidRPr="005C5FFF" w:rsidRDefault="005B5330" w:rsidP="005B5330">
      <w:pPr>
        <w:pStyle w:val="ListParagraph"/>
        <w:numPr>
          <w:ilvl w:val="0"/>
          <w:numId w:val="9"/>
        </w:numPr>
        <w:tabs>
          <w:tab w:val="left" w:pos="1665"/>
        </w:tabs>
        <w:rPr>
          <w:rFonts w:asciiTheme="minorHAnsi" w:hAnsiTheme="minorHAnsi" w:cstheme="minorHAnsi"/>
          <w:sz w:val="24"/>
          <w:szCs w:val="24"/>
        </w:rPr>
      </w:pPr>
      <w:r w:rsidRPr="005C5FFF">
        <w:rPr>
          <w:rFonts w:asciiTheme="minorHAnsi" w:hAnsiTheme="minorHAnsi" w:cstheme="minorHAnsi"/>
          <w:sz w:val="24"/>
          <w:szCs w:val="24"/>
        </w:rPr>
        <w:t>Klik</w:t>
      </w:r>
      <w:r w:rsidR="00A305D1">
        <w:rPr>
          <w:rFonts w:asciiTheme="minorHAnsi" w:hAnsiTheme="minorHAnsi" w:cstheme="minorHAnsi"/>
          <w:sz w:val="24"/>
          <w:szCs w:val="24"/>
        </w:rPr>
        <w:t xml:space="preserve"> </w:t>
      </w:r>
      <w:r w:rsidR="00A305D1" w:rsidRPr="00A305D1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CB5EBB3" wp14:editId="3A1FF264">
            <wp:extent cx="181000" cy="200053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1000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5FFF">
        <w:rPr>
          <w:rFonts w:asciiTheme="minorHAnsi" w:hAnsiTheme="minorHAnsi" w:cstheme="minorHAnsi"/>
          <w:sz w:val="24"/>
          <w:szCs w:val="24"/>
        </w:rPr>
        <w:t xml:space="preserve"> </w:t>
      </w:r>
      <w:r w:rsidRPr="005C5FFF">
        <w:rPr>
          <w:rFonts w:asciiTheme="minorHAnsi" w:hAnsiTheme="minorHAnsi" w:cstheme="minorHAnsi"/>
          <w:b/>
          <w:sz w:val="24"/>
          <w:szCs w:val="24"/>
        </w:rPr>
        <w:t xml:space="preserve">Bogmærker </w:t>
      </w:r>
      <w:r w:rsidR="008C42EC" w:rsidRPr="008C42EC">
        <w:rPr>
          <w:rFonts w:asciiTheme="minorHAnsi" w:hAnsiTheme="minorHAnsi" w:cstheme="minorHAnsi"/>
          <w:bCs/>
          <w:sz w:val="24"/>
          <w:szCs w:val="24"/>
        </w:rPr>
        <w:t xml:space="preserve">(kan være gemt under </w:t>
      </w:r>
      <w:r w:rsidR="008C42EC" w:rsidRPr="008C42EC"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01B8720B" wp14:editId="2358385E">
            <wp:extent cx="190500" cy="142875"/>
            <wp:effectExtent l="0" t="0" r="0" b="9525"/>
            <wp:docPr id="1298697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69795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0913" cy="14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2EC" w:rsidRPr="008C42EC">
        <w:rPr>
          <w:rFonts w:asciiTheme="minorHAnsi" w:hAnsiTheme="minorHAnsi" w:cstheme="minorHAnsi"/>
          <w:bCs/>
          <w:sz w:val="24"/>
          <w:szCs w:val="24"/>
        </w:rPr>
        <w:t>)</w:t>
      </w:r>
      <w:r w:rsidR="008C42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C5FFF">
        <w:rPr>
          <w:rFonts w:asciiTheme="minorHAnsi" w:hAnsiTheme="minorHAnsi" w:cstheme="minorHAnsi"/>
          <w:sz w:val="24"/>
          <w:szCs w:val="24"/>
        </w:rPr>
        <w:t xml:space="preserve">og vælg </w:t>
      </w:r>
      <w:r w:rsidR="00DA6BFC">
        <w:rPr>
          <w:rFonts w:asciiTheme="minorHAnsi" w:hAnsiTheme="minorHAnsi" w:cstheme="minorHAnsi"/>
          <w:sz w:val="24"/>
          <w:szCs w:val="24"/>
        </w:rPr>
        <w:t>”</w:t>
      </w:r>
      <w:r w:rsidRPr="00DA6BFC">
        <w:rPr>
          <w:rFonts w:asciiTheme="minorHAnsi" w:hAnsiTheme="minorHAnsi" w:cstheme="minorHAnsi"/>
          <w:i/>
          <w:iCs/>
          <w:sz w:val="24"/>
          <w:szCs w:val="24"/>
        </w:rPr>
        <w:t>Vestjylland</w:t>
      </w:r>
      <w:r w:rsidR="00DA6BFC">
        <w:rPr>
          <w:rFonts w:asciiTheme="minorHAnsi" w:hAnsiTheme="minorHAnsi" w:cstheme="minorHAnsi"/>
          <w:sz w:val="24"/>
          <w:szCs w:val="24"/>
        </w:rPr>
        <w:t>”</w:t>
      </w:r>
      <w:r w:rsidR="008C42E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2B2F78A" w14:textId="4C19FA69" w:rsidR="005B5330" w:rsidRPr="005C5FFF" w:rsidRDefault="005B5330" w:rsidP="005B5330">
      <w:pPr>
        <w:pStyle w:val="ListParagraph"/>
        <w:numPr>
          <w:ilvl w:val="0"/>
          <w:numId w:val="20"/>
        </w:numPr>
        <w:tabs>
          <w:tab w:val="left" w:pos="1665"/>
        </w:tabs>
        <w:rPr>
          <w:rFonts w:asciiTheme="minorHAnsi" w:hAnsiTheme="minorHAnsi" w:cstheme="minorHAnsi"/>
          <w:sz w:val="24"/>
          <w:szCs w:val="24"/>
        </w:rPr>
      </w:pPr>
      <w:r w:rsidRPr="005C5FFF">
        <w:rPr>
          <w:rFonts w:asciiTheme="minorHAnsi" w:hAnsiTheme="minorHAnsi" w:cstheme="minorHAnsi"/>
          <w:sz w:val="24"/>
          <w:szCs w:val="24"/>
        </w:rPr>
        <w:t xml:space="preserve">Sammenlign </w:t>
      </w:r>
      <w:r w:rsidR="00DA6BFC" w:rsidRPr="008421B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831E321" wp14:editId="5CE36298">
            <wp:extent cx="203596" cy="180974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68" cy="19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BF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FFF">
        <w:rPr>
          <w:rFonts w:asciiTheme="minorHAnsi" w:hAnsiTheme="minorHAnsi" w:cstheme="minorHAnsi"/>
          <w:sz w:val="24"/>
          <w:szCs w:val="24"/>
        </w:rPr>
        <w:t>datalagene</w:t>
      </w:r>
      <w:proofErr w:type="spellEnd"/>
      <w:r w:rsidR="006C08B6">
        <w:rPr>
          <w:rFonts w:asciiTheme="minorHAnsi" w:hAnsiTheme="minorHAnsi" w:cstheme="minorHAnsi"/>
          <w:sz w:val="24"/>
          <w:szCs w:val="24"/>
        </w:rPr>
        <w:t xml:space="preserve"> </w:t>
      </w:r>
      <w:r w:rsidR="006C08B6" w:rsidRPr="006C08B6">
        <w:rPr>
          <w:rFonts w:ascii="Calibri" w:hAnsi="Calibri" w:cs="Calibri"/>
          <w:sz w:val="24"/>
          <w:szCs w:val="24"/>
        </w:rPr>
        <w:t xml:space="preserve">(klik på </w:t>
      </w:r>
      <w:r w:rsidR="006C08B6" w:rsidRPr="006C08B6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E31924A" wp14:editId="5EC5F64D">
            <wp:extent cx="200053" cy="14289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0053" cy="1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8B6" w:rsidRPr="006C08B6">
        <w:rPr>
          <w:rFonts w:ascii="Calibri" w:hAnsi="Calibri" w:cs="Calibri"/>
          <w:sz w:val="24"/>
          <w:szCs w:val="24"/>
        </w:rPr>
        <w:t>)</w:t>
      </w:r>
      <w:r w:rsidRPr="006C08B6">
        <w:rPr>
          <w:rFonts w:ascii="Calibri" w:hAnsi="Calibri" w:cs="Calibri"/>
          <w:sz w:val="24"/>
          <w:szCs w:val="24"/>
        </w:rPr>
        <w:t xml:space="preserve"> </w:t>
      </w:r>
      <w:r w:rsidRPr="005C5FFF">
        <w:rPr>
          <w:rFonts w:asciiTheme="minorHAnsi" w:hAnsiTheme="minorHAnsi" w:cstheme="minorHAnsi"/>
          <w:i/>
          <w:sz w:val="24"/>
          <w:szCs w:val="24"/>
        </w:rPr>
        <w:t>”Weichsel istid – Skandinavien”</w:t>
      </w:r>
      <w:r w:rsidRPr="005C5FFF">
        <w:rPr>
          <w:rFonts w:asciiTheme="minorHAnsi" w:hAnsiTheme="minorHAnsi" w:cstheme="minorHAnsi"/>
          <w:sz w:val="24"/>
          <w:szCs w:val="24"/>
        </w:rPr>
        <w:t xml:space="preserve">, </w:t>
      </w:r>
      <w:r w:rsidRPr="005C5FFF">
        <w:rPr>
          <w:rFonts w:asciiTheme="minorHAnsi" w:hAnsiTheme="minorHAnsi" w:cstheme="minorHAnsi"/>
          <w:i/>
          <w:sz w:val="24"/>
          <w:szCs w:val="24"/>
        </w:rPr>
        <w:t xml:space="preserve">”Jordens </w:t>
      </w:r>
      <w:r w:rsidR="00DB353D">
        <w:rPr>
          <w:rFonts w:asciiTheme="minorHAnsi" w:hAnsiTheme="minorHAnsi" w:cstheme="minorHAnsi"/>
          <w:i/>
          <w:sz w:val="24"/>
          <w:szCs w:val="24"/>
        </w:rPr>
        <w:t>tilgængelighed af næringsstoffer</w:t>
      </w:r>
      <w:r w:rsidRPr="005C5FFF">
        <w:rPr>
          <w:rFonts w:asciiTheme="minorHAnsi" w:hAnsiTheme="minorHAnsi" w:cstheme="minorHAnsi"/>
          <w:i/>
          <w:sz w:val="24"/>
          <w:szCs w:val="24"/>
        </w:rPr>
        <w:t>”, og ”Høstudbytte”</w:t>
      </w:r>
      <w:r w:rsidR="00910638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910638">
        <w:rPr>
          <w:rFonts w:asciiTheme="minorHAnsi" w:hAnsiTheme="minorHAnsi" w:cstheme="minorHAnsi"/>
          <w:b/>
          <w:bCs/>
          <w:iCs/>
          <w:sz w:val="24"/>
          <w:szCs w:val="24"/>
        </w:rPr>
        <w:t>Bemærk</w:t>
      </w:r>
      <w:r w:rsidR="00DA6BFC">
        <w:rPr>
          <w:rFonts w:asciiTheme="minorHAnsi" w:hAnsiTheme="minorHAnsi" w:cstheme="minorHAnsi"/>
          <w:b/>
          <w:bCs/>
          <w:iCs/>
          <w:sz w:val="24"/>
          <w:szCs w:val="24"/>
        </w:rPr>
        <w:t>:</w:t>
      </w:r>
      <w:r w:rsidR="00910638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”</w:t>
      </w:r>
      <w:r w:rsidR="00910638" w:rsidRPr="00DA6BFC">
        <w:rPr>
          <w:rFonts w:asciiTheme="minorHAnsi" w:hAnsiTheme="minorHAnsi" w:cstheme="minorHAnsi"/>
          <w:b/>
          <w:bCs/>
          <w:i/>
          <w:sz w:val="24"/>
          <w:szCs w:val="24"/>
        </w:rPr>
        <w:t>Høstudbytte</w:t>
      </w:r>
      <w:r w:rsidR="00910638">
        <w:rPr>
          <w:rFonts w:asciiTheme="minorHAnsi" w:hAnsiTheme="minorHAnsi" w:cstheme="minorHAnsi"/>
          <w:b/>
          <w:bCs/>
          <w:iCs/>
          <w:sz w:val="24"/>
          <w:szCs w:val="24"/>
        </w:rPr>
        <w:t>” kan kun ses</w:t>
      </w:r>
      <w:r w:rsidR="00EC22CB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="00910638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når du er zoomet tilpas nok ud.</w:t>
      </w:r>
    </w:p>
    <w:p w14:paraId="56CF59F9" w14:textId="22884C42" w:rsidR="005B5330" w:rsidRPr="005C5FFF" w:rsidRDefault="005B5330" w:rsidP="005B5330">
      <w:pPr>
        <w:pStyle w:val="ListParagraph"/>
        <w:numPr>
          <w:ilvl w:val="0"/>
          <w:numId w:val="18"/>
        </w:numPr>
        <w:tabs>
          <w:tab w:val="left" w:pos="1665"/>
        </w:tabs>
        <w:rPr>
          <w:rFonts w:asciiTheme="minorHAnsi" w:hAnsiTheme="minorHAnsi" w:cstheme="minorHAnsi"/>
          <w:sz w:val="24"/>
          <w:szCs w:val="24"/>
        </w:rPr>
      </w:pPr>
      <w:r w:rsidRPr="005C5FFF">
        <w:rPr>
          <w:rFonts w:asciiTheme="minorHAnsi" w:hAnsiTheme="minorHAnsi" w:cstheme="minorHAnsi"/>
          <w:sz w:val="24"/>
          <w:szCs w:val="24"/>
        </w:rPr>
        <w:t>Hvorfor har Vestjylland et højt høstudbytte</w:t>
      </w:r>
      <w:r w:rsidR="00AB4D64">
        <w:rPr>
          <w:rFonts w:asciiTheme="minorHAnsi" w:hAnsiTheme="minorHAnsi" w:cstheme="minorHAnsi"/>
          <w:sz w:val="24"/>
          <w:szCs w:val="24"/>
        </w:rPr>
        <w:t>,</w:t>
      </w:r>
      <w:r w:rsidRPr="005C5FFF">
        <w:rPr>
          <w:rFonts w:asciiTheme="minorHAnsi" w:hAnsiTheme="minorHAnsi" w:cstheme="minorHAnsi"/>
          <w:sz w:val="24"/>
          <w:szCs w:val="24"/>
        </w:rPr>
        <w:t xml:space="preserve"> til trods for at jordens frugtbarhed her er lavere?</w:t>
      </w:r>
    </w:p>
    <w:p w14:paraId="7502B726" w14:textId="16E5DA12" w:rsidR="00B76AA1" w:rsidRPr="00B76AA1" w:rsidRDefault="005B5330" w:rsidP="00FA3386">
      <w:pPr>
        <w:spacing w:after="0"/>
        <w:rPr>
          <w:rFonts w:cstheme="minorHAnsi"/>
          <w:sz w:val="28"/>
          <w:szCs w:val="28"/>
        </w:rPr>
      </w:pPr>
      <w:r>
        <w:rPr>
          <w:noProof/>
          <w:lang w:eastAsia="da-DK"/>
        </w:rPr>
        <w:drawing>
          <wp:anchor distT="0" distB="0" distL="114300" distR="114300" simplePos="0" relativeHeight="251682816" behindDoc="0" locked="0" layoutInCell="1" allowOverlap="1" wp14:anchorId="2D11BF52" wp14:editId="31EBABA8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219075" cy="266700"/>
            <wp:effectExtent l="0" t="0" r="9525" b="0"/>
            <wp:wrapNone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BFC">
        <w:rPr>
          <w:rFonts w:cstheme="minorHAnsi"/>
          <w:sz w:val="28"/>
          <w:szCs w:val="28"/>
        </w:rPr>
        <w:t xml:space="preserve">      </w:t>
      </w:r>
      <w:r>
        <w:rPr>
          <w:rFonts w:cstheme="minorHAnsi"/>
          <w:sz w:val="28"/>
          <w:szCs w:val="28"/>
        </w:rPr>
        <w:t xml:space="preserve"> Nilen </w:t>
      </w:r>
      <w:r w:rsidR="00B76AA1" w:rsidRPr="00B76AA1">
        <w:rPr>
          <w:rFonts w:cstheme="minorHAnsi"/>
          <w:sz w:val="28"/>
          <w:szCs w:val="28"/>
        </w:rPr>
        <w:t>i Nordafrika</w:t>
      </w:r>
      <w:r w:rsidR="006126F5">
        <w:rPr>
          <w:rFonts w:cstheme="minorHAnsi"/>
          <w:sz w:val="28"/>
          <w:szCs w:val="28"/>
        </w:rPr>
        <w:t xml:space="preserve"> </w:t>
      </w:r>
    </w:p>
    <w:p w14:paraId="614B6D82" w14:textId="4B338A75" w:rsidR="00CC7CB2" w:rsidRPr="005C5FFF" w:rsidRDefault="008A128D" w:rsidP="0051296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5C5FFF">
        <w:rPr>
          <w:rFonts w:asciiTheme="minorHAnsi" w:hAnsiTheme="minorHAnsi" w:cstheme="minorHAnsi"/>
          <w:sz w:val="24"/>
          <w:szCs w:val="24"/>
        </w:rPr>
        <w:t>Klik</w:t>
      </w:r>
      <w:r w:rsidR="007F1142">
        <w:rPr>
          <w:rFonts w:asciiTheme="minorHAnsi" w:hAnsiTheme="minorHAnsi" w:cstheme="minorHAnsi"/>
          <w:sz w:val="24"/>
          <w:szCs w:val="24"/>
        </w:rPr>
        <w:t xml:space="preserve"> </w:t>
      </w:r>
      <w:r w:rsidRPr="005C5FFF">
        <w:rPr>
          <w:rFonts w:asciiTheme="minorHAnsi" w:hAnsiTheme="minorHAnsi" w:cstheme="minorHAnsi"/>
          <w:b/>
          <w:sz w:val="24"/>
          <w:szCs w:val="24"/>
        </w:rPr>
        <w:t xml:space="preserve">Bogmærker </w:t>
      </w:r>
      <w:r w:rsidRPr="005C5FFF">
        <w:rPr>
          <w:rFonts w:asciiTheme="minorHAnsi" w:hAnsiTheme="minorHAnsi" w:cstheme="minorHAnsi"/>
          <w:sz w:val="24"/>
          <w:szCs w:val="24"/>
        </w:rPr>
        <w:t>og vælg ”</w:t>
      </w:r>
      <w:r w:rsidRPr="005C5FFF">
        <w:rPr>
          <w:rFonts w:asciiTheme="minorHAnsi" w:hAnsiTheme="minorHAnsi" w:cstheme="minorHAnsi"/>
          <w:i/>
          <w:sz w:val="24"/>
          <w:szCs w:val="24"/>
        </w:rPr>
        <w:t>Nilen i Egypten”</w:t>
      </w:r>
      <w:r w:rsidRPr="005C5FF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65F4E7" w14:textId="451E3475" w:rsidR="00CC7CB2" w:rsidRPr="005C5FFF" w:rsidRDefault="00CC7CB2" w:rsidP="00E5355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8"/>
          <w:szCs w:val="28"/>
        </w:rPr>
      </w:pPr>
      <w:r w:rsidRPr="005C5FFF">
        <w:rPr>
          <w:rFonts w:asciiTheme="minorHAnsi" w:hAnsiTheme="minorHAnsi" w:cstheme="minorHAnsi"/>
          <w:sz w:val="24"/>
          <w:szCs w:val="24"/>
        </w:rPr>
        <w:t xml:space="preserve">Tænd </w:t>
      </w:r>
      <w:proofErr w:type="spellStart"/>
      <w:r w:rsidRPr="005C5FFF">
        <w:rPr>
          <w:rFonts w:asciiTheme="minorHAnsi" w:hAnsiTheme="minorHAnsi" w:cstheme="minorHAnsi"/>
          <w:sz w:val="24"/>
          <w:szCs w:val="24"/>
        </w:rPr>
        <w:t>datalagene</w:t>
      </w:r>
      <w:proofErr w:type="spellEnd"/>
      <w:r w:rsidRPr="005C5FFF">
        <w:rPr>
          <w:rFonts w:asciiTheme="minorHAnsi" w:hAnsiTheme="minorHAnsi" w:cstheme="minorHAnsi"/>
          <w:i/>
          <w:sz w:val="24"/>
          <w:szCs w:val="24"/>
        </w:rPr>
        <w:t xml:space="preserve"> ”Nedbør </w:t>
      </w:r>
      <w:r w:rsidR="00FB030C">
        <w:rPr>
          <w:rFonts w:asciiTheme="minorHAnsi" w:hAnsiTheme="minorHAnsi" w:cstheme="minorHAnsi"/>
          <w:i/>
          <w:sz w:val="24"/>
          <w:szCs w:val="24"/>
        </w:rPr>
        <w:t>– årligt gennemsnit (mm)</w:t>
      </w:r>
      <w:r w:rsidRPr="005C5FFF">
        <w:rPr>
          <w:rFonts w:asciiTheme="minorHAnsi" w:hAnsiTheme="minorHAnsi" w:cstheme="minorHAnsi"/>
          <w:i/>
          <w:sz w:val="24"/>
          <w:szCs w:val="24"/>
        </w:rPr>
        <w:t xml:space="preserve"> ”og ”Klimaklassifikation”</w:t>
      </w:r>
      <w:r w:rsidRPr="005C5FF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6D7439" w14:textId="52D2AA05" w:rsidR="00CC7CB2" w:rsidRDefault="00CC7CB2" w:rsidP="00487706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5C5FFF">
        <w:rPr>
          <w:rFonts w:asciiTheme="minorHAnsi" w:hAnsiTheme="minorHAnsi" w:cstheme="minorHAnsi"/>
          <w:sz w:val="24"/>
          <w:szCs w:val="24"/>
        </w:rPr>
        <w:t>Hvor meget nedbør falder i denne region</w:t>
      </w:r>
      <w:r w:rsidR="009A2B76">
        <w:rPr>
          <w:rFonts w:asciiTheme="minorHAnsi" w:hAnsiTheme="minorHAnsi" w:cstheme="minorHAnsi"/>
          <w:sz w:val="24"/>
          <w:szCs w:val="24"/>
        </w:rPr>
        <w:t>,</w:t>
      </w:r>
      <w:r w:rsidRPr="005C5FFF">
        <w:rPr>
          <w:rFonts w:asciiTheme="minorHAnsi" w:hAnsiTheme="minorHAnsi" w:cstheme="minorHAnsi"/>
          <w:sz w:val="24"/>
          <w:szCs w:val="24"/>
        </w:rPr>
        <w:t xml:space="preserve"> o</w:t>
      </w:r>
      <w:r w:rsidR="00BA4FB8">
        <w:rPr>
          <w:rFonts w:asciiTheme="minorHAnsi" w:hAnsiTheme="minorHAnsi" w:cstheme="minorHAnsi"/>
          <w:sz w:val="24"/>
          <w:szCs w:val="24"/>
        </w:rPr>
        <w:t>g hvilket klima har Nordafrika?</w:t>
      </w:r>
    </w:p>
    <w:p w14:paraId="7EBF0E5E" w14:textId="792EF13D" w:rsidR="00BA4FB8" w:rsidRPr="005C5FFF" w:rsidRDefault="00BA4FB8" w:rsidP="00487706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Hvorfor er der ørken her?</w:t>
      </w:r>
    </w:p>
    <w:p w14:paraId="08D4B167" w14:textId="41C50DCF" w:rsidR="004D0B3A" w:rsidRPr="005C5FFF" w:rsidRDefault="004D0B3A" w:rsidP="004D0B3A">
      <w:pPr>
        <w:pStyle w:val="ListParagraph"/>
        <w:numPr>
          <w:ilvl w:val="0"/>
          <w:numId w:val="18"/>
        </w:numPr>
        <w:tabs>
          <w:tab w:val="left" w:pos="166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Hvordan kan man se på </w:t>
      </w:r>
      <w:proofErr w:type="spellStart"/>
      <w:r w:rsidR="00AB4D64">
        <w:rPr>
          <w:rFonts w:asciiTheme="minorHAnsi" w:hAnsiTheme="minorHAnsi" w:cstheme="minorHAnsi"/>
          <w:sz w:val="24"/>
          <w:szCs w:val="24"/>
        </w:rPr>
        <w:t>h</w:t>
      </w:r>
      <w:r>
        <w:rPr>
          <w:rFonts w:asciiTheme="minorHAnsi" w:hAnsiTheme="minorHAnsi" w:cstheme="minorHAnsi"/>
          <w:sz w:val="24"/>
          <w:szCs w:val="24"/>
        </w:rPr>
        <w:t>ydrotermfiguren</w:t>
      </w:r>
      <w:proofErr w:type="spellEnd"/>
      <w:r w:rsidR="009A2B7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at der er nedbørsunderskud hele året.</w:t>
      </w:r>
    </w:p>
    <w:p w14:paraId="192A8E36" w14:textId="15BB290F" w:rsidR="00B76AA1" w:rsidRPr="005C5FFF" w:rsidRDefault="00CC7CB2" w:rsidP="00CC7CB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5C5FFF">
        <w:rPr>
          <w:rFonts w:asciiTheme="minorHAnsi" w:hAnsiTheme="minorHAnsi" w:cstheme="minorHAnsi"/>
          <w:sz w:val="24"/>
          <w:szCs w:val="24"/>
        </w:rPr>
        <w:t>Tænd og sammenlign nu med ”</w:t>
      </w:r>
      <w:r w:rsidRPr="005C5FFF">
        <w:rPr>
          <w:rFonts w:asciiTheme="minorHAnsi" w:hAnsiTheme="minorHAnsi" w:cstheme="minorHAnsi"/>
          <w:i/>
          <w:sz w:val="24"/>
          <w:szCs w:val="24"/>
        </w:rPr>
        <w:t>Høstudbytte”</w:t>
      </w:r>
      <w:r w:rsidR="00BA4FB8">
        <w:rPr>
          <w:rFonts w:asciiTheme="minorHAnsi" w:hAnsiTheme="minorHAnsi" w:cstheme="minorHAnsi"/>
          <w:sz w:val="24"/>
          <w:szCs w:val="24"/>
        </w:rPr>
        <w:t xml:space="preserve"> og </w:t>
      </w:r>
      <w:r w:rsidR="00BA4FB8">
        <w:rPr>
          <w:rFonts w:asciiTheme="minorHAnsi" w:hAnsiTheme="minorHAnsi" w:cstheme="minorHAnsi"/>
          <w:i/>
          <w:sz w:val="24"/>
          <w:szCs w:val="24"/>
        </w:rPr>
        <w:t>”kunstvanding”</w:t>
      </w:r>
    </w:p>
    <w:p w14:paraId="77E6856C" w14:textId="6DF31C0F" w:rsidR="00513177" w:rsidRDefault="00513177" w:rsidP="00513177">
      <w:pPr>
        <w:pStyle w:val="ListParagraph"/>
        <w:numPr>
          <w:ilvl w:val="0"/>
          <w:numId w:val="18"/>
        </w:numPr>
        <w:tabs>
          <w:tab w:val="left" w:pos="1665"/>
        </w:tabs>
        <w:rPr>
          <w:rFonts w:asciiTheme="minorHAnsi" w:hAnsiTheme="minorHAnsi" w:cstheme="minorHAnsi"/>
          <w:sz w:val="24"/>
          <w:szCs w:val="24"/>
        </w:rPr>
      </w:pPr>
      <w:r w:rsidRPr="005C5FFF">
        <w:rPr>
          <w:rFonts w:asciiTheme="minorHAnsi" w:hAnsiTheme="minorHAnsi" w:cstheme="minorHAnsi"/>
          <w:sz w:val="24"/>
          <w:szCs w:val="24"/>
        </w:rPr>
        <w:t>Hvorfor kan afgrøder gro i</w:t>
      </w:r>
      <w:r w:rsidR="003036E3" w:rsidRPr="005C5FFF">
        <w:rPr>
          <w:rFonts w:asciiTheme="minorHAnsi" w:hAnsiTheme="minorHAnsi" w:cstheme="minorHAnsi"/>
          <w:sz w:val="24"/>
          <w:szCs w:val="24"/>
        </w:rPr>
        <w:t>nde i</w:t>
      </w:r>
      <w:r w:rsidR="00CC7CB2" w:rsidRPr="005C5FFF">
        <w:rPr>
          <w:rFonts w:asciiTheme="minorHAnsi" w:hAnsiTheme="minorHAnsi" w:cstheme="minorHAnsi"/>
          <w:sz w:val="24"/>
          <w:szCs w:val="24"/>
        </w:rPr>
        <w:t xml:space="preserve"> en ørken</w:t>
      </w:r>
      <w:r w:rsidR="003036E3" w:rsidRPr="005C5FFF">
        <w:rPr>
          <w:rFonts w:asciiTheme="minorHAnsi" w:hAnsiTheme="minorHAnsi" w:cstheme="minorHAnsi"/>
          <w:sz w:val="24"/>
          <w:szCs w:val="24"/>
        </w:rPr>
        <w:t xml:space="preserve">, til trods for </w:t>
      </w:r>
      <w:r w:rsidR="00AB4D64">
        <w:rPr>
          <w:rFonts w:asciiTheme="minorHAnsi" w:hAnsiTheme="minorHAnsi" w:cstheme="minorHAnsi"/>
          <w:sz w:val="24"/>
          <w:szCs w:val="24"/>
        </w:rPr>
        <w:t xml:space="preserve">at </w:t>
      </w:r>
      <w:r w:rsidR="003036E3" w:rsidRPr="005C5FFF">
        <w:rPr>
          <w:rFonts w:asciiTheme="minorHAnsi" w:hAnsiTheme="minorHAnsi" w:cstheme="minorHAnsi"/>
          <w:sz w:val="24"/>
          <w:szCs w:val="24"/>
        </w:rPr>
        <w:t xml:space="preserve">der </w:t>
      </w:r>
      <w:r w:rsidRPr="005C5FFF">
        <w:rPr>
          <w:rFonts w:asciiTheme="minorHAnsi" w:hAnsiTheme="minorHAnsi" w:cstheme="minorHAnsi"/>
          <w:sz w:val="24"/>
          <w:szCs w:val="24"/>
        </w:rPr>
        <w:t>næsten ingen nedbør er?</w:t>
      </w:r>
    </w:p>
    <w:p w14:paraId="16775E25" w14:textId="2F6ED2E9" w:rsidR="005B5330" w:rsidRPr="005B5330" w:rsidRDefault="005B5330" w:rsidP="00FA3386">
      <w:pPr>
        <w:tabs>
          <w:tab w:val="left" w:pos="1665"/>
        </w:tabs>
        <w:spacing w:after="0"/>
        <w:rPr>
          <w:rFonts w:cstheme="minorHAnsi"/>
          <w:sz w:val="28"/>
          <w:szCs w:val="28"/>
        </w:rPr>
      </w:pPr>
      <w:r w:rsidRPr="005B5330">
        <w:rPr>
          <w:noProof/>
          <w:sz w:val="28"/>
          <w:szCs w:val="28"/>
          <w:lang w:eastAsia="da-DK"/>
        </w:rPr>
        <w:drawing>
          <wp:anchor distT="0" distB="0" distL="114300" distR="114300" simplePos="0" relativeHeight="251683840" behindDoc="0" locked="0" layoutInCell="1" allowOverlap="1" wp14:anchorId="4996072D" wp14:editId="3743E874">
            <wp:simplePos x="0" y="0"/>
            <wp:positionH relativeFrom="column">
              <wp:posOffset>1270</wp:posOffset>
            </wp:positionH>
            <wp:positionV relativeFrom="paragraph">
              <wp:posOffset>1905</wp:posOffset>
            </wp:positionV>
            <wp:extent cx="238125" cy="285750"/>
            <wp:effectExtent l="0" t="0" r="9525" b="0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BFC">
        <w:rPr>
          <w:rFonts w:cstheme="minorHAnsi"/>
          <w:sz w:val="28"/>
          <w:szCs w:val="28"/>
        </w:rPr>
        <w:t xml:space="preserve">     </w:t>
      </w:r>
      <w:r w:rsidRPr="005B5330">
        <w:rPr>
          <w:rFonts w:cstheme="minorHAnsi"/>
          <w:sz w:val="28"/>
          <w:szCs w:val="28"/>
        </w:rPr>
        <w:t xml:space="preserve"> </w:t>
      </w:r>
      <w:r w:rsidR="00DA6BFC">
        <w:rPr>
          <w:rFonts w:cstheme="minorHAnsi"/>
          <w:sz w:val="28"/>
          <w:szCs w:val="28"/>
        </w:rPr>
        <w:t xml:space="preserve"> </w:t>
      </w:r>
      <w:r w:rsidR="008869D8">
        <w:rPr>
          <w:rFonts w:cstheme="minorHAnsi"/>
          <w:sz w:val="28"/>
          <w:szCs w:val="28"/>
        </w:rPr>
        <w:t xml:space="preserve">Floden </w:t>
      </w:r>
      <w:r w:rsidRPr="005B5330">
        <w:rPr>
          <w:rFonts w:cstheme="minorHAnsi"/>
          <w:sz w:val="28"/>
          <w:szCs w:val="28"/>
        </w:rPr>
        <w:t>Ganges</w:t>
      </w:r>
      <w:r w:rsidR="008869D8">
        <w:rPr>
          <w:rFonts w:cstheme="minorHAnsi"/>
          <w:sz w:val="28"/>
          <w:szCs w:val="28"/>
        </w:rPr>
        <w:t xml:space="preserve"> </w:t>
      </w:r>
      <w:r w:rsidRPr="005B5330">
        <w:rPr>
          <w:rFonts w:cstheme="minorHAnsi"/>
          <w:sz w:val="28"/>
          <w:szCs w:val="28"/>
        </w:rPr>
        <w:t>i Ind</w:t>
      </w:r>
      <w:r w:rsidR="009A2B76">
        <w:rPr>
          <w:rFonts w:cstheme="minorHAnsi"/>
          <w:sz w:val="28"/>
          <w:szCs w:val="28"/>
        </w:rPr>
        <w:t>i</w:t>
      </w:r>
      <w:r w:rsidRPr="005B5330">
        <w:rPr>
          <w:rFonts w:cstheme="minorHAnsi"/>
          <w:sz w:val="28"/>
          <w:szCs w:val="28"/>
        </w:rPr>
        <w:t>en</w:t>
      </w:r>
    </w:p>
    <w:p w14:paraId="37AB786B" w14:textId="0183EBB2" w:rsidR="009E05AD" w:rsidRPr="005C5FFF" w:rsidRDefault="00C25D6D" w:rsidP="009E05A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Find </w:t>
      </w:r>
      <w:r w:rsidR="00DA6BFC">
        <w:rPr>
          <w:rFonts w:asciiTheme="minorHAnsi" w:hAnsiTheme="minorHAnsi" w:cstheme="minorHAnsi"/>
          <w:sz w:val="24"/>
          <w:szCs w:val="24"/>
        </w:rPr>
        <w:t>”</w:t>
      </w:r>
      <w:r w:rsidR="00DA6BFC" w:rsidRPr="00DA6BFC">
        <w:rPr>
          <w:rFonts w:asciiTheme="minorHAnsi" w:hAnsiTheme="minorHAnsi" w:cstheme="minorHAnsi"/>
          <w:i/>
          <w:iCs/>
          <w:sz w:val="24"/>
          <w:szCs w:val="24"/>
        </w:rPr>
        <w:t>Nordlige Indien, Ganges</w:t>
      </w:r>
      <w:r w:rsidR="00DA6BFC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>via</w:t>
      </w:r>
      <w:r w:rsidR="00376937">
        <w:rPr>
          <w:rFonts w:asciiTheme="minorHAnsi" w:hAnsiTheme="minorHAnsi" w:cstheme="minorHAnsi"/>
          <w:sz w:val="24"/>
          <w:szCs w:val="24"/>
        </w:rPr>
        <w:t xml:space="preserve"> </w:t>
      </w:r>
      <w:r w:rsidR="00376937" w:rsidRPr="00376937">
        <w:rPr>
          <w:rFonts w:asciiTheme="minorHAnsi" w:hAnsiTheme="minorHAnsi" w:cstheme="minorHAnsi"/>
          <w:b/>
          <w:sz w:val="24"/>
          <w:szCs w:val="24"/>
        </w:rPr>
        <w:t>Bogmærker</w:t>
      </w:r>
      <w:r>
        <w:rPr>
          <w:rFonts w:asciiTheme="minorHAnsi" w:hAnsiTheme="minorHAnsi" w:cstheme="minorHAnsi"/>
          <w:b/>
          <w:sz w:val="24"/>
          <w:szCs w:val="24"/>
        </w:rPr>
        <w:t>.</w:t>
      </w:r>
      <w:r w:rsidR="00376937">
        <w:rPr>
          <w:rFonts w:asciiTheme="minorHAnsi" w:hAnsiTheme="minorHAnsi" w:cstheme="minorHAnsi"/>
          <w:sz w:val="24"/>
          <w:szCs w:val="24"/>
        </w:rPr>
        <w:t xml:space="preserve"> Anvend datalagen</w:t>
      </w:r>
      <w:r w:rsidR="009E05AD" w:rsidRPr="005C5FFF">
        <w:rPr>
          <w:rFonts w:asciiTheme="minorHAnsi" w:hAnsiTheme="minorHAnsi" w:cstheme="minorHAnsi"/>
          <w:sz w:val="24"/>
          <w:szCs w:val="24"/>
        </w:rPr>
        <w:t>e til at beskrive klima- og landbru</w:t>
      </w:r>
      <w:r w:rsidR="00376937">
        <w:rPr>
          <w:rFonts w:asciiTheme="minorHAnsi" w:hAnsiTheme="minorHAnsi" w:cstheme="minorHAnsi"/>
          <w:sz w:val="24"/>
          <w:szCs w:val="24"/>
        </w:rPr>
        <w:t>gsforhold langs Ganges floden</w:t>
      </w:r>
    </w:p>
    <w:p w14:paraId="505BAC86" w14:textId="2A2DF83D" w:rsidR="005B5330" w:rsidRDefault="009E05AD" w:rsidP="009E05A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5C5FFF">
        <w:rPr>
          <w:rFonts w:asciiTheme="minorHAnsi" w:hAnsiTheme="minorHAnsi" w:cstheme="minorHAnsi"/>
          <w:sz w:val="24"/>
          <w:szCs w:val="24"/>
        </w:rPr>
        <w:t xml:space="preserve">Hvad betyder </w:t>
      </w:r>
      <w:r w:rsidR="005B5330" w:rsidRPr="005C5FFF">
        <w:rPr>
          <w:rFonts w:asciiTheme="minorHAnsi" w:hAnsiTheme="minorHAnsi" w:cstheme="minorHAnsi"/>
          <w:sz w:val="24"/>
          <w:szCs w:val="24"/>
        </w:rPr>
        <w:t xml:space="preserve">nedbør, </w:t>
      </w:r>
      <w:r w:rsidRPr="005C5FFF">
        <w:rPr>
          <w:rFonts w:asciiTheme="minorHAnsi" w:hAnsiTheme="minorHAnsi" w:cstheme="minorHAnsi"/>
          <w:sz w:val="24"/>
          <w:szCs w:val="24"/>
        </w:rPr>
        <w:t xml:space="preserve">klima, </w:t>
      </w:r>
      <w:r w:rsidR="005B5330" w:rsidRPr="005C5FFF">
        <w:rPr>
          <w:rFonts w:asciiTheme="minorHAnsi" w:hAnsiTheme="minorHAnsi" w:cstheme="minorHAnsi"/>
          <w:sz w:val="24"/>
          <w:szCs w:val="24"/>
        </w:rPr>
        <w:t>jord</w:t>
      </w:r>
      <w:r w:rsidR="00BA4FB8">
        <w:rPr>
          <w:rFonts w:asciiTheme="minorHAnsi" w:hAnsiTheme="minorHAnsi" w:cstheme="minorHAnsi"/>
          <w:sz w:val="24"/>
          <w:szCs w:val="24"/>
        </w:rPr>
        <w:t xml:space="preserve">bundsforhold, </w:t>
      </w:r>
      <w:r w:rsidR="005B5330" w:rsidRPr="005C5FFF">
        <w:rPr>
          <w:rFonts w:asciiTheme="minorHAnsi" w:hAnsiTheme="minorHAnsi" w:cstheme="minorHAnsi"/>
          <w:sz w:val="24"/>
          <w:szCs w:val="24"/>
        </w:rPr>
        <w:t>flod</w:t>
      </w:r>
      <w:r w:rsidR="00BA4FB8">
        <w:rPr>
          <w:rFonts w:asciiTheme="minorHAnsi" w:hAnsiTheme="minorHAnsi" w:cstheme="minorHAnsi"/>
          <w:sz w:val="24"/>
          <w:szCs w:val="24"/>
        </w:rPr>
        <w:t xml:space="preserve"> osv. for </w:t>
      </w:r>
      <w:r w:rsidR="005B5330" w:rsidRPr="005C5FFF">
        <w:rPr>
          <w:rFonts w:asciiTheme="minorHAnsi" w:hAnsiTheme="minorHAnsi" w:cstheme="minorHAnsi"/>
          <w:sz w:val="24"/>
          <w:szCs w:val="24"/>
        </w:rPr>
        <w:t>befolkningstæthed</w:t>
      </w:r>
      <w:r w:rsidR="00BA4FB8">
        <w:rPr>
          <w:rFonts w:asciiTheme="minorHAnsi" w:hAnsiTheme="minorHAnsi" w:cstheme="minorHAnsi"/>
          <w:sz w:val="24"/>
          <w:szCs w:val="24"/>
        </w:rPr>
        <w:t>en</w:t>
      </w:r>
      <w:r w:rsidR="00376937">
        <w:rPr>
          <w:rFonts w:asciiTheme="minorHAnsi" w:hAnsiTheme="minorHAnsi" w:cstheme="minorHAnsi"/>
          <w:sz w:val="24"/>
          <w:szCs w:val="24"/>
        </w:rPr>
        <w:t xml:space="preserve"> </w:t>
      </w:r>
      <w:r w:rsidR="00BA4FB8">
        <w:rPr>
          <w:rFonts w:asciiTheme="minorHAnsi" w:hAnsiTheme="minorHAnsi" w:cstheme="minorHAnsi"/>
          <w:sz w:val="24"/>
          <w:szCs w:val="24"/>
        </w:rPr>
        <w:t xml:space="preserve">i </w:t>
      </w:r>
      <w:r w:rsidRPr="005C5FFF">
        <w:rPr>
          <w:rFonts w:asciiTheme="minorHAnsi" w:hAnsiTheme="minorHAnsi" w:cstheme="minorHAnsi"/>
          <w:sz w:val="24"/>
          <w:szCs w:val="24"/>
        </w:rPr>
        <w:t>regionen?</w:t>
      </w:r>
    </w:p>
    <w:p w14:paraId="48669DA9" w14:textId="4C4021C5" w:rsidR="005C52A6" w:rsidRPr="005C5FFF" w:rsidRDefault="005C52A6" w:rsidP="009E05A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Hvilken nedbørstype er der i området (Tip</w:t>
      </w:r>
      <w:r w:rsidR="004D0B3A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B030C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e </w:t>
      </w:r>
      <w:proofErr w:type="spellStart"/>
      <w:r>
        <w:rPr>
          <w:rFonts w:asciiTheme="minorHAnsi" w:hAnsiTheme="minorHAnsi" w:cstheme="minorHAnsi"/>
          <w:sz w:val="24"/>
          <w:szCs w:val="24"/>
        </w:rPr>
        <w:t>hydrotermfigur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>
        <w:rPr>
          <w:rFonts w:asciiTheme="minorHAnsi" w:hAnsiTheme="minorHAnsi" w:cstheme="minorHAnsi"/>
          <w:sz w:val="24"/>
          <w:szCs w:val="24"/>
        </w:rPr>
        <w:t>pop</w:t>
      </w:r>
      <w:r w:rsidR="00FB030C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up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til punkt 3 </w:t>
      </w:r>
      <w:r w:rsidR="00D12ADF">
        <w:rPr>
          <w:noProof/>
          <w:lang w:eastAsia="da-DK"/>
        </w:rPr>
        <w:t xml:space="preserve"> </w:t>
      </w:r>
      <w:r>
        <w:rPr>
          <w:noProof/>
          <w:lang w:eastAsia="da-DK"/>
        </w:rPr>
        <w:drawing>
          <wp:inline distT="0" distB="0" distL="0" distR="0" wp14:anchorId="6AB4E1C8" wp14:editId="1142EB70">
            <wp:extent cx="114300" cy="140018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0058" cy="14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2ADF">
        <w:rPr>
          <w:noProof/>
          <w:lang w:eastAsia="da-DK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4A6D605A" w14:textId="59BC3D74" w:rsidR="00B817B8" w:rsidRDefault="005B5330" w:rsidP="00FA3386">
      <w:pPr>
        <w:tabs>
          <w:tab w:val="left" w:pos="1665"/>
        </w:tabs>
        <w:spacing w:after="0"/>
        <w:rPr>
          <w:rFonts w:cstheme="minorHAnsi"/>
          <w:sz w:val="28"/>
          <w:szCs w:val="28"/>
        </w:rPr>
      </w:pPr>
      <w:r>
        <w:rPr>
          <w:noProof/>
          <w:lang w:eastAsia="da-DK"/>
        </w:rPr>
        <w:drawing>
          <wp:anchor distT="0" distB="0" distL="114300" distR="114300" simplePos="0" relativeHeight="251684864" behindDoc="0" locked="0" layoutInCell="1" allowOverlap="1" wp14:anchorId="330B241F" wp14:editId="3091FB97">
            <wp:simplePos x="0" y="0"/>
            <wp:positionH relativeFrom="column">
              <wp:posOffset>1621</wp:posOffset>
            </wp:positionH>
            <wp:positionV relativeFrom="paragraph">
              <wp:posOffset>-3402</wp:posOffset>
            </wp:positionV>
            <wp:extent cx="247650" cy="295275"/>
            <wp:effectExtent l="0" t="0" r="0" b="9525"/>
            <wp:wrapNone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BFC">
        <w:rPr>
          <w:rFonts w:cstheme="minorHAnsi"/>
          <w:sz w:val="28"/>
          <w:szCs w:val="28"/>
        </w:rPr>
        <w:t xml:space="preserve">       </w:t>
      </w:r>
      <w:r>
        <w:rPr>
          <w:rFonts w:cstheme="minorHAnsi"/>
          <w:sz w:val="28"/>
          <w:szCs w:val="28"/>
        </w:rPr>
        <w:t>Kornbælte i Østeuropa og sydlige Rusland</w:t>
      </w:r>
    </w:p>
    <w:p w14:paraId="3947C188" w14:textId="25188C20" w:rsidR="00B817B8" w:rsidRPr="005C5FFF" w:rsidRDefault="00B817B8" w:rsidP="00B817B8">
      <w:pPr>
        <w:pStyle w:val="ListParagraph"/>
        <w:numPr>
          <w:ilvl w:val="0"/>
          <w:numId w:val="9"/>
        </w:numPr>
        <w:tabs>
          <w:tab w:val="left" w:pos="1665"/>
        </w:tabs>
        <w:rPr>
          <w:rFonts w:asciiTheme="minorHAnsi" w:hAnsiTheme="minorHAnsi" w:cstheme="minorHAnsi"/>
          <w:sz w:val="24"/>
          <w:szCs w:val="24"/>
        </w:rPr>
      </w:pPr>
      <w:r w:rsidRPr="005C5FFF">
        <w:rPr>
          <w:rFonts w:asciiTheme="minorHAnsi" w:hAnsiTheme="minorHAnsi" w:cstheme="minorHAnsi"/>
          <w:sz w:val="24"/>
          <w:szCs w:val="24"/>
        </w:rPr>
        <w:t xml:space="preserve">Klik </w:t>
      </w:r>
      <w:r w:rsidRPr="005C5FFF">
        <w:rPr>
          <w:rFonts w:asciiTheme="minorHAnsi" w:hAnsiTheme="minorHAnsi" w:cstheme="minorHAnsi"/>
          <w:b/>
          <w:sz w:val="24"/>
          <w:szCs w:val="24"/>
        </w:rPr>
        <w:t>Bogmærker</w:t>
      </w:r>
      <w:r w:rsidRPr="005C5FFF">
        <w:rPr>
          <w:rFonts w:asciiTheme="minorHAnsi" w:hAnsiTheme="minorHAnsi" w:cstheme="minorHAnsi"/>
          <w:sz w:val="24"/>
          <w:szCs w:val="24"/>
        </w:rPr>
        <w:t xml:space="preserve"> og vælg</w:t>
      </w:r>
      <w:r w:rsidR="003740B2" w:rsidRPr="005C5FFF">
        <w:rPr>
          <w:rFonts w:asciiTheme="minorHAnsi" w:hAnsiTheme="minorHAnsi" w:cstheme="minorHAnsi"/>
          <w:sz w:val="24"/>
          <w:szCs w:val="24"/>
        </w:rPr>
        <w:t xml:space="preserve"> </w:t>
      </w:r>
      <w:r w:rsidR="00DA6BFC">
        <w:rPr>
          <w:rFonts w:asciiTheme="minorHAnsi" w:hAnsiTheme="minorHAnsi" w:cstheme="minorHAnsi"/>
          <w:sz w:val="24"/>
          <w:szCs w:val="24"/>
        </w:rPr>
        <w:t>”</w:t>
      </w:r>
      <w:r w:rsidR="003740B2" w:rsidRPr="00DA6BFC">
        <w:rPr>
          <w:rFonts w:asciiTheme="minorHAnsi" w:hAnsiTheme="minorHAnsi" w:cstheme="minorHAnsi"/>
          <w:i/>
          <w:iCs/>
          <w:sz w:val="24"/>
          <w:szCs w:val="24"/>
        </w:rPr>
        <w:t>Sydlige</w:t>
      </w:r>
      <w:r w:rsidRPr="00DA6BFC">
        <w:rPr>
          <w:rFonts w:asciiTheme="minorHAnsi" w:hAnsiTheme="minorHAnsi" w:cstheme="minorHAnsi"/>
          <w:i/>
          <w:iCs/>
          <w:sz w:val="24"/>
          <w:szCs w:val="24"/>
        </w:rPr>
        <w:t xml:space="preserve"> Rusland</w:t>
      </w:r>
      <w:r w:rsidR="00DA6BFC">
        <w:rPr>
          <w:rFonts w:asciiTheme="minorHAnsi" w:hAnsiTheme="minorHAnsi" w:cstheme="minorHAnsi"/>
          <w:sz w:val="24"/>
          <w:szCs w:val="24"/>
        </w:rPr>
        <w:t>”</w:t>
      </w:r>
      <w:r w:rsidR="003740B2" w:rsidRPr="005C5FFF">
        <w:rPr>
          <w:rFonts w:asciiTheme="minorHAnsi" w:hAnsiTheme="minorHAnsi" w:cstheme="minorHAnsi"/>
          <w:sz w:val="24"/>
          <w:szCs w:val="24"/>
        </w:rPr>
        <w:t xml:space="preserve"> &gt; Sammenlign </w:t>
      </w:r>
      <w:proofErr w:type="spellStart"/>
      <w:r w:rsidR="003740B2" w:rsidRPr="005C5FFF">
        <w:rPr>
          <w:rFonts w:asciiTheme="minorHAnsi" w:hAnsiTheme="minorHAnsi" w:cstheme="minorHAnsi"/>
          <w:sz w:val="24"/>
          <w:szCs w:val="24"/>
        </w:rPr>
        <w:t>datalagene</w:t>
      </w:r>
      <w:proofErr w:type="spellEnd"/>
      <w:r w:rsidR="003740B2" w:rsidRPr="005C5FFF">
        <w:rPr>
          <w:rFonts w:asciiTheme="minorHAnsi" w:hAnsiTheme="minorHAnsi" w:cstheme="minorHAnsi"/>
          <w:sz w:val="24"/>
          <w:szCs w:val="24"/>
        </w:rPr>
        <w:t xml:space="preserve"> </w:t>
      </w:r>
      <w:r w:rsidR="003740B2" w:rsidRPr="005C5FFF">
        <w:rPr>
          <w:rFonts w:asciiTheme="minorHAnsi" w:hAnsiTheme="minorHAnsi" w:cstheme="minorHAnsi"/>
          <w:i/>
          <w:sz w:val="24"/>
          <w:szCs w:val="24"/>
        </w:rPr>
        <w:t>”Jordens</w:t>
      </w:r>
      <w:r w:rsidR="00DB353D">
        <w:rPr>
          <w:rFonts w:asciiTheme="minorHAnsi" w:hAnsiTheme="minorHAnsi" w:cstheme="minorHAnsi"/>
          <w:i/>
          <w:sz w:val="24"/>
          <w:szCs w:val="24"/>
        </w:rPr>
        <w:t xml:space="preserve"> tilgængelighed af næringsstoffer</w:t>
      </w:r>
      <w:r w:rsidR="003740B2" w:rsidRPr="005C5FFF">
        <w:rPr>
          <w:rFonts w:asciiTheme="minorHAnsi" w:hAnsiTheme="minorHAnsi" w:cstheme="minorHAnsi"/>
          <w:i/>
          <w:sz w:val="24"/>
          <w:szCs w:val="24"/>
        </w:rPr>
        <w:t>”</w:t>
      </w:r>
      <w:r w:rsidR="005C5FFF">
        <w:rPr>
          <w:rFonts w:asciiTheme="minorHAnsi" w:hAnsiTheme="minorHAnsi" w:cstheme="minorHAnsi"/>
          <w:sz w:val="24"/>
          <w:szCs w:val="24"/>
        </w:rPr>
        <w:t>,</w:t>
      </w:r>
      <w:r w:rsidR="003740B2" w:rsidRPr="005C5FFF">
        <w:rPr>
          <w:rFonts w:asciiTheme="minorHAnsi" w:hAnsiTheme="minorHAnsi" w:cstheme="minorHAnsi"/>
          <w:sz w:val="24"/>
          <w:szCs w:val="24"/>
        </w:rPr>
        <w:t xml:space="preserve"> </w:t>
      </w:r>
      <w:r w:rsidR="003740B2" w:rsidRPr="005C5FFF">
        <w:rPr>
          <w:rFonts w:asciiTheme="minorHAnsi" w:hAnsiTheme="minorHAnsi" w:cstheme="minorHAnsi"/>
          <w:i/>
          <w:sz w:val="24"/>
          <w:szCs w:val="24"/>
        </w:rPr>
        <w:t>”Høstudbytte”</w:t>
      </w:r>
      <w:r w:rsidR="005C5FF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C5FFF">
        <w:rPr>
          <w:rFonts w:asciiTheme="minorHAnsi" w:hAnsiTheme="minorHAnsi" w:cstheme="minorHAnsi"/>
          <w:sz w:val="24"/>
          <w:szCs w:val="24"/>
        </w:rPr>
        <w:t xml:space="preserve">og </w:t>
      </w:r>
      <w:r w:rsidR="005C5FFF" w:rsidRPr="005C5FFF">
        <w:rPr>
          <w:rFonts w:asciiTheme="minorHAnsi" w:hAnsiTheme="minorHAnsi" w:cstheme="minorHAnsi"/>
          <w:i/>
          <w:sz w:val="24"/>
          <w:szCs w:val="24"/>
        </w:rPr>
        <w:t>”Temperatur (C)”</w:t>
      </w:r>
    </w:p>
    <w:p w14:paraId="05D81D53" w14:textId="0CA9B80D" w:rsidR="00AE6152" w:rsidRPr="005C5FFF" w:rsidRDefault="005C5FFF" w:rsidP="00AE6152">
      <w:pPr>
        <w:pStyle w:val="ListParagraph"/>
        <w:numPr>
          <w:ilvl w:val="0"/>
          <w:numId w:val="18"/>
        </w:numPr>
        <w:tabs>
          <w:tab w:val="left" w:pos="166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Hvilken betydning har </w:t>
      </w:r>
      <w:r w:rsidR="00AE6152" w:rsidRPr="005C5FFF">
        <w:rPr>
          <w:rFonts w:asciiTheme="minorHAnsi" w:hAnsiTheme="minorHAnsi" w:cstheme="minorHAnsi"/>
          <w:sz w:val="24"/>
          <w:szCs w:val="24"/>
        </w:rPr>
        <w:t xml:space="preserve">temperaturer </w:t>
      </w:r>
      <w:r>
        <w:rPr>
          <w:rFonts w:asciiTheme="minorHAnsi" w:hAnsiTheme="minorHAnsi" w:cstheme="minorHAnsi"/>
          <w:sz w:val="24"/>
          <w:szCs w:val="24"/>
        </w:rPr>
        <w:t xml:space="preserve">for </w:t>
      </w:r>
      <w:r w:rsidR="00064AA8" w:rsidRPr="005C5FFF">
        <w:rPr>
          <w:rFonts w:asciiTheme="minorHAnsi" w:hAnsiTheme="minorHAnsi" w:cstheme="minorHAnsi"/>
          <w:sz w:val="24"/>
          <w:szCs w:val="24"/>
        </w:rPr>
        <w:t xml:space="preserve">høstudbyttet, </w:t>
      </w:r>
      <w:r w:rsidR="00612169">
        <w:rPr>
          <w:rFonts w:asciiTheme="minorHAnsi" w:hAnsiTheme="minorHAnsi" w:cstheme="minorHAnsi"/>
          <w:sz w:val="24"/>
          <w:szCs w:val="24"/>
        </w:rPr>
        <w:t>jo</w:t>
      </w:r>
      <w:r w:rsidR="00064AA8" w:rsidRPr="005C5FFF">
        <w:rPr>
          <w:rFonts w:asciiTheme="minorHAnsi" w:hAnsiTheme="minorHAnsi" w:cstheme="minorHAnsi"/>
          <w:sz w:val="24"/>
          <w:szCs w:val="24"/>
        </w:rPr>
        <w:t xml:space="preserve"> længere nordpå man kommer i Rusland</w:t>
      </w:r>
      <w:r w:rsidR="00AE6152" w:rsidRPr="005C5FFF">
        <w:rPr>
          <w:rFonts w:asciiTheme="minorHAnsi" w:hAnsiTheme="minorHAnsi" w:cstheme="minorHAnsi"/>
          <w:sz w:val="24"/>
          <w:szCs w:val="24"/>
        </w:rPr>
        <w:t>?</w:t>
      </w:r>
    </w:p>
    <w:p w14:paraId="160F528C" w14:textId="60E98C9B" w:rsidR="00CD79A5" w:rsidRPr="005C5FFF" w:rsidRDefault="00CD79A5" w:rsidP="001D2E57">
      <w:pPr>
        <w:pStyle w:val="ListParagraph"/>
        <w:numPr>
          <w:ilvl w:val="0"/>
          <w:numId w:val="9"/>
        </w:numPr>
        <w:tabs>
          <w:tab w:val="left" w:pos="1665"/>
        </w:tabs>
        <w:rPr>
          <w:rFonts w:asciiTheme="minorHAnsi" w:hAnsiTheme="minorHAnsi" w:cstheme="minorHAnsi"/>
          <w:sz w:val="24"/>
          <w:szCs w:val="24"/>
        </w:rPr>
      </w:pPr>
      <w:r w:rsidRPr="005C5FFF">
        <w:rPr>
          <w:rFonts w:asciiTheme="minorHAnsi" w:hAnsiTheme="minorHAnsi" w:cstheme="minorHAnsi"/>
          <w:sz w:val="24"/>
          <w:szCs w:val="24"/>
        </w:rPr>
        <w:t xml:space="preserve">Tænd nu kun </w:t>
      </w:r>
      <w:proofErr w:type="spellStart"/>
      <w:r w:rsidRPr="005C5FFF">
        <w:rPr>
          <w:rFonts w:asciiTheme="minorHAnsi" w:hAnsiTheme="minorHAnsi" w:cstheme="minorHAnsi"/>
          <w:sz w:val="24"/>
          <w:szCs w:val="24"/>
        </w:rPr>
        <w:t>datalagene</w:t>
      </w:r>
      <w:proofErr w:type="spellEnd"/>
      <w:r w:rsidRPr="005C5FFF">
        <w:rPr>
          <w:rFonts w:asciiTheme="minorHAnsi" w:hAnsiTheme="minorHAnsi" w:cstheme="minorHAnsi"/>
          <w:sz w:val="24"/>
          <w:szCs w:val="24"/>
        </w:rPr>
        <w:t xml:space="preserve"> ”</w:t>
      </w:r>
      <w:r w:rsidRPr="005C5FFF">
        <w:rPr>
          <w:rFonts w:asciiTheme="minorHAnsi" w:hAnsiTheme="minorHAnsi" w:cstheme="minorHAnsi"/>
          <w:i/>
          <w:sz w:val="24"/>
          <w:szCs w:val="24"/>
        </w:rPr>
        <w:t xml:space="preserve">Høstudbytte” </w:t>
      </w:r>
      <w:r w:rsidRPr="005C5FFF">
        <w:rPr>
          <w:rFonts w:asciiTheme="minorHAnsi" w:hAnsiTheme="minorHAnsi" w:cstheme="minorHAnsi"/>
          <w:sz w:val="24"/>
          <w:szCs w:val="24"/>
        </w:rPr>
        <w:t>og</w:t>
      </w:r>
      <w:r w:rsidR="00064AA8" w:rsidRPr="005C5FFF">
        <w:rPr>
          <w:rFonts w:asciiTheme="minorHAnsi" w:hAnsiTheme="minorHAnsi" w:cstheme="minorHAnsi"/>
          <w:sz w:val="24"/>
          <w:szCs w:val="24"/>
        </w:rPr>
        <w:t>”</w:t>
      </w:r>
      <w:r w:rsidR="005C5FFF">
        <w:rPr>
          <w:rFonts w:asciiTheme="minorHAnsi" w:hAnsiTheme="minorHAnsi" w:cstheme="minorHAnsi"/>
          <w:sz w:val="24"/>
          <w:szCs w:val="24"/>
        </w:rPr>
        <w:t xml:space="preserve"> </w:t>
      </w:r>
      <w:r w:rsidR="00064AA8" w:rsidRPr="005C5FFF">
        <w:rPr>
          <w:rFonts w:asciiTheme="minorHAnsi" w:hAnsiTheme="minorHAnsi" w:cstheme="minorHAnsi"/>
          <w:i/>
          <w:sz w:val="24"/>
          <w:szCs w:val="24"/>
        </w:rPr>
        <w:t>Klimaklassifikation”</w:t>
      </w:r>
      <w:r w:rsidR="00064AA8" w:rsidRPr="005C5FFF">
        <w:rPr>
          <w:rFonts w:asciiTheme="minorHAnsi" w:hAnsiTheme="minorHAnsi" w:cstheme="minorHAnsi"/>
          <w:sz w:val="24"/>
          <w:szCs w:val="24"/>
        </w:rPr>
        <w:t xml:space="preserve"> &gt; klik på </w:t>
      </w:r>
      <w:proofErr w:type="spellStart"/>
      <w:r w:rsidR="00064AA8" w:rsidRPr="005C5FFF">
        <w:rPr>
          <w:rFonts w:asciiTheme="minorHAnsi" w:hAnsiTheme="minorHAnsi" w:cstheme="minorHAnsi"/>
          <w:sz w:val="24"/>
          <w:szCs w:val="24"/>
        </w:rPr>
        <w:t>datalaget</w:t>
      </w:r>
      <w:proofErr w:type="spellEnd"/>
      <w:r w:rsidRPr="005C5FFF">
        <w:rPr>
          <w:rFonts w:asciiTheme="minorHAnsi" w:hAnsiTheme="minorHAnsi" w:cstheme="minorHAnsi"/>
          <w:sz w:val="24"/>
          <w:szCs w:val="24"/>
        </w:rPr>
        <w:t xml:space="preserve"> </w:t>
      </w:r>
      <w:r w:rsidRPr="005C5FFF">
        <w:rPr>
          <w:rFonts w:asciiTheme="minorHAnsi" w:hAnsiTheme="minorHAnsi" w:cstheme="minorHAnsi"/>
          <w:i/>
          <w:sz w:val="24"/>
          <w:szCs w:val="24"/>
        </w:rPr>
        <w:t>”</w:t>
      </w:r>
      <w:r w:rsidR="00FB030C">
        <w:rPr>
          <w:rFonts w:asciiTheme="minorHAnsi" w:hAnsiTheme="minorHAnsi" w:cstheme="minorHAnsi"/>
          <w:i/>
          <w:sz w:val="24"/>
          <w:szCs w:val="24"/>
        </w:rPr>
        <w:t>K</w:t>
      </w:r>
      <w:r w:rsidRPr="005C5FFF">
        <w:rPr>
          <w:rFonts w:asciiTheme="minorHAnsi" w:hAnsiTheme="minorHAnsi" w:cstheme="minorHAnsi"/>
          <w:i/>
          <w:sz w:val="24"/>
          <w:szCs w:val="24"/>
        </w:rPr>
        <w:t>limaklassifikation”</w:t>
      </w:r>
      <w:r w:rsidR="00064AA8" w:rsidRPr="005C5FFF">
        <w:rPr>
          <w:rFonts w:asciiTheme="minorHAnsi" w:hAnsiTheme="minorHAnsi" w:cstheme="minorHAnsi"/>
          <w:sz w:val="24"/>
          <w:szCs w:val="24"/>
        </w:rPr>
        <w:t xml:space="preserve"> </w:t>
      </w:r>
      <w:r w:rsidR="00B86B1B">
        <w:rPr>
          <w:rFonts w:asciiTheme="minorHAnsi" w:hAnsiTheme="minorHAnsi" w:cstheme="minorHAnsi"/>
          <w:sz w:val="24"/>
          <w:szCs w:val="24"/>
        </w:rPr>
        <w:t>&gt; gå t</w:t>
      </w:r>
      <w:r w:rsidR="00720CBA">
        <w:rPr>
          <w:rFonts w:asciiTheme="minorHAnsi" w:hAnsiTheme="minorHAnsi" w:cstheme="minorHAnsi"/>
          <w:sz w:val="24"/>
          <w:szCs w:val="24"/>
        </w:rPr>
        <w:t>i</w:t>
      </w:r>
      <w:r w:rsidR="00B86B1B">
        <w:rPr>
          <w:rFonts w:asciiTheme="minorHAnsi" w:hAnsiTheme="minorHAnsi" w:cstheme="minorHAnsi"/>
          <w:sz w:val="24"/>
          <w:szCs w:val="24"/>
        </w:rPr>
        <w:t>l</w:t>
      </w:r>
      <w:r w:rsidR="00720CBA">
        <w:rPr>
          <w:rFonts w:asciiTheme="minorHAnsi" w:hAnsiTheme="minorHAnsi" w:cstheme="minorHAnsi"/>
          <w:sz w:val="24"/>
          <w:szCs w:val="24"/>
        </w:rPr>
        <w:t xml:space="preserve"> menuen </w:t>
      </w:r>
      <w:r w:rsidR="00720CBA" w:rsidRPr="00720CB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15ECC1B" wp14:editId="3879B709">
            <wp:extent cx="171450" cy="163657"/>
            <wp:effectExtent l="0" t="0" r="0" b="8255"/>
            <wp:docPr id="1502701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701737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3856" cy="16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CBA">
        <w:rPr>
          <w:rFonts w:asciiTheme="minorHAnsi" w:hAnsiTheme="minorHAnsi" w:cstheme="minorHAnsi"/>
          <w:sz w:val="24"/>
          <w:szCs w:val="24"/>
        </w:rPr>
        <w:t xml:space="preserve"> </w:t>
      </w:r>
      <w:r w:rsidR="00720CBA" w:rsidRPr="00720CBA">
        <w:rPr>
          <w:rFonts w:asciiTheme="minorHAnsi" w:hAnsiTheme="minorHAnsi" w:cstheme="minorHAnsi"/>
          <w:b/>
          <w:bCs/>
          <w:sz w:val="24"/>
          <w:szCs w:val="24"/>
        </w:rPr>
        <w:t>Egenskaber</w:t>
      </w:r>
      <w:r w:rsidR="00720CBA">
        <w:rPr>
          <w:rFonts w:asciiTheme="minorHAnsi" w:hAnsiTheme="minorHAnsi" w:cstheme="minorHAnsi"/>
          <w:sz w:val="24"/>
          <w:szCs w:val="24"/>
        </w:rPr>
        <w:t xml:space="preserve"> </w:t>
      </w:r>
      <w:r w:rsidR="00B86B1B">
        <w:rPr>
          <w:rFonts w:asciiTheme="minorHAnsi" w:hAnsiTheme="minorHAnsi" w:cstheme="minorHAnsi"/>
          <w:sz w:val="24"/>
          <w:szCs w:val="24"/>
        </w:rPr>
        <w:t>i</w:t>
      </w:r>
      <w:r w:rsidR="00720CBA">
        <w:rPr>
          <w:rFonts w:asciiTheme="minorHAnsi" w:hAnsiTheme="minorHAnsi" w:cstheme="minorHAnsi"/>
          <w:sz w:val="24"/>
          <w:szCs w:val="24"/>
        </w:rPr>
        <w:t xml:space="preserve"> højre</w:t>
      </w:r>
      <w:r w:rsidR="001025B5">
        <w:rPr>
          <w:rFonts w:asciiTheme="minorHAnsi" w:hAnsiTheme="minorHAnsi" w:cstheme="minorHAnsi"/>
          <w:sz w:val="24"/>
          <w:szCs w:val="24"/>
        </w:rPr>
        <w:t xml:space="preserve"> </w:t>
      </w:r>
      <w:r w:rsidR="00B86B1B">
        <w:rPr>
          <w:rFonts w:asciiTheme="minorHAnsi" w:hAnsiTheme="minorHAnsi" w:cstheme="minorHAnsi"/>
          <w:sz w:val="24"/>
          <w:szCs w:val="24"/>
        </w:rPr>
        <w:t xml:space="preserve">side </w:t>
      </w:r>
      <w:r w:rsidR="00B86B1B" w:rsidRPr="005C5FFF">
        <w:rPr>
          <w:rFonts w:asciiTheme="minorHAnsi" w:hAnsiTheme="minorHAnsi" w:cstheme="minorHAnsi"/>
          <w:sz w:val="24"/>
          <w:szCs w:val="24"/>
        </w:rPr>
        <w:t xml:space="preserve">og </w:t>
      </w:r>
      <w:r w:rsidR="00B86B1B">
        <w:rPr>
          <w:rFonts w:asciiTheme="minorHAnsi" w:hAnsiTheme="minorHAnsi" w:cstheme="minorHAnsi"/>
          <w:sz w:val="24"/>
          <w:szCs w:val="24"/>
        </w:rPr>
        <w:t>sæt</w:t>
      </w:r>
      <w:r w:rsidR="00B86B1B" w:rsidRPr="005C5FF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86B1B">
        <w:rPr>
          <w:rFonts w:asciiTheme="minorHAnsi" w:hAnsiTheme="minorHAnsi" w:cstheme="minorHAnsi"/>
          <w:b/>
          <w:sz w:val="24"/>
          <w:szCs w:val="24"/>
        </w:rPr>
        <w:t>Transparency</w:t>
      </w:r>
      <w:proofErr w:type="spellEnd"/>
      <w:r w:rsidR="00B86B1B" w:rsidRPr="005C5FFF">
        <w:rPr>
          <w:rFonts w:asciiTheme="minorHAnsi" w:hAnsiTheme="minorHAnsi" w:cstheme="minorHAnsi"/>
          <w:sz w:val="24"/>
          <w:szCs w:val="24"/>
        </w:rPr>
        <w:t xml:space="preserve"> til 70</w:t>
      </w:r>
      <w:r w:rsidR="00B86B1B">
        <w:rPr>
          <w:rFonts w:asciiTheme="minorHAnsi" w:hAnsiTheme="minorHAnsi" w:cstheme="minorHAnsi"/>
          <w:sz w:val="24"/>
          <w:szCs w:val="24"/>
        </w:rPr>
        <w:t xml:space="preserve"> </w:t>
      </w:r>
      <w:r w:rsidR="00B86B1B" w:rsidRPr="005C5FFF">
        <w:rPr>
          <w:rFonts w:asciiTheme="minorHAnsi" w:hAnsiTheme="minorHAnsi" w:cstheme="minorHAnsi"/>
          <w:sz w:val="24"/>
          <w:szCs w:val="24"/>
        </w:rPr>
        <w:t>%</w:t>
      </w:r>
    </w:p>
    <w:p w14:paraId="61D5C71D" w14:textId="4567863F" w:rsidR="005C52A6" w:rsidRPr="00130490" w:rsidRDefault="00130490" w:rsidP="001A1CE7">
      <w:pPr>
        <w:pStyle w:val="ListParagraph"/>
        <w:numPr>
          <w:ilvl w:val="0"/>
          <w:numId w:val="18"/>
        </w:numPr>
        <w:tabs>
          <w:tab w:val="left" w:pos="166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</w:t>
      </w:r>
      <w:r w:rsidR="00CD79A5" w:rsidRPr="00130490">
        <w:rPr>
          <w:rFonts w:asciiTheme="minorHAnsi" w:hAnsiTheme="minorHAnsi" w:cstheme="minorHAnsi"/>
          <w:sz w:val="24"/>
          <w:szCs w:val="24"/>
        </w:rPr>
        <w:t xml:space="preserve">vilke klimazoner </w:t>
      </w:r>
      <w:r>
        <w:rPr>
          <w:rFonts w:asciiTheme="minorHAnsi" w:hAnsiTheme="minorHAnsi" w:cstheme="minorHAnsi"/>
          <w:sz w:val="24"/>
          <w:szCs w:val="24"/>
        </w:rPr>
        <w:t xml:space="preserve">har de </w:t>
      </w:r>
      <w:r w:rsidR="00CD79A5" w:rsidRPr="00130490">
        <w:rPr>
          <w:rFonts w:asciiTheme="minorHAnsi" w:hAnsiTheme="minorHAnsi" w:cstheme="minorHAnsi"/>
          <w:sz w:val="24"/>
          <w:szCs w:val="24"/>
        </w:rPr>
        <w:t>højeste høstudbytter?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C52A6" w:rsidRPr="00130490">
        <w:rPr>
          <w:rFonts w:asciiTheme="minorHAnsi" w:hAnsiTheme="minorHAnsi" w:cstheme="minorHAnsi"/>
          <w:sz w:val="24"/>
          <w:szCs w:val="24"/>
        </w:rPr>
        <w:t>Hvilke andre faktorer påvirke</w:t>
      </w:r>
      <w:r>
        <w:rPr>
          <w:rFonts w:asciiTheme="minorHAnsi" w:hAnsiTheme="minorHAnsi" w:cstheme="minorHAnsi"/>
          <w:sz w:val="24"/>
          <w:szCs w:val="24"/>
        </w:rPr>
        <w:t>r</w:t>
      </w:r>
      <w:r w:rsidR="005C52A6" w:rsidRPr="00130490">
        <w:rPr>
          <w:rFonts w:asciiTheme="minorHAnsi" w:hAnsiTheme="minorHAnsi" w:cstheme="minorHAnsi"/>
          <w:sz w:val="24"/>
          <w:szCs w:val="24"/>
        </w:rPr>
        <w:t xml:space="preserve"> høstudbyttet i området?</w:t>
      </w:r>
    </w:p>
    <w:p w14:paraId="478167CD" w14:textId="22917749" w:rsidR="00221E74" w:rsidRDefault="005B5330" w:rsidP="00FA3386">
      <w:pPr>
        <w:spacing w:after="0"/>
        <w:rPr>
          <w:rFonts w:cstheme="minorHAnsi"/>
          <w:sz w:val="28"/>
          <w:szCs w:val="28"/>
        </w:rPr>
      </w:pPr>
      <w:r>
        <w:rPr>
          <w:noProof/>
          <w:lang w:eastAsia="da-DK"/>
        </w:rPr>
        <w:drawing>
          <wp:anchor distT="0" distB="0" distL="114300" distR="114300" simplePos="0" relativeHeight="251685888" behindDoc="0" locked="0" layoutInCell="1" allowOverlap="1" wp14:anchorId="5A96D68B" wp14:editId="49A85471">
            <wp:simplePos x="0" y="0"/>
            <wp:positionH relativeFrom="column">
              <wp:posOffset>1621</wp:posOffset>
            </wp:positionH>
            <wp:positionV relativeFrom="paragraph">
              <wp:posOffset>2881</wp:posOffset>
            </wp:positionV>
            <wp:extent cx="238125" cy="285750"/>
            <wp:effectExtent l="0" t="0" r="9525" b="0"/>
            <wp:wrapNone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B7D">
        <w:rPr>
          <w:rFonts w:cstheme="minorHAnsi"/>
          <w:sz w:val="28"/>
          <w:szCs w:val="28"/>
        </w:rPr>
        <w:t xml:space="preserve"> </w:t>
      </w:r>
      <w:r w:rsidR="00DA6BFC">
        <w:rPr>
          <w:rFonts w:cstheme="minorHAnsi"/>
          <w:sz w:val="28"/>
          <w:szCs w:val="28"/>
        </w:rPr>
        <w:t xml:space="preserve">       </w:t>
      </w:r>
      <w:r w:rsidRPr="00793B7D">
        <w:rPr>
          <w:rFonts w:cstheme="minorHAnsi"/>
          <w:sz w:val="28"/>
          <w:szCs w:val="28"/>
        </w:rPr>
        <w:t>Mississippi</w:t>
      </w:r>
      <w:r w:rsidR="008638C9" w:rsidRPr="00793B7D">
        <w:rPr>
          <w:rFonts w:cstheme="minorHAnsi"/>
          <w:sz w:val="28"/>
          <w:szCs w:val="28"/>
        </w:rPr>
        <w:t xml:space="preserve">flodens afvandingsområde </w:t>
      </w:r>
      <w:r w:rsidR="00612169">
        <w:rPr>
          <w:rFonts w:cstheme="minorHAnsi"/>
          <w:sz w:val="28"/>
          <w:szCs w:val="28"/>
        </w:rPr>
        <w:t>i</w:t>
      </w:r>
      <w:r w:rsidR="008638C9" w:rsidRPr="00793B7D">
        <w:rPr>
          <w:rFonts w:cstheme="minorHAnsi"/>
          <w:sz w:val="28"/>
          <w:szCs w:val="28"/>
        </w:rPr>
        <w:t xml:space="preserve"> USA</w:t>
      </w:r>
    </w:p>
    <w:p w14:paraId="296FAC93" w14:textId="56E3B4E7" w:rsidR="005C52A6" w:rsidRPr="005C5FFF" w:rsidRDefault="005C52A6" w:rsidP="005C52A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Find </w:t>
      </w:r>
      <w:r w:rsidR="00DA6BFC">
        <w:rPr>
          <w:rFonts w:asciiTheme="minorHAnsi" w:hAnsiTheme="minorHAnsi" w:cstheme="minorHAnsi"/>
          <w:sz w:val="24"/>
          <w:szCs w:val="24"/>
        </w:rPr>
        <w:t>”</w:t>
      </w:r>
      <w:r w:rsidR="007F1142" w:rsidRPr="00DA6BFC">
        <w:rPr>
          <w:rFonts w:asciiTheme="minorHAnsi" w:hAnsiTheme="minorHAnsi" w:cstheme="minorHAnsi"/>
          <w:i/>
          <w:iCs/>
          <w:sz w:val="24"/>
          <w:szCs w:val="24"/>
        </w:rPr>
        <w:t>Mississippifloden</w:t>
      </w:r>
      <w:r w:rsidR="00DA6BFC">
        <w:rPr>
          <w:rFonts w:asciiTheme="minorHAnsi" w:hAnsiTheme="minorHAnsi" w:cstheme="minorHAnsi"/>
          <w:sz w:val="24"/>
          <w:szCs w:val="24"/>
        </w:rPr>
        <w:t>”</w:t>
      </w:r>
      <w:r w:rsidR="007F11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via </w:t>
      </w:r>
      <w:r w:rsidRPr="00376937">
        <w:rPr>
          <w:rFonts w:asciiTheme="minorHAnsi" w:hAnsiTheme="minorHAnsi" w:cstheme="minorHAnsi"/>
          <w:b/>
          <w:sz w:val="24"/>
          <w:szCs w:val="24"/>
        </w:rPr>
        <w:t>Bogmærker</w:t>
      </w:r>
      <w:r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Anvend datalagen</w:t>
      </w:r>
      <w:r w:rsidRPr="005C5FFF">
        <w:rPr>
          <w:rFonts w:asciiTheme="minorHAnsi" w:hAnsiTheme="minorHAnsi" w:cstheme="minorHAnsi"/>
          <w:sz w:val="24"/>
          <w:szCs w:val="24"/>
        </w:rPr>
        <w:t>e til at beskrive klima- og landbru</w:t>
      </w:r>
      <w:r>
        <w:rPr>
          <w:rFonts w:asciiTheme="minorHAnsi" w:hAnsiTheme="minorHAnsi" w:cstheme="minorHAnsi"/>
          <w:sz w:val="24"/>
          <w:szCs w:val="24"/>
        </w:rPr>
        <w:t>gsforhold</w:t>
      </w:r>
      <w:r w:rsidR="004D0B3A">
        <w:rPr>
          <w:rFonts w:asciiTheme="minorHAnsi" w:hAnsiTheme="minorHAnsi" w:cstheme="minorHAnsi"/>
          <w:sz w:val="24"/>
          <w:szCs w:val="24"/>
        </w:rPr>
        <w:t xml:space="preserve"> i Mississippi</w:t>
      </w:r>
      <w:r>
        <w:rPr>
          <w:rFonts w:asciiTheme="minorHAnsi" w:hAnsiTheme="minorHAnsi" w:cstheme="minorHAnsi"/>
          <w:sz w:val="24"/>
          <w:szCs w:val="24"/>
        </w:rPr>
        <w:t>floden</w:t>
      </w:r>
      <w:r w:rsidR="004D0B3A">
        <w:rPr>
          <w:rFonts w:asciiTheme="minorHAnsi" w:hAnsiTheme="minorHAnsi" w:cstheme="minorHAnsi"/>
          <w:sz w:val="24"/>
          <w:szCs w:val="24"/>
        </w:rPr>
        <w:t xml:space="preserve">s afvandingsområde. </w:t>
      </w:r>
    </w:p>
    <w:p w14:paraId="5939FFD1" w14:textId="4CE3BA57" w:rsidR="00AA0B44" w:rsidRPr="00D94828" w:rsidRDefault="005C52A6" w:rsidP="00AA0B4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5C5FFF">
        <w:rPr>
          <w:rFonts w:asciiTheme="minorHAnsi" w:hAnsiTheme="minorHAnsi" w:cstheme="minorHAnsi"/>
          <w:sz w:val="24"/>
          <w:szCs w:val="24"/>
        </w:rPr>
        <w:t>Hvad betyder nedbør, klima, jord</w:t>
      </w:r>
      <w:r>
        <w:rPr>
          <w:rFonts w:asciiTheme="minorHAnsi" w:hAnsiTheme="minorHAnsi" w:cstheme="minorHAnsi"/>
          <w:sz w:val="24"/>
          <w:szCs w:val="24"/>
        </w:rPr>
        <w:t xml:space="preserve">bundsforhold, </w:t>
      </w:r>
      <w:r w:rsidRPr="005C5FFF">
        <w:rPr>
          <w:rFonts w:asciiTheme="minorHAnsi" w:hAnsiTheme="minorHAnsi" w:cstheme="minorHAnsi"/>
          <w:sz w:val="24"/>
          <w:szCs w:val="24"/>
        </w:rPr>
        <w:t>flod</w:t>
      </w:r>
      <w:r>
        <w:rPr>
          <w:rFonts w:asciiTheme="minorHAnsi" w:hAnsiTheme="minorHAnsi" w:cstheme="minorHAnsi"/>
          <w:sz w:val="24"/>
          <w:szCs w:val="24"/>
        </w:rPr>
        <w:t xml:space="preserve"> osv. for </w:t>
      </w:r>
      <w:r w:rsidRPr="005C5FFF">
        <w:rPr>
          <w:rFonts w:asciiTheme="minorHAnsi" w:hAnsiTheme="minorHAnsi" w:cstheme="minorHAnsi"/>
          <w:sz w:val="24"/>
          <w:szCs w:val="24"/>
        </w:rPr>
        <w:t>befolkningstæthed</w:t>
      </w:r>
      <w:r>
        <w:rPr>
          <w:rFonts w:asciiTheme="minorHAnsi" w:hAnsiTheme="minorHAnsi" w:cstheme="minorHAnsi"/>
          <w:sz w:val="24"/>
          <w:szCs w:val="24"/>
        </w:rPr>
        <w:t xml:space="preserve">en i </w:t>
      </w:r>
      <w:r w:rsidRPr="005C5FFF">
        <w:rPr>
          <w:rFonts w:asciiTheme="minorHAnsi" w:hAnsiTheme="minorHAnsi" w:cstheme="minorHAnsi"/>
          <w:sz w:val="24"/>
          <w:szCs w:val="24"/>
        </w:rPr>
        <w:t>regionen?</w:t>
      </w:r>
    </w:p>
    <w:sectPr w:rsidR="00AA0B44" w:rsidRPr="00D94828" w:rsidSect="001467C8">
      <w:footerReference w:type="default" r:id="rId35"/>
      <w:footerReference w:type="first" r:id="rId36"/>
      <w:pgSz w:w="11906" w:h="16838" w:code="9"/>
      <w:pgMar w:top="567" w:right="567" w:bottom="567" w:left="56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E845" w14:textId="77777777" w:rsidR="00D51F35" w:rsidRDefault="00D51F35" w:rsidP="00947008">
      <w:pPr>
        <w:spacing w:after="0" w:line="240" w:lineRule="auto"/>
      </w:pPr>
      <w:r>
        <w:separator/>
      </w:r>
    </w:p>
  </w:endnote>
  <w:endnote w:type="continuationSeparator" w:id="0">
    <w:p w14:paraId="4373E846" w14:textId="77777777" w:rsidR="00D51F35" w:rsidRDefault="00D51F35" w:rsidP="0094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Latin">
    <w:altName w:val="Calibri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980074"/>
      <w:docPartObj>
        <w:docPartGallery w:val="Page Numbers (Bottom of Page)"/>
        <w:docPartUnique/>
      </w:docPartObj>
    </w:sdtPr>
    <w:sdtEndPr>
      <w:rPr>
        <w:color w:val="0070C0"/>
      </w:rPr>
    </w:sdtEndPr>
    <w:sdtContent>
      <w:sdt>
        <w:sdtPr>
          <w:id w:val="1712460334"/>
          <w:docPartObj>
            <w:docPartGallery w:val="Page Numbers (Top of Page)"/>
            <w:docPartUnique/>
          </w:docPartObj>
        </w:sdtPr>
        <w:sdtEndPr>
          <w:rPr>
            <w:color w:val="0070C0"/>
          </w:rPr>
        </w:sdtEndPr>
        <w:sdtContent>
          <w:p w14:paraId="77AD104A" w14:textId="36494846" w:rsidR="00C51CB5" w:rsidRDefault="00C51CB5" w:rsidP="00C51CB5">
            <w:pPr>
              <w:pStyle w:val="Footer"/>
              <w:ind w:left="-142" w:firstLine="142"/>
            </w:pPr>
            <w:r>
              <w:rPr>
                <w:noProof/>
                <w:lang w:eastAsia="da-DK"/>
              </w:rPr>
              <w:drawing>
                <wp:inline distT="0" distB="0" distL="0" distR="0" wp14:anchorId="06E919B3" wp14:editId="378B931D">
                  <wp:extent cx="6516739" cy="651428"/>
                  <wp:effectExtent l="0" t="0" r="0" b="0"/>
                  <wp:docPr id="12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hinkstockPhotos-footer [Converted]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739" cy="65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</w:p>
          <w:p w14:paraId="4556DB8C" w14:textId="77777777" w:rsidR="00C51CB5" w:rsidRDefault="00C51CB5" w:rsidP="00C51CB5">
            <w:pPr>
              <w:pStyle w:val="Footer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4373E84E" w14:textId="5A8AFE36" w:rsidR="00B207B1" w:rsidRPr="00C51CB5" w:rsidRDefault="00C51CB5" w:rsidP="00C51CB5">
            <w:pPr>
              <w:pStyle w:val="Footer"/>
              <w:jc w:val="center"/>
              <w:rPr>
                <w:rFonts w:cstheme="minorHAnsi"/>
              </w:rPr>
            </w:pPr>
            <w:r w:rsidRPr="00707F38">
              <w:rPr>
                <w:rFonts w:cstheme="minorHAnsi"/>
                <w:color w:val="000000" w:themeColor="text1"/>
                <w:sz w:val="16"/>
                <w:szCs w:val="16"/>
              </w:rPr>
              <w:t xml:space="preserve">© </w:t>
            </w:r>
            <w:hyperlink r:id="rId2" w:history="1">
              <w:r w:rsidRPr="00707F38">
                <w:rPr>
                  <w:rStyle w:val="Hyperlink"/>
                  <w:rFonts w:cstheme="minorHAnsi"/>
                  <w:color w:val="000000" w:themeColor="text1"/>
                  <w:sz w:val="16"/>
                  <w:szCs w:val="16"/>
                  <w:u w:val="none"/>
                </w:rPr>
                <w:t>www.skolegis.dk</w:t>
              </w:r>
            </w:hyperlink>
            <w:r w:rsidRPr="00707F38">
              <w:rPr>
                <w:rFonts w:cstheme="minorHAnsi"/>
                <w:color w:val="000000" w:themeColor="text1"/>
                <w:sz w:val="16"/>
                <w:szCs w:val="16"/>
              </w:rPr>
              <w:t xml:space="preserve"> 20</w:t>
            </w:r>
            <w:r w:rsidR="004441B0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="00551300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17986FAF58594FE19EC0C58DB949ADDD"/>
      </w:placeholder>
      <w:temporary/>
      <w:showingPlcHdr/>
      <w15:appearance w15:val="hidden"/>
    </w:sdtPr>
    <w:sdtEndPr/>
    <w:sdtContent>
      <w:p w14:paraId="4373E84F" w14:textId="77777777" w:rsidR="00C43236" w:rsidRDefault="00C43236">
        <w:pPr>
          <w:pStyle w:val="Footer"/>
        </w:pPr>
        <w:r>
          <w:t>[Skriv her]</w:t>
        </w:r>
      </w:p>
    </w:sdtContent>
  </w:sdt>
  <w:p w14:paraId="4373E850" w14:textId="77777777" w:rsidR="00947008" w:rsidRDefault="00947008" w:rsidP="009470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3E843" w14:textId="77777777" w:rsidR="00D51F35" w:rsidRDefault="00D51F35" w:rsidP="00947008">
      <w:pPr>
        <w:spacing w:after="0" w:line="240" w:lineRule="auto"/>
      </w:pPr>
      <w:r>
        <w:separator/>
      </w:r>
    </w:p>
  </w:footnote>
  <w:footnote w:type="continuationSeparator" w:id="0">
    <w:p w14:paraId="4373E844" w14:textId="77777777" w:rsidR="00D51F35" w:rsidRDefault="00D51F35" w:rsidP="00947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413"/>
    <w:multiLevelType w:val="hybridMultilevel"/>
    <w:tmpl w:val="BF4081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3142F"/>
    <w:multiLevelType w:val="hybridMultilevel"/>
    <w:tmpl w:val="E6806D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A4A9B"/>
    <w:multiLevelType w:val="hybridMultilevel"/>
    <w:tmpl w:val="AAC25DF4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D15"/>
    <w:multiLevelType w:val="hybridMultilevel"/>
    <w:tmpl w:val="CD361A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F679D"/>
    <w:multiLevelType w:val="hybridMultilevel"/>
    <w:tmpl w:val="3CD893F8"/>
    <w:lvl w:ilvl="0" w:tplc="A31C0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479E3"/>
    <w:multiLevelType w:val="hybridMultilevel"/>
    <w:tmpl w:val="854ACD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C4364"/>
    <w:multiLevelType w:val="hybridMultilevel"/>
    <w:tmpl w:val="81307F12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B3819"/>
    <w:multiLevelType w:val="hybridMultilevel"/>
    <w:tmpl w:val="BDAABC6E"/>
    <w:lvl w:ilvl="0" w:tplc="66206314">
      <w:start w:val="1"/>
      <w:numFmt w:val="bullet"/>
      <w:pStyle w:val="LatoLatinSkoleGISbrdtekstLatoLati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23B6B"/>
    <w:multiLevelType w:val="hybridMultilevel"/>
    <w:tmpl w:val="10281114"/>
    <w:lvl w:ilvl="0" w:tplc="885CD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E1A3C"/>
    <w:multiLevelType w:val="hybridMultilevel"/>
    <w:tmpl w:val="3984F26C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128D5"/>
    <w:multiLevelType w:val="hybridMultilevel"/>
    <w:tmpl w:val="7062D55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2612C1"/>
    <w:multiLevelType w:val="hybridMultilevel"/>
    <w:tmpl w:val="35D8F7AE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15A8B"/>
    <w:multiLevelType w:val="hybridMultilevel"/>
    <w:tmpl w:val="7F8476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E795F"/>
    <w:multiLevelType w:val="hybridMultilevel"/>
    <w:tmpl w:val="DD5EE1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C1268"/>
    <w:multiLevelType w:val="hybridMultilevel"/>
    <w:tmpl w:val="DC52D81C"/>
    <w:lvl w:ilvl="0" w:tplc="2550F678">
      <w:start w:val="1"/>
      <w:numFmt w:val="bullet"/>
      <w:pStyle w:val="SkoleGISbrdtek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A742D"/>
    <w:multiLevelType w:val="hybridMultilevel"/>
    <w:tmpl w:val="5A1084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62B16"/>
    <w:multiLevelType w:val="hybridMultilevel"/>
    <w:tmpl w:val="572C8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D0AA6"/>
    <w:multiLevelType w:val="hybridMultilevel"/>
    <w:tmpl w:val="42DEAE8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7656C"/>
    <w:multiLevelType w:val="hybridMultilevel"/>
    <w:tmpl w:val="47E20972"/>
    <w:lvl w:ilvl="0" w:tplc="EFD67C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10801"/>
    <w:multiLevelType w:val="hybridMultilevel"/>
    <w:tmpl w:val="0A5A8570"/>
    <w:lvl w:ilvl="0" w:tplc="9606EF8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00D53"/>
    <w:multiLevelType w:val="hybridMultilevel"/>
    <w:tmpl w:val="7A2C4874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26A2C"/>
    <w:multiLevelType w:val="hybridMultilevel"/>
    <w:tmpl w:val="F9140D64"/>
    <w:lvl w:ilvl="0" w:tplc="DCEA9B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D36A6"/>
    <w:multiLevelType w:val="hybridMultilevel"/>
    <w:tmpl w:val="80106FCC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362EA"/>
    <w:multiLevelType w:val="hybridMultilevel"/>
    <w:tmpl w:val="C05AB52E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4214">
    <w:abstractNumId w:val="12"/>
  </w:num>
  <w:num w:numId="2" w16cid:durableId="1507668052">
    <w:abstractNumId w:val="7"/>
  </w:num>
  <w:num w:numId="3" w16cid:durableId="1439136127">
    <w:abstractNumId w:val="16"/>
  </w:num>
  <w:num w:numId="4" w16cid:durableId="784157828">
    <w:abstractNumId w:val="17"/>
  </w:num>
  <w:num w:numId="5" w16cid:durableId="913509619">
    <w:abstractNumId w:val="5"/>
  </w:num>
  <w:num w:numId="6" w16cid:durableId="895579762">
    <w:abstractNumId w:val="14"/>
  </w:num>
  <w:num w:numId="7" w16cid:durableId="628706457">
    <w:abstractNumId w:val="8"/>
  </w:num>
  <w:num w:numId="8" w16cid:durableId="1342971687">
    <w:abstractNumId w:val="10"/>
  </w:num>
  <w:num w:numId="9" w16cid:durableId="417337346">
    <w:abstractNumId w:val="23"/>
  </w:num>
  <w:num w:numId="10" w16cid:durableId="1558782660">
    <w:abstractNumId w:val="6"/>
  </w:num>
  <w:num w:numId="11" w16cid:durableId="708916307">
    <w:abstractNumId w:val="21"/>
  </w:num>
  <w:num w:numId="12" w16cid:durableId="688718414">
    <w:abstractNumId w:val="22"/>
  </w:num>
  <w:num w:numId="13" w16cid:durableId="1725716485">
    <w:abstractNumId w:val="7"/>
  </w:num>
  <w:num w:numId="14" w16cid:durableId="391078171">
    <w:abstractNumId w:val="19"/>
  </w:num>
  <w:num w:numId="15" w16cid:durableId="585114080">
    <w:abstractNumId w:val="18"/>
  </w:num>
  <w:num w:numId="16" w16cid:durableId="1945457103">
    <w:abstractNumId w:val="0"/>
  </w:num>
  <w:num w:numId="17" w16cid:durableId="1806509981">
    <w:abstractNumId w:val="1"/>
  </w:num>
  <w:num w:numId="18" w16cid:durableId="1469936286">
    <w:abstractNumId w:val="2"/>
  </w:num>
  <w:num w:numId="19" w16cid:durableId="1951467964">
    <w:abstractNumId w:val="4"/>
  </w:num>
  <w:num w:numId="20" w16cid:durableId="1203516803">
    <w:abstractNumId w:val="11"/>
  </w:num>
  <w:num w:numId="21" w16cid:durableId="1664891963">
    <w:abstractNumId w:val="9"/>
  </w:num>
  <w:num w:numId="22" w16cid:durableId="936711827">
    <w:abstractNumId w:val="20"/>
  </w:num>
  <w:num w:numId="23" w16cid:durableId="1674796735">
    <w:abstractNumId w:val="13"/>
  </w:num>
  <w:num w:numId="24" w16cid:durableId="698509878">
    <w:abstractNumId w:val="3"/>
  </w:num>
  <w:num w:numId="25" w16cid:durableId="9763744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64"/>
    <w:rsid w:val="00020221"/>
    <w:rsid w:val="00020651"/>
    <w:rsid w:val="00027A5F"/>
    <w:rsid w:val="00040731"/>
    <w:rsid w:val="000412D8"/>
    <w:rsid w:val="000605E2"/>
    <w:rsid w:val="00061B00"/>
    <w:rsid w:val="00064A25"/>
    <w:rsid w:val="00064AA8"/>
    <w:rsid w:val="00082AAD"/>
    <w:rsid w:val="00086E72"/>
    <w:rsid w:val="000A0B3C"/>
    <w:rsid w:val="000B2064"/>
    <w:rsid w:val="000B6940"/>
    <w:rsid w:val="000F2BD9"/>
    <w:rsid w:val="000F40B5"/>
    <w:rsid w:val="001025B5"/>
    <w:rsid w:val="001171DE"/>
    <w:rsid w:val="00122D7B"/>
    <w:rsid w:val="0012358C"/>
    <w:rsid w:val="00130490"/>
    <w:rsid w:val="00135793"/>
    <w:rsid w:val="001467C8"/>
    <w:rsid w:val="00180020"/>
    <w:rsid w:val="00190B75"/>
    <w:rsid w:val="001965B9"/>
    <w:rsid w:val="001F080B"/>
    <w:rsid w:val="001F354C"/>
    <w:rsid w:val="00221E74"/>
    <w:rsid w:val="00233CB9"/>
    <w:rsid w:val="002932A4"/>
    <w:rsid w:val="002A2B70"/>
    <w:rsid w:val="002C020D"/>
    <w:rsid w:val="002C3733"/>
    <w:rsid w:val="002C6A84"/>
    <w:rsid w:val="002E4765"/>
    <w:rsid w:val="002E744A"/>
    <w:rsid w:val="00300FD5"/>
    <w:rsid w:val="003036E3"/>
    <w:rsid w:val="00313667"/>
    <w:rsid w:val="00367664"/>
    <w:rsid w:val="003740B2"/>
    <w:rsid w:val="00376937"/>
    <w:rsid w:val="003C7720"/>
    <w:rsid w:val="003C7A10"/>
    <w:rsid w:val="003D3E6C"/>
    <w:rsid w:val="00422A08"/>
    <w:rsid w:val="004359B1"/>
    <w:rsid w:val="004441B0"/>
    <w:rsid w:val="00481532"/>
    <w:rsid w:val="00484AD7"/>
    <w:rsid w:val="004857C6"/>
    <w:rsid w:val="004A3E67"/>
    <w:rsid w:val="004B35D0"/>
    <w:rsid w:val="004C6FD3"/>
    <w:rsid w:val="004D0B3A"/>
    <w:rsid w:val="004E668E"/>
    <w:rsid w:val="00512967"/>
    <w:rsid w:val="00513177"/>
    <w:rsid w:val="0051481B"/>
    <w:rsid w:val="00551300"/>
    <w:rsid w:val="0057042D"/>
    <w:rsid w:val="0058027E"/>
    <w:rsid w:val="005828C1"/>
    <w:rsid w:val="005862FD"/>
    <w:rsid w:val="00586D0C"/>
    <w:rsid w:val="005B5330"/>
    <w:rsid w:val="005C52A6"/>
    <w:rsid w:val="005C5FFF"/>
    <w:rsid w:val="005E57AF"/>
    <w:rsid w:val="00612169"/>
    <w:rsid w:val="006126F5"/>
    <w:rsid w:val="00617868"/>
    <w:rsid w:val="006630F3"/>
    <w:rsid w:val="00685118"/>
    <w:rsid w:val="006A324E"/>
    <w:rsid w:val="006B0869"/>
    <w:rsid w:val="006C08B6"/>
    <w:rsid w:val="006D77FB"/>
    <w:rsid w:val="00707E5D"/>
    <w:rsid w:val="00707F38"/>
    <w:rsid w:val="00720CBA"/>
    <w:rsid w:val="00762ED1"/>
    <w:rsid w:val="00793B7D"/>
    <w:rsid w:val="007A413D"/>
    <w:rsid w:val="007E6B32"/>
    <w:rsid w:val="007F1142"/>
    <w:rsid w:val="007F3D3D"/>
    <w:rsid w:val="007F6F36"/>
    <w:rsid w:val="007F6FDD"/>
    <w:rsid w:val="00825ED2"/>
    <w:rsid w:val="00846F85"/>
    <w:rsid w:val="0086242F"/>
    <w:rsid w:val="008638C9"/>
    <w:rsid w:val="00864BF0"/>
    <w:rsid w:val="00867AAF"/>
    <w:rsid w:val="0087369B"/>
    <w:rsid w:val="0088478D"/>
    <w:rsid w:val="008869D8"/>
    <w:rsid w:val="00886A8B"/>
    <w:rsid w:val="008A128D"/>
    <w:rsid w:val="008A139E"/>
    <w:rsid w:val="008C42EC"/>
    <w:rsid w:val="008F2777"/>
    <w:rsid w:val="00910638"/>
    <w:rsid w:val="00945F6F"/>
    <w:rsid w:val="00947008"/>
    <w:rsid w:val="00981180"/>
    <w:rsid w:val="009871BA"/>
    <w:rsid w:val="00987AA4"/>
    <w:rsid w:val="009955F0"/>
    <w:rsid w:val="009A2B76"/>
    <w:rsid w:val="009E05AD"/>
    <w:rsid w:val="009F3E06"/>
    <w:rsid w:val="00A04242"/>
    <w:rsid w:val="00A06BA3"/>
    <w:rsid w:val="00A305D1"/>
    <w:rsid w:val="00A31FBA"/>
    <w:rsid w:val="00A42D5D"/>
    <w:rsid w:val="00A75E39"/>
    <w:rsid w:val="00AA0B44"/>
    <w:rsid w:val="00AA2CFA"/>
    <w:rsid w:val="00AA4FF4"/>
    <w:rsid w:val="00AB3234"/>
    <w:rsid w:val="00AB4D64"/>
    <w:rsid w:val="00AC16EF"/>
    <w:rsid w:val="00AD7486"/>
    <w:rsid w:val="00AE6152"/>
    <w:rsid w:val="00B201A6"/>
    <w:rsid w:val="00B207B1"/>
    <w:rsid w:val="00B24984"/>
    <w:rsid w:val="00B42375"/>
    <w:rsid w:val="00B54E9A"/>
    <w:rsid w:val="00B76AA1"/>
    <w:rsid w:val="00B817B8"/>
    <w:rsid w:val="00B86B1B"/>
    <w:rsid w:val="00BA4FB8"/>
    <w:rsid w:val="00BA5ECF"/>
    <w:rsid w:val="00BB1115"/>
    <w:rsid w:val="00BC30F2"/>
    <w:rsid w:val="00C119F9"/>
    <w:rsid w:val="00C14EA4"/>
    <w:rsid w:val="00C25D6D"/>
    <w:rsid w:val="00C43236"/>
    <w:rsid w:val="00C50322"/>
    <w:rsid w:val="00C51CB5"/>
    <w:rsid w:val="00C759BA"/>
    <w:rsid w:val="00C957BA"/>
    <w:rsid w:val="00C97F16"/>
    <w:rsid w:val="00CC7CB2"/>
    <w:rsid w:val="00CD79A5"/>
    <w:rsid w:val="00CE57C4"/>
    <w:rsid w:val="00CF1902"/>
    <w:rsid w:val="00CF52B2"/>
    <w:rsid w:val="00D12ADF"/>
    <w:rsid w:val="00D51F35"/>
    <w:rsid w:val="00D71038"/>
    <w:rsid w:val="00D748B3"/>
    <w:rsid w:val="00D8684B"/>
    <w:rsid w:val="00D94828"/>
    <w:rsid w:val="00D970AF"/>
    <w:rsid w:val="00DA15B1"/>
    <w:rsid w:val="00DA1942"/>
    <w:rsid w:val="00DA3D73"/>
    <w:rsid w:val="00DA6BFC"/>
    <w:rsid w:val="00DB353D"/>
    <w:rsid w:val="00DC02E2"/>
    <w:rsid w:val="00DC7FB7"/>
    <w:rsid w:val="00E50E93"/>
    <w:rsid w:val="00E73FCE"/>
    <w:rsid w:val="00E7551C"/>
    <w:rsid w:val="00E970B8"/>
    <w:rsid w:val="00EA1DED"/>
    <w:rsid w:val="00EB50B6"/>
    <w:rsid w:val="00EC22CB"/>
    <w:rsid w:val="00F155E4"/>
    <w:rsid w:val="00F45220"/>
    <w:rsid w:val="00F45402"/>
    <w:rsid w:val="00F46986"/>
    <w:rsid w:val="00F470A3"/>
    <w:rsid w:val="00F81867"/>
    <w:rsid w:val="00FA3386"/>
    <w:rsid w:val="00FB030C"/>
    <w:rsid w:val="00FB41BD"/>
    <w:rsid w:val="00FC538E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,"/>
  <w14:docId w14:val="4373E816"/>
  <w15:chartTrackingRefBased/>
  <w15:docId w15:val="{4BF300A6-DE0F-4AB0-AB9E-F1B1BEC5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486"/>
    <w:pPr>
      <w:outlineLvl w:val="0"/>
    </w:pPr>
    <w:rPr>
      <w:rFonts w:cstheme="min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08"/>
  </w:style>
  <w:style w:type="paragraph" w:styleId="Footer">
    <w:name w:val="footer"/>
    <w:basedOn w:val="Normal"/>
    <w:link w:val="FooterChar"/>
    <w:uiPriority w:val="99"/>
    <w:unhideWhenUsed/>
    <w:rsid w:val="00947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08"/>
  </w:style>
  <w:style w:type="character" w:styleId="Hyperlink">
    <w:name w:val="Hyperlink"/>
    <w:basedOn w:val="DefaultParagraphFont"/>
    <w:uiPriority w:val="99"/>
    <w:unhideWhenUsed/>
    <w:rsid w:val="00947008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47008"/>
    <w:pPr>
      <w:ind w:left="720"/>
      <w:contextualSpacing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E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A5ECF"/>
    <w:rPr>
      <w:color w:val="954F72" w:themeColor="followedHyperlink"/>
      <w:u w:val="single"/>
    </w:rPr>
  </w:style>
  <w:style w:type="paragraph" w:customStyle="1" w:styleId="LatoLatinSkoleGISbrdtekstLatoLatin">
    <w:name w:val="LatoLatin SkoleGIS brødtekst LatoLatin"/>
    <w:basedOn w:val="ListParagraph"/>
    <w:link w:val="LatoLatinSkoleGISbrdtekstLatoLatinTegn"/>
    <w:qFormat/>
    <w:rsid w:val="00BA5ECF"/>
    <w:pPr>
      <w:numPr>
        <w:numId w:val="2"/>
      </w:numPr>
    </w:pPr>
    <w:rPr>
      <w:rFonts w:ascii="LatoLatin" w:hAnsi="LatoLati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5ECF"/>
    <w:rPr>
      <w:rFonts w:ascii="Times New Roman" w:hAnsi="Times New Roman" w:cs="Times New Roman"/>
    </w:rPr>
  </w:style>
  <w:style w:type="character" w:customStyle="1" w:styleId="LatoLatinSkoleGISbrdtekstLatoLatinTegn">
    <w:name w:val="LatoLatin SkoleGIS brødtekst LatoLatin Tegn"/>
    <w:basedOn w:val="ListParagraphChar"/>
    <w:link w:val="LatoLatinSkoleGISbrdtekstLatoLatin"/>
    <w:rsid w:val="00BA5ECF"/>
    <w:rPr>
      <w:rFonts w:ascii="LatoLatin" w:hAnsi="LatoLatin" w:cs="Times New Roman"/>
      <w:sz w:val="20"/>
      <w:szCs w:val="20"/>
    </w:rPr>
  </w:style>
  <w:style w:type="paragraph" w:customStyle="1" w:styleId="SkoleGISbrdtekst">
    <w:name w:val="SkoleGIS brødtekst"/>
    <w:basedOn w:val="ListParagraph"/>
    <w:link w:val="SkoleGISbrdtekstTegn"/>
    <w:autoRedefine/>
    <w:qFormat/>
    <w:rsid w:val="004E668E"/>
    <w:pPr>
      <w:numPr>
        <w:numId w:val="6"/>
      </w:numPr>
    </w:pPr>
    <w:rPr>
      <w:rFonts w:asciiTheme="minorHAnsi" w:hAnsiTheme="minorHAnsi" w:cstheme="minorHAnsi"/>
      <w:sz w:val="24"/>
      <w:szCs w:val="24"/>
    </w:rPr>
  </w:style>
  <w:style w:type="character" w:customStyle="1" w:styleId="SkoleGISbrdtekstTegn">
    <w:name w:val="SkoleGIS brødtekst Tegn"/>
    <w:basedOn w:val="ListParagraphChar"/>
    <w:link w:val="SkoleGISbrdtekst"/>
    <w:rsid w:val="004E668E"/>
    <w:rPr>
      <w:rFonts w:ascii="Times New Roman" w:hAnsi="Times New Roman" w:cstheme="minorHAnsi"/>
      <w:sz w:val="24"/>
      <w:szCs w:val="24"/>
    </w:rPr>
  </w:style>
  <w:style w:type="paragraph" w:customStyle="1" w:styleId="SkoleGISoverskrift">
    <w:name w:val="SkoleGIS overskrift"/>
    <w:basedOn w:val="Normal"/>
    <w:link w:val="SkoleGISoverskriftTegn"/>
    <w:autoRedefine/>
    <w:qFormat/>
    <w:rsid w:val="00FA3386"/>
    <w:pPr>
      <w:spacing w:after="0" w:line="276" w:lineRule="auto"/>
    </w:pPr>
    <w:rPr>
      <w:rFonts w:cstheme="minorHAnsi"/>
      <w:b/>
      <w:sz w:val="28"/>
      <w:szCs w:val="28"/>
    </w:rPr>
  </w:style>
  <w:style w:type="character" w:customStyle="1" w:styleId="SkoleGISoverskriftTegn">
    <w:name w:val="SkoleGIS overskrift Tegn"/>
    <w:basedOn w:val="DefaultParagraphFont"/>
    <w:link w:val="SkoleGISoverskrift"/>
    <w:rsid w:val="00FA3386"/>
    <w:rPr>
      <w:rFonts w:cstheme="minorHAnsi"/>
      <w:b/>
      <w:sz w:val="28"/>
      <w:szCs w:val="28"/>
    </w:rPr>
  </w:style>
  <w:style w:type="paragraph" w:customStyle="1" w:styleId="Default">
    <w:name w:val="Default"/>
    <w:rsid w:val="009871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7486"/>
    <w:rPr>
      <w:rFonts w:cstheme="minorHAnsi"/>
      <w:b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0F4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0B5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305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23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yperlink" Target="https://arcg.is/1a1C150" TargetMode="Externa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image" Target="media/image2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n.wikipedia.org/wiki/Desert_farming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arcg.is/1a1C150" TargetMode="External"/><Relationship Id="rId31" Type="http://schemas.openxmlformats.org/officeDocument/2006/relationships/image" Target="media/image1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.wikipedia.org/wiki/Desert_farming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egis.dk" TargetMode="External"/><Relationship Id="rId1" Type="http://schemas.openxmlformats.org/officeDocument/2006/relationships/image" Target="media/image2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986FAF58594FE19EC0C58DB949AD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2B8ECC-9935-41A0-B827-B8E412B4E556}"/>
      </w:docPartPr>
      <w:docPartBody>
        <w:p w:rsidR="00EB1D89" w:rsidRDefault="000E6499" w:rsidP="000E6499">
          <w:pPr>
            <w:pStyle w:val="17986FAF58594FE19EC0C58DB949ADDD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Latin">
    <w:altName w:val="Calibri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99"/>
    <w:rsid w:val="000A0B3C"/>
    <w:rsid w:val="000E6499"/>
    <w:rsid w:val="00180020"/>
    <w:rsid w:val="00867AAF"/>
    <w:rsid w:val="00987AA4"/>
    <w:rsid w:val="009E2FFF"/>
    <w:rsid w:val="00DC02E2"/>
    <w:rsid w:val="00E970B8"/>
    <w:rsid w:val="00EB1D89"/>
    <w:rsid w:val="00EB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986FAF58594FE19EC0C58DB949ADDD">
    <w:name w:val="17986FAF58594FE19EC0C58DB949ADDD"/>
    <w:rsid w:val="000E6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3A08D25CA804ABCE8346B23995F2D" ma:contentTypeVersion="0" ma:contentTypeDescription="Create a new document." ma:contentTypeScope="" ma:versionID="da64a55ccbc2a7450a3ecfa37b6303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FF0A1BB-281B-4FB5-A7F0-DFA6C68E7FB3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AAEE76C-A30F-445D-82AC-D74609CE0B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289289-4374-4880-A949-F0AF27058A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34F864-F1AD-4DDD-A244-44ADC73F2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Ghita Krage</dc:creator>
  <cp:keywords/>
  <dc:description/>
  <cp:lastModifiedBy>Jesper Fogt Nielsen</cp:lastModifiedBy>
  <cp:revision>45</cp:revision>
  <cp:lastPrinted>2025-10-22T10:52:00Z</cp:lastPrinted>
  <dcterms:created xsi:type="dcterms:W3CDTF">2020-09-28T12:43:00Z</dcterms:created>
  <dcterms:modified xsi:type="dcterms:W3CDTF">2025-11-18T09:35:00Z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0x0101002E73A08D25CA804ABCE8346B23995F2D</vt:lpwstr>
  </property>
</Properties>
</file>