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8BCA" w14:textId="4AFA93E0" w:rsidR="00471F80" w:rsidRPr="003B5E58" w:rsidRDefault="00471F80" w:rsidP="00F03797">
      <w:pPr>
        <w:spacing w:before="111" w:line="208" w:lineRule="auto"/>
        <w:rPr>
          <w:rFonts w:ascii="Poppins" w:hAnsi="Poppins" w:cs="Poppins"/>
          <w:color w:val="000000" w:themeColor="text1"/>
          <w:sz w:val="6"/>
          <w:szCs w:val="18"/>
        </w:rPr>
      </w:pPr>
    </w:p>
    <w:sectPr w:rsidR="00471F80" w:rsidRPr="003B5E58">
      <w:headerReference w:type="default" r:id="rId7"/>
      <w:footerReference w:type="default" r:id="rId8"/>
      <w:type w:val="continuous"/>
      <w:pgSz w:w="11910" w:h="16850"/>
      <w:pgMar w:top="440" w:right="1133" w:bottom="0" w:left="1133" w:header="720" w:footer="720" w:gutter="0"/>
      <w:cols w:num="3" w:space="720" w:equalWidth="0">
        <w:col w:w="1276" w:space="2603"/>
        <w:col w:w="1828" w:space="1977"/>
        <w:col w:w="19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5C90" w14:textId="77777777" w:rsidR="001C7C40" w:rsidRPr="00DF4DC4" w:rsidRDefault="001C7C40" w:rsidP="00F03797">
      <w:r w:rsidRPr="00DF4DC4">
        <w:separator/>
      </w:r>
    </w:p>
  </w:endnote>
  <w:endnote w:type="continuationSeparator" w:id="0">
    <w:p w14:paraId="2C0117D9" w14:textId="77777777" w:rsidR="001C7C40" w:rsidRPr="00DF4DC4" w:rsidRDefault="001C7C40" w:rsidP="00F03797">
      <w:r w:rsidRPr="00DF4D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FE5B" w14:textId="09531E95" w:rsidR="00F03797" w:rsidRPr="00DF4DC4" w:rsidRDefault="00F03797">
    <w:pPr>
      <w:pStyle w:val="Rodap"/>
      <w:rPr>
        <w:rFonts w:ascii="Poppins" w:hAnsi="Poppins" w:cs="Poppins"/>
        <w:color w:val="FFFFFF" w:themeColor="background1"/>
        <w:sz w:val="12"/>
        <w:szCs w:val="12"/>
      </w:rPr>
    </w:pPr>
    <w:r w:rsidRPr="00DF4DC4">
      <w:rPr>
        <w:rFonts w:ascii="Poppins" w:hAnsi="Poppins" w:cs="Poppins"/>
        <w:noProof/>
        <w:color w:val="FFFFFF" w:themeColor="background1"/>
        <w:sz w:val="12"/>
        <w:szCs w:val="12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1C889FA" wp14:editId="08DE4343">
              <wp:simplePos x="0" y="0"/>
              <wp:positionH relativeFrom="column">
                <wp:posOffset>-719455</wp:posOffset>
              </wp:positionH>
              <wp:positionV relativeFrom="paragraph">
                <wp:posOffset>-192087</wp:posOffset>
              </wp:positionV>
              <wp:extent cx="7562850" cy="978535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978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3484" h="654050">
                            <a:moveTo>
                              <a:pt x="0" y="653547"/>
                            </a:moveTo>
                            <a:lnTo>
                              <a:pt x="7563285" y="653547"/>
                            </a:lnTo>
                            <a:lnTo>
                              <a:pt x="7563285" y="0"/>
                            </a:lnTo>
                            <a:lnTo>
                              <a:pt x="0" y="0"/>
                            </a:lnTo>
                            <a:lnTo>
                              <a:pt x="0" y="653547"/>
                            </a:lnTo>
                            <a:close/>
                          </a:path>
                        </a:pathLst>
                      </a:custGeom>
                      <a:solidFill>
                        <a:srgbClr val="4B564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EFA9A9" id="Graphic 5" o:spid="_x0000_s1026" style="position:absolute;margin-left:-56.65pt;margin-top:-15.1pt;width:595.5pt;height:77.05pt;z-index:-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3484,65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1iJgIAAKsEAAAOAAAAZHJzL2Uyb0RvYy54bWysVF2L2zAQfC/0Pwi9N84ldpKaOEd7R0qh&#10;3B1cSp8VWY4NsqSulNj5913JUZx+QKH0xVpZo/XM7K7X930ryUmAbbQq6N1kSolQXJeNOhT06277&#10;bkWJdUyVTGolCnoWlt5v3r5ZdyYXM11rWQogmETZvDMFrZ0zeZJYXouW2Yk2QuFhpaFlDrdwSEpg&#10;HWZvZTKbThdJp6E0oLmwFt8+Dod0E/JXleDuuaqscEQWFLm58ITw3Ptnslmz/ADM1A2/0GD/wKJl&#10;jcKPXlM9MsfIEZrfUrUNB2115SZct4muqoaLoAHV3E1/UfNaMyOCFjTHmqtN9v+l5U+nV/MCaENn&#10;bG4x9Cr6Clq/Ij/SB7POV7NE7wjHl8tsMVtl6CnHs/fLVTbPvJvJeJsfrfskdMjETl+sG8wuY8Tq&#10;GPFexRCwZL5YMhTLUYLFAkqwWPuhWIY5f8/T8yHpApV5ukopqQu6yNIpsvLHrT6JnQ5AN8pYINF0&#10;eaE6QqS6haK4OaqjBLX9dCHC4mpC5lt46Cl0ISLiOiDRr2jlXzB//CyX2orBZS8+2H01BBPeWm61&#10;bMptI6V3wMJh/yCBnBh6m37MFun2YsENLBl7wEd7XZ5fgHQ4HQW1348MBCXys8L286MUA4jBPgbg&#10;5IMOAxfMB+t2/TcGhhgMC+qwhZ50bG6Wx95A/h4wYP1NpT8cna4a3ziB28DossGJCPov0+tH7nYf&#10;UOM/ZvMDAAD//wMAUEsDBBQABgAIAAAAIQD2aGt94QAAAA0BAAAPAAAAZHJzL2Rvd25yZXYueG1s&#10;TI/BToQwEIbvJr5DMybedlsgEUXKRk2I8WIUNNFboV0g0inSsotv7+xJb/9kvvzzTb5b7cgOZvaD&#10;QwnRVgAz2Do9YCfhrS4318B8UKjV6NBI+DEedsX5Wa4y7Y74ag5V6BiVoM+UhD6EKePct72xym/d&#10;ZJB2ezdbFWicO65ndaRyO/JYiCtu1YB0oVeTeehN+1UtVsJ37R739We1RC9l8/RsRRk+7t+lvLxY&#10;726BBbOGPxhO+qQOBTk1bkHt2ShhE0VJQiylRMTATohI0xRYQylOboAXOf//RfELAAD//wMAUEsB&#10;Ai0AFAAGAAgAAAAhALaDOJL+AAAA4QEAABMAAAAAAAAAAAAAAAAAAAAAAFtDb250ZW50X1R5cGVz&#10;XS54bWxQSwECLQAUAAYACAAAACEAOP0h/9YAAACUAQAACwAAAAAAAAAAAAAAAAAvAQAAX3JlbHMv&#10;LnJlbHNQSwECLQAUAAYACAAAACEATYHtYiYCAACrBAAADgAAAAAAAAAAAAAAAAAuAgAAZHJzL2Uy&#10;b0RvYy54bWxQSwECLQAUAAYACAAAACEA9mhrfeEAAAANAQAADwAAAAAAAAAAAAAAAACABAAAZHJz&#10;L2Rvd25yZXYueG1sUEsFBgAAAAAEAAQA8wAAAI4FAAAAAA==&#10;" path="m,653547r7563285,l7563285,,,,,653547xe" fillcolor="#4b564f" stroked="f">
              <v:path arrowok="t"/>
            </v:shape>
          </w:pict>
        </mc:Fallback>
      </mc:AlternateContent>
    </w:r>
    <w:r w:rsidRPr="00DF4DC4">
      <w:rPr>
        <w:rFonts w:ascii="Poppins" w:hAnsi="Poppins" w:cs="Poppins"/>
        <w:noProof/>
        <w:color w:val="FFFFFF" w:themeColor="background1"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13987C" wp14:editId="0A88B98E">
              <wp:simplePos x="0" y="0"/>
              <wp:positionH relativeFrom="column">
                <wp:posOffset>-719455</wp:posOffset>
              </wp:positionH>
              <wp:positionV relativeFrom="paragraph">
                <wp:posOffset>-234633</wp:posOffset>
              </wp:positionV>
              <wp:extent cx="7562215" cy="56515"/>
              <wp:effectExtent l="0" t="0" r="635" b="63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21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56515">
                            <a:moveTo>
                              <a:pt x="7548846" y="55944"/>
                            </a:moveTo>
                            <a:lnTo>
                              <a:pt x="14002" y="55944"/>
                            </a:lnTo>
                            <a:lnTo>
                              <a:pt x="9155" y="53936"/>
                            </a:lnTo>
                            <a:lnTo>
                              <a:pt x="2007" y="46789"/>
                            </a:lnTo>
                            <a:lnTo>
                              <a:pt x="0" y="41942"/>
                            </a:lnTo>
                            <a:lnTo>
                              <a:pt x="0" y="14003"/>
                            </a:lnTo>
                            <a:lnTo>
                              <a:pt x="2007" y="9155"/>
                            </a:lnTo>
                            <a:lnTo>
                              <a:pt x="9155" y="2007"/>
                            </a:lnTo>
                            <a:lnTo>
                              <a:pt x="14002" y="0"/>
                            </a:lnTo>
                            <a:lnTo>
                              <a:pt x="7548846" y="0"/>
                            </a:lnTo>
                            <a:lnTo>
                              <a:pt x="7553693" y="2007"/>
                            </a:lnTo>
                            <a:lnTo>
                              <a:pt x="7560842" y="9155"/>
                            </a:lnTo>
                            <a:lnTo>
                              <a:pt x="7562849" y="14003"/>
                            </a:lnTo>
                            <a:lnTo>
                              <a:pt x="7562849" y="41942"/>
                            </a:lnTo>
                            <a:lnTo>
                              <a:pt x="7560842" y="46789"/>
                            </a:lnTo>
                            <a:lnTo>
                              <a:pt x="7553693" y="53936"/>
                            </a:lnTo>
                            <a:lnTo>
                              <a:pt x="7548846" y="55944"/>
                            </a:lnTo>
                            <a:close/>
                          </a:path>
                        </a:pathLst>
                      </a:custGeom>
                      <a:solidFill>
                        <a:srgbClr val="C1C4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9C6EB" id="Graphic 6" o:spid="_x0000_s1026" style="position:absolute;margin-left:-56.65pt;margin-top:-18.5pt;width:595.45pt;height: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gujwIAAMAGAAAOAAAAZHJzL2Uyb0RvYy54bWysVdFumzAUfZ+0f7D8vgAJEIhKqihVp0lT&#10;V6mZ9uwYE5AM9mwnpH+/axMnqJXKNO0FX+Ljw7nn+t7c3Z9bjk5M6UZ0BY5mIUaso6JsukOBf+4e&#10;v2QYaUO6knDRsQK/Mo3v158/3fVyxeaiFrxkCgFJp1e9LHBtjFwFgaY1a4meCck62KyEaomBV3UI&#10;SkV6YG95MA/DNOiFKqUSlGkNvz4Mm3jt+KuKUfOjqjQziBcYtBn3VO65t89gfUdWB0Vk3dCLDPIP&#10;KlrSdPDRK9UDMQQdVfOOqm2oElpUZkZFG4iqaihzOUA2Ufgmm5eaSOZyAXO0vNqk/x8tfTq9yGcF&#10;NvRSrzSENotzpVq7gj50dma9Xs1iZ4Mo/LhM0vk8SjCisJekCYTAEtwO06M2X5lwROT0XZvB69JH&#10;pPYRPXc+VFAxWyvuamUwglopjKBW+6FWkhh7zqqzIeoHJVkC1a29ELvbihPbCYczNollEmdZnGJk&#10;5SZ5HF/k3nC8G+OjOAzn79Ae41fpuPMoASMs8SJfpBdiD/HrAIVLu3TQOF1m+YdQyAgo4yiP53+B&#10;s3oXH+Kun3Zyh2J5cX59k4878hHy5pLrJSi/Z/LrwDh2fwqZLNJ84XKf/DxcwjADe6xRk1nZG5vF&#10;uQNPuzVGT9dgLGS6ssvkluP0lRl7N7653mHKhWZDkWxLuCa8tglUZNyIWvCmfGw4t42h1WG/5Qqd&#10;CHTcNtrGm83lAo1gwW0w2GgvytdnhXoYmQXWv49EMYz4tw5mkp2vPlA+2PtAGb4Vbgq7nlTa7M6/&#10;iJJIQlhgA3PlSfiJR1Z+YoB+Cxiw9mQnNkcjqsaOE6dtUHR5gTHp8r+MdDuHx+8OdfvjWf8BAAD/&#10;/wMAUEsDBBQABgAIAAAAIQBydhY+4wAAAA0BAAAPAAAAZHJzL2Rvd25yZXYueG1sTI/BbsIwEETv&#10;lfoP1lbqBYETohJI46AqUlEPPbTQD3DiJYmI11FsIPx9l1N7290Zzb7Jt5PtxQVH3zlSEC8iEEi1&#10;Mx01Cn4O7/M1CB80Gd07QgU39LAtHh9ynRl3pW+87EMjOIR8phW0IQyZlL5u0Wq/cAMSa0c3Wh14&#10;HRtpRn3lcNvLZRStpNUd8YdWD1i2WJ/2Z6tg2Bw+uvJr9nIqq91s13zefBlKpZ6fprdXEAGn8GeG&#10;Oz6jQ8FMlTuT8aJXMI/jJGEvT0nKre6WKE1XICo+LdcxyCKX/1sUvwAAAP//AwBQSwECLQAUAAYA&#10;CAAAACEAtoM4kv4AAADhAQAAEwAAAAAAAAAAAAAAAAAAAAAAW0NvbnRlbnRfVHlwZXNdLnhtbFBL&#10;AQItABQABgAIAAAAIQA4/SH/1gAAAJQBAAALAAAAAAAAAAAAAAAAAC8BAABfcmVscy8ucmVsc1BL&#10;AQItABQABgAIAAAAIQAxvTgujwIAAMAGAAAOAAAAAAAAAAAAAAAAAC4CAABkcnMvZTJvRG9jLnht&#10;bFBLAQItABQABgAIAAAAIQBydhY+4wAAAA0BAAAPAAAAAAAAAAAAAAAAAOkEAABkcnMvZG93bnJl&#10;di54bWxQSwUGAAAAAAQABADzAAAA+QUAAAAA&#10;" path="m7548846,55944r-7534844,l9155,53936,2007,46789,,41942,,14003,2007,9155,9155,2007,14002,,7548846,r4847,2007l7560842,9155r2007,4848l7562849,41942r-2007,4847l7553693,53936r-4847,2008xe" fillcolor="#c1c4aa" stroked="f">
              <v:path arrowok="t"/>
            </v:shape>
          </w:pict>
        </mc:Fallback>
      </mc:AlternateContent>
    </w:r>
    <w:r w:rsidRPr="00DF4DC4">
      <w:rPr>
        <w:rFonts w:ascii="Poppins" w:hAnsi="Poppins" w:cs="Poppins"/>
        <w:color w:val="FFFFFF" w:themeColor="background1"/>
        <w:sz w:val="12"/>
        <w:szCs w:val="12"/>
      </w:rPr>
      <w:t>Rua Joaquim Floriano, 100</w:t>
    </w:r>
    <w:r w:rsidRPr="00DF4DC4">
      <w:rPr>
        <w:rFonts w:ascii="Poppins" w:hAnsi="Poppins" w:cs="Poppins"/>
        <w:color w:val="FFFFFF" w:themeColor="background1"/>
        <w:sz w:val="12"/>
        <w:szCs w:val="12"/>
      </w:rPr>
      <w:tab/>
      <w:t xml:space="preserve">                                    ouvidoria@terrainvestimentos.com.br</w:t>
    </w:r>
    <w:r w:rsidRPr="00DF4DC4">
      <w:rPr>
        <w:rFonts w:ascii="Poppins" w:hAnsi="Poppins" w:cs="Poppins"/>
        <w:color w:val="FFFFFF" w:themeColor="background1"/>
        <w:sz w:val="12"/>
        <w:szCs w:val="12"/>
      </w:rPr>
      <w:tab/>
      <w:t>0800 940 0004</w:t>
    </w:r>
  </w:p>
  <w:p w14:paraId="39F7AA68" w14:textId="200285CA" w:rsidR="00F03797" w:rsidRPr="00DF4DC4" w:rsidRDefault="00F03797">
    <w:pPr>
      <w:pStyle w:val="Rodap"/>
      <w:rPr>
        <w:rFonts w:ascii="Poppins" w:hAnsi="Poppins" w:cs="Poppins"/>
        <w:color w:val="FFFFFF" w:themeColor="background1"/>
        <w:sz w:val="12"/>
        <w:szCs w:val="12"/>
      </w:rPr>
    </w:pPr>
    <w:r w:rsidRPr="00DF4DC4">
      <w:rPr>
        <w:rFonts w:ascii="Poppins" w:hAnsi="Poppins" w:cs="Poppins"/>
        <w:color w:val="FFFFFF" w:themeColor="background1"/>
        <w:sz w:val="12"/>
        <w:szCs w:val="12"/>
      </w:rPr>
      <w:t>Itaim Bibi – São Paulo - SP                                                                         www.terrainvestimentos.com.br</w:t>
    </w:r>
    <w:r w:rsidRPr="00DF4DC4">
      <w:rPr>
        <w:rFonts w:ascii="Poppins" w:hAnsi="Poppins" w:cs="Poppins"/>
        <w:color w:val="FFFFFF" w:themeColor="background1"/>
        <w:sz w:val="12"/>
        <w:szCs w:val="12"/>
      </w:rPr>
      <w:tab/>
      <w:t>+55 11 3165 6065</w:t>
    </w:r>
  </w:p>
  <w:p w14:paraId="65B8C9FB" w14:textId="40ED89EC" w:rsidR="00F03797" w:rsidRPr="00DF4DC4" w:rsidRDefault="00F03797">
    <w:pPr>
      <w:pStyle w:val="Rodap"/>
      <w:rPr>
        <w:rFonts w:ascii="Poppins" w:hAnsi="Poppins" w:cs="Poppins"/>
        <w:sz w:val="12"/>
        <w:szCs w:val="12"/>
      </w:rPr>
    </w:pPr>
    <w:r w:rsidRPr="00DF4DC4">
      <w:rPr>
        <w:rFonts w:ascii="Poppins" w:hAnsi="Poppins" w:cs="Poppins"/>
        <w:sz w:val="12"/>
        <w:szCs w:val="1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458E" w14:textId="77777777" w:rsidR="001C7C40" w:rsidRPr="00DF4DC4" w:rsidRDefault="001C7C40" w:rsidP="00F03797">
      <w:r w:rsidRPr="00DF4DC4">
        <w:separator/>
      </w:r>
    </w:p>
  </w:footnote>
  <w:footnote w:type="continuationSeparator" w:id="0">
    <w:p w14:paraId="5EDBAA78" w14:textId="77777777" w:rsidR="001C7C40" w:rsidRPr="00DF4DC4" w:rsidRDefault="001C7C40" w:rsidP="00F03797">
      <w:r w:rsidRPr="00DF4D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FD2E" w14:textId="607F25F8" w:rsidR="00F03797" w:rsidRPr="00DF4DC4" w:rsidRDefault="00F03797">
    <w:pPr>
      <w:pStyle w:val="Cabealho"/>
    </w:pPr>
    <w:r w:rsidRPr="00DF4DC4">
      <w:rPr>
        <w:noProof/>
        <w:sz w:val="1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539C49" wp14:editId="0634773E">
              <wp:simplePos x="0" y="0"/>
              <wp:positionH relativeFrom="page">
                <wp:posOffset>2694305</wp:posOffset>
              </wp:positionH>
              <wp:positionV relativeFrom="page">
                <wp:posOffset>1181100</wp:posOffset>
              </wp:positionV>
              <wp:extent cx="5194935" cy="482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94935" cy="48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94935" h="48260">
                            <a:moveTo>
                              <a:pt x="5194686" y="47642"/>
                            </a:moveTo>
                            <a:lnTo>
                              <a:pt x="14002" y="47642"/>
                            </a:lnTo>
                            <a:lnTo>
                              <a:pt x="9155" y="45635"/>
                            </a:lnTo>
                            <a:lnTo>
                              <a:pt x="2007" y="38487"/>
                            </a:lnTo>
                            <a:lnTo>
                              <a:pt x="0" y="33640"/>
                            </a:lnTo>
                            <a:lnTo>
                              <a:pt x="0" y="14002"/>
                            </a:lnTo>
                            <a:lnTo>
                              <a:pt x="2007" y="9155"/>
                            </a:lnTo>
                            <a:lnTo>
                              <a:pt x="9155" y="2007"/>
                            </a:lnTo>
                            <a:lnTo>
                              <a:pt x="14002" y="0"/>
                            </a:lnTo>
                            <a:lnTo>
                              <a:pt x="5194686" y="0"/>
                            </a:lnTo>
                            <a:lnTo>
                              <a:pt x="5194686" y="47642"/>
                            </a:lnTo>
                            <a:close/>
                          </a:path>
                        </a:pathLst>
                      </a:custGeom>
                      <a:solidFill>
                        <a:srgbClr val="C1C4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A3D40" id="Graphic 2" o:spid="_x0000_s1026" style="position:absolute;margin-left:212.15pt;margin-top:93pt;width:409.05pt;height:3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94935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tcYgIAAMcFAAAOAAAAZHJzL2Uyb0RvYy54bWysVF1r2zAUfR/sPwi9L7YTx0lMnBJSOgal&#10;KzRjz4osx2aypUlK7Pz7XcmRY1YIZexFurKOjs/9XD90NUdnpnQlmgxHkxAj1lCRV80xwz/2T1+W&#10;GGlDmpxw0bAMX5jGD5vPn9atTNlUlILnTCEgaXTaygyXxsg0CDQtWU30REjWwGUhVE0MHNUxyBVp&#10;gb3mwTQMk6AVKpdKUKY1fH3sL/HG8RcFo+Z7UWhmEM8waDNuVW492DXYrEl6VESWFb3KIP+goiZV&#10;Az8dqB6JIeikqndUdUWV0KIwEyrqQBRFRZnzAbyJwr+8eSuJZM4XCI6WQ5j0/6OlL+c3+aqsdC2f&#10;Bf2lISJBK3U63NiDvmK6QtUWC8JR56J4GaLIOoMofJxHq3g1m2NE4S5eThMX5YCk/jE9afOVCUdE&#10;zs/a9EnIvUVKb9Gu8aaCVNokcpdEgxEkUWEESTz0SZTE2HdWnTVRO1JSeiH2thZnthcOZ6wTVm+y&#10;TDCychdJPLV8IPeG480YH8VhOH2H9hi/S8e9iuYQCEs8TyAkPbGH+L2HQjUvHHS2jJeLu1AoZKCc&#10;zZLYh9ZT+b2n7HG93g/92sm9hxz8cWrvIW9Ruq9xHP2PI8d58j5TLjTrJdkCcDkcigLyOS47LXiV&#10;P1Wc2zLQ6njYcYXOBOprF+3i7fYa/hHM9UTfBrYhDiK/vCrUwuTIsP59IophxL810Jp2zHhDeePg&#10;DWX4Trhh5CpQabPvfhIlkQQzwwa66EX4xiep7w/QbwE91r5sxPZkRFHZ5nHaekXXA0wL5/91stlx&#10;ND471G3+bv4AAAD//wMAUEsDBBQABgAIAAAAIQAPcXTk3wAAAAwBAAAPAAAAZHJzL2Rvd25yZXYu&#10;eG1sTI/BTsMwEETvSPyDtUhcEHVwq1BCnKpCRYhbSRFnN17iiNiObKcJf8/2RG+7O6PZN+Vmtj07&#10;YYiddxIeFhkwdI3XnWslfB5e79fAYlJOq947lPCLETbV9VWpCu0n94GnOrWMQlwslAST0lBwHhuD&#10;VsWFH9CR9u2DVYnW0HId1EThtuciy3JuVefog1EDvhhsfurRSqjf78a9MF+7tzDuD+Jxt0WeTVLe&#10;3szbZ2AJ5/RvhjM+oUNFTEc/Oh1ZL2ElVkuykrDOqdTZIegG7EjT0zIHXpX8skT1BwAA//8DAFBL&#10;AQItABQABgAIAAAAIQC2gziS/gAAAOEBAAATAAAAAAAAAAAAAAAAAAAAAABbQ29udGVudF9UeXBl&#10;c10ueG1sUEsBAi0AFAAGAAgAAAAhADj9If/WAAAAlAEAAAsAAAAAAAAAAAAAAAAALwEAAF9yZWxz&#10;Ly5yZWxzUEsBAi0AFAAGAAgAAAAhAHgJO1xiAgAAxwUAAA4AAAAAAAAAAAAAAAAALgIAAGRycy9l&#10;Mm9Eb2MueG1sUEsBAi0AFAAGAAgAAAAhAA9xdOTfAAAADAEAAA8AAAAAAAAAAAAAAAAAvAQAAGRy&#10;cy9kb3ducmV2LnhtbFBLBQYAAAAABAAEAPMAAADIBQAAAAA=&#10;" path="m5194686,47642r-5180684,l9155,45635,2007,38487,,33640,,14002,2007,9155,9155,2007,14002,,5194686,r,47642xe" fillcolor="#c1c4aa" stroked="f">
              <v:path arrowok="t"/>
              <w10:wrap anchorx="page" anchory="page"/>
            </v:shape>
          </w:pict>
        </mc:Fallback>
      </mc:AlternateContent>
    </w:r>
    <w:r w:rsidRPr="00DF4DC4">
      <w:rPr>
        <w:rFonts w:ascii="Times New Roman"/>
        <w:noProof/>
        <w:sz w:val="20"/>
      </w:rPr>
      <w:drawing>
        <wp:inline distT="0" distB="0" distL="0" distR="0" wp14:anchorId="1B92FDD9" wp14:editId="461038C1">
          <wp:extent cx="1975323" cy="1120616"/>
          <wp:effectExtent l="0" t="0" r="0" b="0"/>
          <wp:docPr id="521719772" name="Image 1" descr="Logotip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5323" cy="112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ABB89" w14:textId="77777777" w:rsidR="00F03797" w:rsidRPr="00DF4DC4" w:rsidRDefault="00F037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6D46"/>
    <w:multiLevelType w:val="hybridMultilevel"/>
    <w:tmpl w:val="BCD01D9C"/>
    <w:lvl w:ilvl="0" w:tplc="49D02A30">
      <w:numFmt w:val="bullet"/>
      <w:lvlText w:val=""/>
      <w:lvlJc w:val="left"/>
      <w:pPr>
        <w:ind w:left="462" w:hanging="359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00D8C43C">
      <w:numFmt w:val="bullet"/>
      <w:lvlText w:val="•"/>
      <w:lvlJc w:val="left"/>
      <w:pPr>
        <w:ind w:left="1432" w:hanging="359"/>
      </w:pPr>
      <w:rPr>
        <w:rFonts w:hint="default"/>
        <w:lang w:val="pt-PT" w:eastAsia="en-US" w:bidi="ar-SA"/>
      </w:rPr>
    </w:lvl>
    <w:lvl w:ilvl="2" w:tplc="AE50C7A0">
      <w:numFmt w:val="bullet"/>
      <w:lvlText w:val="•"/>
      <w:lvlJc w:val="left"/>
      <w:pPr>
        <w:ind w:left="2405" w:hanging="359"/>
      </w:pPr>
      <w:rPr>
        <w:rFonts w:hint="default"/>
        <w:lang w:val="pt-PT" w:eastAsia="en-US" w:bidi="ar-SA"/>
      </w:rPr>
    </w:lvl>
    <w:lvl w:ilvl="3" w:tplc="DC067F42">
      <w:numFmt w:val="bullet"/>
      <w:lvlText w:val="•"/>
      <w:lvlJc w:val="left"/>
      <w:pPr>
        <w:ind w:left="3377" w:hanging="359"/>
      </w:pPr>
      <w:rPr>
        <w:rFonts w:hint="default"/>
        <w:lang w:val="pt-PT" w:eastAsia="en-US" w:bidi="ar-SA"/>
      </w:rPr>
    </w:lvl>
    <w:lvl w:ilvl="4" w:tplc="91CCE08E">
      <w:numFmt w:val="bullet"/>
      <w:lvlText w:val="•"/>
      <w:lvlJc w:val="left"/>
      <w:pPr>
        <w:ind w:left="4350" w:hanging="359"/>
      </w:pPr>
      <w:rPr>
        <w:rFonts w:hint="default"/>
        <w:lang w:val="pt-PT" w:eastAsia="en-US" w:bidi="ar-SA"/>
      </w:rPr>
    </w:lvl>
    <w:lvl w:ilvl="5" w:tplc="5122DF22">
      <w:numFmt w:val="bullet"/>
      <w:lvlText w:val="•"/>
      <w:lvlJc w:val="left"/>
      <w:pPr>
        <w:ind w:left="5323" w:hanging="359"/>
      </w:pPr>
      <w:rPr>
        <w:rFonts w:hint="default"/>
        <w:lang w:val="pt-PT" w:eastAsia="en-US" w:bidi="ar-SA"/>
      </w:rPr>
    </w:lvl>
    <w:lvl w:ilvl="6" w:tplc="C6A432E2">
      <w:numFmt w:val="bullet"/>
      <w:lvlText w:val="•"/>
      <w:lvlJc w:val="left"/>
      <w:pPr>
        <w:ind w:left="6295" w:hanging="359"/>
      </w:pPr>
      <w:rPr>
        <w:rFonts w:hint="default"/>
        <w:lang w:val="pt-PT" w:eastAsia="en-US" w:bidi="ar-SA"/>
      </w:rPr>
    </w:lvl>
    <w:lvl w:ilvl="7" w:tplc="7A8A9AAE">
      <w:numFmt w:val="bullet"/>
      <w:lvlText w:val="•"/>
      <w:lvlJc w:val="left"/>
      <w:pPr>
        <w:ind w:left="7268" w:hanging="359"/>
      </w:pPr>
      <w:rPr>
        <w:rFonts w:hint="default"/>
        <w:lang w:val="pt-PT" w:eastAsia="en-US" w:bidi="ar-SA"/>
      </w:rPr>
    </w:lvl>
    <w:lvl w:ilvl="8" w:tplc="90F47B94">
      <w:numFmt w:val="bullet"/>
      <w:lvlText w:val="•"/>
      <w:lvlJc w:val="left"/>
      <w:pPr>
        <w:ind w:left="8241" w:hanging="359"/>
      </w:pPr>
      <w:rPr>
        <w:rFonts w:hint="default"/>
        <w:lang w:val="pt-PT" w:eastAsia="en-US" w:bidi="ar-SA"/>
      </w:rPr>
    </w:lvl>
  </w:abstractNum>
  <w:num w:numId="1" w16cid:durableId="176406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F80"/>
    <w:rsid w:val="00091466"/>
    <w:rsid w:val="00150592"/>
    <w:rsid w:val="001C7C40"/>
    <w:rsid w:val="00340AA1"/>
    <w:rsid w:val="003B5E58"/>
    <w:rsid w:val="003C1094"/>
    <w:rsid w:val="00452FBA"/>
    <w:rsid w:val="00471F80"/>
    <w:rsid w:val="00921323"/>
    <w:rsid w:val="009E4B00"/>
    <w:rsid w:val="00AE38B3"/>
    <w:rsid w:val="00B217E2"/>
    <w:rsid w:val="00CB6669"/>
    <w:rsid w:val="00D4389E"/>
    <w:rsid w:val="00DD1F5A"/>
    <w:rsid w:val="00DF4DC4"/>
    <w:rsid w:val="00E71A2F"/>
    <w:rsid w:val="00F03797"/>
    <w:rsid w:val="00FA389C"/>
    <w:rsid w:val="00F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E478F"/>
  <w15:docId w15:val="{CA4C93A6-4955-480A-B178-A5C0E98D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BR"/>
    </w:rPr>
  </w:style>
  <w:style w:type="paragraph" w:styleId="Ttulo1">
    <w:name w:val="heading 1"/>
    <w:basedOn w:val="Normal"/>
    <w:link w:val="Ttulo1Char"/>
    <w:uiPriority w:val="9"/>
    <w:qFormat/>
    <w:rsid w:val="00452FBA"/>
    <w:pPr>
      <w:ind w:left="462"/>
      <w:outlineLvl w:val="0"/>
    </w:pPr>
    <w:rPr>
      <w:rFonts w:ascii="Calibri" w:eastAsia="Calibri" w:hAnsi="Calibri" w:cs="Calibri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037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797"/>
    <w:rPr>
      <w:rFonts w:ascii="Lucida Sans Unicode" w:eastAsia="Lucida Sans Unicode" w:hAnsi="Lucida Sans Unicode" w:cs="Lucida Sans Unicode"/>
      <w:lang w:val="fr-FR"/>
    </w:rPr>
  </w:style>
  <w:style w:type="paragraph" w:styleId="Rodap">
    <w:name w:val="footer"/>
    <w:basedOn w:val="Normal"/>
    <w:link w:val="RodapChar"/>
    <w:uiPriority w:val="99"/>
    <w:unhideWhenUsed/>
    <w:rsid w:val="00F037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797"/>
    <w:rPr>
      <w:rFonts w:ascii="Lucida Sans Unicode" w:eastAsia="Lucida Sans Unicode" w:hAnsi="Lucida Sans Unicode" w:cs="Lucida Sans Unicode"/>
      <w:lang w:val="fr-FR"/>
    </w:rPr>
  </w:style>
  <w:style w:type="character" w:styleId="Hyperlink">
    <w:name w:val="Hyperlink"/>
    <w:basedOn w:val="Fontepargpadro"/>
    <w:uiPriority w:val="99"/>
    <w:unhideWhenUsed/>
    <w:rsid w:val="00F0379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379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0"/>
    <w:qFormat/>
    <w:rsid w:val="00AE38B3"/>
    <w:pPr>
      <w:ind w:left="1685" w:right="384" w:hanging="2912"/>
    </w:pPr>
    <w:rPr>
      <w:rFonts w:ascii="Calibri" w:eastAsia="Calibri" w:hAnsi="Calibri" w:cs="Calibri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E38B3"/>
    <w:rPr>
      <w:rFonts w:ascii="Calibri" w:eastAsia="Calibri" w:hAnsi="Calibri" w:cs="Calibri"/>
      <w:sz w:val="44"/>
      <w:szCs w:val="4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52FBA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452FB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2FBA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- Terra Investimentos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- Terra Investimentos</dc:title>
  <dc:creator>Artesania</dc:creator>
  <cp:keywords>DAG7ItE0L8s,BAGYP92ABgg,0</cp:keywords>
  <cp:lastModifiedBy>Daniele da Silva Vieira Duller</cp:lastModifiedBy>
  <cp:revision>12</cp:revision>
  <dcterms:created xsi:type="dcterms:W3CDTF">2025-12-29T17:52:00Z</dcterms:created>
  <dcterms:modified xsi:type="dcterms:W3CDTF">2026-01-14T15:14:00Z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Canva</vt:lpwstr>
  </property>
  <property fmtid="{D5CDD505-2E9C-101B-9397-08002B2CF9AE}" pid="4" name="LastSaved">
    <vt:filetime>2025-12-29T00:00:00Z</vt:filetime>
  </property>
  <property fmtid="{D5CDD505-2E9C-101B-9397-08002B2CF9AE}" pid="5" name="Producer">
    <vt:lpwstr>Canva</vt:lpwstr>
  </property>
</Properties>
</file>