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2CCE" w14:textId="77777777" w:rsidR="00C859B2" w:rsidRPr="00F751DF" w:rsidRDefault="001546B3" w:rsidP="00F751DF">
      <w:pPr>
        <w:pStyle w:val="NoSpacing"/>
        <w:jc w:val="center"/>
        <w:rPr>
          <w:b/>
          <w:bCs/>
        </w:rPr>
      </w:pPr>
      <w:r w:rsidRPr="00F751DF">
        <w:rPr>
          <w:b/>
          <w:bCs/>
        </w:rPr>
        <w:t>“Jesus’ Death and Burial”</w:t>
      </w:r>
    </w:p>
    <w:p w14:paraId="0025D14D" w14:textId="77777777" w:rsidR="001546B3" w:rsidRPr="00925CB0" w:rsidRDefault="001546B3" w:rsidP="00F751DF">
      <w:pPr>
        <w:pStyle w:val="NoSpacing"/>
        <w:jc w:val="center"/>
        <w:rPr>
          <w:i/>
          <w:iCs/>
          <w:dstrike/>
        </w:rPr>
      </w:pPr>
      <w:r w:rsidRPr="00F751DF">
        <w:rPr>
          <w:i/>
          <w:iCs/>
        </w:rPr>
        <w:t>July 25, 2021</w:t>
      </w:r>
    </w:p>
    <w:p w14:paraId="45DB3131" w14:textId="77777777" w:rsidR="001546B3" w:rsidRDefault="001546B3" w:rsidP="00F751DF">
      <w:pPr>
        <w:pStyle w:val="NoSpacing"/>
        <w:spacing w:line="480" w:lineRule="auto"/>
        <w:jc w:val="center"/>
      </w:pPr>
      <w:r>
        <w:t>Luke 23:44-56</w:t>
      </w:r>
    </w:p>
    <w:p w14:paraId="04FB03D1" w14:textId="77777777" w:rsidR="001546B3" w:rsidRPr="00F751DF" w:rsidRDefault="001546B3" w:rsidP="001546B3">
      <w:pPr>
        <w:pStyle w:val="NoSpacing"/>
        <w:spacing w:line="480" w:lineRule="auto"/>
        <w:rPr>
          <w:b/>
          <w:bCs/>
        </w:rPr>
      </w:pPr>
      <w:r w:rsidRPr="00F751DF">
        <w:rPr>
          <w:b/>
          <w:bCs/>
        </w:rPr>
        <w:t>I. Introduction</w:t>
      </w:r>
    </w:p>
    <w:p w14:paraId="2CCE10B7" w14:textId="77777777" w:rsidR="00C07BFC" w:rsidRDefault="00C07BFC" w:rsidP="00C07BFC">
      <w:pPr>
        <w:pStyle w:val="NoSpacing"/>
        <w:spacing w:line="480" w:lineRule="auto"/>
        <w:ind w:firstLine="720"/>
      </w:pPr>
      <w:r>
        <w:t xml:space="preserve">The murder of Jesus Christ was the most horrendous act of evil ever committed in all of human history.  Peter put it this way in </w:t>
      </w:r>
      <w:r w:rsidRPr="00E653D5">
        <w:rPr>
          <w:color w:val="00B050"/>
        </w:rPr>
        <w:t>Acts 3:13-15:</w:t>
      </w:r>
      <w:r>
        <w:t xml:space="preserve"> </w:t>
      </w:r>
      <w:r w:rsidRPr="00604346">
        <w:rPr>
          <w:color w:val="FF0000"/>
        </w:rPr>
        <w:t xml:space="preserve">“You handed </w:t>
      </w:r>
      <w:r w:rsidRPr="00925CB0">
        <w:rPr>
          <w:strike/>
          <w:color w:val="FF0000"/>
        </w:rPr>
        <w:t>him</w:t>
      </w:r>
      <w:r w:rsidRPr="00925CB0">
        <w:rPr>
          <w:strike/>
          <w:color w:val="7030A0"/>
        </w:rPr>
        <w:t>,</w:t>
      </w:r>
      <w:r w:rsidRPr="00E653D5">
        <w:rPr>
          <w:color w:val="7030A0"/>
        </w:rPr>
        <w:t xml:space="preserve"> </w:t>
      </w:r>
      <w:r w:rsidR="00F751DF" w:rsidRPr="00E653D5">
        <w:rPr>
          <w:color w:val="7030A0"/>
        </w:rPr>
        <w:t>i.e.,</w:t>
      </w:r>
      <w:r w:rsidRPr="00E653D5">
        <w:rPr>
          <w:color w:val="7030A0"/>
        </w:rPr>
        <w:t xml:space="preserve"> Jesus,</w:t>
      </w:r>
      <w:r w:rsidRPr="00604346">
        <w:rPr>
          <w:color w:val="FF0000"/>
        </w:rPr>
        <w:t xml:space="preserve"> over to be killed, and you disowned him before Pilate, though he had decided to let him go.  You disowned the Holy and Righteous One and asked that a murderer be released to you.  You killed the author of life.”</w:t>
      </w:r>
      <w:r>
        <w:t xml:space="preserve">  Despite the humiliation, torture, and death to which wicked men had subjected Jesus, the ring leaders were not instantly consumed by divine wrath.  Un</w:t>
      </w:r>
      <w:r w:rsidR="004939DD">
        <w:t>be</w:t>
      </w:r>
      <w:r>
        <w:t>known</w:t>
      </w:r>
      <w:r w:rsidR="004939DD">
        <w:t>st</w:t>
      </w:r>
      <w:r>
        <w:t xml:space="preserve"> to them, the murder of Jesus was necessary in God’s eternal plan of redemption.  Joseph’s statement to his brothers in </w:t>
      </w:r>
      <w:r w:rsidRPr="00E653D5">
        <w:rPr>
          <w:color w:val="00B050"/>
        </w:rPr>
        <w:t xml:space="preserve">Genesis 50:20 </w:t>
      </w:r>
      <w:r>
        <w:t xml:space="preserve">could also be Jesus’ statement, </w:t>
      </w:r>
      <w:r w:rsidRPr="00604346">
        <w:rPr>
          <w:color w:val="FF0000"/>
        </w:rPr>
        <w:t>“You intended to harm me, but God intended it for good to accomplish what is now being done, the saving of many lives.”</w:t>
      </w:r>
      <w:r>
        <w:t xml:space="preserve">  </w:t>
      </w:r>
      <w:r w:rsidRPr="00933027">
        <w:rPr>
          <w:highlight w:val="yellow"/>
        </w:rPr>
        <w:t>Turn to 1 Peter 1:18-21.</w:t>
      </w:r>
      <w:r w:rsidRPr="00933027">
        <w:t xml:space="preserve">  </w:t>
      </w:r>
      <w:r>
        <w:t xml:space="preserve">Jesus’ death was not a tragic </w:t>
      </w:r>
      <w:r w:rsidR="00F751DF">
        <w:t>failure,</w:t>
      </w:r>
      <w:r>
        <w:t xml:space="preserve"> but the glorious fulfillment of the destiny God assigned Him as the Messiah</w:t>
      </w:r>
      <w:r w:rsidR="00933027">
        <w:t xml:space="preserve"> </w:t>
      </w:r>
      <w:r w:rsidR="00933027">
        <w:rPr>
          <w:color w:val="FF0000"/>
        </w:rPr>
        <w:t xml:space="preserve">“before the </w:t>
      </w:r>
      <w:r w:rsidR="00A62E8C">
        <w:rPr>
          <w:color w:val="FF0000"/>
        </w:rPr>
        <w:t>creation</w:t>
      </w:r>
      <w:r w:rsidR="00933027">
        <w:rPr>
          <w:color w:val="FF0000"/>
        </w:rPr>
        <w:t xml:space="preserve"> of the world.”</w:t>
      </w:r>
    </w:p>
    <w:p w14:paraId="78640143" w14:textId="77777777" w:rsidR="00C07BFC" w:rsidRDefault="00C07BFC" w:rsidP="00C07BFC">
      <w:pPr>
        <w:pStyle w:val="NoSpacing"/>
        <w:spacing w:line="480" w:lineRule="auto"/>
      </w:pPr>
      <w:r>
        <w:tab/>
      </w:r>
      <w:r w:rsidR="00933027">
        <w:t xml:space="preserve">Luke’s </w:t>
      </w:r>
      <w:r>
        <w:t xml:space="preserve">picture of Jesus’ suffering on the cross is </w:t>
      </w:r>
      <w:r w:rsidR="00933027">
        <w:t xml:space="preserve">brief and </w:t>
      </w:r>
      <w:r>
        <w:t xml:space="preserve">avoids sensationalism.  Although it provides no graphic description of Jesus’ physical agony, the reader still senses the power of God in this story.  </w:t>
      </w:r>
      <w:r w:rsidR="00933027">
        <w:t>Luke’s</w:t>
      </w:r>
      <w:r>
        <w:t xml:space="preserve"> account doesn’t even rouse hatred for the perpetrators.  Something more profound was happening than just another gruesome execution and </w:t>
      </w:r>
      <w:r w:rsidR="00933027">
        <w:t>Luke</w:t>
      </w:r>
      <w:r>
        <w:t xml:space="preserve"> focuse</w:t>
      </w:r>
      <w:r w:rsidR="00925CB0">
        <w:t>d</w:t>
      </w:r>
      <w:r>
        <w:t xml:space="preserve"> on the theological significance of Jesus’ death.  In today’s Scripture, we see Jesus’ final hours followed by His death</w:t>
      </w:r>
      <w:r w:rsidR="00933027">
        <w:t xml:space="preserve"> and burial</w:t>
      </w:r>
      <w:r>
        <w:t>.</w:t>
      </w:r>
    </w:p>
    <w:p w14:paraId="2F915DCE" w14:textId="77777777" w:rsidR="00933027" w:rsidRPr="006922BE" w:rsidRDefault="00933027" w:rsidP="00C07BFC">
      <w:pPr>
        <w:pStyle w:val="NoSpacing"/>
        <w:spacing w:line="480" w:lineRule="auto"/>
        <w:rPr>
          <w:b/>
          <w:bCs/>
        </w:rPr>
      </w:pPr>
      <w:r w:rsidRPr="006922BE">
        <w:rPr>
          <w:b/>
          <w:bCs/>
        </w:rPr>
        <w:t>II. Jesus’ Final Hours</w:t>
      </w:r>
    </w:p>
    <w:p w14:paraId="76C8620D" w14:textId="77777777" w:rsidR="00933027" w:rsidRDefault="00933027" w:rsidP="00933027">
      <w:pPr>
        <w:pStyle w:val="NoSpacing"/>
        <w:spacing w:line="480" w:lineRule="auto"/>
        <w:ind w:firstLine="720"/>
      </w:pPr>
      <w:r w:rsidRPr="00E653D5">
        <w:rPr>
          <w:color w:val="00B050"/>
        </w:rPr>
        <w:t xml:space="preserve">Verses </w:t>
      </w:r>
      <w:r>
        <w:rPr>
          <w:color w:val="00B050"/>
        </w:rPr>
        <w:t>44-49</w:t>
      </w:r>
      <w:r>
        <w:t xml:space="preserve"> describe the highpoint of salvation history, the atoning death of the Lord Jesus Christ for the world.  As we just read in </w:t>
      </w:r>
      <w:r w:rsidRPr="00963CCB">
        <w:rPr>
          <w:color w:val="00B050"/>
        </w:rPr>
        <w:t>1 Peter</w:t>
      </w:r>
      <w:r>
        <w:rPr>
          <w:color w:val="00B050"/>
        </w:rPr>
        <w:t xml:space="preserve"> 1:18-21</w:t>
      </w:r>
      <w:r>
        <w:t xml:space="preserve">, Jesus’ sacrificial work of redemption was planned by God in eternity </w:t>
      </w:r>
      <w:r w:rsidR="00F751DF">
        <w:t>past</w:t>
      </w:r>
      <w:r w:rsidR="00A62E8C">
        <w:t xml:space="preserve">; </w:t>
      </w:r>
      <w:r>
        <w:t>it will be celebrated in heaven throughout eternity future—</w:t>
      </w:r>
      <w:r w:rsidRPr="00933027">
        <w:rPr>
          <w:highlight w:val="yellow"/>
        </w:rPr>
        <w:t>turn to Revelation 5:6-14.</w:t>
      </w:r>
      <w:r w:rsidRPr="00933027">
        <w:t xml:space="preserve"> </w:t>
      </w:r>
      <w:r>
        <w:t xml:space="preserve"> It was there on Golgotha, or Calvary, that the long-awaited and acceptable Lamb of God died to satisfy divine righteousness by paying sin’s penalty in full for all who would believe in Him.</w:t>
      </w:r>
    </w:p>
    <w:p w14:paraId="00669219" w14:textId="77777777" w:rsidR="00933027" w:rsidRPr="00023519" w:rsidRDefault="00933027" w:rsidP="00933027">
      <w:pPr>
        <w:pStyle w:val="NoSpacing"/>
        <w:spacing w:line="480" w:lineRule="auto"/>
      </w:pPr>
      <w:r>
        <w:tab/>
      </w:r>
      <w:r w:rsidRPr="006922BE">
        <w:rPr>
          <w:color w:val="00B050"/>
        </w:rPr>
        <w:t>Mark 15:25</w:t>
      </w:r>
      <w:r>
        <w:t xml:space="preserve"> says that </w:t>
      </w:r>
      <w:r w:rsidRPr="006922BE">
        <w:rPr>
          <w:color w:val="FF0000"/>
        </w:rPr>
        <w:t>“it was the third hour when they crucified him,”</w:t>
      </w:r>
      <w:r>
        <w:t xml:space="preserve"> i.e., Jesus was nailed to the cross at 9 am</w:t>
      </w:r>
      <w:r w:rsidR="007E6C32">
        <w:t xml:space="preserve"> Friday morning</w:t>
      </w:r>
      <w:r>
        <w:t xml:space="preserve">.  </w:t>
      </w:r>
      <w:r w:rsidR="00211467">
        <w:t>As we saw last week, it was d</w:t>
      </w:r>
      <w:r>
        <w:t>uring the first three hours</w:t>
      </w:r>
      <w:r w:rsidR="006922BE">
        <w:t xml:space="preserve"> that</w:t>
      </w:r>
      <w:r w:rsidR="00211467">
        <w:t xml:space="preserve"> </w:t>
      </w:r>
      <w:r>
        <w:t xml:space="preserve">Jesus </w:t>
      </w:r>
      <w:r>
        <w:lastRenderedPageBreak/>
        <w:t xml:space="preserve">demonstrated His </w:t>
      </w:r>
      <w:r w:rsidR="00211467">
        <w:t xml:space="preserve">mercy and </w:t>
      </w:r>
      <w:r>
        <w:t xml:space="preserve">compassion for His tormentors as He prayed, </w:t>
      </w:r>
      <w:r w:rsidRPr="00604346">
        <w:rPr>
          <w:color w:val="FF0000"/>
        </w:rPr>
        <w:t>“Father, forgive them, for they do not know what they are doing”</w:t>
      </w:r>
      <w:r>
        <w:t xml:space="preserve"> </w:t>
      </w:r>
      <w:r w:rsidR="00211467">
        <w:t>(</w:t>
      </w:r>
      <w:r w:rsidR="00211467" w:rsidRPr="005336E6">
        <w:rPr>
          <w:color w:val="00B050"/>
        </w:rPr>
        <w:t>Luke 23:34</w:t>
      </w:r>
      <w:r w:rsidR="00211467">
        <w:t xml:space="preserve">).  He had assured one of the two </w:t>
      </w:r>
      <w:r w:rsidR="00F751DF">
        <w:t>thieves</w:t>
      </w:r>
      <w:r w:rsidR="00211467">
        <w:t xml:space="preserve"> of God’s gift of eternal life when</w:t>
      </w:r>
      <w:r w:rsidR="00704597" w:rsidRPr="00704597">
        <w:t xml:space="preserve"> </w:t>
      </w:r>
      <w:r w:rsidR="00704597">
        <w:t xml:space="preserve">in </w:t>
      </w:r>
      <w:r w:rsidR="00704597" w:rsidRPr="005336E6">
        <w:rPr>
          <w:color w:val="00B050"/>
        </w:rPr>
        <w:t>verse 43</w:t>
      </w:r>
      <w:r w:rsidR="00704597">
        <w:t xml:space="preserve"> </w:t>
      </w:r>
      <w:r w:rsidR="00211467">
        <w:t xml:space="preserve"> </w:t>
      </w:r>
      <w:r w:rsidR="006922BE">
        <w:t>He</w:t>
      </w:r>
      <w:r w:rsidR="00211467">
        <w:t xml:space="preserve"> said</w:t>
      </w:r>
      <w:r>
        <w:t xml:space="preserve">, </w:t>
      </w:r>
      <w:r w:rsidRPr="00604346">
        <w:rPr>
          <w:color w:val="FF0000"/>
        </w:rPr>
        <w:t>“Truly I tell you, today you will be with me in paradise.”</w:t>
      </w:r>
      <w:r>
        <w:t xml:space="preserve">  </w:t>
      </w:r>
      <w:r w:rsidR="00211467">
        <w:t xml:space="preserve">He </w:t>
      </w:r>
      <w:r w:rsidR="00704597">
        <w:t xml:space="preserve">also </w:t>
      </w:r>
      <w:r w:rsidR="00211467">
        <w:t>demonstrated His concern for His widowed mother—as He looked down from the cross</w:t>
      </w:r>
      <w:r w:rsidR="00704597" w:rsidRPr="00704597">
        <w:rPr>
          <w:color w:val="00B050"/>
        </w:rPr>
        <w:t xml:space="preserve"> </w:t>
      </w:r>
      <w:r w:rsidR="00704597" w:rsidRPr="005336E6">
        <w:rPr>
          <w:color w:val="00B050"/>
        </w:rPr>
        <w:t>John 19:26-27</w:t>
      </w:r>
      <w:r w:rsidR="00704597">
        <w:t xml:space="preserve"> says</w:t>
      </w:r>
      <w:r w:rsidR="00211467">
        <w:t xml:space="preserve">, </w:t>
      </w:r>
      <w:r w:rsidRPr="00604346">
        <w:rPr>
          <w:color w:val="FF0000"/>
        </w:rPr>
        <w:t>“Jesus saw his mother there, and the disciple whom he loved standing nearby, he said to her, ‘Woman, here is your son,’ and to the disciple, ‘Here is your mother.’  From that time on, this disciple took her into his home.”</w:t>
      </w:r>
      <w:r>
        <w:rPr>
          <w:color w:val="FF0000"/>
        </w:rPr>
        <w:t xml:space="preserve">  </w:t>
      </w:r>
      <w:r w:rsidR="005B1C7A" w:rsidRPr="005B1C7A">
        <w:t xml:space="preserve">Jesus took care of His mother.  </w:t>
      </w:r>
      <w:r w:rsidR="006922BE">
        <w:t xml:space="preserve">Today’s Scripture picks up </w:t>
      </w:r>
      <w:r w:rsidR="005B1C7A">
        <w:t>at this point.</w:t>
      </w:r>
    </w:p>
    <w:p w14:paraId="082C02E4" w14:textId="77777777" w:rsidR="00A253A2" w:rsidRDefault="00933027" w:rsidP="00C01AAD">
      <w:pPr>
        <w:pStyle w:val="NoSpacing"/>
        <w:spacing w:line="480" w:lineRule="auto"/>
        <w:rPr>
          <w:highlight w:val="yellow"/>
        </w:rPr>
      </w:pPr>
      <w:r>
        <w:tab/>
      </w:r>
      <w:r w:rsidR="00A253A2">
        <w:t xml:space="preserve">Luke wrote, </w:t>
      </w:r>
      <w:r w:rsidRPr="00604346">
        <w:rPr>
          <w:color w:val="FF0000"/>
        </w:rPr>
        <w:t>“</w:t>
      </w:r>
      <w:r w:rsidR="00D2241D">
        <w:rPr>
          <w:color w:val="FF0000"/>
        </w:rPr>
        <w:t xml:space="preserve">It was now about the sixth hour, </w:t>
      </w:r>
      <w:r w:rsidR="00D2241D" w:rsidRPr="006922BE">
        <w:rPr>
          <w:color w:val="7030A0"/>
        </w:rPr>
        <w:t xml:space="preserve">i.e., noon, </w:t>
      </w:r>
      <w:r w:rsidR="00D2241D">
        <w:rPr>
          <w:color w:val="FF0000"/>
        </w:rPr>
        <w:t xml:space="preserve">and darkness came over the whole land until the ninth hour, </w:t>
      </w:r>
      <w:r w:rsidR="00F751DF" w:rsidRPr="006922BE">
        <w:rPr>
          <w:color w:val="7030A0"/>
        </w:rPr>
        <w:t>i.e.,</w:t>
      </w:r>
      <w:r w:rsidR="006922BE" w:rsidRPr="006922BE">
        <w:rPr>
          <w:color w:val="7030A0"/>
        </w:rPr>
        <w:t xml:space="preserve"> </w:t>
      </w:r>
      <w:r w:rsidR="00D2241D" w:rsidRPr="006922BE">
        <w:rPr>
          <w:color w:val="7030A0"/>
        </w:rPr>
        <w:t>3 pm.</w:t>
      </w:r>
      <w:r w:rsidRPr="006922BE">
        <w:rPr>
          <w:color w:val="FF0000"/>
        </w:rPr>
        <w:t xml:space="preserve">” </w:t>
      </w:r>
      <w:r>
        <w:t xml:space="preserve"> This was a miracle and not some natural phenomenon, such as a </w:t>
      </w:r>
      <w:r w:rsidR="00C01AAD">
        <w:t>sandstorm</w:t>
      </w:r>
      <w:r>
        <w:t xml:space="preserve"> or an eclipse.   Since Passover </w:t>
      </w:r>
      <w:r w:rsidR="001D2F3C">
        <w:t>is</w:t>
      </w:r>
      <w:r>
        <w:t xml:space="preserve"> always celebrated at</w:t>
      </w:r>
      <w:r w:rsidR="001D2F3C">
        <w:t xml:space="preserve"> a</w:t>
      </w:r>
      <w:r>
        <w:t xml:space="preserve"> full moon, it is impossible to have an eclipse.  By means of this darkness, without a doubt, God was saying something to the people.</w:t>
      </w:r>
      <w:r w:rsidR="007E6C32">
        <w:t xml:space="preserve">  </w:t>
      </w:r>
      <w:r w:rsidR="00704597">
        <w:t>But Scripture doesn’t explain t</w:t>
      </w:r>
      <w:r w:rsidR="00C01AAD">
        <w:t xml:space="preserve">he purpose for this darkness.  Some interpreters suggest that the darkness was a way for God to hide the sufferings of </w:t>
      </w:r>
      <w:r w:rsidR="001D2F3C">
        <w:t xml:space="preserve">His Son.  </w:t>
      </w:r>
      <w:r w:rsidR="00C01AAD">
        <w:t xml:space="preserve">Others feel it represented God turning His back on His Son </w:t>
      </w:r>
      <w:r w:rsidR="001D2F3C">
        <w:t>as He carried our sins</w:t>
      </w:r>
      <w:r w:rsidR="00C01AAD">
        <w:t xml:space="preserve">.  Perhaps this miraculous darkness was a symbol of judgment.  In many Old and New Testament passages, the judgment of God is directly associated with darkness.  </w:t>
      </w:r>
      <w:r w:rsidR="00C01AAD" w:rsidRPr="00C01AAD">
        <w:rPr>
          <w:highlight w:val="yellow"/>
        </w:rPr>
        <w:t xml:space="preserve">Turn to </w:t>
      </w:r>
    </w:p>
    <w:p w14:paraId="79FF88D8" w14:textId="67782B8F" w:rsidR="00C01AAD" w:rsidRDefault="00C01AAD" w:rsidP="00C01AAD">
      <w:pPr>
        <w:pStyle w:val="NoSpacing"/>
        <w:spacing w:line="480" w:lineRule="auto"/>
      </w:pPr>
      <w:r w:rsidRPr="00C01AAD">
        <w:rPr>
          <w:highlight w:val="yellow"/>
        </w:rPr>
        <w:t>Isaiah 13:9-11.</w:t>
      </w:r>
      <w:r>
        <w:t xml:space="preserve">  The cross was </w:t>
      </w:r>
      <w:r w:rsidR="001D2F3C">
        <w:t xml:space="preserve">definitely </w:t>
      </w:r>
      <w:r>
        <w:t>a place of immense divine judgment.  Here the sinless Son of God took on the sins of the world.  It would be appropriate that a supernatural darkness would demonstrate God’s reaction to sin during this time of judgment.</w:t>
      </w:r>
    </w:p>
    <w:p w14:paraId="5B31B669" w14:textId="77777777" w:rsidR="00933027" w:rsidRDefault="00933027" w:rsidP="00C01AAD">
      <w:pPr>
        <w:pStyle w:val="NoSpacing"/>
        <w:spacing w:line="480" w:lineRule="auto"/>
      </w:pPr>
      <w:r>
        <w:tab/>
        <w:t xml:space="preserve">Mark wrote </w:t>
      </w:r>
      <w:r w:rsidR="007E6C32">
        <w:t xml:space="preserve">in </w:t>
      </w:r>
      <w:r w:rsidR="00C01AAD" w:rsidRPr="001D2F3C">
        <w:rPr>
          <w:color w:val="00B050"/>
        </w:rPr>
        <w:t>Mark 15:34</w:t>
      </w:r>
      <w:r w:rsidR="00C01AAD">
        <w:t xml:space="preserve"> that </w:t>
      </w:r>
      <w:r w:rsidRPr="00604346">
        <w:rPr>
          <w:color w:val="FF0000"/>
        </w:rPr>
        <w:t>“</w:t>
      </w:r>
      <w:r>
        <w:rPr>
          <w:color w:val="FF0000"/>
        </w:rPr>
        <w:t>a</w:t>
      </w:r>
      <w:r w:rsidRPr="00604346">
        <w:rPr>
          <w:color w:val="FF0000"/>
        </w:rPr>
        <w:t>t the ninth hour</w:t>
      </w:r>
      <w:r w:rsidRPr="00857022">
        <w:rPr>
          <w:color w:val="7030A0"/>
        </w:rPr>
        <w:t xml:space="preserve">, </w:t>
      </w:r>
      <w:r w:rsidR="00F751DF" w:rsidRPr="00857022">
        <w:rPr>
          <w:color w:val="7030A0"/>
        </w:rPr>
        <w:t>i.e.,</w:t>
      </w:r>
      <w:r w:rsidRPr="00857022">
        <w:rPr>
          <w:color w:val="7030A0"/>
        </w:rPr>
        <w:t xml:space="preserve"> at 3 PM</w:t>
      </w:r>
      <w:r w:rsidRPr="00604346">
        <w:rPr>
          <w:color w:val="FF0000"/>
        </w:rPr>
        <w:t>, Jesus cried out in a loud voice, ‘Eloi, Eloi, lema sabachthani?’—which means ‘My God, my God, why have you forsaken me?’”</w:t>
      </w:r>
      <w:r>
        <w:t xml:space="preserve">  What Jesus had foreseen in the Garden had become reality.  For three long hours, the sin of the world had so filled Him that He became sin for us.  At that moment in wrath and judgment, Jesus Christ was forsaken by God the Father.  With intense agony, the Son of God experienced something He had never experienced before, abandonment </w:t>
      </w:r>
      <w:r w:rsidR="001D2F3C">
        <w:t>by</w:t>
      </w:r>
      <w:r>
        <w:t xml:space="preserve"> His Father.  The loving communion He had eternally known with the Father was gone.  Unlike what happened at the conclusion of the temptations Jesus experienced in the wilderness and in the </w:t>
      </w:r>
      <w:r w:rsidR="001D2F3C">
        <w:t>G</w:t>
      </w:r>
      <w:r>
        <w:t>arden of Gethsemane, this time the Father didn’t send angels to minister to His Son (</w:t>
      </w:r>
      <w:r w:rsidRPr="00857022">
        <w:rPr>
          <w:color w:val="00B050"/>
        </w:rPr>
        <w:t xml:space="preserve">Mark 1:13; </w:t>
      </w:r>
      <w:r w:rsidRPr="00857022">
        <w:rPr>
          <w:color w:val="00B050"/>
        </w:rPr>
        <w:lastRenderedPageBreak/>
        <w:t>Luke 22:43</w:t>
      </w:r>
      <w:r>
        <w:t xml:space="preserve">)—there was no relief for Jesus on the cross.  This is a picture of hell: the full fury of God’s wrath is ever present but the comfort of His love and compassion are totally gone.  </w:t>
      </w:r>
    </w:p>
    <w:p w14:paraId="1D2FD09C" w14:textId="77777777" w:rsidR="00933027" w:rsidRPr="004C144E" w:rsidRDefault="00933027" w:rsidP="00933027">
      <w:pPr>
        <w:pStyle w:val="NoSpacing"/>
        <w:spacing w:line="480" w:lineRule="auto"/>
      </w:pPr>
      <w:r>
        <w:tab/>
      </w:r>
      <w:r w:rsidRPr="00857022">
        <w:rPr>
          <w:color w:val="00B050"/>
        </w:rPr>
        <w:t>John 19:28</w:t>
      </w:r>
      <w:r>
        <w:t xml:space="preserve"> adds that </w:t>
      </w:r>
      <w:r w:rsidR="001D2F3C">
        <w:t>during this time</w:t>
      </w:r>
      <w:r>
        <w:t xml:space="preserve"> Jesus said</w:t>
      </w:r>
      <w:r w:rsidRPr="00604346">
        <w:rPr>
          <w:color w:val="FF0000"/>
        </w:rPr>
        <w:t>, “</w:t>
      </w:r>
      <w:r>
        <w:rPr>
          <w:color w:val="FF0000"/>
        </w:rPr>
        <w:t>’I</w:t>
      </w:r>
      <w:r w:rsidRPr="00604346">
        <w:rPr>
          <w:color w:val="FF0000"/>
        </w:rPr>
        <w:t xml:space="preserve"> am thirsty,</w:t>
      </w:r>
      <w:r>
        <w:rPr>
          <w:color w:val="FF0000"/>
        </w:rPr>
        <w:t>’”</w:t>
      </w:r>
      <w:r w:rsidRPr="00604346">
        <w:rPr>
          <w:color w:val="FF0000"/>
        </w:rPr>
        <w:t xml:space="preserve"> </w:t>
      </w:r>
      <w:r w:rsidRPr="00764E27">
        <w:t>at which</w:t>
      </w:r>
      <w:r w:rsidRPr="00604346">
        <w:rPr>
          <w:color w:val="FF0000"/>
        </w:rPr>
        <w:t xml:space="preserve"> “one man ran, filled a sponge with wine vinegar, put it on a stick and offered it to Jesus to drink.”</w:t>
      </w:r>
      <w:r>
        <w:t xml:space="preserve">  At first glance this would seem to be an act of mercy, but it was just part of the ridicule and scorn of the crowd as the man said, </w:t>
      </w:r>
      <w:r w:rsidRPr="00604346">
        <w:rPr>
          <w:color w:val="FF0000"/>
        </w:rPr>
        <w:t>“Let’s see if Elijah comes to take him down.”</w:t>
      </w:r>
      <w:r>
        <w:rPr>
          <w:color w:val="FF0000"/>
        </w:rPr>
        <w:t xml:space="preserve">   </w:t>
      </w:r>
      <w:r>
        <w:t>The moist drink would only serve to extend Jesus’ life on the cross—</w:t>
      </w:r>
      <w:r w:rsidR="0040504D">
        <w:t>allowing</w:t>
      </w:r>
      <w:r>
        <w:t xml:space="preserve"> more time for Elijah to come!</w:t>
      </w:r>
    </w:p>
    <w:p w14:paraId="4E62AAD1" w14:textId="558B0079" w:rsidR="00933027" w:rsidRDefault="00933027" w:rsidP="00933027">
      <w:pPr>
        <w:pStyle w:val="NoSpacing"/>
        <w:spacing w:line="480" w:lineRule="auto"/>
      </w:pPr>
      <w:r>
        <w:tab/>
        <w:t xml:space="preserve">After enduring all the physical tortures of the day ending with the cross and the torments of divine judgment, Jesus demonstrated that He was still mentally alert and physically strong when He </w:t>
      </w:r>
      <w:r w:rsidRPr="00604346">
        <w:rPr>
          <w:color w:val="FF0000"/>
        </w:rPr>
        <w:t>“</w:t>
      </w:r>
      <w:r w:rsidR="00C01AAD">
        <w:rPr>
          <w:color w:val="FF0000"/>
        </w:rPr>
        <w:t xml:space="preserve">called out with </w:t>
      </w:r>
      <w:r w:rsidRPr="00604346">
        <w:rPr>
          <w:color w:val="FF0000"/>
        </w:rPr>
        <w:t>a loud</w:t>
      </w:r>
      <w:r w:rsidR="00C01AAD">
        <w:rPr>
          <w:color w:val="FF0000"/>
        </w:rPr>
        <w:t xml:space="preserve"> voice</w:t>
      </w:r>
      <w:r w:rsidRPr="00604346">
        <w:rPr>
          <w:color w:val="FF0000"/>
        </w:rPr>
        <w:t>.”</w:t>
      </w:r>
      <w:r>
        <w:t xml:space="preserve">  His life didn’t gradually slip away due to exhaustion</w:t>
      </w:r>
      <w:r w:rsidR="001D2F3C">
        <w:t xml:space="preserve"> as was normal</w:t>
      </w:r>
      <w:r w:rsidR="00DC1DC2">
        <w:t>ly the</w:t>
      </w:r>
      <w:r w:rsidR="001D2F3C">
        <w:t xml:space="preserve"> case</w:t>
      </w:r>
      <w:r>
        <w:t xml:space="preserve">, as </w:t>
      </w:r>
      <w:r w:rsidR="00B65A3C">
        <w:t xml:space="preserve">He said in </w:t>
      </w:r>
      <w:r w:rsidRPr="004C144E">
        <w:rPr>
          <w:color w:val="00B050"/>
        </w:rPr>
        <w:t>John 10:18</w:t>
      </w:r>
      <w:r w:rsidR="00B65A3C">
        <w:t xml:space="preserve">, </w:t>
      </w:r>
      <w:r w:rsidR="00B65A3C" w:rsidRPr="001D2F3C">
        <w:rPr>
          <w:color w:val="FF0000"/>
        </w:rPr>
        <w:t>“No one takes it from me, but I lay it down of my own accord</w:t>
      </w:r>
      <w:r w:rsidR="00F751DF" w:rsidRPr="001D2F3C">
        <w:rPr>
          <w:color w:val="FF0000"/>
        </w:rPr>
        <w:t xml:space="preserve">.  </w:t>
      </w:r>
      <w:r w:rsidR="00B65A3C" w:rsidRPr="001D2F3C">
        <w:rPr>
          <w:color w:val="FF0000"/>
        </w:rPr>
        <w:t>I have authority to lay it down and authority to take it up again.”</w:t>
      </w:r>
      <w:r w:rsidR="00B65A3C">
        <w:t xml:space="preserve">  </w:t>
      </w:r>
      <w:r w:rsidRPr="00857022">
        <w:rPr>
          <w:color w:val="00B050"/>
        </w:rPr>
        <w:t>John 19:30</w:t>
      </w:r>
      <w:r>
        <w:t xml:space="preserve"> reports that, after being offered the drink of wine vinegar, He shouted, </w:t>
      </w:r>
      <w:r w:rsidRPr="00604346">
        <w:rPr>
          <w:color w:val="FF0000"/>
        </w:rPr>
        <w:t>“It is finished.”</w:t>
      </w:r>
      <w:r>
        <w:t xml:space="preserve">  The work of redemption had been accomplished and His suffering was complete.  </w:t>
      </w:r>
      <w:r w:rsidR="00DC1DC2">
        <w:t>Finally,</w:t>
      </w:r>
      <w:r>
        <w:t xml:space="preserve"> </w:t>
      </w:r>
      <w:r w:rsidRPr="00604346">
        <w:rPr>
          <w:color w:val="FF0000"/>
        </w:rPr>
        <w:t>“Jesus called out with a loud voice, ‘Father, into your hands I</w:t>
      </w:r>
      <w:r w:rsidRPr="004D3B35">
        <w:t xml:space="preserve"> </w:t>
      </w:r>
      <w:r w:rsidRPr="00604346">
        <w:rPr>
          <w:color w:val="FF0000"/>
        </w:rPr>
        <w:t>commit my spirit.’ When he had said this, he breathed his last.”</w:t>
      </w:r>
      <w:r>
        <w:t xml:space="preserve">  Jesus</w:t>
      </w:r>
      <w:r w:rsidR="00A253A2">
        <w:t>,</w:t>
      </w:r>
      <w:r>
        <w:t xml:space="preserve"> </w:t>
      </w:r>
      <w:r w:rsidR="00B65A3C">
        <w:t xml:space="preserve">the </w:t>
      </w:r>
      <w:r>
        <w:t>willing sacrifice for the sins of the world</w:t>
      </w:r>
      <w:r w:rsidR="00A253A2">
        <w:t>,</w:t>
      </w:r>
      <w:r w:rsidR="00B65A3C">
        <w:t xml:space="preserve"> was dead.</w:t>
      </w:r>
    </w:p>
    <w:p w14:paraId="3A3FEBF8" w14:textId="77777777" w:rsidR="00B65A3C" w:rsidRPr="00F751DF" w:rsidRDefault="00B65A3C" w:rsidP="00933027">
      <w:pPr>
        <w:pStyle w:val="NoSpacing"/>
        <w:spacing w:line="480" w:lineRule="auto"/>
        <w:rPr>
          <w:b/>
          <w:bCs/>
        </w:rPr>
      </w:pPr>
      <w:r w:rsidRPr="00F751DF">
        <w:rPr>
          <w:b/>
          <w:bCs/>
        </w:rPr>
        <w:t>III. Following Jesus’ Death</w:t>
      </w:r>
    </w:p>
    <w:p w14:paraId="414C4CFB" w14:textId="77777777" w:rsidR="00B65A3C" w:rsidRPr="005B1C7A" w:rsidRDefault="00B65A3C" w:rsidP="00B65A3C">
      <w:pPr>
        <w:pStyle w:val="NoSpacing"/>
        <w:spacing w:line="480" w:lineRule="auto"/>
      </w:pPr>
      <w:r w:rsidRPr="00066282">
        <w:rPr>
          <w:b/>
        </w:rPr>
        <w:t xml:space="preserve">     A. A Miracle</w:t>
      </w:r>
      <w:r>
        <w:t xml:space="preserve">  Luke recorded several things that occurred following Jesus’ death, the first was a miracle: </w:t>
      </w:r>
      <w:r w:rsidRPr="00FC1CC3">
        <w:rPr>
          <w:color w:val="FF0000"/>
        </w:rPr>
        <w:t>“the curtain of the temple was torn in two.”</w:t>
      </w:r>
      <w:r>
        <w:t xml:space="preserve">  </w:t>
      </w:r>
      <w:r w:rsidR="00E73A8D" w:rsidRPr="001D2F3C">
        <w:rPr>
          <w:color w:val="00B050"/>
        </w:rPr>
        <w:t>Mark 15:38</w:t>
      </w:r>
      <w:r w:rsidR="00E73A8D">
        <w:t xml:space="preserve"> says, </w:t>
      </w:r>
      <w:r w:rsidR="00E73A8D" w:rsidRPr="001D2F3C">
        <w:rPr>
          <w:color w:val="FF0000"/>
        </w:rPr>
        <w:t>“The curtain of the temple was torn in in two from the top to bottom.”</w:t>
      </w:r>
      <w:r w:rsidR="00E73A8D">
        <w:t xml:space="preserve">  </w:t>
      </w:r>
      <w:r>
        <w:t>The massive curtain that separated the Holy of Holies from the rest of the temple was several inches thick.  It served as a continual reminder of the sinner’s separation from God’s holy presence.  On that Friday afternoon, at the very time the priests in the temple were sacrificing lambs for Passover and others were in the temple at the hour of prayer, God demonstrated that the work of atonement</w:t>
      </w:r>
      <w:r w:rsidR="006F0082">
        <w:t>,</w:t>
      </w:r>
      <w:r>
        <w:t xml:space="preserve"> symbolized by animal deaths</w:t>
      </w:r>
      <w:r w:rsidR="006F0082">
        <w:t>,</w:t>
      </w:r>
      <w:r>
        <w:t xml:space="preserve"> had been </w:t>
      </w:r>
      <w:r w:rsidR="00A17226">
        <w:t>completed</w:t>
      </w:r>
      <w:r>
        <w:t xml:space="preserve"> by the sacrifice of the Lamb of God.  The barrier to God had been permanently removed.  At that moment, the old covenant was replaced with the new covenant ratified in Jesus’ blood.  Access to God’s presence was now open through the </w:t>
      </w:r>
      <w:r>
        <w:lastRenderedPageBreak/>
        <w:t>completed work of Christ</w:t>
      </w:r>
      <w:r w:rsidR="00E73A8D">
        <w:t xml:space="preserve">.  </w:t>
      </w:r>
      <w:r>
        <w:t>Through His death, Jesus had purchased not only freedom from the Law, but freedom from the entire sacrificial system as well as well</w:t>
      </w:r>
      <w:r w:rsidR="006F0082">
        <w:t>—</w:t>
      </w:r>
      <w:r w:rsidR="006F0082" w:rsidRPr="006F0082">
        <w:rPr>
          <w:color w:val="00B050"/>
        </w:rPr>
        <w:t>Galatians 2:16</w:t>
      </w:r>
      <w:r w:rsidR="006F0082">
        <w:t xml:space="preserve"> says</w:t>
      </w:r>
      <w:r w:rsidR="006F0082" w:rsidRPr="006F0082">
        <w:rPr>
          <w:color w:val="FF0000"/>
        </w:rPr>
        <w:t>, “A man is not justified by observing the law, but by faith in Jesus Christ</w:t>
      </w:r>
      <w:r w:rsidRPr="006F0082">
        <w:rPr>
          <w:color w:val="FF0000"/>
        </w:rPr>
        <w:t>.</w:t>
      </w:r>
      <w:r w:rsidR="005B1C7A">
        <w:rPr>
          <w:color w:val="FF0000"/>
        </w:rPr>
        <w:t>”</w:t>
      </w:r>
      <w:r w:rsidR="005B1C7A">
        <w:t xml:space="preserve">  Jesus gave His life to pay the penalty for sin.</w:t>
      </w:r>
    </w:p>
    <w:p w14:paraId="27320264" w14:textId="77777777" w:rsidR="00A10AE4" w:rsidRDefault="00B65A3C" w:rsidP="00B65A3C">
      <w:pPr>
        <w:pStyle w:val="NoSpacing"/>
        <w:spacing w:line="480" w:lineRule="auto"/>
        <w:rPr>
          <w:color w:val="FF0000"/>
        </w:rPr>
      </w:pPr>
      <w:r w:rsidRPr="00066282">
        <w:rPr>
          <w:b/>
        </w:rPr>
        <w:t xml:space="preserve">     B. </w:t>
      </w:r>
      <w:r w:rsidR="00E73A8D">
        <w:rPr>
          <w:b/>
        </w:rPr>
        <w:t>Three responses at Jesus’ death</w:t>
      </w:r>
      <w:r>
        <w:t xml:space="preserve">  </w:t>
      </w:r>
      <w:r w:rsidR="00984216">
        <w:t xml:space="preserve">Luke </w:t>
      </w:r>
      <w:r w:rsidR="00A10AE4">
        <w:t xml:space="preserve">then </w:t>
      </w:r>
      <w:r w:rsidR="00984216">
        <w:t xml:space="preserve">recorded three responses to the events of the last moments of Christ’s death.  </w:t>
      </w:r>
      <w:r w:rsidR="00886A6E">
        <w:t>First, there was t</w:t>
      </w:r>
      <w:r w:rsidR="00984216">
        <w:t xml:space="preserve">he centurion in charge of the </w:t>
      </w:r>
      <w:r w:rsidR="00886A6E">
        <w:t xml:space="preserve">execution.  </w:t>
      </w:r>
      <w:r>
        <w:t xml:space="preserve">For 6 hours, </w:t>
      </w:r>
      <w:r w:rsidR="00984216">
        <w:t>he and his</w:t>
      </w:r>
      <w:r>
        <w:t xml:space="preserve"> squad had watched over Jesus and the two thieves.  Because he </w:t>
      </w:r>
      <w:r w:rsidRPr="00FC1CC3">
        <w:rPr>
          <w:color w:val="FF0000"/>
        </w:rPr>
        <w:t>“stood there in front of Jesus,”</w:t>
      </w:r>
      <w:r w:rsidR="00886A6E">
        <w:rPr>
          <w:color w:val="FF0000"/>
        </w:rPr>
        <w:t xml:space="preserve"> </w:t>
      </w:r>
    </w:p>
    <w:p w14:paraId="44927B90" w14:textId="77777777" w:rsidR="00A10AE4" w:rsidRDefault="00886A6E" w:rsidP="00B65A3C">
      <w:pPr>
        <w:pStyle w:val="NoSpacing"/>
        <w:spacing w:line="480" w:lineRule="auto"/>
        <w:rPr>
          <w:color w:val="FF0000"/>
        </w:rPr>
      </w:pPr>
      <w:r w:rsidRPr="006F0082">
        <w:rPr>
          <w:color w:val="00B050"/>
        </w:rPr>
        <w:t>(Mark 15:39),</w:t>
      </w:r>
      <w:r w:rsidR="00B65A3C" w:rsidRPr="00FC1CC3">
        <w:rPr>
          <w:color w:val="FF0000"/>
        </w:rPr>
        <w:t xml:space="preserve"> </w:t>
      </w:r>
      <w:r w:rsidR="00B65A3C">
        <w:t>the centurion must have hea</w:t>
      </w:r>
      <w:r>
        <w:t>r</w:t>
      </w:r>
      <w:r w:rsidR="00B65A3C">
        <w:t xml:space="preserve">d all the words spoken by </w:t>
      </w:r>
      <w:r w:rsidR="00A10AE4">
        <w:t>Him</w:t>
      </w:r>
      <w:r w:rsidR="00B65A3C">
        <w:t>.  He had seen how Jesus responded in mercy to the scorn and derision of His enemies and to the plea of the thief.  He heard Jesus</w:t>
      </w:r>
      <w:r w:rsidR="006F0082">
        <w:t>’</w:t>
      </w:r>
      <w:r w:rsidR="00B65A3C">
        <w:t xml:space="preserve"> triumphant shout, </w:t>
      </w:r>
      <w:r w:rsidR="00B65A3C" w:rsidRPr="00FC1CC3">
        <w:rPr>
          <w:color w:val="FF0000"/>
        </w:rPr>
        <w:t>“It is finished.”</w:t>
      </w:r>
      <w:r w:rsidR="00B65A3C">
        <w:t xml:space="preserve">  Jesus was unlike anyone else who had been crucified and so </w:t>
      </w:r>
      <w:r w:rsidRPr="00FC1CC3">
        <w:rPr>
          <w:color w:val="FF0000"/>
        </w:rPr>
        <w:t>“the centurion, seeing what had happened, praised God and said, ‘Surely this was a righteous man.’”</w:t>
      </w:r>
      <w:r>
        <w:rPr>
          <w:color w:val="FF0000"/>
        </w:rPr>
        <w:t xml:space="preserve">  </w:t>
      </w:r>
    </w:p>
    <w:p w14:paraId="429B16DC" w14:textId="77777777" w:rsidR="00B65A3C" w:rsidRDefault="00886A6E" w:rsidP="00B65A3C">
      <w:pPr>
        <w:pStyle w:val="NoSpacing"/>
        <w:spacing w:line="480" w:lineRule="auto"/>
        <w:rPr>
          <w:color w:val="FF0000"/>
        </w:rPr>
      </w:pPr>
      <w:r>
        <w:rPr>
          <w:color w:val="00B050"/>
        </w:rPr>
        <w:t>Mark 15:39</w:t>
      </w:r>
      <w:r w:rsidR="00B65A3C">
        <w:t xml:space="preserve"> adds that </w:t>
      </w:r>
      <w:r w:rsidRPr="00886A6E">
        <w:rPr>
          <w:color w:val="FF0000"/>
        </w:rPr>
        <w:t>“he said, ‘Surely this man was the Son of God!’”</w:t>
      </w:r>
    </w:p>
    <w:p w14:paraId="52C8BDB4" w14:textId="77777777" w:rsidR="00B65A3C" w:rsidRDefault="00886A6E" w:rsidP="00B65A3C">
      <w:pPr>
        <w:pStyle w:val="NoSpacing"/>
        <w:spacing w:line="480" w:lineRule="auto"/>
      </w:pPr>
      <w:r>
        <w:tab/>
        <w:t xml:space="preserve">Second, there were </w:t>
      </w:r>
      <w:r w:rsidRPr="006F0082">
        <w:rPr>
          <w:color w:val="FF0000"/>
        </w:rPr>
        <w:t>“all the people who had gathered to witness this sight.”</w:t>
      </w:r>
      <w:r>
        <w:t xml:space="preserve">  These were the spectators who had come to watch the execution, but rather than being entertained, they saw and heard enough to be convicted of their sins—</w:t>
      </w:r>
      <w:r w:rsidRPr="006F0082">
        <w:rPr>
          <w:color w:val="FF0000"/>
        </w:rPr>
        <w:t xml:space="preserve">“they beat their breasts and went away.”  </w:t>
      </w:r>
      <w:r>
        <w:t xml:space="preserve">Finally, there were </w:t>
      </w:r>
      <w:r w:rsidRPr="006F0082">
        <w:rPr>
          <w:color w:val="FF0000"/>
        </w:rPr>
        <w:t>“all those who knew him,”</w:t>
      </w:r>
      <w:r>
        <w:t xml:space="preserve"> and </w:t>
      </w:r>
      <w:r w:rsidRPr="006F0082">
        <w:rPr>
          <w:color w:val="FF0000"/>
        </w:rPr>
        <w:t>“the women who had followed him from Galilee.”</w:t>
      </w:r>
      <w:r>
        <w:t xml:space="preserve">  </w:t>
      </w:r>
      <w:r w:rsidR="00B65A3C" w:rsidRPr="00094C5E">
        <w:rPr>
          <w:color w:val="00B050"/>
        </w:rPr>
        <w:t>John 19:25-27</w:t>
      </w:r>
      <w:r w:rsidR="00B65A3C">
        <w:t xml:space="preserve"> </w:t>
      </w:r>
      <w:r w:rsidR="006F0082">
        <w:t xml:space="preserve">says </w:t>
      </w:r>
      <w:r w:rsidR="00B65A3C">
        <w:t xml:space="preserve">that some of the women, along with the apostle John, initially gathered at the foot of the cross.  Perhaps, sorrowing at the sight of Jesus’ suffering, they had moved back and now </w:t>
      </w:r>
      <w:r w:rsidR="00B65A3C" w:rsidRPr="00FC1CC3">
        <w:rPr>
          <w:color w:val="FF0000"/>
        </w:rPr>
        <w:t>“</w:t>
      </w:r>
      <w:r w:rsidR="006F0082">
        <w:rPr>
          <w:color w:val="FF0000"/>
        </w:rPr>
        <w:t>stood at a distance, watching these things</w:t>
      </w:r>
      <w:r w:rsidR="00B65A3C" w:rsidRPr="00FC1CC3">
        <w:rPr>
          <w:color w:val="FF0000"/>
        </w:rPr>
        <w:t>.”</w:t>
      </w:r>
      <w:r w:rsidR="00B65A3C">
        <w:t xml:space="preserve">  They loved Jesus deeply and believed in Him sincerely, yet they were baffled, discouraged, and devastated by the scene of His death.  But in their love, they stayed there until the very end.</w:t>
      </w:r>
    </w:p>
    <w:p w14:paraId="7A227CAD" w14:textId="77777777" w:rsidR="00B65A3C" w:rsidRDefault="00B65A3C" w:rsidP="00B65A3C">
      <w:pPr>
        <w:pStyle w:val="NoSpacing"/>
        <w:spacing w:line="480" w:lineRule="auto"/>
      </w:pPr>
      <w:r>
        <w:tab/>
        <w:t xml:space="preserve">The women represented Jesus’ faithful followers who did not forsake their Lord even at His death.  Their loyalty would be rewarded three days later.  On Sunday morning, they would be the first to learn of His glorious resurrection.  But on this Friday afternoon, I suspect that they found themselves in shock, heartbroken, and bewildered.  This was not the ending they had anticipated.   </w:t>
      </w:r>
      <w:r w:rsidR="00F751DF">
        <w:t>So,</w:t>
      </w:r>
      <w:r>
        <w:t xml:space="preserve"> they watched, what they thought was the end, in sorrow.</w:t>
      </w:r>
    </w:p>
    <w:p w14:paraId="1815F455" w14:textId="77777777" w:rsidR="006F2C0E" w:rsidRDefault="006F2C0E" w:rsidP="006F2C0E">
      <w:pPr>
        <w:pStyle w:val="NoSpacing"/>
        <w:spacing w:line="480" w:lineRule="auto"/>
      </w:pPr>
      <w:r w:rsidRPr="00F751DF">
        <w:rPr>
          <w:b/>
          <w:bCs/>
        </w:rPr>
        <w:t xml:space="preserve">     C. Jesus’ Burial</w:t>
      </w:r>
      <w:r>
        <w:t xml:space="preserve">  Following Jesus’ death, the next step in God’s plan was for the removal of Jesus’ body from the cross and its burial.  For that job</w:t>
      </w:r>
      <w:r w:rsidR="00A10AE4">
        <w:t>,</w:t>
      </w:r>
      <w:r>
        <w:t xml:space="preserve"> God chose </w:t>
      </w:r>
      <w:r w:rsidRPr="006F0082">
        <w:rPr>
          <w:color w:val="FF0000"/>
        </w:rPr>
        <w:t xml:space="preserve">“a man named Joseph, a member of the </w:t>
      </w:r>
      <w:r w:rsidRPr="006F0082">
        <w:rPr>
          <w:color w:val="FF0000"/>
        </w:rPr>
        <w:lastRenderedPageBreak/>
        <w:t>Council, a good and upright man.”</w:t>
      </w:r>
      <w:r>
        <w:t xml:space="preserve">  Motivated by love and sympathy for his Lord, Luke tells of Joseph’s request: </w:t>
      </w:r>
      <w:r w:rsidRPr="001D1B71">
        <w:rPr>
          <w:color w:val="FF0000"/>
        </w:rPr>
        <w:t>“</w:t>
      </w:r>
      <w:r>
        <w:rPr>
          <w:color w:val="FF0000"/>
        </w:rPr>
        <w:t>he asked for Jesus’ body</w:t>
      </w:r>
      <w:r w:rsidRPr="001D1B71">
        <w:rPr>
          <w:color w:val="FF0000"/>
        </w:rPr>
        <w:t>.”</w:t>
      </w:r>
      <w:r>
        <w:t xml:space="preserve">  Joseph went boldly</w:t>
      </w:r>
      <w:r w:rsidR="00520344">
        <w:t xml:space="preserve"> and courageously—his </w:t>
      </w:r>
      <w:r>
        <w:t>actions could have severe consequences:  the members of the Sanhedrin would probably expel him</w:t>
      </w:r>
      <w:r w:rsidR="00520344">
        <w:t>;</w:t>
      </w:r>
      <w:r>
        <w:t xml:space="preserve"> Pilate may reject him or find a reason to take out his spite on Joseph</w:t>
      </w:r>
      <w:r w:rsidR="00520344">
        <w:t>;</w:t>
      </w:r>
      <w:r>
        <w:t xml:space="preserve"> the hatred of the crowd may be turned on him as he took down the body from the cross</w:t>
      </w:r>
      <w:r w:rsidR="00520344">
        <w:t>;</w:t>
      </w:r>
      <w:r>
        <w:t xml:space="preserve"> finally, after touching the dead body, he would be unclean on this special </w:t>
      </w:r>
      <w:r w:rsidR="006F0082">
        <w:t xml:space="preserve">Passover </w:t>
      </w:r>
      <w:r>
        <w:t>Sabbath.  When Joseph stepped into Pilate’s presence, his power, wealth, and reputation were on the line.</w:t>
      </w:r>
      <w:r w:rsidR="009E5BD6">
        <w:t xml:space="preserve">  With Pilate’s permission, Joseph, along with Nicodemus (</w:t>
      </w:r>
      <w:r w:rsidR="009E5BD6" w:rsidRPr="006F0082">
        <w:rPr>
          <w:color w:val="00B050"/>
        </w:rPr>
        <w:t>John 19:39</w:t>
      </w:r>
      <w:r w:rsidR="009E5BD6">
        <w:t>), retu</w:t>
      </w:r>
      <w:r w:rsidR="00520344">
        <w:t>r</w:t>
      </w:r>
      <w:r w:rsidR="009E5BD6">
        <w:t>ned to the crucifixion site to attend to the burial of Jesus’ lifeless body.</w:t>
      </w:r>
    </w:p>
    <w:p w14:paraId="1D4B218B" w14:textId="77777777" w:rsidR="009E5BD6" w:rsidRDefault="009E5BD6" w:rsidP="009E5BD6">
      <w:pPr>
        <w:pStyle w:val="NoSpacing"/>
        <w:spacing w:line="480" w:lineRule="auto"/>
      </w:pPr>
      <w:r>
        <w:tab/>
      </w:r>
      <w:r w:rsidRPr="006F0082">
        <w:rPr>
          <w:color w:val="FF0000"/>
        </w:rPr>
        <w:t>“Then he took it down, wrapped it in linen cloth and placed it in a tomb cut in the rock, one in which no one had yet been laid.”</w:t>
      </w:r>
      <w:r>
        <w:t xml:space="preserve">  </w:t>
      </w:r>
      <w:r w:rsidRPr="00550D4E">
        <w:rPr>
          <w:color w:val="00B050"/>
        </w:rPr>
        <w:t>John 19:39-40</w:t>
      </w:r>
      <w:r>
        <w:t xml:space="preserve"> add</w:t>
      </w:r>
      <w:r w:rsidR="00520344">
        <w:t xml:space="preserve">s that </w:t>
      </w:r>
      <w:r w:rsidRPr="0050466A">
        <w:rPr>
          <w:color w:val="FF0000"/>
        </w:rPr>
        <w:t>“Nicodemus brought a mixture of myrrh and aloes, about seventy-five pounds</w:t>
      </w:r>
      <w:r>
        <w:rPr>
          <w:color w:val="FF0000"/>
        </w:rPr>
        <w:t xml:space="preserve"> </w:t>
      </w:r>
      <w:r>
        <w:rPr>
          <w:color w:val="7030A0"/>
        </w:rPr>
        <w:t>or a hundred Roman pounds</w:t>
      </w:r>
      <w:r w:rsidRPr="0050466A">
        <w:rPr>
          <w:color w:val="FF0000"/>
        </w:rPr>
        <w:t>.  Taking Jesus' body, the two of them wrapped it, with the spices, in strips of linen</w:t>
      </w:r>
      <w:r w:rsidR="00F751DF" w:rsidRPr="0050466A">
        <w:rPr>
          <w:color w:val="FF0000"/>
        </w:rPr>
        <w:t xml:space="preserve">.  </w:t>
      </w:r>
      <w:r w:rsidRPr="0050466A">
        <w:rPr>
          <w:color w:val="FF0000"/>
        </w:rPr>
        <w:t>This was in accordance with Jewish burial customs.”</w:t>
      </w:r>
    </w:p>
    <w:p w14:paraId="6652A1F8" w14:textId="2E8E4A65" w:rsidR="009E5BD6" w:rsidRDefault="009E5BD6" w:rsidP="009E5BD6">
      <w:pPr>
        <w:pStyle w:val="NoSpacing"/>
        <w:spacing w:line="480" w:lineRule="auto"/>
      </w:pPr>
      <w:r>
        <w:tab/>
        <w:t>Obviously, what these two men did wasn’t a spur-of-the-moment thing.  Since the shops would have been closed for Passover, they would have had to purchase the linen and the spices ahead of time—before Jesus’ death.  The tomb itself also had to be prepared.  And all the preparations had to be done</w:t>
      </w:r>
      <w:r w:rsidR="00A253A2">
        <w:t xml:space="preserve"> secretly</w:t>
      </w:r>
      <w:r>
        <w:t xml:space="preserve"> without the council’s knowledge.  Remembering and believing Jesus’ teachings concerning His death, they must have planned ahead.</w:t>
      </w:r>
    </w:p>
    <w:p w14:paraId="0B1C8415" w14:textId="68C67ED7" w:rsidR="00AF6A9D" w:rsidRDefault="009E5BD6" w:rsidP="001546B3">
      <w:pPr>
        <w:pStyle w:val="NoSpacing"/>
        <w:spacing w:line="480" w:lineRule="auto"/>
      </w:pPr>
      <w:r>
        <w:tab/>
        <w:t xml:space="preserve">But Joseph and Nicodemus weren’t the only loving saints there.  </w:t>
      </w:r>
      <w:r w:rsidRPr="0082684C">
        <w:rPr>
          <w:color w:val="FF0000"/>
        </w:rPr>
        <w:t>“The women who had come with Jesus from Galilee followed Joseph and saw the tomb and how his body was laid in it.”</w:t>
      </w:r>
      <w:r>
        <w:t xml:space="preserve">  </w:t>
      </w:r>
      <w:r w:rsidR="009E6DEC">
        <w:t xml:space="preserve">That the women saw the </w:t>
      </w:r>
      <w:r w:rsidR="00023138">
        <w:t xml:space="preserve">place where Joseph and Nicodemus placed the body counters the skeptics who deny the resurrection and claim that the women went to the wrong tomb.  </w:t>
      </w:r>
      <w:r w:rsidR="00B34F9D">
        <w:t xml:space="preserve">After watching Jesus’ body be interred in the tomb, </w:t>
      </w:r>
      <w:r w:rsidR="0082684C">
        <w:t>a</w:t>
      </w:r>
      <w:r w:rsidR="00B34F9D">
        <w:t xml:space="preserve">s the sun began to set on Friday, </w:t>
      </w:r>
      <w:r w:rsidR="00B34F9D" w:rsidRPr="0082684C">
        <w:rPr>
          <w:color w:val="FF0000"/>
        </w:rPr>
        <w:t>“they went home and prepared spices and perfumes.”</w:t>
      </w:r>
      <w:r w:rsidR="00B34F9D">
        <w:t xml:space="preserve">  The resurrection was not an anticipated event.  Jesus received the normal treatment a</w:t>
      </w:r>
      <w:r w:rsidR="00A253A2">
        <w:t>ny</w:t>
      </w:r>
      <w:r w:rsidR="00B34F9D">
        <w:t xml:space="preserve"> dead person received.  The preparation of spices shows that the women expected Him to remain </w:t>
      </w:r>
      <w:r w:rsidR="00F751DF">
        <w:t>there</w:t>
      </w:r>
      <w:r w:rsidR="00B34F9D">
        <w:t xml:space="preserve">.  The resurrection </w:t>
      </w:r>
      <w:r w:rsidR="001C6988">
        <w:t xml:space="preserve">would catch </w:t>
      </w:r>
      <w:r w:rsidR="00B34F9D">
        <w:t>everyone by surprise.</w:t>
      </w:r>
    </w:p>
    <w:p w14:paraId="6003DD10" w14:textId="77777777" w:rsidR="001C6988" w:rsidRDefault="001C6988" w:rsidP="001546B3">
      <w:pPr>
        <w:pStyle w:val="NoSpacing"/>
        <w:spacing w:line="480" w:lineRule="auto"/>
      </w:pPr>
    </w:p>
    <w:p w14:paraId="55F8A0C9" w14:textId="77777777" w:rsidR="003F6427" w:rsidRPr="003F6427" w:rsidRDefault="003F6427" w:rsidP="001546B3">
      <w:pPr>
        <w:pStyle w:val="NoSpacing"/>
        <w:spacing w:line="480" w:lineRule="auto"/>
        <w:rPr>
          <w:b/>
          <w:bCs/>
        </w:rPr>
      </w:pPr>
      <w:r w:rsidRPr="003F6427">
        <w:rPr>
          <w:b/>
          <w:bCs/>
        </w:rPr>
        <w:lastRenderedPageBreak/>
        <w:t>IV. Conclusion</w:t>
      </w:r>
    </w:p>
    <w:p w14:paraId="3E3D1051" w14:textId="77777777" w:rsidR="003F6427" w:rsidRPr="005C2C9F" w:rsidRDefault="003F6427" w:rsidP="003F6427">
      <w:pPr>
        <w:pStyle w:val="NoSpacing"/>
        <w:spacing w:line="480" w:lineRule="auto"/>
        <w:ind w:firstLine="720"/>
        <w:rPr>
          <w:color w:val="FF0000"/>
        </w:rPr>
      </w:pPr>
      <w:r w:rsidRPr="0015762D">
        <w:t xml:space="preserve">As we </w:t>
      </w:r>
      <w:proofErr w:type="gramStart"/>
      <w:r w:rsidRPr="0015762D">
        <w:t>come to the conclusion</w:t>
      </w:r>
      <w:proofErr w:type="gramEnd"/>
      <w:r w:rsidRPr="0015762D">
        <w:t xml:space="preserve"> this morning, there is one thing that needs to be set straight:</w:t>
      </w:r>
      <w:r>
        <w:t xml:space="preserve"> the cross did</w:t>
      </w:r>
      <w:r w:rsidR="00AF6A9D">
        <w:t xml:space="preserve"> </w:t>
      </w:r>
      <w:r>
        <w:t>n</w:t>
      </w:r>
      <w:r w:rsidR="00AF6A9D">
        <w:t>o</w:t>
      </w:r>
      <w:r>
        <w:t xml:space="preserve">t kill Jesus.  If He </w:t>
      </w:r>
      <w:r>
        <w:rPr>
          <w:i/>
        </w:rPr>
        <w:t>had</w:t>
      </w:r>
      <w:r>
        <w:t xml:space="preserve"> died because of the trauma He had experienced, there would have been no last statements and definitely no shouting just before He died.  People died of suffocation on the cross—lack of air.  But once He was on the cross and had taken our sins and suffered the wrath of God, Jesus willingly gave up His spirit because, as He shouted, </w:t>
      </w:r>
      <w:r w:rsidRPr="005C2C9F">
        <w:rPr>
          <w:color w:val="FF0000"/>
        </w:rPr>
        <w:t>“It is finished.”</w:t>
      </w:r>
    </w:p>
    <w:p w14:paraId="47A7D056" w14:textId="77777777" w:rsidR="003F6427" w:rsidRPr="009759CB" w:rsidRDefault="003F6427" w:rsidP="003F6427">
      <w:pPr>
        <w:pStyle w:val="NoSpacing"/>
        <w:spacing w:line="480" w:lineRule="auto"/>
      </w:pPr>
      <w:r>
        <w:tab/>
        <w:t xml:space="preserve">In </w:t>
      </w:r>
      <w:r w:rsidR="00F225B0">
        <w:rPr>
          <w:color w:val="00B050"/>
        </w:rPr>
        <w:t>Luke 22:42</w:t>
      </w:r>
      <w:r>
        <w:t xml:space="preserve">, just before He was arrested in the Garden of Gethsemane, Jesus prayed, </w:t>
      </w:r>
      <w:r w:rsidRPr="007D62D1">
        <w:rPr>
          <w:color w:val="FF0000"/>
        </w:rPr>
        <w:t>“</w:t>
      </w:r>
      <w:r w:rsidR="00F225B0">
        <w:rPr>
          <w:color w:val="FF0000"/>
        </w:rPr>
        <w:t>Father, if you are willing, take this cup from me; yet not my will, but yours be done</w:t>
      </w:r>
      <w:r w:rsidRPr="007D62D1">
        <w:rPr>
          <w:color w:val="FF0000"/>
        </w:rPr>
        <w:t>.”</w:t>
      </w:r>
      <w:r>
        <w:t xml:space="preserve">  Jesus knew what was going to happen, so why did He </w:t>
      </w:r>
      <w:r w:rsidR="00AF6A9D">
        <w:t>g</w:t>
      </w:r>
      <w:r>
        <w:t>o</w:t>
      </w:r>
      <w:r w:rsidR="00AF6A9D">
        <w:t xml:space="preserve"> through all</w:t>
      </w:r>
      <w:r>
        <w:t xml:space="preserve"> this</w:t>
      </w:r>
      <w:r w:rsidR="00AF6A9D">
        <w:t xml:space="preserve"> agony</w:t>
      </w:r>
      <w:r>
        <w:t xml:space="preserve">?  What does </w:t>
      </w:r>
      <w:r w:rsidRPr="007D62D1">
        <w:rPr>
          <w:color w:val="00B050"/>
        </w:rPr>
        <w:t>John 3:16</w:t>
      </w:r>
      <w:r>
        <w:t xml:space="preserve"> say?  </w:t>
      </w:r>
      <w:r w:rsidRPr="007D62D1">
        <w:rPr>
          <w:color w:val="FF0000"/>
        </w:rPr>
        <w:t xml:space="preserve">“For God so loved the world . . .”  </w:t>
      </w:r>
      <w:r>
        <w:rPr>
          <w:color w:val="FF0000"/>
        </w:rPr>
        <w:t xml:space="preserve"> </w:t>
      </w:r>
      <w:r>
        <w:t>Jesus died on the cross because of love for you and me.</w:t>
      </w:r>
    </w:p>
    <w:p w14:paraId="0BF05613" w14:textId="77777777" w:rsidR="003F6427" w:rsidRDefault="003F6427" w:rsidP="003F6427">
      <w:pPr>
        <w:pStyle w:val="NoSpacing"/>
        <w:spacing w:line="480" w:lineRule="auto"/>
      </w:pPr>
      <w:r>
        <w:tab/>
        <w:t xml:space="preserve">Jesus went to the cross not because He was afraid of making God angry, but, as </w:t>
      </w:r>
      <w:r w:rsidRPr="007D62D1">
        <w:rPr>
          <w:color w:val="00B050"/>
        </w:rPr>
        <w:t>Hebrews 12:2</w:t>
      </w:r>
      <w:r>
        <w:t xml:space="preserve"> says, </w:t>
      </w:r>
      <w:r w:rsidRPr="007D62D1">
        <w:rPr>
          <w:color w:val="FF0000"/>
        </w:rPr>
        <w:t xml:space="preserve">“For the joy set before him, </w:t>
      </w:r>
      <w:r w:rsidRPr="00F225B0">
        <w:rPr>
          <w:color w:val="FF0000"/>
        </w:rPr>
        <w:t>He endured the cross, scorning its shame and sat down at the right hand of the throne of God.”</w:t>
      </w:r>
      <w:r>
        <w:t xml:space="preserve">  Jesus went to the cross because He loved God and wanted to do what God wanted done.  He knew that regardless of the pain and the suffering in the process, God’s will </w:t>
      </w:r>
      <w:proofErr w:type="gramStart"/>
      <w:r>
        <w:t>was</w:t>
      </w:r>
      <w:proofErr w:type="gramEnd"/>
      <w:r>
        <w:t xml:space="preserve"> best and the end result would be joy for all who believe, including the thief on </w:t>
      </w:r>
      <w:r w:rsidR="00F225B0">
        <w:t>the</w:t>
      </w:r>
      <w:r>
        <w:t xml:space="preserve"> cross and the Roman centurion.  </w:t>
      </w:r>
      <w:r w:rsidRPr="007D62D1">
        <w:rPr>
          <w:color w:val="00B050"/>
        </w:rPr>
        <w:t>Romans 8:28</w:t>
      </w:r>
      <w:r>
        <w:t xml:space="preserve"> says, </w:t>
      </w:r>
      <w:r w:rsidRPr="007D62D1">
        <w:rPr>
          <w:color w:val="FF0000"/>
        </w:rPr>
        <w:t>“We know that in all things God works for the good of those who love him, who have been called according to his purpose.”</w:t>
      </w:r>
      <w:r>
        <w:t xml:space="preserve">  Through obedience, Jesus would bring joy to God and then would experience joy Himself as He experienced the </w:t>
      </w:r>
      <w:r w:rsidR="005B1C7A">
        <w:t xml:space="preserve">results of doing </w:t>
      </w:r>
      <w:r>
        <w:t xml:space="preserve">God’s will.  We, too, need to do God’s will—not because we are afraid of getting God angry, but because we love Him.  We want to bring Him joy which in the end will bring us joy as we hear, </w:t>
      </w:r>
      <w:r w:rsidRPr="007D62D1">
        <w:rPr>
          <w:color w:val="FF0000"/>
        </w:rPr>
        <w:t>“Well done,</w:t>
      </w:r>
      <w:r>
        <w:rPr>
          <w:color w:val="FF0000"/>
        </w:rPr>
        <w:t xml:space="preserve"> thou good and faithful servant” </w:t>
      </w:r>
      <w:r>
        <w:t>(</w:t>
      </w:r>
      <w:r>
        <w:rPr>
          <w:color w:val="00B050"/>
        </w:rPr>
        <w:t>Matthew 5:21</w:t>
      </w:r>
      <w:r>
        <w:t>).</w:t>
      </w:r>
    </w:p>
    <w:p w14:paraId="1E22E0C9" w14:textId="77777777" w:rsidR="003F6427" w:rsidRDefault="00AF6A9D" w:rsidP="00AF6A9D">
      <w:pPr>
        <w:pStyle w:val="NoSpacing"/>
        <w:spacing w:line="480" w:lineRule="auto"/>
        <w:ind w:firstLine="720"/>
      </w:pPr>
      <w:r w:rsidRPr="00F225B0">
        <w:rPr>
          <w:highlight w:val="yellow"/>
        </w:rPr>
        <w:t>Turn to 1 John 4:7-12.</w:t>
      </w:r>
      <w:r>
        <w:t xml:space="preserve">  This is God’s challenge to His children—to Christians: love one another.  This isn’t the love we </w:t>
      </w:r>
      <w:r w:rsidR="00F3398C">
        <w:t>talk</w:t>
      </w:r>
      <w:r>
        <w:t xml:space="preserve"> about on Valentine’s Day.  Th</w:t>
      </w:r>
      <w:r w:rsidR="00F3398C">
        <w:t>is</w:t>
      </w:r>
      <w:r>
        <w:t xml:space="preserve"> love is agape love, sacrificial love.  In other words, God</w:t>
      </w:r>
      <w:r w:rsidR="00F3398C">
        <w:t xml:space="preserve"> </w:t>
      </w:r>
      <w:r>
        <w:t xml:space="preserve">is calling all of us to love one another sacrificially just as Jesus loves each one of us.  But be warned, agape loving isn’t necessarily easy—it wasn’t easy for </w:t>
      </w:r>
      <w:proofErr w:type="gramStart"/>
      <w:r>
        <w:t>Jesus</w:t>
      </w:r>
      <w:proofErr w:type="gramEnd"/>
      <w:r>
        <w:t xml:space="preserve"> and it won’t be easy for you.</w:t>
      </w:r>
    </w:p>
    <w:sectPr w:rsidR="003F6427" w:rsidSect="005B4C19">
      <w:footerReference w:type="default" r:id="rId7"/>
      <w:pgSz w:w="12240" w:h="15840"/>
      <w:pgMar w:top="864" w:right="1008" w:bottom="864" w:left="1008"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EB1D6" w14:textId="77777777" w:rsidR="002E07E3" w:rsidRDefault="002E07E3" w:rsidP="001546B3">
      <w:pPr>
        <w:spacing w:after="0" w:line="240" w:lineRule="auto"/>
      </w:pPr>
      <w:r>
        <w:separator/>
      </w:r>
    </w:p>
  </w:endnote>
  <w:endnote w:type="continuationSeparator" w:id="0">
    <w:p w14:paraId="740DAE5E" w14:textId="77777777" w:rsidR="002E07E3" w:rsidRDefault="002E07E3" w:rsidP="00154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9057" w14:textId="77777777" w:rsidR="001546B3" w:rsidRDefault="001546B3">
    <w:pPr>
      <w:pStyle w:val="Footer"/>
      <w:jc w:val="center"/>
    </w:pPr>
    <w:r>
      <w:fldChar w:fldCharType="begin"/>
    </w:r>
    <w:r>
      <w:instrText xml:space="preserve"> PAGE   \* MERGEFORMAT </w:instrText>
    </w:r>
    <w:r>
      <w:fldChar w:fldCharType="separate"/>
    </w:r>
    <w:r>
      <w:rPr>
        <w:noProof/>
      </w:rPr>
      <w:t>2</w:t>
    </w:r>
    <w:r>
      <w:rPr>
        <w:noProof/>
      </w:rPr>
      <w:fldChar w:fldCharType="end"/>
    </w:r>
  </w:p>
  <w:p w14:paraId="08991434" w14:textId="77777777" w:rsidR="001546B3" w:rsidRDefault="00154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363E" w14:textId="77777777" w:rsidR="002E07E3" w:rsidRDefault="002E07E3" w:rsidP="001546B3">
      <w:pPr>
        <w:spacing w:after="0" w:line="240" w:lineRule="auto"/>
      </w:pPr>
      <w:r>
        <w:separator/>
      </w:r>
    </w:p>
  </w:footnote>
  <w:footnote w:type="continuationSeparator" w:id="0">
    <w:p w14:paraId="4F0BA41F" w14:textId="77777777" w:rsidR="002E07E3" w:rsidRDefault="002E07E3" w:rsidP="00154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46B3"/>
    <w:rsid w:val="00023138"/>
    <w:rsid w:val="001546B3"/>
    <w:rsid w:val="001C6854"/>
    <w:rsid w:val="001C6988"/>
    <w:rsid w:val="001D2F3C"/>
    <w:rsid w:val="00211467"/>
    <w:rsid w:val="002D0D4F"/>
    <w:rsid w:val="002E07E3"/>
    <w:rsid w:val="00395D89"/>
    <w:rsid w:val="003F6427"/>
    <w:rsid w:val="0040504D"/>
    <w:rsid w:val="004939DD"/>
    <w:rsid w:val="00520344"/>
    <w:rsid w:val="005B1C7A"/>
    <w:rsid w:val="005B4C19"/>
    <w:rsid w:val="006320DA"/>
    <w:rsid w:val="006922BE"/>
    <w:rsid w:val="006F0082"/>
    <w:rsid w:val="006F2C0E"/>
    <w:rsid w:val="00704597"/>
    <w:rsid w:val="00747E5B"/>
    <w:rsid w:val="007E0EFA"/>
    <w:rsid w:val="007E6C32"/>
    <w:rsid w:val="0082684C"/>
    <w:rsid w:val="00886A6E"/>
    <w:rsid w:val="00887DB5"/>
    <w:rsid w:val="008A7CC3"/>
    <w:rsid w:val="00925CB0"/>
    <w:rsid w:val="00933027"/>
    <w:rsid w:val="009666CA"/>
    <w:rsid w:val="00984216"/>
    <w:rsid w:val="009E5BD6"/>
    <w:rsid w:val="009E6DEC"/>
    <w:rsid w:val="00A10AE4"/>
    <w:rsid w:val="00A17226"/>
    <w:rsid w:val="00A253A2"/>
    <w:rsid w:val="00A62E8C"/>
    <w:rsid w:val="00AC3E50"/>
    <w:rsid w:val="00AD41EB"/>
    <w:rsid w:val="00AF6A9D"/>
    <w:rsid w:val="00B34F9D"/>
    <w:rsid w:val="00B65A3C"/>
    <w:rsid w:val="00C01AAD"/>
    <w:rsid w:val="00C07BFC"/>
    <w:rsid w:val="00C859B2"/>
    <w:rsid w:val="00D2241D"/>
    <w:rsid w:val="00DC1DC2"/>
    <w:rsid w:val="00DE140B"/>
    <w:rsid w:val="00E05E80"/>
    <w:rsid w:val="00E73A8D"/>
    <w:rsid w:val="00F225B0"/>
    <w:rsid w:val="00F3398C"/>
    <w:rsid w:val="00F751DF"/>
    <w:rsid w:val="00F9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055704"/>
  <w15:chartTrackingRefBased/>
  <w15:docId w15:val="{CDEB123D-DBB8-42E0-A6C7-B1B025FD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F67"/>
    <w:pPr>
      <w:spacing w:after="200" w:line="276"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F67"/>
    <w:rPr>
      <w:sz w:val="24"/>
      <w:szCs w:val="24"/>
    </w:rPr>
  </w:style>
  <w:style w:type="paragraph" w:styleId="Header">
    <w:name w:val="header"/>
    <w:basedOn w:val="Normal"/>
    <w:link w:val="HeaderChar"/>
    <w:uiPriority w:val="99"/>
    <w:unhideWhenUsed/>
    <w:rsid w:val="00154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6B3"/>
  </w:style>
  <w:style w:type="paragraph" w:styleId="Footer">
    <w:name w:val="footer"/>
    <w:basedOn w:val="Normal"/>
    <w:link w:val="FooterChar"/>
    <w:uiPriority w:val="99"/>
    <w:unhideWhenUsed/>
    <w:rsid w:val="00154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F31D-AF61-47A5-8438-25AAA46D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Family</dc:creator>
  <cp:keywords/>
  <dc:description/>
  <cp:lastModifiedBy>Carlson Family</cp:lastModifiedBy>
  <cp:revision>2</cp:revision>
  <dcterms:created xsi:type="dcterms:W3CDTF">2021-07-27T13:59:00Z</dcterms:created>
  <dcterms:modified xsi:type="dcterms:W3CDTF">2021-07-27T13:59:00Z</dcterms:modified>
</cp:coreProperties>
</file>