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24D1" w14:textId="77777777" w:rsidR="00683CF4" w:rsidRPr="00A64DF7" w:rsidRDefault="00F25610" w:rsidP="00A64DF7">
      <w:pPr>
        <w:pStyle w:val="NoSpacing"/>
        <w:jc w:val="center"/>
        <w:rPr>
          <w:b/>
          <w:bCs/>
        </w:rPr>
      </w:pPr>
      <w:r w:rsidRPr="00A64DF7">
        <w:rPr>
          <w:b/>
          <w:bCs/>
        </w:rPr>
        <w:t>“In the Courtyard”</w:t>
      </w:r>
    </w:p>
    <w:p w14:paraId="29D74503" w14:textId="77777777" w:rsidR="00F25610" w:rsidRPr="00A64DF7" w:rsidRDefault="00F25610" w:rsidP="00A64DF7">
      <w:pPr>
        <w:pStyle w:val="NoSpacing"/>
        <w:jc w:val="center"/>
        <w:rPr>
          <w:i/>
          <w:iCs/>
        </w:rPr>
      </w:pPr>
      <w:r w:rsidRPr="00A64DF7">
        <w:rPr>
          <w:i/>
          <w:iCs/>
        </w:rPr>
        <w:t>June 27, 2021</w:t>
      </w:r>
    </w:p>
    <w:p w14:paraId="427F4AD3" w14:textId="77777777" w:rsidR="00F25610" w:rsidRDefault="00F25610" w:rsidP="00A64DF7">
      <w:pPr>
        <w:pStyle w:val="NoSpacing"/>
        <w:spacing w:line="480" w:lineRule="auto"/>
        <w:jc w:val="center"/>
      </w:pPr>
      <w:r>
        <w:t>Luke 22:54-62</w:t>
      </w:r>
    </w:p>
    <w:p w14:paraId="2866461D" w14:textId="77777777" w:rsidR="00F25610" w:rsidRPr="00A64DF7" w:rsidRDefault="00F25610" w:rsidP="003D72EE">
      <w:pPr>
        <w:pStyle w:val="NoSpacing"/>
        <w:spacing w:line="480" w:lineRule="auto"/>
        <w:rPr>
          <w:b/>
          <w:bCs/>
        </w:rPr>
      </w:pPr>
      <w:r w:rsidRPr="00A64DF7">
        <w:rPr>
          <w:b/>
          <w:bCs/>
        </w:rPr>
        <w:t>I. Introduction</w:t>
      </w:r>
    </w:p>
    <w:p w14:paraId="769C889E" w14:textId="77777777" w:rsidR="00983487" w:rsidRDefault="000A3A5A" w:rsidP="003D72EE">
      <w:pPr>
        <w:pStyle w:val="NoSpacing"/>
        <w:spacing w:line="480" w:lineRule="auto"/>
      </w:pPr>
      <w:r>
        <w:tab/>
        <w:t xml:space="preserve">Without a doubt, Peter was a genuine believer who deeply loved Jesus.  In </w:t>
      </w:r>
      <w:r w:rsidRPr="003D3F7A">
        <w:rPr>
          <w:color w:val="00B050"/>
        </w:rPr>
        <w:t>Mark 10:28</w:t>
      </w:r>
      <w:r>
        <w:t xml:space="preserve"> Peter said to Jesus, </w:t>
      </w:r>
      <w:r w:rsidRPr="009351D0">
        <w:rPr>
          <w:color w:val="FF0000"/>
        </w:rPr>
        <w:t>“We have left everything to follow you!”</w:t>
      </w:r>
      <w:r>
        <w:t xml:space="preserve">  </w:t>
      </w:r>
      <w:r w:rsidR="004A467C">
        <w:t>After l</w:t>
      </w:r>
      <w:r w:rsidR="000A5E15">
        <w:t>eaving</w:t>
      </w:r>
      <w:r>
        <w:t xml:space="preserve"> his fishing boats to become a fisher of men, Peter had listened to Jesus’ teachings</w:t>
      </w:r>
      <w:r w:rsidR="004A467C">
        <w:t xml:space="preserve"> for 3 years; </w:t>
      </w:r>
      <w:r>
        <w:t xml:space="preserve">he had been in the front row to see and </w:t>
      </w:r>
      <w:r w:rsidR="007636C4">
        <w:t>verify</w:t>
      </w:r>
      <w:r>
        <w:t xml:space="preserve"> Jesus’ miracles.  From what he had seen and heard, Peter had </w:t>
      </w:r>
      <w:proofErr w:type="gramStart"/>
      <w:r>
        <w:t>come to a conclusion</w:t>
      </w:r>
      <w:proofErr w:type="gramEnd"/>
      <w:r>
        <w:t xml:space="preserve">—in </w:t>
      </w:r>
      <w:r w:rsidRPr="003D3F7A">
        <w:rPr>
          <w:color w:val="00B050"/>
        </w:rPr>
        <w:t>John 6:68-69</w:t>
      </w:r>
      <w:r>
        <w:t xml:space="preserve"> he said</w:t>
      </w:r>
      <w:r w:rsidRPr="009351D0">
        <w:rPr>
          <w:color w:val="FF0000"/>
        </w:rPr>
        <w:t>, “Lord, to whom shall we go</w:t>
      </w:r>
      <w:r w:rsidR="00D52E72" w:rsidRPr="009351D0">
        <w:rPr>
          <w:color w:val="FF0000"/>
        </w:rPr>
        <w:t xml:space="preserve">?  </w:t>
      </w:r>
      <w:r w:rsidRPr="009351D0">
        <w:rPr>
          <w:color w:val="FF0000"/>
        </w:rPr>
        <w:t>You have the words of eternal life.  We have come to believe and to know that you are the Holy One of God.”</w:t>
      </w:r>
      <w:r>
        <w:t xml:space="preserve">  Later</w:t>
      </w:r>
      <w:r w:rsidR="00FD1D6E">
        <w:t xml:space="preserve">, </w:t>
      </w:r>
      <w:r>
        <w:t xml:space="preserve">in </w:t>
      </w:r>
      <w:r w:rsidR="00FD1D6E">
        <w:rPr>
          <w:color w:val="00B050"/>
        </w:rPr>
        <w:t>Luke 19:20</w:t>
      </w:r>
      <w:r>
        <w:t>,</w:t>
      </w:r>
      <w:r w:rsidR="00FD1D6E">
        <w:t xml:space="preserve"> when Jesus asked His disciples, </w:t>
      </w:r>
      <w:r w:rsidRPr="009351D0">
        <w:rPr>
          <w:color w:val="FF0000"/>
        </w:rPr>
        <w:t>“</w:t>
      </w:r>
      <w:r w:rsidR="00FD1D6E">
        <w:rPr>
          <w:color w:val="FF0000"/>
        </w:rPr>
        <w:t>’</w:t>
      </w:r>
      <w:r w:rsidR="00FD1D6E" w:rsidRPr="00FD1D6E">
        <w:rPr>
          <w:color w:val="FF0000"/>
        </w:rPr>
        <w:t>Who do you say I am?</w:t>
      </w:r>
      <w:r w:rsidR="00FD1D6E">
        <w:rPr>
          <w:color w:val="FF0000"/>
        </w:rPr>
        <w:t>’</w:t>
      </w:r>
      <w:r w:rsidR="00FD1D6E" w:rsidRPr="00FD1D6E">
        <w:rPr>
          <w:color w:val="FF0000"/>
        </w:rPr>
        <w:t xml:space="preserve"> Peter answered, </w:t>
      </w:r>
      <w:r w:rsidR="00FD1D6E">
        <w:rPr>
          <w:color w:val="FF0000"/>
        </w:rPr>
        <w:t xml:space="preserve">‘The Christ of God.’”  </w:t>
      </w:r>
      <w:r>
        <w:t xml:space="preserve">Among the Twelve, no one was more vocal about loving Jesus than Peter—earlier, just hours before Jesus’ arrest, when they were still in the upper room, </w:t>
      </w:r>
      <w:r w:rsidR="007636C4">
        <w:t xml:space="preserve">Luke wrote in </w:t>
      </w:r>
      <w:r w:rsidR="00FD1D6E">
        <w:rPr>
          <w:color w:val="00B050"/>
        </w:rPr>
        <w:t>Luke 22:33</w:t>
      </w:r>
      <w:r>
        <w:t xml:space="preserve"> that Peter said, </w:t>
      </w:r>
      <w:r w:rsidRPr="009351D0">
        <w:rPr>
          <w:color w:val="FF0000"/>
        </w:rPr>
        <w:t>“</w:t>
      </w:r>
      <w:r w:rsidR="00FD1D6E">
        <w:rPr>
          <w:color w:val="FF0000"/>
        </w:rPr>
        <w:t>Lord, I am ready to go with you to prison and to death</w:t>
      </w:r>
      <w:r w:rsidRPr="009351D0">
        <w:rPr>
          <w:color w:val="FF0000"/>
        </w:rPr>
        <w:t>.”</w:t>
      </w:r>
      <w:r>
        <w:t xml:space="preserve"> </w:t>
      </w:r>
      <w:r w:rsidR="00983487">
        <w:t xml:space="preserve"> </w:t>
      </w:r>
      <w:r>
        <w:t xml:space="preserve">But in the same night that Judas betrayed Jesus, Peter denied </w:t>
      </w:r>
      <w:r w:rsidR="00206236">
        <w:t>Him.</w:t>
      </w:r>
      <w:r>
        <w:t xml:space="preserve">  </w:t>
      </w:r>
    </w:p>
    <w:p w14:paraId="6E321D8A" w14:textId="77777777" w:rsidR="000A3A5A" w:rsidRDefault="00F174F2" w:rsidP="003D72EE">
      <w:pPr>
        <w:pStyle w:val="NoSpacing"/>
        <w:spacing w:line="480" w:lineRule="auto"/>
        <w:ind w:firstLine="720"/>
      </w:pPr>
      <w:r>
        <w:t>Luke wrote that</w:t>
      </w:r>
      <w:r w:rsidR="00986ACC">
        <w:t xml:space="preserve"> </w:t>
      </w:r>
      <w:r w:rsidR="00986ACC" w:rsidRPr="00986ACC">
        <w:rPr>
          <w:color w:val="FF0000"/>
        </w:rPr>
        <w:t>“then seizing him</w:t>
      </w:r>
      <w:r w:rsidR="00986ACC">
        <w:rPr>
          <w:color w:val="7030A0"/>
        </w:rPr>
        <w:t>, i.e., Jesus</w:t>
      </w:r>
      <w:r w:rsidR="00986ACC" w:rsidRPr="00986ACC">
        <w:rPr>
          <w:color w:val="FF0000"/>
        </w:rPr>
        <w:t>, they led him away and took him into the house of the high priest</w:t>
      </w:r>
      <w:r w:rsidR="00D52E72" w:rsidRPr="00986ACC">
        <w:rPr>
          <w:color w:val="FF0000"/>
        </w:rPr>
        <w:t xml:space="preserve">.  </w:t>
      </w:r>
      <w:r w:rsidR="00986ACC" w:rsidRPr="00986ACC">
        <w:rPr>
          <w:color w:val="FF0000"/>
        </w:rPr>
        <w:t>Peter followed at a distance.”</w:t>
      </w:r>
      <w:r w:rsidR="00986ACC">
        <w:t xml:space="preserve">  </w:t>
      </w:r>
      <w:r w:rsidR="000A3A5A">
        <w:t>While Jesus was being interrogated by Annas</w:t>
      </w:r>
      <w:r>
        <w:t>, the former high-priest,</w:t>
      </w:r>
      <w:r w:rsidR="000A3A5A">
        <w:t xml:space="preserve"> and then Caiaphas,</w:t>
      </w:r>
      <w:r>
        <w:t xml:space="preserve"> Annas’ son-in-law and the current high priest, </w:t>
      </w:r>
      <w:r w:rsidR="000A3A5A">
        <w:t xml:space="preserve">Peter was loitering in the courtyard </w:t>
      </w:r>
      <w:r w:rsidR="00FD1D6E">
        <w:t>connecting</w:t>
      </w:r>
      <w:r w:rsidR="000A3A5A">
        <w:t xml:space="preserve"> the two men’s houses</w:t>
      </w:r>
      <w:r w:rsidR="00FD1D6E">
        <w:t xml:space="preserve">.  It was here that </w:t>
      </w:r>
      <w:r w:rsidR="000A3A5A">
        <w:t xml:space="preserve">he insisted that he had never even met Jesus.  While Jesus was silent before His accusers, Peter couldn’t keep his mouth shut as he fearfully kept </w:t>
      </w:r>
      <w:r w:rsidR="002A42A0">
        <w:t>spouting</w:t>
      </w:r>
      <w:r w:rsidR="000A3A5A">
        <w:t xml:space="preserve"> lies to protect himself.</w:t>
      </w:r>
    </w:p>
    <w:p w14:paraId="13A438FD" w14:textId="77777777" w:rsidR="00F25610" w:rsidRDefault="000A3A5A" w:rsidP="003D72EE">
      <w:pPr>
        <w:pStyle w:val="NoSpacing"/>
        <w:spacing w:line="480" w:lineRule="auto"/>
      </w:pPr>
      <w:r w:rsidRPr="003D3F7A">
        <w:rPr>
          <w:color w:val="00B050"/>
        </w:rPr>
        <w:tab/>
        <w:t>2 Timothy 3:16-17</w:t>
      </w:r>
      <w:r>
        <w:t xml:space="preserve"> says, </w:t>
      </w:r>
      <w:r w:rsidRPr="009351D0">
        <w:rPr>
          <w:color w:val="FF0000"/>
        </w:rPr>
        <w:t xml:space="preserve">“All Scripture is God-breathed and is useful for teaching, rebuking, correcting and training in righteousness, so that the servant of God may be thoroughly equipped for every good work.”  </w:t>
      </w:r>
      <w:r>
        <w:t xml:space="preserve">All four Gospels include this story of Peter’s denial.  On one hand, it is a warning about the weakness of the flesh and the consequences of sin </w:t>
      </w:r>
      <w:proofErr w:type="gramStart"/>
      <w:r>
        <w:t>in spite of</w:t>
      </w:r>
      <w:proofErr w:type="gramEnd"/>
      <w:r>
        <w:t xml:space="preserve"> the best intentions.  On the other hand, it shows the mercy and </w:t>
      </w:r>
      <w:proofErr w:type="gramStart"/>
      <w:r>
        <w:t>grace</w:t>
      </w:r>
      <w:proofErr w:type="gramEnd"/>
      <w:r>
        <w:t xml:space="preserve"> and love of the Savior as Peter is forgiven</w:t>
      </w:r>
      <w:r w:rsidR="007636C4">
        <w:t xml:space="preserve"> and restored</w:t>
      </w:r>
      <w:r>
        <w:t xml:space="preserve">.  The story of Peter’s denial began hours earlier as his humanness came to the forefront.  </w:t>
      </w:r>
    </w:p>
    <w:p w14:paraId="1E2AED25" w14:textId="77777777" w:rsidR="00983487" w:rsidRPr="00A64DF7" w:rsidRDefault="00983487" w:rsidP="003D72EE">
      <w:pPr>
        <w:pStyle w:val="NoSpacing"/>
        <w:spacing w:line="480" w:lineRule="auto"/>
        <w:rPr>
          <w:b/>
          <w:bCs/>
        </w:rPr>
      </w:pPr>
      <w:r w:rsidRPr="00A64DF7">
        <w:rPr>
          <w:b/>
          <w:bCs/>
        </w:rPr>
        <w:lastRenderedPageBreak/>
        <w:t xml:space="preserve">II. </w:t>
      </w:r>
      <w:r w:rsidR="009E4440" w:rsidRPr="00A64DF7">
        <w:rPr>
          <w:b/>
          <w:bCs/>
        </w:rPr>
        <w:t>Indicators of</w:t>
      </w:r>
      <w:r w:rsidR="00986ACC" w:rsidRPr="00A64DF7">
        <w:rPr>
          <w:b/>
          <w:bCs/>
        </w:rPr>
        <w:t xml:space="preserve"> Peter’s </w:t>
      </w:r>
      <w:r w:rsidR="00456B6D" w:rsidRPr="00A64DF7">
        <w:rPr>
          <w:b/>
          <w:bCs/>
        </w:rPr>
        <w:t>Imminent</w:t>
      </w:r>
      <w:r w:rsidR="009E4440" w:rsidRPr="00A64DF7">
        <w:rPr>
          <w:b/>
          <w:bCs/>
        </w:rPr>
        <w:t xml:space="preserve"> </w:t>
      </w:r>
      <w:r w:rsidR="00986ACC" w:rsidRPr="00A64DF7">
        <w:rPr>
          <w:b/>
          <w:bCs/>
        </w:rPr>
        <w:t>Fall</w:t>
      </w:r>
    </w:p>
    <w:p w14:paraId="6FD876DC" w14:textId="77777777" w:rsidR="008F1BCA" w:rsidRDefault="00986ACC" w:rsidP="003D72EE">
      <w:pPr>
        <w:pStyle w:val="NoSpacing"/>
        <w:spacing w:line="480" w:lineRule="auto"/>
      </w:pPr>
      <w:r>
        <w:tab/>
        <w:t>There’s a</w:t>
      </w:r>
      <w:r w:rsidR="009E4440">
        <w:t>n</w:t>
      </w:r>
      <w:r>
        <w:t xml:space="preserve"> </w:t>
      </w:r>
      <w:r w:rsidR="008F1BCA">
        <w:t xml:space="preserve">old </w:t>
      </w:r>
      <w:r>
        <w:t xml:space="preserve">saying that says, </w:t>
      </w:r>
      <w:r w:rsidRPr="002A42A0">
        <w:rPr>
          <w:i/>
          <w:iCs/>
        </w:rPr>
        <w:t>“Hindsight is 20-20.”</w:t>
      </w:r>
      <w:r>
        <w:t xml:space="preserve">  Looking back at the hours leading up to Peter’s downfall, there are several warning flags or indicators</w:t>
      </w:r>
      <w:r w:rsidR="008F1BCA">
        <w:t xml:space="preserve"> of what was ahead</w:t>
      </w:r>
      <w:r>
        <w:t xml:space="preserve">.  One indicator </w:t>
      </w:r>
      <w:r w:rsidR="008F1BCA">
        <w:t>wa</w:t>
      </w:r>
      <w:r>
        <w:t xml:space="preserve">s Peter’s pride which </w:t>
      </w:r>
      <w:proofErr w:type="gramStart"/>
      <w:r w:rsidR="004A467C">
        <w:t>lead</w:t>
      </w:r>
      <w:proofErr w:type="gramEnd"/>
      <w:r w:rsidR="004A467C">
        <w:t xml:space="preserve"> to</w:t>
      </w:r>
      <w:r>
        <w:t xml:space="preserve"> his overconfidence and boasting</w:t>
      </w:r>
      <w:r w:rsidR="009E4440">
        <w:t xml:space="preserve">.  It </w:t>
      </w:r>
      <w:r w:rsidR="001B72AB">
        <w:t>was obvious in</w:t>
      </w:r>
      <w:r w:rsidR="009E4440">
        <w:t xml:space="preserve"> the upper room where Peter said, </w:t>
      </w:r>
      <w:r w:rsidR="009E4440" w:rsidRPr="009351D0">
        <w:rPr>
          <w:color w:val="FF0000"/>
        </w:rPr>
        <w:t>“</w:t>
      </w:r>
      <w:r w:rsidR="009E4440">
        <w:rPr>
          <w:color w:val="FF0000"/>
        </w:rPr>
        <w:t>Lord, I am ready to go with you to prison and to death</w:t>
      </w:r>
      <w:r w:rsidR="009E4440" w:rsidRPr="009351D0">
        <w:rPr>
          <w:color w:val="FF0000"/>
        </w:rPr>
        <w:t>.”</w:t>
      </w:r>
      <w:r w:rsidR="009E4440">
        <w:t xml:space="preserve">  </w:t>
      </w:r>
      <w:r w:rsidR="001B72AB">
        <w:t xml:space="preserve">But </w:t>
      </w:r>
      <w:r w:rsidR="007636C4">
        <w:t>also,</w:t>
      </w:r>
      <w:r w:rsidR="001B72AB">
        <w:t xml:space="preserve"> o</w:t>
      </w:r>
      <w:r w:rsidR="009E4440">
        <w:t xml:space="preserve">n the way to the Garden of Gethsemane, he continued to insist on his loyalty. </w:t>
      </w:r>
      <w:r w:rsidR="00456B6D">
        <w:t xml:space="preserve"> </w:t>
      </w:r>
      <w:r w:rsidR="009E4440" w:rsidRPr="001B72AB">
        <w:rPr>
          <w:highlight w:val="yellow"/>
        </w:rPr>
        <w:t>T</w:t>
      </w:r>
      <w:r w:rsidRPr="001B72AB">
        <w:rPr>
          <w:highlight w:val="yellow"/>
        </w:rPr>
        <w:t xml:space="preserve">urn to </w:t>
      </w:r>
      <w:r w:rsidR="00456B6D" w:rsidRPr="001B72AB">
        <w:rPr>
          <w:highlight w:val="yellow"/>
        </w:rPr>
        <w:t>Mark 14:26-31</w:t>
      </w:r>
      <w:r w:rsidRPr="001B72AB">
        <w:rPr>
          <w:highlight w:val="yellow"/>
        </w:rPr>
        <w:t>.</w:t>
      </w:r>
      <w:r w:rsidR="008F1BCA">
        <w:t xml:space="preserve">  In his overconfidence and pride, Peter </w:t>
      </w:r>
      <w:r w:rsidR="008F1BCA" w:rsidRPr="004A467C">
        <w:rPr>
          <w:i/>
          <w:iCs/>
        </w:rPr>
        <w:t>knew</w:t>
      </w:r>
      <w:r w:rsidR="008F1BCA">
        <w:t xml:space="preserve"> that he was incapable of denying Jesus.  </w:t>
      </w:r>
      <w:r w:rsidR="008F1BCA" w:rsidRPr="008F1BCA">
        <w:t xml:space="preserve">Solomon wrote in </w:t>
      </w:r>
      <w:r w:rsidR="008F1BCA" w:rsidRPr="001B72AB">
        <w:rPr>
          <w:color w:val="00B050"/>
        </w:rPr>
        <w:t>Proverbs 16:18</w:t>
      </w:r>
      <w:r w:rsidR="008F1BCA">
        <w:t>,</w:t>
      </w:r>
      <w:r w:rsidR="008F1BCA" w:rsidRPr="008F1BCA">
        <w:t xml:space="preserve"> </w:t>
      </w:r>
      <w:r w:rsidR="008F1BCA" w:rsidRPr="001B72AB">
        <w:rPr>
          <w:color w:val="FF0000"/>
        </w:rPr>
        <w:t>“Pride goes before destruction, a haughty spirit before a fall.”</w:t>
      </w:r>
      <w:r w:rsidR="008F1BCA">
        <w:t xml:space="preserve">  This was certainly true for Peter</w:t>
      </w:r>
      <w:r w:rsidR="001B72AB">
        <w:t xml:space="preserve"> (and each one of us as well)</w:t>
      </w:r>
      <w:r w:rsidR="008F1BCA">
        <w:t>.</w:t>
      </w:r>
    </w:p>
    <w:p w14:paraId="5E54CEA1" w14:textId="77777777" w:rsidR="008F1BCA" w:rsidRDefault="008F1BCA" w:rsidP="003D72EE">
      <w:pPr>
        <w:pStyle w:val="NoSpacing"/>
        <w:spacing w:line="480" w:lineRule="auto"/>
      </w:pPr>
      <w:r>
        <w:tab/>
        <w:t xml:space="preserve">As well as </w:t>
      </w:r>
      <w:r w:rsidR="004A467C">
        <w:t>being filled with pride which led</w:t>
      </w:r>
      <w:r w:rsidR="001B72AB">
        <w:t xml:space="preserve"> </w:t>
      </w:r>
      <w:r>
        <w:t>boasting</w:t>
      </w:r>
      <w:r w:rsidR="001B72AB">
        <w:t xml:space="preserve"> </w:t>
      </w:r>
      <w:r>
        <w:t>and even arguin</w:t>
      </w:r>
      <w:r w:rsidR="009E4440">
        <w:t xml:space="preserve">g </w:t>
      </w:r>
      <w:r>
        <w:t xml:space="preserve">with His Master, Peter prayed too </w:t>
      </w:r>
      <w:r w:rsidR="009E4440">
        <w:t>little</w:t>
      </w:r>
      <w:r w:rsidR="00D52E72">
        <w:t xml:space="preserve">.  </w:t>
      </w:r>
      <w:r w:rsidR="009E4440">
        <w:t>When</w:t>
      </w:r>
      <w:r>
        <w:t xml:space="preserve"> Jesus and the disciples arrived in the Garden, Jesus had told them in </w:t>
      </w:r>
      <w:r w:rsidRPr="001B72AB">
        <w:rPr>
          <w:color w:val="00B050"/>
        </w:rPr>
        <w:t>Luke 22:40,</w:t>
      </w:r>
      <w:r>
        <w:t xml:space="preserve"> </w:t>
      </w:r>
      <w:r w:rsidRPr="001B72AB">
        <w:rPr>
          <w:color w:val="FF0000"/>
        </w:rPr>
        <w:t>“Pray that you will not fall into temptation.”</w:t>
      </w:r>
      <w:r w:rsidR="00322441">
        <w:t xml:space="preserve">  Jesus knew what they would be facing in the hours ahead; now was the time for Peter and the other apostles to prepare for the spiritual battle.</w:t>
      </w:r>
      <w:r w:rsidR="00456B6D">
        <w:t xml:space="preserve">  Instead, Peter (along with James and John) slept when he should have been watching and praying—even after Jesus repeatedly rebuked him for doing so—</w:t>
      </w:r>
      <w:r w:rsidR="00456B6D" w:rsidRPr="00456B6D">
        <w:rPr>
          <w:highlight w:val="yellow"/>
        </w:rPr>
        <w:t>turn to Matthew 26:40-45.</w:t>
      </w:r>
      <w:r w:rsidR="00456B6D">
        <w:t xml:space="preserve">  </w:t>
      </w:r>
    </w:p>
    <w:p w14:paraId="7687E84D" w14:textId="77777777" w:rsidR="00456B6D" w:rsidRDefault="00456B6D" w:rsidP="003D72EE">
      <w:pPr>
        <w:pStyle w:val="NoSpacing"/>
        <w:spacing w:line="480" w:lineRule="auto"/>
      </w:pPr>
      <w:r>
        <w:tab/>
        <w:t xml:space="preserve">As well as being filled with pride and not praying enough, Peter was too </w:t>
      </w:r>
      <w:r w:rsidR="006843F0">
        <w:t>imp</w:t>
      </w:r>
      <w:r w:rsidR="00884055">
        <w:t>atient</w:t>
      </w:r>
      <w:r w:rsidR="006843F0">
        <w:t xml:space="preserve">.  After Jesus woke up the sleeping disciples </w:t>
      </w:r>
      <w:r w:rsidR="001B72AB">
        <w:t xml:space="preserve">the last time </w:t>
      </w:r>
      <w:r w:rsidR="006843F0">
        <w:t xml:space="preserve">and the mob arrived </w:t>
      </w:r>
      <w:proofErr w:type="gramStart"/>
      <w:r w:rsidR="006843F0">
        <w:t>to</w:t>
      </w:r>
      <w:proofErr w:type="gramEnd"/>
      <w:r w:rsidR="006843F0">
        <w:t xml:space="preserve"> arrest Jesus, Peter imp</w:t>
      </w:r>
      <w:r w:rsidR="00884055">
        <w:t>atiently</w:t>
      </w:r>
      <w:r w:rsidR="006843F0">
        <w:t xml:space="preserve"> drew his sword.  Operating in the flesh and wanting to prove his earlier statements of </w:t>
      </w:r>
      <w:r w:rsidR="00D52E72">
        <w:t>loyalty</w:t>
      </w:r>
      <w:r w:rsidR="006843F0">
        <w:t xml:space="preserve"> to Christ, Peter didn’t wait for instructions from Jesus.  He quickly sprang into action as he attacked and managed to cut off the ear of the high priest’s servant before Jesu</w:t>
      </w:r>
      <w:r w:rsidR="00205D35">
        <w:t>s</w:t>
      </w:r>
      <w:r w:rsidR="006843F0">
        <w:t xml:space="preserve"> could stop him—</w:t>
      </w:r>
      <w:r w:rsidR="006843F0" w:rsidRPr="006843F0">
        <w:rPr>
          <w:highlight w:val="yellow"/>
        </w:rPr>
        <w:t>tur</w:t>
      </w:r>
      <w:r w:rsidR="006843F0" w:rsidRPr="00DE5F92">
        <w:rPr>
          <w:highlight w:val="yellow"/>
        </w:rPr>
        <w:t>n to John 18:10-11.</w:t>
      </w:r>
      <w:r w:rsidR="006843F0">
        <w:t xml:space="preserve"> </w:t>
      </w:r>
    </w:p>
    <w:p w14:paraId="56E7CECD" w14:textId="77777777" w:rsidR="006843F0" w:rsidRDefault="006843F0" w:rsidP="003D72EE">
      <w:pPr>
        <w:pStyle w:val="NoSpacing"/>
        <w:spacing w:line="480" w:lineRule="auto"/>
        <w:ind w:firstLine="720"/>
      </w:pPr>
      <w:r>
        <w:t xml:space="preserve">Finally, Peter followed too far behind.  Luke wrote that as the soldiers led Jesus to the house of the high priest, </w:t>
      </w:r>
      <w:r w:rsidRPr="00FD3029">
        <w:rPr>
          <w:color w:val="FF0000"/>
        </w:rPr>
        <w:t>“Peter followed at a distance.”</w:t>
      </w:r>
      <w:r>
        <w:t xml:space="preserve">  Peter found himself in a hard place—he was caught between faith and fear, loyalty and terror, </w:t>
      </w:r>
      <w:proofErr w:type="gramStart"/>
      <w:r w:rsidR="00D52E72">
        <w:t>courage</w:t>
      </w:r>
      <w:proofErr w:type="gramEnd"/>
      <w:r>
        <w:t xml:space="preserve"> and cowardice.  He was curious to see what would happen to Jesus, but not brave enough to stand with Him.  So, hoping to blend in and be unidentified in the dark, he </w:t>
      </w:r>
      <w:r>
        <w:lastRenderedPageBreak/>
        <w:t xml:space="preserve">entered the courtyard of the high priest to watch </w:t>
      </w:r>
      <w:r w:rsidR="006E0696">
        <w:t>from a distance</w:t>
      </w:r>
      <w:r>
        <w:t xml:space="preserve">.  </w:t>
      </w:r>
      <w:r w:rsidR="006E0696">
        <w:t>Assuming that he was well hidden</w:t>
      </w:r>
      <w:r>
        <w:t>, Peter was unprepared for the interrogation that followed</w:t>
      </w:r>
      <w:r w:rsidR="00DE5F92">
        <w:t xml:space="preserve"> </w:t>
      </w:r>
      <w:r w:rsidR="006E0696">
        <w:t>which led to</w:t>
      </w:r>
      <w:r w:rsidR="00DE5F92">
        <w:t xml:space="preserve"> </w:t>
      </w:r>
      <w:r>
        <w:t>Peter’s downfall.</w:t>
      </w:r>
    </w:p>
    <w:p w14:paraId="15F57FFE" w14:textId="77777777" w:rsidR="006843F0" w:rsidRPr="00795072" w:rsidRDefault="006843F0" w:rsidP="003D72EE">
      <w:pPr>
        <w:pStyle w:val="NoSpacing"/>
        <w:spacing w:line="480" w:lineRule="auto"/>
        <w:rPr>
          <w:b/>
          <w:bCs/>
        </w:rPr>
      </w:pPr>
      <w:r w:rsidRPr="00795072">
        <w:rPr>
          <w:b/>
          <w:bCs/>
        </w:rPr>
        <w:t>III. Peter’s Downfall</w:t>
      </w:r>
    </w:p>
    <w:p w14:paraId="063BEDDF" w14:textId="77777777" w:rsidR="00795072" w:rsidRDefault="00795072" w:rsidP="003D72EE">
      <w:pPr>
        <w:pStyle w:val="NoSpacing"/>
        <w:spacing w:line="480" w:lineRule="auto"/>
        <w:ind w:firstLine="720"/>
      </w:pPr>
      <w:r>
        <w:t xml:space="preserve">As Peter followed at a distance, Jesus was taken first to the house of Annas, the former high priest.   The position of high priest was originally designed as a lifetime position, but under the control of the Roman government, the position of high priest </w:t>
      </w:r>
      <w:r w:rsidR="00762F05">
        <w:t>had become</w:t>
      </w:r>
      <w:r>
        <w:t xml:space="preserve"> a political assignment.  Caiaphas was the current political appointee to the position.  As the son-in-law of Annas, Caiaphas and Annas shared the same inner courtyard.  To go from the residence of Annas to that of Caiaphas, one just had to cross the courtyard.  It was here, in this shared courtyard that all of Peter’s denials occurred.</w:t>
      </w:r>
    </w:p>
    <w:p w14:paraId="44213923" w14:textId="77777777" w:rsidR="00795072" w:rsidRDefault="00795072" w:rsidP="003D72EE">
      <w:pPr>
        <w:pStyle w:val="NoSpacing"/>
        <w:spacing w:line="480" w:lineRule="auto"/>
      </w:pPr>
      <w:r>
        <w:tab/>
        <w:t xml:space="preserve">The courtyard leading to the houses of the high priests would have been entered from the street via a gate which opened to a corridor leading into the inner courtyard.  From John’s account of Peter’s denial in </w:t>
      </w:r>
      <w:r w:rsidRPr="00CC11A6">
        <w:rPr>
          <w:color w:val="00B050"/>
        </w:rPr>
        <w:t>John 18:15-27</w:t>
      </w:r>
      <w:r>
        <w:t xml:space="preserve">, Peter wasn’t allowed to enter until another </w:t>
      </w:r>
      <w:r w:rsidRPr="00680D53">
        <w:rPr>
          <w:color w:val="FF0000"/>
        </w:rPr>
        <w:t>“disciple, who was known to the high priest, came back, spoke to the servant girl on duty there and brought Peter in”</w:t>
      </w:r>
      <w:r>
        <w:t xml:space="preserve"> (</w:t>
      </w:r>
      <w:r w:rsidRPr="00CC11A6">
        <w:rPr>
          <w:color w:val="00B050"/>
        </w:rPr>
        <w:t>John 18:16</w:t>
      </w:r>
      <w:r>
        <w:t xml:space="preserve">).  </w:t>
      </w:r>
    </w:p>
    <w:p w14:paraId="4999C53D" w14:textId="77777777" w:rsidR="00795072" w:rsidRDefault="00795072" w:rsidP="003D72EE">
      <w:pPr>
        <w:pStyle w:val="NoSpacing"/>
        <w:spacing w:line="480" w:lineRule="auto"/>
        <w:ind w:firstLine="720"/>
      </w:pPr>
      <w:r>
        <w:t xml:space="preserve">Once in, Peter went to warm himself by the fire.  It was here, as he sat down trying to blend in with </w:t>
      </w:r>
      <w:r w:rsidR="00DD3DD3">
        <w:t xml:space="preserve">the </w:t>
      </w:r>
      <w:r>
        <w:t>officers of the temple guard and members of the household staff warming themselves in the middle of the night, that he was suddenly recognized</w:t>
      </w:r>
      <w:r w:rsidRPr="00D90975">
        <w:rPr>
          <w:color w:val="FF0000"/>
        </w:rPr>
        <w:t>.  “</w:t>
      </w:r>
      <w:r>
        <w:rPr>
          <w:color w:val="FF0000"/>
        </w:rPr>
        <w:t>A servant girl saw him seated there in the fireligh</w:t>
      </w:r>
      <w:r w:rsidR="001B72AB">
        <w:rPr>
          <w:color w:val="FF0000"/>
        </w:rPr>
        <w:t>t;</w:t>
      </w:r>
      <w:r w:rsidRPr="00D90975">
        <w:rPr>
          <w:color w:val="FF0000"/>
        </w:rPr>
        <w:t>”</w:t>
      </w:r>
      <w:r w:rsidR="001B72AB">
        <w:rPr>
          <w:color w:val="FF0000"/>
        </w:rPr>
        <w:t xml:space="preserve"> </w:t>
      </w:r>
      <w:r>
        <w:t xml:space="preserve">according to John she was the same slave who had opened the gate for Peter.  </w:t>
      </w:r>
      <w:r w:rsidRPr="00D90975">
        <w:rPr>
          <w:color w:val="FF0000"/>
        </w:rPr>
        <w:t>“</w:t>
      </w:r>
      <w:r>
        <w:rPr>
          <w:color w:val="FF0000"/>
        </w:rPr>
        <w:t xml:space="preserve">She </w:t>
      </w:r>
      <w:r w:rsidRPr="00D90975">
        <w:rPr>
          <w:color w:val="FF0000"/>
        </w:rPr>
        <w:t>looked closely at him.”</w:t>
      </w:r>
      <w:r>
        <w:t xml:space="preserve">  Perhaps she had seen Peter along with Jesus when they had been in the Temple.  Perhaps she was suspicious after letting Peter into the courtyard—regardless, this least threatening girl imaginable said, </w:t>
      </w:r>
      <w:r w:rsidRPr="00E03E43">
        <w:rPr>
          <w:color w:val="FF0000"/>
        </w:rPr>
        <w:t>“</w:t>
      </w:r>
      <w:r>
        <w:rPr>
          <w:color w:val="FF0000"/>
        </w:rPr>
        <w:t>This man was with him.</w:t>
      </w:r>
      <w:r>
        <w:t xml:space="preserve">  The other gospels seem to imply that she said it more than once and loudly enough so that the entire group huddled around the fire heard her (</w:t>
      </w:r>
      <w:r w:rsidRPr="00CC11A6">
        <w:rPr>
          <w:color w:val="00B050"/>
        </w:rPr>
        <w:t>Matthew 26:70</w:t>
      </w:r>
      <w:r>
        <w:t>).</w:t>
      </w:r>
    </w:p>
    <w:p w14:paraId="2B30809D" w14:textId="77777777" w:rsidR="001B72AB" w:rsidRDefault="00795072" w:rsidP="003D72EE">
      <w:pPr>
        <w:pStyle w:val="NoSpacing"/>
        <w:spacing w:line="480" w:lineRule="auto"/>
        <w:ind w:firstLine="720"/>
      </w:pPr>
      <w:r>
        <w:t xml:space="preserve">Shocked and caught off guard, Peter panicked and </w:t>
      </w:r>
      <w:r w:rsidRPr="00E03E43">
        <w:rPr>
          <w:color w:val="FF0000"/>
        </w:rPr>
        <w:t>“denied it, ‘</w:t>
      </w:r>
      <w:r w:rsidR="00577F1D" w:rsidRPr="00E03E43">
        <w:rPr>
          <w:color w:val="FF0000"/>
        </w:rPr>
        <w:t>Woman, I don’t know Him</w:t>
      </w:r>
      <w:r w:rsidR="00577F1D">
        <w:rPr>
          <w:color w:val="FF0000"/>
        </w:rPr>
        <w:t>.</w:t>
      </w:r>
      <w:r w:rsidRPr="00E03E43">
        <w:rPr>
          <w:color w:val="FF0000"/>
        </w:rPr>
        <w:t xml:space="preserve">” </w:t>
      </w:r>
      <w:r>
        <w:t xml:space="preserve"> </w:t>
      </w:r>
    </w:p>
    <w:p w14:paraId="7EC2DD80" w14:textId="77777777" w:rsidR="00DD3DD3" w:rsidRDefault="00577F1D" w:rsidP="001B72AB">
      <w:pPr>
        <w:pStyle w:val="NoSpacing"/>
        <w:spacing w:line="480" w:lineRule="auto"/>
      </w:pPr>
      <w:r w:rsidRPr="00DD3E00">
        <w:rPr>
          <w:color w:val="00B050"/>
        </w:rPr>
        <w:t>Mark 14:68</w:t>
      </w:r>
      <w:r>
        <w:t xml:space="preserve"> adds that he said, </w:t>
      </w:r>
      <w:r w:rsidRPr="00DD3DD3">
        <w:rPr>
          <w:color w:val="FF0000"/>
        </w:rPr>
        <w:t>“I don’t know or understand what you’re talking about.”</w:t>
      </w:r>
      <w:r>
        <w:t xml:space="preserve">  </w:t>
      </w:r>
      <w:r w:rsidR="00795072">
        <w:t xml:space="preserve">In a moment of weakness, the overconfident apostle was brought low by the simple questions of a lowly servant girl.  </w:t>
      </w:r>
    </w:p>
    <w:p w14:paraId="14B868DF" w14:textId="77777777" w:rsidR="00795072" w:rsidRDefault="00795072" w:rsidP="003D72EE">
      <w:pPr>
        <w:pStyle w:val="NoSpacing"/>
        <w:spacing w:line="480" w:lineRule="auto"/>
        <w:ind w:firstLine="720"/>
      </w:pPr>
      <w:r>
        <w:lastRenderedPageBreak/>
        <w:t xml:space="preserve">Embarrassed and eager to escape, Peter left the fire and </w:t>
      </w:r>
      <w:r w:rsidRPr="00E03E43">
        <w:rPr>
          <w:color w:val="FF0000"/>
        </w:rPr>
        <w:t>“went into the entryway”</w:t>
      </w:r>
      <w:r>
        <w:t xml:space="preserve"> </w:t>
      </w:r>
      <w:r w:rsidR="00577F1D">
        <w:t>(</w:t>
      </w:r>
      <w:r w:rsidR="00577F1D" w:rsidRPr="00DD3E00">
        <w:rPr>
          <w:color w:val="00B050"/>
        </w:rPr>
        <w:t>Mark 14:68</w:t>
      </w:r>
      <w:r w:rsidR="00577F1D">
        <w:t xml:space="preserve">), </w:t>
      </w:r>
      <w:r>
        <w:t xml:space="preserve">the corridor that led back to the street.  </w:t>
      </w:r>
      <w:r w:rsidR="004A467C">
        <w:t xml:space="preserve">He tried to hide in the entranceway.  </w:t>
      </w:r>
      <w:r>
        <w:t>Here, away from everyone else, Peter hoped to regain his composure and maintain his lack of identity.</w:t>
      </w:r>
      <w:r w:rsidR="00DD3DD3">
        <w:t xml:space="preserve">  </w:t>
      </w:r>
      <w:r>
        <w:t xml:space="preserve">However, Peter’s reprieve was short-lived.  </w:t>
      </w:r>
      <w:r w:rsidR="000A5E15">
        <w:t>A</w:t>
      </w:r>
      <w:r>
        <w:t xml:space="preserve">s he </w:t>
      </w:r>
      <w:r w:rsidR="000A5E15">
        <w:t>cowered</w:t>
      </w:r>
      <w:r>
        <w:t xml:space="preserve"> in the entryway</w:t>
      </w:r>
      <w:r w:rsidR="000A5E15">
        <w:t>, he was recognized again</w:t>
      </w:r>
      <w:r w:rsidR="00D52E72" w:rsidRPr="00E03E43">
        <w:rPr>
          <w:color w:val="FF0000"/>
        </w:rPr>
        <w:t xml:space="preserve">.  </w:t>
      </w:r>
      <w:r w:rsidRPr="00E03E43">
        <w:rPr>
          <w:color w:val="FF0000"/>
        </w:rPr>
        <w:t>“</w:t>
      </w:r>
      <w:r w:rsidR="00577F1D" w:rsidRPr="00577F1D">
        <w:rPr>
          <w:color w:val="FF0000"/>
        </w:rPr>
        <w:t xml:space="preserve">A little later someone else saw him and said, </w:t>
      </w:r>
      <w:r w:rsidR="00577F1D">
        <w:rPr>
          <w:color w:val="FF0000"/>
        </w:rPr>
        <w:t>‘</w:t>
      </w:r>
      <w:r w:rsidR="00577F1D" w:rsidRPr="00577F1D">
        <w:rPr>
          <w:color w:val="FF0000"/>
        </w:rPr>
        <w:t>You also are one of them.</w:t>
      </w:r>
      <w:r w:rsidR="00577F1D">
        <w:rPr>
          <w:color w:val="FF0000"/>
        </w:rPr>
        <w:t>’  ‘</w:t>
      </w:r>
      <w:r w:rsidR="00577F1D" w:rsidRPr="00577F1D">
        <w:rPr>
          <w:color w:val="FF0000"/>
        </w:rPr>
        <w:t>Man, I am not!</w:t>
      </w:r>
      <w:r w:rsidR="00577F1D">
        <w:rPr>
          <w:color w:val="FF0000"/>
        </w:rPr>
        <w:t>’</w:t>
      </w:r>
      <w:r w:rsidR="00577F1D" w:rsidRPr="00577F1D">
        <w:rPr>
          <w:color w:val="FF0000"/>
        </w:rPr>
        <w:t xml:space="preserve"> Peter replied.</w:t>
      </w:r>
      <w:r w:rsidRPr="00E03E43">
        <w:rPr>
          <w:color w:val="FF0000"/>
        </w:rPr>
        <w:t>”</w:t>
      </w:r>
      <w:r>
        <w:t xml:space="preserve">  </w:t>
      </w:r>
    </w:p>
    <w:p w14:paraId="019BDFC0" w14:textId="77777777" w:rsidR="00795072" w:rsidRDefault="00DD3E00" w:rsidP="003D72EE">
      <w:pPr>
        <w:pStyle w:val="NoSpacing"/>
        <w:spacing w:line="480" w:lineRule="auto"/>
        <w:ind w:firstLine="720"/>
      </w:pPr>
      <w:r>
        <w:t xml:space="preserve">Perhaps his way out was blocked or perhaps he was still concerned about </w:t>
      </w:r>
      <w:r w:rsidR="00795072">
        <w:t>what would happen to Jesus</w:t>
      </w:r>
      <w:r>
        <w:t xml:space="preserve">, </w:t>
      </w:r>
      <w:r w:rsidR="000A5E15">
        <w:t>so,</w:t>
      </w:r>
      <w:r w:rsidR="00156FA1">
        <w:t xml:space="preserve"> </w:t>
      </w:r>
      <w:proofErr w:type="gramStart"/>
      <w:r w:rsidR="007636C4">
        <w:t>in spite</w:t>
      </w:r>
      <w:r>
        <w:t xml:space="preserve"> of</w:t>
      </w:r>
      <w:proofErr w:type="gramEnd"/>
      <w:r>
        <w:t xml:space="preserve"> the questioning, Peter stayed in the courtyard darkness near the house of the high priest</w:t>
      </w:r>
      <w:r w:rsidR="00795072">
        <w:t xml:space="preserve">.  </w:t>
      </w:r>
      <w:r w:rsidR="007D5C2C" w:rsidRPr="00E57A41">
        <w:rPr>
          <w:color w:val="FF0000"/>
        </w:rPr>
        <w:t>“About an hour later,”</w:t>
      </w:r>
      <w:r w:rsidR="00795072" w:rsidRPr="00E57A41">
        <w:rPr>
          <w:color w:val="FF0000"/>
        </w:rPr>
        <w:t xml:space="preserve"> </w:t>
      </w:r>
      <w:r w:rsidR="00795072">
        <w:t xml:space="preserve">Peter was challenged </w:t>
      </w:r>
      <w:r w:rsidR="007D5C2C">
        <w:t>again—</w:t>
      </w:r>
      <w:r w:rsidR="00795072">
        <w:t xml:space="preserve"> </w:t>
      </w:r>
      <w:r w:rsidR="00795072" w:rsidRPr="00E17924">
        <w:rPr>
          <w:color w:val="FF0000"/>
        </w:rPr>
        <w:t>“</w:t>
      </w:r>
      <w:r w:rsidR="007D5C2C" w:rsidRPr="007D5C2C">
        <w:rPr>
          <w:color w:val="FF0000"/>
        </w:rPr>
        <w:t xml:space="preserve">another asserted, </w:t>
      </w:r>
      <w:r w:rsidR="007D5C2C">
        <w:rPr>
          <w:color w:val="FF0000"/>
        </w:rPr>
        <w:t>‘</w:t>
      </w:r>
      <w:r w:rsidR="007D5C2C" w:rsidRPr="007D5C2C">
        <w:rPr>
          <w:color w:val="FF0000"/>
        </w:rPr>
        <w:t>Certainly this fellow was with him, for he is a Galilean.</w:t>
      </w:r>
      <w:r w:rsidR="007D5C2C">
        <w:rPr>
          <w:color w:val="FF0000"/>
        </w:rPr>
        <w:t xml:space="preserve">’”  </w:t>
      </w:r>
      <w:r w:rsidR="00795072" w:rsidRPr="00956A4C">
        <w:rPr>
          <w:color w:val="00B050"/>
        </w:rPr>
        <w:t>Matthew 26:73</w:t>
      </w:r>
      <w:r w:rsidR="00795072">
        <w:t xml:space="preserve"> says that </w:t>
      </w:r>
      <w:r>
        <w:t>Peter’s</w:t>
      </w:r>
      <w:r w:rsidR="00795072">
        <w:t xml:space="preserve"> accent gave him away and </w:t>
      </w:r>
      <w:r w:rsidR="00795072" w:rsidRPr="002F452D">
        <w:rPr>
          <w:color w:val="00B050"/>
        </w:rPr>
        <w:t>John 18:26</w:t>
      </w:r>
      <w:r w:rsidR="00795072">
        <w:t xml:space="preserve"> adds that </w:t>
      </w:r>
      <w:r w:rsidR="00795072" w:rsidRPr="00E17924">
        <w:rPr>
          <w:color w:val="FF0000"/>
        </w:rPr>
        <w:t>“One of the high priest's servants, a relative of the man whose ear Peter had cut off, challenged him, ‘Didn't I see you with him in the garden?’”</w:t>
      </w:r>
    </w:p>
    <w:p w14:paraId="53E366B8" w14:textId="77777777" w:rsidR="007D5C2C" w:rsidRDefault="00795072" w:rsidP="003D72EE">
      <w:pPr>
        <w:pStyle w:val="NoSpacing"/>
        <w:spacing w:line="480" w:lineRule="auto"/>
        <w:ind w:firstLine="720"/>
      </w:pPr>
      <w:r>
        <w:t>Peter’s third response was the most vehement and demonstrative of all</w:t>
      </w:r>
      <w:r w:rsidR="00DD3E00">
        <w:t xml:space="preserve">, </w:t>
      </w:r>
      <w:r w:rsidRPr="00E17924">
        <w:rPr>
          <w:color w:val="FF0000"/>
        </w:rPr>
        <w:t>“</w:t>
      </w:r>
      <w:r w:rsidR="007D5C2C">
        <w:rPr>
          <w:color w:val="FF0000"/>
        </w:rPr>
        <w:t xml:space="preserve">Man, I don’t know what you’re talking about.”  </w:t>
      </w:r>
      <w:r w:rsidR="007D5C2C" w:rsidRPr="007D5C2C">
        <w:rPr>
          <w:color w:val="00B050"/>
        </w:rPr>
        <w:t>Mark 14:71</w:t>
      </w:r>
      <w:r w:rsidR="007D5C2C" w:rsidRPr="007D5C2C">
        <w:t xml:space="preserve"> adds that </w:t>
      </w:r>
      <w:r w:rsidR="007D5C2C">
        <w:rPr>
          <w:color w:val="FF0000"/>
        </w:rPr>
        <w:t>“h</w:t>
      </w:r>
      <w:r w:rsidRPr="00E17924">
        <w:rPr>
          <w:color w:val="FF0000"/>
        </w:rPr>
        <w:t xml:space="preserve">e began to call down curses, and he swore to them, </w:t>
      </w:r>
      <w:r w:rsidR="007D5C2C">
        <w:rPr>
          <w:color w:val="FF0000"/>
        </w:rPr>
        <w:t>‘</w:t>
      </w:r>
      <w:r w:rsidRPr="00E17924">
        <w:rPr>
          <w:color w:val="FF0000"/>
        </w:rPr>
        <w:t>I don't know this man you're talking about.</w:t>
      </w:r>
      <w:r w:rsidR="007D5C2C">
        <w:rPr>
          <w:color w:val="FF0000"/>
        </w:rPr>
        <w:t>’</w:t>
      </w:r>
      <w:r w:rsidRPr="00E17924">
        <w:rPr>
          <w:color w:val="FF0000"/>
        </w:rPr>
        <w:t xml:space="preserve">”  </w:t>
      </w:r>
      <w:r w:rsidR="007D5C2C">
        <w:t>In addition to</w:t>
      </w:r>
      <w:r w:rsidR="00DD3E00" w:rsidRPr="00DD3E00">
        <w:t xml:space="preserve"> </w:t>
      </w:r>
      <w:r w:rsidR="00DD3E00">
        <w:t>repeating</w:t>
      </w:r>
      <w:r w:rsidR="007D5C2C">
        <w:t xml:space="preserve"> his </w:t>
      </w:r>
      <w:r w:rsidR="00156FA1">
        <w:t>lying</w:t>
      </w:r>
      <w:r w:rsidR="007D5C2C">
        <w:t xml:space="preserve"> oath that he did not know Jesus, Peter now pronounced God’s curses on himself, calling for divine judgment to </w:t>
      </w:r>
      <w:r w:rsidR="00DD3E00">
        <w:t>f</w:t>
      </w:r>
      <w:r w:rsidR="007D5C2C">
        <w:t>all on him if he were lying.  What had started out as a single lie to a single girl had escalated into a fury of lying denials to many of the bystanders in the courtyard along with cursing and swearing.</w:t>
      </w:r>
    </w:p>
    <w:p w14:paraId="55E893DC" w14:textId="77777777" w:rsidR="00795072" w:rsidRDefault="0064643F" w:rsidP="003D72EE">
      <w:pPr>
        <w:pStyle w:val="NoSpacing"/>
        <w:spacing w:line="480" w:lineRule="auto"/>
        <w:ind w:firstLine="720"/>
      </w:pPr>
      <w:r>
        <w:t xml:space="preserve">Then, </w:t>
      </w:r>
      <w:r w:rsidR="00B33532">
        <w:t>as</w:t>
      </w:r>
      <w:r w:rsidR="00795072">
        <w:t xml:space="preserve"> Jesus had predicted, </w:t>
      </w:r>
      <w:r w:rsidR="00795072" w:rsidRPr="00E17924">
        <w:rPr>
          <w:color w:val="FF0000"/>
        </w:rPr>
        <w:t>“</w:t>
      </w:r>
      <w:r w:rsidR="00B33532">
        <w:rPr>
          <w:color w:val="FF0000"/>
        </w:rPr>
        <w:t>just as he</w:t>
      </w:r>
      <w:r>
        <w:rPr>
          <w:color w:val="7030A0"/>
        </w:rPr>
        <w:t xml:space="preserve">, i.e., Peter, </w:t>
      </w:r>
      <w:r w:rsidR="00B33532">
        <w:rPr>
          <w:color w:val="FF0000"/>
        </w:rPr>
        <w:t>was speaking, the rooster crowed</w:t>
      </w:r>
      <w:r w:rsidR="00795072" w:rsidRPr="00E17924">
        <w:rPr>
          <w:color w:val="FF0000"/>
        </w:rPr>
        <w:t>.”</w:t>
      </w:r>
      <w:r w:rsidR="00795072">
        <w:t xml:space="preserve">  At that very moment, Jesus, most likely being led across the courtyard, </w:t>
      </w:r>
      <w:r w:rsidR="00795072" w:rsidRPr="00E17924">
        <w:rPr>
          <w:color w:val="FF0000"/>
        </w:rPr>
        <w:t>“turned and looked straight at Peter.</w:t>
      </w:r>
      <w:r>
        <w:rPr>
          <w:color w:val="FF0000"/>
        </w:rPr>
        <w:t xml:space="preserve">  </w:t>
      </w:r>
      <w:r w:rsidRPr="0064643F">
        <w:rPr>
          <w:color w:val="FF0000"/>
        </w:rPr>
        <w:t xml:space="preserve">Then Peter remembered the word the Lord had spoken to him: </w:t>
      </w:r>
      <w:r>
        <w:rPr>
          <w:color w:val="FF0000"/>
        </w:rPr>
        <w:t>‘</w:t>
      </w:r>
      <w:r w:rsidRPr="0064643F">
        <w:rPr>
          <w:color w:val="FF0000"/>
        </w:rPr>
        <w:t>Before the rooster crows today, you will disown me three times.</w:t>
      </w:r>
      <w:r>
        <w:rPr>
          <w:color w:val="FF0000"/>
        </w:rPr>
        <w:t>’</w:t>
      </w:r>
      <w:r w:rsidR="00795072" w:rsidRPr="00E17924">
        <w:rPr>
          <w:color w:val="FF0000"/>
        </w:rPr>
        <w:t>”</w:t>
      </w:r>
      <w:r w:rsidR="00795072">
        <w:t xml:space="preserve">  Peter’s heart must have been instantly filled with feelings of guilt, remorse, and shame.  The look on Jesus' face was one Peter would never forget.</w:t>
      </w:r>
    </w:p>
    <w:p w14:paraId="567D3D41" w14:textId="77777777" w:rsidR="003D72EE" w:rsidRPr="00E17924" w:rsidRDefault="003D72EE" w:rsidP="003D72EE">
      <w:pPr>
        <w:pStyle w:val="NoSpacing"/>
        <w:spacing w:line="480" w:lineRule="auto"/>
        <w:ind w:firstLine="720"/>
        <w:rPr>
          <w:color w:val="FF0000"/>
        </w:rPr>
      </w:pPr>
      <w:r>
        <w:t xml:space="preserve">Contrary to </w:t>
      </w:r>
      <w:proofErr w:type="gramStart"/>
      <w:r>
        <w:t>all of</w:t>
      </w:r>
      <w:proofErr w:type="gramEnd"/>
      <w:r>
        <w:t xml:space="preserve"> his protests, Peter had done exactly what Jesus said he would do.  His </w:t>
      </w:r>
      <w:r w:rsidR="00156FA1">
        <w:t>prideful</w:t>
      </w:r>
      <w:r>
        <w:t xml:space="preserve"> boasts were just </w:t>
      </w:r>
      <w:r w:rsidR="000A5E15">
        <w:t xml:space="preserve">so much </w:t>
      </w:r>
      <w:r>
        <w:t xml:space="preserve">hot air.  He had been disloyal, disobedient, and dishonest.  </w:t>
      </w:r>
      <w:r w:rsidR="00B20C54">
        <w:t xml:space="preserve">While the bystanders </w:t>
      </w:r>
      <w:r w:rsidR="00B20C54">
        <w:lastRenderedPageBreak/>
        <w:t>were watching Jesus, d</w:t>
      </w:r>
      <w:r>
        <w:t xml:space="preserve">eeply convicted and broken over his actions, </w:t>
      </w:r>
      <w:proofErr w:type="gramStart"/>
      <w:r w:rsidR="00B20C54">
        <w:t>Peter</w:t>
      </w:r>
      <w:proofErr w:type="gramEnd"/>
      <w:r w:rsidR="00B20C54">
        <w:t xml:space="preserve"> </w:t>
      </w:r>
      <w:r w:rsidRPr="00E17924">
        <w:rPr>
          <w:color w:val="FF0000"/>
        </w:rPr>
        <w:t>“went outside and wept bitterly.”</w:t>
      </w:r>
    </w:p>
    <w:p w14:paraId="1DA3DAC1" w14:textId="77777777" w:rsidR="000A5E15" w:rsidRDefault="003D72EE" w:rsidP="003D72EE">
      <w:pPr>
        <w:pStyle w:val="NoSpacing"/>
        <w:spacing w:line="480" w:lineRule="auto"/>
      </w:pPr>
      <w:r>
        <w:tab/>
      </w:r>
      <w:r w:rsidR="008863F6">
        <w:t xml:space="preserve">But, although His courage had failed, Peter’s faith didn’t.  </w:t>
      </w:r>
      <w:r>
        <w:t>Evidence of Peter’s faith can be seen in what happened in the following days.  In</w:t>
      </w:r>
      <w:r w:rsidRPr="006535E3">
        <w:rPr>
          <w:color w:val="00B050"/>
        </w:rPr>
        <w:t xml:space="preserve"> </w:t>
      </w:r>
      <w:r w:rsidRPr="00956A4C">
        <w:rPr>
          <w:color w:val="00B050"/>
        </w:rPr>
        <w:t>John 20:2-10</w:t>
      </w:r>
      <w:r>
        <w:t xml:space="preserve"> it was Peter and John who raced to the empty tomb.  In </w:t>
      </w:r>
      <w:r w:rsidRPr="00956A4C">
        <w:rPr>
          <w:color w:val="00B050"/>
        </w:rPr>
        <w:t>1 Corinthians 15:5</w:t>
      </w:r>
      <w:r>
        <w:t xml:space="preserve"> we are told that Peter was one of the first to see the risen Christ.  In </w:t>
      </w:r>
    </w:p>
    <w:p w14:paraId="320BE66C" w14:textId="77777777" w:rsidR="003D72EE" w:rsidRDefault="003D72EE" w:rsidP="003D72EE">
      <w:pPr>
        <w:pStyle w:val="NoSpacing"/>
        <w:spacing w:line="480" w:lineRule="auto"/>
      </w:pPr>
      <w:r w:rsidRPr="00956A4C">
        <w:rPr>
          <w:color w:val="00B050"/>
        </w:rPr>
        <w:t>John 20:19-20</w:t>
      </w:r>
      <w:r>
        <w:t xml:space="preserve"> Peter was with the disciples when they gathered in the upper room after Jesus’ resurrection.  And it was in Galilee that Peter was fully reinstated to the ministry by the Lord during the encounter on the beach in </w:t>
      </w:r>
      <w:r w:rsidRPr="00956A4C">
        <w:rPr>
          <w:color w:val="00B050"/>
        </w:rPr>
        <w:t>John 21:15-17</w:t>
      </w:r>
      <w:r>
        <w:t xml:space="preserve">.  Finally, in less than two months, this man, who had been filled with fear before an insignificant slave girl, would become the spirit-filled preacher of the book of Acts beginning with his sermon at Pentecost in </w:t>
      </w:r>
      <w:r w:rsidRPr="007636D1">
        <w:rPr>
          <w:color w:val="00B050"/>
        </w:rPr>
        <w:t>Acts 2:14-41</w:t>
      </w:r>
      <w:r>
        <w:t>.</w:t>
      </w:r>
    </w:p>
    <w:p w14:paraId="0D937B94" w14:textId="77777777" w:rsidR="003D72EE" w:rsidRPr="00507EE3" w:rsidRDefault="003D72EE" w:rsidP="003D72EE">
      <w:pPr>
        <w:pStyle w:val="NoSpacing"/>
        <w:spacing w:line="480" w:lineRule="auto"/>
        <w:rPr>
          <w:b/>
        </w:rPr>
      </w:pPr>
      <w:r w:rsidRPr="00507EE3">
        <w:rPr>
          <w:b/>
        </w:rPr>
        <w:t>I</w:t>
      </w:r>
      <w:r w:rsidR="00B20C54">
        <w:rPr>
          <w:b/>
        </w:rPr>
        <w:t>V</w:t>
      </w:r>
      <w:r w:rsidRPr="00507EE3">
        <w:rPr>
          <w:b/>
        </w:rPr>
        <w:t>. Conclusion</w:t>
      </w:r>
    </w:p>
    <w:p w14:paraId="6DF89509" w14:textId="77777777" w:rsidR="003D72EE" w:rsidRDefault="00B20C54" w:rsidP="003D72EE">
      <w:pPr>
        <w:pStyle w:val="NoSpacing"/>
        <w:spacing w:line="480" w:lineRule="auto"/>
      </w:pPr>
      <w:r>
        <w:tab/>
        <w:t xml:space="preserve">The lesson of Peter is tragic.  Here was a man who thought he would stand up for Jesus, but he was not as ready for battle as he thought.  It is hard to overestimate the pressure Peter faced there in that courtyard.  Peter’s denials show that without total reliance on God, circumstances can cause even the most intimate of Jesus’ followers to crumble.  The disappointment of </w:t>
      </w:r>
      <w:r w:rsidR="000A5E15">
        <w:t>Peter’s</w:t>
      </w:r>
      <w:r>
        <w:t xml:space="preserve"> fall </w:t>
      </w:r>
      <w:r w:rsidR="00156FA1">
        <w:t>wa</w:t>
      </w:r>
      <w:r>
        <w:t xml:space="preserve">s great.  His failure </w:t>
      </w:r>
      <w:r w:rsidR="00156FA1">
        <w:t>wa</w:t>
      </w:r>
      <w:r>
        <w:t>s so painful that it le</w:t>
      </w:r>
      <w:r w:rsidR="00156FA1">
        <w:t>ft</w:t>
      </w:r>
      <w:r>
        <w:t xml:space="preserve"> him in tears.  </w:t>
      </w:r>
      <w:r w:rsidR="003D72EE">
        <w:t xml:space="preserve">But before we judge Peter too severely, we need to examine our own lives.  How many times have we denied the Lord </w:t>
      </w:r>
      <w:r>
        <w:t xml:space="preserve">in how we live our lives </w:t>
      </w:r>
      <w:r w:rsidR="003D72EE">
        <w:t xml:space="preserve">and </w:t>
      </w:r>
      <w:r>
        <w:t xml:space="preserve">in </w:t>
      </w:r>
      <w:r w:rsidR="003D72EE">
        <w:t>lost opportunities to share the Gospel with others?  Do we</w:t>
      </w:r>
      <w:r w:rsidR="000A5E15">
        <w:t xml:space="preserve"> in our relationship with Jesus Christ</w:t>
      </w:r>
      <w:r w:rsidR="003D72EE">
        <w:t>, like Peter, talk when we should listen, argue when we should obey, sleep when we should pray, and fight when we should submit?  Do pride and overconfidence get in the way of living the life we should live?</w:t>
      </w:r>
    </w:p>
    <w:p w14:paraId="747A63EA" w14:textId="77777777" w:rsidR="003D72EE" w:rsidRPr="00106479" w:rsidRDefault="003D72EE" w:rsidP="003D72EE">
      <w:pPr>
        <w:pStyle w:val="NoSpacing"/>
        <w:spacing w:line="480" w:lineRule="auto"/>
        <w:rPr>
          <w:color w:val="FF0000"/>
        </w:rPr>
      </w:pPr>
      <w:r>
        <w:tab/>
        <w:t xml:space="preserve">Failure to recognize the enemy places believers and their witness in danger.  Paul explained that reality to the Corinthians in </w:t>
      </w:r>
      <w:r w:rsidRPr="00BC24E6">
        <w:rPr>
          <w:color w:val="00B050"/>
        </w:rPr>
        <w:t>1 Corinthians 10:12</w:t>
      </w:r>
      <w:r>
        <w:t xml:space="preserve">, </w:t>
      </w:r>
      <w:r w:rsidRPr="00106479">
        <w:rPr>
          <w:color w:val="FF0000"/>
        </w:rPr>
        <w:t>“So, if you think you are standing firm, be careful that you don't fall!”</w:t>
      </w:r>
      <w:r>
        <w:t xml:space="preserve">  Like vigilant soldiers, Christians must be on constant guard, not only against Satan and the world, but also against the flesh; </w:t>
      </w:r>
      <w:r w:rsidRPr="00BC24E6">
        <w:rPr>
          <w:color w:val="00B050"/>
        </w:rPr>
        <w:t>1 John 2:15-16</w:t>
      </w:r>
      <w:r>
        <w:t xml:space="preserve"> says, </w:t>
      </w:r>
      <w:r w:rsidRPr="00106479">
        <w:rPr>
          <w:color w:val="FF0000"/>
        </w:rPr>
        <w:t>“Do not love the world, nor the things in the world</w:t>
      </w:r>
      <w:r w:rsidR="00D52E72" w:rsidRPr="00106479">
        <w:rPr>
          <w:color w:val="FF0000"/>
        </w:rPr>
        <w:t xml:space="preserve">.  </w:t>
      </w:r>
      <w:r w:rsidRPr="00106479">
        <w:rPr>
          <w:color w:val="FF0000"/>
        </w:rPr>
        <w:t xml:space="preserve">If anyone loves the world, the love of the Father is not in him.  For all that is in the world, the lust </w:t>
      </w:r>
      <w:r w:rsidRPr="00106479">
        <w:rPr>
          <w:color w:val="FF0000"/>
        </w:rPr>
        <w:lastRenderedPageBreak/>
        <w:t xml:space="preserve">of the flesh and the lust of the eyes and the boastful pride of life, is not from the </w:t>
      </w:r>
      <w:proofErr w:type="gramStart"/>
      <w:r w:rsidRPr="00106479">
        <w:rPr>
          <w:color w:val="FF0000"/>
        </w:rPr>
        <w:t>Father</w:t>
      </w:r>
      <w:proofErr w:type="gramEnd"/>
      <w:r w:rsidRPr="00106479">
        <w:rPr>
          <w:color w:val="FF0000"/>
        </w:rPr>
        <w:t xml:space="preserve">, but is from the world.”  </w:t>
      </w:r>
    </w:p>
    <w:p w14:paraId="16580CB5" w14:textId="77777777" w:rsidR="003D72EE" w:rsidRPr="00D5580D" w:rsidRDefault="003D72EE" w:rsidP="003D72EE">
      <w:pPr>
        <w:pStyle w:val="NoSpacing"/>
        <w:spacing w:line="480" w:lineRule="auto"/>
        <w:ind w:firstLine="720"/>
        <w:rPr>
          <w:color w:val="FF0000"/>
        </w:rPr>
      </w:pPr>
      <w:r>
        <w:t>Those who become prideful and overconfident make themselves easy targets for the enemy.  In Peter’s story we see that pride and overconfidence</w:t>
      </w:r>
      <w:r w:rsidR="00D5580D">
        <w:t>, lack of prayer, and not walking with God</w:t>
      </w:r>
      <w:r>
        <w:t xml:space="preserve"> makes one spiritually vulnerable.  But God gives the victory to those who are humble, dependent on Him, and on guard in the face of temptation.  Peter himself summarized this</w:t>
      </w:r>
      <w:r w:rsidR="00D5580D">
        <w:t xml:space="preserve"> in</w:t>
      </w:r>
      <w:r w:rsidR="00D5580D" w:rsidRPr="00024F04">
        <w:rPr>
          <w:color w:val="00B050"/>
        </w:rPr>
        <w:t xml:space="preserve"> 1 Peter 5:5b-8</w:t>
      </w:r>
      <w:r w:rsidR="00D5580D">
        <w:t xml:space="preserve">, </w:t>
      </w:r>
      <w:r w:rsidR="00D5580D" w:rsidRPr="00D5580D">
        <w:rPr>
          <w:color w:val="FF0000"/>
        </w:rPr>
        <w:t xml:space="preserve">“All of you, clothe yourselves with humility toward one another, </w:t>
      </w:r>
      <w:r w:rsidR="00D52E72" w:rsidRPr="00D5580D">
        <w:rPr>
          <w:color w:val="FF0000"/>
        </w:rPr>
        <w:t>because</w:t>
      </w:r>
      <w:r w:rsidR="00D5580D" w:rsidRPr="00D5580D">
        <w:rPr>
          <w:color w:val="FF0000"/>
        </w:rPr>
        <w:t xml:space="preserve"> ‘God opposes the proud but shows favor to the humble.’  Humble yourselves, therefore, under God's mighty hand, that he may lift you up in due time.  Cast all your anxiety on him because he cares for you.  Be alert and of sober mind</w:t>
      </w:r>
      <w:r w:rsidR="00D52E72" w:rsidRPr="00D5580D">
        <w:rPr>
          <w:color w:val="FF0000"/>
        </w:rPr>
        <w:t xml:space="preserve">.  </w:t>
      </w:r>
      <w:r w:rsidR="00D5580D" w:rsidRPr="00D5580D">
        <w:rPr>
          <w:color w:val="FF0000"/>
        </w:rPr>
        <w:t>Your enemy the devil prowls around like a roaring lion looking for someone to devour.”</w:t>
      </w:r>
    </w:p>
    <w:p w14:paraId="4AEC499B" w14:textId="77777777" w:rsidR="006843F0" w:rsidRPr="008F1BCA" w:rsidRDefault="00D5580D" w:rsidP="004A467C">
      <w:pPr>
        <w:pStyle w:val="NoSpacing"/>
        <w:spacing w:line="480" w:lineRule="auto"/>
        <w:ind w:firstLine="720"/>
      </w:pPr>
      <w:r>
        <w:t xml:space="preserve">As Jesus had also predicted, Peter later used his experience of failure and restoration to strength other Christians.  </w:t>
      </w:r>
      <w:r w:rsidR="005710D7">
        <w:t>The rooster</w:t>
      </w:r>
      <w:r w:rsidR="00781C10">
        <w:t>’s</w:t>
      </w:r>
      <w:r w:rsidR="005710D7">
        <w:t xml:space="preserve"> crowing was God’s invitation to Peter to repent.   </w:t>
      </w:r>
      <w:r w:rsidR="00101D57" w:rsidRPr="00024F04">
        <w:rPr>
          <w:color w:val="00B050"/>
        </w:rPr>
        <w:t>1 John 1:9</w:t>
      </w:r>
      <w:r w:rsidR="005710D7">
        <w:rPr>
          <w:color w:val="00B050"/>
        </w:rPr>
        <w:t xml:space="preserve"> </w:t>
      </w:r>
      <w:r w:rsidR="005710D7">
        <w:t>says</w:t>
      </w:r>
      <w:r w:rsidR="00101D57" w:rsidRPr="00024F04">
        <w:rPr>
          <w:color w:val="00B050"/>
        </w:rPr>
        <w:t>,</w:t>
      </w:r>
      <w:r w:rsidR="00101D57" w:rsidRPr="00024F04">
        <w:rPr>
          <w:color w:val="FF0000"/>
        </w:rPr>
        <w:t xml:space="preserve"> “If we confess our sins, he is faithful and just and will forgive us our sins and purify us from all </w:t>
      </w:r>
      <w:r w:rsidR="004A467C">
        <w:rPr>
          <w:color w:val="FF0000"/>
        </w:rPr>
        <w:t>u</w:t>
      </w:r>
      <w:r w:rsidR="00101D57" w:rsidRPr="00024F04">
        <w:rPr>
          <w:color w:val="FF0000"/>
        </w:rPr>
        <w:t>nrighteousness.”</w:t>
      </w:r>
      <w:r w:rsidR="00101D57">
        <w:t xml:space="preserve">  </w:t>
      </w:r>
      <w:r w:rsidR="005710D7">
        <w:t xml:space="preserve">Peter was distraught by what he had done.  He confessed, and God forgave him.  </w:t>
      </w:r>
      <w:r w:rsidR="00D278C9">
        <w:t>A</w:t>
      </w:r>
      <w:r w:rsidR="00101D57">
        <w:t xml:space="preserve">fter </w:t>
      </w:r>
      <w:r w:rsidR="00D278C9">
        <w:t xml:space="preserve">Jesus met him </w:t>
      </w:r>
      <w:r w:rsidR="00101D57">
        <w:t xml:space="preserve">on the beach in </w:t>
      </w:r>
      <w:r w:rsidR="00101D57" w:rsidRPr="00024F04">
        <w:rPr>
          <w:color w:val="00B050"/>
        </w:rPr>
        <w:t>John 21:15-19</w:t>
      </w:r>
      <w:r w:rsidR="00D278C9">
        <w:t xml:space="preserve">, </w:t>
      </w:r>
      <w:r w:rsidR="000A5E15">
        <w:t>Peter</w:t>
      </w:r>
      <w:r w:rsidR="005710D7">
        <w:t xml:space="preserve"> was restored to a position of leadership and evangelism</w:t>
      </w:r>
      <w:r w:rsidR="00781C10">
        <w:t xml:space="preserve">.  </w:t>
      </w:r>
      <w:r w:rsidR="005710D7">
        <w:t xml:space="preserve">Similarly, if we confess our sins, God will forgive them and remove them; </w:t>
      </w:r>
      <w:r w:rsidR="005710D7" w:rsidRPr="00D278C9">
        <w:rPr>
          <w:color w:val="00B050"/>
        </w:rPr>
        <w:t>Psalm 103:12</w:t>
      </w:r>
      <w:r w:rsidR="005710D7">
        <w:t xml:space="preserve"> says, </w:t>
      </w:r>
      <w:r w:rsidR="005710D7" w:rsidRPr="00D278C9">
        <w:rPr>
          <w:color w:val="FF0000"/>
        </w:rPr>
        <w:t xml:space="preserve">“As far as the east is from the west, so far has he removed our transgressions from us.”  </w:t>
      </w:r>
      <w:r w:rsidR="00024F04">
        <w:t xml:space="preserve">Writing from experience, in the closing of his last letter, Peter challenged all believers to learn from him and to avoid overconfidence </w:t>
      </w:r>
      <w:r w:rsidR="00D278C9">
        <w:t xml:space="preserve">and pride </w:t>
      </w:r>
      <w:r w:rsidR="00024F04">
        <w:t>by being on guard and continuing to grow in grace</w:t>
      </w:r>
      <w:r w:rsidR="00D278C9">
        <w:t xml:space="preserve"> and knowledge</w:t>
      </w:r>
      <w:r w:rsidR="00024F04">
        <w:t>—</w:t>
      </w:r>
      <w:r w:rsidR="00024F04" w:rsidRPr="00024F04">
        <w:rPr>
          <w:highlight w:val="yellow"/>
        </w:rPr>
        <w:t>turn to 2 Peter 3:17-18.</w:t>
      </w:r>
      <w:r w:rsidR="004A467C">
        <w:t xml:space="preserve">  Keep pride under control; never cease praying; </w:t>
      </w:r>
      <w:r w:rsidR="00FB1638">
        <w:t>wait on the Lord and walk in His steps.  Be the Christian the God has called you to be.</w:t>
      </w:r>
    </w:p>
    <w:sectPr w:rsidR="006843F0" w:rsidRPr="008F1BCA" w:rsidSect="00F25610">
      <w:footerReference w:type="default" r:id="rId6"/>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01B1" w14:textId="77777777" w:rsidR="009A337B" w:rsidRDefault="009A337B" w:rsidP="00F25610">
      <w:pPr>
        <w:spacing w:after="0" w:line="240" w:lineRule="auto"/>
      </w:pPr>
      <w:r>
        <w:separator/>
      </w:r>
    </w:p>
  </w:endnote>
  <w:endnote w:type="continuationSeparator" w:id="0">
    <w:p w14:paraId="27F6C6EC" w14:textId="77777777" w:rsidR="009A337B" w:rsidRDefault="009A337B" w:rsidP="00F2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343B" w14:textId="77777777" w:rsidR="00F25610" w:rsidRDefault="00F25610">
    <w:pPr>
      <w:pStyle w:val="Footer"/>
      <w:jc w:val="center"/>
    </w:pPr>
    <w:r>
      <w:fldChar w:fldCharType="begin"/>
    </w:r>
    <w:r>
      <w:instrText xml:space="preserve"> PAGE   \* MERGEFORMAT </w:instrText>
    </w:r>
    <w:r>
      <w:fldChar w:fldCharType="separate"/>
    </w:r>
    <w:r>
      <w:rPr>
        <w:noProof/>
      </w:rPr>
      <w:t>2</w:t>
    </w:r>
    <w:r>
      <w:rPr>
        <w:noProof/>
      </w:rPr>
      <w:fldChar w:fldCharType="end"/>
    </w:r>
  </w:p>
  <w:p w14:paraId="743BBBEF" w14:textId="77777777" w:rsidR="00F25610" w:rsidRDefault="00F2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8E95" w14:textId="77777777" w:rsidR="009A337B" w:rsidRDefault="009A337B" w:rsidP="00F25610">
      <w:pPr>
        <w:spacing w:after="0" w:line="240" w:lineRule="auto"/>
      </w:pPr>
      <w:r>
        <w:separator/>
      </w:r>
    </w:p>
  </w:footnote>
  <w:footnote w:type="continuationSeparator" w:id="0">
    <w:p w14:paraId="0C3F8721" w14:textId="77777777" w:rsidR="009A337B" w:rsidRDefault="009A337B" w:rsidP="00F25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10"/>
    <w:rsid w:val="00024F04"/>
    <w:rsid w:val="000A3A5A"/>
    <w:rsid w:val="000A5E15"/>
    <w:rsid w:val="00101D57"/>
    <w:rsid w:val="00156FA1"/>
    <w:rsid w:val="001B72AB"/>
    <w:rsid w:val="001C6854"/>
    <w:rsid w:val="00205D35"/>
    <w:rsid w:val="00206236"/>
    <w:rsid w:val="002A42A0"/>
    <w:rsid w:val="00322441"/>
    <w:rsid w:val="003D72EE"/>
    <w:rsid w:val="003F4B5B"/>
    <w:rsid w:val="00456B6D"/>
    <w:rsid w:val="004A467C"/>
    <w:rsid w:val="005710D7"/>
    <w:rsid w:val="00577F1D"/>
    <w:rsid w:val="0064643F"/>
    <w:rsid w:val="00683CF4"/>
    <w:rsid w:val="006843F0"/>
    <w:rsid w:val="006E0696"/>
    <w:rsid w:val="00762F05"/>
    <w:rsid w:val="007636C4"/>
    <w:rsid w:val="00781C10"/>
    <w:rsid w:val="00795072"/>
    <w:rsid w:val="007D5C2C"/>
    <w:rsid w:val="007E0EFA"/>
    <w:rsid w:val="00884055"/>
    <w:rsid w:val="008863F6"/>
    <w:rsid w:val="00887DB5"/>
    <w:rsid w:val="008F1BCA"/>
    <w:rsid w:val="009666CA"/>
    <w:rsid w:val="00983487"/>
    <w:rsid w:val="00986ACC"/>
    <w:rsid w:val="009A337B"/>
    <w:rsid w:val="009E4440"/>
    <w:rsid w:val="00A64DF7"/>
    <w:rsid w:val="00A852AC"/>
    <w:rsid w:val="00AC3E50"/>
    <w:rsid w:val="00AD41EB"/>
    <w:rsid w:val="00B20C54"/>
    <w:rsid w:val="00B24C58"/>
    <w:rsid w:val="00B318B3"/>
    <w:rsid w:val="00B33532"/>
    <w:rsid w:val="00D278C9"/>
    <w:rsid w:val="00D52E72"/>
    <w:rsid w:val="00D5580D"/>
    <w:rsid w:val="00DD3DD3"/>
    <w:rsid w:val="00DD3E00"/>
    <w:rsid w:val="00DE140B"/>
    <w:rsid w:val="00DE5F92"/>
    <w:rsid w:val="00E02B37"/>
    <w:rsid w:val="00E13F37"/>
    <w:rsid w:val="00E57A41"/>
    <w:rsid w:val="00F174F2"/>
    <w:rsid w:val="00F25610"/>
    <w:rsid w:val="00F96F67"/>
    <w:rsid w:val="00FB1638"/>
    <w:rsid w:val="00FD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8D2B58"/>
  <w15:chartTrackingRefBased/>
  <w15:docId w15:val="{187B2E29-23F5-4881-BF2B-5AA5E134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67"/>
    <w:pPr>
      <w:spacing w:after="200" w:line="276"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F67"/>
    <w:rPr>
      <w:sz w:val="24"/>
      <w:szCs w:val="24"/>
    </w:rPr>
  </w:style>
  <w:style w:type="paragraph" w:styleId="Header">
    <w:name w:val="header"/>
    <w:basedOn w:val="Normal"/>
    <w:link w:val="HeaderChar"/>
    <w:uiPriority w:val="99"/>
    <w:unhideWhenUsed/>
    <w:rsid w:val="00F25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10"/>
  </w:style>
  <w:style w:type="paragraph" w:styleId="Footer">
    <w:name w:val="footer"/>
    <w:basedOn w:val="Normal"/>
    <w:link w:val="FooterChar"/>
    <w:uiPriority w:val="99"/>
    <w:unhideWhenUsed/>
    <w:rsid w:val="00F25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Family</dc:creator>
  <cp:keywords/>
  <dc:description/>
  <cp:lastModifiedBy>Carlson Family</cp:lastModifiedBy>
  <cp:revision>2</cp:revision>
  <cp:lastPrinted>2021-06-19T15:50:00Z</cp:lastPrinted>
  <dcterms:created xsi:type="dcterms:W3CDTF">2021-06-28T21:32:00Z</dcterms:created>
  <dcterms:modified xsi:type="dcterms:W3CDTF">2021-06-28T21:32:00Z</dcterms:modified>
</cp:coreProperties>
</file>