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F3AF9" w14:textId="77777777" w:rsidR="00C075F0" w:rsidRPr="007F594C" w:rsidRDefault="00C075F0" w:rsidP="007F594C">
      <w:pPr>
        <w:tabs>
          <w:tab w:val="center" w:pos="4680"/>
        </w:tabs>
        <w:suppressAutoHyphens/>
        <w:jc w:val="center"/>
        <w:rPr>
          <w:rFonts w:cs="Arial"/>
        </w:rPr>
      </w:pPr>
      <w:r w:rsidRPr="007F594C">
        <w:rPr>
          <w:rFonts w:cs="Arial"/>
          <w:b/>
          <w:bCs/>
        </w:rPr>
        <w:t>ADVERTISING IN THE SCHOOLS</w:t>
      </w:r>
    </w:p>
    <w:p w14:paraId="79062A4F" w14:textId="77777777" w:rsidR="00C075F0" w:rsidRPr="007F594C" w:rsidRDefault="00C075F0" w:rsidP="007F594C">
      <w:pPr>
        <w:tabs>
          <w:tab w:val="left" w:pos="-720"/>
        </w:tabs>
        <w:suppressAutoHyphens/>
        <w:jc w:val="both"/>
        <w:rPr>
          <w:rFonts w:cs="Arial"/>
        </w:rPr>
      </w:pPr>
    </w:p>
    <w:p w14:paraId="7C922051" w14:textId="77777777" w:rsidR="00C075F0" w:rsidRPr="007F594C" w:rsidRDefault="00C075F0" w:rsidP="007F594C">
      <w:pPr>
        <w:tabs>
          <w:tab w:val="left" w:pos="-720"/>
        </w:tabs>
        <w:suppressAutoHyphens/>
        <w:jc w:val="both"/>
        <w:rPr>
          <w:rFonts w:cs="Arial"/>
        </w:rPr>
      </w:pPr>
    </w:p>
    <w:p w14:paraId="0CEEBAF1" w14:textId="77777777" w:rsidR="00C075F0" w:rsidRPr="007F594C" w:rsidRDefault="00C075F0" w:rsidP="007F594C">
      <w:pPr>
        <w:tabs>
          <w:tab w:val="left" w:pos="-720"/>
        </w:tabs>
        <w:suppressAutoHyphens/>
        <w:jc w:val="both"/>
        <w:rPr>
          <w:rFonts w:cs="Arial"/>
        </w:rPr>
      </w:pPr>
      <w:r w:rsidRPr="007F594C">
        <w:rPr>
          <w:rFonts w:cs="Arial"/>
        </w:rPr>
        <w:t xml:space="preserve">The </w:t>
      </w:r>
      <w:r w:rsidR="00213A61">
        <w:rPr>
          <w:rFonts w:cs="Arial"/>
        </w:rPr>
        <w:t>Morehouse</w:t>
      </w:r>
      <w:r w:rsidR="00031CE8" w:rsidRPr="007F594C">
        <w:rPr>
          <w:rFonts w:cs="Arial"/>
        </w:rPr>
        <w:t xml:space="preserve"> Parish</w:t>
      </w:r>
      <w:r w:rsidRPr="007F594C">
        <w:rPr>
          <w:rFonts w:cs="Arial"/>
        </w:rPr>
        <w:t xml:space="preserve"> School Board shall not permit commercial advertising in any buildings of the school district or on school grounds or properties unless specifically approved by the </w:t>
      </w:r>
      <w:r w:rsidR="001D59C1" w:rsidRPr="007F594C">
        <w:rPr>
          <w:rFonts w:cs="Arial"/>
        </w:rPr>
        <w:t>Superintendent</w:t>
      </w:r>
      <w:r w:rsidRPr="007F594C">
        <w:rPr>
          <w:rFonts w:cs="Arial"/>
        </w:rPr>
        <w:t>.</w:t>
      </w:r>
    </w:p>
    <w:p w14:paraId="3D86583D" w14:textId="77777777" w:rsidR="00DE296B" w:rsidRPr="007F594C" w:rsidRDefault="00DE296B" w:rsidP="007F594C">
      <w:pPr>
        <w:tabs>
          <w:tab w:val="left" w:pos="-720"/>
        </w:tabs>
        <w:suppressAutoHyphens/>
        <w:jc w:val="both"/>
        <w:rPr>
          <w:rFonts w:cs="Arial"/>
        </w:rPr>
      </w:pPr>
    </w:p>
    <w:p w14:paraId="65F3E7D6" w14:textId="77777777" w:rsidR="00DE296B" w:rsidRPr="007F594C" w:rsidRDefault="00DE296B" w:rsidP="007F594C">
      <w:pPr>
        <w:tabs>
          <w:tab w:val="left" w:pos="-720"/>
        </w:tabs>
        <w:suppressAutoHyphens/>
        <w:jc w:val="both"/>
        <w:rPr>
          <w:rFonts w:cs="Arial"/>
        </w:rPr>
      </w:pPr>
      <w:r w:rsidRPr="007F594C">
        <w:rPr>
          <w:rFonts w:cs="Arial"/>
        </w:rPr>
        <w:t>Neither the facilities, the staff, nor the children of the schools shall be employed in any manner for advertising or otherwise promoting the interests of any commercial, political, or other non-school agency, individual or organization, except that:</w:t>
      </w:r>
    </w:p>
    <w:p w14:paraId="5911E81D" w14:textId="77777777" w:rsidR="00DE296B" w:rsidRPr="007F594C" w:rsidRDefault="00DE296B" w:rsidP="007F594C">
      <w:pPr>
        <w:tabs>
          <w:tab w:val="left" w:pos="-720"/>
        </w:tabs>
        <w:suppressAutoHyphens/>
        <w:jc w:val="both"/>
        <w:rPr>
          <w:rFonts w:cs="Arial"/>
        </w:rPr>
      </w:pPr>
    </w:p>
    <w:p w14:paraId="1F02858A" w14:textId="77777777" w:rsidR="00DE296B" w:rsidRPr="007F594C" w:rsidRDefault="00DE296B" w:rsidP="007F594C">
      <w:pPr>
        <w:tabs>
          <w:tab w:val="left" w:pos="-720"/>
        </w:tabs>
        <w:suppressAutoHyphens/>
        <w:ind w:left="720" w:hanging="720"/>
        <w:jc w:val="both"/>
        <w:rPr>
          <w:rFonts w:cs="Arial"/>
        </w:rPr>
      </w:pPr>
      <w:r w:rsidRPr="007F594C">
        <w:rPr>
          <w:rFonts w:cs="Arial"/>
        </w:rPr>
        <w:t>1.</w:t>
      </w:r>
      <w:r w:rsidRPr="007F594C">
        <w:rPr>
          <w:rFonts w:cs="Arial"/>
        </w:rPr>
        <w:tab/>
        <w:t>the schools may cooperate in furthering the work of any administration approved non-profit community-wide social service agency; provided that such cooperation does not restrict or impair the educational program of the schools</w:t>
      </w:r>
      <w:r w:rsidR="001D59C1" w:rsidRPr="007F594C">
        <w:rPr>
          <w:rFonts w:cs="Arial"/>
        </w:rPr>
        <w:t xml:space="preserve"> or conflict with the School Board’s mission</w:t>
      </w:r>
      <w:r w:rsidR="003D385F" w:rsidRPr="007F594C">
        <w:rPr>
          <w:rFonts w:cs="Arial"/>
        </w:rPr>
        <w:t xml:space="preserve"> and vision</w:t>
      </w:r>
      <w:r w:rsidRPr="007F594C">
        <w:rPr>
          <w:rFonts w:cs="Arial"/>
        </w:rPr>
        <w:t>.</w:t>
      </w:r>
    </w:p>
    <w:p w14:paraId="3EC9D347" w14:textId="77777777" w:rsidR="00DE296B" w:rsidRPr="007F594C" w:rsidRDefault="00DE296B" w:rsidP="007F594C">
      <w:pPr>
        <w:tabs>
          <w:tab w:val="left" w:pos="-720"/>
        </w:tabs>
        <w:suppressAutoHyphens/>
        <w:ind w:left="720" w:hanging="720"/>
        <w:jc w:val="both"/>
        <w:rPr>
          <w:rFonts w:cs="Arial"/>
        </w:rPr>
      </w:pPr>
    </w:p>
    <w:p w14:paraId="5FBB23F5" w14:textId="77777777" w:rsidR="00DE296B" w:rsidRPr="007F594C" w:rsidRDefault="00DE296B" w:rsidP="007F594C">
      <w:pPr>
        <w:tabs>
          <w:tab w:val="left" w:pos="-720"/>
        </w:tabs>
        <w:suppressAutoHyphens/>
        <w:ind w:left="720" w:hanging="720"/>
        <w:jc w:val="both"/>
        <w:rPr>
          <w:rFonts w:cs="Arial"/>
        </w:rPr>
      </w:pPr>
      <w:r w:rsidRPr="007F594C">
        <w:rPr>
          <w:rFonts w:cs="Arial"/>
        </w:rPr>
        <w:t>2.</w:t>
      </w:r>
      <w:r w:rsidRPr="007F594C">
        <w:rPr>
          <w:rFonts w:cs="Arial"/>
        </w:rPr>
        <w:tab/>
        <w:t>the schools may use films or other educational materials bearing only simple mention of the producing firm and providing such materials can be justified on the basis of their actual educational values.</w:t>
      </w:r>
    </w:p>
    <w:p w14:paraId="295F4DB0" w14:textId="77777777" w:rsidR="00DE296B" w:rsidRPr="007F594C" w:rsidRDefault="00DE296B" w:rsidP="007F594C">
      <w:pPr>
        <w:tabs>
          <w:tab w:val="left" w:pos="-720"/>
        </w:tabs>
        <w:suppressAutoHyphens/>
        <w:ind w:left="720" w:hanging="720"/>
        <w:jc w:val="both"/>
        <w:rPr>
          <w:rFonts w:cs="Arial"/>
        </w:rPr>
      </w:pPr>
    </w:p>
    <w:p w14:paraId="4834310E" w14:textId="77777777" w:rsidR="00DE296B" w:rsidRPr="007F594C" w:rsidRDefault="00DE296B" w:rsidP="007F594C">
      <w:pPr>
        <w:tabs>
          <w:tab w:val="left" w:pos="-720"/>
        </w:tabs>
        <w:suppressAutoHyphens/>
        <w:ind w:left="720" w:hanging="720"/>
        <w:jc w:val="both"/>
        <w:rPr>
          <w:rFonts w:cs="Arial"/>
        </w:rPr>
      </w:pPr>
      <w:r w:rsidRPr="007F594C">
        <w:rPr>
          <w:rFonts w:cs="Arial"/>
        </w:rPr>
        <w:t>3.</w:t>
      </w:r>
      <w:r w:rsidRPr="007F594C">
        <w:rPr>
          <w:rFonts w:cs="Arial"/>
        </w:rPr>
        <w:tab/>
        <w:t>the Superintendent may, at his/her discretion, announce or authorize to be announced, any lecture, community activity, or film of particular educational merit.</w:t>
      </w:r>
    </w:p>
    <w:p w14:paraId="154AB0F1" w14:textId="77777777" w:rsidR="00DE296B" w:rsidRPr="007F594C" w:rsidRDefault="00DE296B" w:rsidP="007F594C">
      <w:pPr>
        <w:tabs>
          <w:tab w:val="left" w:pos="-720"/>
        </w:tabs>
        <w:suppressAutoHyphens/>
        <w:ind w:left="720" w:hanging="720"/>
        <w:jc w:val="both"/>
        <w:rPr>
          <w:rFonts w:cs="Arial"/>
        </w:rPr>
      </w:pPr>
    </w:p>
    <w:p w14:paraId="6D72D2A2" w14:textId="77777777" w:rsidR="006D6472" w:rsidRPr="007F594C" w:rsidRDefault="006D6472" w:rsidP="007F594C">
      <w:pPr>
        <w:ind w:left="720" w:hanging="720"/>
        <w:jc w:val="both"/>
        <w:rPr>
          <w:rFonts w:cs="Arial"/>
        </w:rPr>
      </w:pPr>
      <w:r w:rsidRPr="007F594C">
        <w:rPr>
          <w:rFonts w:cs="Arial"/>
        </w:rPr>
        <w:t>4.</w:t>
      </w:r>
      <w:r w:rsidRPr="007F594C">
        <w:rPr>
          <w:rFonts w:cs="Arial"/>
        </w:rPr>
        <w:tab/>
        <w:t>the schools may receive, via educational telecommunications networks, educational and current event programs specifically designed for middle and high school students even though there may be some commercial advertisements associated therewith, provided that any such advertisements must be appropriate for and not inconsistent with the educational environment in which the programs are viewed, and provided further that such advertisements be previewed and approved by the principal of the school or his/her designee prior to being viewed by students.</w:t>
      </w:r>
    </w:p>
    <w:p w14:paraId="69077CD2" w14:textId="77777777" w:rsidR="006D6472" w:rsidRPr="007F594C" w:rsidRDefault="006D6472" w:rsidP="007F594C">
      <w:pPr>
        <w:tabs>
          <w:tab w:val="left" w:pos="-720"/>
        </w:tabs>
        <w:suppressAutoHyphens/>
        <w:ind w:left="720" w:hanging="720"/>
        <w:jc w:val="both"/>
        <w:rPr>
          <w:rFonts w:cs="Arial"/>
        </w:rPr>
      </w:pPr>
    </w:p>
    <w:p w14:paraId="5F4C7AC0" w14:textId="77777777" w:rsidR="00DE296B" w:rsidRPr="007F594C" w:rsidRDefault="006D6472" w:rsidP="007F594C">
      <w:pPr>
        <w:tabs>
          <w:tab w:val="left" w:pos="-720"/>
        </w:tabs>
        <w:suppressAutoHyphens/>
        <w:ind w:left="720" w:hanging="720"/>
        <w:jc w:val="both"/>
        <w:rPr>
          <w:rFonts w:cs="Arial"/>
        </w:rPr>
      </w:pPr>
      <w:r w:rsidRPr="007F594C">
        <w:rPr>
          <w:rFonts w:cs="Arial"/>
        </w:rPr>
        <w:t>5</w:t>
      </w:r>
      <w:r w:rsidR="00DE296B" w:rsidRPr="007F594C">
        <w:rPr>
          <w:rFonts w:cs="Arial"/>
        </w:rPr>
        <w:t>.</w:t>
      </w:r>
      <w:r w:rsidR="00DE296B" w:rsidRPr="007F594C">
        <w:rPr>
          <w:rFonts w:cs="Arial"/>
        </w:rPr>
        <w:tab/>
        <w:t xml:space="preserve">the schools may, upon approval of the </w:t>
      </w:r>
      <w:r w:rsidR="00EE4AA6" w:rsidRPr="007F594C">
        <w:rPr>
          <w:rFonts w:cs="Arial"/>
        </w:rPr>
        <w:t xml:space="preserve">School </w:t>
      </w:r>
      <w:r w:rsidR="00DE296B" w:rsidRPr="007F594C">
        <w:rPr>
          <w:rFonts w:cs="Arial"/>
        </w:rPr>
        <w:t>Board, cooperate with any agency in promoting activities in the general public interest, and which promote the education or other best interests of the pupil.</w:t>
      </w:r>
    </w:p>
    <w:p w14:paraId="140DF843" w14:textId="77777777" w:rsidR="00AB1F1B" w:rsidRPr="007F594C" w:rsidRDefault="00AB1F1B" w:rsidP="007F594C">
      <w:pPr>
        <w:tabs>
          <w:tab w:val="left" w:pos="-720"/>
        </w:tabs>
        <w:suppressAutoHyphens/>
        <w:jc w:val="both"/>
        <w:rPr>
          <w:rFonts w:cs="Arial"/>
        </w:rPr>
      </w:pPr>
    </w:p>
    <w:p w14:paraId="76F9D404" w14:textId="0736E097" w:rsidR="00C075F0" w:rsidRPr="007F594C" w:rsidRDefault="00C075F0" w:rsidP="007F594C">
      <w:pPr>
        <w:tabs>
          <w:tab w:val="left" w:pos="-720"/>
        </w:tabs>
        <w:suppressAutoHyphens/>
        <w:jc w:val="both"/>
        <w:rPr>
          <w:rFonts w:cs="Arial"/>
        </w:rPr>
      </w:pPr>
      <w:r w:rsidRPr="007F594C">
        <w:rPr>
          <w:rFonts w:cs="Arial"/>
        </w:rPr>
        <w:t xml:space="preserve">Nothing herein shall be construed to prevent </w:t>
      </w:r>
      <w:r w:rsidR="00BE5BE4" w:rsidRPr="007F594C">
        <w:rPr>
          <w:rFonts w:cs="Arial"/>
        </w:rPr>
        <w:t xml:space="preserve">the solicitation of </w:t>
      </w:r>
      <w:r w:rsidR="00E77F47" w:rsidRPr="007F594C">
        <w:rPr>
          <w:rFonts w:cs="Arial"/>
        </w:rPr>
        <w:t>paid advertisements</w:t>
      </w:r>
      <w:r w:rsidRPr="007F594C">
        <w:rPr>
          <w:rFonts w:cs="Arial"/>
        </w:rPr>
        <w:t xml:space="preserve"> in student publications which are published by student organizations and/or in programs or publications sponsored by PTA, booster clubs or other parent groups, </w:t>
      </w:r>
      <w:r w:rsidR="00E77F47" w:rsidRPr="007F594C">
        <w:rPr>
          <w:rFonts w:cs="Arial"/>
        </w:rPr>
        <w:t xml:space="preserve">and/or </w:t>
      </w:r>
      <w:r w:rsidRPr="007F594C">
        <w:rPr>
          <w:rFonts w:cs="Arial"/>
        </w:rPr>
        <w:t>on athletic fields of the sc</w:t>
      </w:r>
      <w:r w:rsidR="00F23C6D" w:rsidRPr="007F594C">
        <w:rPr>
          <w:rFonts w:cs="Arial"/>
        </w:rPr>
        <w:t>hools</w:t>
      </w:r>
      <w:r w:rsidR="001D59C1" w:rsidRPr="007F594C">
        <w:rPr>
          <w:rFonts w:cs="Arial"/>
        </w:rPr>
        <w:t>,</w:t>
      </w:r>
      <w:r w:rsidR="00F23C6D" w:rsidRPr="007F594C">
        <w:rPr>
          <w:rFonts w:cs="Arial"/>
        </w:rPr>
        <w:t xml:space="preserve"> at athletic events</w:t>
      </w:r>
      <w:r w:rsidR="001D59C1" w:rsidRPr="007F594C">
        <w:rPr>
          <w:rFonts w:cs="Arial"/>
        </w:rPr>
        <w:t xml:space="preserve">, or on school grounds </w:t>
      </w:r>
      <w:r w:rsidR="004E1F26" w:rsidRPr="007F594C">
        <w:rPr>
          <w:rFonts w:cs="Arial"/>
        </w:rPr>
        <w:t>in conjunction with</w:t>
      </w:r>
      <w:r w:rsidR="00E77F47" w:rsidRPr="007F594C">
        <w:rPr>
          <w:rFonts w:cs="Arial"/>
        </w:rPr>
        <w:t xml:space="preserve"> fundraising activities</w:t>
      </w:r>
      <w:r w:rsidR="00F23C6D" w:rsidRPr="007F594C">
        <w:rPr>
          <w:rFonts w:cs="Arial"/>
        </w:rPr>
        <w:t>.</w:t>
      </w:r>
      <w:r w:rsidRPr="007F594C">
        <w:rPr>
          <w:rFonts w:cs="Arial"/>
        </w:rPr>
        <w:t xml:space="preserve"> Prior to authorizing any advertisements on school property, the principal shall present the proposal advertisement to the Superintendent for review and approval.</w:t>
      </w:r>
    </w:p>
    <w:p w14:paraId="694787B3" w14:textId="77777777" w:rsidR="00AB1F1B" w:rsidRPr="007F594C" w:rsidRDefault="00AB1F1B" w:rsidP="007F594C">
      <w:pPr>
        <w:tabs>
          <w:tab w:val="left" w:pos="-720"/>
        </w:tabs>
        <w:suppressAutoHyphens/>
        <w:jc w:val="both"/>
        <w:rPr>
          <w:rFonts w:cs="Arial"/>
        </w:rPr>
      </w:pPr>
    </w:p>
    <w:p w14:paraId="782DCDBE" w14:textId="77777777" w:rsidR="00C075F0" w:rsidRDefault="00C075F0" w:rsidP="007F594C">
      <w:pPr>
        <w:tabs>
          <w:tab w:val="left" w:pos="-720"/>
        </w:tabs>
        <w:suppressAutoHyphens/>
        <w:jc w:val="both"/>
        <w:rPr>
          <w:rFonts w:cs="Arial"/>
        </w:rPr>
      </w:pPr>
      <w:r w:rsidRPr="007F594C">
        <w:rPr>
          <w:rFonts w:cs="Arial"/>
        </w:rPr>
        <w:t>Solicitatio</w:t>
      </w:r>
      <w:r w:rsidR="00487825" w:rsidRPr="007F594C">
        <w:rPr>
          <w:rFonts w:cs="Arial"/>
        </w:rPr>
        <w:t>n of advertising or use of the S</w:t>
      </w:r>
      <w:r w:rsidRPr="007F594C">
        <w:rPr>
          <w:rFonts w:cs="Arial"/>
        </w:rPr>
        <w:t xml:space="preserve">chool </w:t>
      </w:r>
      <w:r w:rsidR="00487825" w:rsidRPr="007F594C">
        <w:rPr>
          <w:rFonts w:cs="Arial"/>
        </w:rPr>
        <w:t xml:space="preserve">Board or school </w:t>
      </w:r>
      <w:r w:rsidRPr="007F594C">
        <w:rPr>
          <w:rFonts w:cs="Arial"/>
        </w:rPr>
        <w:t xml:space="preserve">district to promote the </w:t>
      </w:r>
      <w:r w:rsidRPr="007F594C">
        <w:rPr>
          <w:rFonts w:cs="Arial"/>
        </w:rPr>
        <w:lastRenderedPageBreak/>
        <w:t xml:space="preserve">merit of or sale of any product by brand name or trademark shall not be permitted </w:t>
      </w:r>
      <w:r w:rsidR="004A1AE0" w:rsidRPr="007F594C">
        <w:rPr>
          <w:rFonts w:cs="Arial"/>
        </w:rPr>
        <w:t>unless specifically approved by the School Board</w:t>
      </w:r>
      <w:r w:rsidRPr="007F594C">
        <w:rPr>
          <w:rFonts w:cs="Arial"/>
        </w:rPr>
        <w:t>.</w:t>
      </w:r>
    </w:p>
    <w:p w14:paraId="4AE225BB" w14:textId="77777777" w:rsidR="000B54CD" w:rsidRDefault="000B54CD" w:rsidP="007F594C">
      <w:pPr>
        <w:tabs>
          <w:tab w:val="left" w:pos="-720"/>
        </w:tabs>
        <w:suppressAutoHyphens/>
        <w:jc w:val="both"/>
        <w:rPr>
          <w:rFonts w:cs="Arial"/>
        </w:rPr>
      </w:pPr>
    </w:p>
    <w:p w14:paraId="641203B7" w14:textId="77777777" w:rsidR="000B54CD" w:rsidRDefault="000B54CD" w:rsidP="007F594C">
      <w:pPr>
        <w:tabs>
          <w:tab w:val="left" w:pos="-720"/>
        </w:tabs>
        <w:suppressAutoHyphens/>
        <w:jc w:val="both"/>
        <w:rPr>
          <w:rFonts w:cs="Arial"/>
        </w:rPr>
      </w:pPr>
    </w:p>
    <w:p w14:paraId="1087ECCC" w14:textId="72CD8847" w:rsidR="000B54CD" w:rsidRDefault="000B54CD" w:rsidP="007F594C">
      <w:pPr>
        <w:tabs>
          <w:tab w:val="left" w:pos="-720"/>
        </w:tabs>
        <w:suppressAutoHyphens/>
        <w:jc w:val="both"/>
        <w:rPr>
          <w:rFonts w:cs="Arial"/>
        </w:rPr>
      </w:pPr>
      <w:r>
        <w:rPr>
          <w:rFonts w:cs="Arial"/>
        </w:rPr>
        <w:t>Approved: June 3, 2025.</w:t>
      </w:r>
    </w:p>
    <w:p w14:paraId="103AEB8F" w14:textId="77777777" w:rsidR="007F594C" w:rsidRDefault="007F594C" w:rsidP="007F594C">
      <w:pPr>
        <w:tabs>
          <w:tab w:val="left" w:pos="-720"/>
        </w:tabs>
        <w:suppressAutoHyphens/>
        <w:jc w:val="both"/>
        <w:rPr>
          <w:rFonts w:cs="Arial"/>
        </w:rPr>
      </w:pPr>
    </w:p>
    <w:p w14:paraId="3F6B9867" w14:textId="77777777" w:rsidR="007F594C" w:rsidRDefault="007F594C" w:rsidP="007F594C">
      <w:pPr>
        <w:tabs>
          <w:tab w:val="left" w:pos="-720"/>
        </w:tabs>
        <w:suppressAutoHyphens/>
        <w:jc w:val="both"/>
        <w:rPr>
          <w:rFonts w:cs="Arial"/>
        </w:rPr>
      </w:pPr>
    </w:p>
    <w:p w14:paraId="1DC27DE3" w14:textId="77777777" w:rsidR="007F594C" w:rsidRDefault="007F594C" w:rsidP="007F594C">
      <w:pPr>
        <w:tabs>
          <w:tab w:val="left" w:pos="-720"/>
        </w:tabs>
        <w:suppressAutoHyphens/>
        <w:jc w:val="both"/>
        <w:rPr>
          <w:rFonts w:cs="Arial"/>
        </w:rPr>
      </w:pPr>
    </w:p>
    <w:p w14:paraId="49643878" w14:textId="77777777" w:rsidR="007F594C" w:rsidRDefault="007F594C" w:rsidP="007F594C">
      <w:pPr>
        <w:tabs>
          <w:tab w:val="left" w:pos="-720"/>
        </w:tabs>
        <w:suppressAutoHyphens/>
        <w:jc w:val="both"/>
        <w:rPr>
          <w:rFonts w:cs="Arial"/>
        </w:rPr>
      </w:pPr>
    </w:p>
    <w:p w14:paraId="24D7269E" w14:textId="77777777" w:rsidR="007F594C" w:rsidRDefault="007F594C" w:rsidP="007F594C">
      <w:pPr>
        <w:tabs>
          <w:tab w:val="left" w:pos="-720"/>
        </w:tabs>
        <w:suppressAutoHyphens/>
        <w:jc w:val="both"/>
        <w:rPr>
          <w:rFonts w:cs="Arial"/>
        </w:rPr>
      </w:pPr>
    </w:p>
    <w:p w14:paraId="6CF138C3" w14:textId="77777777" w:rsidR="007F594C" w:rsidRDefault="007F594C" w:rsidP="007F594C">
      <w:pPr>
        <w:tabs>
          <w:tab w:val="left" w:pos="-720"/>
        </w:tabs>
        <w:suppressAutoHyphens/>
        <w:jc w:val="both"/>
        <w:rPr>
          <w:rFonts w:cs="Arial"/>
        </w:rPr>
      </w:pPr>
    </w:p>
    <w:p w14:paraId="7D1B87F9" w14:textId="77777777" w:rsidR="007F594C" w:rsidRDefault="007F594C" w:rsidP="007F594C">
      <w:pPr>
        <w:tabs>
          <w:tab w:val="left" w:pos="-720"/>
        </w:tabs>
        <w:suppressAutoHyphens/>
        <w:jc w:val="both"/>
        <w:rPr>
          <w:rFonts w:cs="Arial"/>
        </w:rPr>
      </w:pPr>
    </w:p>
    <w:p w14:paraId="243C5478" w14:textId="77777777" w:rsidR="007F594C" w:rsidRDefault="007F594C" w:rsidP="007F594C">
      <w:pPr>
        <w:tabs>
          <w:tab w:val="left" w:pos="-720"/>
        </w:tabs>
        <w:suppressAutoHyphens/>
        <w:jc w:val="both"/>
        <w:rPr>
          <w:rFonts w:cs="Arial"/>
        </w:rPr>
      </w:pPr>
    </w:p>
    <w:p w14:paraId="3981408F" w14:textId="77777777" w:rsidR="007F594C" w:rsidRDefault="007F594C" w:rsidP="007F594C">
      <w:pPr>
        <w:tabs>
          <w:tab w:val="left" w:pos="-720"/>
        </w:tabs>
        <w:suppressAutoHyphens/>
        <w:jc w:val="both"/>
        <w:rPr>
          <w:rFonts w:cs="Arial"/>
        </w:rPr>
      </w:pPr>
    </w:p>
    <w:p w14:paraId="2E9673EF" w14:textId="77777777" w:rsidR="007F594C" w:rsidRDefault="007F594C" w:rsidP="007F594C">
      <w:pPr>
        <w:tabs>
          <w:tab w:val="left" w:pos="-720"/>
        </w:tabs>
        <w:suppressAutoHyphens/>
        <w:jc w:val="both"/>
        <w:rPr>
          <w:rFonts w:cs="Arial"/>
        </w:rPr>
      </w:pPr>
    </w:p>
    <w:p w14:paraId="5CEA6453" w14:textId="77777777" w:rsidR="007F594C" w:rsidRDefault="007F594C" w:rsidP="007F594C">
      <w:pPr>
        <w:tabs>
          <w:tab w:val="left" w:pos="-720"/>
        </w:tabs>
        <w:suppressAutoHyphens/>
        <w:jc w:val="both"/>
        <w:rPr>
          <w:rFonts w:cs="Arial"/>
        </w:rPr>
      </w:pPr>
    </w:p>
    <w:p w14:paraId="2717AF74" w14:textId="77777777" w:rsidR="007F594C" w:rsidRDefault="007F594C" w:rsidP="007F594C">
      <w:pPr>
        <w:tabs>
          <w:tab w:val="left" w:pos="-720"/>
        </w:tabs>
        <w:suppressAutoHyphens/>
        <w:jc w:val="both"/>
        <w:rPr>
          <w:rFonts w:cs="Arial"/>
        </w:rPr>
      </w:pPr>
    </w:p>
    <w:p w14:paraId="52B2ACD0" w14:textId="77777777" w:rsidR="007F594C" w:rsidRDefault="007F594C" w:rsidP="007F594C">
      <w:pPr>
        <w:tabs>
          <w:tab w:val="left" w:pos="-720"/>
        </w:tabs>
        <w:suppressAutoHyphens/>
        <w:jc w:val="both"/>
        <w:rPr>
          <w:rFonts w:cs="Arial"/>
        </w:rPr>
      </w:pPr>
    </w:p>
    <w:p w14:paraId="2B9C7FD4" w14:textId="77777777" w:rsidR="007F594C" w:rsidRDefault="007F594C" w:rsidP="007F594C">
      <w:pPr>
        <w:tabs>
          <w:tab w:val="left" w:pos="-720"/>
        </w:tabs>
        <w:suppressAutoHyphens/>
        <w:jc w:val="both"/>
        <w:rPr>
          <w:rFonts w:cs="Arial"/>
        </w:rPr>
      </w:pPr>
    </w:p>
    <w:p w14:paraId="2DE0C0CF" w14:textId="77777777" w:rsidR="007F594C" w:rsidRDefault="007F594C" w:rsidP="007F594C">
      <w:pPr>
        <w:tabs>
          <w:tab w:val="left" w:pos="-720"/>
        </w:tabs>
        <w:suppressAutoHyphens/>
        <w:jc w:val="both"/>
        <w:rPr>
          <w:rFonts w:cs="Arial"/>
        </w:rPr>
      </w:pPr>
    </w:p>
    <w:p w14:paraId="2251820B" w14:textId="77777777" w:rsidR="007F594C" w:rsidRDefault="007F594C" w:rsidP="007F594C">
      <w:pPr>
        <w:tabs>
          <w:tab w:val="left" w:pos="-720"/>
        </w:tabs>
        <w:suppressAutoHyphens/>
        <w:jc w:val="both"/>
        <w:rPr>
          <w:rFonts w:cs="Arial"/>
        </w:rPr>
      </w:pPr>
    </w:p>
    <w:p w14:paraId="2BF6A65B" w14:textId="77777777" w:rsidR="007F594C" w:rsidRDefault="007F594C" w:rsidP="007F594C">
      <w:pPr>
        <w:tabs>
          <w:tab w:val="left" w:pos="-720"/>
        </w:tabs>
        <w:suppressAutoHyphens/>
        <w:jc w:val="both"/>
        <w:rPr>
          <w:rFonts w:cs="Arial"/>
        </w:rPr>
      </w:pPr>
    </w:p>
    <w:p w14:paraId="3058BA0A" w14:textId="77777777" w:rsidR="007F594C" w:rsidRDefault="007F594C" w:rsidP="007F594C">
      <w:pPr>
        <w:tabs>
          <w:tab w:val="left" w:pos="-720"/>
        </w:tabs>
        <w:suppressAutoHyphens/>
        <w:jc w:val="both"/>
        <w:rPr>
          <w:rFonts w:cs="Arial"/>
        </w:rPr>
      </w:pPr>
    </w:p>
    <w:p w14:paraId="56E5E853" w14:textId="77777777" w:rsidR="007F594C" w:rsidRDefault="007F594C" w:rsidP="007F594C">
      <w:pPr>
        <w:tabs>
          <w:tab w:val="left" w:pos="-720"/>
        </w:tabs>
        <w:suppressAutoHyphens/>
        <w:jc w:val="both"/>
        <w:rPr>
          <w:rFonts w:cs="Arial"/>
        </w:rPr>
      </w:pPr>
    </w:p>
    <w:p w14:paraId="4D0E980F" w14:textId="77777777" w:rsidR="007F594C" w:rsidRDefault="007F594C" w:rsidP="007F594C">
      <w:pPr>
        <w:tabs>
          <w:tab w:val="left" w:pos="-720"/>
        </w:tabs>
        <w:suppressAutoHyphens/>
        <w:jc w:val="both"/>
        <w:rPr>
          <w:rFonts w:cs="Arial"/>
        </w:rPr>
      </w:pPr>
    </w:p>
    <w:p w14:paraId="43EC6478" w14:textId="77777777" w:rsidR="007F594C" w:rsidRDefault="007F594C" w:rsidP="007F594C">
      <w:pPr>
        <w:tabs>
          <w:tab w:val="left" w:pos="-720"/>
        </w:tabs>
        <w:suppressAutoHyphens/>
        <w:jc w:val="both"/>
        <w:rPr>
          <w:rFonts w:cs="Arial"/>
        </w:rPr>
      </w:pPr>
    </w:p>
    <w:p w14:paraId="5ED73472" w14:textId="77777777" w:rsidR="007F594C" w:rsidRDefault="007F594C" w:rsidP="007F594C">
      <w:pPr>
        <w:tabs>
          <w:tab w:val="left" w:pos="-720"/>
        </w:tabs>
        <w:suppressAutoHyphens/>
        <w:jc w:val="both"/>
        <w:rPr>
          <w:rFonts w:cs="Arial"/>
        </w:rPr>
      </w:pPr>
    </w:p>
    <w:p w14:paraId="0103E5FD" w14:textId="77777777" w:rsidR="007F594C" w:rsidRDefault="007F594C" w:rsidP="007F594C">
      <w:pPr>
        <w:tabs>
          <w:tab w:val="left" w:pos="-720"/>
        </w:tabs>
        <w:suppressAutoHyphens/>
        <w:jc w:val="both"/>
        <w:rPr>
          <w:rFonts w:cs="Arial"/>
        </w:rPr>
      </w:pPr>
    </w:p>
    <w:p w14:paraId="0D9AD5F5" w14:textId="77777777" w:rsidR="007F594C" w:rsidRDefault="007F594C" w:rsidP="007F594C">
      <w:pPr>
        <w:tabs>
          <w:tab w:val="left" w:pos="-720"/>
        </w:tabs>
        <w:suppressAutoHyphens/>
        <w:jc w:val="both"/>
        <w:rPr>
          <w:rFonts w:cs="Arial"/>
        </w:rPr>
      </w:pPr>
    </w:p>
    <w:p w14:paraId="080ED094" w14:textId="77777777" w:rsidR="007F594C" w:rsidRDefault="007F594C" w:rsidP="007F594C">
      <w:pPr>
        <w:tabs>
          <w:tab w:val="left" w:pos="-720"/>
        </w:tabs>
        <w:suppressAutoHyphens/>
        <w:jc w:val="both"/>
        <w:rPr>
          <w:rFonts w:cs="Arial"/>
        </w:rPr>
      </w:pPr>
    </w:p>
    <w:p w14:paraId="3B648210" w14:textId="77777777" w:rsidR="007F594C" w:rsidRDefault="007F594C" w:rsidP="007F594C">
      <w:pPr>
        <w:tabs>
          <w:tab w:val="left" w:pos="-720"/>
        </w:tabs>
        <w:suppressAutoHyphens/>
        <w:jc w:val="both"/>
        <w:rPr>
          <w:rFonts w:cs="Arial"/>
        </w:rPr>
      </w:pPr>
    </w:p>
    <w:p w14:paraId="19DE7C2A" w14:textId="77777777" w:rsidR="007F594C" w:rsidRDefault="007F594C" w:rsidP="007F594C">
      <w:pPr>
        <w:tabs>
          <w:tab w:val="left" w:pos="-720"/>
        </w:tabs>
        <w:suppressAutoHyphens/>
        <w:jc w:val="both"/>
        <w:rPr>
          <w:rFonts w:cs="Arial"/>
        </w:rPr>
      </w:pPr>
    </w:p>
    <w:p w14:paraId="074E190C" w14:textId="77777777" w:rsidR="007F594C" w:rsidRDefault="007F594C" w:rsidP="007F594C">
      <w:pPr>
        <w:tabs>
          <w:tab w:val="left" w:pos="-720"/>
        </w:tabs>
        <w:suppressAutoHyphens/>
        <w:jc w:val="both"/>
        <w:rPr>
          <w:rFonts w:cs="Arial"/>
        </w:rPr>
      </w:pPr>
    </w:p>
    <w:p w14:paraId="5A23A744" w14:textId="77777777" w:rsidR="007F594C" w:rsidRDefault="007F594C" w:rsidP="007F594C">
      <w:pPr>
        <w:tabs>
          <w:tab w:val="left" w:pos="-720"/>
        </w:tabs>
        <w:suppressAutoHyphens/>
        <w:jc w:val="both"/>
        <w:rPr>
          <w:rFonts w:cs="Arial"/>
        </w:rPr>
      </w:pPr>
    </w:p>
    <w:p w14:paraId="24D4C79A" w14:textId="77777777" w:rsidR="007F594C" w:rsidRDefault="007F594C" w:rsidP="007F594C">
      <w:pPr>
        <w:tabs>
          <w:tab w:val="left" w:pos="-720"/>
        </w:tabs>
        <w:suppressAutoHyphens/>
        <w:jc w:val="both"/>
        <w:rPr>
          <w:rFonts w:cs="Arial"/>
        </w:rPr>
      </w:pPr>
    </w:p>
    <w:p w14:paraId="11FA2801" w14:textId="77777777" w:rsidR="007F594C" w:rsidRDefault="007F594C" w:rsidP="007F594C">
      <w:pPr>
        <w:tabs>
          <w:tab w:val="left" w:pos="-720"/>
        </w:tabs>
        <w:suppressAutoHyphens/>
        <w:jc w:val="both"/>
        <w:rPr>
          <w:rFonts w:cs="Arial"/>
        </w:rPr>
      </w:pPr>
    </w:p>
    <w:p w14:paraId="44DD65A9" w14:textId="77777777" w:rsidR="007F594C" w:rsidRDefault="007F594C" w:rsidP="007F594C">
      <w:pPr>
        <w:tabs>
          <w:tab w:val="left" w:pos="-720"/>
        </w:tabs>
        <w:suppressAutoHyphens/>
        <w:jc w:val="both"/>
        <w:rPr>
          <w:rFonts w:cs="Arial"/>
        </w:rPr>
      </w:pPr>
    </w:p>
    <w:p w14:paraId="7C91E02E" w14:textId="77777777" w:rsidR="007F594C" w:rsidRDefault="007F594C" w:rsidP="007F594C">
      <w:pPr>
        <w:tabs>
          <w:tab w:val="left" w:pos="-720"/>
        </w:tabs>
        <w:suppressAutoHyphens/>
        <w:jc w:val="both"/>
        <w:rPr>
          <w:rFonts w:cs="Arial"/>
        </w:rPr>
      </w:pPr>
    </w:p>
    <w:p w14:paraId="0352321C" w14:textId="77777777" w:rsidR="007F594C" w:rsidRDefault="007F594C" w:rsidP="007F594C">
      <w:pPr>
        <w:tabs>
          <w:tab w:val="left" w:pos="-720"/>
        </w:tabs>
        <w:suppressAutoHyphens/>
        <w:jc w:val="both"/>
        <w:rPr>
          <w:rFonts w:cs="Arial"/>
        </w:rPr>
      </w:pPr>
    </w:p>
    <w:p w14:paraId="03591725" w14:textId="77777777" w:rsidR="007F594C" w:rsidRDefault="007F594C" w:rsidP="007F594C">
      <w:pPr>
        <w:tabs>
          <w:tab w:val="left" w:pos="-720"/>
        </w:tabs>
        <w:suppressAutoHyphens/>
        <w:jc w:val="both"/>
        <w:rPr>
          <w:rFonts w:cs="Arial"/>
        </w:rPr>
      </w:pPr>
    </w:p>
    <w:p w14:paraId="0BD9980D" w14:textId="77777777" w:rsidR="007F594C" w:rsidRDefault="007F594C" w:rsidP="007F594C">
      <w:pPr>
        <w:tabs>
          <w:tab w:val="left" w:pos="-720"/>
        </w:tabs>
        <w:suppressAutoHyphens/>
        <w:jc w:val="both"/>
        <w:rPr>
          <w:rFonts w:cs="Arial"/>
        </w:rPr>
      </w:pPr>
    </w:p>
    <w:p w14:paraId="35AAD845" w14:textId="77777777" w:rsidR="007F594C" w:rsidRDefault="007F594C" w:rsidP="007F594C">
      <w:pPr>
        <w:tabs>
          <w:tab w:val="left" w:pos="-720"/>
        </w:tabs>
        <w:suppressAutoHyphens/>
        <w:jc w:val="both"/>
        <w:rPr>
          <w:rFonts w:cs="Arial"/>
        </w:rPr>
      </w:pPr>
    </w:p>
    <w:p w14:paraId="7637AA6E" w14:textId="77777777" w:rsidR="007F594C" w:rsidRDefault="007F594C" w:rsidP="007F594C">
      <w:pPr>
        <w:tabs>
          <w:tab w:val="left" w:pos="-720"/>
        </w:tabs>
        <w:suppressAutoHyphens/>
        <w:jc w:val="both"/>
        <w:rPr>
          <w:rFonts w:cs="Arial"/>
        </w:rPr>
      </w:pPr>
    </w:p>
    <w:p w14:paraId="132E7C9D" w14:textId="77777777" w:rsidR="007F594C" w:rsidRPr="007F594C" w:rsidRDefault="007F594C" w:rsidP="007F594C">
      <w:pPr>
        <w:tabs>
          <w:tab w:val="left" w:pos="-720"/>
        </w:tabs>
        <w:suppressAutoHyphens/>
        <w:jc w:val="both"/>
        <w:rPr>
          <w:rFonts w:cs="Arial"/>
        </w:rPr>
      </w:pPr>
    </w:p>
    <w:p w14:paraId="796F575E" w14:textId="364824FB" w:rsidR="00594341" w:rsidRPr="007F594C" w:rsidRDefault="009771B3" w:rsidP="007F594C">
      <w:pPr>
        <w:tabs>
          <w:tab w:val="left" w:pos="-720"/>
        </w:tabs>
        <w:suppressAutoHyphens/>
        <w:jc w:val="both"/>
        <w:rPr>
          <w:rFonts w:cs="Arial"/>
        </w:rPr>
      </w:pPr>
      <w:r w:rsidRPr="007F594C">
        <w:rPr>
          <w:rFonts w:cs="Arial"/>
          <w:lang w:val="sv-SE"/>
        </w:rPr>
        <w:t>Ref:</w:t>
      </w:r>
      <w:r w:rsidRPr="007F594C">
        <w:rPr>
          <w:rFonts w:cs="Arial"/>
          <w:lang w:val="sv-SE"/>
        </w:rPr>
        <w:tab/>
      </w:r>
      <w:r w:rsidR="00C075F0" w:rsidRPr="007F594C">
        <w:rPr>
          <w:rFonts w:cs="Arial"/>
          <w:lang w:val="sv-SE"/>
        </w:rPr>
        <w:t xml:space="preserve">La. Rev. Stat. Ann. </w:t>
      </w:r>
      <w:r w:rsidR="001D59C1" w:rsidRPr="007F594C">
        <w:rPr>
          <w:rFonts w:cs="Arial"/>
        </w:rPr>
        <w:t>§</w:t>
      </w:r>
      <w:r w:rsidR="00487825" w:rsidRPr="007F594C">
        <w:rPr>
          <w:rFonts w:cs="Arial"/>
        </w:rPr>
        <w:t>§</w:t>
      </w:r>
      <w:r w:rsidR="00F23C6D" w:rsidRPr="007F594C">
        <w:rPr>
          <w:rFonts w:cs="Arial"/>
        </w:rPr>
        <w:t>17:81</w:t>
      </w:r>
      <w:r w:rsidR="00487825" w:rsidRPr="007F594C">
        <w:rPr>
          <w:rFonts w:cs="Arial"/>
        </w:rPr>
        <w:t>, 51:224</w:t>
      </w:r>
      <w:r w:rsidR="000B54CD">
        <w:rPr>
          <w:rFonts w:cs="Arial"/>
        </w:rPr>
        <w:t xml:space="preserve">; Board minutes, 6-3-25. </w:t>
      </w:r>
    </w:p>
    <w:sectPr w:rsidR="00594341" w:rsidRPr="007F594C" w:rsidSect="007F594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AFA74" w14:textId="77777777" w:rsidR="007D5872" w:rsidRDefault="007D5872">
      <w:pPr>
        <w:spacing w:line="20" w:lineRule="exact"/>
        <w:rPr>
          <w:rFonts w:cs="Times New Roman"/>
        </w:rPr>
      </w:pPr>
    </w:p>
  </w:endnote>
  <w:endnote w:type="continuationSeparator" w:id="0">
    <w:p w14:paraId="4E37A333" w14:textId="77777777" w:rsidR="007D5872" w:rsidRDefault="007D5872" w:rsidP="00594341">
      <w:r>
        <w:rPr>
          <w:rFonts w:cs="Times New Roman"/>
        </w:rPr>
        <w:t xml:space="preserve"> </w:t>
      </w:r>
    </w:p>
  </w:endnote>
  <w:endnote w:type="continuationNotice" w:id="1">
    <w:p w14:paraId="16F8E0CE" w14:textId="77777777" w:rsidR="007D5872" w:rsidRDefault="007D5872"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5BFEF" w14:textId="77777777" w:rsidR="00A9449F" w:rsidRDefault="00A944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4BF1" w14:textId="022AAEB4" w:rsidR="009771B3" w:rsidRPr="00AA75C3" w:rsidRDefault="00213A61" w:rsidP="00031CE8">
    <w:pPr>
      <w:pStyle w:val="Footer"/>
      <w:tabs>
        <w:tab w:val="clear" w:pos="8640"/>
        <w:tab w:val="right" w:pos="9360"/>
      </w:tabs>
      <w:rPr>
        <w:rFonts w:cs="Arial"/>
      </w:rPr>
    </w:pPr>
    <w:r>
      <w:t>Morehouse</w:t>
    </w:r>
    <w:r w:rsidR="00031CE8">
      <w:t xml:space="preserve"> Parish</w:t>
    </w:r>
    <w:r w:rsidR="00630192">
      <w:t xml:space="preserve"> School Board                                                    </w:t>
    </w:r>
    <w:r w:rsidR="009771B3">
      <w:t xml:space="preserve">              </w:t>
    </w:r>
    <w:r w:rsidR="00A9449F">
      <w:t xml:space="preserve"> </w:t>
    </w:r>
    <w:r w:rsidR="009A7B08">
      <w:t xml:space="preserve"> </w:t>
    </w:r>
    <w:r w:rsidR="00630192">
      <w:t xml:space="preserve"> </w:t>
    </w:r>
    <w:r w:rsidR="009771B3">
      <w:t xml:space="preserve"> </w:t>
    </w:r>
    <w:r w:rsidR="00A9449F">
      <w:t xml:space="preserve">Page </w:t>
    </w:r>
    <w:r w:rsidR="009771B3" w:rsidRPr="00AA75C3">
      <w:rPr>
        <w:rFonts w:cs="Arial"/>
      </w:rPr>
      <w:fldChar w:fldCharType="begin"/>
    </w:r>
    <w:r w:rsidR="009771B3" w:rsidRPr="00AA75C3">
      <w:rPr>
        <w:rFonts w:cs="Arial"/>
      </w:rPr>
      <w:instrText xml:space="preserve"> PAGE </w:instrText>
    </w:r>
    <w:r w:rsidR="009771B3" w:rsidRPr="00AA75C3">
      <w:rPr>
        <w:rFonts w:cs="Arial"/>
      </w:rPr>
      <w:fldChar w:fldCharType="separate"/>
    </w:r>
    <w:r w:rsidR="007F594C">
      <w:rPr>
        <w:rFonts w:cs="Arial"/>
        <w:noProof/>
      </w:rPr>
      <w:t>1</w:t>
    </w:r>
    <w:r w:rsidR="009771B3" w:rsidRPr="00AA75C3">
      <w:rPr>
        <w:rFonts w:cs="Arial"/>
      </w:rPr>
      <w:fldChar w:fldCharType="end"/>
    </w:r>
    <w:r w:rsidR="009771B3" w:rsidRPr="00AA75C3">
      <w:rPr>
        <w:rFonts w:cs="Arial"/>
      </w:rPr>
      <w:t xml:space="preserve"> of </w:t>
    </w:r>
    <w:r w:rsidR="009771B3" w:rsidRPr="00AA75C3">
      <w:rPr>
        <w:rFonts w:cs="Arial"/>
      </w:rPr>
      <w:fldChar w:fldCharType="begin"/>
    </w:r>
    <w:r w:rsidR="009771B3" w:rsidRPr="00AA75C3">
      <w:rPr>
        <w:rFonts w:cs="Arial"/>
      </w:rPr>
      <w:instrText xml:space="preserve"> NUMPAGES </w:instrText>
    </w:r>
    <w:r w:rsidR="009771B3" w:rsidRPr="00AA75C3">
      <w:rPr>
        <w:rFonts w:cs="Arial"/>
      </w:rPr>
      <w:fldChar w:fldCharType="separate"/>
    </w:r>
    <w:r w:rsidR="007F594C">
      <w:rPr>
        <w:rFonts w:cs="Arial"/>
        <w:noProof/>
      </w:rPr>
      <w:t>2</w:t>
    </w:r>
    <w:r w:rsidR="009771B3" w:rsidRPr="00AA75C3">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24F2A" w14:textId="77777777" w:rsidR="00A9449F" w:rsidRDefault="00A94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E5206" w14:textId="77777777" w:rsidR="007D5872" w:rsidRDefault="007D5872" w:rsidP="00594341">
      <w:r>
        <w:rPr>
          <w:rFonts w:cs="Times New Roman"/>
        </w:rPr>
        <w:separator/>
      </w:r>
    </w:p>
  </w:footnote>
  <w:footnote w:type="continuationSeparator" w:id="0">
    <w:p w14:paraId="63BCC62A" w14:textId="77777777" w:rsidR="007D5872" w:rsidRDefault="007D5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8B881" w14:textId="77777777" w:rsidR="00A9449F" w:rsidRDefault="00A944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E98" w14:textId="77777777" w:rsidR="00630192" w:rsidRDefault="00630192" w:rsidP="008C3F32">
    <w:pPr>
      <w:pStyle w:val="Header"/>
      <w:jc w:val="right"/>
      <w:rPr>
        <w:b/>
      </w:rPr>
    </w:pPr>
    <w:r>
      <w:rPr>
        <w:b/>
      </w:rPr>
      <w:t>FILE:  KIB</w:t>
    </w:r>
  </w:p>
  <w:p w14:paraId="7E718530" w14:textId="77777777" w:rsidR="00630192" w:rsidRPr="008C3F32" w:rsidRDefault="007F594C" w:rsidP="008C3F32">
    <w:pPr>
      <w:pStyle w:val="Header"/>
      <w:jc w:val="right"/>
      <w:rPr>
        <w:b/>
      </w:rPr>
    </w:pPr>
    <w:r>
      <w:rPr>
        <w:b/>
      </w:rPr>
      <w:t>Cf:  JHB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3C64D" w14:textId="77777777" w:rsidR="00A9449F" w:rsidRDefault="00A944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28744687">
    <w:abstractNumId w:val="0"/>
  </w:num>
  <w:num w:numId="2" w16cid:durableId="278488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0448B"/>
    <w:rsid w:val="00031CE8"/>
    <w:rsid w:val="00083128"/>
    <w:rsid w:val="000B54CD"/>
    <w:rsid w:val="000C0600"/>
    <w:rsid w:val="00100C27"/>
    <w:rsid w:val="001977EF"/>
    <w:rsid w:val="001D59C1"/>
    <w:rsid w:val="00213A61"/>
    <w:rsid w:val="0022001C"/>
    <w:rsid w:val="0023336B"/>
    <w:rsid w:val="00287D31"/>
    <w:rsid w:val="002921A8"/>
    <w:rsid w:val="00320BC1"/>
    <w:rsid w:val="003D385F"/>
    <w:rsid w:val="004222B9"/>
    <w:rsid w:val="00463A1E"/>
    <w:rsid w:val="00487825"/>
    <w:rsid w:val="004A1AE0"/>
    <w:rsid w:val="004B0ED3"/>
    <w:rsid w:val="004E1F26"/>
    <w:rsid w:val="004F6D9E"/>
    <w:rsid w:val="004F7B3C"/>
    <w:rsid w:val="00515B30"/>
    <w:rsid w:val="00547798"/>
    <w:rsid w:val="00564916"/>
    <w:rsid w:val="00594341"/>
    <w:rsid w:val="00630192"/>
    <w:rsid w:val="00640595"/>
    <w:rsid w:val="006B7EA9"/>
    <w:rsid w:val="006D6472"/>
    <w:rsid w:val="007522C1"/>
    <w:rsid w:val="00754656"/>
    <w:rsid w:val="00757C66"/>
    <w:rsid w:val="007641A9"/>
    <w:rsid w:val="0076460D"/>
    <w:rsid w:val="007D5872"/>
    <w:rsid w:val="007D6EA2"/>
    <w:rsid w:val="007F594C"/>
    <w:rsid w:val="00806F78"/>
    <w:rsid w:val="00833D4F"/>
    <w:rsid w:val="00852FF0"/>
    <w:rsid w:val="008902EC"/>
    <w:rsid w:val="008C3F32"/>
    <w:rsid w:val="008E593B"/>
    <w:rsid w:val="00905DFD"/>
    <w:rsid w:val="009771B3"/>
    <w:rsid w:val="009A7B08"/>
    <w:rsid w:val="00A311B4"/>
    <w:rsid w:val="00A9449F"/>
    <w:rsid w:val="00AB1F1B"/>
    <w:rsid w:val="00BA2B8D"/>
    <w:rsid w:val="00BB34E3"/>
    <w:rsid w:val="00BD5AE5"/>
    <w:rsid w:val="00BE5BE4"/>
    <w:rsid w:val="00C03B9A"/>
    <w:rsid w:val="00C05E9D"/>
    <w:rsid w:val="00C075F0"/>
    <w:rsid w:val="00C2181A"/>
    <w:rsid w:val="00C62334"/>
    <w:rsid w:val="00CB3F83"/>
    <w:rsid w:val="00D31F63"/>
    <w:rsid w:val="00D35224"/>
    <w:rsid w:val="00D933D0"/>
    <w:rsid w:val="00DE296B"/>
    <w:rsid w:val="00E36AD0"/>
    <w:rsid w:val="00E77F47"/>
    <w:rsid w:val="00EE4AA6"/>
    <w:rsid w:val="00F23C6D"/>
    <w:rsid w:val="00F24F8A"/>
    <w:rsid w:val="00F62A6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1BD31E6"/>
  <w15:docId w15:val="{9DB7DB90-D1EE-42E9-B240-06F4442EE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styleId="CommentReference">
    <w:name w:val="annotation reference"/>
    <w:basedOn w:val="DefaultParagraphFont"/>
    <w:rsid w:val="00A311B4"/>
    <w:rPr>
      <w:sz w:val="16"/>
      <w:szCs w:val="16"/>
    </w:rPr>
  </w:style>
  <w:style w:type="paragraph" w:styleId="CommentText">
    <w:name w:val="annotation text"/>
    <w:basedOn w:val="Normal"/>
    <w:link w:val="CommentTextChar"/>
    <w:rsid w:val="00A311B4"/>
    <w:rPr>
      <w:sz w:val="20"/>
      <w:szCs w:val="20"/>
    </w:rPr>
  </w:style>
  <w:style w:type="character" w:customStyle="1" w:styleId="CommentTextChar">
    <w:name w:val="Comment Text Char"/>
    <w:basedOn w:val="DefaultParagraphFont"/>
    <w:link w:val="CommentText"/>
    <w:rsid w:val="00A311B4"/>
    <w:rPr>
      <w:rFonts w:ascii="Arial" w:hAnsi="Arial" w:cs="Courier"/>
      <w:lang w:eastAsia="en-US"/>
    </w:rPr>
  </w:style>
  <w:style w:type="paragraph" w:styleId="CommentSubject">
    <w:name w:val="annotation subject"/>
    <w:basedOn w:val="CommentText"/>
    <w:next w:val="CommentText"/>
    <w:link w:val="CommentSubjectChar"/>
    <w:rsid w:val="00A311B4"/>
    <w:rPr>
      <w:b/>
      <w:bCs/>
    </w:rPr>
  </w:style>
  <w:style w:type="character" w:customStyle="1" w:styleId="CommentSubjectChar">
    <w:name w:val="Comment Subject Char"/>
    <w:basedOn w:val="CommentTextChar"/>
    <w:link w:val="CommentSubject"/>
    <w:rsid w:val="00A311B4"/>
    <w:rPr>
      <w:rFonts w:ascii="Arial" w:hAnsi="Arial" w:cs="Courier"/>
      <w:b/>
      <w:bCs/>
      <w:lang w:eastAsia="en-US"/>
    </w:rPr>
  </w:style>
  <w:style w:type="character" w:customStyle="1" w:styleId="FooterChar">
    <w:name w:val="Footer Char"/>
    <w:basedOn w:val="DefaultParagraphFont"/>
    <w:link w:val="Footer"/>
    <w:rsid w:val="009771B3"/>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DDC0BE-21A5-45DF-8CE5-1C3433E3175C}"/>
</file>

<file path=customXml/itemProps2.xml><?xml version="1.0" encoding="utf-8"?>
<ds:datastoreItem xmlns:ds="http://schemas.openxmlformats.org/officeDocument/2006/customXml" ds:itemID="{EEB53D87-F11A-4020-BECF-E41151E22FC8}">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25741B35-8A3E-4120-A6EE-92DA6451A3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430</Words>
  <Characters>2362</Characters>
  <Application>Microsoft Office Word</Application>
  <DocSecurity>0</DocSecurity>
  <Lines>118</Lines>
  <Paragraphs>20</Paragraphs>
  <ScaleCrop>false</ScaleCrop>
  <HeadingPairs>
    <vt:vector size="2" baseType="variant">
      <vt:variant>
        <vt:lpstr>Title</vt:lpstr>
      </vt:variant>
      <vt:variant>
        <vt:i4>1</vt:i4>
      </vt:variant>
    </vt:vector>
  </HeadingPairs>
  <TitlesOfParts>
    <vt:vector size="1" baseType="lpstr">
      <vt:lpstr>KIB, Advertising in the Schools</vt:lpstr>
    </vt:vector>
  </TitlesOfParts>
  <Company>Forethought Consulting, Inc.</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KIB, Advertising in the Schools</dc:title>
  <dc:creator>James D. Prescott, Jr.</dc:creator>
  <cp:lastModifiedBy>Hope Jambon</cp:lastModifiedBy>
  <cp:revision>9</cp:revision>
  <cp:lastPrinted>2024-06-04T15:41:00Z</cp:lastPrinted>
  <dcterms:created xsi:type="dcterms:W3CDTF">2018-03-28T19:37:00Z</dcterms:created>
  <dcterms:modified xsi:type="dcterms:W3CDTF">2026-01-12T21:25:00Z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