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C52CE6" w14:textId="34051D2B" w:rsidR="00147EA1" w:rsidRDefault="00147EA1" w:rsidP="00806E0E">
      <w:pPr>
        <w:tabs>
          <w:tab w:val="center" w:pos="4680"/>
        </w:tabs>
        <w:suppressAutoHyphens/>
        <w:jc w:val="center"/>
        <w:rPr>
          <w:rFonts w:cs="Arial"/>
          <w:b/>
          <w:bCs/>
        </w:rPr>
      </w:pPr>
      <w:r w:rsidRPr="00806E0E">
        <w:rPr>
          <w:rFonts w:cs="Arial"/>
          <w:b/>
          <w:bCs/>
        </w:rPr>
        <w:t>SCHOOL</w:t>
      </w:r>
      <w:r w:rsidR="000B4105" w:rsidRPr="00806E0E">
        <w:rPr>
          <w:rFonts w:cs="Arial"/>
          <w:b/>
          <w:bCs/>
        </w:rPr>
        <w:t xml:space="preserve"> VISITORS</w:t>
      </w:r>
    </w:p>
    <w:p w14:paraId="6C156C2F" w14:textId="77777777" w:rsidR="00806E0E" w:rsidRPr="00806E0E" w:rsidRDefault="00806E0E" w:rsidP="00806E0E">
      <w:pPr>
        <w:tabs>
          <w:tab w:val="center" w:pos="4680"/>
        </w:tabs>
        <w:suppressAutoHyphens/>
        <w:jc w:val="center"/>
        <w:rPr>
          <w:rFonts w:cs="Arial"/>
          <w:b/>
          <w:bCs/>
        </w:rPr>
      </w:pPr>
    </w:p>
    <w:p w14:paraId="7C36E00A" w14:textId="77777777" w:rsidR="00147EA1" w:rsidRPr="00806E0E" w:rsidRDefault="00147EA1" w:rsidP="00806E0E">
      <w:pPr>
        <w:tabs>
          <w:tab w:val="left" w:pos="-720"/>
        </w:tabs>
        <w:suppressAutoHyphens/>
        <w:jc w:val="both"/>
        <w:rPr>
          <w:rFonts w:cs="Arial"/>
        </w:rPr>
      </w:pPr>
    </w:p>
    <w:p w14:paraId="603DD5DE" w14:textId="338330AC" w:rsidR="00147EA1" w:rsidRDefault="00147EA1" w:rsidP="00806E0E">
      <w:pPr>
        <w:tabs>
          <w:tab w:val="left" w:pos="-720"/>
        </w:tabs>
        <w:suppressAutoHyphens/>
        <w:jc w:val="both"/>
        <w:rPr>
          <w:rFonts w:cs="Arial"/>
        </w:rPr>
      </w:pPr>
      <w:r w:rsidRPr="00806E0E">
        <w:rPr>
          <w:rFonts w:cs="Arial"/>
        </w:rPr>
        <w:t xml:space="preserve">The </w:t>
      </w:r>
      <w:r w:rsidR="00AA3117" w:rsidRPr="00806E0E">
        <w:rPr>
          <w:rFonts w:cs="Arial"/>
        </w:rPr>
        <w:t>Morehouse</w:t>
      </w:r>
      <w:r w:rsidR="001C5685" w:rsidRPr="00806E0E">
        <w:rPr>
          <w:rFonts w:cs="Arial"/>
        </w:rPr>
        <w:t xml:space="preserve"> Parish</w:t>
      </w:r>
      <w:r w:rsidRPr="00806E0E">
        <w:rPr>
          <w:rFonts w:cs="Arial"/>
        </w:rPr>
        <w:t xml:space="preserve"> School Board welcomes and encourages parents and other school patrons to visit the schools at appropriate times. Programs may be planned throughout each school year to provide opportunity for visits to the schools.</w:t>
      </w:r>
    </w:p>
    <w:p w14:paraId="253222A6" w14:textId="77777777" w:rsidR="003D1C13" w:rsidRPr="00806E0E" w:rsidRDefault="003D1C13" w:rsidP="00806E0E">
      <w:pPr>
        <w:tabs>
          <w:tab w:val="left" w:pos="-720"/>
        </w:tabs>
        <w:suppressAutoHyphens/>
        <w:jc w:val="both"/>
        <w:rPr>
          <w:rFonts w:cs="Arial"/>
        </w:rPr>
      </w:pPr>
    </w:p>
    <w:p w14:paraId="498E07CA" w14:textId="77777777" w:rsidR="00806E0E" w:rsidRDefault="00806E0E" w:rsidP="00806E0E">
      <w:pPr>
        <w:jc w:val="both"/>
        <w:textAlignment w:val="baseline"/>
        <w:rPr>
          <w:rFonts w:cs="Arial"/>
          <w:color w:val="000000"/>
        </w:rPr>
      </w:pPr>
      <w:r w:rsidRPr="00806E0E">
        <w:rPr>
          <w:rFonts w:cs="Arial"/>
          <w:color w:val="000000"/>
        </w:rPr>
        <w:t xml:space="preserve">Principals shall be responsible for establishing procedures that ensure the proper protection of instructional time and the welfare of the students and employees. In accordance with state law, no person shall go on any elementary or secondary school grounds or in any elementary or secondary building or other school facility as a visitor during school hours without authority from the appropriate official. </w:t>
      </w:r>
      <w:proofErr w:type="gramStart"/>
      <w:r w:rsidRPr="00806E0E">
        <w:rPr>
          <w:rFonts w:cs="Arial"/>
          <w:color w:val="000000"/>
        </w:rPr>
        <w:t>If at all possible</w:t>
      </w:r>
      <w:proofErr w:type="gramEnd"/>
      <w:r w:rsidRPr="00806E0E">
        <w:rPr>
          <w:rFonts w:cs="Arial"/>
          <w:color w:val="000000"/>
        </w:rPr>
        <w:t>, all visits should be prearranged.</w:t>
      </w:r>
    </w:p>
    <w:p w14:paraId="781E0C25" w14:textId="77777777" w:rsidR="00806E0E" w:rsidRPr="00806E0E" w:rsidRDefault="00806E0E" w:rsidP="00806E0E">
      <w:pPr>
        <w:jc w:val="both"/>
        <w:textAlignment w:val="baseline"/>
        <w:rPr>
          <w:rFonts w:cs="Arial"/>
          <w:color w:val="000000"/>
        </w:rPr>
      </w:pPr>
    </w:p>
    <w:p w14:paraId="68CDB7C8" w14:textId="77777777" w:rsidR="00806E0E" w:rsidRDefault="00806E0E" w:rsidP="00806E0E">
      <w:pPr>
        <w:jc w:val="both"/>
        <w:textAlignment w:val="baseline"/>
        <w:rPr>
          <w:rFonts w:cs="Arial"/>
          <w:color w:val="000000"/>
        </w:rPr>
      </w:pPr>
      <w:r w:rsidRPr="00806E0E">
        <w:rPr>
          <w:rFonts w:cs="Arial"/>
          <w:color w:val="000000"/>
        </w:rPr>
        <w:t>For the purposes of this policy, a “visitor” shall mean any person except:</w:t>
      </w:r>
    </w:p>
    <w:p w14:paraId="2402F62C" w14:textId="77777777" w:rsidR="00806E0E" w:rsidRPr="00806E0E" w:rsidRDefault="00806E0E" w:rsidP="00806E0E">
      <w:pPr>
        <w:jc w:val="both"/>
        <w:textAlignment w:val="baseline"/>
        <w:rPr>
          <w:rFonts w:cs="Arial"/>
          <w:color w:val="000000"/>
        </w:rPr>
      </w:pPr>
    </w:p>
    <w:p w14:paraId="371066F9" w14:textId="683D79BB" w:rsidR="00806E0E" w:rsidRPr="00806E0E" w:rsidRDefault="00A362DB" w:rsidP="00A362DB">
      <w:pPr>
        <w:widowControl/>
        <w:autoSpaceDE/>
        <w:autoSpaceDN/>
        <w:adjustRightInd/>
        <w:ind w:left="1440" w:hanging="720"/>
        <w:jc w:val="both"/>
        <w:textAlignment w:val="baseline"/>
        <w:rPr>
          <w:rFonts w:cs="Arial"/>
          <w:color w:val="000000"/>
        </w:rPr>
      </w:pPr>
      <w:r>
        <w:rPr>
          <w:rFonts w:cs="Arial"/>
          <w:color w:val="000000"/>
        </w:rPr>
        <w:t>A.</w:t>
      </w:r>
      <w:r>
        <w:rPr>
          <w:rFonts w:cs="Arial"/>
          <w:color w:val="000000"/>
        </w:rPr>
        <w:tab/>
        <w:t>A</w:t>
      </w:r>
      <w:r w:rsidR="00806E0E" w:rsidRPr="00806E0E">
        <w:rPr>
          <w:rFonts w:cs="Arial"/>
          <w:color w:val="000000"/>
        </w:rPr>
        <w:t>n employee of the Morehouse Parish School Board</w:t>
      </w:r>
    </w:p>
    <w:p w14:paraId="0B4B26D7" w14:textId="1973ED47" w:rsidR="00806E0E" w:rsidRPr="00806E0E" w:rsidRDefault="00A362DB" w:rsidP="00A362DB">
      <w:pPr>
        <w:widowControl/>
        <w:autoSpaceDE/>
        <w:autoSpaceDN/>
        <w:adjustRightInd/>
        <w:ind w:left="1440" w:hanging="720"/>
        <w:jc w:val="both"/>
        <w:textAlignment w:val="baseline"/>
        <w:rPr>
          <w:rFonts w:cs="Arial"/>
          <w:color w:val="000000"/>
        </w:rPr>
      </w:pPr>
      <w:r>
        <w:rPr>
          <w:rFonts w:cs="Arial"/>
          <w:color w:val="000000"/>
        </w:rPr>
        <w:t>B.</w:t>
      </w:r>
      <w:r>
        <w:rPr>
          <w:rFonts w:cs="Arial"/>
          <w:color w:val="000000"/>
        </w:rPr>
        <w:tab/>
      </w:r>
      <w:r w:rsidR="00806E0E" w:rsidRPr="00806E0E">
        <w:rPr>
          <w:rFonts w:cs="Arial"/>
          <w:color w:val="000000"/>
        </w:rPr>
        <w:t>A member of the Morehouse Parish School Board</w:t>
      </w:r>
    </w:p>
    <w:p w14:paraId="5D1DCB6A" w14:textId="0F627751" w:rsidR="00806E0E" w:rsidRPr="00806E0E" w:rsidRDefault="00A362DB" w:rsidP="00A362DB">
      <w:pPr>
        <w:widowControl/>
        <w:autoSpaceDE/>
        <w:autoSpaceDN/>
        <w:adjustRightInd/>
        <w:ind w:left="1440" w:hanging="720"/>
        <w:jc w:val="both"/>
        <w:textAlignment w:val="baseline"/>
        <w:rPr>
          <w:rFonts w:cs="Arial"/>
          <w:color w:val="000000"/>
        </w:rPr>
      </w:pPr>
      <w:r>
        <w:rPr>
          <w:rFonts w:cs="Arial"/>
          <w:color w:val="000000"/>
        </w:rPr>
        <w:t>C.</w:t>
      </w:r>
      <w:r>
        <w:rPr>
          <w:rFonts w:cs="Arial"/>
          <w:color w:val="000000"/>
        </w:rPr>
        <w:tab/>
      </w:r>
      <w:r w:rsidR="00806E0E" w:rsidRPr="00806E0E">
        <w:rPr>
          <w:rFonts w:cs="Arial"/>
          <w:color w:val="000000"/>
        </w:rPr>
        <w:t>A student enrolled in the school system</w:t>
      </w:r>
    </w:p>
    <w:p w14:paraId="5B117C05" w14:textId="4F880C95" w:rsidR="00806E0E" w:rsidRDefault="00A362DB" w:rsidP="00A362DB">
      <w:pPr>
        <w:widowControl/>
        <w:autoSpaceDE/>
        <w:autoSpaceDN/>
        <w:adjustRightInd/>
        <w:ind w:left="1440" w:hanging="720"/>
        <w:jc w:val="both"/>
        <w:textAlignment w:val="baseline"/>
        <w:rPr>
          <w:rFonts w:cs="Arial"/>
          <w:color w:val="000000"/>
        </w:rPr>
      </w:pPr>
      <w:r>
        <w:rPr>
          <w:rFonts w:cs="Arial"/>
          <w:color w:val="000000"/>
        </w:rPr>
        <w:t>D.</w:t>
      </w:r>
      <w:r>
        <w:rPr>
          <w:rFonts w:cs="Arial"/>
          <w:color w:val="000000"/>
        </w:rPr>
        <w:tab/>
      </w:r>
      <w:r w:rsidR="00806E0E" w:rsidRPr="00806E0E">
        <w:rPr>
          <w:rFonts w:cs="Arial"/>
          <w:color w:val="000000"/>
        </w:rPr>
        <w:t>A parent, guardian or other person authorized by a parent or guardian who is delivering a pupil from school at the end of the school day</w:t>
      </w:r>
    </w:p>
    <w:p w14:paraId="52755486" w14:textId="77777777" w:rsidR="00806E0E" w:rsidRPr="00806E0E" w:rsidRDefault="00806E0E" w:rsidP="00806E0E">
      <w:pPr>
        <w:widowControl/>
        <w:autoSpaceDE/>
        <w:autoSpaceDN/>
        <w:adjustRightInd/>
        <w:jc w:val="both"/>
        <w:textAlignment w:val="baseline"/>
        <w:rPr>
          <w:rFonts w:cs="Arial"/>
          <w:color w:val="000000"/>
        </w:rPr>
      </w:pPr>
    </w:p>
    <w:p w14:paraId="48CFB5D7" w14:textId="367317AE" w:rsidR="00806E0E" w:rsidRDefault="00806E0E" w:rsidP="00806E0E">
      <w:pPr>
        <w:jc w:val="both"/>
        <w:textAlignment w:val="baseline"/>
        <w:rPr>
          <w:rFonts w:cs="Arial"/>
          <w:color w:val="000000"/>
        </w:rPr>
      </w:pPr>
      <w:proofErr w:type="gramStart"/>
      <w:r w:rsidRPr="00806E0E">
        <w:rPr>
          <w:rFonts w:cs="Arial"/>
          <w:color w:val="000000"/>
        </w:rPr>
        <w:t>In order to</w:t>
      </w:r>
      <w:proofErr w:type="gramEnd"/>
      <w:r w:rsidRPr="00806E0E">
        <w:rPr>
          <w:rFonts w:cs="Arial"/>
          <w:color w:val="000000"/>
        </w:rPr>
        <w:t xml:space="preserve"> protect the students and the integrity of the school facility, all school visitors are required to enter through the main entrance of the school, immediately report to the office of the principal or the principal’s designee to sign in and advise the principal or his</w:t>
      </w:r>
      <w:r w:rsidR="003D1C13">
        <w:rPr>
          <w:rFonts w:cs="Arial"/>
          <w:color w:val="000000"/>
        </w:rPr>
        <w:t>/her</w:t>
      </w:r>
      <w:r w:rsidRPr="00806E0E">
        <w:rPr>
          <w:rFonts w:cs="Arial"/>
          <w:color w:val="000000"/>
        </w:rPr>
        <w:t xml:space="preserve"> </w:t>
      </w:r>
      <w:proofErr w:type="gramStart"/>
      <w:r w:rsidRPr="00806E0E">
        <w:rPr>
          <w:rFonts w:cs="Arial"/>
          <w:color w:val="000000"/>
        </w:rPr>
        <w:t>designee</w:t>
      </w:r>
      <w:proofErr w:type="gramEnd"/>
      <w:r w:rsidRPr="00806E0E">
        <w:rPr>
          <w:rFonts w:cs="Arial"/>
          <w:color w:val="000000"/>
        </w:rPr>
        <w:t xml:space="preserve"> of the purpose of the visit. If approved for the visit, the individual will be provided with a visitor’s identification badge that must be </w:t>
      </w:r>
      <w:proofErr w:type="gramStart"/>
      <w:r w:rsidRPr="00806E0E">
        <w:rPr>
          <w:rFonts w:cs="Arial"/>
          <w:color w:val="000000"/>
        </w:rPr>
        <w:t>displayed at all times</w:t>
      </w:r>
      <w:proofErr w:type="gramEnd"/>
      <w:r w:rsidRPr="00806E0E">
        <w:rPr>
          <w:rFonts w:cs="Arial"/>
          <w:color w:val="000000"/>
        </w:rPr>
        <w:t xml:space="preserve"> during the visit. Based on the purpose </w:t>
      </w:r>
      <w:proofErr w:type="gramStart"/>
      <w:r w:rsidRPr="00806E0E">
        <w:rPr>
          <w:rFonts w:cs="Arial"/>
          <w:color w:val="000000"/>
        </w:rPr>
        <w:t>for</w:t>
      </w:r>
      <w:proofErr w:type="gramEnd"/>
      <w:r w:rsidRPr="00806E0E">
        <w:rPr>
          <w:rFonts w:cs="Arial"/>
          <w:color w:val="000000"/>
        </w:rPr>
        <w:t xml:space="preserve"> visiting the school, circumstances may require that the visitor be accompanied by a member of the school staff to his/her location within the school. Teachers are expected to not take class time to discuss individual matters with visitors. Visitors shall have no unsupervised exposure or contact with students. Visitors are required to </w:t>
      </w:r>
      <w:proofErr w:type="gramStart"/>
      <w:r w:rsidRPr="00806E0E">
        <w:rPr>
          <w:rFonts w:cs="Arial"/>
          <w:color w:val="000000"/>
        </w:rPr>
        <w:t>sign out</w:t>
      </w:r>
      <w:proofErr w:type="gramEnd"/>
      <w:r w:rsidRPr="00806E0E">
        <w:rPr>
          <w:rFonts w:cs="Arial"/>
          <w:color w:val="000000"/>
        </w:rPr>
        <w:t xml:space="preserve"> upon departure and return the visitor’s badge.</w:t>
      </w:r>
    </w:p>
    <w:p w14:paraId="642377C0" w14:textId="77777777" w:rsidR="00806E0E" w:rsidRPr="00806E0E" w:rsidRDefault="00806E0E" w:rsidP="00806E0E">
      <w:pPr>
        <w:jc w:val="both"/>
        <w:textAlignment w:val="baseline"/>
        <w:rPr>
          <w:rFonts w:cs="Arial"/>
          <w:color w:val="000000"/>
        </w:rPr>
      </w:pPr>
    </w:p>
    <w:p w14:paraId="637FD3C4" w14:textId="12221A4A" w:rsidR="00806E0E" w:rsidRDefault="00806E0E" w:rsidP="00806E0E">
      <w:pPr>
        <w:jc w:val="both"/>
        <w:textAlignment w:val="baseline"/>
        <w:rPr>
          <w:rFonts w:cs="Arial"/>
          <w:color w:val="000000"/>
        </w:rPr>
      </w:pPr>
      <w:r w:rsidRPr="00806E0E">
        <w:rPr>
          <w:rFonts w:cs="Arial"/>
          <w:color w:val="000000"/>
        </w:rPr>
        <w:t xml:space="preserve">The </w:t>
      </w:r>
      <w:r w:rsidR="003D1C13">
        <w:rPr>
          <w:rFonts w:cs="Arial"/>
          <w:color w:val="000000"/>
        </w:rPr>
        <w:t xml:space="preserve">School </w:t>
      </w:r>
      <w:r w:rsidRPr="00806E0E">
        <w:rPr>
          <w:rFonts w:cs="Arial"/>
          <w:color w:val="000000"/>
        </w:rPr>
        <w:t xml:space="preserve">Board, in accordance with state law authorizes principals or their </w:t>
      </w:r>
      <w:proofErr w:type="gramStart"/>
      <w:r w:rsidRPr="00806E0E">
        <w:rPr>
          <w:rFonts w:cs="Arial"/>
          <w:color w:val="000000"/>
        </w:rPr>
        <w:t>designees</w:t>
      </w:r>
      <w:proofErr w:type="gramEnd"/>
      <w:r w:rsidRPr="00806E0E">
        <w:rPr>
          <w:rFonts w:cs="Arial"/>
          <w:color w:val="000000"/>
        </w:rPr>
        <w:t xml:space="preserve">, or school security guards to </w:t>
      </w:r>
      <w:proofErr w:type="gramStart"/>
      <w:r w:rsidRPr="00806E0E">
        <w:rPr>
          <w:rFonts w:cs="Arial"/>
          <w:color w:val="000000"/>
        </w:rPr>
        <w:t>search</w:t>
      </w:r>
      <w:proofErr w:type="gramEnd"/>
      <w:r w:rsidRPr="00806E0E">
        <w:rPr>
          <w:rFonts w:cs="Arial"/>
          <w:color w:val="000000"/>
        </w:rPr>
        <w:t xml:space="preserve"> the person, and any item in the possession of a person who is not a student enrolled in school, or any school employee, </w:t>
      </w:r>
      <w:proofErr w:type="gramStart"/>
      <w:r w:rsidRPr="00806E0E">
        <w:rPr>
          <w:rFonts w:cs="Arial"/>
          <w:color w:val="000000"/>
        </w:rPr>
        <w:t>while in or</w:t>
      </w:r>
      <w:proofErr w:type="gramEnd"/>
      <w:r w:rsidRPr="00806E0E">
        <w:rPr>
          <w:rFonts w:cs="Arial"/>
          <w:color w:val="000000"/>
        </w:rPr>
        <w:t xml:space="preserve"> on any school property. The search may be conducted at random with a metal detector, or physically when there is reasonable suspicion that such person has any weapons, illegal drugs, alcohol, stolen goods, or other materials which violate </w:t>
      </w:r>
      <w:r w:rsidR="003D1C13">
        <w:rPr>
          <w:rFonts w:cs="Arial"/>
          <w:color w:val="000000"/>
        </w:rPr>
        <w:t xml:space="preserve">School </w:t>
      </w:r>
      <w:r w:rsidRPr="00806E0E">
        <w:rPr>
          <w:rFonts w:cs="Arial"/>
          <w:color w:val="000000"/>
        </w:rPr>
        <w:t>Board policy.</w:t>
      </w:r>
    </w:p>
    <w:p w14:paraId="43696CA9" w14:textId="77777777" w:rsidR="00806E0E" w:rsidRPr="00806E0E" w:rsidRDefault="00806E0E" w:rsidP="00806E0E">
      <w:pPr>
        <w:jc w:val="both"/>
        <w:textAlignment w:val="baseline"/>
        <w:rPr>
          <w:rFonts w:cs="Arial"/>
          <w:color w:val="000000"/>
        </w:rPr>
      </w:pPr>
    </w:p>
    <w:p w14:paraId="39EBFE2A" w14:textId="77777777" w:rsidR="00806E0E" w:rsidRDefault="00806E0E" w:rsidP="00806E0E">
      <w:pPr>
        <w:jc w:val="both"/>
        <w:textAlignment w:val="baseline"/>
        <w:rPr>
          <w:rFonts w:cs="Arial"/>
          <w:color w:val="000000"/>
        </w:rPr>
      </w:pPr>
      <w:r w:rsidRPr="00806E0E">
        <w:rPr>
          <w:rFonts w:cs="Arial"/>
          <w:color w:val="000000"/>
        </w:rPr>
        <w:t xml:space="preserve">The Morehouse Parish School </w:t>
      </w:r>
      <w:proofErr w:type="gramStart"/>
      <w:r w:rsidRPr="00806E0E">
        <w:rPr>
          <w:rFonts w:cs="Arial"/>
          <w:color w:val="000000"/>
        </w:rPr>
        <w:t>Board shall</w:t>
      </w:r>
      <w:proofErr w:type="gramEnd"/>
      <w:r w:rsidRPr="00806E0E">
        <w:rPr>
          <w:rFonts w:cs="Arial"/>
          <w:color w:val="000000"/>
        </w:rPr>
        <w:t xml:space="preserve"> require all </w:t>
      </w:r>
      <w:proofErr w:type="gramStart"/>
      <w:r w:rsidRPr="00806E0E">
        <w:rPr>
          <w:rFonts w:cs="Arial"/>
          <w:color w:val="000000"/>
        </w:rPr>
        <w:t>persons</w:t>
      </w:r>
      <w:proofErr w:type="gramEnd"/>
      <w:r w:rsidRPr="00806E0E">
        <w:rPr>
          <w:rFonts w:cs="Arial"/>
          <w:color w:val="000000"/>
        </w:rPr>
        <w:t xml:space="preserve"> attending any school event or school-related function on or off campus to conduct themselves with politeness, decorum and proper sportsmanship. Any person entering any school campus or School Board property shall be required to conduct himself/herself in accordance with acceptable standards of conduct and show respect for the law and rights of others.</w:t>
      </w:r>
    </w:p>
    <w:p w14:paraId="375A86F8" w14:textId="77777777" w:rsidR="00806E0E" w:rsidRDefault="00806E0E" w:rsidP="00806E0E">
      <w:pPr>
        <w:jc w:val="both"/>
        <w:textAlignment w:val="baseline"/>
        <w:rPr>
          <w:rFonts w:cs="Arial"/>
          <w:color w:val="000000"/>
        </w:rPr>
      </w:pPr>
      <w:r w:rsidRPr="00806E0E">
        <w:rPr>
          <w:rFonts w:cs="Arial"/>
          <w:color w:val="000000"/>
        </w:rPr>
        <w:lastRenderedPageBreak/>
        <w:t>Any person who disrupts the orderly educational process while on a school campus or School Board property may be restricted or banned from such property by the principal with the approval of the Superintendent. In addition, any person, including an adult, who behaves in a disruptive,</w:t>
      </w:r>
      <w:r>
        <w:rPr>
          <w:rFonts w:cs="Arial"/>
          <w:color w:val="000000"/>
        </w:rPr>
        <w:t xml:space="preserve"> </w:t>
      </w:r>
      <w:r w:rsidRPr="00806E0E">
        <w:rPr>
          <w:rFonts w:cs="Arial"/>
          <w:color w:val="000000"/>
        </w:rPr>
        <w:t>unacceptable, or unsportsmanlike manner during an athletic, co-curricular event, or other similar school function, may be ejected from the event the person is attending and/or be denied admission to other school event for up to a year.</w:t>
      </w:r>
    </w:p>
    <w:p w14:paraId="463673D2" w14:textId="77777777" w:rsidR="00A362DB" w:rsidRDefault="00A362DB" w:rsidP="00806E0E">
      <w:pPr>
        <w:jc w:val="both"/>
        <w:textAlignment w:val="baseline"/>
        <w:rPr>
          <w:rFonts w:cs="Arial"/>
          <w:color w:val="000000"/>
        </w:rPr>
      </w:pPr>
    </w:p>
    <w:p w14:paraId="2F917211" w14:textId="77777777" w:rsidR="00A362DB" w:rsidRDefault="00806E0E" w:rsidP="00806E0E">
      <w:pPr>
        <w:jc w:val="both"/>
        <w:textAlignment w:val="baseline"/>
        <w:rPr>
          <w:rFonts w:cs="Arial"/>
          <w:color w:val="000000"/>
        </w:rPr>
      </w:pPr>
      <w:r w:rsidRPr="00806E0E">
        <w:rPr>
          <w:rFonts w:cs="Arial"/>
          <w:color w:val="000000"/>
        </w:rPr>
        <w:t xml:space="preserve">Should a person’s conduct while on school property become so disruptive that it threatens the safety of any employee or student, school personnel </w:t>
      </w:r>
      <w:proofErr w:type="gramStart"/>
      <w:r w:rsidRPr="00806E0E">
        <w:rPr>
          <w:rFonts w:cs="Arial"/>
          <w:color w:val="000000"/>
        </w:rPr>
        <w:t>shall</w:t>
      </w:r>
      <w:proofErr w:type="gramEnd"/>
      <w:r w:rsidRPr="00806E0E">
        <w:rPr>
          <w:rFonts w:cs="Arial"/>
          <w:color w:val="000000"/>
        </w:rPr>
        <w:t xml:space="preserve"> be authorized to notify law enforcement personnel for assistance</w:t>
      </w:r>
      <w:r>
        <w:rPr>
          <w:rFonts w:cs="Arial"/>
          <w:color w:val="000000"/>
        </w:rPr>
        <w:t>.</w:t>
      </w:r>
    </w:p>
    <w:p w14:paraId="7E547B95" w14:textId="77777777" w:rsidR="00A362DB" w:rsidRDefault="00A362DB" w:rsidP="00806E0E">
      <w:pPr>
        <w:jc w:val="both"/>
        <w:textAlignment w:val="baseline"/>
        <w:rPr>
          <w:rFonts w:cs="Arial"/>
          <w:color w:val="000000"/>
        </w:rPr>
      </w:pPr>
    </w:p>
    <w:p w14:paraId="0945A8BC" w14:textId="77777777" w:rsidR="00A362DB" w:rsidRDefault="00806E0E" w:rsidP="00806E0E">
      <w:pPr>
        <w:jc w:val="both"/>
        <w:textAlignment w:val="baseline"/>
        <w:rPr>
          <w:rFonts w:cs="Arial"/>
          <w:color w:val="000000"/>
        </w:rPr>
      </w:pPr>
      <w:r w:rsidRPr="00806E0E">
        <w:rPr>
          <w:rFonts w:cs="Arial"/>
          <w:color w:val="000000"/>
        </w:rPr>
        <w:t>Examples of unacceptable conduct include, but are not limited to:</w:t>
      </w:r>
      <w:r>
        <w:rPr>
          <w:rFonts w:cs="Arial"/>
          <w:color w:val="000000"/>
        </w:rPr>
        <w:tab/>
      </w:r>
    </w:p>
    <w:p w14:paraId="1563994A" w14:textId="77777777" w:rsidR="00A362DB" w:rsidRDefault="00A362DB" w:rsidP="00806E0E">
      <w:pPr>
        <w:jc w:val="both"/>
        <w:textAlignment w:val="baseline"/>
        <w:rPr>
          <w:rFonts w:cs="Arial"/>
          <w:color w:val="000000"/>
        </w:rPr>
      </w:pPr>
    </w:p>
    <w:p w14:paraId="0940EB5A" w14:textId="2A87C1CE" w:rsidR="00A362DB" w:rsidRDefault="00A362DB" w:rsidP="00A362DB">
      <w:pPr>
        <w:ind w:left="1440" w:hanging="720"/>
        <w:jc w:val="both"/>
        <w:textAlignment w:val="baseline"/>
        <w:rPr>
          <w:rFonts w:cs="Arial"/>
          <w:color w:val="000000"/>
        </w:rPr>
      </w:pPr>
      <w:r>
        <w:rPr>
          <w:rFonts w:cs="Arial"/>
          <w:color w:val="000000"/>
        </w:rPr>
        <w:t>A.</w:t>
      </w:r>
      <w:r>
        <w:rPr>
          <w:rFonts w:cs="Arial"/>
          <w:color w:val="000000"/>
        </w:rPr>
        <w:tab/>
      </w:r>
      <w:r w:rsidR="00806E0E" w:rsidRPr="00806E0E">
        <w:rPr>
          <w:rFonts w:cs="Arial"/>
          <w:color w:val="000000"/>
        </w:rPr>
        <w:t>Using vulgar or obscene language or gestures</w:t>
      </w:r>
    </w:p>
    <w:p w14:paraId="5F67830C" w14:textId="77777777" w:rsidR="00A362DB" w:rsidRDefault="00A362DB" w:rsidP="00A362DB">
      <w:pPr>
        <w:ind w:left="1440" w:hanging="720"/>
        <w:jc w:val="both"/>
        <w:textAlignment w:val="baseline"/>
        <w:rPr>
          <w:rFonts w:cs="Arial"/>
          <w:color w:val="000000"/>
        </w:rPr>
      </w:pPr>
    </w:p>
    <w:p w14:paraId="7400084F" w14:textId="3522C2F2" w:rsidR="00A362DB" w:rsidRDefault="00A362DB" w:rsidP="00A362DB">
      <w:pPr>
        <w:ind w:left="1440" w:hanging="720"/>
        <w:jc w:val="both"/>
        <w:textAlignment w:val="baseline"/>
        <w:rPr>
          <w:rFonts w:cs="Arial"/>
          <w:color w:val="000000"/>
        </w:rPr>
      </w:pPr>
      <w:r>
        <w:rPr>
          <w:rFonts w:cs="Arial"/>
          <w:color w:val="000000"/>
        </w:rPr>
        <w:t>B.</w:t>
      </w:r>
      <w:r>
        <w:rPr>
          <w:rFonts w:cs="Arial"/>
          <w:color w:val="000000"/>
        </w:rPr>
        <w:tab/>
      </w:r>
      <w:r w:rsidR="00806E0E" w:rsidRPr="00806E0E">
        <w:rPr>
          <w:rFonts w:cs="Arial"/>
          <w:color w:val="000000"/>
        </w:rPr>
        <w:t>Possessing or being under the influence of any alcoholic beverage or illegal substance</w:t>
      </w:r>
    </w:p>
    <w:p w14:paraId="31E23888" w14:textId="77777777" w:rsidR="00A362DB" w:rsidRDefault="00A362DB" w:rsidP="00A362DB">
      <w:pPr>
        <w:ind w:left="1440" w:hanging="720"/>
        <w:jc w:val="both"/>
        <w:textAlignment w:val="baseline"/>
        <w:rPr>
          <w:rFonts w:cs="Arial"/>
          <w:color w:val="000000"/>
        </w:rPr>
      </w:pPr>
    </w:p>
    <w:p w14:paraId="6FAC3554" w14:textId="119D96DB" w:rsidR="00806E0E" w:rsidRDefault="00A362DB" w:rsidP="00A362DB">
      <w:pPr>
        <w:ind w:left="1440" w:hanging="720"/>
        <w:jc w:val="both"/>
        <w:textAlignment w:val="baseline"/>
        <w:rPr>
          <w:rFonts w:cs="Arial"/>
          <w:color w:val="000000"/>
        </w:rPr>
      </w:pPr>
      <w:r>
        <w:rPr>
          <w:rFonts w:cs="Arial"/>
          <w:color w:val="000000"/>
        </w:rPr>
        <w:t>C.</w:t>
      </w:r>
      <w:r>
        <w:rPr>
          <w:rFonts w:cs="Arial"/>
          <w:color w:val="000000"/>
        </w:rPr>
        <w:tab/>
      </w:r>
      <w:r w:rsidR="00806E0E" w:rsidRPr="00806E0E">
        <w:rPr>
          <w:rFonts w:cs="Arial"/>
          <w:color w:val="000000"/>
        </w:rPr>
        <w:t>Possessing a weapon</w:t>
      </w:r>
    </w:p>
    <w:p w14:paraId="568DFB59" w14:textId="77777777" w:rsidR="00A362DB" w:rsidRPr="00806E0E" w:rsidRDefault="00A362DB" w:rsidP="00A362DB">
      <w:pPr>
        <w:ind w:left="1440" w:hanging="720"/>
        <w:jc w:val="both"/>
        <w:textAlignment w:val="baseline"/>
        <w:rPr>
          <w:rFonts w:cs="Arial"/>
          <w:color w:val="000000"/>
        </w:rPr>
      </w:pPr>
    </w:p>
    <w:p w14:paraId="3C86B8D9" w14:textId="65B11A56" w:rsidR="00806E0E" w:rsidRDefault="00A362DB" w:rsidP="00A362DB">
      <w:pPr>
        <w:widowControl/>
        <w:autoSpaceDE/>
        <w:autoSpaceDN/>
        <w:adjustRightInd/>
        <w:ind w:left="1440" w:hanging="720"/>
        <w:jc w:val="both"/>
        <w:textAlignment w:val="baseline"/>
        <w:rPr>
          <w:rFonts w:cs="Arial"/>
          <w:color w:val="000000"/>
        </w:rPr>
      </w:pPr>
      <w:r>
        <w:rPr>
          <w:rFonts w:cs="Arial"/>
          <w:color w:val="000000"/>
        </w:rPr>
        <w:t>D.</w:t>
      </w:r>
      <w:r>
        <w:rPr>
          <w:rFonts w:cs="Arial"/>
          <w:color w:val="000000"/>
        </w:rPr>
        <w:tab/>
      </w:r>
      <w:r w:rsidR="00806E0E" w:rsidRPr="00806E0E">
        <w:rPr>
          <w:rFonts w:cs="Arial"/>
          <w:color w:val="000000"/>
        </w:rPr>
        <w:t>Fighting or otherwise striking or threatening another person</w:t>
      </w:r>
    </w:p>
    <w:p w14:paraId="657CB5C3" w14:textId="77777777" w:rsidR="00A362DB" w:rsidRPr="00806E0E" w:rsidRDefault="00A362DB" w:rsidP="00A362DB">
      <w:pPr>
        <w:widowControl/>
        <w:tabs>
          <w:tab w:val="left" w:pos="1152"/>
        </w:tabs>
        <w:autoSpaceDE/>
        <w:autoSpaceDN/>
        <w:adjustRightInd/>
        <w:ind w:left="1440" w:hanging="720"/>
        <w:jc w:val="both"/>
        <w:textAlignment w:val="baseline"/>
        <w:rPr>
          <w:rFonts w:cs="Arial"/>
          <w:color w:val="000000"/>
        </w:rPr>
      </w:pPr>
    </w:p>
    <w:p w14:paraId="176E34E0" w14:textId="564C39B8" w:rsidR="00806E0E" w:rsidRDefault="00A362DB" w:rsidP="00A362DB">
      <w:pPr>
        <w:widowControl/>
        <w:autoSpaceDE/>
        <w:autoSpaceDN/>
        <w:adjustRightInd/>
        <w:ind w:left="1440" w:hanging="720"/>
        <w:jc w:val="both"/>
        <w:textAlignment w:val="baseline"/>
        <w:rPr>
          <w:rFonts w:cs="Arial"/>
          <w:color w:val="000000"/>
        </w:rPr>
      </w:pPr>
      <w:r>
        <w:rPr>
          <w:rFonts w:cs="Arial"/>
          <w:color w:val="000000"/>
        </w:rPr>
        <w:t>E.</w:t>
      </w:r>
      <w:r>
        <w:rPr>
          <w:rFonts w:cs="Arial"/>
          <w:color w:val="000000"/>
        </w:rPr>
        <w:tab/>
      </w:r>
      <w:r w:rsidR="00806E0E" w:rsidRPr="00806E0E">
        <w:rPr>
          <w:rFonts w:cs="Arial"/>
          <w:color w:val="000000"/>
        </w:rPr>
        <w:t>Failing to obey the instructions of a security officer or school district employee</w:t>
      </w:r>
    </w:p>
    <w:p w14:paraId="31296F9C" w14:textId="77777777" w:rsidR="00A362DB" w:rsidRPr="00806E0E" w:rsidRDefault="00A362DB" w:rsidP="00A362DB">
      <w:pPr>
        <w:widowControl/>
        <w:tabs>
          <w:tab w:val="left" w:pos="1152"/>
        </w:tabs>
        <w:autoSpaceDE/>
        <w:autoSpaceDN/>
        <w:adjustRightInd/>
        <w:ind w:left="1440" w:hanging="720"/>
        <w:jc w:val="both"/>
        <w:textAlignment w:val="baseline"/>
        <w:rPr>
          <w:rFonts w:cs="Arial"/>
          <w:color w:val="000000"/>
        </w:rPr>
      </w:pPr>
    </w:p>
    <w:p w14:paraId="79EF3942" w14:textId="454F37F0" w:rsidR="00806E0E" w:rsidRDefault="00A362DB" w:rsidP="00A362DB">
      <w:pPr>
        <w:widowControl/>
        <w:autoSpaceDE/>
        <w:autoSpaceDN/>
        <w:adjustRightInd/>
        <w:ind w:left="1440" w:hanging="720"/>
        <w:jc w:val="both"/>
        <w:textAlignment w:val="baseline"/>
        <w:rPr>
          <w:rFonts w:cs="Arial"/>
          <w:color w:val="000000"/>
        </w:rPr>
      </w:pPr>
      <w:r>
        <w:rPr>
          <w:rFonts w:cs="Arial"/>
          <w:color w:val="000000"/>
        </w:rPr>
        <w:t>F.</w:t>
      </w:r>
      <w:r>
        <w:rPr>
          <w:rFonts w:cs="Arial"/>
          <w:color w:val="000000"/>
        </w:rPr>
        <w:tab/>
      </w:r>
      <w:r w:rsidR="00806E0E" w:rsidRPr="00806E0E">
        <w:rPr>
          <w:rFonts w:cs="Arial"/>
          <w:color w:val="000000"/>
        </w:rPr>
        <w:t>Interfering in any way with an athletic or co-curricular event</w:t>
      </w:r>
    </w:p>
    <w:p w14:paraId="56419037" w14:textId="77777777" w:rsidR="00A362DB" w:rsidRPr="00806E0E" w:rsidRDefault="00A362DB" w:rsidP="00A362DB">
      <w:pPr>
        <w:widowControl/>
        <w:tabs>
          <w:tab w:val="left" w:pos="1152"/>
        </w:tabs>
        <w:autoSpaceDE/>
        <w:autoSpaceDN/>
        <w:adjustRightInd/>
        <w:ind w:left="1440" w:hanging="720"/>
        <w:jc w:val="both"/>
        <w:textAlignment w:val="baseline"/>
        <w:rPr>
          <w:rFonts w:cs="Arial"/>
          <w:color w:val="000000"/>
        </w:rPr>
      </w:pPr>
    </w:p>
    <w:p w14:paraId="6974888B" w14:textId="0B21C1D7" w:rsidR="00806E0E" w:rsidRDefault="00A362DB" w:rsidP="00A362DB">
      <w:pPr>
        <w:widowControl/>
        <w:autoSpaceDE/>
        <w:autoSpaceDN/>
        <w:adjustRightInd/>
        <w:ind w:left="1440" w:hanging="720"/>
        <w:jc w:val="both"/>
        <w:textAlignment w:val="baseline"/>
        <w:rPr>
          <w:rFonts w:cs="Arial"/>
          <w:color w:val="000000"/>
        </w:rPr>
      </w:pPr>
      <w:r>
        <w:rPr>
          <w:rFonts w:cs="Arial"/>
          <w:color w:val="000000"/>
        </w:rPr>
        <w:t>G.</w:t>
      </w:r>
      <w:r>
        <w:rPr>
          <w:rFonts w:cs="Arial"/>
          <w:color w:val="000000"/>
        </w:rPr>
        <w:tab/>
      </w:r>
      <w:r w:rsidR="00806E0E" w:rsidRPr="00806E0E">
        <w:rPr>
          <w:rFonts w:cs="Arial"/>
          <w:color w:val="000000"/>
        </w:rPr>
        <w:t>Engaging in any activity which is disruptive or illegal</w:t>
      </w:r>
    </w:p>
    <w:p w14:paraId="232F3ECB" w14:textId="77777777" w:rsidR="00A362DB" w:rsidRPr="00806E0E" w:rsidRDefault="00A362DB" w:rsidP="00806E0E">
      <w:pPr>
        <w:widowControl/>
        <w:tabs>
          <w:tab w:val="left" w:pos="1152"/>
        </w:tabs>
        <w:autoSpaceDE/>
        <w:autoSpaceDN/>
        <w:adjustRightInd/>
        <w:jc w:val="both"/>
        <w:textAlignment w:val="baseline"/>
        <w:rPr>
          <w:rFonts w:cs="Arial"/>
          <w:color w:val="000000"/>
        </w:rPr>
      </w:pPr>
    </w:p>
    <w:p w14:paraId="36A7282B" w14:textId="77777777" w:rsidR="00806E0E" w:rsidRDefault="00806E0E" w:rsidP="00806E0E">
      <w:pPr>
        <w:jc w:val="both"/>
        <w:textAlignment w:val="baseline"/>
        <w:rPr>
          <w:rFonts w:cs="Arial"/>
          <w:color w:val="000000"/>
        </w:rPr>
      </w:pPr>
      <w:r w:rsidRPr="00806E0E">
        <w:rPr>
          <w:rFonts w:cs="Arial"/>
          <w:color w:val="000000"/>
        </w:rPr>
        <w:t xml:space="preserve">If a person </w:t>
      </w:r>
      <w:proofErr w:type="gramStart"/>
      <w:r w:rsidRPr="00806E0E">
        <w:rPr>
          <w:rFonts w:cs="Arial"/>
          <w:color w:val="000000"/>
        </w:rPr>
        <w:t>enters upon</w:t>
      </w:r>
      <w:proofErr w:type="gramEnd"/>
      <w:r w:rsidRPr="00806E0E">
        <w:rPr>
          <w:rFonts w:cs="Arial"/>
          <w:color w:val="000000"/>
        </w:rPr>
        <w:t xml:space="preserve"> school grounds without going directly through the main entrance to the office of the principal, the following procedures should be followed by all employees:</w:t>
      </w:r>
    </w:p>
    <w:p w14:paraId="2417834B" w14:textId="77777777" w:rsidR="00A362DB" w:rsidRPr="00806E0E" w:rsidRDefault="00A362DB" w:rsidP="00806E0E">
      <w:pPr>
        <w:jc w:val="both"/>
        <w:textAlignment w:val="baseline"/>
        <w:rPr>
          <w:rFonts w:cs="Arial"/>
          <w:color w:val="000000"/>
        </w:rPr>
      </w:pPr>
    </w:p>
    <w:p w14:paraId="45BCD422" w14:textId="7AF99EB5" w:rsidR="00806E0E" w:rsidRDefault="00A362DB" w:rsidP="00A362DB">
      <w:pPr>
        <w:widowControl/>
        <w:autoSpaceDE/>
        <w:autoSpaceDN/>
        <w:adjustRightInd/>
        <w:ind w:left="1440" w:hanging="720"/>
        <w:jc w:val="both"/>
        <w:textAlignment w:val="baseline"/>
        <w:rPr>
          <w:rFonts w:cs="Arial"/>
          <w:color w:val="000000"/>
        </w:rPr>
      </w:pPr>
      <w:r>
        <w:rPr>
          <w:rFonts w:cs="Arial"/>
          <w:color w:val="000000"/>
        </w:rPr>
        <w:t>A.</w:t>
      </w:r>
      <w:r>
        <w:rPr>
          <w:rFonts w:cs="Arial"/>
          <w:color w:val="000000"/>
        </w:rPr>
        <w:tab/>
      </w:r>
      <w:r w:rsidR="00806E0E" w:rsidRPr="00806E0E">
        <w:rPr>
          <w:rFonts w:cs="Arial"/>
          <w:color w:val="000000"/>
        </w:rPr>
        <w:t>The visitor should be directed to the main office to request approval of the principal or the principal's designee to remain on campus.</w:t>
      </w:r>
    </w:p>
    <w:p w14:paraId="73286D87" w14:textId="77777777" w:rsidR="00A362DB" w:rsidRPr="00806E0E" w:rsidRDefault="00A362DB" w:rsidP="00A362DB">
      <w:pPr>
        <w:widowControl/>
        <w:autoSpaceDE/>
        <w:autoSpaceDN/>
        <w:adjustRightInd/>
        <w:ind w:left="1440" w:hanging="720"/>
        <w:jc w:val="both"/>
        <w:textAlignment w:val="baseline"/>
        <w:rPr>
          <w:rFonts w:cs="Arial"/>
          <w:color w:val="000000"/>
        </w:rPr>
      </w:pPr>
    </w:p>
    <w:p w14:paraId="7823065F" w14:textId="4484D546" w:rsidR="00806E0E" w:rsidRDefault="00A362DB" w:rsidP="00A362DB">
      <w:pPr>
        <w:widowControl/>
        <w:autoSpaceDE/>
        <w:autoSpaceDN/>
        <w:adjustRightInd/>
        <w:ind w:left="1440" w:hanging="720"/>
        <w:jc w:val="both"/>
        <w:textAlignment w:val="baseline"/>
        <w:rPr>
          <w:rFonts w:cs="Arial"/>
          <w:color w:val="000000"/>
        </w:rPr>
      </w:pPr>
      <w:r>
        <w:rPr>
          <w:rFonts w:cs="Arial"/>
          <w:color w:val="000000"/>
        </w:rPr>
        <w:t>B.</w:t>
      </w:r>
      <w:r>
        <w:rPr>
          <w:rFonts w:cs="Arial"/>
          <w:color w:val="000000"/>
        </w:rPr>
        <w:tab/>
      </w:r>
      <w:r w:rsidR="00806E0E" w:rsidRPr="00806E0E">
        <w:rPr>
          <w:rFonts w:cs="Arial"/>
          <w:color w:val="000000"/>
        </w:rPr>
        <w:t>If the visitor refuses to seek approval of the principal or his</w:t>
      </w:r>
      <w:r w:rsidR="003D1C13">
        <w:rPr>
          <w:rFonts w:cs="Arial"/>
          <w:color w:val="000000"/>
        </w:rPr>
        <w:t>/her</w:t>
      </w:r>
      <w:r w:rsidR="00806E0E" w:rsidRPr="00806E0E">
        <w:rPr>
          <w:rFonts w:cs="Arial"/>
          <w:color w:val="000000"/>
        </w:rPr>
        <w:t xml:space="preserve"> </w:t>
      </w:r>
      <w:proofErr w:type="gramStart"/>
      <w:r w:rsidR="00806E0E" w:rsidRPr="00806E0E">
        <w:rPr>
          <w:rFonts w:cs="Arial"/>
          <w:color w:val="000000"/>
        </w:rPr>
        <w:t>designee</w:t>
      </w:r>
      <w:proofErr w:type="gramEnd"/>
      <w:r w:rsidR="00806E0E" w:rsidRPr="00806E0E">
        <w:rPr>
          <w:rFonts w:cs="Arial"/>
          <w:color w:val="000000"/>
        </w:rPr>
        <w:t>, the principal or his</w:t>
      </w:r>
      <w:r w:rsidR="003D1C13">
        <w:rPr>
          <w:rFonts w:cs="Arial"/>
          <w:color w:val="000000"/>
        </w:rPr>
        <w:t>/her</w:t>
      </w:r>
      <w:r w:rsidR="00806E0E" w:rsidRPr="00806E0E">
        <w:rPr>
          <w:rFonts w:cs="Arial"/>
          <w:color w:val="000000"/>
        </w:rPr>
        <w:t xml:space="preserve"> designee should be immediately notified and he</w:t>
      </w:r>
      <w:r w:rsidR="003D1C13">
        <w:rPr>
          <w:rFonts w:cs="Arial"/>
          <w:color w:val="000000"/>
        </w:rPr>
        <w:t>/she</w:t>
      </w:r>
      <w:r w:rsidR="00806E0E" w:rsidRPr="00806E0E">
        <w:rPr>
          <w:rFonts w:cs="Arial"/>
          <w:color w:val="000000"/>
        </w:rPr>
        <w:t xml:space="preserve"> should call the appropriate law enforcement authorities.</w:t>
      </w:r>
    </w:p>
    <w:p w14:paraId="7819298C" w14:textId="77777777" w:rsidR="00A362DB" w:rsidRPr="00806E0E" w:rsidRDefault="00A362DB" w:rsidP="00A362DB">
      <w:pPr>
        <w:widowControl/>
        <w:autoSpaceDE/>
        <w:autoSpaceDN/>
        <w:adjustRightInd/>
        <w:ind w:left="1440" w:hanging="720"/>
        <w:jc w:val="both"/>
        <w:textAlignment w:val="baseline"/>
        <w:rPr>
          <w:rFonts w:cs="Arial"/>
          <w:color w:val="000000"/>
        </w:rPr>
      </w:pPr>
    </w:p>
    <w:p w14:paraId="72B86B89" w14:textId="2CBDD8B2" w:rsidR="00806E0E" w:rsidRDefault="00A362DB" w:rsidP="00A362DB">
      <w:pPr>
        <w:widowControl/>
        <w:autoSpaceDE/>
        <w:autoSpaceDN/>
        <w:adjustRightInd/>
        <w:ind w:left="1440" w:hanging="720"/>
        <w:jc w:val="both"/>
        <w:textAlignment w:val="baseline"/>
        <w:rPr>
          <w:rFonts w:cs="Arial"/>
          <w:color w:val="000000"/>
        </w:rPr>
      </w:pPr>
      <w:r>
        <w:rPr>
          <w:rFonts w:cs="Arial"/>
          <w:color w:val="000000"/>
        </w:rPr>
        <w:t>C.</w:t>
      </w:r>
      <w:r>
        <w:rPr>
          <w:rFonts w:cs="Arial"/>
          <w:color w:val="000000"/>
        </w:rPr>
        <w:tab/>
      </w:r>
      <w:r w:rsidR="00806E0E" w:rsidRPr="00806E0E">
        <w:rPr>
          <w:rFonts w:cs="Arial"/>
          <w:color w:val="000000"/>
        </w:rPr>
        <w:t>In all instances the principal or his</w:t>
      </w:r>
      <w:r w:rsidR="003D1C13">
        <w:rPr>
          <w:rFonts w:cs="Arial"/>
          <w:color w:val="000000"/>
        </w:rPr>
        <w:t>/her</w:t>
      </w:r>
      <w:r w:rsidR="00806E0E" w:rsidRPr="00806E0E">
        <w:rPr>
          <w:rFonts w:cs="Arial"/>
          <w:color w:val="000000"/>
        </w:rPr>
        <w:t xml:space="preserve"> designee should ask for the identity of the person and purpose of the visit </w:t>
      </w:r>
      <w:proofErr w:type="gramStart"/>
      <w:r w:rsidR="00806E0E" w:rsidRPr="00806E0E">
        <w:rPr>
          <w:rFonts w:cs="Arial"/>
          <w:color w:val="000000"/>
        </w:rPr>
        <w:t>at</w:t>
      </w:r>
      <w:proofErr w:type="gramEnd"/>
      <w:r w:rsidR="00806E0E" w:rsidRPr="00806E0E">
        <w:rPr>
          <w:rFonts w:cs="Arial"/>
          <w:color w:val="000000"/>
        </w:rPr>
        <w:t xml:space="preserve"> the school. The visitor should give the principal or his</w:t>
      </w:r>
      <w:r w:rsidR="003D1C13">
        <w:rPr>
          <w:rFonts w:cs="Arial"/>
          <w:color w:val="000000"/>
        </w:rPr>
        <w:t>/her</w:t>
      </w:r>
      <w:r w:rsidR="00806E0E" w:rsidRPr="00806E0E">
        <w:rPr>
          <w:rFonts w:cs="Arial"/>
          <w:color w:val="000000"/>
        </w:rPr>
        <w:t xml:space="preserve"> </w:t>
      </w:r>
      <w:proofErr w:type="gramStart"/>
      <w:r w:rsidR="00806E0E" w:rsidRPr="00806E0E">
        <w:rPr>
          <w:rFonts w:cs="Arial"/>
          <w:color w:val="000000"/>
        </w:rPr>
        <w:t>designee</w:t>
      </w:r>
      <w:proofErr w:type="gramEnd"/>
      <w:r w:rsidR="00806E0E" w:rsidRPr="00806E0E">
        <w:rPr>
          <w:rFonts w:cs="Arial"/>
          <w:color w:val="000000"/>
        </w:rPr>
        <w:t xml:space="preserve"> this information. If the visitor refuses, the principal or his</w:t>
      </w:r>
      <w:r w:rsidR="003D1C13">
        <w:rPr>
          <w:rFonts w:cs="Arial"/>
          <w:color w:val="000000"/>
        </w:rPr>
        <w:t>/her</w:t>
      </w:r>
      <w:r w:rsidR="00806E0E" w:rsidRPr="00806E0E">
        <w:rPr>
          <w:rFonts w:cs="Arial"/>
          <w:color w:val="000000"/>
        </w:rPr>
        <w:t xml:space="preserve"> designee shall withhold approval and direct the visitor to leave the school. If he</w:t>
      </w:r>
      <w:r w:rsidR="003D1C13">
        <w:rPr>
          <w:rFonts w:cs="Arial"/>
          <w:color w:val="000000"/>
        </w:rPr>
        <w:t>/she</w:t>
      </w:r>
      <w:r w:rsidR="00806E0E" w:rsidRPr="00806E0E">
        <w:rPr>
          <w:rFonts w:cs="Arial"/>
          <w:color w:val="000000"/>
        </w:rPr>
        <w:t xml:space="preserve"> does not, the appropriate law enforcement authority should be immediately called.</w:t>
      </w:r>
    </w:p>
    <w:p w14:paraId="28025EE2" w14:textId="51210906" w:rsidR="00806E0E" w:rsidRDefault="00A362DB" w:rsidP="00A362DB">
      <w:pPr>
        <w:widowControl/>
        <w:autoSpaceDE/>
        <w:autoSpaceDN/>
        <w:adjustRightInd/>
        <w:ind w:left="1440" w:hanging="720"/>
        <w:jc w:val="both"/>
        <w:textAlignment w:val="baseline"/>
        <w:rPr>
          <w:rFonts w:cs="Arial"/>
          <w:color w:val="000000"/>
        </w:rPr>
      </w:pPr>
      <w:r>
        <w:rPr>
          <w:rFonts w:cs="Arial"/>
          <w:color w:val="000000"/>
        </w:rPr>
        <w:lastRenderedPageBreak/>
        <w:t>D.</w:t>
      </w:r>
      <w:r>
        <w:rPr>
          <w:rFonts w:cs="Arial"/>
          <w:color w:val="000000"/>
        </w:rPr>
        <w:tab/>
      </w:r>
      <w:r w:rsidR="00806E0E" w:rsidRPr="00806E0E">
        <w:rPr>
          <w:rFonts w:cs="Arial"/>
          <w:color w:val="000000"/>
        </w:rPr>
        <w:t>The principal or his</w:t>
      </w:r>
      <w:r w:rsidR="003D1C13">
        <w:rPr>
          <w:rFonts w:cs="Arial"/>
          <w:color w:val="000000"/>
        </w:rPr>
        <w:t>/her</w:t>
      </w:r>
      <w:r w:rsidR="00806E0E" w:rsidRPr="00806E0E">
        <w:rPr>
          <w:rFonts w:cs="Arial"/>
          <w:color w:val="000000"/>
        </w:rPr>
        <w:t xml:space="preserve"> designee should grant or deny approval to remain on school grounds in conformity with the best interest of the school and for </w:t>
      </w:r>
      <w:proofErr w:type="gramStart"/>
      <w:r w:rsidR="00806E0E" w:rsidRPr="00806E0E">
        <w:rPr>
          <w:rFonts w:cs="Arial"/>
          <w:color w:val="000000"/>
        </w:rPr>
        <w:t>school related</w:t>
      </w:r>
      <w:proofErr w:type="gramEnd"/>
      <w:r w:rsidR="00806E0E" w:rsidRPr="00806E0E">
        <w:rPr>
          <w:rFonts w:cs="Arial"/>
          <w:color w:val="000000"/>
        </w:rPr>
        <w:t xml:space="preserve"> business. The principal shall </w:t>
      </w:r>
      <w:proofErr w:type="gramStart"/>
      <w:r w:rsidR="00806E0E" w:rsidRPr="00806E0E">
        <w:rPr>
          <w:rFonts w:cs="Arial"/>
          <w:color w:val="000000"/>
        </w:rPr>
        <w:t>insure</w:t>
      </w:r>
      <w:proofErr w:type="gramEnd"/>
      <w:r w:rsidR="00806E0E" w:rsidRPr="00806E0E">
        <w:rPr>
          <w:rFonts w:cs="Arial"/>
          <w:color w:val="000000"/>
        </w:rPr>
        <w:t xml:space="preserve"> that the academic atmosphere as well as the protection of students, faculty and staff will not be impaired.</w:t>
      </w:r>
    </w:p>
    <w:p w14:paraId="7B5297FF" w14:textId="77777777" w:rsidR="00A362DB" w:rsidRPr="00806E0E" w:rsidRDefault="00A362DB" w:rsidP="00A362DB">
      <w:pPr>
        <w:widowControl/>
        <w:autoSpaceDE/>
        <w:autoSpaceDN/>
        <w:adjustRightInd/>
        <w:ind w:left="1440" w:hanging="720"/>
        <w:jc w:val="both"/>
        <w:textAlignment w:val="baseline"/>
        <w:rPr>
          <w:rFonts w:cs="Arial"/>
          <w:color w:val="000000"/>
        </w:rPr>
      </w:pPr>
    </w:p>
    <w:p w14:paraId="7DFEBE2B" w14:textId="366C641C" w:rsidR="00806E0E" w:rsidRDefault="00A362DB" w:rsidP="00A362DB">
      <w:pPr>
        <w:widowControl/>
        <w:autoSpaceDE/>
        <w:autoSpaceDN/>
        <w:adjustRightInd/>
        <w:ind w:left="1440" w:hanging="720"/>
        <w:jc w:val="both"/>
        <w:textAlignment w:val="baseline"/>
        <w:rPr>
          <w:rFonts w:cs="Arial"/>
          <w:color w:val="000000"/>
        </w:rPr>
      </w:pPr>
      <w:r>
        <w:rPr>
          <w:rFonts w:cs="Arial"/>
          <w:color w:val="000000"/>
        </w:rPr>
        <w:t>E.</w:t>
      </w:r>
      <w:r>
        <w:rPr>
          <w:rFonts w:cs="Arial"/>
          <w:color w:val="000000"/>
        </w:rPr>
        <w:tab/>
      </w:r>
      <w:r w:rsidR="00806E0E" w:rsidRPr="00806E0E">
        <w:rPr>
          <w:rFonts w:cs="Arial"/>
          <w:color w:val="000000"/>
        </w:rPr>
        <w:t>If permission is denied for the visitor to remain, the visitor shall be informed of the reason and shall be advised that he</w:t>
      </w:r>
      <w:r w:rsidR="003D1C13">
        <w:rPr>
          <w:rFonts w:cs="Arial"/>
          <w:color w:val="000000"/>
        </w:rPr>
        <w:t>/she</w:t>
      </w:r>
      <w:r w:rsidR="00806E0E" w:rsidRPr="00806E0E">
        <w:rPr>
          <w:rFonts w:cs="Arial"/>
          <w:color w:val="000000"/>
        </w:rPr>
        <w:t xml:space="preserve"> may appeal to the school principal in writing within a reasonable </w:t>
      </w:r>
      <w:proofErr w:type="gramStart"/>
      <w:r w:rsidR="00806E0E" w:rsidRPr="00806E0E">
        <w:rPr>
          <w:rFonts w:cs="Arial"/>
          <w:color w:val="000000"/>
        </w:rPr>
        <w:t>period of time</w:t>
      </w:r>
      <w:proofErr w:type="gramEnd"/>
      <w:r w:rsidR="00806E0E" w:rsidRPr="00806E0E">
        <w:rPr>
          <w:rFonts w:cs="Arial"/>
          <w:color w:val="000000"/>
        </w:rPr>
        <w:t>.</w:t>
      </w:r>
    </w:p>
    <w:p w14:paraId="0A001ACF" w14:textId="77777777" w:rsidR="00A362DB" w:rsidRPr="00806E0E" w:rsidRDefault="00A362DB" w:rsidP="00806E0E">
      <w:pPr>
        <w:widowControl/>
        <w:tabs>
          <w:tab w:val="left" w:pos="1152"/>
        </w:tabs>
        <w:autoSpaceDE/>
        <w:autoSpaceDN/>
        <w:adjustRightInd/>
        <w:jc w:val="both"/>
        <w:textAlignment w:val="baseline"/>
        <w:rPr>
          <w:rFonts w:cs="Arial"/>
          <w:color w:val="000000"/>
        </w:rPr>
      </w:pPr>
    </w:p>
    <w:p w14:paraId="30D26F0F" w14:textId="66841191" w:rsidR="00806E0E" w:rsidRDefault="003D1C13" w:rsidP="003D1C13">
      <w:pPr>
        <w:widowControl/>
        <w:autoSpaceDE/>
        <w:autoSpaceDN/>
        <w:adjustRightInd/>
        <w:ind w:left="1440" w:hanging="720"/>
        <w:jc w:val="both"/>
        <w:textAlignment w:val="baseline"/>
        <w:rPr>
          <w:rFonts w:cs="Arial"/>
          <w:color w:val="000000"/>
        </w:rPr>
      </w:pPr>
      <w:r>
        <w:rPr>
          <w:rFonts w:cs="Arial"/>
          <w:color w:val="000000"/>
        </w:rPr>
        <w:t>F.</w:t>
      </w:r>
      <w:r>
        <w:rPr>
          <w:rFonts w:cs="Arial"/>
          <w:color w:val="000000"/>
        </w:rPr>
        <w:tab/>
      </w:r>
      <w:r w:rsidR="00806E0E" w:rsidRPr="00806E0E">
        <w:rPr>
          <w:rFonts w:cs="Arial"/>
          <w:color w:val="000000"/>
        </w:rPr>
        <w:t xml:space="preserve">In addition to the above, the following procedures may be utilized </w:t>
      </w:r>
      <w:proofErr w:type="gramStart"/>
      <w:r w:rsidR="00806E0E" w:rsidRPr="00806E0E">
        <w:rPr>
          <w:rFonts w:cs="Arial"/>
          <w:color w:val="000000"/>
        </w:rPr>
        <w:t>with regard to</w:t>
      </w:r>
      <w:proofErr w:type="gramEnd"/>
      <w:r w:rsidR="00806E0E" w:rsidRPr="00806E0E">
        <w:rPr>
          <w:rFonts w:cs="Arial"/>
          <w:color w:val="000000"/>
        </w:rPr>
        <w:t xml:space="preserve"> </w:t>
      </w:r>
      <w:proofErr w:type="gramStart"/>
      <w:r w:rsidR="00806E0E" w:rsidRPr="00806E0E">
        <w:rPr>
          <w:rFonts w:cs="Arial"/>
          <w:color w:val="000000"/>
        </w:rPr>
        <w:t>loitering of</w:t>
      </w:r>
      <w:proofErr w:type="gramEnd"/>
      <w:r w:rsidR="00806E0E" w:rsidRPr="00806E0E">
        <w:rPr>
          <w:rFonts w:cs="Arial"/>
          <w:color w:val="000000"/>
        </w:rPr>
        <w:t xml:space="preserve"> parties on a school campus:</w:t>
      </w:r>
    </w:p>
    <w:p w14:paraId="4ACFDE52" w14:textId="77777777" w:rsidR="00A362DB" w:rsidRPr="00806E0E" w:rsidRDefault="00A362DB" w:rsidP="00806E0E">
      <w:pPr>
        <w:widowControl/>
        <w:tabs>
          <w:tab w:val="left" w:pos="1152"/>
        </w:tabs>
        <w:autoSpaceDE/>
        <w:autoSpaceDN/>
        <w:adjustRightInd/>
        <w:jc w:val="both"/>
        <w:textAlignment w:val="baseline"/>
        <w:rPr>
          <w:rFonts w:cs="Arial"/>
          <w:color w:val="000000"/>
        </w:rPr>
      </w:pPr>
    </w:p>
    <w:p w14:paraId="397B96C8" w14:textId="0D204B5F" w:rsidR="00806E0E" w:rsidRDefault="00A362DB" w:rsidP="003D1C13">
      <w:pPr>
        <w:ind w:left="2160" w:hanging="720"/>
        <w:jc w:val="both"/>
        <w:textAlignment w:val="baseline"/>
        <w:rPr>
          <w:rFonts w:cs="Arial"/>
          <w:color w:val="000000"/>
        </w:rPr>
      </w:pPr>
      <w:r>
        <w:rPr>
          <w:rFonts w:cs="Arial"/>
          <w:color w:val="000000"/>
          <w:spacing w:val="11"/>
        </w:rPr>
        <w:t>1.</w:t>
      </w:r>
      <w:r w:rsidR="003D1C13">
        <w:rPr>
          <w:rFonts w:cs="Arial"/>
          <w:color w:val="000000"/>
          <w:spacing w:val="11"/>
        </w:rPr>
        <w:tab/>
      </w:r>
      <w:r w:rsidR="00806E0E" w:rsidRPr="00806E0E">
        <w:rPr>
          <w:rFonts w:cs="Arial"/>
          <w:color w:val="000000"/>
          <w:spacing w:val="11"/>
        </w:rPr>
        <w:t>All staff should immediately report any loiterers or trespassers on campus</w:t>
      </w:r>
      <w:r>
        <w:rPr>
          <w:rFonts w:cs="Arial"/>
          <w:color w:val="000000"/>
          <w:spacing w:val="11"/>
        </w:rPr>
        <w:t xml:space="preserve"> </w:t>
      </w:r>
      <w:r w:rsidR="00806E0E" w:rsidRPr="00806E0E">
        <w:rPr>
          <w:rFonts w:cs="Arial"/>
          <w:color w:val="000000"/>
          <w:spacing w:val="11"/>
        </w:rPr>
        <w:t xml:space="preserve">to the </w:t>
      </w:r>
      <w:r w:rsidR="00806E0E" w:rsidRPr="00806E0E">
        <w:rPr>
          <w:rFonts w:cs="Arial"/>
          <w:color w:val="000000"/>
        </w:rPr>
        <w:t xml:space="preserve">principal of the school, an assistant principal or a </w:t>
      </w:r>
      <w:proofErr w:type="gramStart"/>
      <w:r w:rsidR="00806E0E" w:rsidRPr="00806E0E">
        <w:rPr>
          <w:rFonts w:cs="Arial"/>
          <w:color w:val="000000"/>
        </w:rPr>
        <w:t>designee</w:t>
      </w:r>
      <w:proofErr w:type="gramEnd"/>
      <w:r w:rsidR="00806E0E" w:rsidRPr="00806E0E">
        <w:rPr>
          <w:rFonts w:cs="Arial"/>
          <w:color w:val="000000"/>
        </w:rPr>
        <w:t>.</w:t>
      </w:r>
    </w:p>
    <w:p w14:paraId="7C520E35" w14:textId="77777777" w:rsidR="00A362DB" w:rsidRPr="00806E0E" w:rsidRDefault="00A362DB" w:rsidP="003D1C13">
      <w:pPr>
        <w:ind w:left="2160" w:hanging="720"/>
        <w:jc w:val="both"/>
        <w:textAlignment w:val="baseline"/>
        <w:rPr>
          <w:rFonts w:cs="Arial"/>
          <w:color w:val="000000"/>
        </w:rPr>
      </w:pPr>
    </w:p>
    <w:p w14:paraId="55543931" w14:textId="2AF834FC" w:rsidR="00806E0E" w:rsidRDefault="00A362DB" w:rsidP="003D1C13">
      <w:pPr>
        <w:widowControl/>
        <w:autoSpaceDE/>
        <w:autoSpaceDN/>
        <w:adjustRightInd/>
        <w:ind w:left="2160" w:hanging="720"/>
        <w:jc w:val="both"/>
        <w:textAlignment w:val="baseline"/>
        <w:rPr>
          <w:rFonts w:cs="Arial"/>
          <w:color w:val="000000"/>
        </w:rPr>
      </w:pPr>
      <w:r>
        <w:rPr>
          <w:rFonts w:cs="Arial"/>
          <w:color w:val="000000"/>
        </w:rPr>
        <w:t>2.</w:t>
      </w:r>
      <w:r w:rsidR="003D1C13">
        <w:rPr>
          <w:rFonts w:cs="Arial"/>
          <w:color w:val="000000"/>
        </w:rPr>
        <w:tab/>
      </w:r>
      <w:r w:rsidR="00806E0E" w:rsidRPr="00806E0E">
        <w:rPr>
          <w:rFonts w:cs="Arial"/>
          <w:color w:val="000000"/>
        </w:rPr>
        <w:t>A comprehensive description of the loiterer should be obtained.</w:t>
      </w:r>
    </w:p>
    <w:p w14:paraId="06065E04" w14:textId="77777777" w:rsidR="00A362DB" w:rsidRPr="00806E0E" w:rsidRDefault="00A362DB" w:rsidP="003D1C13">
      <w:pPr>
        <w:widowControl/>
        <w:autoSpaceDE/>
        <w:autoSpaceDN/>
        <w:adjustRightInd/>
        <w:ind w:left="2160" w:hanging="720"/>
        <w:jc w:val="both"/>
        <w:textAlignment w:val="baseline"/>
        <w:rPr>
          <w:rFonts w:cs="Arial"/>
          <w:color w:val="000000"/>
        </w:rPr>
      </w:pPr>
    </w:p>
    <w:p w14:paraId="1B22F208" w14:textId="0F15673D" w:rsidR="00806E0E" w:rsidRDefault="00A362DB" w:rsidP="003D1C13">
      <w:pPr>
        <w:widowControl/>
        <w:autoSpaceDE/>
        <w:autoSpaceDN/>
        <w:adjustRightInd/>
        <w:ind w:left="2160" w:hanging="720"/>
        <w:jc w:val="both"/>
        <w:textAlignment w:val="baseline"/>
        <w:rPr>
          <w:rFonts w:cs="Arial"/>
          <w:color w:val="000000"/>
        </w:rPr>
      </w:pPr>
      <w:r>
        <w:rPr>
          <w:rFonts w:cs="Arial"/>
          <w:color w:val="000000"/>
        </w:rPr>
        <w:t>3.</w:t>
      </w:r>
      <w:r w:rsidR="003D1C13">
        <w:rPr>
          <w:rFonts w:cs="Arial"/>
          <w:color w:val="000000"/>
        </w:rPr>
        <w:tab/>
      </w:r>
      <w:r w:rsidR="00806E0E" w:rsidRPr="00806E0E">
        <w:rPr>
          <w:rFonts w:cs="Arial"/>
          <w:color w:val="000000"/>
        </w:rPr>
        <w:t>All pupils should be warned against communication with outsiders.</w:t>
      </w:r>
    </w:p>
    <w:p w14:paraId="765FE0E6" w14:textId="77777777" w:rsidR="00A362DB" w:rsidRPr="00806E0E" w:rsidRDefault="00A362DB" w:rsidP="003D1C13">
      <w:pPr>
        <w:widowControl/>
        <w:autoSpaceDE/>
        <w:autoSpaceDN/>
        <w:adjustRightInd/>
        <w:ind w:left="2160" w:hanging="720"/>
        <w:jc w:val="both"/>
        <w:textAlignment w:val="baseline"/>
        <w:rPr>
          <w:rFonts w:cs="Arial"/>
          <w:color w:val="000000"/>
        </w:rPr>
      </w:pPr>
    </w:p>
    <w:p w14:paraId="26ABDF98" w14:textId="07A498DC" w:rsidR="00806E0E" w:rsidRDefault="00A362DB" w:rsidP="003D1C13">
      <w:pPr>
        <w:widowControl/>
        <w:autoSpaceDE/>
        <w:autoSpaceDN/>
        <w:adjustRightInd/>
        <w:ind w:left="2160" w:hanging="720"/>
        <w:jc w:val="both"/>
        <w:textAlignment w:val="baseline"/>
        <w:rPr>
          <w:rFonts w:cs="Arial"/>
          <w:color w:val="000000"/>
        </w:rPr>
      </w:pPr>
      <w:r>
        <w:rPr>
          <w:rFonts w:cs="Arial"/>
          <w:color w:val="000000"/>
        </w:rPr>
        <w:t>4.</w:t>
      </w:r>
      <w:r w:rsidR="003D1C13">
        <w:rPr>
          <w:rFonts w:cs="Arial"/>
          <w:color w:val="000000"/>
        </w:rPr>
        <w:tab/>
      </w:r>
      <w:r w:rsidR="00806E0E" w:rsidRPr="00806E0E">
        <w:rPr>
          <w:rFonts w:cs="Arial"/>
          <w:color w:val="000000"/>
        </w:rPr>
        <w:t>The principal or his</w:t>
      </w:r>
      <w:r w:rsidR="003D1C13">
        <w:rPr>
          <w:rFonts w:cs="Arial"/>
          <w:color w:val="000000"/>
        </w:rPr>
        <w:t>/her</w:t>
      </w:r>
      <w:r w:rsidR="00806E0E" w:rsidRPr="00806E0E">
        <w:rPr>
          <w:rFonts w:cs="Arial"/>
          <w:color w:val="000000"/>
        </w:rPr>
        <w:t xml:space="preserve"> </w:t>
      </w:r>
      <w:proofErr w:type="gramStart"/>
      <w:r w:rsidR="00806E0E" w:rsidRPr="00806E0E">
        <w:rPr>
          <w:rFonts w:cs="Arial"/>
          <w:color w:val="000000"/>
        </w:rPr>
        <w:t>designee</w:t>
      </w:r>
      <w:proofErr w:type="gramEnd"/>
      <w:r w:rsidR="00806E0E" w:rsidRPr="00806E0E">
        <w:rPr>
          <w:rFonts w:cs="Arial"/>
          <w:color w:val="000000"/>
        </w:rPr>
        <w:t xml:space="preserve"> should direct the </w:t>
      </w:r>
      <w:proofErr w:type="gramStart"/>
      <w:r w:rsidR="00806E0E" w:rsidRPr="00806E0E">
        <w:rPr>
          <w:rFonts w:cs="Arial"/>
          <w:color w:val="000000"/>
        </w:rPr>
        <w:t>loiterer</w:t>
      </w:r>
      <w:proofErr w:type="gramEnd"/>
      <w:r w:rsidR="00806E0E" w:rsidRPr="00806E0E">
        <w:rPr>
          <w:rFonts w:cs="Arial"/>
          <w:color w:val="000000"/>
        </w:rPr>
        <w:t xml:space="preserve"> to leave.</w:t>
      </w:r>
    </w:p>
    <w:p w14:paraId="6203906D" w14:textId="77777777" w:rsidR="00A362DB" w:rsidRPr="00806E0E" w:rsidRDefault="00A362DB" w:rsidP="003D1C13">
      <w:pPr>
        <w:widowControl/>
        <w:autoSpaceDE/>
        <w:autoSpaceDN/>
        <w:adjustRightInd/>
        <w:ind w:left="2160" w:hanging="720"/>
        <w:jc w:val="both"/>
        <w:textAlignment w:val="baseline"/>
        <w:rPr>
          <w:rFonts w:cs="Arial"/>
          <w:color w:val="000000"/>
        </w:rPr>
      </w:pPr>
    </w:p>
    <w:p w14:paraId="2AAD9706" w14:textId="301BDEC4" w:rsidR="00806E0E" w:rsidRDefault="00A362DB" w:rsidP="003D1C13">
      <w:pPr>
        <w:widowControl/>
        <w:autoSpaceDE/>
        <w:autoSpaceDN/>
        <w:adjustRightInd/>
        <w:ind w:left="2160" w:hanging="720"/>
        <w:jc w:val="both"/>
        <w:textAlignment w:val="baseline"/>
        <w:rPr>
          <w:rFonts w:cs="Arial"/>
          <w:color w:val="000000"/>
        </w:rPr>
      </w:pPr>
      <w:r>
        <w:rPr>
          <w:rFonts w:cs="Arial"/>
          <w:color w:val="000000"/>
        </w:rPr>
        <w:t>5.</w:t>
      </w:r>
      <w:r w:rsidR="003D1C13">
        <w:rPr>
          <w:rFonts w:cs="Arial"/>
          <w:color w:val="000000"/>
        </w:rPr>
        <w:tab/>
      </w:r>
      <w:r w:rsidR="00806E0E" w:rsidRPr="00806E0E">
        <w:rPr>
          <w:rFonts w:cs="Arial"/>
          <w:color w:val="000000"/>
        </w:rPr>
        <w:t xml:space="preserve">Should the </w:t>
      </w:r>
      <w:proofErr w:type="gramStart"/>
      <w:r w:rsidR="00806E0E" w:rsidRPr="00806E0E">
        <w:rPr>
          <w:rFonts w:cs="Arial"/>
          <w:color w:val="000000"/>
        </w:rPr>
        <w:t>loiterer</w:t>
      </w:r>
      <w:proofErr w:type="gramEnd"/>
      <w:r w:rsidR="00806E0E" w:rsidRPr="00806E0E">
        <w:rPr>
          <w:rFonts w:cs="Arial"/>
          <w:color w:val="000000"/>
        </w:rPr>
        <w:t xml:space="preserve"> not leave, the appropriate law enforcement authorities should be immediately notified.</w:t>
      </w:r>
    </w:p>
    <w:p w14:paraId="3C119B56" w14:textId="77777777" w:rsidR="009B220A" w:rsidRDefault="009B220A" w:rsidP="003D1C13">
      <w:pPr>
        <w:widowControl/>
        <w:autoSpaceDE/>
        <w:autoSpaceDN/>
        <w:adjustRightInd/>
        <w:ind w:left="2160" w:hanging="720"/>
        <w:jc w:val="both"/>
        <w:textAlignment w:val="baseline"/>
        <w:rPr>
          <w:rFonts w:cs="Arial"/>
          <w:color w:val="000000"/>
        </w:rPr>
      </w:pPr>
    </w:p>
    <w:p w14:paraId="1562C02A" w14:textId="77777777" w:rsidR="009B220A" w:rsidRDefault="009B220A" w:rsidP="003D1C13">
      <w:pPr>
        <w:widowControl/>
        <w:autoSpaceDE/>
        <w:autoSpaceDN/>
        <w:adjustRightInd/>
        <w:ind w:left="2160" w:hanging="720"/>
        <w:jc w:val="both"/>
        <w:textAlignment w:val="baseline"/>
        <w:rPr>
          <w:rFonts w:cs="Arial"/>
          <w:color w:val="000000"/>
        </w:rPr>
      </w:pPr>
    </w:p>
    <w:p w14:paraId="35903E05" w14:textId="47EAFF17" w:rsidR="009B220A" w:rsidRPr="00806E0E" w:rsidRDefault="009B220A" w:rsidP="009B220A">
      <w:pPr>
        <w:widowControl/>
        <w:autoSpaceDE/>
        <w:autoSpaceDN/>
        <w:adjustRightInd/>
        <w:jc w:val="both"/>
        <w:textAlignment w:val="baseline"/>
        <w:rPr>
          <w:rFonts w:cs="Arial"/>
          <w:color w:val="000000"/>
        </w:rPr>
      </w:pPr>
      <w:r>
        <w:rPr>
          <w:rFonts w:cs="Arial"/>
          <w:color w:val="000000"/>
        </w:rPr>
        <w:t>Approved: June 3, 2025</w:t>
      </w:r>
    </w:p>
    <w:p w14:paraId="65DC8371" w14:textId="77777777" w:rsidR="004E1DA0" w:rsidRPr="00806E0E" w:rsidRDefault="004E1DA0" w:rsidP="003D1C13">
      <w:pPr>
        <w:tabs>
          <w:tab w:val="left" w:pos="-720"/>
        </w:tabs>
        <w:suppressAutoHyphens/>
        <w:ind w:left="2880" w:hanging="720"/>
        <w:jc w:val="both"/>
        <w:rPr>
          <w:rFonts w:cs="Arial"/>
        </w:rPr>
      </w:pPr>
    </w:p>
    <w:p w14:paraId="57AB6DE6" w14:textId="77777777" w:rsidR="004E1DA0" w:rsidRPr="00806E0E" w:rsidRDefault="004E1DA0" w:rsidP="00806E0E">
      <w:pPr>
        <w:tabs>
          <w:tab w:val="left" w:pos="-720"/>
        </w:tabs>
        <w:suppressAutoHyphens/>
        <w:jc w:val="both"/>
        <w:rPr>
          <w:rFonts w:cs="Arial"/>
        </w:rPr>
      </w:pPr>
    </w:p>
    <w:p w14:paraId="66A40750" w14:textId="77777777" w:rsidR="004E1DA0" w:rsidRPr="00806E0E" w:rsidRDefault="004E1DA0" w:rsidP="00806E0E">
      <w:pPr>
        <w:tabs>
          <w:tab w:val="left" w:pos="-720"/>
        </w:tabs>
        <w:suppressAutoHyphens/>
        <w:jc w:val="both"/>
        <w:rPr>
          <w:rFonts w:cs="Arial"/>
        </w:rPr>
      </w:pPr>
    </w:p>
    <w:p w14:paraId="3DB98472" w14:textId="77777777" w:rsidR="004E1DA0" w:rsidRPr="00806E0E" w:rsidRDefault="004E1DA0" w:rsidP="00806E0E">
      <w:pPr>
        <w:tabs>
          <w:tab w:val="left" w:pos="-720"/>
        </w:tabs>
        <w:suppressAutoHyphens/>
        <w:jc w:val="both"/>
        <w:rPr>
          <w:rFonts w:cs="Arial"/>
        </w:rPr>
      </w:pPr>
    </w:p>
    <w:p w14:paraId="111AD0F9" w14:textId="77777777" w:rsidR="004E1DA0" w:rsidRPr="00806E0E" w:rsidRDefault="004E1DA0" w:rsidP="00806E0E">
      <w:pPr>
        <w:tabs>
          <w:tab w:val="left" w:pos="-720"/>
        </w:tabs>
        <w:suppressAutoHyphens/>
        <w:jc w:val="both"/>
        <w:rPr>
          <w:rFonts w:cs="Arial"/>
        </w:rPr>
      </w:pPr>
    </w:p>
    <w:p w14:paraId="4CCFA5D7" w14:textId="77777777" w:rsidR="00522557" w:rsidRPr="00806E0E" w:rsidRDefault="00522557" w:rsidP="00806E0E">
      <w:pPr>
        <w:tabs>
          <w:tab w:val="left" w:pos="-720"/>
        </w:tabs>
        <w:suppressAutoHyphens/>
        <w:jc w:val="both"/>
        <w:rPr>
          <w:rFonts w:cs="Arial"/>
        </w:rPr>
      </w:pPr>
    </w:p>
    <w:p w14:paraId="551A0A96" w14:textId="77777777" w:rsidR="004E1DA0" w:rsidRPr="00806E0E" w:rsidRDefault="004E1DA0" w:rsidP="00806E0E">
      <w:pPr>
        <w:tabs>
          <w:tab w:val="left" w:pos="-720"/>
        </w:tabs>
        <w:suppressAutoHyphens/>
        <w:jc w:val="both"/>
        <w:rPr>
          <w:rFonts w:cs="Arial"/>
        </w:rPr>
      </w:pPr>
    </w:p>
    <w:p w14:paraId="63150265" w14:textId="77777777" w:rsidR="004E1DA0" w:rsidRPr="00806E0E" w:rsidRDefault="004E1DA0" w:rsidP="00806E0E">
      <w:pPr>
        <w:tabs>
          <w:tab w:val="left" w:pos="-720"/>
        </w:tabs>
        <w:suppressAutoHyphens/>
        <w:jc w:val="both"/>
        <w:rPr>
          <w:rFonts w:cs="Arial"/>
        </w:rPr>
      </w:pPr>
    </w:p>
    <w:p w14:paraId="3809B7BB" w14:textId="77777777" w:rsidR="00522557" w:rsidRPr="00806E0E" w:rsidRDefault="00522557" w:rsidP="00806E0E">
      <w:pPr>
        <w:tabs>
          <w:tab w:val="left" w:pos="-720"/>
        </w:tabs>
        <w:suppressAutoHyphens/>
        <w:jc w:val="both"/>
        <w:rPr>
          <w:rFonts w:cs="Arial"/>
        </w:rPr>
      </w:pPr>
    </w:p>
    <w:p w14:paraId="67DA4F02" w14:textId="77777777" w:rsidR="004E1DA0" w:rsidRPr="00806E0E" w:rsidRDefault="004E1DA0" w:rsidP="00806E0E">
      <w:pPr>
        <w:tabs>
          <w:tab w:val="left" w:pos="-720"/>
        </w:tabs>
        <w:suppressAutoHyphens/>
        <w:jc w:val="both"/>
        <w:rPr>
          <w:rFonts w:cs="Arial"/>
        </w:rPr>
      </w:pPr>
    </w:p>
    <w:p w14:paraId="3D15E3E8" w14:textId="77777777" w:rsidR="004E1DA0" w:rsidRPr="00806E0E" w:rsidRDefault="004E1DA0" w:rsidP="00806E0E">
      <w:pPr>
        <w:tabs>
          <w:tab w:val="left" w:pos="-720"/>
        </w:tabs>
        <w:suppressAutoHyphens/>
        <w:jc w:val="both"/>
        <w:rPr>
          <w:rFonts w:cs="Arial"/>
        </w:rPr>
      </w:pPr>
    </w:p>
    <w:p w14:paraId="07C081A3" w14:textId="77777777" w:rsidR="000F6FDD" w:rsidRPr="00806E0E" w:rsidRDefault="000F6FDD" w:rsidP="00806E0E">
      <w:pPr>
        <w:tabs>
          <w:tab w:val="left" w:pos="-720"/>
        </w:tabs>
        <w:suppressAutoHyphens/>
        <w:jc w:val="both"/>
        <w:rPr>
          <w:rFonts w:cs="Arial"/>
        </w:rPr>
      </w:pPr>
    </w:p>
    <w:p w14:paraId="313A3D3A" w14:textId="77777777" w:rsidR="000B4105" w:rsidRPr="00806E0E" w:rsidRDefault="000B4105" w:rsidP="00806E0E">
      <w:pPr>
        <w:tabs>
          <w:tab w:val="left" w:pos="-720"/>
        </w:tabs>
        <w:suppressAutoHyphens/>
        <w:jc w:val="both"/>
        <w:rPr>
          <w:rFonts w:cs="Arial"/>
          <w:lang w:val="sv-SE"/>
        </w:rPr>
      </w:pPr>
    </w:p>
    <w:p w14:paraId="49D7EAA2" w14:textId="77777777" w:rsidR="000B4105" w:rsidRPr="00806E0E" w:rsidRDefault="000B4105" w:rsidP="00806E0E">
      <w:pPr>
        <w:tabs>
          <w:tab w:val="left" w:pos="-720"/>
        </w:tabs>
        <w:suppressAutoHyphens/>
        <w:jc w:val="both"/>
        <w:rPr>
          <w:rFonts w:cs="Arial"/>
          <w:lang w:val="sv-SE"/>
        </w:rPr>
      </w:pPr>
    </w:p>
    <w:p w14:paraId="5AE08BDE" w14:textId="77777777" w:rsidR="000B4105" w:rsidRPr="00806E0E" w:rsidRDefault="000B4105" w:rsidP="00806E0E">
      <w:pPr>
        <w:tabs>
          <w:tab w:val="left" w:pos="-720"/>
        </w:tabs>
        <w:suppressAutoHyphens/>
        <w:jc w:val="both"/>
        <w:rPr>
          <w:rFonts w:cs="Arial"/>
          <w:lang w:val="sv-SE"/>
        </w:rPr>
      </w:pPr>
    </w:p>
    <w:p w14:paraId="7F39FF69" w14:textId="1B07A36F" w:rsidR="00594341" w:rsidRPr="00806E0E" w:rsidRDefault="005944A0" w:rsidP="00806E0E">
      <w:pPr>
        <w:tabs>
          <w:tab w:val="left" w:pos="-720"/>
        </w:tabs>
        <w:suppressAutoHyphens/>
        <w:jc w:val="both"/>
        <w:rPr>
          <w:rFonts w:cs="Arial"/>
        </w:rPr>
      </w:pPr>
      <w:r w:rsidRPr="00806E0E">
        <w:rPr>
          <w:rFonts w:cs="Arial"/>
          <w:lang w:val="sv-SE"/>
        </w:rPr>
        <w:t>Ref:</w:t>
      </w:r>
      <w:r w:rsidRPr="00806E0E">
        <w:rPr>
          <w:rFonts w:cs="Arial"/>
          <w:lang w:val="sv-SE"/>
        </w:rPr>
        <w:tab/>
      </w:r>
      <w:r w:rsidR="00147EA1" w:rsidRPr="00806E0E">
        <w:rPr>
          <w:rFonts w:cs="Arial"/>
          <w:lang w:val="sv-SE"/>
        </w:rPr>
        <w:t xml:space="preserve">La. Rev. Stat. Ann. </w:t>
      </w:r>
      <w:r w:rsidR="00E03A71" w:rsidRPr="00806E0E">
        <w:rPr>
          <w:rFonts w:cs="Arial"/>
        </w:rPr>
        <w:t>§§</w:t>
      </w:r>
      <w:r w:rsidR="000B4105" w:rsidRPr="00806E0E">
        <w:rPr>
          <w:rFonts w:cs="Arial"/>
        </w:rPr>
        <w:t xml:space="preserve">14:122, 14:122.1, 14:122.2, </w:t>
      </w:r>
      <w:r w:rsidR="00147EA1" w:rsidRPr="00806E0E">
        <w:rPr>
          <w:rFonts w:cs="Arial"/>
        </w:rPr>
        <w:t>17:416.6, 17:416.10</w:t>
      </w:r>
      <w:r w:rsidR="000B4105" w:rsidRPr="00806E0E">
        <w:rPr>
          <w:rFonts w:cs="Arial"/>
        </w:rPr>
        <w:t>, 17:81</w:t>
      </w:r>
      <w:r w:rsidR="009B220A">
        <w:rPr>
          <w:rFonts w:cs="Arial"/>
        </w:rPr>
        <w:t>; Board minutes, 6-3-25.</w:t>
      </w:r>
    </w:p>
    <w:sectPr w:rsidR="00594341" w:rsidRPr="00806E0E" w:rsidSect="007D6EA2">
      <w:headerReference w:type="default" r:id="rId10"/>
      <w:footerReference w:type="default" r:id="rId11"/>
      <w:pgSz w:w="12240" w:h="15840"/>
      <w:pgMar w:top="1440" w:right="1440" w:bottom="1800" w:left="1440" w:header="432" w:footer="432"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7B8324" w14:textId="77777777" w:rsidR="00527D40" w:rsidRDefault="00527D40">
      <w:pPr>
        <w:spacing w:line="20" w:lineRule="exact"/>
        <w:rPr>
          <w:rFonts w:cs="Times New Roman"/>
        </w:rPr>
      </w:pPr>
    </w:p>
  </w:endnote>
  <w:endnote w:type="continuationSeparator" w:id="0">
    <w:p w14:paraId="7C23AA2F" w14:textId="77777777" w:rsidR="00527D40" w:rsidRDefault="00527D40" w:rsidP="00594341">
      <w:r>
        <w:rPr>
          <w:rFonts w:cs="Times New Roman"/>
        </w:rPr>
        <w:t xml:space="preserve"> </w:t>
      </w:r>
    </w:p>
  </w:endnote>
  <w:endnote w:type="continuationNotice" w:id="1">
    <w:p w14:paraId="0F109CB2" w14:textId="77777777" w:rsidR="00527D40" w:rsidRDefault="00527D40" w:rsidP="00594341">
      <w:r>
        <w:rPr>
          <w:rFonts w:cs="Times New Roman"/>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94D7E5" w14:textId="09A76155" w:rsidR="00FD0BD4" w:rsidRDefault="00AA3117" w:rsidP="004E1DA0">
    <w:pPr>
      <w:pStyle w:val="Footer"/>
      <w:tabs>
        <w:tab w:val="clear" w:pos="8640"/>
        <w:tab w:val="right" w:pos="9360"/>
      </w:tabs>
    </w:pPr>
    <w:r>
      <w:t>Morehouse</w:t>
    </w:r>
    <w:r w:rsidR="001C5685">
      <w:t xml:space="preserve"> Parish</w:t>
    </w:r>
    <w:r w:rsidR="00FD0BD4">
      <w:t xml:space="preserve"> School Board                                                                      </w:t>
    </w:r>
    <w:r w:rsidR="00184286">
      <w:t xml:space="preserve">Page </w:t>
    </w:r>
    <w:r w:rsidR="003D1C13">
      <w:fldChar w:fldCharType="begin"/>
    </w:r>
    <w:r w:rsidR="003D1C13">
      <w:instrText xml:space="preserve"> PAGE </w:instrText>
    </w:r>
    <w:r w:rsidR="003D1C13">
      <w:fldChar w:fldCharType="separate"/>
    </w:r>
    <w:r w:rsidR="003D1C13">
      <w:t>1</w:t>
    </w:r>
    <w:r w:rsidR="003D1C13">
      <w:fldChar w:fldCharType="end"/>
    </w:r>
    <w:r w:rsidR="003D1C13">
      <w:t xml:space="preserve"> of </w:t>
    </w:r>
    <w:r w:rsidR="003D1C13">
      <w:rPr>
        <w:noProof/>
      </w:rPr>
      <w:fldChar w:fldCharType="begin"/>
    </w:r>
    <w:r w:rsidR="003D1C13">
      <w:rPr>
        <w:noProof/>
      </w:rPr>
      <w:instrText xml:space="preserve"> NUMPAGES </w:instrText>
    </w:r>
    <w:r w:rsidR="003D1C13">
      <w:rPr>
        <w:noProof/>
      </w:rPr>
      <w:fldChar w:fldCharType="separate"/>
    </w:r>
    <w:r w:rsidR="003D1C13">
      <w:rPr>
        <w:noProof/>
      </w:rPr>
      <w:t>10</w:t>
    </w:r>
    <w:r w:rsidR="003D1C13">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4E46CF" w14:textId="77777777" w:rsidR="00527D40" w:rsidRDefault="00527D40" w:rsidP="00594341">
      <w:r>
        <w:rPr>
          <w:rFonts w:cs="Times New Roman"/>
        </w:rPr>
        <w:separator/>
      </w:r>
    </w:p>
  </w:footnote>
  <w:footnote w:type="continuationSeparator" w:id="0">
    <w:p w14:paraId="243DA7A6" w14:textId="77777777" w:rsidR="00527D40" w:rsidRDefault="00527D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038F2F" w14:textId="77777777" w:rsidR="00FD0BD4" w:rsidRDefault="00FD0BD4" w:rsidP="008C3F32">
    <w:pPr>
      <w:pStyle w:val="Header"/>
      <w:jc w:val="right"/>
      <w:rPr>
        <w:b/>
      </w:rPr>
    </w:pPr>
    <w:r>
      <w:rPr>
        <w:b/>
      </w:rPr>
      <w:t>FILE:  KG</w:t>
    </w:r>
  </w:p>
  <w:p w14:paraId="5498E58D" w14:textId="77777777" w:rsidR="00FD0BD4" w:rsidRPr="008C3F32" w:rsidRDefault="00FD0BD4" w:rsidP="008C3F32">
    <w:pPr>
      <w:pStyle w:val="Header"/>
      <w:jc w:val="right"/>
      <w:rPr>
        <w:b/>
      </w:rPr>
    </w:pPr>
    <w:r>
      <w:rPr>
        <w:b/>
      </w:rPr>
      <w:t>Cf:  JCAB</w:t>
    </w:r>
    <w:r w:rsidR="00CA6A63">
      <w:rPr>
        <w:b/>
      </w:rPr>
      <w:t>, KGA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64"/>
    <w:multiLevelType w:val="multilevel"/>
    <w:tmpl w:val="00000064"/>
    <w:name w:val="WP List 0"/>
    <w:lvl w:ilvl="0">
      <w:start w:val="1"/>
      <w:numFmt w:val="upperRoman"/>
      <w:suff w:val="nothing"/>
      <w:lvlText w:val="%1."/>
      <w:lvlJc w:val="left"/>
    </w:lvl>
    <w:lvl w:ilvl="1">
      <w:start w:val="1"/>
      <w:numFmt w:val="upperLetter"/>
      <w:suff w:val="nothing"/>
      <w:lvlText w:val="%2."/>
      <w:lvlJc w:val="left"/>
    </w:lvl>
    <w:lvl w:ilvl="2">
      <w:start w:val="1"/>
      <w:numFmt w:val="decimal"/>
      <w:suff w:val="nothing"/>
      <w:lvlText w:val="%3."/>
      <w:lvlJc w:val="left"/>
    </w:lvl>
    <w:lvl w:ilvl="3">
      <w:start w:val="1"/>
      <w:numFmt w:val="lowerLetter"/>
      <w:suff w:val="nothing"/>
      <w:lvlText w:val="%4."/>
      <w:lvlJc w:val="left"/>
    </w:lvl>
    <w:lvl w:ilvl="4">
      <w:start w:val="1"/>
      <w:numFmt w:val="decimal"/>
      <w:suff w:val="nothing"/>
      <w:lvlText w:val="(%5)"/>
      <w:lvlJc w:val="left"/>
    </w:lvl>
    <w:lvl w:ilvl="5">
      <w:start w:val="1"/>
      <w:numFmt w:val="lowerLetter"/>
      <w:suff w:val="nothing"/>
      <w:lvlText w:val="(%6)"/>
      <w:lvlJc w:val="left"/>
    </w:lvl>
    <w:lvl w:ilvl="6">
      <w:start w:val="1"/>
      <w:numFmt w:val="lowerRoman"/>
      <w:suff w:val="nothing"/>
      <w:lvlText w:val="%7)"/>
      <w:lvlJc w:val="left"/>
    </w:lvl>
    <w:lvl w:ilvl="7">
      <w:start w:val="1"/>
      <w:numFmt w:val="lowerLetter"/>
      <w:suff w:val="nothing"/>
      <w:lvlText w:val="%8)"/>
      <w:lvlJc w:val="left"/>
    </w:lvl>
    <w:lvl w:ilvl="8">
      <w:numFmt w:val="none"/>
      <w:lvlText w:val=""/>
      <w:lvlJc w:val="left"/>
    </w:lvl>
  </w:abstractNum>
  <w:abstractNum w:abstractNumId="1" w15:restartNumberingAfterBreak="0">
    <w:nsid w:val="23C3217E"/>
    <w:multiLevelType w:val="multilevel"/>
    <w:tmpl w:val="1B1A19D6"/>
    <w:lvl w:ilvl="0">
      <w:start w:val="1"/>
      <w:numFmt w:val="upperLetter"/>
      <w:lvlText w:val="%1."/>
      <w:lvlJc w:val="left"/>
      <w:pPr>
        <w:tabs>
          <w:tab w:val="left" w:pos="576"/>
        </w:tabs>
      </w:pPr>
      <w:rPr>
        <w:rFonts w:ascii="Times New Roman" w:eastAsia="Times New Roman" w:hAnsi="Times New Roman"/>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273F5AB2"/>
    <w:multiLevelType w:val="hybridMultilevel"/>
    <w:tmpl w:val="CB480552"/>
    <w:lvl w:ilvl="0" w:tplc="45EA7A36">
      <w:start w:val="2"/>
      <w:numFmt w:val="decimal"/>
      <w:lvlText w:val="%1."/>
      <w:lvlJc w:val="left"/>
      <w:pPr>
        <w:tabs>
          <w:tab w:val="num" w:pos="1170"/>
        </w:tabs>
        <w:ind w:left="117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38350D92"/>
    <w:multiLevelType w:val="multilevel"/>
    <w:tmpl w:val="99640B6C"/>
    <w:lvl w:ilvl="0">
      <w:start w:val="1"/>
      <w:numFmt w:val="upperLetter"/>
      <w:lvlText w:val="%1."/>
      <w:lvlJc w:val="left"/>
      <w:pPr>
        <w:tabs>
          <w:tab w:val="left" w:pos="576"/>
        </w:tabs>
      </w:pPr>
      <w:rPr>
        <w:rFonts w:ascii="Times New Roman" w:eastAsia="Times New Roman" w:hAnsi="Times New Roman"/>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3CB22EF1"/>
    <w:multiLevelType w:val="multilevel"/>
    <w:tmpl w:val="0368F188"/>
    <w:lvl w:ilvl="0">
      <w:start w:val="1"/>
      <w:numFmt w:val="upperLetter"/>
      <w:lvlText w:val="%1."/>
      <w:lvlJc w:val="left"/>
      <w:pPr>
        <w:tabs>
          <w:tab w:val="left" w:pos="432"/>
        </w:tabs>
      </w:pPr>
      <w:rPr>
        <w:rFonts w:ascii="Times New Roman" w:eastAsia="Times New Roman" w:hAnsi="Times New Roman"/>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56C75FFB"/>
    <w:multiLevelType w:val="multilevel"/>
    <w:tmpl w:val="F8022D80"/>
    <w:lvl w:ilvl="0">
      <w:start w:val="2"/>
      <w:numFmt w:val="upperRoman"/>
      <w:lvlText w:val="%1."/>
      <w:lvlJc w:val="left"/>
      <w:pPr>
        <w:tabs>
          <w:tab w:val="left" w:pos="288"/>
        </w:tabs>
      </w:pPr>
      <w:rPr>
        <w:rFonts w:ascii="Times New Roman" w:eastAsia="Times New Roman" w:hAnsi="Times New Roman"/>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681473355">
    <w:abstractNumId w:val="0"/>
  </w:num>
  <w:num w:numId="2" w16cid:durableId="1031999383">
    <w:abstractNumId w:val="2"/>
  </w:num>
  <w:num w:numId="3" w16cid:durableId="1673797726">
    <w:abstractNumId w:val="4"/>
  </w:num>
  <w:num w:numId="4" w16cid:durableId="257906836">
    <w:abstractNumId w:val="1"/>
  </w:num>
  <w:num w:numId="5" w16cid:durableId="1749230013">
    <w:abstractNumId w:val="3"/>
  </w:num>
  <w:num w:numId="6" w16cid:durableId="202154355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41"/>
    <w:rsid w:val="00002FE5"/>
    <w:rsid w:val="00083128"/>
    <w:rsid w:val="000A4820"/>
    <w:rsid w:val="000B4105"/>
    <w:rsid w:val="000F6FDD"/>
    <w:rsid w:val="001106E4"/>
    <w:rsid w:val="00147EA1"/>
    <w:rsid w:val="00184286"/>
    <w:rsid w:val="001C5685"/>
    <w:rsid w:val="00220653"/>
    <w:rsid w:val="002921A8"/>
    <w:rsid w:val="003A0321"/>
    <w:rsid w:val="003A2974"/>
    <w:rsid w:val="003B0C8E"/>
    <w:rsid w:val="003B0DDC"/>
    <w:rsid w:val="003D1C13"/>
    <w:rsid w:val="003F26A8"/>
    <w:rsid w:val="00461873"/>
    <w:rsid w:val="004E1DA0"/>
    <w:rsid w:val="00522557"/>
    <w:rsid w:val="00527D40"/>
    <w:rsid w:val="00547798"/>
    <w:rsid w:val="00585C0F"/>
    <w:rsid w:val="00594341"/>
    <w:rsid w:val="005944A0"/>
    <w:rsid w:val="005A7D6F"/>
    <w:rsid w:val="006B7EA9"/>
    <w:rsid w:val="006D2D46"/>
    <w:rsid w:val="006F0E8D"/>
    <w:rsid w:val="00757C66"/>
    <w:rsid w:val="007D6EA2"/>
    <w:rsid w:val="00806E0E"/>
    <w:rsid w:val="00880F60"/>
    <w:rsid w:val="008902EC"/>
    <w:rsid w:val="008A5A98"/>
    <w:rsid w:val="008C3F32"/>
    <w:rsid w:val="00913FCE"/>
    <w:rsid w:val="0094768B"/>
    <w:rsid w:val="00966EC5"/>
    <w:rsid w:val="009B1F4D"/>
    <w:rsid w:val="009B220A"/>
    <w:rsid w:val="00A362DB"/>
    <w:rsid w:val="00A749C3"/>
    <w:rsid w:val="00AA3117"/>
    <w:rsid w:val="00B53894"/>
    <w:rsid w:val="00C03B9A"/>
    <w:rsid w:val="00C05E9D"/>
    <w:rsid w:val="00C658C3"/>
    <w:rsid w:val="00C85908"/>
    <w:rsid w:val="00CA6A63"/>
    <w:rsid w:val="00CC1498"/>
    <w:rsid w:val="00CE3221"/>
    <w:rsid w:val="00D00CD3"/>
    <w:rsid w:val="00D57DA3"/>
    <w:rsid w:val="00D933D0"/>
    <w:rsid w:val="00DB62B7"/>
    <w:rsid w:val="00DF6B52"/>
    <w:rsid w:val="00E03A71"/>
    <w:rsid w:val="00F17920"/>
    <w:rsid w:val="00F51207"/>
    <w:rsid w:val="00F62A6F"/>
    <w:rsid w:val="00FD0BD4"/>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4:docId w14:val="1C7C89C0"/>
  <w15:docId w15:val="{66E75DFC-3B12-4203-AE6B-DC3F30CECF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autoSpaceDE w:val="0"/>
      <w:autoSpaceDN w:val="0"/>
      <w:adjustRightInd w:val="0"/>
    </w:pPr>
    <w:rPr>
      <w:rFonts w:ascii="Arial" w:hAnsi="Arial" w:cs="Courier"/>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Pr>
      <w:rFonts w:cs="Times New Roman"/>
    </w:rPr>
  </w:style>
  <w:style w:type="character" w:styleId="EndnoteReference">
    <w:name w:val="endnote reference"/>
    <w:semiHidden/>
    <w:rPr>
      <w:vertAlign w:val="superscript"/>
    </w:rPr>
  </w:style>
  <w:style w:type="paragraph" w:styleId="FootnoteText">
    <w:name w:val="footnote text"/>
    <w:basedOn w:val="Normal"/>
    <w:semiHidden/>
    <w:rPr>
      <w:rFonts w:cs="Times New Roman"/>
    </w:rPr>
  </w:style>
  <w:style w:type="character" w:styleId="FootnoteReference">
    <w:name w:val="footnote reference"/>
    <w:semiHidden/>
    <w:rPr>
      <w:vertAlign w:val="superscript"/>
    </w:rPr>
  </w:style>
  <w:style w:type="paragraph" w:styleId="TOC1">
    <w:name w:val="toc 1"/>
    <w:basedOn w:val="Normal"/>
    <w:next w:val="Normal"/>
    <w:autoRedefine/>
    <w:semiHidden/>
    <w:pPr>
      <w:tabs>
        <w:tab w:val="right" w:leader="dot" w:pos="9360"/>
      </w:tabs>
      <w:suppressAutoHyphens/>
      <w:spacing w:before="480" w:line="240" w:lineRule="atLeast"/>
      <w:ind w:left="720" w:right="720" w:hanging="720"/>
    </w:pPr>
  </w:style>
  <w:style w:type="paragraph" w:styleId="TOC2">
    <w:name w:val="toc 2"/>
    <w:basedOn w:val="Normal"/>
    <w:next w:val="Normal"/>
    <w:autoRedefine/>
    <w:semiHidden/>
    <w:pPr>
      <w:tabs>
        <w:tab w:val="right" w:leader="dot" w:pos="9360"/>
      </w:tabs>
      <w:suppressAutoHyphens/>
      <w:spacing w:line="240" w:lineRule="atLeast"/>
      <w:ind w:left="720" w:right="720"/>
    </w:pPr>
  </w:style>
  <w:style w:type="paragraph" w:styleId="TOC3">
    <w:name w:val="toc 3"/>
    <w:basedOn w:val="Normal"/>
    <w:next w:val="Normal"/>
    <w:autoRedefine/>
    <w:semiHidden/>
    <w:pPr>
      <w:tabs>
        <w:tab w:val="right" w:leader="dot" w:pos="9360"/>
      </w:tabs>
      <w:suppressAutoHyphens/>
      <w:spacing w:line="240" w:lineRule="atLeast"/>
      <w:ind w:left="720" w:right="720"/>
    </w:pPr>
  </w:style>
  <w:style w:type="paragraph" w:styleId="TOC4">
    <w:name w:val="toc 4"/>
    <w:basedOn w:val="Normal"/>
    <w:next w:val="Normal"/>
    <w:autoRedefine/>
    <w:semiHidden/>
    <w:pPr>
      <w:tabs>
        <w:tab w:val="right" w:leader="dot" w:pos="9360"/>
      </w:tabs>
      <w:suppressAutoHyphens/>
      <w:spacing w:line="240" w:lineRule="atLeast"/>
      <w:ind w:left="720" w:right="720"/>
    </w:pPr>
  </w:style>
  <w:style w:type="paragraph" w:styleId="TOC5">
    <w:name w:val="toc 5"/>
    <w:basedOn w:val="Normal"/>
    <w:next w:val="Normal"/>
    <w:autoRedefine/>
    <w:semiHidden/>
    <w:pPr>
      <w:tabs>
        <w:tab w:val="right" w:leader="dot" w:pos="9360"/>
      </w:tabs>
      <w:suppressAutoHyphens/>
      <w:spacing w:line="240" w:lineRule="atLeast"/>
      <w:ind w:left="720" w:right="720"/>
    </w:pPr>
  </w:style>
  <w:style w:type="paragraph" w:styleId="TOC6">
    <w:name w:val="toc 6"/>
    <w:basedOn w:val="Normal"/>
    <w:next w:val="Normal"/>
    <w:autoRedefine/>
    <w:semiHidden/>
    <w:pPr>
      <w:tabs>
        <w:tab w:val="right" w:pos="9360"/>
      </w:tabs>
      <w:suppressAutoHyphens/>
      <w:spacing w:line="240" w:lineRule="atLeast"/>
      <w:ind w:left="720" w:hanging="720"/>
    </w:pPr>
  </w:style>
  <w:style w:type="paragraph" w:styleId="TOC7">
    <w:name w:val="toc 7"/>
    <w:basedOn w:val="Normal"/>
    <w:next w:val="Normal"/>
    <w:autoRedefine/>
    <w:semiHidden/>
    <w:pPr>
      <w:suppressAutoHyphens/>
      <w:spacing w:line="240" w:lineRule="atLeast"/>
      <w:ind w:left="720" w:hanging="720"/>
    </w:pPr>
  </w:style>
  <w:style w:type="paragraph" w:styleId="TOC8">
    <w:name w:val="toc 8"/>
    <w:basedOn w:val="Normal"/>
    <w:next w:val="Normal"/>
    <w:autoRedefine/>
    <w:semiHidden/>
    <w:pPr>
      <w:tabs>
        <w:tab w:val="right" w:pos="9360"/>
      </w:tabs>
      <w:suppressAutoHyphens/>
      <w:spacing w:line="240" w:lineRule="atLeast"/>
      <w:ind w:left="720" w:hanging="720"/>
    </w:pPr>
  </w:style>
  <w:style w:type="paragraph" w:styleId="TOC9">
    <w:name w:val="toc 9"/>
    <w:basedOn w:val="Normal"/>
    <w:next w:val="Normal"/>
    <w:autoRedefine/>
    <w:semiHidden/>
    <w:pPr>
      <w:tabs>
        <w:tab w:val="right" w:leader="dot" w:pos="9360"/>
      </w:tabs>
      <w:suppressAutoHyphens/>
      <w:spacing w:line="240" w:lineRule="atLeast"/>
      <w:ind w:left="720" w:hanging="720"/>
    </w:pPr>
  </w:style>
  <w:style w:type="paragraph" w:styleId="Index1">
    <w:name w:val="index 1"/>
    <w:basedOn w:val="Normal"/>
    <w:next w:val="Normal"/>
    <w:autoRedefine/>
    <w:semiHidden/>
    <w:pPr>
      <w:tabs>
        <w:tab w:val="right" w:leader="dot" w:pos="9360"/>
      </w:tabs>
      <w:suppressAutoHyphens/>
      <w:spacing w:line="240" w:lineRule="atLeast"/>
      <w:ind w:left="720" w:hanging="720"/>
    </w:pPr>
  </w:style>
  <w:style w:type="paragraph" w:styleId="Index2">
    <w:name w:val="index 2"/>
    <w:basedOn w:val="Normal"/>
    <w:next w:val="Normal"/>
    <w:autoRedefine/>
    <w:semiHidden/>
    <w:pPr>
      <w:tabs>
        <w:tab w:val="right" w:leader="dot" w:pos="9360"/>
      </w:tabs>
      <w:suppressAutoHyphens/>
      <w:spacing w:line="240" w:lineRule="atLeast"/>
      <w:ind w:left="720"/>
    </w:pPr>
  </w:style>
  <w:style w:type="paragraph" w:styleId="TOAHeading">
    <w:name w:val="toa heading"/>
    <w:basedOn w:val="Normal"/>
    <w:next w:val="Normal"/>
    <w:semiHidden/>
    <w:pPr>
      <w:tabs>
        <w:tab w:val="right" w:pos="9360"/>
      </w:tabs>
      <w:suppressAutoHyphens/>
      <w:spacing w:line="240" w:lineRule="atLeast"/>
    </w:pPr>
  </w:style>
  <w:style w:type="paragraph" w:styleId="Caption">
    <w:name w:val="caption"/>
    <w:basedOn w:val="Normal"/>
    <w:next w:val="Normal"/>
    <w:qFormat/>
    <w:rPr>
      <w:rFonts w:cs="Times New Roman"/>
    </w:rPr>
  </w:style>
  <w:style w:type="character" w:customStyle="1" w:styleId="EquationCaption">
    <w:name w:val="_Equation Caption"/>
  </w:style>
  <w:style w:type="paragraph" w:styleId="Header">
    <w:name w:val="header"/>
    <w:basedOn w:val="Normal"/>
    <w:rsid w:val="008C3F32"/>
    <w:pPr>
      <w:tabs>
        <w:tab w:val="center" w:pos="4320"/>
        <w:tab w:val="right" w:pos="8640"/>
      </w:tabs>
    </w:pPr>
  </w:style>
  <w:style w:type="paragraph" w:styleId="Footer">
    <w:name w:val="footer"/>
    <w:basedOn w:val="Normal"/>
    <w:link w:val="FooterChar"/>
    <w:rsid w:val="008C3F32"/>
    <w:pPr>
      <w:tabs>
        <w:tab w:val="center" w:pos="4320"/>
        <w:tab w:val="right" w:pos="8640"/>
      </w:tabs>
    </w:pPr>
  </w:style>
  <w:style w:type="paragraph" w:styleId="BalloonText">
    <w:name w:val="Balloon Text"/>
    <w:basedOn w:val="Normal"/>
    <w:semiHidden/>
    <w:rsid w:val="008902EC"/>
    <w:rPr>
      <w:rFonts w:ascii="Tahoma" w:hAnsi="Tahoma" w:cs="Tahoma"/>
      <w:sz w:val="16"/>
      <w:szCs w:val="16"/>
    </w:rPr>
  </w:style>
  <w:style w:type="character" w:customStyle="1" w:styleId="FooterChar">
    <w:name w:val="Footer Char"/>
    <w:basedOn w:val="DefaultParagraphFont"/>
    <w:link w:val="Footer"/>
    <w:rsid w:val="003D1C13"/>
    <w:rPr>
      <w:rFonts w:ascii="Arial" w:hAnsi="Arial" w:cs="Courie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ca74ca7e-483f-4c65-b553-438baf8e7604" xsi:nil="true"/>
    <lcf76f155ced4ddcb4097134ff3c332f xmlns="038fadb8-8544-4376-acf0-291820ded51c">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B806C501EEFCC428C912460789080FF" ma:contentTypeVersion="13" ma:contentTypeDescription="Create a new document." ma:contentTypeScope="" ma:versionID="e2a053abd4cfaa1c62e492e3bd479708">
  <xsd:schema xmlns:xsd="http://www.w3.org/2001/XMLSchema" xmlns:xs="http://www.w3.org/2001/XMLSchema" xmlns:p="http://schemas.microsoft.com/office/2006/metadata/properties" xmlns:ns2="038fadb8-8544-4376-acf0-291820ded51c" xmlns:ns3="ca74ca7e-483f-4c65-b553-438baf8e7604" targetNamespace="http://schemas.microsoft.com/office/2006/metadata/properties" ma:root="true" ma:fieldsID="0375048030778ded90e5049fb8ea933c" ns2:_="" ns3:_="">
    <xsd:import namespace="038fadb8-8544-4376-acf0-291820ded51c"/>
    <xsd:import namespace="ca74ca7e-483f-4c65-b553-438baf8e760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2:MediaServiceBillingMetadata"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8fadb8-8544-4376-acf0-291820ded5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917141df-0994-4701-b1d4-5458a888e07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description="" ma:indexed="true" ma:internalName="MediaServiceLocation" ma:readOnly="true">
      <xsd:simpleType>
        <xsd:restriction base="dms:Text"/>
      </xsd:simpleType>
    </xsd:element>
    <xsd:element name="MediaServiceBillingMetadata" ma:index="19" nillable="true" ma:displayName="MediaServiceBillingMetadata" ma:hidden="true" ma:internalName="MediaServiceBillingMetadata" ma:readOnly="true">
      <xsd:simpleType>
        <xsd:restriction base="dms:Note"/>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a74ca7e-483f-4c65-b553-438baf8e760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9d1d139-f981-41e8-88ca-d6ed8072f59f}" ma:internalName="TaxCatchAll" ma:showField="CatchAllData" ma:web="ca74ca7e-483f-4c65-b553-438baf8e760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EBCA08A-5135-4DE8-92C2-47C3078CC332}">
  <ds:schemaRefs>
    <ds:schemaRef ds:uri="http://schemas.microsoft.com/office/2006/metadata/properties"/>
    <ds:schemaRef ds:uri="http://schemas.microsoft.com/office/infopath/2007/PartnerControls"/>
    <ds:schemaRef ds:uri="ca74ca7e-483f-4c65-b553-438baf8e7604"/>
    <ds:schemaRef ds:uri="038fadb8-8544-4376-acf0-291820ded51c"/>
  </ds:schemaRefs>
</ds:datastoreItem>
</file>

<file path=customXml/itemProps2.xml><?xml version="1.0" encoding="utf-8"?>
<ds:datastoreItem xmlns:ds="http://schemas.openxmlformats.org/officeDocument/2006/customXml" ds:itemID="{A76A92B0-1A90-43BB-ACB1-C0AF5EBB7AD7}">
  <ds:schemaRefs>
    <ds:schemaRef ds:uri="http://schemas.microsoft.com/sharepoint/v3/contenttype/forms"/>
  </ds:schemaRefs>
</ds:datastoreItem>
</file>

<file path=customXml/itemProps3.xml><?xml version="1.0" encoding="utf-8"?>
<ds:datastoreItem xmlns:ds="http://schemas.openxmlformats.org/officeDocument/2006/customXml" ds:itemID="{1ACDE472-1B56-4882-8924-71D5CF2FD74B}"/>
</file>

<file path=docProps/app.xml><?xml version="1.0" encoding="utf-8"?>
<Properties xmlns="http://schemas.openxmlformats.org/officeDocument/2006/extended-properties" xmlns:vt="http://schemas.openxmlformats.org/officeDocument/2006/docPropsVTypes">
  <Template>Normal</Template>
  <TotalTime>45</TotalTime>
  <Pages>3</Pages>
  <Words>986</Words>
  <Characters>5409</Characters>
  <Application>Microsoft Office Word</Application>
  <DocSecurity>0</DocSecurity>
  <Lines>270</Lines>
  <Paragraphs>47</Paragraphs>
  <ScaleCrop>false</ScaleCrop>
  <HeadingPairs>
    <vt:vector size="2" baseType="variant">
      <vt:variant>
        <vt:lpstr>Title</vt:lpstr>
      </vt:variant>
      <vt:variant>
        <vt:i4>1</vt:i4>
      </vt:variant>
    </vt:vector>
  </HeadingPairs>
  <TitlesOfParts>
    <vt:vector size="1" baseType="lpstr">
      <vt:lpstr>KG, Visitors to the Schools</vt:lpstr>
    </vt:vector>
  </TitlesOfParts>
  <Company>Forethought Consulting, Inc.</Company>
  <LinksUpToDate>false</LinksUpToDate>
  <CharactersWithSpaces>6348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KG, Visitors to the Schools</dc:title>
  <dc:creator>James D. Prescott, Jr.</dc:creator>
  <cp:lastModifiedBy>Hope Jambon</cp:lastModifiedBy>
  <cp:revision>11</cp:revision>
  <cp:lastPrinted>2024-06-04T16:24:00Z</cp:lastPrinted>
  <dcterms:created xsi:type="dcterms:W3CDTF">2018-03-28T19:34:00Z</dcterms:created>
  <dcterms:modified xsi:type="dcterms:W3CDTF">2026-01-12T21:17:00Z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0x0101002B806C501EEFCC428C912460789080FF</vt:lpwstr>
  </property>
  <property fmtid="{D5CDD505-2E9C-101B-9397-08002B2CF9AE}" pid="3" name="MediaServiceImageTags">
    <vt:lpwstr/>
  </property>
</Properties>
</file>