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9E538" w14:textId="77777777" w:rsidR="002262E6" w:rsidRPr="009A78AE" w:rsidRDefault="002262E6" w:rsidP="009A78AE">
      <w:pPr>
        <w:tabs>
          <w:tab w:val="center" w:pos="4680"/>
        </w:tabs>
        <w:suppressAutoHyphens/>
        <w:jc w:val="center"/>
        <w:rPr>
          <w:rFonts w:cs="Arial"/>
        </w:rPr>
      </w:pPr>
      <w:r w:rsidRPr="009A78AE">
        <w:rPr>
          <w:rFonts w:cs="Arial"/>
          <w:b/>
          <w:bCs/>
        </w:rPr>
        <w:t>ADMISSION OF NON-RESIDENT STUDENTS</w:t>
      </w:r>
    </w:p>
    <w:p w14:paraId="374B8237" w14:textId="77777777" w:rsidR="002262E6" w:rsidRPr="009A78AE" w:rsidRDefault="002262E6" w:rsidP="009A78AE">
      <w:pPr>
        <w:tabs>
          <w:tab w:val="left" w:pos="-720"/>
        </w:tabs>
        <w:suppressAutoHyphens/>
        <w:jc w:val="both"/>
        <w:rPr>
          <w:rFonts w:cs="Arial"/>
        </w:rPr>
      </w:pPr>
    </w:p>
    <w:p w14:paraId="66CF4EE5" w14:textId="77777777" w:rsidR="002262E6" w:rsidRPr="009A78AE" w:rsidRDefault="002262E6" w:rsidP="009A78AE">
      <w:pPr>
        <w:tabs>
          <w:tab w:val="left" w:pos="-720"/>
        </w:tabs>
        <w:suppressAutoHyphens/>
        <w:jc w:val="both"/>
        <w:rPr>
          <w:rFonts w:cs="Arial"/>
        </w:rPr>
      </w:pPr>
    </w:p>
    <w:p w14:paraId="3A129C01" w14:textId="77777777" w:rsidR="002262E6" w:rsidRPr="009A78AE" w:rsidRDefault="002262E6" w:rsidP="006B4404">
      <w:pPr>
        <w:tabs>
          <w:tab w:val="left" w:pos="-720"/>
        </w:tabs>
        <w:suppressAutoHyphens/>
        <w:jc w:val="both"/>
        <w:rPr>
          <w:rFonts w:cs="Arial"/>
        </w:rPr>
      </w:pPr>
      <w:r w:rsidRPr="009A78AE">
        <w:rPr>
          <w:rFonts w:cs="Arial"/>
        </w:rPr>
        <w:t xml:space="preserve">The </w:t>
      </w:r>
      <w:r w:rsidR="00F27D70">
        <w:rPr>
          <w:rFonts w:cs="Arial"/>
        </w:rPr>
        <w:t>Morehouse</w:t>
      </w:r>
      <w:r w:rsidR="00A94DAC">
        <w:rPr>
          <w:rFonts w:cs="Arial"/>
        </w:rPr>
        <w:t xml:space="preserve"> Parish</w:t>
      </w:r>
      <w:r w:rsidR="002C785D" w:rsidRPr="009A78AE">
        <w:rPr>
          <w:rFonts w:cs="Arial"/>
        </w:rPr>
        <w:t xml:space="preserve"> </w:t>
      </w:r>
      <w:r w:rsidRPr="009A78AE">
        <w:rPr>
          <w:rFonts w:cs="Arial"/>
        </w:rPr>
        <w:t xml:space="preserve">School </w:t>
      </w:r>
      <w:r w:rsidR="00E763AE" w:rsidRPr="009A78AE">
        <w:rPr>
          <w:rFonts w:cs="Arial"/>
        </w:rPr>
        <w:t>Board</w:t>
      </w:r>
      <w:r w:rsidRPr="009A78AE">
        <w:rPr>
          <w:rFonts w:cs="Arial"/>
        </w:rPr>
        <w:t xml:space="preserve"> may, by mutual agreement</w:t>
      </w:r>
      <w:r w:rsidR="008A07F9" w:rsidRPr="009A78AE">
        <w:rPr>
          <w:rFonts w:cs="Arial"/>
        </w:rPr>
        <w:t xml:space="preserve"> with the sending school board</w:t>
      </w:r>
      <w:r w:rsidRPr="009A78AE">
        <w:rPr>
          <w:rFonts w:cs="Arial"/>
        </w:rPr>
        <w:t xml:space="preserve">, </w:t>
      </w:r>
      <w:r w:rsidR="008A07F9" w:rsidRPr="009A78AE">
        <w:rPr>
          <w:rFonts w:cs="Arial"/>
        </w:rPr>
        <w:t>authorize</w:t>
      </w:r>
      <w:r w:rsidRPr="009A78AE">
        <w:rPr>
          <w:rFonts w:cs="Arial"/>
        </w:rPr>
        <w:t xml:space="preserve"> the admission to </w:t>
      </w:r>
      <w:r w:rsidR="008A07F9" w:rsidRPr="009A78AE">
        <w:rPr>
          <w:rFonts w:cs="Arial"/>
        </w:rPr>
        <w:t xml:space="preserve">its </w:t>
      </w:r>
      <w:r w:rsidRPr="009A78AE">
        <w:rPr>
          <w:rFonts w:cs="Arial"/>
        </w:rPr>
        <w:t>school</w:t>
      </w:r>
      <w:r w:rsidR="008A07F9" w:rsidRPr="009A78AE">
        <w:rPr>
          <w:rFonts w:cs="Arial"/>
        </w:rPr>
        <w:t>s</w:t>
      </w:r>
      <w:r w:rsidRPr="009A78AE">
        <w:rPr>
          <w:rFonts w:cs="Arial"/>
        </w:rPr>
        <w:t xml:space="preserve"> of pupil(s) residing in an adjoining city, parish, or other local </w:t>
      </w:r>
      <w:r w:rsidR="00DF23EA" w:rsidRPr="009A78AE">
        <w:rPr>
          <w:rFonts w:cs="Arial"/>
        </w:rPr>
        <w:t xml:space="preserve">school board </w:t>
      </w:r>
      <w:r w:rsidRPr="009A78AE">
        <w:rPr>
          <w:rFonts w:cs="Arial"/>
        </w:rPr>
        <w:t xml:space="preserve">district, and for transfer of funds or other payments by one </w:t>
      </w:r>
      <w:r w:rsidR="00DF23EA" w:rsidRPr="009A78AE">
        <w:rPr>
          <w:rFonts w:cs="Arial"/>
        </w:rPr>
        <w:t xml:space="preserve">school board </w:t>
      </w:r>
      <w:r w:rsidRPr="009A78AE">
        <w:rPr>
          <w:rFonts w:cs="Arial"/>
        </w:rPr>
        <w:t>to another on account of such attendance.</w:t>
      </w:r>
    </w:p>
    <w:p w14:paraId="76F7B305" w14:textId="77777777" w:rsidR="002262E6" w:rsidRPr="009A78AE" w:rsidRDefault="002262E6" w:rsidP="009A78AE">
      <w:pPr>
        <w:tabs>
          <w:tab w:val="left" w:pos="-720"/>
        </w:tabs>
        <w:suppressAutoHyphens/>
        <w:jc w:val="both"/>
        <w:rPr>
          <w:rFonts w:cs="Arial"/>
        </w:rPr>
      </w:pPr>
    </w:p>
    <w:p w14:paraId="179BACCC" w14:textId="77777777" w:rsidR="002262E6" w:rsidRPr="009A78AE" w:rsidRDefault="002262E6" w:rsidP="009A78AE">
      <w:pPr>
        <w:tabs>
          <w:tab w:val="left" w:pos="-720"/>
        </w:tabs>
        <w:suppressAutoHyphens/>
        <w:jc w:val="both"/>
        <w:rPr>
          <w:rFonts w:cs="Arial"/>
        </w:rPr>
      </w:pPr>
      <w:r w:rsidRPr="009A78AE">
        <w:rPr>
          <w:rFonts w:cs="Arial"/>
          <w:u w:val="single"/>
        </w:rPr>
        <w:t>STUDENTS RESIDING NOT MORE THAN ONE MILE FROM SCHOOL</w:t>
      </w:r>
    </w:p>
    <w:p w14:paraId="4A40C9D4" w14:textId="77777777" w:rsidR="002262E6" w:rsidRPr="009A78AE" w:rsidRDefault="002262E6" w:rsidP="009A78AE">
      <w:pPr>
        <w:tabs>
          <w:tab w:val="left" w:pos="-720"/>
        </w:tabs>
        <w:suppressAutoHyphens/>
        <w:jc w:val="both"/>
        <w:rPr>
          <w:rFonts w:cs="Arial"/>
        </w:rPr>
      </w:pPr>
    </w:p>
    <w:p w14:paraId="328B9AF0" w14:textId="77777777" w:rsidR="002262E6" w:rsidRPr="009A78AE" w:rsidRDefault="002262E6" w:rsidP="009A78AE">
      <w:pPr>
        <w:tabs>
          <w:tab w:val="left" w:pos="-720"/>
        </w:tabs>
        <w:suppressAutoHyphens/>
        <w:jc w:val="both"/>
        <w:rPr>
          <w:rFonts w:cs="Arial"/>
        </w:rPr>
      </w:pPr>
      <w:r w:rsidRPr="009A78AE">
        <w:rPr>
          <w:rFonts w:cs="Arial"/>
        </w:rPr>
        <w:t xml:space="preserve">If not specifically contrary to the provisions of a valid and applicable court order, the School Board shall admit and assign a student to attend any public school requested by a parent or other person responsible for the student's school attendance when the requested school has space available, suitable grade levels, and the child resides not more than one mile from such school.  The one-mile distance shall be measured by the distance to be traveled on public streets or highways, or by the boundary of a subdivision. Such assignment shall apply regardless of parish boundaries.  The School </w:t>
      </w:r>
      <w:r w:rsidR="00E763AE" w:rsidRPr="009A78AE">
        <w:rPr>
          <w:rFonts w:cs="Arial"/>
        </w:rPr>
        <w:t>Board</w:t>
      </w:r>
      <w:r w:rsidRPr="009A78AE">
        <w:rPr>
          <w:rFonts w:cs="Arial"/>
        </w:rPr>
        <w:t xml:space="preserve">, however, shall have final authority and responsibility for the assignment, transfer, and continued attendance of students in schools within the </w:t>
      </w:r>
      <w:r w:rsidR="00E763AE" w:rsidRPr="009A78AE">
        <w:rPr>
          <w:rFonts w:cs="Arial"/>
        </w:rPr>
        <w:t>School Board’s</w:t>
      </w:r>
      <w:r w:rsidRPr="009A78AE">
        <w:rPr>
          <w:rFonts w:cs="Arial"/>
        </w:rPr>
        <w:t xml:space="preserve"> jurisdiction.</w:t>
      </w:r>
    </w:p>
    <w:p w14:paraId="30C3C99F" w14:textId="77777777" w:rsidR="002262E6" w:rsidRPr="009A78AE" w:rsidRDefault="002262E6" w:rsidP="009A78AE">
      <w:pPr>
        <w:tabs>
          <w:tab w:val="left" w:pos="-720"/>
        </w:tabs>
        <w:suppressAutoHyphens/>
        <w:jc w:val="both"/>
        <w:rPr>
          <w:rFonts w:cs="Arial"/>
        </w:rPr>
      </w:pPr>
    </w:p>
    <w:p w14:paraId="621AA9D5" w14:textId="77777777" w:rsidR="002262E6" w:rsidRPr="009A78AE" w:rsidRDefault="002262E6" w:rsidP="009A78AE">
      <w:pPr>
        <w:tabs>
          <w:tab w:val="left" w:pos="-720"/>
        </w:tabs>
        <w:suppressAutoHyphens/>
        <w:jc w:val="both"/>
        <w:rPr>
          <w:rFonts w:cs="Arial"/>
        </w:rPr>
      </w:pPr>
      <w:r w:rsidRPr="009A78AE">
        <w:rPr>
          <w:rFonts w:cs="Arial"/>
          <w:u w:val="single"/>
        </w:rPr>
        <w:t>STUDENT RIDING SCHOOL BUS FOR MORE THAN ONE HOUR</w:t>
      </w:r>
    </w:p>
    <w:p w14:paraId="33F23EC0" w14:textId="77777777" w:rsidR="002262E6" w:rsidRPr="009A78AE" w:rsidRDefault="002262E6" w:rsidP="009A78AE">
      <w:pPr>
        <w:tabs>
          <w:tab w:val="left" w:pos="-720"/>
        </w:tabs>
        <w:suppressAutoHyphens/>
        <w:jc w:val="both"/>
        <w:rPr>
          <w:rFonts w:cs="Arial"/>
        </w:rPr>
      </w:pPr>
    </w:p>
    <w:p w14:paraId="6F5E1494" w14:textId="77777777" w:rsidR="002262E6" w:rsidRPr="009A78AE" w:rsidRDefault="002262E6" w:rsidP="009A78AE">
      <w:pPr>
        <w:tabs>
          <w:tab w:val="left" w:pos="-720"/>
        </w:tabs>
        <w:suppressAutoHyphens/>
        <w:jc w:val="both"/>
        <w:rPr>
          <w:rFonts w:cs="Arial"/>
        </w:rPr>
      </w:pPr>
      <w:r w:rsidRPr="009A78AE">
        <w:rPr>
          <w:rFonts w:cs="Arial"/>
        </w:rPr>
        <w:t>If not specifically contrary to the provisions of a valid and applicable court order, a student riding a school bus for one hour or more to the school assigned may transfer to, enroll in, and attend a public school in an adjoining school system upon written application to the Superintendent of the adjoining school system for his/her approval.  Approval must be granted before the student is allowed to enroll in the school system.</w:t>
      </w:r>
    </w:p>
    <w:p w14:paraId="074860E3" w14:textId="77777777" w:rsidR="002262E6" w:rsidRPr="009A78AE" w:rsidRDefault="002262E6" w:rsidP="009A78AE">
      <w:pPr>
        <w:tabs>
          <w:tab w:val="left" w:pos="-720"/>
        </w:tabs>
        <w:suppressAutoHyphens/>
        <w:jc w:val="both"/>
        <w:rPr>
          <w:rFonts w:cs="Arial"/>
        </w:rPr>
      </w:pPr>
    </w:p>
    <w:p w14:paraId="7EB9A653" w14:textId="77777777" w:rsidR="002262E6" w:rsidRDefault="002262E6" w:rsidP="009A78AE">
      <w:pPr>
        <w:tabs>
          <w:tab w:val="left" w:pos="-720"/>
        </w:tabs>
        <w:suppressAutoHyphens/>
        <w:jc w:val="both"/>
        <w:rPr>
          <w:rFonts w:cs="Arial"/>
        </w:rPr>
      </w:pPr>
      <w:r w:rsidRPr="009A78AE">
        <w:rPr>
          <w:rFonts w:cs="Arial"/>
        </w:rPr>
        <w:t>Documentation of the time required to transport the student shall be presented to the Superintendent of the school system in which the student is currently enrolled as well as the Superintendent of the adjoining school system.  The Superintendent of the school system in which the student is currently enrolled may dispute the accuracy of the documentation by requesting, in writing, within ten (10) days of receipt of the documentation, a hearing on the question of the time required to transport the student before the School Board of the adjoining school system.  A hearing shall be held within thirty (30) days of receipt of the written request.  The finding of the School Board of the adjoining school system shall be final.</w:t>
      </w:r>
    </w:p>
    <w:p w14:paraId="574E37E4" w14:textId="77777777" w:rsidR="00C45457" w:rsidRDefault="00C45457" w:rsidP="009A78AE">
      <w:pPr>
        <w:tabs>
          <w:tab w:val="left" w:pos="-720"/>
        </w:tabs>
        <w:suppressAutoHyphens/>
        <w:jc w:val="both"/>
        <w:rPr>
          <w:rFonts w:cs="Arial"/>
        </w:rPr>
      </w:pPr>
    </w:p>
    <w:p w14:paraId="48D7404D" w14:textId="77777777" w:rsidR="00C45457" w:rsidRDefault="00C45457" w:rsidP="009A78AE">
      <w:pPr>
        <w:tabs>
          <w:tab w:val="left" w:pos="-720"/>
        </w:tabs>
        <w:suppressAutoHyphens/>
        <w:jc w:val="both"/>
        <w:rPr>
          <w:rFonts w:cs="Arial"/>
        </w:rPr>
      </w:pPr>
    </w:p>
    <w:p w14:paraId="7025CFC3" w14:textId="6BD52A26" w:rsidR="00C45457" w:rsidRPr="009A78AE" w:rsidRDefault="00C45457" w:rsidP="009A78AE">
      <w:pPr>
        <w:tabs>
          <w:tab w:val="left" w:pos="-720"/>
        </w:tabs>
        <w:suppressAutoHyphens/>
        <w:jc w:val="both"/>
        <w:rPr>
          <w:rFonts w:cs="Arial"/>
        </w:rPr>
      </w:pPr>
      <w:r>
        <w:rPr>
          <w:rFonts w:cs="Arial"/>
        </w:rPr>
        <w:t>Approved: June 3, 2025</w:t>
      </w:r>
    </w:p>
    <w:p w14:paraId="332EB165" w14:textId="77777777" w:rsidR="002262E6" w:rsidRPr="009A78AE" w:rsidRDefault="002262E6" w:rsidP="009A78AE">
      <w:pPr>
        <w:tabs>
          <w:tab w:val="left" w:pos="-720"/>
        </w:tabs>
        <w:suppressAutoHyphens/>
        <w:jc w:val="both"/>
        <w:rPr>
          <w:rFonts w:cs="Arial"/>
        </w:rPr>
      </w:pPr>
    </w:p>
    <w:p w14:paraId="4F6661FB" w14:textId="77777777" w:rsidR="00E763AE" w:rsidRPr="009A78AE" w:rsidRDefault="00E763AE" w:rsidP="009A78AE">
      <w:pPr>
        <w:tabs>
          <w:tab w:val="left" w:pos="-720"/>
        </w:tabs>
        <w:suppressAutoHyphens/>
        <w:jc w:val="both"/>
        <w:rPr>
          <w:rFonts w:cs="Arial"/>
        </w:rPr>
      </w:pPr>
    </w:p>
    <w:p w14:paraId="306D7B2D" w14:textId="77777777" w:rsidR="00E763AE" w:rsidRPr="009A78AE" w:rsidRDefault="00E763AE" w:rsidP="009A78AE">
      <w:pPr>
        <w:tabs>
          <w:tab w:val="left" w:pos="-720"/>
        </w:tabs>
        <w:suppressAutoHyphens/>
        <w:jc w:val="both"/>
        <w:rPr>
          <w:rFonts w:cs="Arial"/>
        </w:rPr>
      </w:pPr>
    </w:p>
    <w:p w14:paraId="731B3A39" w14:textId="038272C7" w:rsidR="00594341" w:rsidRPr="009A78AE" w:rsidRDefault="002262E6" w:rsidP="009A78AE">
      <w:pPr>
        <w:tabs>
          <w:tab w:val="left" w:pos="-720"/>
          <w:tab w:val="left" w:pos="0"/>
        </w:tabs>
        <w:suppressAutoHyphens/>
        <w:ind w:left="720" w:hanging="720"/>
        <w:jc w:val="both"/>
      </w:pPr>
      <w:r w:rsidRPr="009A78AE">
        <w:rPr>
          <w:rFonts w:cs="Arial"/>
          <w:lang w:val="sv-SE"/>
        </w:rPr>
        <w:t xml:space="preserve">Ref:  </w:t>
      </w:r>
      <w:r w:rsidR="002C785D" w:rsidRPr="009A78AE">
        <w:rPr>
          <w:rFonts w:cs="Arial"/>
          <w:lang w:val="sv-SE"/>
        </w:rPr>
        <w:tab/>
      </w:r>
      <w:r w:rsidRPr="009A78AE">
        <w:rPr>
          <w:rFonts w:cs="Arial"/>
          <w:lang w:val="sv-SE"/>
        </w:rPr>
        <w:t xml:space="preserve">La. Rev. Stat. Ann. </w:t>
      </w:r>
      <w:r w:rsidR="008A07F9" w:rsidRPr="009A78AE">
        <w:rPr>
          <w:rFonts w:cs="Arial"/>
        </w:rPr>
        <w:t>§§</w:t>
      </w:r>
      <w:r w:rsidRPr="009A78AE">
        <w:rPr>
          <w:rFonts w:cs="Arial"/>
        </w:rPr>
        <w:t>, 17:104.1, 17:105, 17:105.1, 17:221.2</w:t>
      </w:r>
      <w:r w:rsidR="00C45457">
        <w:rPr>
          <w:rFonts w:cs="Arial"/>
        </w:rPr>
        <w:t>; Board minutes, 6-3-25.</w:t>
      </w:r>
    </w:p>
    <w:sectPr w:rsidR="00594341" w:rsidRPr="009A78AE" w:rsidSect="00AB355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86A0E" w14:textId="77777777" w:rsidR="006764D4" w:rsidRDefault="006764D4">
      <w:pPr>
        <w:spacing w:line="20" w:lineRule="exact"/>
        <w:rPr>
          <w:rFonts w:cs="Times New Roman"/>
        </w:rPr>
      </w:pPr>
    </w:p>
  </w:endnote>
  <w:endnote w:type="continuationSeparator" w:id="0">
    <w:p w14:paraId="21BCDE3E" w14:textId="77777777" w:rsidR="006764D4" w:rsidRDefault="006764D4" w:rsidP="00594341">
      <w:r>
        <w:rPr>
          <w:rFonts w:cs="Times New Roman"/>
        </w:rPr>
        <w:t xml:space="preserve"> </w:t>
      </w:r>
    </w:p>
  </w:endnote>
  <w:endnote w:type="continuationNotice" w:id="1">
    <w:p w14:paraId="468C530D" w14:textId="77777777" w:rsidR="006764D4" w:rsidRDefault="006764D4"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D30D7" w14:textId="77777777" w:rsidR="00F27D70" w:rsidRDefault="00F27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2C89" w14:textId="2EC853A6" w:rsidR="00776BE4" w:rsidRDefault="00776BE4">
    <w:pPr>
      <w:pStyle w:val="Footer"/>
      <w:jc w:val="right"/>
    </w:pPr>
    <w:r>
      <w:t>Morehouse Parish School Board</w:t>
    </w:r>
    <w:r>
      <w:t xml:space="preserve"> …………………………………………………</w:t>
    </w:r>
    <w:sdt>
      <w:sdtPr>
        <w:id w:val="-1268610939"/>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17FCC4D7" w14:textId="60D49C42" w:rsidR="008C3F32" w:rsidRDefault="008C3F32" w:rsidP="009C26E0">
    <w:pPr>
      <w:pStyle w:val="Footer"/>
      <w:tabs>
        <w:tab w:val="clear" w:pos="864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AC18B" w14:textId="77777777" w:rsidR="00F27D70" w:rsidRDefault="00F27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36823" w14:textId="77777777" w:rsidR="006764D4" w:rsidRDefault="006764D4" w:rsidP="00594341">
      <w:r>
        <w:rPr>
          <w:rFonts w:cs="Times New Roman"/>
        </w:rPr>
        <w:separator/>
      </w:r>
    </w:p>
  </w:footnote>
  <w:footnote w:type="continuationSeparator" w:id="0">
    <w:p w14:paraId="0432C517" w14:textId="77777777" w:rsidR="006764D4" w:rsidRDefault="00676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B5427" w14:textId="77777777" w:rsidR="00F27D70" w:rsidRDefault="00F27D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89A6" w14:textId="77777777" w:rsidR="00240905" w:rsidRDefault="008C3F32" w:rsidP="008C3F32">
    <w:pPr>
      <w:pStyle w:val="Header"/>
      <w:jc w:val="right"/>
      <w:rPr>
        <w:b/>
      </w:rPr>
    </w:pPr>
    <w:r>
      <w:rPr>
        <w:b/>
      </w:rPr>
      <w:t>FILE:</w:t>
    </w:r>
    <w:r w:rsidR="00240905">
      <w:rPr>
        <w:b/>
      </w:rPr>
      <w:t xml:space="preserve"> </w:t>
    </w:r>
    <w:r w:rsidR="00A42783">
      <w:rPr>
        <w:b/>
      </w:rPr>
      <w:t xml:space="preserve"> </w:t>
    </w:r>
    <w:r w:rsidR="002262E6">
      <w:rPr>
        <w:b/>
      </w:rPr>
      <w:t>JBCB</w:t>
    </w:r>
  </w:p>
  <w:p w14:paraId="1A366898" w14:textId="77777777" w:rsidR="008C3F32" w:rsidRPr="008C3F32" w:rsidRDefault="00C92538" w:rsidP="008C3F32">
    <w:pPr>
      <w:pStyle w:val="Header"/>
      <w:jc w:val="right"/>
      <w:rPr>
        <w:b/>
      </w:rPr>
    </w:pPr>
    <w:r>
      <w:rPr>
        <w:b/>
      </w:rPr>
      <w:t>Cf:</w:t>
    </w:r>
    <w:r w:rsidR="002262E6">
      <w:rPr>
        <w:b/>
      </w:rPr>
      <w:t xml:space="preserve">  JBC, JBCC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6945E" w14:textId="77777777" w:rsidR="00F27D70" w:rsidRDefault="00F27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788B5073"/>
    <w:multiLevelType w:val="hybridMultilevel"/>
    <w:tmpl w:val="3DFA07E2"/>
    <w:lvl w:ilvl="0" w:tplc="BB6A73A6">
      <w:start w:val="8"/>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017120104">
    <w:abstractNumId w:val="0"/>
  </w:num>
  <w:num w:numId="2" w16cid:durableId="404039107">
    <w:abstractNumId w:val="1"/>
  </w:num>
  <w:num w:numId="3" w16cid:durableId="11409239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E1435"/>
    <w:rsid w:val="00155026"/>
    <w:rsid w:val="001964AE"/>
    <w:rsid w:val="001C2EED"/>
    <w:rsid w:val="002262E6"/>
    <w:rsid w:val="00240905"/>
    <w:rsid w:val="00243A83"/>
    <w:rsid w:val="002921A8"/>
    <w:rsid w:val="002A4BB1"/>
    <w:rsid w:val="002C2AD8"/>
    <w:rsid w:val="002C785D"/>
    <w:rsid w:val="002F2319"/>
    <w:rsid w:val="002F3BB5"/>
    <w:rsid w:val="003B31BC"/>
    <w:rsid w:val="004727C5"/>
    <w:rsid w:val="00594341"/>
    <w:rsid w:val="006764D4"/>
    <w:rsid w:val="00682D86"/>
    <w:rsid w:val="00691571"/>
    <w:rsid w:val="006B4404"/>
    <w:rsid w:val="006B7EA9"/>
    <w:rsid w:val="00757C66"/>
    <w:rsid w:val="00776BE4"/>
    <w:rsid w:val="007E5A42"/>
    <w:rsid w:val="008662B3"/>
    <w:rsid w:val="008A07F9"/>
    <w:rsid w:val="008C3F32"/>
    <w:rsid w:val="009A78AE"/>
    <w:rsid w:val="009C26E0"/>
    <w:rsid w:val="00A42783"/>
    <w:rsid w:val="00A94DAC"/>
    <w:rsid w:val="00AB3557"/>
    <w:rsid w:val="00AE1F47"/>
    <w:rsid w:val="00BB0E55"/>
    <w:rsid w:val="00C05E9D"/>
    <w:rsid w:val="00C45457"/>
    <w:rsid w:val="00C92538"/>
    <w:rsid w:val="00CF225A"/>
    <w:rsid w:val="00D45BAD"/>
    <w:rsid w:val="00D933D0"/>
    <w:rsid w:val="00DF23EA"/>
    <w:rsid w:val="00DF6C4D"/>
    <w:rsid w:val="00E7419A"/>
    <w:rsid w:val="00E763AE"/>
    <w:rsid w:val="00E910BE"/>
    <w:rsid w:val="00E92707"/>
    <w:rsid w:val="00ED2130"/>
    <w:rsid w:val="00EF2EA1"/>
    <w:rsid w:val="00F27D7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A1CE35E"/>
  <w15:docId w15:val="{A6A8BFB3-514F-47D3-A63C-043B156B2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2C785D"/>
    <w:rPr>
      <w:rFonts w:ascii="Tahoma" w:hAnsi="Tahoma" w:cs="Tahoma"/>
      <w:sz w:val="16"/>
      <w:szCs w:val="16"/>
    </w:rPr>
  </w:style>
  <w:style w:type="character" w:styleId="CommentReference">
    <w:name w:val="annotation reference"/>
    <w:basedOn w:val="DefaultParagraphFont"/>
    <w:rsid w:val="00243A83"/>
    <w:rPr>
      <w:sz w:val="16"/>
      <w:szCs w:val="16"/>
    </w:rPr>
  </w:style>
  <w:style w:type="paragraph" w:styleId="CommentText">
    <w:name w:val="annotation text"/>
    <w:basedOn w:val="Normal"/>
    <w:link w:val="CommentTextChar"/>
    <w:rsid w:val="00243A83"/>
    <w:rPr>
      <w:sz w:val="20"/>
      <w:szCs w:val="20"/>
    </w:rPr>
  </w:style>
  <w:style w:type="character" w:customStyle="1" w:styleId="CommentTextChar">
    <w:name w:val="Comment Text Char"/>
    <w:basedOn w:val="DefaultParagraphFont"/>
    <w:link w:val="CommentText"/>
    <w:rsid w:val="00243A83"/>
    <w:rPr>
      <w:rFonts w:ascii="Arial" w:hAnsi="Arial" w:cs="Courier"/>
    </w:rPr>
  </w:style>
  <w:style w:type="paragraph" w:styleId="CommentSubject">
    <w:name w:val="annotation subject"/>
    <w:basedOn w:val="CommentText"/>
    <w:next w:val="CommentText"/>
    <w:link w:val="CommentSubjectChar"/>
    <w:rsid w:val="00243A83"/>
    <w:rPr>
      <w:b/>
      <w:bCs/>
    </w:rPr>
  </w:style>
  <w:style w:type="character" w:customStyle="1" w:styleId="CommentSubjectChar">
    <w:name w:val="Comment Subject Char"/>
    <w:basedOn w:val="CommentTextChar"/>
    <w:link w:val="CommentSubject"/>
    <w:rsid w:val="00243A83"/>
    <w:rPr>
      <w:rFonts w:ascii="Arial" w:hAnsi="Arial" w:cs="Courier"/>
      <w:b/>
      <w:bCs/>
    </w:rPr>
  </w:style>
  <w:style w:type="character" w:customStyle="1" w:styleId="FooterChar">
    <w:name w:val="Footer Char"/>
    <w:basedOn w:val="DefaultParagraphFont"/>
    <w:link w:val="Footer"/>
    <w:uiPriority w:val="99"/>
    <w:rsid w:val="00776BE4"/>
    <w:rPr>
      <w:rFonts w:ascii="Arial" w:hAnsi="Arial" w:cs="Courie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B7EF37-816F-423D-9186-AD003479FB15}">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4AF598C5-5770-4BEA-A132-859B290B231D}">
  <ds:schemaRefs>
    <ds:schemaRef ds:uri="http://schemas.microsoft.com/sharepoint/v3/contenttype/forms"/>
  </ds:schemaRefs>
</ds:datastoreItem>
</file>

<file path=customXml/itemProps3.xml><?xml version="1.0" encoding="utf-8"?>
<ds:datastoreItem xmlns:ds="http://schemas.openxmlformats.org/officeDocument/2006/customXml" ds:itemID="{234E4CDD-65CF-4C85-82B3-E37CD7A2E06C}"/>
</file>

<file path=docProps/app.xml><?xml version="1.0" encoding="utf-8"?>
<Properties xmlns="http://schemas.openxmlformats.org/officeDocument/2006/extended-properties" xmlns:vt="http://schemas.openxmlformats.org/officeDocument/2006/docPropsVTypes">
  <Template>Normal</Template>
  <TotalTime>6</TotalTime>
  <Pages>1</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PUBLIC PARTICIPATION IN SCHOOL BOARD MEETINGS</vt:lpstr>
    </vt:vector>
  </TitlesOfParts>
  <Company>Forethought Consulting, Inc.</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JBCB, Admission of Non-Resident Students</dc:title>
  <dc:creator>James D. Prescott, Jr.</dc:creator>
  <cp:lastModifiedBy>Hope Jambon</cp:lastModifiedBy>
  <cp:revision>10</cp:revision>
  <cp:lastPrinted>2015-11-19T19:56:00Z</cp:lastPrinted>
  <dcterms:created xsi:type="dcterms:W3CDTF">2018-03-28T14:41:00Z</dcterms:created>
  <dcterms:modified xsi:type="dcterms:W3CDTF">2026-01-12T15:54:00Z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