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C5F00" w14:textId="77777777" w:rsidR="009847C7" w:rsidRPr="00A13901" w:rsidRDefault="009847C7" w:rsidP="00A13901">
      <w:pPr>
        <w:tabs>
          <w:tab w:val="center" w:pos="4680"/>
        </w:tabs>
        <w:suppressAutoHyphens/>
        <w:jc w:val="center"/>
        <w:rPr>
          <w:rFonts w:cs="Arial"/>
        </w:rPr>
      </w:pPr>
      <w:r w:rsidRPr="00A13901">
        <w:rPr>
          <w:rFonts w:cs="Arial"/>
          <w:b/>
          <w:bCs/>
        </w:rPr>
        <w:t>SCHOOL ADMISSION</w:t>
      </w:r>
    </w:p>
    <w:p w14:paraId="35955B6B" w14:textId="77777777" w:rsidR="009847C7" w:rsidRPr="00A13901" w:rsidRDefault="009847C7" w:rsidP="00A13901">
      <w:pPr>
        <w:tabs>
          <w:tab w:val="left" w:pos="-720"/>
        </w:tabs>
        <w:suppressAutoHyphens/>
        <w:jc w:val="both"/>
        <w:rPr>
          <w:rFonts w:cs="Arial"/>
        </w:rPr>
      </w:pPr>
    </w:p>
    <w:p w14:paraId="3DE0D83C" w14:textId="77777777" w:rsidR="009847C7" w:rsidRPr="00A13901" w:rsidRDefault="009847C7" w:rsidP="00A13901">
      <w:pPr>
        <w:tabs>
          <w:tab w:val="left" w:pos="-720"/>
        </w:tabs>
        <w:suppressAutoHyphens/>
        <w:jc w:val="both"/>
        <w:rPr>
          <w:rFonts w:cs="Arial"/>
        </w:rPr>
      </w:pPr>
    </w:p>
    <w:p w14:paraId="75D450C2" w14:textId="46BBB499" w:rsidR="009847C7" w:rsidRPr="00A13901" w:rsidRDefault="009847C7" w:rsidP="00A13901">
      <w:pPr>
        <w:tabs>
          <w:tab w:val="left" w:pos="-720"/>
        </w:tabs>
        <w:suppressAutoHyphens/>
        <w:jc w:val="both"/>
        <w:rPr>
          <w:rFonts w:cs="Arial"/>
        </w:rPr>
      </w:pPr>
      <w:r w:rsidRPr="00A13901">
        <w:rPr>
          <w:rFonts w:cs="Arial"/>
        </w:rPr>
        <w:t xml:space="preserve">The </w:t>
      </w:r>
      <w:r w:rsidR="0068629D">
        <w:rPr>
          <w:rFonts w:cs="Arial"/>
        </w:rPr>
        <w:t>Morehouse</w:t>
      </w:r>
      <w:r w:rsidR="00641665" w:rsidRPr="00A13901">
        <w:rPr>
          <w:rFonts w:cs="Arial"/>
        </w:rPr>
        <w:t xml:space="preserve"> </w:t>
      </w:r>
      <w:r w:rsidR="001D3665" w:rsidRPr="00A13901">
        <w:rPr>
          <w:rFonts w:cs="Arial"/>
        </w:rPr>
        <w:t>Parish</w:t>
      </w:r>
      <w:r w:rsidR="00966361" w:rsidRPr="00A13901">
        <w:rPr>
          <w:rFonts w:cs="Arial"/>
        </w:rPr>
        <w:t xml:space="preserve"> School Board</w:t>
      </w:r>
      <w:r w:rsidRPr="00A13901">
        <w:rPr>
          <w:rFonts w:cs="Arial"/>
        </w:rPr>
        <w:t xml:space="preserve"> shall admit students to the schools of the school district once the student has been registered for school by the parent or legal guardian, under such rules and regulations as the </w:t>
      </w:r>
      <w:r w:rsidR="00FD1D4B" w:rsidRPr="00A13901">
        <w:rPr>
          <w:rFonts w:cs="Arial"/>
        </w:rPr>
        <w:t xml:space="preserve">School </w:t>
      </w:r>
      <w:r w:rsidR="00966361" w:rsidRPr="00A13901">
        <w:rPr>
          <w:rFonts w:cs="Arial"/>
        </w:rPr>
        <w:t>Board</w:t>
      </w:r>
      <w:r w:rsidRPr="00A13901">
        <w:rPr>
          <w:rFonts w:cs="Arial"/>
        </w:rPr>
        <w:t xml:space="preserve"> may prescribe.</w:t>
      </w:r>
    </w:p>
    <w:p w14:paraId="6D2B0FF2" w14:textId="77777777" w:rsidR="009847C7" w:rsidRPr="00A13901" w:rsidRDefault="009847C7" w:rsidP="00A13901">
      <w:pPr>
        <w:tabs>
          <w:tab w:val="left" w:pos="-720"/>
        </w:tabs>
        <w:suppressAutoHyphens/>
        <w:jc w:val="both"/>
        <w:rPr>
          <w:rFonts w:cs="Arial"/>
        </w:rPr>
      </w:pPr>
    </w:p>
    <w:p w14:paraId="280F9F4A" w14:textId="77777777" w:rsidR="00D51FCF" w:rsidRPr="00A13901" w:rsidRDefault="00D51FCF" w:rsidP="00A13901">
      <w:pPr>
        <w:tabs>
          <w:tab w:val="left" w:pos="-720"/>
        </w:tabs>
        <w:suppressAutoHyphens/>
        <w:jc w:val="both"/>
        <w:rPr>
          <w:rFonts w:cs="Arial"/>
        </w:rPr>
      </w:pPr>
      <w:r w:rsidRPr="00A13901">
        <w:rPr>
          <w:rFonts w:cs="Arial"/>
        </w:rPr>
        <w:t>No student of suitable age shall be denied admission or readmission to school who resides within the geographical boundaries of the school system unless such student is legally excluded from attending school.</w:t>
      </w:r>
    </w:p>
    <w:p w14:paraId="7A5EB4C5" w14:textId="77777777" w:rsidR="00D51FCF" w:rsidRPr="00A13901" w:rsidRDefault="00D51FCF" w:rsidP="00A13901">
      <w:pPr>
        <w:tabs>
          <w:tab w:val="left" w:pos="-720"/>
        </w:tabs>
        <w:suppressAutoHyphens/>
        <w:jc w:val="both"/>
        <w:rPr>
          <w:rFonts w:cs="Arial"/>
        </w:rPr>
      </w:pPr>
    </w:p>
    <w:p w14:paraId="1E49D012" w14:textId="77777777" w:rsidR="009847C7" w:rsidRPr="00A13901" w:rsidRDefault="009847C7" w:rsidP="00A13901">
      <w:pPr>
        <w:tabs>
          <w:tab w:val="left" w:pos="-720"/>
        </w:tabs>
        <w:suppressAutoHyphens/>
        <w:jc w:val="both"/>
        <w:rPr>
          <w:rFonts w:cs="Arial"/>
        </w:rPr>
      </w:pPr>
      <w:r w:rsidRPr="00A13901">
        <w:rPr>
          <w:rFonts w:cs="Arial"/>
        </w:rPr>
        <w:t>No child shall be admitted to school for the first time until his/her parents do the following:</w:t>
      </w:r>
    </w:p>
    <w:p w14:paraId="10C0089A" w14:textId="77777777" w:rsidR="009847C7" w:rsidRPr="00A13901" w:rsidRDefault="009847C7" w:rsidP="00A13901">
      <w:pPr>
        <w:tabs>
          <w:tab w:val="left" w:pos="-720"/>
        </w:tabs>
        <w:suppressAutoHyphens/>
        <w:jc w:val="both"/>
        <w:rPr>
          <w:rFonts w:cs="Arial"/>
        </w:rPr>
      </w:pPr>
    </w:p>
    <w:p w14:paraId="3216A90E" w14:textId="77777777" w:rsidR="009847C7" w:rsidRPr="00A13901" w:rsidRDefault="009847C7" w:rsidP="00A13901">
      <w:pPr>
        <w:tabs>
          <w:tab w:val="left" w:pos="-720"/>
          <w:tab w:val="left" w:pos="0"/>
          <w:tab w:val="left" w:pos="720"/>
        </w:tabs>
        <w:suppressAutoHyphens/>
        <w:ind w:left="1440" w:hanging="1440"/>
        <w:jc w:val="both"/>
        <w:rPr>
          <w:rFonts w:cs="Arial"/>
        </w:rPr>
      </w:pPr>
      <w:r w:rsidRPr="00A13901">
        <w:rPr>
          <w:rFonts w:cs="Arial"/>
        </w:rPr>
        <w:tab/>
        <w:t>1.</w:t>
      </w:r>
      <w:r w:rsidRPr="00A13901">
        <w:rPr>
          <w:rFonts w:cs="Arial"/>
        </w:rPr>
        <w:tab/>
        <w:t xml:space="preserve">Present to school officials an official birth certificate.  A short-form birth certification card shall be acceptable.  Only records from the local or state registrar of vital statistics shall be accepted for children born in Louisiana, except as otherwise provided herein.  Children born in Louisiana </w:t>
      </w:r>
      <w:r w:rsidR="00D51FCF" w:rsidRPr="00A13901">
        <w:rPr>
          <w:rFonts w:cs="Arial"/>
        </w:rPr>
        <w:t xml:space="preserve">shall </w:t>
      </w:r>
      <w:r w:rsidRPr="00A13901">
        <w:rPr>
          <w:rFonts w:cs="Arial"/>
        </w:rPr>
        <w:t>be given a fifteen (15) day grace period to secure a copy of their birth record.  Children born out of this state</w:t>
      </w:r>
      <w:r w:rsidR="00D51FCF" w:rsidRPr="00A13901">
        <w:rPr>
          <w:rFonts w:cs="Arial"/>
        </w:rPr>
        <w:t xml:space="preserve"> shall</w:t>
      </w:r>
      <w:r w:rsidRPr="00A13901">
        <w:rPr>
          <w:rFonts w:cs="Arial"/>
        </w:rPr>
        <w:t xml:space="preserve"> be given thirty (30) days grace in which to produce a copy of their birth record.  In cases where birth certificates and/or birth verification forms cannot be obtained, the school principal may accept whatever positive proof of age, race and parentage is available.  It shall be left to the discretion of the Superintendent or designee as to whether or not a child shall continue in school upon failure to comply herewith.</w:t>
      </w:r>
    </w:p>
    <w:p w14:paraId="2A603EE7" w14:textId="77777777" w:rsidR="009847C7" w:rsidRPr="00A13901" w:rsidRDefault="009847C7" w:rsidP="00A13901">
      <w:pPr>
        <w:tabs>
          <w:tab w:val="left" w:pos="-720"/>
        </w:tabs>
        <w:suppressAutoHyphens/>
        <w:jc w:val="both"/>
        <w:rPr>
          <w:rFonts w:cs="Arial"/>
        </w:rPr>
      </w:pPr>
    </w:p>
    <w:p w14:paraId="4959DBF7" w14:textId="77777777" w:rsidR="009847C7" w:rsidRPr="00A13901" w:rsidRDefault="009847C7" w:rsidP="00A13901">
      <w:pPr>
        <w:tabs>
          <w:tab w:val="left" w:pos="-720"/>
          <w:tab w:val="left" w:pos="0"/>
          <w:tab w:val="left" w:pos="720"/>
        </w:tabs>
        <w:suppressAutoHyphens/>
        <w:ind w:left="1440" w:hanging="1440"/>
        <w:jc w:val="both"/>
        <w:rPr>
          <w:rFonts w:cs="Arial"/>
        </w:rPr>
      </w:pPr>
      <w:r w:rsidRPr="00A13901">
        <w:rPr>
          <w:rFonts w:cs="Arial"/>
        </w:rPr>
        <w:tab/>
        <w:t>2.</w:t>
      </w:r>
      <w:r w:rsidRPr="00A13901">
        <w:rPr>
          <w:rFonts w:cs="Arial"/>
        </w:rPr>
        <w:tab/>
        <w:t>Present to school officials evidence of being or having been immunized against diphtheria, tetanus, whooping cough, poliomyelitis and measles and other vaccine-preventable diseases according to a schedule approved by the Office of Public Health, Department of Health and Hospitals.</w:t>
      </w:r>
    </w:p>
    <w:p w14:paraId="1758677A" w14:textId="77777777" w:rsidR="000B7E73" w:rsidRPr="00A13901" w:rsidRDefault="000B7E73" w:rsidP="00A13901">
      <w:pPr>
        <w:tabs>
          <w:tab w:val="left" w:pos="-720"/>
          <w:tab w:val="left" w:pos="0"/>
          <w:tab w:val="left" w:pos="720"/>
        </w:tabs>
        <w:suppressAutoHyphens/>
        <w:ind w:left="1440" w:hanging="1440"/>
        <w:jc w:val="both"/>
        <w:rPr>
          <w:rFonts w:cs="Arial"/>
        </w:rPr>
      </w:pPr>
    </w:p>
    <w:p w14:paraId="35867782" w14:textId="77777777" w:rsidR="000B7E73" w:rsidRPr="00A13901" w:rsidRDefault="000B7E73" w:rsidP="00A13901">
      <w:pPr>
        <w:tabs>
          <w:tab w:val="left" w:pos="-720"/>
          <w:tab w:val="left" w:pos="0"/>
          <w:tab w:val="left" w:pos="720"/>
        </w:tabs>
        <w:suppressAutoHyphens/>
        <w:ind w:left="1440" w:hanging="1440"/>
        <w:jc w:val="both"/>
        <w:rPr>
          <w:rFonts w:cs="Arial"/>
        </w:rPr>
      </w:pPr>
      <w:r w:rsidRPr="00A13901">
        <w:rPr>
          <w:rFonts w:cs="Arial"/>
          <w:color w:val="0000FF"/>
        </w:rPr>
        <w:tab/>
      </w:r>
      <w:r w:rsidRPr="00A13901">
        <w:rPr>
          <w:rFonts w:cs="Arial"/>
        </w:rPr>
        <w:t>3.</w:t>
      </w:r>
      <w:r w:rsidRPr="00A13901">
        <w:rPr>
          <w:rFonts w:cs="Arial"/>
        </w:rPr>
        <w:tab/>
        <w:t>Present to school officials an official Social Security card.  If no Social Security card is available, the student shall be assigned a state identification number.</w:t>
      </w:r>
    </w:p>
    <w:p w14:paraId="02A374F2" w14:textId="77777777" w:rsidR="009847C7" w:rsidRPr="00A13901" w:rsidRDefault="009847C7" w:rsidP="00A13901">
      <w:pPr>
        <w:tabs>
          <w:tab w:val="left" w:pos="-720"/>
        </w:tabs>
        <w:suppressAutoHyphens/>
        <w:jc w:val="both"/>
        <w:rPr>
          <w:rFonts w:cs="Arial"/>
        </w:rPr>
      </w:pPr>
    </w:p>
    <w:p w14:paraId="53CA1CAA" w14:textId="77777777" w:rsidR="009847C7" w:rsidRPr="00A13901" w:rsidRDefault="000B7E73" w:rsidP="00A13901">
      <w:pPr>
        <w:tabs>
          <w:tab w:val="left" w:pos="-720"/>
          <w:tab w:val="left" w:pos="0"/>
          <w:tab w:val="left" w:pos="720"/>
        </w:tabs>
        <w:suppressAutoHyphens/>
        <w:ind w:left="1440" w:hanging="1440"/>
        <w:jc w:val="both"/>
        <w:rPr>
          <w:rFonts w:cs="Arial"/>
        </w:rPr>
      </w:pPr>
      <w:r w:rsidRPr="00A13901">
        <w:rPr>
          <w:rFonts w:cs="Arial"/>
        </w:rPr>
        <w:tab/>
        <w:t>4</w:t>
      </w:r>
      <w:r w:rsidR="009847C7" w:rsidRPr="00A13901">
        <w:rPr>
          <w:rFonts w:cs="Arial"/>
        </w:rPr>
        <w:t>.</w:t>
      </w:r>
      <w:r w:rsidR="009847C7" w:rsidRPr="00A13901">
        <w:rPr>
          <w:rFonts w:cs="Arial"/>
        </w:rPr>
        <w:tab/>
        <w:t>Present to school officials all official school records of school previously attended or information needed to access such records when transferring from an</w:t>
      </w:r>
      <w:r w:rsidR="00E040D9" w:rsidRPr="00A13901">
        <w:rPr>
          <w:rFonts w:cs="Arial"/>
        </w:rPr>
        <w:t>other school to one inside the S</w:t>
      </w:r>
      <w:r w:rsidR="009847C7" w:rsidRPr="00A13901">
        <w:rPr>
          <w:rFonts w:cs="Arial"/>
        </w:rPr>
        <w:t xml:space="preserve">chool </w:t>
      </w:r>
      <w:r w:rsidR="00E040D9" w:rsidRPr="00A13901">
        <w:rPr>
          <w:rFonts w:cs="Arial"/>
        </w:rPr>
        <w:t>D</w:t>
      </w:r>
      <w:r w:rsidR="00966361" w:rsidRPr="00A13901">
        <w:rPr>
          <w:rFonts w:cs="Arial"/>
        </w:rPr>
        <w:t>istrict, including necessary authorization to obtain and/or access any and all rec</w:t>
      </w:r>
      <w:r w:rsidR="00A13901">
        <w:rPr>
          <w:rFonts w:cs="Arial"/>
        </w:rPr>
        <w:t>ords of the enrolling student.</w:t>
      </w:r>
    </w:p>
    <w:p w14:paraId="0BBA7ACF" w14:textId="77777777" w:rsidR="009847C7" w:rsidRPr="00A13901" w:rsidRDefault="009847C7" w:rsidP="00A13901">
      <w:pPr>
        <w:tabs>
          <w:tab w:val="left" w:pos="-720"/>
        </w:tabs>
        <w:suppressAutoHyphens/>
        <w:jc w:val="both"/>
        <w:rPr>
          <w:rFonts w:cs="Arial"/>
        </w:rPr>
      </w:pPr>
    </w:p>
    <w:p w14:paraId="0C06018A" w14:textId="77777777" w:rsidR="009847C7" w:rsidRPr="00A13901" w:rsidRDefault="000B7E73" w:rsidP="00A13901">
      <w:pPr>
        <w:tabs>
          <w:tab w:val="left" w:pos="-720"/>
          <w:tab w:val="left" w:pos="0"/>
          <w:tab w:val="left" w:pos="720"/>
        </w:tabs>
        <w:suppressAutoHyphens/>
        <w:ind w:left="1440" w:hanging="1440"/>
        <w:jc w:val="both"/>
        <w:rPr>
          <w:rFonts w:cs="Arial"/>
        </w:rPr>
      </w:pPr>
      <w:r w:rsidRPr="00A13901">
        <w:rPr>
          <w:rFonts w:cs="Arial"/>
        </w:rPr>
        <w:tab/>
        <w:t>5</w:t>
      </w:r>
      <w:r w:rsidR="009847C7" w:rsidRPr="00A13901">
        <w:rPr>
          <w:rFonts w:cs="Arial"/>
        </w:rPr>
        <w:t>.</w:t>
      </w:r>
      <w:r w:rsidR="009847C7" w:rsidRPr="00A13901">
        <w:rPr>
          <w:rFonts w:cs="Arial"/>
        </w:rPr>
        <w:tab/>
        <w:t>Present to school officials as a prerequisite to enrolling in the first grade, evidence of having attended at least a full-day public or private kindergarten for a full school year; or satisfactorily passed academic readiness screening administered by the school system prior to the time of enrollment in first grade.</w:t>
      </w:r>
    </w:p>
    <w:p w14:paraId="5D75B04C" w14:textId="77777777" w:rsidR="009847C7" w:rsidRPr="00A13901" w:rsidRDefault="000B7E73" w:rsidP="00A13901">
      <w:pPr>
        <w:tabs>
          <w:tab w:val="left" w:pos="-720"/>
          <w:tab w:val="left" w:pos="0"/>
          <w:tab w:val="left" w:pos="720"/>
        </w:tabs>
        <w:suppressAutoHyphens/>
        <w:ind w:left="1440" w:hanging="1440"/>
        <w:jc w:val="both"/>
        <w:rPr>
          <w:rFonts w:cs="Arial"/>
        </w:rPr>
      </w:pPr>
      <w:r w:rsidRPr="00A13901">
        <w:rPr>
          <w:rFonts w:cs="Arial"/>
        </w:rPr>
        <w:lastRenderedPageBreak/>
        <w:tab/>
        <w:t>6</w:t>
      </w:r>
      <w:r w:rsidR="009847C7" w:rsidRPr="00A13901">
        <w:rPr>
          <w:rFonts w:cs="Arial"/>
        </w:rPr>
        <w:t>.</w:t>
      </w:r>
      <w:r w:rsidR="009847C7" w:rsidRPr="00A13901">
        <w:rPr>
          <w:rFonts w:cs="Arial"/>
        </w:rPr>
        <w:tab/>
        <w:t xml:space="preserve">Present to school officials evidence of being bona fide residents of the school district, with limited exception.  However, children temporarily residing within the jurisdiction of the </w:t>
      </w:r>
      <w:r w:rsidR="00FD1D4B" w:rsidRPr="00A13901">
        <w:rPr>
          <w:rFonts w:cs="Arial"/>
        </w:rPr>
        <w:t xml:space="preserve">School </w:t>
      </w:r>
      <w:r w:rsidR="00966361" w:rsidRPr="00A13901">
        <w:rPr>
          <w:rFonts w:cs="Arial"/>
        </w:rPr>
        <w:t>Board</w:t>
      </w:r>
      <w:r w:rsidR="009847C7" w:rsidRPr="00A13901">
        <w:rPr>
          <w:rFonts w:cs="Arial"/>
        </w:rPr>
        <w:t xml:space="preserve"> who have no permanent address, who have been abandoned by their parents, or who are in foster care shall be admitted to school, except as may be allowed by statute.</w:t>
      </w:r>
    </w:p>
    <w:p w14:paraId="06F9310C" w14:textId="77777777" w:rsidR="009847C7" w:rsidRPr="00A13901" w:rsidRDefault="009847C7" w:rsidP="00A13901">
      <w:pPr>
        <w:tabs>
          <w:tab w:val="left" w:pos="-720"/>
        </w:tabs>
        <w:suppressAutoHyphens/>
        <w:jc w:val="both"/>
        <w:rPr>
          <w:rFonts w:cs="Arial"/>
        </w:rPr>
      </w:pPr>
    </w:p>
    <w:p w14:paraId="20DB603E" w14:textId="77777777" w:rsidR="009847C7" w:rsidRPr="00A13901" w:rsidRDefault="000B7E73" w:rsidP="00A13901">
      <w:pPr>
        <w:tabs>
          <w:tab w:val="left" w:pos="-720"/>
          <w:tab w:val="left" w:pos="0"/>
          <w:tab w:val="left" w:pos="720"/>
        </w:tabs>
        <w:suppressAutoHyphens/>
        <w:ind w:left="1440" w:hanging="1440"/>
        <w:jc w:val="both"/>
        <w:rPr>
          <w:rFonts w:cs="Arial"/>
        </w:rPr>
      </w:pPr>
      <w:r w:rsidRPr="00A13901">
        <w:rPr>
          <w:rFonts w:cs="Arial"/>
        </w:rPr>
        <w:tab/>
        <w:t>7</w:t>
      </w:r>
      <w:r w:rsidR="009847C7" w:rsidRPr="00A13901">
        <w:rPr>
          <w:rFonts w:cs="Arial"/>
        </w:rPr>
        <w:t>.</w:t>
      </w:r>
      <w:r w:rsidR="009847C7" w:rsidRPr="00A13901">
        <w:rPr>
          <w:rFonts w:cs="Arial"/>
        </w:rPr>
        <w:tab/>
        <w:t xml:space="preserve">Present to school officials satisfactory evidence that at least one of the child's parents or guardians has completed a parent orientation course conducted by the School </w:t>
      </w:r>
      <w:r w:rsidR="00E040D9" w:rsidRPr="00A13901">
        <w:rPr>
          <w:rFonts w:cs="Arial"/>
        </w:rPr>
        <w:t>District</w:t>
      </w:r>
      <w:r w:rsidR="009847C7" w:rsidRPr="00A13901">
        <w:rPr>
          <w:rFonts w:cs="Arial"/>
        </w:rPr>
        <w:t>.  However, no child shall be denied entry into school because of parent or guardian has not attended an orientation session.</w:t>
      </w:r>
    </w:p>
    <w:p w14:paraId="1B07FDEC" w14:textId="23EDC742" w:rsidR="009847C7" w:rsidRDefault="009847C7" w:rsidP="00A13901">
      <w:pPr>
        <w:tabs>
          <w:tab w:val="left" w:pos="-720"/>
        </w:tabs>
        <w:suppressAutoHyphens/>
        <w:jc w:val="both"/>
        <w:rPr>
          <w:rFonts w:cs="Arial"/>
        </w:rPr>
      </w:pPr>
    </w:p>
    <w:p w14:paraId="0A86C938" w14:textId="77777777" w:rsidR="006B0FD4" w:rsidRPr="005D5D16" w:rsidRDefault="006B0FD4" w:rsidP="006B0FD4">
      <w:pPr>
        <w:rPr>
          <w:u w:val="single"/>
        </w:rPr>
      </w:pPr>
      <w:r w:rsidRPr="005D5D16">
        <w:rPr>
          <w:u w:val="single"/>
        </w:rPr>
        <w:t>ADMISSION OF CHILDREN OF MILITARY FAMILIES</w:t>
      </w:r>
    </w:p>
    <w:p w14:paraId="6FE20D15" w14:textId="77777777" w:rsidR="006B0FD4" w:rsidRPr="005D5D16" w:rsidRDefault="006B0FD4" w:rsidP="006B0FD4"/>
    <w:p w14:paraId="4E1CD11E" w14:textId="77777777" w:rsidR="006B0FD4" w:rsidRPr="005D5D16" w:rsidRDefault="006B0FD4" w:rsidP="006B0FD4">
      <w:pPr>
        <w:jc w:val="both"/>
      </w:pPr>
      <w:r w:rsidRPr="005D5D16">
        <w:t xml:space="preserve">The School Board shall allow a dependent child of an active duty member of the United States Armed Forces, of the military reserve forces, or of the National Guard or a Department of Defense civilian to register and preliminarily enroll in a public school under its jurisdiction by remote means, including electronic means, prior to becoming a resident of the state, provided all of the following apply: </w:t>
      </w:r>
    </w:p>
    <w:p w14:paraId="428F5AB8" w14:textId="77777777" w:rsidR="006B0FD4" w:rsidRPr="005D5D16" w:rsidRDefault="006B0FD4" w:rsidP="006B0FD4">
      <w:pPr>
        <w:jc w:val="both"/>
      </w:pPr>
    </w:p>
    <w:p w14:paraId="10981120" w14:textId="77777777" w:rsidR="006B0FD4" w:rsidRPr="005D5D16" w:rsidRDefault="006B0FD4" w:rsidP="006B0FD4">
      <w:pPr>
        <w:ind w:left="1440" w:hanging="720"/>
        <w:jc w:val="both"/>
      </w:pPr>
      <w:r w:rsidRPr="005D5D16">
        <w:t xml:space="preserve">1.  </w:t>
      </w:r>
      <w:r w:rsidRPr="005D5D16">
        <w:tab/>
        <w:t xml:space="preserve">The student's parent or legal guardian is transferred or pending transfer to a military installation or comparable duty location in Louisiana pursuant to an official military order. </w:t>
      </w:r>
    </w:p>
    <w:p w14:paraId="34D5A8A8" w14:textId="77777777" w:rsidR="006B0FD4" w:rsidRPr="005D5D16" w:rsidRDefault="006B0FD4" w:rsidP="006B0FD4">
      <w:pPr>
        <w:ind w:left="1440" w:hanging="720"/>
        <w:jc w:val="both"/>
      </w:pPr>
    </w:p>
    <w:p w14:paraId="03B3F912" w14:textId="77777777" w:rsidR="006B0FD4" w:rsidRPr="005D5D16" w:rsidRDefault="006B0FD4" w:rsidP="006B0FD4">
      <w:pPr>
        <w:ind w:left="1440" w:hanging="720"/>
        <w:jc w:val="both"/>
      </w:pPr>
      <w:r w:rsidRPr="005D5D16">
        <w:t xml:space="preserve">2. </w:t>
      </w:r>
      <w:r w:rsidRPr="005D5D16">
        <w:tab/>
        <w:t xml:space="preserve">The student's parent or legal guardian provides a copy of the official military order transferring the parent or legal guardian to a military installation or comparable duty location in Louisiana to the School Board. </w:t>
      </w:r>
    </w:p>
    <w:p w14:paraId="2A66D852" w14:textId="77777777" w:rsidR="006B0FD4" w:rsidRPr="005D5D16" w:rsidRDefault="006B0FD4" w:rsidP="006B0FD4">
      <w:pPr>
        <w:ind w:left="1440" w:hanging="720"/>
        <w:jc w:val="both"/>
      </w:pPr>
    </w:p>
    <w:p w14:paraId="46857EC8" w14:textId="77777777" w:rsidR="006B0FD4" w:rsidRPr="005D5D16" w:rsidRDefault="006B0FD4" w:rsidP="006B0FD4">
      <w:pPr>
        <w:ind w:left="1440" w:hanging="720"/>
        <w:jc w:val="both"/>
      </w:pPr>
      <w:r w:rsidRPr="005D5D16">
        <w:t xml:space="preserve">3. </w:t>
      </w:r>
      <w:r w:rsidRPr="005D5D16">
        <w:tab/>
        <w:t xml:space="preserve">The student's parent or legal guardian completes and submits all required registration and enrollment forms and documentation, except that proof of residency shall not be required until ten (10) days after the arrival date specified on the parent or legal guardian's transfer orders.   </w:t>
      </w:r>
    </w:p>
    <w:p w14:paraId="0A5D92F4" w14:textId="77777777" w:rsidR="006B0FD4" w:rsidRPr="005D5D16" w:rsidRDefault="006B0FD4" w:rsidP="006B0FD4">
      <w:pPr>
        <w:ind w:left="1440" w:hanging="720"/>
        <w:jc w:val="both"/>
      </w:pPr>
    </w:p>
    <w:p w14:paraId="42DB5B61" w14:textId="77777777" w:rsidR="006B0FD4" w:rsidRPr="005D5D16" w:rsidRDefault="006B0FD4" w:rsidP="006B0FD4">
      <w:pPr>
        <w:jc w:val="both"/>
      </w:pPr>
      <w:r w:rsidRPr="005D5D16">
        <w:t xml:space="preserve">The School Board shall provide a student of a military family who remotely registers the same enrollment opportunities available to resident students, including requesting and applying for school assignment, registering for courses, participating in extracurricular activities, and applying to any school or program that requires an additional request, including a lottery for admission to a specific school or program. </w:t>
      </w:r>
    </w:p>
    <w:p w14:paraId="744D6FAD" w14:textId="77777777" w:rsidR="006B0FD4" w:rsidRPr="005D5D16" w:rsidRDefault="006B0FD4" w:rsidP="006B0FD4">
      <w:pPr>
        <w:jc w:val="both"/>
      </w:pPr>
    </w:p>
    <w:p w14:paraId="59C23F13" w14:textId="77777777" w:rsidR="006B0FD4" w:rsidRPr="005D5D16" w:rsidRDefault="006B0FD4" w:rsidP="006B0FD4">
      <w:pPr>
        <w:jc w:val="both"/>
      </w:pPr>
      <w:r w:rsidRPr="005D5D16">
        <w:t>A student of a military family registered and enrolled shall not attend school until proof of residency is provided in accordance School Board policy.</w:t>
      </w:r>
    </w:p>
    <w:p w14:paraId="7401F7A7" w14:textId="77777777" w:rsidR="006B0FD4" w:rsidRPr="00A13901" w:rsidRDefault="006B0FD4" w:rsidP="00A13901">
      <w:pPr>
        <w:tabs>
          <w:tab w:val="left" w:pos="-720"/>
        </w:tabs>
        <w:suppressAutoHyphens/>
        <w:jc w:val="both"/>
        <w:rPr>
          <w:rFonts w:cs="Arial"/>
        </w:rPr>
      </w:pPr>
    </w:p>
    <w:p w14:paraId="1CA50095" w14:textId="77777777" w:rsidR="009847C7" w:rsidRPr="00A13901" w:rsidRDefault="009847C7" w:rsidP="00A13901">
      <w:pPr>
        <w:tabs>
          <w:tab w:val="left" w:pos="-720"/>
        </w:tabs>
        <w:suppressAutoHyphens/>
        <w:jc w:val="both"/>
        <w:rPr>
          <w:rFonts w:cs="Arial"/>
        </w:rPr>
      </w:pPr>
      <w:r w:rsidRPr="00A13901">
        <w:rPr>
          <w:rFonts w:cs="Arial"/>
          <w:u w:val="single"/>
        </w:rPr>
        <w:t>ADMISSION OF EXPELLED STUDENTS</w:t>
      </w:r>
    </w:p>
    <w:p w14:paraId="0114104D" w14:textId="77777777" w:rsidR="009847C7" w:rsidRPr="00A13901" w:rsidRDefault="009847C7" w:rsidP="00A13901">
      <w:pPr>
        <w:tabs>
          <w:tab w:val="left" w:pos="-720"/>
        </w:tabs>
        <w:suppressAutoHyphens/>
        <w:jc w:val="both"/>
        <w:rPr>
          <w:rFonts w:cs="Arial"/>
        </w:rPr>
      </w:pPr>
    </w:p>
    <w:p w14:paraId="79C207FA" w14:textId="77777777" w:rsidR="009847C7" w:rsidRPr="00A13901" w:rsidRDefault="009847C7" w:rsidP="00A13901">
      <w:pPr>
        <w:tabs>
          <w:tab w:val="left" w:pos="-720"/>
        </w:tabs>
        <w:suppressAutoHyphens/>
        <w:jc w:val="both"/>
        <w:rPr>
          <w:rFonts w:cs="Arial"/>
        </w:rPr>
      </w:pPr>
      <w:r w:rsidRPr="00A13901">
        <w:rPr>
          <w:rFonts w:cs="Arial"/>
        </w:rPr>
        <w:t xml:space="preserve">No student who has been expelled in accordance with state law from any school in the state shall be admitted to any school in the school system except upon the review and </w:t>
      </w:r>
      <w:r w:rsidRPr="00A13901">
        <w:rPr>
          <w:rFonts w:cs="Arial"/>
        </w:rPr>
        <w:lastRenderedPageBreak/>
        <w:t>approval of the School Board.</w:t>
      </w:r>
    </w:p>
    <w:p w14:paraId="23B8EFE5" w14:textId="77777777" w:rsidR="009847C7" w:rsidRPr="00A13901" w:rsidRDefault="009847C7" w:rsidP="00A13901">
      <w:pPr>
        <w:tabs>
          <w:tab w:val="left" w:pos="-720"/>
        </w:tabs>
        <w:suppressAutoHyphens/>
        <w:jc w:val="both"/>
        <w:rPr>
          <w:rFonts w:cs="Arial"/>
        </w:rPr>
      </w:pPr>
    </w:p>
    <w:p w14:paraId="08D7DCC4" w14:textId="77777777" w:rsidR="009847C7" w:rsidRPr="00A13901" w:rsidRDefault="009847C7" w:rsidP="00A13901">
      <w:pPr>
        <w:tabs>
          <w:tab w:val="left" w:pos="-720"/>
        </w:tabs>
        <w:suppressAutoHyphens/>
        <w:jc w:val="both"/>
        <w:rPr>
          <w:rFonts w:cs="Arial"/>
        </w:rPr>
      </w:pPr>
      <w:r w:rsidRPr="00A13901">
        <w:rPr>
          <w:rFonts w:cs="Arial"/>
        </w:rPr>
        <w:t>No student who has been expelled from any school outside the state of Louisiana or any nonpublic school within Louisiana for committing any of the offenses enumerated in state law shall be admitted to any school in the school system except upon the review and approval of the governing body of the admitting school.</w:t>
      </w:r>
    </w:p>
    <w:p w14:paraId="5C3D03FF" w14:textId="77777777" w:rsidR="000B7E73" w:rsidRPr="00A13901" w:rsidRDefault="000B7E73" w:rsidP="00A13901">
      <w:pPr>
        <w:tabs>
          <w:tab w:val="left" w:pos="-720"/>
        </w:tabs>
        <w:suppressAutoHyphens/>
        <w:jc w:val="both"/>
        <w:rPr>
          <w:rFonts w:cs="Arial"/>
        </w:rPr>
      </w:pPr>
    </w:p>
    <w:p w14:paraId="2BCF41B4" w14:textId="77777777" w:rsidR="000B7E73" w:rsidRPr="00A13901" w:rsidRDefault="000B7E73" w:rsidP="00A13901">
      <w:pPr>
        <w:tabs>
          <w:tab w:val="left" w:pos="-720"/>
        </w:tabs>
        <w:suppressAutoHyphens/>
        <w:jc w:val="both"/>
        <w:rPr>
          <w:rFonts w:cs="Arial"/>
          <w:u w:val="single"/>
        </w:rPr>
      </w:pPr>
      <w:r w:rsidRPr="00A13901">
        <w:rPr>
          <w:rFonts w:cs="Arial"/>
          <w:u w:val="single"/>
        </w:rPr>
        <w:t>ADMISSION OF STUDENTS WHO COMMIT A FELONY</w:t>
      </w:r>
    </w:p>
    <w:p w14:paraId="491857BA" w14:textId="77777777" w:rsidR="000B7E73" w:rsidRPr="00A13901" w:rsidRDefault="000B7E73" w:rsidP="00A13901">
      <w:pPr>
        <w:tabs>
          <w:tab w:val="left" w:pos="-720"/>
        </w:tabs>
        <w:suppressAutoHyphens/>
        <w:jc w:val="both"/>
        <w:rPr>
          <w:rFonts w:cs="Arial"/>
        </w:rPr>
      </w:pPr>
    </w:p>
    <w:p w14:paraId="45EA6365" w14:textId="77777777" w:rsidR="000B7E73" w:rsidRPr="00A13901" w:rsidRDefault="000B7E73" w:rsidP="00A13901">
      <w:pPr>
        <w:tabs>
          <w:tab w:val="left" w:pos="-720"/>
        </w:tabs>
        <w:suppressAutoHyphens/>
        <w:jc w:val="both"/>
        <w:rPr>
          <w:rFonts w:cs="Arial"/>
        </w:rPr>
      </w:pPr>
      <w:r w:rsidRPr="00A13901">
        <w:rPr>
          <w:rFonts w:cs="Arial"/>
        </w:rPr>
        <w:t xml:space="preserve">The conviction of any student of a felony or the incarceration of any student in a juvenile institution for an act, whether committed in Louisiana or any other state or country, which had it been committed by an adult would have constituted a felony in Louisiana, may be sufficient cause for the Superintendent to refuse admission of the student to any school in the school district, except upon review and approval of a </w:t>
      </w:r>
      <w:r w:rsidRPr="00A13901">
        <w:rPr>
          <w:rFonts w:cs="Arial"/>
          <w:i/>
        </w:rPr>
        <w:t xml:space="preserve">majority of the elected members of the School Board </w:t>
      </w:r>
      <w:r w:rsidRPr="00A13901">
        <w:rPr>
          <w:rFonts w:cs="Arial"/>
        </w:rPr>
        <w:t xml:space="preserve">when a request for admission has been made to the </w:t>
      </w:r>
      <w:r w:rsidR="00FD1D4B" w:rsidRPr="00A13901">
        <w:rPr>
          <w:rFonts w:cs="Arial"/>
        </w:rPr>
        <w:t xml:space="preserve">School </w:t>
      </w:r>
      <w:r w:rsidRPr="00A13901">
        <w:rPr>
          <w:rFonts w:cs="Arial"/>
        </w:rPr>
        <w:t>Board.</w:t>
      </w:r>
    </w:p>
    <w:p w14:paraId="4BF3F7F3" w14:textId="77777777" w:rsidR="009847C7" w:rsidRPr="00A13901" w:rsidRDefault="009847C7" w:rsidP="00A13901">
      <w:pPr>
        <w:tabs>
          <w:tab w:val="left" w:pos="-720"/>
        </w:tabs>
        <w:suppressAutoHyphens/>
        <w:jc w:val="both"/>
        <w:rPr>
          <w:rFonts w:cs="Arial"/>
        </w:rPr>
      </w:pPr>
    </w:p>
    <w:p w14:paraId="697C1272" w14:textId="77777777" w:rsidR="009847C7" w:rsidRPr="00A13901" w:rsidRDefault="009847C7" w:rsidP="00A13901">
      <w:pPr>
        <w:tabs>
          <w:tab w:val="left" w:pos="-720"/>
        </w:tabs>
        <w:suppressAutoHyphens/>
        <w:jc w:val="both"/>
        <w:rPr>
          <w:rFonts w:cs="Arial"/>
          <w:u w:val="single"/>
        </w:rPr>
      </w:pPr>
      <w:r w:rsidRPr="00A13901">
        <w:rPr>
          <w:rFonts w:cs="Arial"/>
          <w:u w:val="single"/>
        </w:rPr>
        <w:t>ADMISSION OF HOMELESS STUDENTS</w:t>
      </w:r>
    </w:p>
    <w:p w14:paraId="57DC9234" w14:textId="77777777" w:rsidR="009847C7" w:rsidRPr="00A13901" w:rsidRDefault="009847C7" w:rsidP="00A13901">
      <w:pPr>
        <w:tabs>
          <w:tab w:val="left" w:pos="-720"/>
        </w:tabs>
        <w:suppressAutoHyphens/>
        <w:jc w:val="both"/>
        <w:rPr>
          <w:rFonts w:cs="Arial"/>
          <w:u w:val="single"/>
        </w:rPr>
      </w:pPr>
    </w:p>
    <w:p w14:paraId="43E1B938" w14:textId="32E45DA3" w:rsidR="009847C7" w:rsidRPr="00A13901" w:rsidRDefault="00400DA5" w:rsidP="00A13901">
      <w:pPr>
        <w:tabs>
          <w:tab w:val="left" w:pos="-720"/>
        </w:tabs>
        <w:suppressAutoHyphens/>
        <w:jc w:val="both"/>
        <w:rPr>
          <w:rFonts w:cs="Arial"/>
        </w:rPr>
      </w:pPr>
      <w:r w:rsidRPr="00A13901">
        <w:rPr>
          <w:rFonts w:cs="Arial"/>
        </w:rPr>
        <w:t>Except as provided above with regard to students who have been expelled, no</w:t>
      </w:r>
      <w:r w:rsidR="009847C7" w:rsidRPr="00A13901">
        <w:rPr>
          <w:rFonts w:cs="Arial"/>
        </w:rPr>
        <w:t xml:space="preserve"> provision in this or any other </w:t>
      </w:r>
      <w:r w:rsidR="0068629D">
        <w:rPr>
          <w:rFonts w:cs="Arial"/>
        </w:rPr>
        <w:t>Morehouse</w:t>
      </w:r>
      <w:r w:rsidR="00FD1D4B" w:rsidRPr="00A13901">
        <w:rPr>
          <w:rFonts w:cs="Arial"/>
        </w:rPr>
        <w:t xml:space="preserve"> </w:t>
      </w:r>
      <w:r w:rsidR="001D3665" w:rsidRPr="00A13901">
        <w:rPr>
          <w:rFonts w:cs="Arial"/>
        </w:rPr>
        <w:t>Parish</w:t>
      </w:r>
      <w:r w:rsidR="009847C7" w:rsidRPr="00A13901">
        <w:rPr>
          <w:rFonts w:cs="Arial"/>
        </w:rPr>
        <w:t xml:space="preserve"> </w:t>
      </w:r>
      <w:r w:rsidR="00966361" w:rsidRPr="00A13901">
        <w:rPr>
          <w:rFonts w:cs="Arial"/>
        </w:rPr>
        <w:t>School Board</w:t>
      </w:r>
      <w:r w:rsidR="009847C7" w:rsidRPr="00A13901">
        <w:rPr>
          <w:rFonts w:cs="Arial"/>
        </w:rPr>
        <w:t xml:space="preserve"> policy shall be interpreted to impede the immediate or continued enrollment of homeless youth, as addressed in policy </w:t>
      </w:r>
      <w:r w:rsidR="009847C7" w:rsidRPr="00A13901">
        <w:rPr>
          <w:rFonts w:cs="Arial"/>
          <w:i/>
        </w:rPr>
        <w:t xml:space="preserve">JBCBB, Homeless </w:t>
      </w:r>
      <w:r w:rsidR="00D51FCF" w:rsidRPr="00A13901">
        <w:rPr>
          <w:rFonts w:cs="Arial"/>
          <w:i/>
        </w:rPr>
        <w:t>Children and Youth</w:t>
      </w:r>
      <w:r w:rsidR="009847C7" w:rsidRPr="00A13901">
        <w:rPr>
          <w:rFonts w:cs="Arial"/>
        </w:rPr>
        <w:t>.</w:t>
      </w:r>
    </w:p>
    <w:p w14:paraId="458B7B80" w14:textId="77777777" w:rsidR="00FD1D4B" w:rsidRPr="00A13901" w:rsidRDefault="00FD1D4B" w:rsidP="00A13901">
      <w:pPr>
        <w:tabs>
          <w:tab w:val="left" w:pos="-720"/>
        </w:tabs>
        <w:suppressAutoHyphens/>
        <w:jc w:val="both"/>
        <w:rPr>
          <w:rFonts w:cs="Arial"/>
        </w:rPr>
      </w:pPr>
    </w:p>
    <w:p w14:paraId="130DB565" w14:textId="77777777" w:rsidR="00FD1D4B" w:rsidRPr="00A13901" w:rsidRDefault="00FD1D4B" w:rsidP="00A13901">
      <w:pPr>
        <w:tabs>
          <w:tab w:val="left" w:pos="-720"/>
          <w:tab w:val="left" w:pos="0"/>
        </w:tabs>
        <w:suppressAutoHyphens/>
        <w:ind w:left="720" w:hanging="720"/>
        <w:jc w:val="both"/>
        <w:rPr>
          <w:rFonts w:cs="Arial"/>
          <w:u w:val="single"/>
        </w:rPr>
      </w:pPr>
      <w:r w:rsidRPr="00A13901">
        <w:rPr>
          <w:rFonts w:cs="Arial"/>
          <w:u w:val="single"/>
        </w:rPr>
        <w:t>ADMISSION OF STUDENTS WITH SPECIAL NEEDS</w:t>
      </w:r>
    </w:p>
    <w:p w14:paraId="0FF499A5" w14:textId="77777777" w:rsidR="00FD1D4B" w:rsidRPr="00A13901" w:rsidRDefault="00FD1D4B" w:rsidP="00A13901">
      <w:pPr>
        <w:tabs>
          <w:tab w:val="left" w:pos="-720"/>
          <w:tab w:val="left" w:pos="0"/>
        </w:tabs>
        <w:suppressAutoHyphens/>
        <w:ind w:left="720" w:hanging="720"/>
        <w:jc w:val="both"/>
        <w:rPr>
          <w:rFonts w:cs="Arial"/>
        </w:rPr>
      </w:pPr>
    </w:p>
    <w:p w14:paraId="35B6FA07" w14:textId="032DB7F6" w:rsidR="00FD1D4B" w:rsidRDefault="00FD1D4B" w:rsidP="00A13901">
      <w:pPr>
        <w:tabs>
          <w:tab w:val="left" w:pos="-720"/>
          <w:tab w:val="left" w:pos="0"/>
        </w:tabs>
        <w:suppressAutoHyphens/>
        <w:jc w:val="both"/>
        <w:rPr>
          <w:rFonts w:cs="Arial"/>
        </w:rPr>
      </w:pPr>
      <w:r w:rsidRPr="00A13901">
        <w:rPr>
          <w:rFonts w:cs="Arial"/>
        </w:rPr>
        <w:t>Neither the School Board nor any public school shall require the parent or legal guardian of any student to disclose the student’s medical information or special education needs prior to enrolling the student in a public school, unless otherwise</w:t>
      </w:r>
      <w:r w:rsidR="00A13901">
        <w:rPr>
          <w:rFonts w:cs="Arial"/>
        </w:rPr>
        <w:t xml:space="preserve"> specifically required by law.</w:t>
      </w:r>
    </w:p>
    <w:p w14:paraId="0BF7131D" w14:textId="77777777" w:rsidR="006B0FD4" w:rsidRPr="00A13901" w:rsidRDefault="006B0FD4" w:rsidP="00A13901">
      <w:pPr>
        <w:tabs>
          <w:tab w:val="left" w:pos="-720"/>
          <w:tab w:val="left" w:pos="0"/>
        </w:tabs>
        <w:suppressAutoHyphens/>
        <w:jc w:val="both"/>
        <w:rPr>
          <w:rFonts w:cs="Arial"/>
        </w:rPr>
      </w:pPr>
    </w:p>
    <w:p w14:paraId="47A2A307" w14:textId="77777777" w:rsidR="00FD1D4B" w:rsidRDefault="00FD1D4B" w:rsidP="00A13901">
      <w:pPr>
        <w:tabs>
          <w:tab w:val="left" w:pos="-720"/>
          <w:tab w:val="left" w:pos="0"/>
        </w:tabs>
        <w:suppressAutoHyphens/>
        <w:jc w:val="both"/>
        <w:rPr>
          <w:rFonts w:cs="Arial"/>
        </w:rPr>
      </w:pPr>
      <w:r w:rsidRPr="00A13901">
        <w:rPr>
          <w:rFonts w:cs="Arial"/>
        </w:rPr>
        <w:t>Nothing herein shall prohibit a public school from providing an enrollment preference to a student with special needs when the student’s parent or legal guardian has voluntarily provided the school with in</w:t>
      </w:r>
      <w:r w:rsidR="00A13901">
        <w:rPr>
          <w:rFonts w:cs="Arial"/>
        </w:rPr>
        <w:t>formation regarding such needs.</w:t>
      </w:r>
    </w:p>
    <w:p w14:paraId="07411E12" w14:textId="77777777" w:rsidR="003022D4" w:rsidRDefault="003022D4" w:rsidP="00A13901">
      <w:pPr>
        <w:tabs>
          <w:tab w:val="left" w:pos="-720"/>
          <w:tab w:val="left" w:pos="0"/>
        </w:tabs>
        <w:suppressAutoHyphens/>
        <w:jc w:val="both"/>
        <w:rPr>
          <w:rFonts w:cs="Arial"/>
        </w:rPr>
      </w:pPr>
    </w:p>
    <w:p w14:paraId="5F46D02D" w14:textId="77777777" w:rsidR="003022D4" w:rsidRDefault="003022D4" w:rsidP="00A13901">
      <w:pPr>
        <w:tabs>
          <w:tab w:val="left" w:pos="-720"/>
          <w:tab w:val="left" w:pos="0"/>
        </w:tabs>
        <w:suppressAutoHyphens/>
        <w:jc w:val="both"/>
        <w:rPr>
          <w:rFonts w:cs="Arial"/>
        </w:rPr>
      </w:pPr>
    </w:p>
    <w:p w14:paraId="22D6E97D" w14:textId="5F474F15" w:rsidR="003022D4" w:rsidRPr="00A13901" w:rsidRDefault="003022D4" w:rsidP="00A13901">
      <w:pPr>
        <w:tabs>
          <w:tab w:val="left" w:pos="-720"/>
          <w:tab w:val="left" w:pos="0"/>
        </w:tabs>
        <w:suppressAutoHyphens/>
        <w:jc w:val="both"/>
        <w:rPr>
          <w:rFonts w:cs="Arial"/>
        </w:rPr>
      </w:pPr>
      <w:r>
        <w:rPr>
          <w:rFonts w:cs="Arial"/>
        </w:rPr>
        <w:t>Approved: June 3, 2025</w:t>
      </w:r>
    </w:p>
    <w:p w14:paraId="45551E22" w14:textId="77777777" w:rsidR="00FD1D4B" w:rsidRPr="00A13901" w:rsidRDefault="00FD1D4B" w:rsidP="00A13901">
      <w:pPr>
        <w:tabs>
          <w:tab w:val="left" w:pos="-720"/>
        </w:tabs>
        <w:suppressAutoHyphens/>
        <w:jc w:val="both"/>
        <w:rPr>
          <w:rFonts w:cs="Arial"/>
        </w:rPr>
      </w:pPr>
    </w:p>
    <w:p w14:paraId="41381BBA" w14:textId="77777777" w:rsidR="00FD1D4B" w:rsidRPr="00A13901" w:rsidRDefault="00FD1D4B" w:rsidP="00A13901">
      <w:pPr>
        <w:tabs>
          <w:tab w:val="left" w:pos="-720"/>
          <w:tab w:val="left" w:pos="0"/>
        </w:tabs>
        <w:suppressAutoHyphens/>
        <w:ind w:left="720" w:hanging="720"/>
        <w:jc w:val="both"/>
        <w:rPr>
          <w:rFonts w:cs="Arial"/>
        </w:rPr>
      </w:pPr>
    </w:p>
    <w:p w14:paraId="45CA77AD" w14:textId="77777777" w:rsidR="00F654E8" w:rsidRPr="00A13901" w:rsidRDefault="00F654E8" w:rsidP="003022D4">
      <w:pPr>
        <w:tabs>
          <w:tab w:val="left" w:pos="-720"/>
          <w:tab w:val="left" w:pos="0"/>
        </w:tabs>
        <w:suppressAutoHyphens/>
        <w:jc w:val="both"/>
        <w:rPr>
          <w:rFonts w:cs="Arial"/>
        </w:rPr>
      </w:pPr>
    </w:p>
    <w:p w14:paraId="6B4E95AA" w14:textId="77777777" w:rsidR="00FE2490" w:rsidRDefault="00FE2490" w:rsidP="00A13901">
      <w:pPr>
        <w:tabs>
          <w:tab w:val="left" w:pos="-720"/>
          <w:tab w:val="left" w:pos="0"/>
        </w:tabs>
        <w:suppressAutoHyphens/>
        <w:ind w:left="720" w:hanging="720"/>
        <w:jc w:val="both"/>
        <w:rPr>
          <w:rFonts w:cs="Arial"/>
        </w:rPr>
      </w:pPr>
    </w:p>
    <w:p w14:paraId="187F72CA" w14:textId="7A985769" w:rsidR="00594341" w:rsidRPr="00A13901" w:rsidRDefault="000B7E73" w:rsidP="00A13901">
      <w:pPr>
        <w:tabs>
          <w:tab w:val="left" w:pos="-720"/>
          <w:tab w:val="left" w:pos="0"/>
        </w:tabs>
        <w:suppressAutoHyphens/>
        <w:ind w:left="720" w:hanging="720"/>
        <w:jc w:val="both"/>
        <w:rPr>
          <w:rFonts w:cs="Arial"/>
        </w:rPr>
      </w:pPr>
      <w:r w:rsidRPr="00A13901">
        <w:rPr>
          <w:rFonts w:cs="Arial"/>
        </w:rPr>
        <w:t>Ref:</w:t>
      </w:r>
      <w:r w:rsidRPr="00A13901">
        <w:rPr>
          <w:rFonts w:cs="Arial"/>
        </w:rPr>
        <w:tab/>
      </w:r>
      <w:r w:rsidR="00FD1D4B" w:rsidRPr="00A13901">
        <w:rPr>
          <w:rFonts w:cs="Arial"/>
        </w:rPr>
        <w:t>42 USC 11431 et seq. (</w:t>
      </w:r>
      <w:r w:rsidR="00FD1D4B" w:rsidRPr="00A13901">
        <w:rPr>
          <w:rFonts w:cs="Arial"/>
          <w:i/>
          <w:iCs/>
        </w:rPr>
        <w:t>Stewart B. McKinney Homeless Assistance Act</w:t>
      </w:r>
      <w:r w:rsidR="00FD1D4B" w:rsidRPr="00A13901">
        <w:rPr>
          <w:rFonts w:cs="Arial"/>
        </w:rPr>
        <w:t>); La. Rev. Stat. Ann. §§</w:t>
      </w:r>
      <w:r w:rsidR="006B0FD4" w:rsidRPr="005D5D16">
        <w:rPr>
          <w:rFonts w:cs="Arial"/>
        </w:rPr>
        <w:t>17:101</w:t>
      </w:r>
      <w:r w:rsidR="006B0FD4">
        <w:rPr>
          <w:rFonts w:cs="Arial"/>
        </w:rPr>
        <w:t xml:space="preserve">, </w:t>
      </w:r>
      <w:r w:rsidR="00FD1D4B" w:rsidRPr="00A13901">
        <w:rPr>
          <w:rFonts w:cs="Arial"/>
        </w:rPr>
        <w:t xml:space="preserve">17:151.3, 17:167, 17:221, 17:221.2, 17:222, 17:235.1, 17:238, 17:416, 17:3914; </w:t>
      </w:r>
      <w:r w:rsidR="009847C7" w:rsidRPr="00A13901">
        <w:rPr>
          <w:rFonts w:cs="Arial"/>
          <w:u w:val="single"/>
        </w:rPr>
        <w:t>Singleton v. Jackson Municipal Separate School District</w:t>
      </w:r>
      <w:r w:rsidR="009847C7" w:rsidRPr="00A13901">
        <w:rPr>
          <w:rFonts w:cs="Arial"/>
        </w:rPr>
        <w:t xml:space="preserve">, 419 F. 2d 1211 (5th Cir., 1970); </w:t>
      </w:r>
      <w:r w:rsidR="009847C7" w:rsidRPr="00A13901">
        <w:rPr>
          <w:rFonts w:cs="Arial"/>
          <w:i/>
          <w:iCs/>
          <w:u w:val="single"/>
        </w:rPr>
        <w:t>Louisiana Handbook for School Administrators</w:t>
      </w:r>
      <w:r w:rsidR="009847C7" w:rsidRPr="00A13901">
        <w:rPr>
          <w:rFonts w:cs="Arial"/>
        </w:rPr>
        <w:t>, Bulletin 741, Louisiana Department of Education</w:t>
      </w:r>
      <w:r w:rsidR="003022D4">
        <w:rPr>
          <w:rFonts w:cs="Arial"/>
        </w:rPr>
        <w:t>; Board minutes, 6-3-25.</w:t>
      </w:r>
    </w:p>
    <w:sectPr w:rsidR="00594341" w:rsidRPr="00A13901" w:rsidSect="00B926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DDB7" w14:textId="77777777" w:rsidR="00821059" w:rsidRDefault="00821059">
      <w:pPr>
        <w:spacing w:line="20" w:lineRule="exact"/>
        <w:rPr>
          <w:rFonts w:cs="Times New Roman"/>
        </w:rPr>
      </w:pPr>
    </w:p>
  </w:endnote>
  <w:endnote w:type="continuationSeparator" w:id="0">
    <w:p w14:paraId="3AFA0E68" w14:textId="77777777" w:rsidR="00821059" w:rsidRDefault="00821059" w:rsidP="00594341">
      <w:r>
        <w:rPr>
          <w:rFonts w:cs="Times New Roman"/>
        </w:rPr>
        <w:t xml:space="preserve"> </w:t>
      </w:r>
    </w:p>
  </w:endnote>
  <w:endnote w:type="continuationNotice" w:id="1">
    <w:p w14:paraId="06DDB61F" w14:textId="77777777" w:rsidR="00821059" w:rsidRDefault="00821059"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99A25" w14:textId="77777777" w:rsidR="0068629D" w:rsidRDefault="00686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1D73A" w14:textId="20BD867D" w:rsidR="00534F5D" w:rsidRDefault="0068629D" w:rsidP="001640BE">
    <w:pPr>
      <w:pStyle w:val="Footer"/>
      <w:tabs>
        <w:tab w:val="clear" w:pos="8640"/>
        <w:tab w:val="right" w:pos="9360"/>
      </w:tabs>
    </w:pPr>
    <w:r>
      <w:t>Morehouse</w:t>
    </w:r>
    <w:r w:rsidR="00641665">
      <w:t xml:space="preserve"> </w:t>
    </w:r>
    <w:r w:rsidR="00534F5D">
      <w:t xml:space="preserve">Parish School Board                                                                          </w:t>
    </w:r>
    <w:r w:rsidR="00534F5D">
      <w:tab/>
      <w:t xml:space="preserve"> </w:t>
    </w:r>
    <w:r w:rsidR="00534F5D">
      <w:fldChar w:fldCharType="begin"/>
    </w:r>
    <w:r w:rsidR="00534F5D">
      <w:instrText xml:space="preserve"> PAGE </w:instrText>
    </w:r>
    <w:r w:rsidR="00534F5D">
      <w:fldChar w:fldCharType="separate"/>
    </w:r>
    <w:r w:rsidR="00A13901">
      <w:rPr>
        <w:noProof/>
      </w:rPr>
      <w:t>3</w:t>
    </w:r>
    <w:r w:rsidR="00534F5D">
      <w:fldChar w:fldCharType="end"/>
    </w:r>
    <w:r w:rsidR="00534F5D">
      <w:t xml:space="preserve"> of </w:t>
    </w:r>
    <w:r w:rsidR="0021639B">
      <w:rPr>
        <w:noProof/>
      </w:rPr>
      <w:fldChar w:fldCharType="begin"/>
    </w:r>
    <w:r w:rsidR="0021639B">
      <w:rPr>
        <w:noProof/>
      </w:rPr>
      <w:instrText xml:space="preserve"> NUMPAGES </w:instrText>
    </w:r>
    <w:r w:rsidR="0021639B">
      <w:rPr>
        <w:noProof/>
      </w:rPr>
      <w:fldChar w:fldCharType="separate"/>
    </w:r>
    <w:r w:rsidR="00A13901">
      <w:rPr>
        <w:noProof/>
      </w:rPr>
      <w:t>3</w:t>
    </w:r>
    <w:r w:rsidR="0021639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BCDF" w14:textId="77777777" w:rsidR="0068629D" w:rsidRDefault="00686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35B10" w14:textId="77777777" w:rsidR="00821059" w:rsidRDefault="00821059" w:rsidP="00594341">
      <w:r>
        <w:rPr>
          <w:rFonts w:cs="Times New Roman"/>
        </w:rPr>
        <w:separator/>
      </w:r>
    </w:p>
  </w:footnote>
  <w:footnote w:type="continuationSeparator" w:id="0">
    <w:p w14:paraId="11629322" w14:textId="77777777" w:rsidR="00821059" w:rsidRDefault="0082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7A71" w14:textId="77777777" w:rsidR="0068629D" w:rsidRDefault="00686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B4E07" w14:textId="77777777" w:rsidR="00534F5D" w:rsidRDefault="00534F5D" w:rsidP="008C3F32">
    <w:pPr>
      <w:pStyle w:val="Header"/>
      <w:jc w:val="right"/>
      <w:rPr>
        <w:b/>
      </w:rPr>
    </w:pPr>
    <w:r>
      <w:rPr>
        <w:b/>
      </w:rPr>
      <w:t>FILE:  JBC</w:t>
    </w:r>
  </w:p>
  <w:p w14:paraId="46AD411B" w14:textId="77777777" w:rsidR="00534F5D" w:rsidRPr="008C3F32" w:rsidRDefault="00534F5D" w:rsidP="008C3F32">
    <w:pPr>
      <w:pStyle w:val="Header"/>
      <w:jc w:val="right"/>
      <w:rPr>
        <w:b/>
      </w:rPr>
    </w:pPr>
    <w:r>
      <w:rPr>
        <w:b/>
      </w:rPr>
      <w:t>Cf:  JBCBB, JDE, JGCB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5ABDA" w14:textId="77777777" w:rsidR="0068629D" w:rsidRDefault="00686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91917385">
    <w:abstractNumId w:val="0"/>
  </w:num>
  <w:num w:numId="2" w16cid:durableId="91557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4338A"/>
    <w:rsid w:val="00073D47"/>
    <w:rsid w:val="000B7AE1"/>
    <w:rsid w:val="000B7E73"/>
    <w:rsid w:val="00125C59"/>
    <w:rsid w:val="001640BE"/>
    <w:rsid w:val="001813C1"/>
    <w:rsid w:val="00186264"/>
    <w:rsid w:val="001B6C1D"/>
    <w:rsid w:val="001D3665"/>
    <w:rsid w:val="0021639B"/>
    <w:rsid w:val="002333D5"/>
    <w:rsid w:val="002658F6"/>
    <w:rsid w:val="002921A8"/>
    <w:rsid w:val="003022D4"/>
    <w:rsid w:val="00400DA5"/>
    <w:rsid w:val="00493BDA"/>
    <w:rsid w:val="005203C9"/>
    <w:rsid w:val="00534F5D"/>
    <w:rsid w:val="00565926"/>
    <w:rsid w:val="00594341"/>
    <w:rsid w:val="005D15D2"/>
    <w:rsid w:val="005D5D16"/>
    <w:rsid w:val="006230DF"/>
    <w:rsid w:val="00641665"/>
    <w:rsid w:val="00656C9A"/>
    <w:rsid w:val="0068629D"/>
    <w:rsid w:val="006B0FD4"/>
    <w:rsid w:val="006B7EA9"/>
    <w:rsid w:val="00757C66"/>
    <w:rsid w:val="00821059"/>
    <w:rsid w:val="008C3F32"/>
    <w:rsid w:val="008E1FC4"/>
    <w:rsid w:val="00964A82"/>
    <w:rsid w:val="00966361"/>
    <w:rsid w:val="00967CA7"/>
    <w:rsid w:val="009847C7"/>
    <w:rsid w:val="009C1E3B"/>
    <w:rsid w:val="00A13901"/>
    <w:rsid w:val="00A46A67"/>
    <w:rsid w:val="00B3190F"/>
    <w:rsid w:val="00B9264C"/>
    <w:rsid w:val="00C05E9D"/>
    <w:rsid w:val="00C50792"/>
    <w:rsid w:val="00C91D79"/>
    <w:rsid w:val="00C94B54"/>
    <w:rsid w:val="00CA3082"/>
    <w:rsid w:val="00D12010"/>
    <w:rsid w:val="00D3389E"/>
    <w:rsid w:val="00D51FCF"/>
    <w:rsid w:val="00DA17EF"/>
    <w:rsid w:val="00DF6C4D"/>
    <w:rsid w:val="00E021C9"/>
    <w:rsid w:val="00E040D9"/>
    <w:rsid w:val="00E62FC3"/>
    <w:rsid w:val="00EC645B"/>
    <w:rsid w:val="00F2262E"/>
    <w:rsid w:val="00F56D03"/>
    <w:rsid w:val="00F654E8"/>
    <w:rsid w:val="00FC6AB4"/>
    <w:rsid w:val="00FD1D4B"/>
    <w:rsid w:val="00FD406F"/>
    <w:rsid w:val="00FE249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AC723C4"/>
  <w15:chartTrackingRefBased/>
  <w15:docId w15:val="{716FCBFE-2A80-44A6-A9C1-62C79AEA9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400D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a644a7ee4669acf12ffb59becaad1966">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52dbaaea7361655328b6c4feb990ab26"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434A9-02CC-4D34-A5EF-C29C3374A306}"/>
</file>

<file path=customXml/itemProps2.xml><?xml version="1.0" encoding="utf-8"?>
<ds:datastoreItem xmlns:ds="http://schemas.openxmlformats.org/officeDocument/2006/customXml" ds:itemID="{114CC9B9-A4B6-44AD-BB51-BC583654D50F}"/>
</file>

<file path=customXml/itemProps3.xml><?xml version="1.0" encoding="utf-8"?>
<ds:datastoreItem xmlns:ds="http://schemas.openxmlformats.org/officeDocument/2006/customXml" ds:itemID="{813DE979-8D0A-4FF8-9230-B6CBC0C05901}"/>
</file>

<file path=docProps/app.xml><?xml version="1.0" encoding="utf-8"?>
<Properties xmlns="http://schemas.openxmlformats.org/officeDocument/2006/extended-properties" xmlns:vt="http://schemas.openxmlformats.org/officeDocument/2006/docPropsVTypes">
  <Template>Normal</Template>
  <TotalTime>3</TotalTime>
  <Pages>3</Pages>
  <Words>1152</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JBC, School Admission</vt:lpstr>
    </vt:vector>
  </TitlesOfParts>
  <Company>Forethought Consulting, Inc.</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 School Admission</dc:title>
  <dc:subject/>
  <dc:creator>James D. Prescott, Jr.</dc:creator>
  <cp:keywords/>
  <dc:description/>
  <cp:lastModifiedBy>Christy Hebert</cp:lastModifiedBy>
  <cp:revision>7</cp:revision>
  <cp:lastPrinted>2024-06-03T14:55:00Z</cp:lastPrinted>
  <dcterms:created xsi:type="dcterms:W3CDTF">2021-08-26T20:08:00Z</dcterms:created>
  <dcterms:modified xsi:type="dcterms:W3CDTF">2025-10-20T19:58:00Z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ies>
</file>