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EA8" w14:textId="77777777" w:rsidR="003F49E9" w:rsidRPr="003365A0" w:rsidRDefault="003F49E9" w:rsidP="003F49E9">
      <w:pPr>
        <w:pStyle w:val="NoSpacing"/>
        <w:spacing w:line="276" w:lineRule="auto"/>
        <w:jc w:val="right"/>
        <w:rPr>
          <w:rFonts w:ascii="Calibri" w:hAnsi="Calibri" w:cs="Calibri"/>
          <w:b/>
        </w:rPr>
      </w:pPr>
      <w:r w:rsidRPr="003365A0">
        <w:rPr>
          <w:rFonts w:ascii="Calibri" w:hAnsi="Calibri" w:cs="Calibri"/>
          <w:b/>
          <w:bCs/>
        </w:rPr>
        <w:t>PRESS CONTACT:</w:t>
      </w:r>
      <w:r w:rsidRPr="003365A0">
        <w:rPr>
          <w:rFonts w:ascii="Calibri" w:hAnsi="Calibri" w:cs="Calibri"/>
          <w:b/>
        </w:rPr>
        <w:br/>
        <w:t>Slatkow &amp; Husak Public Relations</w:t>
      </w:r>
      <w:r w:rsidRPr="003365A0">
        <w:rPr>
          <w:rFonts w:ascii="Calibri" w:hAnsi="Calibri" w:cs="Calibri"/>
          <w:b/>
        </w:rPr>
        <w:br/>
        <w:t>Alison Enax</w:t>
      </w:r>
      <w:r w:rsidRPr="003365A0">
        <w:rPr>
          <w:rFonts w:ascii="Calibri" w:hAnsi="Calibri" w:cs="Calibri"/>
          <w:b/>
        </w:rPr>
        <w:br/>
      </w:r>
      <w:hyperlink r:id="rId4" w:history="1">
        <w:r w:rsidRPr="003365A0">
          <w:rPr>
            <w:rStyle w:val="Hyperlink"/>
            <w:rFonts w:ascii="Calibri" w:hAnsi="Calibri" w:cs="Calibri"/>
            <w:b/>
          </w:rPr>
          <w:t>QH@SlatkowHusak.com</w:t>
        </w:r>
      </w:hyperlink>
      <w:r w:rsidRPr="003365A0">
        <w:rPr>
          <w:rFonts w:ascii="Calibri" w:hAnsi="Calibri" w:cs="Calibri"/>
          <w:b/>
        </w:rPr>
        <w:br/>
        <w:t>(561) 278-0850</w:t>
      </w:r>
    </w:p>
    <w:p w14:paraId="67668FFA" w14:textId="77777777" w:rsidR="003F49E9" w:rsidRPr="003365A0" w:rsidRDefault="003F49E9" w:rsidP="003F49E9">
      <w:pPr>
        <w:spacing w:line="276" w:lineRule="auto"/>
        <w:rPr>
          <w:rFonts w:ascii="Calibri" w:hAnsi="Calibri" w:cs="Calibri"/>
          <w:b/>
          <w:bCs/>
          <w:sz w:val="22"/>
          <w:szCs w:val="22"/>
        </w:rPr>
      </w:pPr>
    </w:p>
    <w:p w14:paraId="64AE47B4" w14:textId="77777777" w:rsidR="003F49E9" w:rsidRDefault="003F49E9" w:rsidP="003F49E9">
      <w:pPr>
        <w:rPr>
          <w:rFonts w:ascii="Calibri" w:hAnsi="Calibri" w:cs="Calibri"/>
          <w:b/>
          <w:bCs/>
          <w:sz w:val="22"/>
          <w:szCs w:val="22"/>
        </w:rPr>
      </w:pPr>
      <w:r w:rsidRPr="00E530DE">
        <w:rPr>
          <w:rFonts w:ascii="Calibri" w:hAnsi="Calibri" w:cs="Calibri"/>
          <w:b/>
          <w:bCs/>
          <w:sz w:val="22"/>
          <w:szCs w:val="22"/>
        </w:rPr>
        <w:t>FOR IMMEDIATE RELEASE</w:t>
      </w:r>
    </w:p>
    <w:p w14:paraId="0D01B516" w14:textId="77777777" w:rsidR="003F49E9" w:rsidRPr="003365A0" w:rsidRDefault="003F49E9" w:rsidP="003F49E9">
      <w:pPr>
        <w:rPr>
          <w:rFonts w:ascii="Calibri" w:hAnsi="Calibri" w:cs="Calibri"/>
          <w:sz w:val="22"/>
          <w:szCs w:val="22"/>
        </w:rPr>
      </w:pPr>
    </w:p>
    <w:p w14:paraId="158CC7AA" w14:textId="77777777" w:rsidR="003F49E9" w:rsidRDefault="003F49E9" w:rsidP="003F49E9">
      <w:pPr>
        <w:rPr>
          <w:rFonts w:ascii="Calibri" w:hAnsi="Calibri" w:cs="Calibri"/>
          <w:b/>
          <w:bCs/>
          <w:sz w:val="22"/>
          <w:szCs w:val="22"/>
        </w:rPr>
      </w:pPr>
      <w:r>
        <w:rPr>
          <w:rFonts w:ascii="Calibri" w:hAnsi="Calibri" w:cs="Calibri"/>
          <w:b/>
          <w:bCs/>
          <w:sz w:val="22"/>
          <w:szCs w:val="22"/>
        </w:rPr>
        <w:t>AREA’S FINEST</w:t>
      </w:r>
      <w:r w:rsidRPr="003365A0">
        <w:rPr>
          <w:rFonts w:ascii="Calibri" w:hAnsi="Calibri" w:cs="Calibri"/>
          <w:b/>
          <w:bCs/>
          <w:sz w:val="22"/>
          <w:szCs w:val="22"/>
        </w:rPr>
        <w:t xml:space="preserve"> </w:t>
      </w:r>
      <w:r>
        <w:rPr>
          <w:rFonts w:ascii="Calibri" w:hAnsi="Calibri" w:cs="Calibri"/>
          <w:b/>
          <w:bCs/>
          <w:sz w:val="22"/>
          <w:szCs w:val="22"/>
        </w:rPr>
        <w:t>C</w:t>
      </w:r>
      <w:r w:rsidRPr="003365A0">
        <w:rPr>
          <w:rFonts w:ascii="Calibri" w:hAnsi="Calibri" w:cs="Calibri"/>
          <w:b/>
          <w:bCs/>
          <w:sz w:val="22"/>
          <w:szCs w:val="22"/>
        </w:rPr>
        <w:t>HEFS SERVE UP A NIGHT TO REMEMBER FOR QUANTUM HOUSE</w:t>
      </w:r>
    </w:p>
    <w:p w14:paraId="54D480D9" w14:textId="77777777" w:rsidR="003F49E9" w:rsidRPr="003365A0" w:rsidRDefault="003F49E9" w:rsidP="003F49E9">
      <w:pPr>
        <w:rPr>
          <w:rFonts w:ascii="Calibri" w:hAnsi="Calibri" w:cs="Calibri"/>
          <w:b/>
          <w:bCs/>
          <w:sz w:val="22"/>
          <w:szCs w:val="22"/>
        </w:rPr>
      </w:pPr>
      <w:r w:rsidRPr="00C94C4F">
        <w:rPr>
          <w:rFonts w:ascii="Calibri" w:hAnsi="Calibri" w:cs="Calibri"/>
          <w:b/>
          <w:bCs/>
          <w:sz w:val="22"/>
          <w:szCs w:val="22"/>
        </w:rPr>
        <w:t>Culinary Creations blend</w:t>
      </w:r>
      <w:r>
        <w:rPr>
          <w:rFonts w:ascii="Calibri" w:hAnsi="Calibri" w:cs="Calibri"/>
          <w:b/>
          <w:bCs/>
          <w:sz w:val="22"/>
          <w:szCs w:val="22"/>
        </w:rPr>
        <w:t>ed</w:t>
      </w:r>
      <w:r w:rsidRPr="00C94C4F">
        <w:rPr>
          <w:rFonts w:ascii="Calibri" w:hAnsi="Calibri" w:cs="Calibri"/>
          <w:b/>
          <w:bCs/>
          <w:sz w:val="22"/>
          <w:szCs w:val="22"/>
        </w:rPr>
        <w:t xml:space="preserve"> flavors and fundraising for a cause that feeds the soul</w:t>
      </w:r>
    </w:p>
    <w:p w14:paraId="775FF898" w14:textId="77777777" w:rsidR="003F49E9" w:rsidRPr="003365A0" w:rsidRDefault="003F49E9" w:rsidP="003F49E9">
      <w:pPr>
        <w:rPr>
          <w:rFonts w:ascii="Calibri" w:hAnsi="Calibri" w:cs="Calibri"/>
          <w:b/>
          <w:bCs/>
          <w:sz w:val="22"/>
          <w:szCs w:val="22"/>
        </w:rPr>
      </w:pPr>
    </w:p>
    <w:p w14:paraId="37D0D169" w14:textId="77777777" w:rsidR="003F49E9" w:rsidRPr="003365A0" w:rsidRDefault="003F49E9" w:rsidP="003F49E9">
      <w:pPr>
        <w:rPr>
          <w:rFonts w:ascii="Calibri" w:hAnsi="Calibri" w:cs="Calibri"/>
          <w:sz w:val="22"/>
          <w:szCs w:val="22"/>
        </w:rPr>
      </w:pPr>
      <w:r>
        <w:rPr>
          <w:rFonts w:ascii="Calibri" w:hAnsi="Calibri" w:cs="Calibri"/>
          <w:b/>
          <w:bCs/>
          <w:sz w:val="22"/>
          <w:szCs w:val="22"/>
        </w:rPr>
        <w:t>(</w:t>
      </w:r>
      <w:r w:rsidRPr="003365A0">
        <w:rPr>
          <w:rFonts w:ascii="Calibri" w:hAnsi="Calibri" w:cs="Calibri"/>
          <w:b/>
          <w:bCs/>
          <w:sz w:val="22"/>
          <w:szCs w:val="22"/>
        </w:rPr>
        <w:t>WELLINGTON, F</w:t>
      </w:r>
      <w:r>
        <w:rPr>
          <w:rFonts w:ascii="Calibri" w:hAnsi="Calibri" w:cs="Calibri"/>
          <w:b/>
          <w:bCs/>
          <w:sz w:val="22"/>
          <w:szCs w:val="22"/>
        </w:rPr>
        <w:t>L)</w:t>
      </w:r>
      <w:r w:rsidRPr="003365A0">
        <w:rPr>
          <w:rFonts w:ascii="Calibri" w:hAnsi="Calibri" w:cs="Calibri"/>
          <w:sz w:val="22"/>
          <w:szCs w:val="22"/>
        </w:rPr>
        <w:t xml:space="preserve"> – Culinary Creations returned in spectacular fashion </w:t>
      </w:r>
      <w:r>
        <w:rPr>
          <w:rFonts w:ascii="Calibri" w:hAnsi="Calibri" w:cs="Calibri"/>
          <w:sz w:val="22"/>
          <w:szCs w:val="22"/>
        </w:rPr>
        <w:t>on June 2</w:t>
      </w:r>
      <w:r w:rsidRPr="003365A0">
        <w:rPr>
          <w:rFonts w:ascii="Calibri" w:hAnsi="Calibri" w:cs="Calibri"/>
          <w:sz w:val="22"/>
          <w:szCs w:val="22"/>
        </w:rPr>
        <w:t>, welcoming</w:t>
      </w:r>
      <w:r>
        <w:rPr>
          <w:rFonts w:ascii="Calibri" w:hAnsi="Calibri" w:cs="Calibri"/>
          <w:sz w:val="22"/>
          <w:szCs w:val="22"/>
        </w:rPr>
        <w:t xml:space="preserve"> 220</w:t>
      </w:r>
      <w:r w:rsidRPr="003365A0">
        <w:rPr>
          <w:rFonts w:ascii="Calibri" w:hAnsi="Calibri" w:cs="Calibri"/>
          <w:sz w:val="22"/>
          <w:szCs w:val="22"/>
        </w:rPr>
        <w:t xml:space="preserve"> guests to Wycliffe Golf &amp; Country Club for an unforgettable evening of gourmet tastings, heartfelt storytelling</w:t>
      </w:r>
      <w:r>
        <w:rPr>
          <w:rFonts w:ascii="Calibri" w:hAnsi="Calibri" w:cs="Calibri"/>
          <w:sz w:val="22"/>
          <w:szCs w:val="22"/>
        </w:rPr>
        <w:t xml:space="preserve"> </w:t>
      </w:r>
      <w:r w:rsidRPr="003365A0">
        <w:rPr>
          <w:rFonts w:ascii="Calibri" w:hAnsi="Calibri" w:cs="Calibri"/>
          <w:sz w:val="22"/>
          <w:szCs w:val="22"/>
        </w:rPr>
        <w:t xml:space="preserve">and community generosity. The event raised </w:t>
      </w:r>
      <w:r>
        <w:rPr>
          <w:rFonts w:ascii="Calibri" w:hAnsi="Calibri" w:cs="Calibri"/>
          <w:sz w:val="22"/>
          <w:szCs w:val="22"/>
        </w:rPr>
        <w:t>over $200,000</w:t>
      </w:r>
      <w:r>
        <w:rPr>
          <w:rFonts w:ascii="Calibri" w:hAnsi="Calibri" w:cs="Calibri"/>
          <w:b/>
          <w:bCs/>
          <w:sz w:val="22"/>
          <w:szCs w:val="22"/>
        </w:rPr>
        <w:t xml:space="preserve"> </w:t>
      </w:r>
      <w:r w:rsidRPr="003365A0">
        <w:rPr>
          <w:rFonts w:ascii="Calibri" w:hAnsi="Calibri" w:cs="Calibri"/>
          <w:sz w:val="22"/>
          <w:szCs w:val="22"/>
        </w:rPr>
        <w:t>in vital funds for Quantum House, Palm Beach County’s only medical hospitality home for families with children undergoing serious medical treatment.</w:t>
      </w:r>
    </w:p>
    <w:p w14:paraId="60FE7C17" w14:textId="77777777" w:rsidR="003F49E9" w:rsidRDefault="003F49E9" w:rsidP="003F49E9">
      <w:pPr>
        <w:rPr>
          <w:rFonts w:ascii="Calibri" w:hAnsi="Calibri" w:cs="Calibri"/>
          <w:sz w:val="22"/>
          <w:szCs w:val="22"/>
        </w:rPr>
      </w:pPr>
    </w:p>
    <w:p w14:paraId="1DEB5B1E" w14:textId="77777777" w:rsidR="003F49E9" w:rsidRPr="003365A0" w:rsidRDefault="003F49E9" w:rsidP="003F49E9">
      <w:pPr>
        <w:rPr>
          <w:rFonts w:ascii="Calibri" w:hAnsi="Calibri" w:cs="Calibri"/>
          <w:sz w:val="22"/>
          <w:szCs w:val="22"/>
        </w:rPr>
      </w:pPr>
      <w:r w:rsidRPr="003365A0">
        <w:rPr>
          <w:rFonts w:ascii="Calibri" w:hAnsi="Calibri" w:cs="Calibri"/>
          <w:sz w:val="22"/>
          <w:szCs w:val="22"/>
        </w:rPr>
        <w:t xml:space="preserve">Now in its 29th year, the signature event featured </w:t>
      </w:r>
      <w:r>
        <w:rPr>
          <w:rFonts w:ascii="Calibri" w:hAnsi="Calibri" w:cs="Calibri"/>
          <w:sz w:val="22"/>
          <w:szCs w:val="22"/>
        </w:rPr>
        <w:t>64</w:t>
      </w:r>
      <w:r w:rsidRPr="003365A0">
        <w:rPr>
          <w:rFonts w:ascii="Calibri" w:hAnsi="Calibri" w:cs="Calibri"/>
          <w:sz w:val="22"/>
          <w:szCs w:val="22"/>
        </w:rPr>
        <w:t xml:space="preserve"> top local chefs, led by Jeff Simms, executive chef of banquets at The Breakers. Guests sampled a diverse array of inspired dishes—from seared scallops and braised short ribs to vegetarian specialties and global street food favorites.</w:t>
      </w:r>
      <w:r>
        <w:rPr>
          <w:rFonts w:ascii="Calibri" w:hAnsi="Calibri" w:cs="Calibri"/>
          <w:sz w:val="22"/>
          <w:szCs w:val="22"/>
        </w:rPr>
        <w:t xml:space="preserve"> </w:t>
      </w:r>
      <w:r w:rsidRPr="003365A0">
        <w:rPr>
          <w:rFonts w:ascii="Calibri" w:hAnsi="Calibri" w:cs="Calibri"/>
          <w:sz w:val="22"/>
          <w:szCs w:val="22"/>
        </w:rPr>
        <w:t>Proceeds from the evening support Quantum House’s mission of providing a warm, supportive home for families during some of their most difficult times.</w:t>
      </w:r>
    </w:p>
    <w:p w14:paraId="691362CA" w14:textId="77777777" w:rsidR="003F49E9" w:rsidRDefault="003F49E9" w:rsidP="003F49E9">
      <w:pPr>
        <w:rPr>
          <w:rFonts w:ascii="Calibri" w:hAnsi="Calibri" w:cs="Calibri"/>
          <w:sz w:val="22"/>
          <w:szCs w:val="22"/>
        </w:rPr>
      </w:pPr>
    </w:p>
    <w:p w14:paraId="27C1D7DF" w14:textId="77777777" w:rsidR="003F49E9" w:rsidRDefault="003F49E9" w:rsidP="003F49E9">
      <w:pPr>
        <w:rPr>
          <w:rFonts w:ascii="Calibri" w:hAnsi="Calibri" w:cs="Calibri"/>
          <w:sz w:val="22"/>
          <w:szCs w:val="22"/>
        </w:rPr>
      </w:pPr>
      <w:r w:rsidRPr="003365A0">
        <w:rPr>
          <w:rFonts w:ascii="Calibri" w:hAnsi="Calibri" w:cs="Calibri"/>
          <w:sz w:val="22"/>
          <w:szCs w:val="22"/>
        </w:rPr>
        <w:t xml:space="preserve">“This event is a testament to the generosity and compassion of our community,” said Greg Quattlebaum, president and CEO of Quantum House. “The funds raised tonight will directly support the nearly 1,500 families we serve each year. Quantum House is more than a place to stay — it’s a lifeline for families navigating pediatric medical crises. When they walk through our doors, they no longer </w:t>
      </w:r>
      <w:proofErr w:type="gramStart"/>
      <w:r w:rsidRPr="003365A0">
        <w:rPr>
          <w:rFonts w:ascii="Calibri" w:hAnsi="Calibri" w:cs="Calibri"/>
          <w:sz w:val="22"/>
          <w:szCs w:val="22"/>
        </w:rPr>
        <w:t>have to</w:t>
      </w:r>
      <w:proofErr w:type="gramEnd"/>
      <w:r w:rsidRPr="003365A0">
        <w:rPr>
          <w:rFonts w:ascii="Calibri" w:hAnsi="Calibri" w:cs="Calibri"/>
          <w:sz w:val="22"/>
          <w:szCs w:val="22"/>
        </w:rPr>
        <w:t xml:space="preserve"> worry about where they’ll sleep, eat or do their laundry. That peace of mind is made possible because of our incredible supporters. We simply couldn’t do it without you.”</w:t>
      </w:r>
    </w:p>
    <w:p w14:paraId="52833C7C" w14:textId="77777777" w:rsidR="003F49E9" w:rsidRDefault="003F49E9" w:rsidP="003F49E9">
      <w:pPr>
        <w:rPr>
          <w:rFonts w:ascii="Calibri" w:hAnsi="Calibri" w:cs="Calibri"/>
          <w:sz w:val="22"/>
          <w:szCs w:val="22"/>
        </w:rPr>
      </w:pPr>
    </w:p>
    <w:p w14:paraId="0FB43CEA" w14:textId="77777777" w:rsidR="003F49E9" w:rsidRPr="003365A0" w:rsidRDefault="003F49E9" w:rsidP="003F49E9">
      <w:pPr>
        <w:rPr>
          <w:rFonts w:ascii="Calibri" w:hAnsi="Calibri" w:cs="Calibri"/>
          <w:sz w:val="22"/>
          <w:szCs w:val="22"/>
        </w:rPr>
      </w:pPr>
      <w:r w:rsidRPr="003365A0">
        <w:rPr>
          <w:rFonts w:ascii="Calibri" w:hAnsi="Calibri" w:cs="Calibri"/>
          <w:sz w:val="22"/>
          <w:szCs w:val="22"/>
        </w:rPr>
        <w:t xml:space="preserve">A </w:t>
      </w:r>
      <w:proofErr w:type="gramStart"/>
      <w:r w:rsidRPr="003365A0">
        <w:rPr>
          <w:rFonts w:ascii="Calibri" w:hAnsi="Calibri" w:cs="Calibri"/>
          <w:sz w:val="22"/>
          <w:szCs w:val="22"/>
        </w:rPr>
        <w:t>crowd favorite</w:t>
      </w:r>
      <w:proofErr w:type="gramEnd"/>
      <w:r w:rsidRPr="003365A0">
        <w:rPr>
          <w:rFonts w:ascii="Calibri" w:hAnsi="Calibri" w:cs="Calibri"/>
          <w:sz w:val="22"/>
          <w:szCs w:val="22"/>
        </w:rPr>
        <w:t>, the dedicated dessert room, showcased stunning sweets including handmade chocolates, whimsical cupcakes, silky panna cott</w:t>
      </w:r>
      <w:r>
        <w:rPr>
          <w:rFonts w:ascii="Calibri" w:hAnsi="Calibri" w:cs="Calibri"/>
          <w:sz w:val="22"/>
          <w:szCs w:val="22"/>
        </w:rPr>
        <w:t xml:space="preserve">a </w:t>
      </w:r>
      <w:r w:rsidRPr="003365A0">
        <w:rPr>
          <w:rFonts w:ascii="Calibri" w:hAnsi="Calibri" w:cs="Calibri"/>
          <w:sz w:val="22"/>
          <w:szCs w:val="22"/>
        </w:rPr>
        <w:t>and a towering croquembouche that had guests returning for seconds.</w:t>
      </w:r>
      <w:r>
        <w:rPr>
          <w:rFonts w:ascii="Calibri" w:hAnsi="Calibri" w:cs="Calibri"/>
          <w:sz w:val="22"/>
          <w:szCs w:val="22"/>
        </w:rPr>
        <w:t xml:space="preserve"> </w:t>
      </w:r>
      <w:r w:rsidRPr="00570ED4">
        <w:rPr>
          <w:rFonts w:ascii="Calibri" w:hAnsi="Calibri" w:cs="Calibri"/>
          <w:sz w:val="22"/>
          <w:szCs w:val="22"/>
        </w:rPr>
        <w:t>In addition to the decadent treats, the evening featured a spirited live auction</w:t>
      </w:r>
      <w:r>
        <w:rPr>
          <w:rFonts w:ascii="Calibri" w:hAnsi="Calibri" w:cs="Calibri"/>
          <w:sz w:val="22"/>
          <w:szCs w:val="22"/>
        </w:rPr>
        <w:t xml:space="preserve">. </w:t>
      </w:r>
    </w:p>
    <w:p w14:paraId="109184A6" w14:textId="77777777" w:rsidR="003F49E9" w:rsidRDefault="003F49E9" w:rsidP="003F49E9">
      <w:pPr>
        <w:rPr>
          <w:rFonts w:ascii="Calibri" w:hAnsi="Calibri" w:cs="Calibri"/>
          <w:sz w:val="22"/>
          <w:szCs w:val="22"/>
        </w:rPr>
      </w:pPr>
    </w:p>
    <w:p w14:paraId="399A8B27" w14:textId="77777777" w:rsidR="003F49E9" w:rsidRPr="003365A0" w:rsidRDefault="003F49E9" w:rsidP="003F49E9">
      <w:pPr>
        <w:rPr>
          <w:rFonts w:ascii="Calibri" w:hAnsi="Calibri" w:cs="Calibri"/>
          <w:sz w:val="22"/>
          <w:szCs w:val="22"/>
        </w:rPr>
      </w:pPr>
      <w:r w:rsidRPr="003365A0">
        <w:rPr>
          <w:rFonts w:ascii="Calibri" w:hAnsi="Calibri" w:cs="Calibri"/>
          <w:sz w:val="22"/>
          <w:szCs w:val="22"/>
        </w:rPr>
        <w:t>“I’m so proud to be part of this incredible group of chefs from the American Culinary Federation,” said Simms. “This year, we had 11 savory and six dessert stations, with chefs representing all corners of the county</w:t>
      </w:r>
      <w:r>
        <w:rPr>
          <w:rFonts w:ascii="Calibri" w:hAnsi="Calibri" w:cs="Calibri"/>
          <w:sz w:val="22"/>
          <w:szCs w:val="22"/>
        </w:rPr>
        <w:t xml:space="preserve"> – </w:t>
      </w:r>
      <w:r w:rsidRPr="003365A0">
        <w:rPr>
          <w:rFonts w:ascii="Calibri" w:hAnsi="Calibri" w:cs="Calibri"/>
          <w:sz w:val="22"/>
          <w:szCs w:val="22"/>
        </w:rPr>
        <w:t xml:space="preserve">from Jupiter to Boca and Palm Beach to Wellington. Over the years, Quantum House has become a real passion of mine—from cooking dinners for the families to seeing this event grow into one of our </w:t>
      </w:r>
      <w:r>
        <w:rPr>
          <w:rFonts w:ascii="Calibri" w:hAnsi="Calibri" w:cs="Calibri"/>
          <w:sz w:val="22"/>
          <w:szCs w:val="22"/>
        </w:rPr>
        <w:t xml:space="preserve">ACF </w:t>
      </w:r>
      <w:r w:rsidRPr="003365A0">
        <w:rPr>
          <w:rFonts w:ascii="Calibri" w:hAnsi="Calibri" w:cs="Calibri"/>
          <w:sz w:val="22"/>
          <w:szCs w:val="22"/>
        </w:rPr>
        <w:t>chapter’s most meaningful nonprofit collaborations.”</w:t>
      </w:r>
      <w:r>
        <w:rPr>
          <w:rFonts w:ascii="Calibri" w:hAnsi="Calibri" w:cs="Calibri"/>
          <w:sz w:val="22"/>
          <w:szCs w:val="22"/>
        </w:rPr>
        <w:t xml:space="preserve"> </w:t>
      </w:r>
    </w:p>
    <w:p w14:paraId="78D92F81" w14:textId="77777777" w:rsidR="003F49E9" w:rsidRPr="00D45825" w:rsidRDefault="003F49E9" w:rsidP="003F49E9">
      <w:pPr>
        <w:spacing w:line="276" w:lineRule="auto"/>
        <w:rPr>
          <w:rFonts w:ascii="Calibri" w:hAnsi="Calibri" w:cs="Calibri"/>
          <w:sz w:val="22"/>
          <w:szCs w:val="22"/>
        </w:rPr>
      </w:pPr>
    </w:p>
    <w:p w14:paraId="3F006DFC" w14:textId="77777777" w:rsidR="003F49E9" w:rsidRDefault="003F49E9" w:rsidP="003F49E9">
      <w:pPr>
        <w:rPr>
          <w:rFonts w:ascii="Calibri" w:hAnsi="Calibri" w:cs="Calibri"/>
          <w:sz w:val="22"/>
          <w:szCs w:val="22"/>
        </w:rPr>
      </w:pPr>
      <w:r w:rsidRPr="00D45825">
        <w:rPr>
          <w:rFonts w:ascii="Calibri" w:hAnsi="Calibri" w:cs="Calibri"/>
          <w:sz w:val="22"/>
          <w:szCs w:val="22"/>
        </w:rPr>
        <w:t xml:space="preserve">The presenting sponsor for the event </w:t>
      </w:r>
      <w:r>
        <w:rPr>
          <w:rFonts w:ascii="Calibri" w:hAnsi="Calibri" w:cs="Calibri"/>
          <w:sz w:val="22"/>
          <w:szCs w:val="22"/>
        </w:rPr>
        <w:t>was</w:t>
      </w:r>
      <w:r w:rsidRPr="00D45825">
        <w:rPr>
          <w:rFonts w:ascii="Calibri" w:hAnsi="Calibri" w:cs="Calibri"/>
          <w:sz w:val="22"/>
          <w:szCs w:val="22"/>
        </w:rPr>
        <w:t xml:space="preserve"> Patriot Growth Insurance Services. Additional sponsors include</w:t>
      </w:r>
      <w:r>
        <w:rPr>
          <w:rFonts w:ascii="Calibri" w:hAnsi="Calibri" w:cs="Calibri"/>
          <w:sz w:val="22"/>
          <w:szCs w:val="22"/>
        </w:rPr>
        <w:t>d</w:t>
      </w:r>
      <w:r w:rsidRPr="00D45825">
        <w:rPr>
          <w:rFonts w:ascii="Calibri" w:hAnsi="Calibri" w:cs="Calibri"/>
          <w:sz w:val="22"/>
          <w:szCs w:val="22"/>
        </w:rPr>
        <w:t xml:space="preserve"> </w:t>
      </w:r>
      <w:r w:rsidRPr="00BE2C32">
        <w:rPr>
          <w:rFonts w:ascii="Calibri" w:hAnsi="Calibri" w:cs="Calibri"/>
          <w:sz w:val="22"/>
          <w:szCs w:val="22"/>
        </w:rPr>
        <w:t>St. Mary's Medical Center</w:t>
      </w:r>
      <w:r>
        <w:rPr>
          <w:rFonts w:ascii="Calibri" w:hAnsi="Calibri" w:cs="Calibri"/>
          <w:sz w:val="22"/>
          <w:szCs w:val="22"/>
        </w:rPr>
        <w:t xml:space="preserve">, </w:t>
      </w:r>
      <w:r w:rsidRPr="00BE2C32">
        <w:rPr>
          <w:rFonts w:ascii="Calibri" w:hAnsi="Calibri" w:cs="Calibri"/>
          <w:sz w:val="22"/>
          <w:szCs w:val="22"/>
        </w:rPr>
        <w:t>Lessing's Hospitality Group</w:t>
      </w:r>
      <w:r>
        <w:rPr>
          <w:rFonts w:ascii="Calibri" w:hAnsi="Calibri" w:cs="Calibri"/>
          <w:sz w:val="22"/>
          <w:szCs w:val="22"/>
        </w:rPr>
        <w:t xml:space="preserve">, </w:t>
      </w:r>
      <w:r w:rsidRPr="00BE2C32">
        <w:rPr>
          <w:rFonts w:ascii="Calibri" w:hAnsi="Calibri" w:cs="Calibri"/>
          <w:sz w:val="22"/>
          <w:szCs w:val="22"/>
        </w:rPr>
        <w:t>Jersey Mike's</w:t>
      </w:r>
      <w:r>
        <w:rPr>
          <w:rFonts w:ascii="Calibri" w:hAnsi="Calibri" w:cs="Calibri"/>
          <w:sz w:val="22"/>
          <w:szCs w:val="22"/>
        </w:rPr>
        <w:t xml:space="preserve">, </w:t>
      </w:r>
      <w:r w:rsidRPr="00BE2C32">
        <w:rPr>
          <w:rFonts w:ascii="Calibri" w:hAnsi="Calibri" w:cs="Calibri"/>
          <w:sz w:val="22"/>
          <w:szCs w:val="22"/>
        </w:rPr>
        <w:t>Raymond James</w:t>
      </w:r>
      <w:r>
        <w:rPr>
          <w:rFonts w:ascii="Calibri" w:hAnsi="Calibri" w:cs="Calibri"/>
          <w:sz w:val="22"/>
          <w:szCs w:val="22"/>
        </w:rPr>
        <w:t xml:space="preserve"> and </w:t>
      </w:r>
      <w:r w:rsidRPr="00BE2C32">
        <w:rPr>
          <w:rFonts w:ascii="Calibri" w:hAnsi="Calibri" w:cs="Calibri"/>
          <w:sz w:val="22"/>
          <w:szCs w:val="22"/>
        </w:rPr>
        <w:t>Rob Torrington</w:t>
      </w:r>
      <w:r>
        <w:rPr>
          <w:rFonts w:ascii="Calibri" w:hAnsi="Calibri" w:cs="Calibri"/>
          <w:sz w:val="22"/>
          <w:szCs w:val="22"/>
        </w:rPr>
        <w:t xml:space="preserve">, </w:t>
      </w:r>
      <w:r w:rsidRPr="00BE2C32">
        <w:rPr>
          <w:rFonts w:ascii="Calibri" w:hAnsi="Calibri" w:cs="Calibri"/>
          <w:sz w:val="22"/>
          <w:szCs w:val="22"/>
        </w:rPr>
        <w:t>Resnick Wealth Alliance LLC</w:t>
      </w:r>
      <w:r>
        <w:rPr>
          <w:rFonts w:ascii="Calibri" w:hAnsi="Calibri" w:cs="Calibri"/>
          <w:sz w:val="22"/>
          <w:szCs w:val="22"/>
        </w:rPr>
        <w:t xml:space="preserve">, </w:t>
      </w:r>
      <w:r w:rsidRPr="00BE2C32">
        <w:rPr>
          <w:rFonts w:ascii="Calibri" w:hAnsi="Calibri" w:cs="Calibri"/>
          <w:sz w:val="22"/>
          <w:szCs w:val="22"/>
        </w:rPr>
        <w:t>The Stoops Family Foundation</w:t>
      </w:r>
      <w:r>
        <w:rPr>
          <w:rFonts w:ascii="Calibri" w:hAnsi="Calibri" w:cs="Calibri"/>
          <w:sz w:val="22"/>
          <w:szCs w:val="22"/>
        </w:rPr>
        <w:t xml:space="preserve">, </w:t>
      </w:r>
      <w:r w:rsidRPr="00BE2C32">
        <w:rPr>
          <w:rFonts w:ascii="Calibri" w:hAnsi="Calibri" w:cs="Calibri"/>
          <w:sz w:val="22"/>
          <w:szCs w:val="22"/>
        </w:rPr>
        <w:t>Harlan Capital Partners</w:t>
      </w:r>
      <w:r>
        <w:rPr>
          <w:rFonts w:ascii="Calibri" w:hAnsi="Calibri" w:cs="Calibri"/>
          <w:sz w:val="22"/>
          <w:szCs w:val="22"/>
        </w:rPr>
        <w:t xml:space="preserve">, </w:t>
      </w:r>
      <w:r w:rsidRPr="00BE2C32">
        <w:rPr>
          <w:rFonts w:ascii="Calibri" w:hAnsi="Calibri" w:cs="Calibri"/>
          <w:sz w:val="22"/>
          <w:szCs w:val="22"/>
        </w:rPr>
        <w:t>Publix Charities</w:t>
      </w:r>
      <w:r>
        <w:rPr>
          <w:rFonts w:ascii="Calibri" w:hAnsi="Calibri" w:cs="Calibri"/>
          <w:sz w:val="22"/>
          <w:szCs w:val="22"/>
        </w:rPr>
        <w:t xml:space="preserve">, </w:t>
      </w:r>
      <w:r w:rsidRPr="00BE2C32">
        <w:rPr>
          <w:rFonts w:ascii="Calibri" w:hAnsi="Calibri" w:cs="Calibri"/>
          <w:sz w:val="22"/>
          <w:szCs w:val="22"/>
        </w:rPr>
        <w:t>Southwest Greens</w:t>
      </w:r>
      <w:r>
        <w:rPr>
          <w:rFonts w:ascii="Calibri" w:hAnsi="Calibri" w:cs="Calibri"/>
          <w:sz w:val="22"/>
          <w:szCs w:val="22"/>
        </w:rPr>
        <w:t xml:space="preserve">, </w:t>
      </w:r>
      <w:r w:rsidRPr="00BE2C32">
        <w:rPr>
          <w:rFonts w:ascii="Calibri" w:hAnsi="Calibri" w:cs="Calibri"/>
          <w:sz w:val="22"/>
          <w:szCs w:val="22"/>
        </w:rPr>
        <w:t>Elaine and Larry Feit Foundation</w:t>
      </w:r>
      <w:r>
        <w:rPr>
          <w:rFonts w:ascii="Calibri" w:hAnsi="Calibri" w:cs="Calibri"/>
          <w:sz w:val="22"/>
          <w:szCs w:val="22"/>
        </w:rPr>
        <w:t xml:space="preserve">, </w:t>
      </w:r>
      <w:r w:rsidRPr="00BE2C32">
        <w:rPr>
          <w:rFonts w:ascii="Calibri" w:hAnsi="Calibri" w:cs="Calibri"/>
          <w:sz w:val="22"/>
          <w:szCs w:val="22"/>
        </w:rPr>
        <w:t>F</w:t>
      </w:r>
      <w:r>
        <w:rPr>
          <w:rFonts w:ascii="Calibri" w:hAnsi="Calibri" w:cs="Calibri"/>
          <w:sz w:val="22"/>
          <w:szCs w:val="22"/>
        </w:rPr>
        <w:t xml:space="preserve">lorida </w:t>
      </w:r>
      <w:r w:rsidRPr="00BE2C32">
        <w:rPr>
          <w:rFonts w:ascii="Calibri" w:hAnsi="Calibri" w:cs="Calibri"/>
          <w:sz w:val="22"/>
          <w:szCs w:val="22"/>
        </w:rPr>
        <w:t>P</w:t>
      </w:r>
      <w:r>
        <w:rPr>
          <w:rFonts w:ascii="Calibri" w:hAnsi="Calibri" w:cs="Calibri"/>
          <w:sz w:val="22"/>
          <w:szCs w:val="22"/>
        </w:rPr>
        <w:t xml:space="preserve">ower &amp; Light, </w:t>
      </w:r>
      <w:r w:rsidRPr="00BE2C32">
        <w:rPr>
          <w:rFonts w:ascii="Calibri" w:hAnsi="Calibri" w:cs="Calibri"/>
          <w:sz w:val="22"/>
          <w:szCs w:val="22"/>
        </w:rPr>
        <w:t xml:space="preserve">Spina O'Rourke </w:t>
      </w:r>
      <w:r>
        <w:rPr>
          <w:rFonts w:ascii="Calibri" w:hAnsi="Calibri" w:cs="Calibri"/>
          <w:sz w:val="22"/>
          <w:szCs w:val="22"/>
        </w:rPr>
        <w:t>and</w:t>
      </w:r>
      <w:r w:rsidRPr="00BE2C32">
        <w:rPr>
          <w:rFonts w:ascii="Calibri" w:hAnsi="Calibri" w:cs="Calibri"/>
          <w:sz w:val="22"/>
          <w:szCs w:val="22"/>
        </w:rPr>
        <w:t xml:space="preserve"> Partners</w:t>
      </w:r>
      <w:r>
        <w:rPr>
          <w:rFonts w:ascii="Calibri" w:hAnsi="Calibri" w:cs="Calibri"/>
          <w:sz w:val="22"/>
          <w:szCs w:val="22"/>
        </w:rPr>
        <w:t xml:space="preserve">, </w:t>
      </w:r>
      <w:r w:rsidRPr="00BE2C32">
        <w:rPr>
          <w:rFonts w:ascii="Calibri" w:hAnsi="Calibri" w:cs="Calibri"/>
          <w:sz w:val="22"/>
          <w:szCs w:val="22"/>
        </w:rPr>
        <w:t>Atlas Event Rentals</w:t>
      </w:r>
      <w:r>
        <w:rPr>
          <w:rFonts w:ascii="Calibri" w:hAnsi="Calibri" w:cs="Calibri"/>
          <w:sz w:val="22"/>
          <w:szCs w:val="22"/>
        </w:rPr>
        <w:t xml:space="preserve">, </w:t>
      </w:r>
      <w:r w:rsidRPr="00BE2C32">
        <w:rPr>
          <w:rFonts w:ascii="Calibri" w:hAnsi="Calibri" w:cs="Calibri"/>
          <w:sz w:val="22"/>
          <w:szCs w:val="22"/>
        </w:rPr>
        <w:t>Tito's Handmade Vodka</w:t>
      </w:r>
      <w:r>
        <w:rPr>
          <w:rFonts w:ascii="Calibri" w:hAnsi="Calibri" w:cs="Calibri"/>
          <w:sz w:val="22"/>
          <w:szCs w:val="22"/>
        </w:rPr>
        <w:t>,</w:t>
      </w:r>
      <w:r w:rsidRPr="00BE2C32">
        <w:rPr>
          <w:rFonts w:ascii="Calibri" w:hAnsi="Calibri" w:cs="Calibri"/>
          <w:sz w:val="22"/>
          <w:szCs w:val="22"/>
        </w:rPr>
        <w:t> Wellington Florist</w:t>
      </w:r>
      <w:r>
        <w:rPr>
          <w:rFonts w:ascii="Calibri" w:hAnsi="Calibri" w:cs="Calibri"/>
          <w:sz w:val="22"/>
          <w:szCs w:val="22"/>
        </w:rPr>
        <w:t>,</w:t>
      </w:r>
      <w:r w:rsidRPr="00BE2C32">
        <w:rPr>
          <w:rFonts w:ascii="Calibri" w:hAnsi="Calibri" w:cs="Calibri"/>
          <w:sz w:val="22"/>
          <w:szCs w:val="22"/>
        </w:rPr>
        <w:t> The Breakers Palm Beach</w:t>
      </w:r>
      <w:r>
        <w:rPr>
          <w:rFonts w:ascii="Calibri" w:hAnsi="Calibri" w:cs="Calibri"/>
          <w:sz w:val="22"/>
          <w:szCs w:val="22"/>
        </w:rPr>
        <w:t xml:space="preserve"> and</w:t>
      </w:r>
      <w:r w:rsidRPr="00BE2C32">
        <w:rPr>
          <w:rFonts w:ascii="Calibri" w:hAnsi="Calibri" w:cs="Calibri"/>
          <w:sz w:val="22"/>
          <w:szCs w:val="22"/>
        </w:rPr>
        <w:t> Floribbean Seafood</w:t>
      </w:r>
      <w:r>
        <w:rPr>
          <w:rFonts w:ascii="Calibri" w:hAnsi="Calibri" w:cs="Calibri"/>
          <w:sz w:val="22"/>
          <w:szCs w:val="22"/>
        </w:rPr>
        <w:t xml:space="preserve">. </w:t>
      </w:r>
    </w:p>
    <w:p w14:paraId="0E883BC9" w14:textId="77777777" w:rsidR="003F49E9" w:rsidRDefault="003F49E9" w:rsidP="003F49E9">
      <w:pPr>
        <w:spacing w:line="276" w:lineRule="auto"/>
        <w:rPr>
          <w:rFonts w:ascii="Calibri" w:hAnsi="Calibri" w:cs="Calibri"/>
          <w:sz w:val="22"/>
          <w:szCs w:val="22"/>
        </w:rPr>
      </w:pPr>
    </w:p>
    <w:p w14:paraId="1B6A3C54" w14:textId="77777777" w:rsidR="003F49E9" w:rsidRPr="00D45825" w:rsidRDefault="003F49E9" w:rsidP="003F49E9">
      <w:pPr>
        <w:spacing w:line="276" w:lineRule="auto"/>
        <w:rPr>
          <w:rFonts w:ascii="Calibri" w:hAnsi="Calibri" w:cs="Calibri"/>
          <w:sz w:val="22"/>
          <w:szCs w:val="22"/>
        </w:rPr>
      </w:pPr>
      <w:r w:rsidRPr="00D45825">
        <w:rPr>
          <w:rFonts w:ascii="Calibri" w:hAnsi="Calibri" w:cs="Calibri"/>
          <w:sz w:val="22"/>
          <w:szCs w:val="22"/>
        </w:rPr>
        <w:lastRenderedPageBreak/>
        <w:t>The Quantum House campus is thoughtfully designed to provide all the comforts of home with 30 family suites, kitchens, spacious dining areas for shared meals and connections with volunteers and other families. It also features a playroom, fitness center, business center, housekeeping room, learning lounge, additional kitchen and laundry facilities. In addition to these indoor amenities, Quantum House also offers outdoor features including a playground, gazebo, healing bridge and benches throughout.</w:t>
      </w:r>
    </w:p>
    <w:p w14:paraId="55991FBB" w14:textId="77777777" w:rsidR="003F49E9" w:rsidRPr="00D45825" w:rsidRDefault="003F49E9" w:rsidP="003F49E9">
      <w:pPr>
        <w:spacing w:line="276" w:lineRule="auto"/>
        <w:rPr>
          <w:rFonts w:ascii="Calibri" w:hAnsi="Calibri" w:cs="Calibri"/>
          <w:sz w:val="22"/>
          <w:szCs w:val="22"/>
        </w:rPr>
      </w:pPr>
    </w:p>
    <w:p w14:paraId="6E633221" w14:textId="77777777" w:rsidR="003F49E9" w:rsidRPr="00D45825" w:rsidRDefault="003F49E9" w:rsidP="003F49E9">
      <w:pPr>
        <w:spacing w:line="276" w:lineRule="auto"/>
        <w:rPr>
          <w:rFonts w:ascii="Calibri" w:hAnsi="Calibri" w:cs="Calibri"/>
          <w:sz w:val="22"/>
          <w:szCs w:val="22"/>
        </w:rPr>
      </w:pPr>
      <w:r w:rsidRPr="00D45825">
        <w:rPr>
          <w:rFonts w:ascii="Calibri" w:hAnsi="Calibri" w:cs="Calibri"/>
          <w:sz w:val="22"/>
          <w:szCs w:val="22"/>
        </w:rPr>
        <w:t xml:space="preserve">Programming for families staying at Quantum House includes seasonal and holiday events, </w:t>
      </w:r>
      <w:proofErr w:type="gramStart"/>
      <w:r w:rsidRPr="00D45825">
        <w:rPr>
          <w:rFonts w:ascii="Calibri" w:hAnsi="Calibri" w:cs="Calibri"/>
          <w:sz w:val="22"/>
          <w:szCs w:val="22"/>
        </w:rPr>
        <w:t>putting</w:t>
      </w:r>
      <w:proofErr w:type="gramEnd"/>
      <w:r w:rsidRPr="00D45825">
        <w:rPr>
          <w:rFonts w:ascii="Calibri" w:hAnsi="Calibri" w:cs="Calibri"/>
          <w:sz w:val="22"/>
          <w:szCs w:val="22"/>
        </w:rPr>
        <w:t xml:space="preserve"> lessons from PGA pros, visits from therapy dogs, jewelry making lessons, arts and crafts and more. </w:t>
      </w:r>
    </w:p>
    <w:p w14:paraId="6E871D16" w14:textId="77777777" w:rsidR="003F49E9" w:rsidRPr="00D45825" w:rsidRDefault="003F49E9" w:rsidP="003F49E9">
      <w:pPr>
        <w:spacing w:line="276" w:lineRule="auto"/>
        <w:rPr>
          <w:rFonts w:ascii="Calibri" w:hAnsi="Calibri" w:cs="Calibri"/>
          <w:sz w:val="22"/>
          <w:szCs w:val="22"/>
        </w:rPr>
      </w:pPr>
    </w:p>
    <w:p w14:paraId="5073D3FF" w14:textId="77777777" w:rsidR="003F49E9" w:rsidRPr="00D45825" w:rsidRDefault="003F49E9" w:rsidP="003F49E9">
      <w:pPr>
        <w:spacing w:line="276" w:lineRule="auto"/>
        <w:rPr>
          <w:rFonts w:ascii="Calibri" w:hAnsi="Calibri" w:cs="Calibri"/>
          <w:sz w:val="22"/>
          <w:szCs w:val="22"/>
        </w:rPr>
      </w:pPr>
      <w:r w:rsidRPr="00D45825">
        <w:rPr>
          <w:rFonts w:ascii="Calibri" w:hAnsi="Calibri" w:cs="Calibri"/>
          <w:sz w:val="22"/>
          <w:szCs w:val="22"/>
        </w:rPr>
        <w:t xml:space="preserve">For more information, contact Bethany Baratelli at </w:t>
      </w:r>
      <w:hyperlink r:id="rId5" w:history="1">
        <w:r w:rsidRPr="00D45825">
          <w:rPr>
            <w:rFonts w:ascii="Calibri" w:hAnsi="Calibri" w:cs="Calibri"/>
            <w:sz w:val="22"/>
            <w:szCs w:val="22"/>
          </w:rPr>
          <w:t>bbaratelli@quantumhouse.org</w:t>
        </w:r>
      </w:hyperlink>
      <w:r w:rsidRPr="00D45825">
        <w:rPr>
          <w:rFonts w:ascii="Calibri" w:hAnsi="Calibri" w:cs="Calibri"/>
          <w:sz w:val="22"/>
          <w:szCs w:val="22"/>
        </w:rPr>
        <w:t xml:space="preserve">. To volunteer or inquire about a stay at Quantum House, visit </w:t>
      </w:r>
      <w:hyperlink r:id="rId6" w:history="1">
        <w:r w:rsidRPr="00D45825">
          <w:rPr>
            <w:rFonts w:ascii="Calibri" w:hAnsi="Calibri" w:cs="Calibri"/>
            <w:sz w:val="22"/>
            <w:szCs w:val="22"/>
          </w:rPr>
          <w:t>www.quantumhouse.org</w:t>
        </w:r>
      </w:hyperlink>
      <w:r w:rsidRPr="00D45825">
        <w:rPr>
          <w:rFonts w:ascii="Calibri" w:hAnsi="Calibri" w:cs="Calibri"/>
          <w:sz w:val="22"/>
          <w:szCs w:val="22"/>
        </w:rPr>
        <w:t xml:space="preserve"> or call 561-494-0515. </w:t>
      </w:r>
    </w:p>
    <w:p w14:paraId="0698B2FC" w14:textId="77777777" w:rsidR="003F49E9" w:rsidRPr="003365A0" w:rsidRDefault="003F49E9" w:rsidP="003F49E9">
      <w:pPr>
        <w:rPr>
          <w:rFonts w:ascii="Calibri" w:hAnsi="Calibri" w:cs="Calibri"/>
          <w:sz w:val="22"/>
          <w:szCs w:val="22"/>
        </w:rPr>
      </w:pPr>
    </w:p>
    <w:p w14:paraId="2B171CC1" w14:textId="77777777" w:rsidR="003F49E9" w:rsidRPr="00375514" w:rsidRDefault="003F49E9" w:rsidP="003F49E9">
      <w:pPr>
        <w:jc w:val="center"/>
        <w:rPr>
          <w:rFonts w:ascii="Calibri" w:hAnsi="Calibri" w:cs="Calibri"/>
          <w:sz w:val="22"/>
          <w:szCs w:val="22"/>
        </w:rPr>
      </w:pPr>
      <w:r w:rsidRPr="00375514">
        <w:rPr>
          <w:rFonts w:ascii="Calibri" w:hAnsi="Calibri" w:cs="Calibri"/>
          <w:sz w:val="22"/>
          <w:szCs w:val="22"/>
        </w:rPr>
        <w:t>###</w:t>
      </w:r>
    </w:p>
    <w:p w14:paraId="30B6DC39" w14:textId="77777777" w:rsidR="003F49E9" w:rsidRDefault="003F49E9"/>
    <w:sectPr w:rsidR="003F4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E9"/>
    <w:rsid w:val="003F49E9"/>
    <w:rsid w:val="0049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F2308"/>
  <w15:chartTrackingRefBased/>
  <w15:docId w15:val="{E5C522AC-DD2A-421E-97C5-C7A17A3B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E9"/>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49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49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49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49E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49E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49E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49E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49E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49E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9E9"/>
    <w:rPr>
      <w:rFonts w:eastAsiaTheme="majorEastAsia" w:cstheme="majorBidi"/>
      <w:color w:val="272727" w:themeColor="text1" w:themeTint="D8"/>
    </w:rPr>
  </w:style>
  <w:style w:type="paragraph" w:styleId="Title">
    <w:name w:val="Title"/>
    <w:basedOn w:val="Normal"/>
    <w:next w:val="Normal"/>
    <w:link w:val="TitleChar"/>
    <w:uiPriority w:val="10"/>
    <w:qFormat/>
    <w:rsid w:val="003F49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4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9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4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9E9"/>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F49E9"/>
    <w:rPr>
      <w:i/>
      <w:iCs/>
      <w:color w:val="404040" w:themeColor="text1" w:themeTint="BF"/>
    </w:rPr>
  </w:style>
  <w:style w:type="paragraph" w:styleId="ListParagraph">
    <w:name w:val="List Paragraph"/>
    <w:basedOn w:val="Normal"/>
    <w:uiPriority w:val="34"/>
    <w:qFormat/>
    <w:rsid w:val="003F49E9"/>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F49E9"/>
    <w:rPr>
      <w:i/>
      <w:iCs/>
      <w:color w:val="0F4761" w:themeColor="accent1" w:themeShade="BF"/>
    </w:rPr>
  </w:style>
  <w:style w:type="paragraph" w:styleId="IntenseQuote">
    <w:name w:val="Intense Quote"/>
    <w:basedOn w:val="Normal"/>
    <w:next w:val="Normal"/>
    <w:link w:val="IntenseQuoteChar"/>
    <w:uiPriority w:val="30"/>
    <w:qFormat/>
    <w:rsid w:val="003F49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49E9"/>
    <w:rPr>
      <w:i/>
      <w:iCs/>
      <w:color w:val="0F4761" w:themeColor="accent1" w:themeShade="BF"/>
    </w:rPr>
  </w:style>
  <w:style w:type="character" w:styleId="IntenseReference">
    <w:name w:val="Intense Reference"/>
    <w:basedOn w:val="DefaultParagraphFont"/>
    <w:uiPriority w:val="32"/>
    <w:qFormat/>
    <w:rsid w:val="003F49E9"/>
    <w:rPr>
      <w:b/>
      <w:bCs/>
      <w:smallCaps/>
      <w:color w:val="0F4761" w:themeColor="accent1" w:themeShade="BF"/>
      <w:spacing w:val="5"/>
    </w:rPr>
  </w:style>
  <w:style w:type="character" w:styleId="Hyperlink">
    <w:name w:val="Hyperlink"/>
    <w:basedOn w:val="DefaultParagraphFont"/>
    <w:uiPriority w:val="99"/>
    <w:unhideWhenUsed/>
    <w:rsid w:val="003F49E9"/>
    <w:rPr>
      <w:color w:val="0563C1"/>
      <w:u w:val="single"/>
    </w:rPr>
  </w:style>
  <w:style w:type="paragraph" w:styleId="NoSpacing">
    <w:name w:val="No Spacing"/>
    <w:uiPriority w:val="1"/>
    <w:qFormat/>
    <w:rsid w:val="003F49E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avanan.click/v2/___https://www.quantumhouse.org/___.YXAzOnF1YW50dW1ob3VzZTphOm86ZDBhMGMyOWFmYzRhMDk2ZTMyOGU2OGUzNjk3NDQwYWQ6NjoxNjI0OjY3ZjllZjgwZTgzMGFhYzRjNDQxZDk5ZGNmNDkzODA3ZDE2YjM2NDkyYjAwOTM5M2U2ZmEyNzljYjQyYWRjNDA6cDpUOk4" TargetMode="External"/><Relationship Id="rId5" Type="http://schemas.openxmlformats.org/officeDocument/2006/relationships/hyperlink" Target="mailto:bbaratelli@quantumhouse.org" TargetMode="External"/><Relationship Id="rId4" Type="http://schemas.openxmlformats.org/officeDocument/2006/relationships/hyperlink" Target="mailto:QH@SlatkowHus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3287</Characters>
  <Application>Microsoft Office Word</Application>
  <DocSecurity>0</DocSecurity>
  <Lines>60</Lines>
  <Paragraphs>14</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Alison Enax</cp:lastModifiedBy>
  <cp:revision>1</cp:revision>
  <dcterms:created xsi:type="dcterms:W3CDTF">2025-07-31T17:21:00Z</dcterms:created>
  <dcterms:modified xsi:type="dcterms:W3CDTF">2025-07-31T17:22:00Z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e347eea4-9428-490c-8f50-de4bb91337bd</vt:lpwstr>
  </property>
</Properties>
</file>