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EBFAE" w14:textId="133EB372" w:rsidR="000A464B" w:rsidRDefault="000A464B" w:rsidP="00DC3556">
      <w:pPr>
        <w:pStyle w:val="Heading4"/>
        <w:tabs>
          <w:tab w:val="left" w:pos="-90"/>
          <w:tab w:val="left" w:pos="2070"/>
          <w:tab w:val="left" w:pos="3870"/>
          <w:tab w:val="left" w:pos="5670"/>
          <w:tab w:val="left" w:pos="7830"/>
          <w:tab w:val="left" w:pos="8550"/>
          <w:tab w:val="left" w:pos="9270"/>
        </w:tabs>
        <w:spacing w:before="0" w:after="0" w:line="240" w:lineRule="auto"/>
        <w:rPr>
          <w:rFonts w:ascii="Calibri" w:hAnsi="Calibri" w:cs="Calibri"/>
          <w:smallCaps/>
          <w:color w:val="215E99" w:themeColor="text2" w:themeTint="BF"/>
        </w:rPr>
      </w:pPr>
      <w:r w:rsidRPr="00DE75B4">
        <w:rPr>
          <w:rFonts w:ascii="Calibri" w:hAnsi="Calibri" w:cs="Calibri"/>
          <w:b/>
          <w:bCs/>
          <w:i w:val="0"/>
          <w:iCs w:val="0"/>
          <w:noProof/>
          <w:color w:val="215E99" w:themeColor="text2" w:themeTint="BF"/>
          <w:sz w:val="20"/>
          <w:szCs w:val="20"/>
        </w:rPr>
        <mc:AlternateContent>
          <mc:Choice Requires="wps">
            <w:drawing>
              <wp:anchor distT="45720" distB="45720" distL="114300" distR="114300" simplePos="0" relativeHeight="251665408" behindDoc="1" locked="0" layoutInCell="1" allowOverlap="1" wp14:anchorId="0C17F8E9" wp14:editId="62A58D53">
                <wp:simplePos x="0" y="0"/>
                <wp:positionH relativeFrom="column">
                  <wp:posOffset>1371600</wp:posOffset>
                </wp:positionH>
                <wp:positionV relativeFrom="page">
                  <wp:posOffset>188595</wp:posOffset>
                </wp:positionV>
                <wp:extent cx="3771900" cy="1181100"/>
                <wp:effectExtent l="0" t="0" r="0" b="0"/>
                <wp:wrapTight wrapText="bothSides">
                  <wp:wrapPolygon edited="0">
                    <wp:start x="327" y="0"/>
                    <wp:lineTo x="327" y="21252"/>
                    <wp:lineTo x="21164" y="21252"/>
                    <wp:lineTo x="21164" y="0"/>
                    <wp:lineTo x="327" y="0"/>
                  </wp:wrapPolygon>
                </wp:wrapTight>
                <wp:docPr id="2122849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181100"/>
                        </a:xfrm>
                        <a:prstGeom prst="rect">
                          <a:avLst/>
                        </a:prstGeom>
                        <a:noFill/>
                        <a:ln w="9525" cap="rnd" cmpd="sng">
                          <a:noFill/>
                          <a:prstDash val="solid"/>
                          <a:bevel/>
                          <a:headEnd/>
                          <a:tailEnd/>
                          <a:extLst>
                            <a:ext uri="{C807C97D-BFC1-408E-A445-0C87EB9F89A2}">
                              <ask:lineSketchStyleProps xmlns:ask="http://schemas.microsoft.com/office/drawing/2018/sketchyshapes" sd="1219033472">
                                <a:custGeom>
                                  <a:avLst/>
                                  <a:gdLst>
                                    <a:gd name="connsiteX0" fmla="*/ 0 w 3905250"/>
                                    <a:gd name="connsiteY0" fmla="*/ 0 h 1152525"/>
                                    <a:gd name="connsiteX1" fmla="*/ 3905250 w 3905250"/>
                                    <a:gd name="connsiteY1" fmla="*/ 0 h 1152525"/>
                                    <a:gd name="connsiteX2" fmla="*/ 3905250 w 3905250"/>
                                    <a:gd name="connsiteY2" fmla="*/ 1152525 h 1152525"/>
                                    <a:gd name="connsiteX3" fmla="*/ 0 w 3905250"/>
                                    <a:gd name="connsiteY3" fmla="*/ 1152525 h 1152525"/>
                                    <a:gd name="connsiteX4" fmla="*/ 0 w 3905250"/>
                                    <a:gd name="connsiteY4" fmla="*/ 0 h 11525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905250" h="1152525" fill="none" extrusionOk="0">
                                      <a:moveTo>
                                        <a:pt x="0" y="0"/>
                                      </a:moveTo>
                                      <a:cubicBezTo>
                                        <a:pt x="1284222" y="-49533"/>
                                        <a:pt x="2700694" y="-14809"/>
                                        <a:pt x="3905250" y="0"/>
                                      </a:cubicBezTo>
                                      <a:cubicBezTo>
                                        <a:pt x="3868086" y="164059"/>
                                        <a:pt x="3923469" y="690710"/>
                                        <a:pt x="3905250" y="1152525"/>
                                      </a:cubicBezTo>
                                      <a:cubicBezTo>
                                        <a:pt x="2790370" y="1104294"/>
                                        <a:pt x="1200477" y="1236980"/>
                                        <a:pt x="0" y="1152525"/>
                                      </a:cubicBezTo>
                                      <a:cubicBezTo>
                                        <a:pt x="-70423" y="623695"/>
                                        <a:pt x="94358" y="424770"/>
                                        <a:pt x="0" y="0"/>
                                      </a:cubicBezTo>
                                      <a:close/>
                                    </a:path>
                                    <a:path w="3905250" h="1152525" stroke="0" extrusionOk="0">
                                      <a:moveTo>
                                        <a:pt x="0" y="0"/>
                                      </a:moveTo>
                                      <a:cubicBezTo>
                                        <a:pt x="1670506" y="118645"/>
                                        <a:pt x="3074266" y="116012"/>
                                        <a:pt x="3905250" y="0"/>
                                      </a:cubicBezTo>
                                      <a:cubicBezTo>
                                        <a:pt x="3932257" y="501136"/>
                                        <a:pt x="3966564" y="640433"/>
                                        <a:pt x="3905250" y="1152525"/>
                                      </a:cubicBezTo>
                                      <a:cubicBezTo>
                                        <a:pt x="1966730" y="1287125"/>
                                        <a:pt x="1437677" y="995329"/>
                                        <a:pt x="0" y="1152525"/>
                                      </a:cubicBezTo>
                                      <a:cubicBezTo>
                                        <a:pt x="5906" y="942526"/>
                                        <a:pt x="-24711" y="374214"/>
                                        <a:pt x="0" y="0"/>
                                      </a:cubicBezTo>
                                      <a:close/>
                                    </a:path>
                                  </a:pathLst>
                                </a:custGeom>
                                <ask:type>
                                  <ask:lineSketchNone/>
                                </ask:type>
                              </ask:lineSketchStyleProps>
                            </a:ext>
                          </a:extLst>
                        </a:ln>
                      </wps:spPr>
                      <wps:txbx>
                        <w:txbxContent>
                          <w:p w14:paraId="1809FF1B" w14:textId="77777777" w:rsidR="000A464B" w:rsidRPr="00DE75B4" w:rsidRDefault="000A464B" w:rsidP="000A464B">
                            <w:pPr>
                              <w:spacing w:after="0" w:line="240" w:lineRule="auto"/>
                              <w:jc w:val="center"/>
                              <w:rPr>
                                <w:rFonts w:ascii="Calibri" w:hAnsi="Calibri" w:cs="Calibri"/>
                                <w:i/>
                                <w:iCs/>
                                <w:sz w:val="32"/>
                                <w:szCs w:val="32"/>
                              </w:rPr>
                            </w:pPr>
                            <w:r w:rsidRPr="00DE75B4">
                              <w:rPr>
                                <w:rFonts w:ascii="Calibri" w:hAnsi="Calibri" w:cs="Calibri"/>
                                <w:i/>
                                <w:iCs/>
                                <w:sz w:val="32"/>
                                <w:szCs w:val="32"/>
                              </w:rPr>
                              <w:t>Annual Drinking Water Quality Report 2025</w:t>
                            </w:r>
                          </w:p>
                          <w:p w14:paraId="528C6CB3" w14:textId="6753E877" w:rsidR="000A464B" w:rsidRDefault="007C03CF" w:rsidP="000A464B">
                            <w:pPr>
                              <w:spacing w:after="0" w:line="240" w:lineRule="auto"/>
                              <w:jc w:val="center"/>
                              <w:rPr>
                                <w:rFonts w:ascii="Calibri" w:hAnsi="Calibri" w:cs="Calibri"/>
                                <w:color w:val="215E99" w:themeColor="text2" w:themeTint="BF"/>
                                <w:sz w:val="32"/>
                                <w:szCs w:val="32"/>
                              </w:rPr>
                            </w:pPr>
                            <w:r>
                              <w:rPr>
                                <w:rFonts w:ascii="Calibri" w:hAnsi="Calibri" w:cs="Calibri"/>
                                <w:color w:val="215E99" w:themeColor="text2" w:themeTint="BF"/>
                                <w:sz w:val="32"/>
                                <w:szCs w:val="32"/>
                              </w:rPr>
                              <w:t>Holly Park Terrace</w:t>
                            </w:r>
                          </w:p>
                          <w:p w14:paraId="7032EA36" w14:textId="56AA5B0B" w:rsidR="000A464B" w:rsidRPr="00421B78" w:rsidRDefault="000A464B" w:rsidP="000A464B">
                            <w:pPr>
                              <w:spacing w:after="0" w:line="240" w:lineRule="auto"/>
                              <w:jc w:val="center"/>
                            </w:pPr>
                            <w:r w:rsidRPr="00421B78">
                              <w:rPr>
                                <w:rFonts w:ascii="Calibri" w:hAnsi="Calibri" w:cs="Calibri"/>
                              </w:rPr>
                              <w:t>Public Water Supply ID# NY07</w:t>
                            </w:r>
                            <w:r w:rsidR="007C03CF" w:rsidRPr="00421B78">
                              <w:rPr>
                                <w:rFonts w:ascii="Calibri" w:hAnsi="Calibri" w:cs="Calibri"/>
                              </w:rPr>
                              <w:t>00777</w:t>
                            </w:r>
                          </w:p>
                          <w:p w14:paraId="6C501BFD" w14:textId="632D6478" w:rsidR="000A464B" w:rsidRPr="00421B78" w:rsidRDefault="007C03CF" w:rsidP="000A464B">
                            <w:pPr>
                              <w:spacing w:after="0" w:line="240" w:lineRule="auto"/>
                              <w:jc w:val="center"/>
                            </w:pPr>
                            <w:r w:rsidRPr="00421B78">
                              <w:rPr>
                                <w:rFonts w:ascii="Calibri" w:hAnsi="Calibri" w:cs="Calibri"/>
                              </w:rPr>
                              <w:t xml:space="preserve">858 </w:t>
                            </w:r>
                            <w:r w:rsidR="0092048D" w:rsidRPr="00421B78">
                              <w:rPr>
                                <w:rFonts w:ascii="Calibri" w:hAnsi="Calibri" w:cs="Calibri"/>
                              </w:rPr>
                              <w:t>Roberts Hollow Road</w:t>
                            </w:r>
                          </w:p>
                          <w:p w14:paraId="584EBB36" w14:textId="338B7AEA" w:rsidR="000A464B" w:rsidRPr="00421B78" w:rsidRDefault="0092048D" w:rsidP="000A464B">
                            <w:pPr>
                              <w:spacing w:after="0" w:line="240" w:lineRule="auto"/>
                              <w:jc w:val="center"/>
                              <w:rPr>
                                <w:rFonts w:ascii="Calibri" w:hAnsi="Calibri" w:cs="Calibri"/>
                              </w:rPr>
                            </w:pPr>
                            <w:r w:rsidRPr="00421B78">
                              <w:rPr>
                                <w:rFonts w:ascii="Calibri" w:hAnsi="Calibri" w:cs="Calibri"/>
                              </w:rPr>
                              <w:t>Lowman, NY 14861</w:t>
                            </w:r>
                          </w:p>
                          <w:p w14:paraId="5F70DBA9" w14:textId="77777777" w:rsidR="000A464B" w:rsidRPr="00DE75B4" w:rsidRDefault="000A464B" w:rsidP="000A464B">
                            <w:pPr>
                              <w:jc w:val="center"/>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17F8E9" id="_x0000_t202" coordsize="21600,21600" o:spt="202" path="m,l,21600r21600,l21600,xe">
                <v:stroke joinstyle="miter"/>
                <v:path gradientshapeok="t" o:connecttype="rect"/>
              </v:shapetype>
              <v:shape id="Text Box 2" o:spid="_x0000_s1026" type="#_x0000_t202" style="position:absolute;margin-left:108pt;margin-top:14.85pt;width:297pt;height:93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" filled="f" stroked="f">
                <v:stroke joinstyle="bevel" endcap="round"/>
                <v:textbox>
                  <w:txbxContent>
                    <w:p w14:paraId="1809FF1B" w14:textId="77777777" w:rsidR="000A464B" w:rsidRPr="00DE75B4" w:rsidRDefault="000A464B" w:rsidP="000A464B">
                      <w:pPr>
                        <w:spacing w:after="0" w:line="240" w:lineRule="auto"/>
                        <w:jc w:val="center"/>
                        <w:rPr>
                          <w:rFonts w:ascii="Calibri" w:hAnsi="Calibri" w:cs="Calibri"/>
                          <w:i/>
                          <w:iCs/>
                          <w:sz w:val="32"/>
                          <w:szCs w:val="32"/>
                        </w:rPr>
                      </w:pPr>
                      <w:r w:rsidRPr="00DE75B4">
                        <w:rPr>
                          <w:rFonts w:ascii="Calibri" w:hAnsi="Calibri" w:cs="Calibri"/>
                          <w:i/>
                          <w:iCs/>
                          <w:sz w:val="32"/>
                          <w:szCs w:val="32"/>
                        </w:rPr>
                        <w:t>Annual Drinking Water Quality Report 2025</w:t>
                      </w:r>
                    </w:p>
                    <w:p w14:paraId="528C6CB3" w14:textId="6753E877" w:rsidR="000A464B" w:rsidRDefault="007C03CF" w:rsidP="000A464B">
                      <w:pPr>
                        <w:spacing w:after="0" w:line="240" w:lineRule="auto"/>
                        <w:jc w:val="center"/>
                        <w:rPr>
                          <w:rFonts w:ascii="Calibri" w:hAnsi="Calibri" w:cs="Calibri"/>
                          <w:color w:val="215E99" w:themeColor="text2" w:themeTint="BF"/>
                          <w:sz w:val="32"/>
                          <w:szCs w:val="32"/>
                        </w:rPr>
                      </w:pPr>
                      <w:r>
                        <w:rPr>
                          <w:rFonts w:ascii="Calibri" w:hAnsi="Calibri" w:cs="Calibri"/>
                          <w:color w:val="215E99" w:themeColor="text2" w:themeTint="BF"/>
                          <w:sz w:val="32"/>
                          <w:szCs w:val="32"/>
                        </w:rPr>
                        <w:t>Holly Park Terrace</w:t>
                      </w:r>
                    </w:p>
                    <w:p w14:paraId="7032EA36" w14:textId="56AA5B0B" w:rsidR="000A464B" w:rsidRPr="00421B78" w:rsidRDefault="000A464B" w:rsidP="000A464B">
                      <w:pPr>
                        <w:spacing w:after="0" w:line="240" w:lineRule="auto"/>
                        <w:jc w:val="center"/>
                      </w:pPr>
                      <w:r w:rsidRPr="00421B78">
                        <w:rPr>
                          <w:rFonts w:ascii="Calibri" w:hAnsi="Calibri" w:cs="Calibri"/>
                        </w:rPr>
                        <w:t>Public Water Supply ID# NY07</w:t>
                      </w:r>
                      <w:r w:rsidR="007C03CF" w:rsidRPr="00421B78">
                        <w:rPr>
                          <w:rFonts w:ascii="Calibri" w:hAnsi="Calibri" w:cs="Calibri"/>
                        </w:rPr>
                        <w:t>00777</w:t>
                      </w:r>
                    </w:p>
                    <w:p w14:paraId="6C501BFD" w14:textId="632D6478" w:rsidR="000A464B" w:rsidRPr="00421B78" w:rsidRDefault="007C03CF" w:rsidP="000A464B">
                      <w:pPr>
                        <w:spacing w:after="0" w:line="240" w:lineRule="auto"/>
                        <w:jc w:val="center"/>
                      </w:pPr>
                      <w:r w:rsidRPr="00421B78">
                        <w:rPr>
                          <w:rFonts w:ascii="Calibri" w:hAnsi="Calibri" w:cs="Calibri"/>
                        </w:rPr>
                        <w:t xml:space="preserve">858 </w:t>
                      </w:r>
                      <w:r w:rsidR="0092048D" w:rsidRPr="00421B78">
                        <w:rPr>
                          <w:rFonts w:ascii="Calibri" w:hAnsi="Calibri" w:cs="Calibri"/>
                        </w:rPr>
                        <w:t>Roberts Hollow Road</w:t>
                      </w:r>
                    </w:p>
                    <w:p w14:paraId="584EBB36" w14:textId="338B7AEA" w:rsidR="000A464B" w:rsidRPr="00421B78" w:rsidRDefault="0092048D" w:rsidP="000A464B">
                      <w:pPr>
                        <w:spacing w:after="0" w:line="240" w:lineRule="auto"/>
                        <w:jc w:val="center"/>
                        <w:rPr>
                          <w:rFonts w:ascii="Calibri" w:hAnsi="Calibri" w:cs="Calibri"/>
                        </w:rPr>
                      </w:pPr>
                      <w:r w:rsidRPr="00421B78">
                        <w:rPr>
                          <w:rFonts w:ascii="Calibri" w:hAnsi="Calibri" w:cs="Calibri"/>
                        </w:rPr>
                        <w:t>Lowman, NY 14861</w:t>
                      </w:r>
                    </w:p>
                    <w:p w14:paraId="5F70DBA9" w14:textId="77777777" w:rsidR="000A464B" w:rsidRPr="00DE75B4" w:rsidRDefault="000A464B" w:rsidP="000A464B">
                      <w:pPr>
                        <w:jc w:val="center"/>
                        <w:rPr>
                          <w:sz w:val="32"/>
                          <w:szCs w:val="32"/>
                        </w:rPr>
                      </w:pPr>
                    </w:p>
                  </w:txbxContent>
                </v:textbox>
                <w10:wrap type="tight" anchory="page"/>
              </v:shape>
            </w:pict>
          </mc:Fallback>
        </mc:AlternateContent>
      </w:r>
    </w:p>
    <w:p w14:paraId="5C67F9C1" w14:textId="220D3E45" w:rsidR="000A464B" w:rsidRDefault="000A464B" w:rsidP="00DC3556">
      <w:pPr>
        <w:pStyle w:val="Heading4"/>
        <w:tabs>
          <w:tab w:val="left" w:pos="-90"/>
          <w:tab w:val="left" w:pos="2070"/>
          <w:tab w:val="left" w:pos="3870"/>
          <w:tab w:val="left" w:pos="5670"/>
          <w:tab w:val="left" w:pos="7830"/>
          <w:tab w:val="left" w:pos="8550"/>
          <w:tab w:val="left" w:pos="9270"/>
        </w:tabs>
        <w:spacing w:before="0" w:after="0" w:line="240" w:lineRule="auto"/>
        <w:rPr>
          <w:rFonts w:ascii="Calibri" w:hAnsi="Calibri" w:cs="Calibri"/>
          <w:smallCaps/>
          <w:color w:val="215E99" w:themeColor="text2" w:themeTint="BF"/>
        </w:rPr>
      </w:pPr>
    </w:p>
    <w:p w14:paraId="43447DA0" w14:textId="1F976D41" w:rsidR="000A464B" w:rsidRDefault="000A464B" w:rsidP="00DC3556">
      <w:pPr>
        <w:pStyle w:val="Heading4"/>
        <w:tabs>
          <w:tab w:val="left" w:pos="-90"/>
          <w:tab w:val="left" w:pos="2070"/>
          <w:tab w:val="left" w:pos="3870"/>
          <w:tab w:val="left" w:pos="5670"/>
          <w:tab w:val="left" w:pos="7830"/>
          <w:tab w:val="left" w:pos="8550"/>
          <w:tab w:val="left" w:pos="9270"/>
        </w:tabs>
        <w:spacing w:before="0" w:after="0" w:line="240" w:lineRule="auto"/>
        <w:rPr>
          <w:rFonts w:ascii="Calibri" w:hAnsi="Calibri" w:cs="Calibri"/>
          <w:smallCaps/>
          <w:color w:val="215E99" w:themeColor="text2" w:themeTint="BF"/>
        </w:rPr>
      </w:pPr>
    </w:p>
    <w:p w14:paraId="115B73C5" w14:textId="3A3B4390" w:rsidR="000A464B" w:rsidRDefault="000A464B" w:rsidP="00DC3556">
      <w:pPr>
        <w:pStyle w:val="Heading4"/>
        <w:tabs>
          <w:tab w:val="left" w:pos="-90"/>
          <w:tab w:val="left" w:pos="2070"/>
          <w:tab w:val="left" w:pos="3870"/>
          <w:tab w:val="left" w:pos="5670"/>
          <w:tab w:val="left" w:pos="7830"/>
          <w:tab w:val="left" w:pos="8550"/>
          <w:tab w:val="left" w:pos="9270"/>
        </w:tabs>
        <w:spacing w:before="0" w:after="0" w:line="240" w:lineRule="auto"/>
        <w:rPr>
          <w:rFonts w:ascii="Calibri" w:hAnsi="Calibri" w:cs="Calibri"/>
          <w:smallCaps/>
          <w:color w:val="215E99" w:themeColor="text2" w:themeTint="BF"/>
        </w:rPr>
      </w:pPr>
    </w:p>
    <w:p w14:paraId="30F3E7A2" w14:textId="77777777" w:rsidR="000A464B" w:rsidRDefault="000A464B" w:rsidP="00DC3556">
      <w:pPr>
        <w:pStyle w:val="Heading4"/>
        <w:tabs>
          <w:tab w:val="left" w:pos="-90"/>
          <w:tab w:val="left" w:pos="2070"/>
          <w:tab w:val="left" w:pos="3870"/>
          <w:tab w:val="left" w:pos="5670"/>
          <w:tab w:val="left" w:pos="7830"/>
          <w:tab w:val="left" w:pos="8550"/>
          <w:tab w:val="left" w:pos="9270"/>
        </w:tabs>
        <w:spacing w:before="0" w:after="0" w:line="240" w:lineRule="auto"/>
        <w:rPr>
          <w:rFonts w:ascii="Calibri" w:hAnsi="Calibri" w:cs="Calibri"/>
          <w:smallCaps/>
          <w:color w:val="215E99" w:themeColor="text2" w:themeTint="BF"/>
        </w:rPr>
      </w:pPr>
    </w:p>
    <w:p w14:paraId="31BE5569" w14:textId="7C750954" w:rsidR="00115963" w:rsidRPr="0015005C" w:rsidRDefault="00115963" w:rsidP="00DC3556">
      <w:pPr>
        <w:pStyle w:val="Heading4"/>
        <w:tabs>
          <w:tab w:val="left" w:pos="-90"/>
          <w:tab w:val="left" w:pos="2070"/>
          <w:tab w:val="left" w:pos="3870"/>
          <w:tab w:val="left" w:pos="5670"/>
          <w:tab w:val="left" w:pos="7830"/>
          <w:tab w:val="left" w:pos="8550"/>
          <w:tab w:val="left" w:pos="9270"/>
        </w:tabs>
        <w:spacing w:before="0" w:after="0" w:line="240" w:lineRule="auto"/>
        <w:rPr>
          <w:rFonts w:ascii="Calibri" w:hAnsi="Calibri" w:cs="Calibri"/>
          <w:smallCaps/>
          <w:color w:val="0070C0"/>
        </w:rPr>
      </w:pPr>
      <w:r w:rsidRPr="00C02BB2">
        <w:rPr>
          <w:rFonts w:ascii="Calibri" w:hAnsi="Calibri" w:cs="Calibri"/>
          <w:smallCaps/>
          <w:color w:val="215E99" w:themeColor="text2" w:themeTint="BF"/>
        </w:rPr>
        <w:t>INTRODUCTION</w:t>
      </w:r>
    </w:p>
    <w:p w14:paraId="4D3D3E34" w14:textId="13CE4A8F" w:rsidR="00DC3556" w:rsidRPr="003C3011" w:rsidRDefault="00DC3556" w:rsidP="00DC3556">
      <w:pPr>
        <w:spacing w:after="0" w:line="240" w:lineRule="auto"/>
        <w:rPr>
          <w:rFonts w:ascii="Calibri" w:hAnsi="Calibri" w:cs="Calibri"/>
        </w:rPr>
      </w:pPr>
    </w:p>
    <w:p w14:paraId="3AF34B63" w14:textId="74302BBF" w:rsidR="00115963" w:rsidRPr="0015005C" w:rsidRDefault="00115963" w:rsidP="0094409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after="0" w:line="240" w:lineRule="auto"/>
        <w:rPr>
          <w:rFonts w:ascii="Calibri" w:hAnsi="Calibri" w:cs="Calibri"/>
          <w:sz w:val="22"/>
          <w:szCs w:val="22"/>
        </w:rPr>
      </w:pPr>
      <w:r w:rsidRPr="00F278F8">
        <w:rPr>
          <w:rFonts w:ascii="Calibri" w:hAnsi="Calibri" w:cs="Calibri"/>
          <w:sz w:val="22"/>
          <w:szCs w:val="22"/>
        </w:rPr>
        <w:t xml:space="preserve">To comply with State and Federal regulations, </w:t>
      </w:r>
      <w:r w:rsidR="002B656C">
        <w:rPr>
          <w:rFonts w:ascii="Calibri" w:hAnsi="Calibri" w:cs="Calibri"/>
          <w:i/>
          <w:iCs/>
          <w:sz w:val="22"/>
          <w:szCs w:val="22"/>
        </w:rPr>
        <w:t>Holly Park Terrace</w:t>
      </w:r>
      <w:r w:rsidR="00145CE2">
        <w:rPr>
          <w:rFonts w:ascii="Calibri" w:hAnsi="Calibri" w:cs="Calibri"/>
          <w:i/>
          <w:iCs/>
          <w:sz w:val="22"/>
          <w:szCs w:val="22"/>
        </w:rPr>
        <w:t xml:space="preserve"> </w:t>
      </w:r>
      <w:r w:rsidRPr="00F278F8">
        <w:rPr>
          <w:rFonts w:ascii="Calibri" w:hAnsi="Calibri" w:cs="Calibri"/>
          <w:sz w:val="22"/>
          <w:szCs w:val="22"/>
        </w:rPr>
        <w:t xml:space="preserve">will </w:t>
      </w:r>
      <w:r w:rsidR="00F82A6D" w:rsidRPr="00F278F8">
        <w:rPr>
          <w:rFonts w:ascii="Calibri" w:hAnsi="Calibri" w:cs="Calibri"/>
          <w:sz w:val="22"/>
          <w:szCs w:val="22"/>
        </w:rPr>
        <w:t xml:space="preserve">issue annual </w:t>
      </w:r>
      <w:r w:rsidRPr="00F278F8">
        <w:rPr>
          <w:rFonts w:ascii="Calibri" w:hAnsi="Calibri" w:cs="Calibri"/>
          <w:sz w:val="22"/>
          <w:szCs w:val="22"/>
        </w:rPr>
        <w:t>report</w:t>
      </w:r>
      <w:r w:rsidR="00F82A6D" w:rsidRPr="00F278F8">
        <w:rPr>
          <w:rFonts w:ascii="Calibri" w:hAnsi="Calibri" w:cs="Calibri"/>
          <w:sz w:val="22"/>
          <w:szCs w:val="22"/>
        </w:rPr>
        <w:t>s</w:t>
      </w:r>
      <w:r w:rsidRPr="00F278F8">
        <w:rPr>
          <w:rFonts w:ascii="Calibri" w:hAnsi="Calibri" w:cs="Calibri"/>
          <w:sz w:val="22"/>
          <w:szCs w:val="22"/>
        </w:rPr>
        <w:t xml:space="preserve"> describing the quality of your drinking water. The purpose of this report is to raise your understanding of drinking water and awareness of the need to protect our drinking water sources. Last year, your tap water met all State drinking water health standards. This report provides an overview of last year’s water quality.  Included are details about where your water comes from, what it contains, and how it compares to State standards.</w:t>
      </w:r>
      <w:r w:rsidR="0015005C">
        <w:rPr>
          <w:rFonts w:ascii="Calibri" w:hAnsi="Calibri" w:cs="Calibri"/>
          <w:sz w:val="22"/>
          <w:szCs w:val="22"/>
        </w:rPr>
        <w:t xml:space="preserve"> </w:t>
      </w:r>
      <w:r w:rsidRPr="00F278F8">
        <w:rPr>
          <w:rFonts w:ascii="Calibri" w:hAnsi="Calibri" w:cs="Calibri"/>
          <w:sz w:val="22"/>
          <w:szCs w:val="22"/>
        </w:rPr>
        <w:t>If you have any questions about this report or concerning your drinking water, please contact</w:t>
      </w:r>
      <w:r w:rsidRPr="00F278F8">
        <w:rPr>
          <w:rFonts w:ascii="Calibri" w:hAnsi="Calibri" w:cs="Calibri"/>
          <w:b/>
          <w:sz w:val="22"/>
          <w:szCs w:val="22"/>
        </w:rPr>
        <w:t xml:space="preserve"> </w:t>
      </w:r>
      <w:r w:rsidR="0092048D">
        <w:rPr>
          <w:rFonts w:ascii="Calibri" w:hAnsi="Calibri" w:cs="Calibri"/>
          <w:b/>
          <w:sz w:val="22"/>
          <w:szCs w:val="22"/>
        </w:rPr>
        <w:t>Robert Nocchi</w:t>
      </w:r>
      <w:r w:rsidR="002B656C">
        <w:rPr>
          <w:rFonts w:ascii="Calibri" w:hAnsi="Calibri" w:cs="Calibri"/>
          <w:b/>
          <w:sz w:val="22"/>
          <w:szCs w:val="22"/>
        </w:rPr>
        <w:t xml:space="preserve">, </w:t>
      </w:r>
      <w:r w:rsidR="0092048D">
        <w:rPr>
          <w:rFonts w:ascii="Calibri" w:hAnsi="Calibri" w:cs="Calibri"/>
          <w:b/>
          <w:sz w:val="22"/>
          <w:szCs w:val="22"/>
        </w:rPr>
        <w:t>water operator</w:t>
      </w:r>
      <w:r w:rsidR="00002874">
        <w:rPr>
          <w:rFonts w:ascii="Calibri" w:hAnsi="Calibri" w:cs="Calibri"/>
          <w:b/>
          <w:sz w:val="22"/>
          <w:szCs w:val="22"/>
        </w:rPr>
        <w:t xml:space="preserve">, </w:t>
      </w:r>
      <w:r w:rsidR="002B656C">
        <w:rPr>
          <w:rFonts w:ascii="Calibri" w:hAnsi="Calibri" w:cs="Calibri"/>
          <w:b/>
          <w:sz w:val="22"/>
          <w:szCs w:val="22"/>
        </w:rPr>
        <w:t xml:space="preserve">(607) </w:t>
      </w:r>
      <w:r w:rsidR="0092048D">
        <w:rPr>
          <w:rFonts w:ascii="Calibri" w:hAnsi="Calibri" w:cs="Calibri"/>
          <w:b/>
          <w:sz w:val="22"/>
          <w:szCs w:val="22"/>
        </w:rPr>
        <w:t>565 - 4535</w:t>
      </w:r>
      <w:r w:rsidR="00145CE2">
        <w:rPr>
          <w:rFonts w:ascii="Calibri" w:hAnsi="Calibri" w:cs="Calibri"/>
          <w:b/>
          <w:bCs/>
          <w:sz w:val="22"/>
          <w:szCs w:val="22"/>
        </w:rPr>
        <w:t>.</w:t>
      </w:r>
      <w:r w:rsidRPr="00F278F8">
        <w:rPr>
          <w:rFonts w:ascii="Calibri" w:hAnsi="Calibri" w:cs="Calibri"/>
          <w:sz w:val="22"/>
          <w:szCs w:val="22"/>
        </w:rPr>
        <w:t xml:space="preserve"> </w:t>
      </w:r>
      <w:r w:rsidR="00F25415" w:rsidRPr="00F278F8">
        <w:rPr>
          <w:rFonts w:ascii="Calibri" w:hAnsi="Calibri" w:cs="Calibri"/>
          <w:sz w:val="22"/>
          <w:szCs w:val="22"/>
        </w:rPr>
        <w:t xml:space="preserve">You may also contact </w:t>
      </w:r>
      <w:r w:rsidRPr="00F278F8">
        <w:rPr>
          <w:rFonts w:ascii="Calibri" w:hAnsi="Calibri" w:cs="Calibri"/>
          <w:sz w:val="22"/>
          <w:szCs w:val="22"/>
        </w:rPr>
        <w:t xml:space="preserve">the </w:t>
      </w:r>
      <w:r w:rsidRPr="00F278F8">
        <w:rPr>
          <w:rFonts w:ascii="Calibri" w:hAnsi="Calibri" w:cs="Calibri"/>
          <w:b/>
          <w:sz w:val="22"/>
          <w:szCs w:val="22"/>
        </w:rPr>
        <w:t>Chemung County Health Department at (607) 737-2019</w:t>
      </w:r>
      <w:r w:rsidRPr="00F278F8">
        <w:rPr>
          <w:rFonts w:ascii="Calibri" w:hAnsi="Calibri" w:cs="Calibri"/>
          <w:sz w:val="22"/>
          <w:szCs w:val="22"/>
        </w:rPr>
        <w:t>.</w:t>
      </w:r>
    </w:p>
    <w:p w14:paraId="398801EB" w14:textId="77777777" w:rsidR="00115963" w:rsidRPr="003C3011" w:rsidRDefault="00115963" w:rsidP="00115963">
      <w:pPr>
        <w:rPr>
          <w:rFonts w:ascii="Calibri" w:hAnsi="Calibri" w:cs="Calibri"/>
        </w:rPr>
      </w:pPr>
    </w:p>
    <w:p w14:paraId="16A35B15" w14:textId="680C398F" w:rsidR="00F25415" w:rsidRPr="00F457BB" w:rsidRDefault="00F25415" w:rsidP="00F25415">
      <w:pPr>
        <w:keepNext/>
        <w:overflowPunct w:val="0"/>
        <w:autoSpaceDE w:val="0"/>
        <w:autoSpaceDN w:val="0"/>
        <w:adjustRightInd w:val="0"/>
        <w:textAlignment w:val="baseline"/>
        <w:outlineLvl w:val="3"/>
        <w:rPr>
          <w:rFonts w:ascii="Calibri" w:eastAsia="Calibri" w:hAnsi="Calibri" w:cs="Calibri"/>
          <w:i/>
          <w:iCs/>
          <w:color w:val="215E99" w:themeColor="text2" w:themeTint="BF"/>
        </w:rPr>
      </w:pPr>
      <w:r w:rsidRPr="00F457BB">
        <w:rPr>
          <w:rFonts w:ascii="Calibri" w:eastAsia="Calibri" w:hAnsi="Calibri" w:cs="Calibri"/>
          <w:i/>
          <w:iCs/>
          <w:color w:val="215E99" w:themeColor="text2" w:themeTint="BF"/>
        </w:rPr>
        <w:t>WHERE DOES OUR WATER COME FROM?</w:t>
      </w:r>
    </w:p>
    <w:p w14:paraId="29BBEE3A" w14:textId="79BE8785" w:rsidR="00DF5F14" w:rsidRPr="00F278F8" w:rsidRDefault="00DF5F14" w:rsidP="00DF5F14">
      <w:pPr>
        <w:pStyle w:val="Default"/>
        <w:rPr>
          <w:rFonts w:ascii="Calibri" w:hAnsi="Calibri" w:cs="Calibri"/>
          <w:color w:val="auto"/>
          <w:sz w:val="22"/>
          <w:szCs w:val="22"/>
        </w:rPr>
      </w:pPr>
      <w:r w:rsidRPr="00F278F8">
        <w:rPr>
          <w:rFonts w:ascii="Calibri" w:hAnsi="Calibri" w:cs="Calibri"/>
          <w:color w:val="auto"/>
          <w:sz w:val="22"/>
          <w:szCs w:val="22"/>
        </w:rPr>
        <w:t xml:space="preserve">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activities. Contaminants that may be present in source water </w:t>
      </w:r>
      <w:r w:rsidR="00271470" w:rsidRPr="00F278F8">
        <w:rPr>
          <w:rFonts w:ascii="Calibri" w:hAnsi="Calibri" w:cs="Calibri"/>
          <w:color w:val="auto"/>
          <w:sz w:val="22"/>
          <w:szCs w:val="22"/>
        </w:rPr>
        <w:t>include</w:t>
      </w:r>
      <w:r w:rsidRPr="00F278F8">
        <w:rPr>
          <w:rFonts w:ascii="Calibri" w:hAnsi="Calibri" w:cs="Calibri"/>
          <w:color w:val="auto"/>
          <w:sz w:val="22"/>
          <w:szCs w:val="22"/>
        </w:rPr>
        <w:t xml:space="preserve"> microbial contaminants; inorganic contaminants; pesticides and herbicides; organic chemical contaminants; and radioactive contaminants. To ensure that tap water is safe to drink, the State and the EPA prescribe regulations that limit the amount of certain contaminants in water provided by public water systems. The State Health Department’s and the FDA’s regulations establish limits for contaminants in bottled water which must provide the same protection for public health</w:t>
      </w:r>
      <w:r w:rsidRPr="00F278F8">
        <w:rPr>
          <w:rFonts w:ascii="Calibri" w:hAnsi="Calibri" w:cs="Calibri"/>
          <w:i/>
          <w:iCs/>
          <w:color w:val="auto"/>
          <w:sz w:val="22"/>
          <w:szCs w:val="22"/>
        </w:rPr>
        <w:t>.</w:t>
      </w:r>
    </w:p>
    <w:p w14:paraId="78E95FE0" w14:textId="77777777" w:rsidR="00240DA7" w:rsidRPr="00F278F8" w:rsidRDefault="00240DA7" w:rsidP="007649F4">
      <w:pPr>
        <w:overflowPunct w:val="0"/>
        <w:autoSpaceDE w:val="0"/>
        <w:autoSpaceDN w:val="0"/>
        <w:adjustRightInd w:val="0"/>
        <w:spacing w:after="0" w:line="240" w:lineRule="auto"/>
        <w:textAlignment w:val="baseline"/>
        <w:rPr>
          <w:rFonts w:ascii="Calibri" w:eastAsia="Calibri" w:hAnsi="Calibri" w:cs="Calibri"/>
          <w:sz w:val="22"/>
          <w:szCs w:val="22"/>
        </w:rPr>
      </w:pPr>
    </w:p>
    <w:p w14:paraId="67637806" w14:textId="5CFD1FE2" w:rsidR="00002874" w:rsidRPr="00002874" w:rsidRDefault="00002874" w:rsidP="00002874">
      <w:pPr>
        <w:overflowPunct w:val="0"/>
        <w:autoSpaceDE w:val="0"/>
        <w:autoSpaceDN w:val="0"/>
        <w:adjustRightInd w:val="0"/>
        <w:spacing w:after="0" w:line="240" w:lineRule="auto"/>
        <w:textAlignment w:val="baseline"/>
        <w:rPr>
          <w:rFonts w:ascii="Calibri" w:eastAsia="Calibri" w:hAnsi="Calibri" w:cs="Calibri"/>
          <w:sz w:val="22"/>
          <w:szCs w:val="22"/>
        </w:rPr>
      </w:pPr>
      <w:r w:rsidRPr="00002874">
        <w:rPr>
          <w:rFonts w:ascii="Calibri" w:eastAsia="Calibri" w:hAnsi="Calibri" w:cs="Calibri"/>
          <w:sz w:val="22"/>
          <w:szCs w:val="22"/>
        </w:rPr>
        <w:t xml:space="preserve">Our water system serves </w:t>
      </w:r>
      <w:r w:rsidR="0092048D">
        <w:rPr>
          <w:rFonts w:ascii="Calibri" w:eastAsia="Calibri" w:hAnsi="Calibri" w:cs="Calibri"/>
          <w:sz w:val="22"/>
          <w:szCs w:val="22"/>
        </w:rPr>
        <w:t>300</w:t>
      </w:r>
      <w:r w:rsidRPr="00002874">
        <w:rPr>
          <w:rFonts w:ascii="Calibri" w:eastAsia="Calibri" w:hAnsi="Calibri" w:cs="Calibri"/>
          <w:sz w:val="22"/>
          <w:szCs w:val="22"/>
        </w:rPr>
        <w:t xml:space="preserve"> people through </w:t>
      </w:r>
      <w:r w:rsidR="0092048D">
        <w:rPr>
          <w:rFonts w:ascii="Calibri" w:eastAsia="Calibri" w:hAnsi="Calibri" w:cs="Calibri"/>
          <w:sz w:val="22"/>
          <w:szCs w:val="22"/>
        </w:rPr>
        <w:t>98</w:t>
      </w:r>
      <w:r w:rsidRPr="00002874">
        <w:rPr>
          <w:rFonts w:ascii="Calibri" w:eastAsia="Calibri" w:hAnsi="Calibri" w:cs="Calibri"/>
          <w:sz w:val="22"/>
          <w:szCs w:val="22"/>
        </w:rPr>
        <w:t xml:space="preserve"> service connections.  Water is sourced from </w:t>
      </w:r>
      <w:r w:rsidR="0092048D">
        <w:rPr>
          <w:rFonts w:ascii="Calibri" w:eastAsia="Calibri" w:hAnsi="Calibri" w:cs="Calibri"/>
          <w:sz w:val="22"/>
          <w:szCs w:val="22"/>
        </w:rPr>
        <w:t>one 90</w:t>
      </w:r>
      <w:r w:rsidRPr="00002874">
        <w:rPr>
          <w:rFonts w:ascii="Calibri" w:eastAsia="Calibri" w:hAnsi="Calibri" w:cs="Calibri"/>
          <w:sz w:val="22"/>
          <w:szCs w:val="22"/>
        </w:rPr>
        <w:t xml:space="preserve">-foot-deep </w:t>
      </w:r>
      <w:r w:rsidR="0092048D">
        <w:rPr>
          <w:rFonts w:ascii="Calibri" w:eastAsia="Calibri" w:hAnsi="Calibri" w:cs="Calibri"/>
          <w:sz w:val="22"/>
          <w:szCs w:val="22"/>
        </w:rPr>
        <w:t xml:space="preserve">and one 97-foot-deep </w:t>
      </w:r>
      <w:r w:rsidRPr="00002874">
        <w:rPr>
          <w:rFonts w:ascii="Calibri" w:eastAsia="Calibri" w:hAnsi="Calibri" w:cs="Calibri"/>
          <w:sz w:val="22"/>
          <w:szCs w:val="22"/>
        </w:rPr>
        <w:t>groundwater well</w:t>
      </w:r>
      <w:r w:rsidR="0092048D">
        <w:rPr>
          <w:rFonts w:ascii="Calibri" w:eastAsia="Calibri" w:hAnsi="Calibri" w:cs="Calibri"/>
          <w:sz w:val="22"/>
          <w:szCs w:val="22"/>
        </w:rPr>
        <w:t>s</w:t>
      </w:r>
      <w:r w:rsidRPr="00002874">
        <w:rPr>
          <w:rFonts w:ascii="Calibri" w:eastAsia="Calibri" w:hAnsi="Calibri" w:cs="Calibri"/>
          <w:sz w:val="22"/>
          <w:szCs w:val="22"/>
        </w:rPr>
        <w:t>.  The water is treated with chlorine prior to distribution to your home. In 202</w:t>
      </w:r>
      <w:r>
        <w:rPr>
          <w:rFonts w:ascii="Calibri" w:eastAsia="Calibri" w:hAnsi="Calibri" w:cs="Calibri"/>
          <w:sz w:val="22"/>
          <w:szCs w:val="22"/>
        </w:rPr>
        <w:t>5</w:t>
      </w:r>
      <w:r w:rsidRPr="00002874">
        <w:rPr>
          <w:rFonts w:ascii="Calibri" w:eastAsia="Calibri" w:hAnsi="Calibri" w:cs="Calibri"/>
          <w:sz w:val="22"/>
          <w:szCs w:val="22"/>
        </w:rPr>
        <w:t>, we produced enough water to meet our needs.</w:t>
      </w:r>
    </w:p>
    <w:p w14:paraId="22F8CB02" w14:textId="1F35605B" w:rsidR="00C02BB2" w:rsidRPr="00C02BB2" w:rsidRDefault="00C02BB2" w:rsidP="00C02BB2">
      <w:pPr>
        <w:overflowPunct w:val="0"/>
        <w:autoSpaceDE w:val="0"/>
        <w:autoSpaceDN w:val="0"/>
        <w:adjustRightInd w:val="0"/>
        <w:spacing w:after="0" w:line="240" w:lineRule="auto"/>
        <w:textAlignment w:val="baseline"/>
        <w:rPr>
          <w:rFonts w:ascii="Calibri" w:eastAsia="Calibri" w:hAnsi="Calibri" w:cs="Calibri"/>
          <w:sz w:val="22"/>
          <w:szCs w:val="22"/>
        </w:rPr>
      </w:pPr>
    </w:p>
    <w:p w14:paraId="1C3844C0" w14:textId="77777777" w:rsidR="00C432CA" w:rsidRDefault="00C432CA" w:rsidP="000615B1">
      <w:pPr>
        <w:overflowPunct w:val="0"/>
        <w:autoSpaceDE w:val="0"/>
        <w:autoSpaceDN w:val="0"/>
        <w:adjustRightInd w:val="0"/>
        <w:spacing w:after="0" w:line="240" w:lineRule="auto"/>
        <w:textAlignment w:val="baseline"/>
        <w:rPr>
          <w:rFonts w:ascii="Calibri" w:eastAsia="Calibri" w:hAnsi="Calibri" w:cs="Calibri"/>
          <w:i/>
          <w:iCs/>
          <w:color w:val="215E99" w:themeColor="text2" w:themeTint="BF"/>
          <w:kern w:val="0"/>
          <w14:ligatures w14:val="none"/>
        </w:rPr>
      </w:pPr>
    </w:p>
    <w:p w14:paraId="0B61E291" w14:textId="0691A374" w:rsidR="000615B1" w:rsidRPr="00F457BB" w:rsidRDefault="000615B1" w:rsidP="000615B1">
      <w:pPr>
        <w:overflowPunct w:val="0"/>
        <w:autoSpaceDE w:val="0"/>
        <w:autoSpaceDN w:val="0"/>
        <w:adjustRightInd w:val="0"/>
        <w:spacing w:after="0" w:line="240" w:lineRule="auto"/>
        <w:textAlignment w:val="baseline"/>
        <w:rPr>
          <w:rFonts w:ascii="Calibri" w:eastAsia="Calibri" w:hAnsi="Calibri" w:cs="Calibri"/>
          <w:i/>
          <w:iCs/>
          <w:color w:val="215E99" w:themeColor="text2" w:themeTint="BF"/>
          <w:kern w:val="0"/>
          <w14:ligatures w14:val="none"/>
        </w:rPr>
      </w:pPr>
      <w:r w:rsidRPr="00F457BB">
        <w:rPr>
          <w:rFonts w:ascii="Calibri" w:eastAsia="Calibri" w:hAnsi="Calibri" w:cs="Calibri"/>
          <w:i/>
          <w:iCs/>
          <w:color w:val="215E99" w:themeColor="text2" w:themeTint="BF"/>
          <w:kern w:val="0"/>
          <w14:ligatures w14:val="none"/>
        </w:rPr>
        <w:t>SOURCE WATER ASSESMENT</w:t>
      </w:r>
    </w:p>
    <w:p w14:paraId="453D9E8E" w14:textId="77777777" w:rsidR="000615B1" w:rsidRPr="003C3011" w:rsidRDefault="000615B1" w:rsidP="000615B1">
      <w:pPr>
        <w:overflowPunct w:val="0"/>
        <w:autoSpaceDE w:val="0"/>
        <w:autoSpaceDN w:val="0"/>
        <w:adjustRightInd w:val="0"/>
        <w:spacing w:after="0" w:line="240" w:lineRule="auto"/>
        <w:textAlignment w:val="baseline"/>
        <w:rPr>
          <w:rFonts w:ascii="Calibri" w:eastAsia="Calibri" w:hAnsi="Calibri" w:cs="Calibri"/>
          <w:kern w:val="0"/>
          <w14:ligatures w14:val="none"/>
        </w:rPr>
      </w:pPr>
    </w:p>
    <w:p w14:paraId="73D5B925" w14:textId="77777777" w:rsidR="002B656C" w:rsidRDefault="00C02BB2" w:rsidP="002B656C">
      <w:pPr>
        <w:overflowPunct w:val="0"/>
        <w:autoSpaceDE w:val="0"/>
        <w:autoSpaceDN w:val="0"/>
        <w:adjustRightInd w:val="0"/>
        <w:spacing w:after="0" w:line="240" w:lineRule="auto"/>
        <w:textAlignment w:val="baseline"/>
        <w:rPr>
          <w:rFonts w:ascii="Calibri" w:eastAsia="Times New Roman" w:hAnsi="Calibri" w:cs="Calibri"/>
          <w:kern w:val="0"/>
          <w:sz w:val="22"/>
          <w:szCs w:val="22"/>
          <w14:ligatures w14:val="none"/>
        </w:rPr>
      </w:pPr>
      <w:r w:rsidRPr="00C02BB2">
        <w:rPr>
          <w:rFonts w:ascii="Calibri" w:eastAsia="Calibri" w:hAnsi="Calibri" w:cs="Calibri"/>
          <w:kern w:val="0"/>
          <w:sz w:val="22"/>
          <w:szCs w:val="22"/>
          <w14:ligatures w14:val="none"/>
        </w:rPr>
        <w:t>The NYS DOH has completed a source water assessment for this system, based on available information. Possible and actual threats to this drinking water source were evaluated. The state water source assessment includes a susceptibility rating based on the risk posed by each potential source of contamination and how easily contaminants can move through the subsurface to the wells. The susceptibility rating is an estimate of the potential for contamination of the source water; it does not mean that the water delivered to consumers is or will become contaminated. See section “</w:t>
      </w:r>
      <w:r w:rsidRPr="00145CE2">
        <w:rPr>
          <w:rFonts w:ascii="Calibri" w:eastAsia="Calibri" w:hAnsi="Calibri" w:cs="Calibri"/>
          <w:i/>
          <w:iCs/>
          <w:kern w:val="0"/>
          <w:sz w:val="22"/>
          <w:szCs w:val="22"/>
          <w14:ligatures w14:val="none"/>
        </w:rPr>
        <w:t>Are there contaminants in our drinking water?</w:t>
      </w:r>
      <w:r w:rsidRPr="00C02BB2">
        <w:rPr>
          <w:rFonts w:ascii="Calibri" w:eastAsia="Calibri" w:hAnsi="Calibri" w:cs="Calibri"/>
          <w:kern w:val="0"/>
          <w:sz w:val="22"/>
          <w:szCs w:val="22"/>
          <w14:ligatures w14:val="none"/>
        </w:rPr>
        <w:t>” for a list of the contaminants that have been detected. The source water assessments provide resource managers with additional information for protecting source waters into the future. Water suppliers and county and state health departments will use this information to direct future source water protection activities. These may include water quality monitoring, resource management, planning, and education programs</w:t>
      </w:r>
      <w:r w:rsidRPr="00C02BB2">
        <w:rPr>
          <w:rFonts w:ascii="Calibri" w:eastAsia="Times New Roman" w:hAnsi="Calibri" w:cs="Calibri"/>
          <w:kern w:val="0"/>
          <w:sz w:val="22"/>
          <w:szCs w:val="22"/>
          <w14:ligatures w14:val="none"/>
        </w:rPr>
        <w:t>.</w:t>
      </w:r>
      <w:r w:rsidRPr="00C02BB2">
        <w:rPr>
          <w:rFonts w:ascii="Calibri" w:eastAsia="Calibri" w:hAnsi="Calibri" w:cs="Calibri"/>
          <w:b/>
          <w:bCs/>
          <w:kern w:val="0"/>
          <w:sz w:val="22"/>
          <w:szCs w:val="22"/>
          <w14:ligatures w14:val="none"/>
        </w:rPr>
        <w:t xml:space="preserve"> </w:t>
      </w:r>
      <w:r w:rsidRPr="00C02BB2">
        <w:rPr>
          <w:rFonts w:ascii="Calibri" w:eastAsia="Times New Roman" w:hAnsi="Calibri" w:cs="Calibri"/>
          <w:kern w:val="0"/>
          <w:sz w:val="22"/>
          <w:szCs w:val="22"/>
          <w14:ligatures w14:val="none"/>
        </w:rPr>
        <w:t>As mentioned before, our water is derived from drilled wells.</w:t>
      </w:r>
      <w:r w:rsidR="002B656C">
        <w:rPr>
          <w:rFonts w:ascii="Calibri" w:eastAsia="Times New Roman" w:hAnsi="Calibri" w:cs="Calibri"/>
          <w:kern w:val="0"/>
          <w:sz w:val="22"/>
          <w:szCs w:val="22"/>
          <w14:ligatures w14:val="none"/>
        </w:rPr>
        <w:t xml:space="preserve"> </w:t>
      </w:r>
      <w:r w:rsidR="002B656C" w:rsidRPr="00C02BB2">
        <w:rPr>
          <w:rFonts w:ascii="Calibri" w:eastAsia="Times New Roman" w:hAnsi="Calibri" w:cs="Calibri"/>
          <w:kern w:val="0"/>
          <w:sz w:val="22"/>
          <w:szCs w:val="22"/>
          <w14:ligatures w14:val="none"/>
        </w:rPr>
        <w:t xml:space="preserve">The source water assessment has rated these wells as having </w:t>
      </w:r>
      <w:r w:rsidR="002B656C">
        <w:rPr>
          <w:rFonts w:ascii="Calibri" w:eastAsia="Times New Roman" w:hAnsi="Calibri" w:cs="Calibri"/>
          <w:kern w:val="0"/>
          <w:sz w:val="22"/>
          <w:szCs w:val="22"/>
          <w14:ligatures w14:val="none"/>
        </w:rPr>
        <w:t>high</w:t>
      </w:r>
      <w:r w:rsidR="002B656C" w:rsidRPr="00C02BB2">
        <w:rPr>
          <w:rFonts w:ascii="Calibri" w:eastAsia="Times New Roman" w:hAnsi="Calibri" w:cs="Calibri"/>
          <w:kern w:val="0"/>
          <w:sz w:val="22"/>
          <w:szCs w:val="22"/>
          <w14:ligatures w14:val="none"/>
        </w:rPr>
        <w:t xml:space="preserve"> susceptibility to microbials</w:t>
      </w:r>
      <w:r w:rsidR="002B656C">
        <w:rPr>
          <w:rFonts w:ascii="Calibri" w:eastAsia="Times New Roman" w:hAnsi="Calibri" w:cs="Calibri"/>
          <w:kern w:val="0"/>
          <w:sz w:val="22"/>
          <w:szCs w:val="22"/>
          <w14:ligatures w14:val="none"/>
        </w:rPr>
        <w:t xml:space="preserve"> and nitrates; medium – high susceptibility to industrial solvents and other industrial contaminants</w:t>
      </w:r>
      <w:r w:rsidR="002B656C" w:rsidRPr="00C02BB2">
        <w:rPr>
          <w:rFonts w:ascii="Calibri" w:eastAsia="Times New Roman" w:hAnsi="Calibri" w:cs="Calibri"/>
          <w:kern w:val="0"/>
          <w:sz w:val="22"/>
          <w:szCs w:val="22"/>
          <w14:ligatures w14:val="none"/>
        </w:rPr>
        <w:t>. These ratings are primarily due to</w:t>
      </w:r>
      <w:r w:rsidR="002B656C">
        <w:rPr>
          <w:rFonts w:ascii="Calibri" w:eastAsia="Times New Roman" w:hAnsi="Calibri" w:cs="Calibri"/>
          <w:kern w:val="0"/>
          <w:sz w:val="22"/>
          <w:szCs w:val="22"/>
          <w14:ligatures w14:val="none"/>
        </w:rPr>
        <w:t xml:space="preserve"> proximity of permitted wastewater discharge sites (Commercial/Industrial facilities regulated by State and/or Federal government) to the wells coupled with </w:t>
      </w:r>
      <w:r w:rsidR="002B656C" w:rsidRPr="00C02BB2">
        <w:rPr>
          <w:rFonts w:ascii="Calibri" w:eastAsia="Times New Roman" w:hAnsi="Calibri" w:cs="Calibri"/>
          <w:kern w:val="0"/>
          <w:sz w:val="22"/>
          <w:szCs w:val="22"/>
          <w14:ligatures w14:val="none"/>
        </w:rPr>
        <w:t>low intensity residential activities</w:t>
      </w:r>
      <w:r w:rsidR="002B656C">
        <w:rPr>
          <w:rFonts w:ascii="Calibri" w:eastAsia="Times New Roman" w:hAnsi="Calibri" w:cs="Calibri"/>
          <w:kern w:val="0"/>
          <w:sz w:val="22"/>
          <w:szCs w:val="22"/>
          <w14:ligatures w14:val="none"/>
        </w:rPr>
        <w:t xml:space="preserve"> and agricultural land use</w:t>
      </w:r>
      <w:r w:rsidR="002B656C" w:rsidRPr="00C02BB2">
        <w:rPr>
          <w:rFonts w:ascii="Calibri" w:eastAsia="Times New Roman" w:hAnsi="Calibri" w:cs="Calibri"/>
          <w:kern w:val="0"/>
          <w:sz w:val="22"/>
          <w:szCs w:val="22"/>
          <w14:ligatures w14:val="none"/>
        </w:rPr>
        <w:t xml:space="preserve"> in the assessment area.</w:t>
      </w:r>
      <w:r w:rsidR="002B656C">
        <w:rPr>
          <w:rFonts w:ascii="Calibri" w:eastAsia="Times New Roman" w:hAnsi="Calibri" w:cs="Calibri"/>
          <w:kern w:val="0"/>
          <w:sz w:val="22"/>
          <w:szCs w:val="22"/>
          <w14:ligatures w14:val="none"/>
        </w:rPr>
        <w:t xml:space="preserve"> The wells draw from an unconfined aquifer of high hydraulic conductivity. </w:t>
      </w:r>
      <w:r w:rsidR="002B656C" w:rsidRPr="00C02BB2">
        <w:rPr>
          <w:rFonts w:ascii="Calibri" w:eastAsia="Times New Roman" w:hAnsi="Calibri" w:cs="Calibri"/>
          <w:kern w:val="0"/>
          <w:sz w:val="22"/>
          <w:szCs w:val="22"/>
          <w14:ligatures w14:val="none"/>
        </w:rPr>
        <w:t>Please note that, while the source water assessment rates our wells as being susceptible to microbials, our water is disinfected to ensure that the finished water delivered into your home meets the New York State drinking water standards for microbial contamination. A copy of this assessment, including a map of the assessment area, can be obtained by contacting us.</w:t>
      </w:r>
    </w:p>
    <w:p w14:paraId="2841CA23" w14:textId="54E517FA" w:rsidR="000615B1" w:rsidRPr="002B656C" w:rsidRDefault="000615B1" w:rsidP="002B656C">
      <w:pPr>
        <w:overflowPunct w:val="0"/>
        <w:autoSpaceDE w:val="0"/>
        <w:autoSpaceDN w:val="0"/>
        <w:adjustRightInd w:val="0"/>
        <w:spacing w:after="0" w:line="240" w:lineRule="auto"/>
        <w:textAlignment w:val="baseline"/>
        <w:rPr>
          <w:rFonts w:ascii="Calibri" w:eastAsia="Times New Roman" w:hAnsi="Calibri" w:cs="Calibri"/>
          <w:kern w:val="0"/>
          <w:sz w:val="22"/>
          <w:szCs w:val="22"/>
          <w14:ligatures w14:val="none"/>
        </w:rPr>
      </w:pPr>
      <w:r w:rsidRPr="00F457BB">
        <w:rPr>
          <w:rFonts w:ascii="Calibri" w:eastAsia="Calibri" w:hAnsi="Calibri" w:cs="Calibri"/>
          <w:bCs/>
          <w:i/>
          <w:iCs/>
          <w:color w:val="215E99" w:themeColor="text2" w:themeTint="BF"/>
          <w:kern w:val="0"/>
          <w14:ligatures w14:val="none"/>
        </w:rPr>
        <w:lastRenderedPageBreak/>
        <w:t>ARE THERE CONTAMINANTS IN OUR DRINKING WATER?</w:t>
      </w:r>
    </w:p>
    <w:p w14:paraId="7EF4723C" w14:textId="77777777" w:rsidR="000615B1" w:rsidRPr="003C3011" w:rsidRDefault="000615B1" w:rsidP="007649F4">
      <w:pPr>
        <w:widowControl w:val="0"/>
        <w:spacing w:after="0" w:line="240" w:lineRule="auto"/>
        <w:rPr>
          <w:rFonts w:ascii="Calibri" w:eastAsia="Times New Roman" w:hAnsi="Calibri" w:cs="Calibri"/>
          <w:kern w:val="0"/>
          <w14:ligatures w14:val="none"/>
        </w:rPr>
      </w:pPr>
    </w:p>
    <w:p w14:paraId="02CF599E" w14:textId="0793CF5F" w:rsidR="000615B1" w:rsidRPr="00F278F8" w:rsidRDefault="000615B1" w:rsidP="007649F4">
      <w:pPr>
        <w:widowControl w:val="0"/>
        <w:spacing w:after="0" w:line="240" w:lineRule="auto"/>
        <w:rPr>
          <w:rFonts w:ascii="Calibri" w:eastAsia="Times New Roman" w:hAnsi="Calibri" w:cs="Calibri"/>
          <w:kern w:val="0"/>
          <w:sz w:val="22"/>
          <w:szCs w:val="22"/>
          <w14:ligatures w14:val="none"/>
        </w:rPr>
      </w:pPr>
      <w:r w:rsidRPr="00F278F8">
        <w:rPr>
          <w:rFonts w:ascii="Calibri" w:eastAsia="Times New Roman" w:hAnsi="Calibri" w:cs="Calibri"/>
          <w:kern w:val="0"/>
          <w:sz w:val="22"/>
          <w:szCs w:val="22"/>
          <w14:ligatures w14:val="none"/>
        </w:rPr>
        <w:t>As the State regulations require, we routinely test your drinking water for numerous contaminants. These contaminants include total coliform, turbidity, inorganic compounds, nitrate, nitrite, lead and copper, volatile organic compounds, disinfection byproducts, and synthetic organic compounds. The table presented below depicts which compounds were detected in your drinking water. The State allows us to test for some contaminants less than once per year because the concentrations of these contaminants do not change frequently. Some of our data, though representative, are more than one year old.</w:t>
      </w:r>
    </w:p>
    <w:p w14:paraId="67ADB293" w14:textId="57DAA48C" w:rsidR="000615B1" w:rsidRPr="00F278F8" w:rsidRDefault="000615B1" w:rsidP="007649F4">
      <w:pPr>
        <w:spacing w:after="0" w:line="240" w:lineRule="auto"/>
        <w:rPr>
          <w:rFonts w:ascii="Calibri" w:eastAsia="Times New Roman" w:hAnsi="Calibri" w:cs="Calibri"/>
          <w:kern w:val="0"/>
          <w:sz w:val="22"/>
          <w:szCs w:val="22"/>
          <w14:ligatures w14:val="none"/>
        </w:rPr>
      </w:pPr>
    </w:p>
    <w:p w14:paraId="5F994971" w14:textId="0265C87D" w:rsidR="00F25415" w:rsidRPr="00F278F8" w:rsidRDefault="00F8383D" w:rsidP="007649F4">
      <w:pPr>
        <w:overflowPunct w:val="0"/>
        <w:autoSpaceDE w:val="0"/>
        <w:autoSpaceDN w:val="0"/>
        <w:adjustRightInd w:val="0"/>
        <w:spacing w:line="240" w:lineRule="auto"/>
        <w:textAlignment w:val="baseline"/>
        <w:rPr>
          <w:rFonts w:ascii="Calibri" w:hAnsi="Calibri" w:cs="Calibri"/>
          <w:sz w:val="22"/>
          <w:szCs w:val="22"/>
        </w:rPr>
      </w:pPr>
      <w:r w:rsidRPr="00F278F8">
        <w:rPr>
          <w:rFonts w:ascii="Calibri" w:hAnsi="Calibri" w:cs="Calibri"/>
          <w:sz w:val="22"/>
          <w:szCs w:val="22"/>
        </w:rPr>
        <w:t xml:space="preserve">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w:t>
      </w:r>
      <w:r w:rsidRPr="00F278F8">
        <w:rPr>
          <w:rFonts w:ascii="Calibri" w:hAnsi="Calibri" w:cs="Calibri"/>
          <w:b/>
          <w:bCs/>
          <w:sz w:val="22"/>
          <w:szCs w:val="22"/>
        </w:rPr>
        <w:t>EPA’s Safe Drinking Water Hotline (1-800-426-4791)</w:t>
      </w:r>
      <w:r w:rsidRPr="00F278F8">
        <w:rPr>
          <w:rFonts w:ascii="Calibri" w:hAnsi="Calibri" w:cs="Calibri"/>
          <w:sz w:val="22"/>
          <w:szCs w:val="22"/>
        </w:rPr>
        <w:t xml:space="preserve"> or the </w:t>
      </w:r>
      <w:r w:rsidRPr="00F278F8">
        <w:rPr>
          <w:rFonts w:ascii="Calibri" w:hAnsi="Calibri" w:cs="Calibri"/>
          <w:b/>
          <w:bCs/>
          <w:sz w:val="22"/>
          <w:szCs w:val="22"/>
        </w:rPr>
        <w:t>Chemung County Health Department at (607) 737-2019</w:t>
      </w:r>
      <w:r w:rsidRPr="00F278F8">
        <w:rPr>
          <w:rFonts w:ascii="Calibri" w:hAnsi="Calibri" w:cs="Calibri"/>
          <w:sz w:val="22"/>
          <w:szCs w:val="22"/>
        </w:rPr>
        <w:t>.</w:t>
      </w:r>
    </w:p>
    <w:p w14:paraId="515E75F4" w14:textId="1FDE4E64" w:rsidR="00F278F8" w:rsidRDefault="00F278F8" w:rsidP="007649F4">
      <w:pPr>
        <w:overflowPunct w:val="0"/>
        <w:autoSpaceDE w:val="0"/>
        <w:autoSpaceDN w:val="0"/>
        <w:adjustRightInd w:val="0"/>
        <w:spacing w:line="240" w:lineRule="auto"/>
        <w:textAlignment w:val="baseline"/>
        <w:rPr>
          <w:rFonts w:ascii="Calibri" w:hAnsi="Calibri" w:cs="Calibri"/>
        </w:rPr>
      </w:pPr>
    </w:p>
    <w:p w14:paraId="3CAA1BBC" w14:textId="738D2B42" w:rsidR="00F278F8" w:rsidRPr="00F457BB" w:rsidRDefault="00F278F8" w:rsidP="007649F4">
      <w:pPr>
        <w:overflowPunct w:val="0"/>
        <w:autoSpaceDE w:val="0"/>
        <w:autoSpaceDN w:val="0"/>
        <w:adjustRightInd w:val="0"/>
        <w:spacing w:line="240" w:lineRule="auto"/>
        <w:textAlignment w:val="baseline"/>
        <w:rPr>
          <w:rFonts w:ascii="Calibri" w:hAnsi="Calibri" w:cs="Calibri"/>
          <w:i/>
          <w:iCs/>
          <w:color w:val="215E99" w:themeColor="text2" w:themeTint="BF"/>
        </w:rPr>
      </w:pPr>
      <w:r w:rsidRPr="00F457BB">
        <w:rPr>
          <w:rFonts w:ascii="Calibri" w:hAnsi="Calibri" w:cs="Calibri"/>
          <w:i/>
          <w:iCs/>
          <w:color w:val="215E99" w:themeColor="text2" w:themeTint="BF"/>
        </w:rPr>
        <w:t>INFORMATION ON LEAD SERVICE LINE INVENTORY</w:t>
      </w:r>
    </w:p>
    <w:p w14:paraId="0817D544" w14:textId="178EB041" w:rsidR="00F278F8" w:rsidRDefault="00F278F8" w:rsidP="00F278F8">
      <w:pPr>
        <w:rPr>
          <w:rFonts w:ascii="Calibri" w:hAnsi="Calibri" w:cs="Calibri"/>
          <w:sz w:val="22"/>
          <w:szCs w:val="22"/>
        </w:rPr>
      </w:pPr>
      <w:r w:rsidRPr="00692629">
        <w:rPr>
          <w:rFonts w:ascii="Calibri" w:hAnsi="Calibri" w:cs="Calibri"/>
          <w:sz w:val="22"/>
          <w:szCs w:val="22"/>
        </w:rPr>
        <w:t xml:space="preserve">Lead Service Line (LSL) is defined as any portion of pipe that is made of lead which connects the water main to the building inlet. An LSL may be owned by the water system, owned by the property owner, or both. The inventory includes both potable and non-potable SLs within a system. In accordance with the federal Lead and Copper Rule Revisions (LCRR) our system has prepared a lead service line inventory and have made it publicly accessible by </w:t>
      </w:r>
      <w:r>
        <w:rPr>
          <w:rFonts w:ascii="Calibri" w:hAnsi="Calibri" w:cs="Calibri"/>
          <w:sz w:val="22"/>
          <w:szCs w:val="22"/>
        </w:rPr>
        <w:t xml:space="preserve">contacting </w:t>
      </w:r>
      <w:r w:rsidR="002B656C">
        <w:rPr>
          <w:rFonts w:ascii="Calibri" w:hAnsi="Calibri" w:cs="Calibri"/>
          <w:b/>
          <w:bCs/>
          <w:sz w:val="22"/>
          <w:szCs w:val="22"/>
        </w:rPr>
        <w:t>Bob Nocchi</w:t>
      </w:r>
      <w:r>
        <w:rPr>
          <w:rFonts w:ascii="Calibri" w:hAnsi="Calibri" w:cs="Calibri"/>
          <w:sz w:val="22"/>
          <w:szCs w:val="22"/>
        </w:rPr>
        <w:t xml:space="preserve"> at </w:t>
      </w:r>
      <w:r w:rsidR="00E14D9C" w:rsidRPr="00E14D9C">
        <w:rPr>
          <w:rFonts w:ascii="Calibri" w:hAnsi="Calibri" w:cs="Calibri"/>
          <w:b/>
          <w:bCs/>
          <w:sz w:val="22"/>
          <w:szCs w:val="22"/>
        </w:rPr>
        <w:t>(</w:t>
      </w:r>
      <w:r w:rsidRPr="00F278F8">
        <w:rPr>
          <w:rFonts w:ascii="Calibri" w:hAnsi="Calibri" w:cs="Calibri"/>
          <w:b/>
          <w:bCs/>
          <w:sz w:val="22"/>
          <w:szCs w:val="22"/>
        </w:rPr>
        <w:t xml:space="preserve">607) </w:t>
      </w:r>
      <w:r w:rsidR="00C02BB2">
        <w:rPr>
          <w:rFonts w:ascii="Calibri" w:hAnsi="Calibri" w:cs="Calibri"/>
          <w:b/>
          <w:bCs/>
          <w:sz w:val="22"/>
          <w:szCs w:val="22"/>
        </w:rPr>
        <w:t>7</w:t>
      </w:r>
      <w:r w:rsidR="002B656C">
        <w:rPr>
          <w:rFonts w:ascii="Calibri" w:hAnsi="Calibri" w:cs="Calibri"/>
          <w:b/>
          <w:bCs/>
          <w:sz w:val="22"/>
          <w:szCs w:val="22"/>
        </w:rPr>
        <w:t>37</w:t>
      </w:r>
      <w:r w:rsidRPr="00F278F8">
        <w:rPr>
          <w:rFonts w:ascii="Calibri" w:hAnsi="Calibri" w:cs="Calibri"/>
          <w:b/>
          <w:bCs/>
          <w:sz w:val="22"/>
          <w:szCs w:val="22"/>
        </w:rPr>
        <w:t xml:space="preserve"> – </w:t>
      </w:r>
      <w:r w:rsidR="002B656C">
        <w:rPr>
          <w:rFonts w:ascii="Calibri" w:hAnsi="Calibri" w:cs="Calibri"/>
          <w:b/>
          <w:bCs/>
          <w:sz w:val="22"/>
          <w:szCs w:val="22"/>
        </w:rPr>
        <w:t>2019</w:t>
      </w:r>
      <w:r w:rsidRPr="00692629">
        <w:rPr>
          <w:rFonts w:ascii="Calibri" w:hAnsi="Calibri" w:cs="Calibri"/>
          <w:sz w:val="22"/>
          <w:szCs w:val="22"/>
        </w:rPr>
        <w:t>.</w:t>
      </w:r>
    </w:p>
    <w:p w14:paraId="056F120C" w14:textId="77777777" w:rsidR="004C75D2" w:rsidRPr="0015005C" w:rsidRDefault="004C75D2" w:rsidP="00F278F8">
      <w:pPr>
        <w:rPr>
          <w:rFonts w:ascii="Calibri" w:hAnsi="Calibri" w:cs="Calibri"/>
          <w:color w:val="0070C0"/>
          <w:sz w:val="22"/>
          <w:szCs w:val="22"/>
        </w:rPr>
      </w:pPr>
    </w:p>
    <w:p w14:paraId="15BCAA35" w14:textId="77777777" w:rsidR="00944092" w:rsidRPr="00F457BB" w:rsidRDefault="00944092" w:rsidP="00944092">
      <w:pPr>
        <w:spacing w:after="0" w:line="240" w:lineRule="auto"/>
        <w:rPr>
          <w:rFonts w:ascii="Calibri" w:eastAsia="Times New Roman" w:hAnsi="Calibri" w:cs="Calibri"/>
          <w:bCs/>
          <w:i/>
          <w:iCs/>
          <w:color w:val="215E99" w:themeColor="text2" w:themeTint="BF"/>
          <w:kern w:val="0"/>
          <w14:ligatures w14:val="none"/>
        </w:rPr>
      </w:pPr>
      <w:r w:rsidRPr="00F457BB">
        <w:rPr>
          <w:rFonts w:ascii="Calibri" w:eastAsia="Times New Roman" w:hAnsi="Calibri" w:cs="Calibri"/>
          <w:bCs/>
          <w:i/>
          <w:iCs/>
          <w:color w:val="215E99" w:themeColor="text2" w:themeTint="BF"/>
          <w:kern w:val="0"/>
          <w14:ligatures w14:val="none"/>
        </w:rPr>
        <w:t>ABBREVIATIONS USED IN TABLE</w:t>
      </w:r>
    </w:p>
    <w:p w14:paraId="0BD7CB2A" w14:textId="77777777" w:rsidR="00A401ED" w:rsidRPr="003C3011" w:rsidRDefault="00A401ED" w:rsidP="00944092">
      <w:pPr>
        <w:spacing w:after="0" w:line="240" w:lineRule="auto"/>
        <w:rPr>
          <w:rFonts w:ascii="Calibri" w:eastAsia="Times New Roman" w:hAnsi="Calibri" w:cs="Calibri"/>
          <w:bCs/>
          <w:i/>
          <w:iCs/>
          <w:color w:val="153D63" w:themeColor="text2" w:themeTint="E6"/>
          <w:kern w:val="0"/>
          <w14:ligatures w14:val="none"/>
        </w:rPr>
      </w:pPr>
    </w:p>
    <w:p w14:paraId="3C32F8BF" w14:textId="77777777" w:rsidR="00A401ED" w:rsidRPr="003C3011" w:rsidRDefault="00A401ED" w:rsidP="00A401ED">
      <w:pPr>
        <w:spacing w:after="0" w:line="240" w:lineRule="auto"/>
        <w:rPr>
          <w:rFonts w:ascii="Calibri" w:eastAsia="Times New Roman" w:hAnsi="Calibri" w:cs="Calibri"/>
          <w:kern w:val="0"/>
          <w:sz w:val="20"/>
          <w14:ligatures w14:val="none"/>
        </w:rPr>
      </w:pPr>
      <w:r w:rsidRPr="003C3011">
        <w:rPr>
          <w:rFonts w:ascii="Calibri" w:eastAsia="Times New Roman" w:hAnsi="Calibri" w:cs="Calibri"/>
          <w:b/>
          <w:kern w:val="0"/>
          <w:sz w:val="20"/>
          <w14:ligatures w14:val="none"/>
        </w:rPr>
        <w:t>Action Level (AL):</w:t>
      </w:r>
      <w:r w:rsidRPr="003C3011">
        <w:rPr>
          <w:rFonts w:ascii="Calibri" w:eastAsia="Times New Roman" w:hAnsi="Calibri" w:cs="Calibri"/>
          <w:kern w:val="0"/>
          <w:sz w:val="20"/>
          <w14:ligatures w14:val="none"/>
        </w:rPr>
        <w:t xml:space="preserve"> The concentration of a contaminant, which, if exceeded, triggers treatment, or other requirements, which a water system must follow.</w:t>
      </w:r>
    </w:p>
    <w:p w14:paraId="01DA799E" w14:textId="77777777" w:rsidR="00944092" w:rsidRPr="003C3011" w:rsidRDefault="00944092" w:rsidP="00944092">
      <w:pPr>
        <w:spacing w:after="0" w:line="240" w:lineRule="auto"/>
        <w:rPr>
          <w:rFonts w:ascii="Calibri" w:eastAsia="Times New Roman" w:hAnsi="Calibri" w:cs="Calibri"/>
          <w:b/>
          <w:kern w:val="0"/>
          <w14:ligatures w14:val="none"/>
        </w:rPr>
      </w:pPr>
    </w:p>
    <w:p w14:paraId="35784504" w14:textId="77777777" w:rsidR="00944092" w:rsidRPr="003C3011" w:rsidRDefault="00944092" w:rsidP="00944092">
      <w:pPr>
        <w:spacing w:after="0" w:line="240" w:lineRule="auto"/>
        <w:rPr>
          <w:rFonts w:ascii="Calibri" w:eastAsia="Times New Roman" w:hAnsi="Calibri" w:cs="Calibri"/>
          <w:kern w:val="0"/>
          <w:sz w:val="20"/>
          <w14:ligatures w14:val="none"/>
        </w:rPr>
      </w:pPr>
      <w:r w:rsidRPr="003C3011">
        <w:rPr>
          <w:rFonts w:ascii="Calibri" w:eastAsia="Times New Roman" w:hAnsi="Calibri" w:cs="Calibri"/>
          <w:b/>
          <w:kern w:val="0"/>
          <w:sz w:val="20"/>
          <w14:ligatures w14:val="none"/>
        </w:rPr>
        <w:t>Maximum Contaminant Level (MCL):</w:t>
      </w:r>
      <w:r w:rsidRPr="003C3011">
        <w:rPr>
          <w:rFonts w:ascii="Calibri" w:eastAsia="Times New Roman" w:hAnsi="Calibri" w:cs="Calibri"/>
          <w:kern w:val="0"/>
          <w:sz w:val="20"/>
          <w14:ligatures w14:val="none"/>
        </w:rPr>
        <w:t xml:space="preserve"> The highest level of a contaminant that is allowed in drinking water. MCLs are set as close to the MCLGs as feasible.</w:t>
      </w:r>
    </w:p>
    <w:p w14:paraId="61FC8125" w14:textId="77777777" w:rsidR="00944092" w:rsidRPr="003C3011" w:rsidRDefault="00944092" w:rsidP="00944092">
      <w:pPr>
        <w:spacing w:after="0" w:line="240" w:lineRule="auto"/>
        <w:rPr>
          <w:rFonts w:ascii="Calibri" w:eastAsia="Times New Roman" w:hAnsi="Calibri" w:cs="Calibri"/>
          <w:kern w:val="0"/>
          <w:sz w:val="20"/>
          <w14:ligatures w14:val="none"/>
        </w:rPr>
      </w:pPr>
      <w:r w:rsidRPr="003C3011">
        <w:rPr>
          <w:rFonts w:ascii="Calibri" w:eastAsia="Times New Roman" w:hAnsi="Calibri" w:cs="Calibri"/>
          <w:kern w:val="0"/>
          <w:sz w:val="20"/>
          <w14:ligatures w14:val="none"/>
        </w:rPr>
        <w:tab/>
      </w:r>
    </w:p>
    <w:p w14:paraId="2EF35F5B" w14:textId="77777777" w:rsidR="00944092" w:rsidRPr="003C3011" w:rsidRDefault="00944092" w:rsidP="00944092">
      <w:pPr>
        <w:spacing w:after="0" w:line="240" w:lineRule="auto"/>
        <w:rPr>
          <w:rFonts w:ascii="Calibri" w:eastAsia="Times New Roman" w:hAnsi="Calibri" w:cs="Calibri"/>
          <w:kern w:val="0"/>
          <w:sz w:val="20"/>
          <w14:ligatures w14:val="none"/>
        </w:rPr>
      </w:pPr>
      <w:r w:rsidRPr="003C3011">
        <w:rPr>
          <w:rFonts w:ascii="Calibri" w:eastAsia="Times New Roman" w:hAnsi="Calibri" w:cs="Calibri"/>
          <w:b/>
          <w:kern w:val="0"/>
          <w:sz w:val="20"/>
          <w14:ligatures w14:val="none"/>
        </w:rPr>
        <w:t>Maximum Contaminant Level Goal (MCLG):</w:t>
      </w:r>
      <w:r w:rsidRPr="003C3011">
        <w:rPr>
          <w:rFonts w:ascii="Calibri" w:eastAsia="Times New Roman" w:hAnsi="Calibri" w:cs="Calibri"/>
          <w:kern w:val="0"/>
          <w:sz w:val="20"/>
          <w14:ligatures w14:val="none"/>
        </w:rPr>
        <w:t xml:space="preserve"> The level of a contaminant in drinking water below, which there is no known or expected risk to health. MCLGs allow for a margin of safety.</w:t>
      </w:r>
    </w:p>
    <w:p w14:paraId="499DE3A6" w14:textId="77777777" w:rsidR="00944092" w:rsidRPr="003C3011" w:rsidRDefault="00944092" w:rsidP="00944092">
      <w:pPr>
        <w:spacing w:after="0" w:line="240" w:lineRule="auto"/>
        <w:rPr>
          <w:rFonts w:ascii="Calibri" w:eastAsia="Times New Roman" w:hAnsi="Calibri" w:cs="Calibri"/>
          <w:kern w:val="0"/>
          <w:sz w:val="20"/>
          <w14:ligatures w14:val="none"/>
        </w:rPr>
      </w:pPr>
    </w:p>
    <w:p w14:paraId="49333CFB" w14:textId="77777777" w:rsidR="00944092" w:rsidRPr="003C3011" w:rsidRDefault="00944092" w:rsidP="00944092">
      <w:pPr>
        <w:spacing w:after="0" w:line="240" w:lineRule="auto"/>
        <w:rPr>
          <w:rFonts w:ascii="Calibri" w:eastAsia="Times New Roman" w:hAnsi="Calibri" w:cs="Calibri"/>
          <w:kern w:val="0"/>
          <w:sz w:val="20"/>
          <w14:ligatures w14:val="none"/>
        </w:rPr>
      </w:pPr>
      <w:r w:rsidRPr="003C3011">
        <w:rPr>
          <w:rFonts w:ascii="Calibri" w:eastAsia="Times New Roman" w:hAnsi="Calibri" w:cs="Calibri"/>
          <w:b/>
          <w:kern w:val="0"/>
          <w:sz w:val="20"/>
          <w14:ligatures w14:val="none"/>
        </w:rPr>
        <w:t>Maximum Residual Disinfectant Level (MRDL):</w:t>
      </w:r>
      <w:r w:rsidRPr="003C3011">
        <w:rPr>
          <w:rFonts w:ascii="Calibri" w:eastAsia="Times New Roman" w:hAnsi="Calibri" w:cs="Calibri"/>
          <w:kern w:val="0"/>
          <w:sz w:val="20"/>
          <w14:ligatures w14:val="none"/>
        </w:rPr>
        <w:t xml:space="preserve"> The highest level of a disinfectant allowed in drinking water. There is convincing evidence that addition of a disinfectant is necessary for control of microbial contaminants.</w:t>
      </w:r>
    </w:p>
    <w:p w14:paraId="4DB755AE" w14:textId="77777777" w:rsidR="00944092" w:rsidRPr="003C3011" w:rsidRDefault="00944092" w:rsidP="00944092">
      <w:pPr>
        <w:spacing w:after="0" w:line="240" w:lineRule="auto"/>
        <w:rPr>
          <w:rFonts w:ascii="Calibri" w:eastAsia="Times New Roman" w:hAnsi="Calibri" w:cs="Calibri"/>
          <w:kern w:val="0"/>
          <w:sz w:val="20"/>
          <w14:ligatures w14:val="none"/>
        </w:rPr>
      </w:pPr>
      <w:r w:rsidRPr="003C3011">
        <w:rPr>
          <w:rFonts w:ascii="Calibri" w:eastAsia="Times New Roman" w:hAnsi="Calibri" w:cs="Calibri"/>
          <w:kern w:val="0"/>
          <w:sz w:val="20"/>
          <w14:ligatures w14:val="none"/>
        </w:rPr>
        <w:t xml:space="preserve"> </w:t>
      </w:r>
    </w:p>
    <w:p w14:paraId="0D5ECEA7" w14:textId="77777777" w:rsidR="00944092" w:rsidRPr="003C3011" w:rsidRDefault="00944092" w:rsidP="00944092">
      <w:pPr>
        <w:spacing w:after="0" w:line="240" w:lineRule="auto"/>
        <w:rPr>
          <w:rFonts w:ascii="Calibri" w:eastAsia="Times New Roman" w:hAnsi="Calibri" w:cs="Calibri"/>
          <w:kern w:val="0"/>
          <w:sz w:val="20"/>
          <w14:ligatures w14:val="none"/>
        </w:rPr>
      </w:pPr>
      <w:r w:rsidRPr="003C3011">
        <w:rPr>
          <w:rFonts w:ascii="Calibri" w:eastAsia="Times New Roman" w:hAnsi="Calibri" w:cs="Calibri"/>
          <w:b/>
          <w:kern w:val="0"/>
          <w:sz w:val="20"/>
          <w14:ligatures w14:val="none"/>
        </w:rPr>
        <w:t>Maximum Residual Disinfectant Level Goal (MRDLG):</w:t>
      </w:r>
      <w:r w:rsidRPr="003C3011">
        <w:rPr>
          <w:rFonts w:ascii="Calibri" w:eastAsia="Times New Roman" w:hAnsi="Calibri" w:cs="Calibri"/>
          <w:kern w:val="0"/>
          <w:sz w:val="20"/>
          <w14:ligatures w14:val="none"/>
        </w:rPr>
        <w:t xml:space="preserve"> The level of a drinking water disinfectant below which there is no known or expected risk to health. MRDLGs do not reflect the benefits of the use of disinfectants to control microbial contamination.</w:t>
      </w:r>
    </w:p>
    <w:p w14:paraId="424A3D35" w14:textId="6D53DAD2" w:rsidR="00944092" w:rsidRPr="003C3011" w:rsidRDefault="00944092" w:rsidP="00944092">
      <w:pPr>
        <w:spacing w:after="0" w:line="240" w:lineRule="auto"/>
        <w:rPr>
          <w:rFonts w:ascii="Calibri" w:eastAsia="Times New Roman" w:hAnsi="Calibri" w:cs="Calibri"/>
          <w:kern w:val="0"/>
          <w:sz w:val="20"/>
          <w14:ligatures w14:val="none"/>
        </w:rPr>
      </w:pPr>
      <w:bookmarkStart w:id="0" w:name="_Hlk190346852"/>
    </w:p>
    <w:bookmarkEnd w:id="0"/>
    <w:p w14:paraId="64C87D43" w14:textId="77777777" w:rsidR="00944092" w:rsidRPr="003C3011" w:rsidRDefault="00944092" w:rsidP="00944092">
      <w:pPr>
        <w:spacing w:after="0" w:line="240" w:lineRule="auto"/>
        <w:rPr>
          <w:rFonts w:ascii="Calibri" w:eastAsia="Times New Roman" w:hAnsi="Calibri" w:cs="Calibri"/>
          <w:kern w:val="0"/>
          <w:sz w:val="20"/>
          <w14:ligatures w14:val="none"/>
        </w:rPr>
      </w:pPr>
      <w:r w:rsidRPr="003C3011">
        <w:rPr>
          <w:rFonts w:ascii="Calibri" w:eastAsia="Times New Roman" w:hAnsi="Calibri" w:cs="Calibri"/>
          <w:b/>
          <w:kern w:val="0"/>
          <w:sz w:val="20"/>
          <w14:ligatures w14:val="none"/>
        </w:rPr>
        <w:t>Milligrams per liter (mg/l):</w:t>
      </w:r>
      <w:r w:rsidRPr="003C3011">
        <w:rPr>
          <w:rFonts w:ascii="Calibri" w:eastAsia="Times New Roman" w:hAnsi="Calibri" w:cs="Calibri"/>
          <w:kern w:val="0"/>
          <w:sz w:val="20"/>
          <w14:ligatures w14:val="none"/>
        </w:rPr>
        <w:t xml:space="preserve"> Corresponds to one part of liquid in one million parts of liquid (parts per million - ppm). </w:t>
      </w:r>
      <w:r w:rsidRPr="003C3011">
        <w:rPr>
          <w:rFonts w:ascii="Calibri" w:eastAsia="Times New Roman" w:hAnsi="Calibri" w:cs="Calibri"/>
          <w:kern w:val="0"/>
          <w:sz w:val="20"/>
          <w14:ligatures w14:val="none"/>
        </w:rPr>
        <w:tab/>
      </w:r>
    </w:p>
    <w:p w14:paraId="7A7A5A4A" w14:textId="77777777" w:rsidR="00944092" w:rsidRPr="003C3011" w:rsidRDefault="00944092" w:rsidP="00944092">
      <w:pPr>
        <w:spacing w:after="0" w:line="240" w:lineRule="auto"/>
        <w:rPr>
          <w:rFonts w:ascii="Calibri" w:eastAsia="Times New Roman" w:hAnsi="Calibri" w:cs="Calibri"/>
          <w:kern w:val="0"/>
          <w:sz w:val="20"/>
          <w14:ligatures w14:val="none"/>
        </w:rPr>
      </w:pPr>
    </w:p>
    <w:p w14:paraId="6B2C0FFF" w14:textId="7F98DD66" w:rsidR="00944092" w:rsidRDefault="00944092" w:rsidP="00944092">
      <w:pPr>
        <w:overflowPunct w:val="0"/>
        <w:autoSpaceDE w:val="0"/>
        <w:autoSpaceDN w:val="0"/>
        <w:adjustRightInd w:val="0"/>
        <w:textAlignment w:val="baseline"/>
        <w:rPr>
          <w:rFonts w:ascii="Calibri" w:eastAsia="Times New Roman" w:hAnsi="Calibri" w:cs="Calibri"/>
          <w:kern w:val="0"/>
          <w:sz w:val="20"/>
          <w14:ligatures w14:val="none"/>
        </w:rPr>
      </w:pPr>
      <w:r w:rsidRPr="003C3011">
        <w:rPr>
          <w:rFonts w:ascii="Calibri" w:eastAsia="Times New Roman" w:hAnsi="Calibri" w:cs="Calibri"/>
          <w:b/>
          <w:kern w:val="0"/>
          <w:sz w:val="20"/>
          <w14:ligatures w14:val="none"/>
        </w:rPr>
        <w:t xml:space="preserve">Micrograms per </w:t>
      </w:r>
      <w:proofErr w:type="gramStart"/>
      <w:r w:rsidRPr="003C3011">
        <w:rPr>
          <w:rFonts w:ascii="Calibri" w:eastAsia="Times New Roman" w:hAnsi="Calibri" w:cs="Calibri"/>
          <w:b/>
          <w:kern w:val="0"/>
          <w:sz w:val="20"/>
          <w14:ligatures w14:val="none"/>
        </w:rPr>
        <w:t>liter</w:t>
      </w:r>
      <w:proofErr w:type="gramEnd"/>
      <w:r w:rsidRPr="003C3011">
        <w:rPr>
          <w:rFonts w:ascii="Calibri" w:eastAsia="Times New Roman" w:hAnsi="Calibri" w:cs="Calibri"/>
          <w:b/>
          <w:kern w:val="0"/>
          <w:sz w:val="20"/>
          <w14:ligatures w14:val="none"/>
        </w:rPr>
        <w:t xml:space="preserve"> (</w:t>
      </w:r>
      <w:proofErr w:type="gramStart"/>
      <w:r w:rsidR="00950CF1">
        <w:rPr>
          <w:rFonts w:ascii="Calibri" w:eastAsia="Times New Roman" w:hAnsi="Calibri" w:cs="Calibri"/>
          <w:b/>
          <w:kern w:val="0"/>
          <w:sz w:val="20"/>
          <w14:ligatures w14:val="none"/>
        </w:rPr>
        <w:t>µ</w:t>
      </w:r>
      <w:r w:rsidRPr="003C3011">
        <w:rPr>
          <w:rFonts w:ascii="Calibri" w:eastAsia="Times New Roman" w:hAnsi="Calibri" w:cs="Calibri"/>
          <w:b/>
          <w:kern w:val="0"/>
          <w:sz w:val="20"/>
          <w14:ligatures w14:val="none"/>
        </w:rPr>
        <w:t>g</w:t>
      </w:r>
      <w:proofErr w:type="gramEnd"/>
      <w:r w:rsidRPr="003C3011">
        <w:rPr>
          <w:rFonts w:ascii="Calibri" w:eastAsia="Times New Roman" w:hAnsi="Calibri" w:cs="Calibri"/>
          <w:b/>
          <w:kern w:val="0"/>
          <w:sz w:val="20"/>
          <w14:ligatures w14:val="none"/>
        </w:rPr>
        <w:t>/l):</w:t>
      </w:r>
      <w:r w:rsidRPr="003C3011">
        <w:rPr>
          <w:rFonts w:ascii="Calibri" w:eastAsia="Times New Roman" w:hAnsi="Calibri" w:cs="Calibri"/>
          <w:kern w:val="0"/>
          <w:sz w:val="20"/>
          <w14:ligatures w14:val="none"/>
        </w:rPr>
        <w:t xml:space="preserve"> Corresponds to one part of liquid in one billion parts of liquid (parts per billion - ppb).</w:t>
      </w:r>
    </w:p>
    <w:p w14:paraId="60D910CC" w14:textId="77777777" w:rsidR="00B719FB" w:rsidRPr="00B719FB" w:rsidRDefault="00B719FB" w:rsidP="00B719FB">
      <w:pPr>
        <w:overflowPunct w:val="0"/>
        <w:autoSpaceDE w:val="0"/>
        <w:autoSpaceDN w:val="0"/>
        <w:adjustRightInd w:val="0"/>
        <w:textAlignment w:val="baseline"/>
        <w:rPr>
          <w:rFonts w:ascii="Calibri" w:eastAsia="Times New Roman" w:hAnsi="Calibri" w:cs="Calibri"/>
          <w:kern w:val="0"/>
          <w:sz w:val="20"/>
          <w14:ligatures w14:val="none"/>
        </w:rPr>
      </w:pPr>
      <w:r w:rsidRPr="00B719FB">
        <w:rPr>
          <w:rFonts w:ascii="Calibri" w:eastAsia="Times New Roman" w:hAnsi="Calibri" w:cs="Calibri"/>
          <w:b/>
          <w:bCs/>
          <w:kern w:val="0"/>
          <w:sz w:val="20"/>
          <w14:ligatures w14:val="none"/>
        </w:rPr>
        <w:t>Nanograms per liter (ng/l)</w:t>
      </w:r>
      <w:r w:rsidRPr="00B719FB">
        <w:rPr>
          <w:rFonts w:ascii="Calibri" w:eastAsia="Times New Roman" w:hAnsi="Calibri" w:cs="Calibri"/>
          <w:b/>
          <w:bCs/>
          <w:i/>
          <w:iCs/>
          <w:kern w:val="0"/>
          <w:sz w:val="20"/>
          <w14:ligatures w14:val="none"/>
        </w:rPr>
        <w:t xml:space="preserve"> </w:t>
      </w:r>
      <w:proofErr w:type="gramStart"/>
      <w:r w:rsidRPr="00B719FB">
        <w:rPr>
          <w:rFonts w:ascii="Calibri" w:eastAsia="Times New Roman" w:hAnsi="Calibri" w:cs="Calibri"/>
          <w:kern w:val="0"/>
          <w:sz w:val="20"/>
          <w14:ligatures w14:val="none"/>
        </w:rPr>
        <w:t>corresponds</w:t>
      </w:r>
      <w:proofErr w:type="gramEnd"/>
      <w:r w:rsidRPr="00B719FB">
        <w:rPr>
          <w:rFonts w:ascii="Calibri" w:eastAsia="Times New Roman" w:hAnsi="Calibri" w:cs="Calibri"/>
          <w:kern w:val="0"/>
          <w:sz w:val="20"/>
          <w14:ligatures w14:val="none"/>
        </w:rPr>
        <w:t xml:space="preserve"> to one part of liquid to one trillion parts of liquid (parts per trillion - ppt). </w:t>
      </w:r>
    </w:p>
    <w:p w14:paraId="416C7A27" w14:textId="434167B0" w:rsidR="000E2006" w:rsidRDefault="00C5251E" w:rsidP="00F8383D">
      <w:pPr>
        <w:overflowPunct w:val="0"/>
        <w:autoSpaceDE w:val="0"/>
        <w:autoSpaceDN w:val="0"/>
        <w:adjustRightInd w:val="0"/>
        <w:textAlignment w:val="baseline"/>
        <w:rPr>
          <w:rFonts w:ascii="Calibri" w:eastAsia="Times New Roman" w:hAnsi="Calibri" w:cs="Calibri"/>
          <w:kern w:val="0"/>
          <w:sz w:val="20"/>
          <w14:ligatures w14:val="none"/>
        </w:rPr>
      </w:pPr>
      <w:r w:rsidRPr="003C3011">
        <w:rPr>
          <w:rFonts w:ascii="Calibri" w:eastAsia="Times New Roman" w:hAnsi="Calibri" w:cs="Calibri"/>
          <w:b/>
          <w:bCs/>
          <w:kern w:val="0"/>
          <w:sz w:val="20"/>
          <w14:ligatures w14:val="none"/>
        </w:rPr>
        <w:t>Not Detected (ND):</w:t>
      </w:r>
      <w:r w:rsidRPr="003C3011">
        <w:rPr>
          <w:rFonts w:ascii="Calibri" w:eastAsia="Times New Roman" w:hAnsi="Calibri" w:cs="Calibri"/>
          <w:kern w:val="0"/>
          <w:sz w:val="20"/>
          <w14:ligatures w14:val="none"/>
        </w:rPr>
        <w:t xml:space="preserve"> Laboratory analysis indicates that the constituent is not present.</w:t>
      </w:r>
    </w:p>
    <w:p w14:paraId="7F232738" w14:textId="23667164" w:rsidR="00F278F8" w:rsidRDefault="00BD35A5" w:rsidP="00F8383D">
      <w:pPr>
        <w:overflowPunct w:val="0"/>
        <w:autoSpaceDE w:val="0"/>
        <w:autoSpaceDN w:val="0"/>
        <w:adjustRightInd w:val="0"/>
        <w:textAlignment w:val="baseline"/>
        <w:rPr>
          <w:rFonts w:ascii="Calibri" w:eastAsia="Times New Roman" w:hAnsi="Calibri" w:cs="Calibri"/>
          <w:kern w:val="0"/>
          <w:sz w:val="20"/>
          <w14:ligatures w14:val="none"/>
        </w:rPr>
      </w:pPr>
      <w:r w:rsidRPr="003C3011">
        <w:rPr>
          <w:rFonts w:ascii="Calibri" w:eastAsia="Times New Roman" w:hAnsi="Calibri" w:cs="Calibri"/>
          <w:b/>
          <w:bCs/>
          <w:kern w:val="0"/>
          <w:sz w:val="20"/>
          <w14:ligatures w14:val="none"/>
        </w:rPr>
        <w:t xml:space="preserve">Treatment Technique (TT): </w:t>
      </w:r>
      <w:r w:rsidRPr="003C3011">
        <w:rPr>
          <w:rFonts w:ascii="Calibri" w:eastAsia="Times New Roman" w:hAnsi="Calibri" w:cs="Calibri"/>
          <w:kern w:val="0"/>
          <w:sz w:val="20"/>
          <w14:ligatures w14:val="none"/>
        </w:rPr>
        <w:t>A required process intended to reduce the level of a contaminant in drinking water.</w:t>
      </w:r>
    </w:p>
    <w:p w14:paraId="607A6FB9" w14:textId="7E410578" w:rsidR="00640C7E" w:rsidRDefault="00640C7E" w:rsidP="00F8383D">
      <w:pPr>
        <w:overflowPunct w:val="0"/>
        <w:autoSpaceDE w:val="0"/>
        <w:autoSpaceDN w:val="0"/>
        <w:adjustRightInd w:val="0"/>
        <w:textAlignment w:val="baseline"/>
        <w:rPr>
          <w:rFonts w:ascii="Calibri" w:eastAsia="Times New Roman" w:hAnsi="Calibri" w:cs="Calibri"/>
          <w:kern w:val="0"/>
          <w:sz w:val="20"/>
          <w14:ligatures w14:val="none"/>
        </w:rPr>
      </w:pPr>
    </w:p>
    <w:p w14:paraId="6A612BF5" w14:textId="77777777" w:rsidR="00B719FB" w:rsidRPr="003C3011" w:rsidRDefault="00B719FB" w:rsidP="00F8383D">
      <w:pPr>
        <w:overflowPunct w:val="0"/>
        <w:autoSpaceDE w:val="0"/>
        <w:autoSpaceDN w:val="0"/>
        <w:adjustRightInd w:val="0"/>
        <w:textAlignment w:val="baseline"/>
        <w:rPr>
          <w:rFonts w:ascii="Calibri" w:eastAsia="Times New Roman" w:hAnsi="Calibri" w:cs="Calibri"/>
          <w:kern w:val="0"/>
          <w:sz w:val="20"/>
          <w14:ligatures w14:val="none"/>
        </w:rPr>
      </w:pPr>
    </w:p>
    <w:tbl>
      <w:tblPr>
        <w:tblStyle w:val="TableGrid"/>
        <w:tblW w:w="0" w:type="auto"/>
        <w:tblLook w:val="04A0" w:firstRow="1" w:lastRow="0" w:firstColumn="1" w:lastColumn="0" w:noHBand="0" w:noVBand="1"/>
      </w:tblPr>
      <w:tblGrid>
        <w:gridCol w:w="1942"/>
        <w:gridCol w:w="1062"/>
        <w:gridCol w:w="1040"/>
        <w:gridCol w:w="1372"/>
        <w:gridCol w:w="1204"/>
        <w:gridCol w:w="875"/>
        <w:gridCol w:w="1207"/>
        <w:gridCol w:w="2088"/>
      </w:tblGrid>
      <w:tr w:rsidR="00EF457E" w:rsidRPr="003C3011" w14:paraId="48E7BED8" w14:textId="77777777" w:rsidTr="001339E1">
        <w:tc>
          <w:tcPr>
            <w:tcW w:w="10790" w:type="dxa"/>
            <w:gridSpan w:val="8"/>
          </w:tcPr>
          <w:p w14:paraId="3A903255" w14:textId="10ACFE25" w:rsidR="00EF457E" w:rsidRPr="0015005C" w:rsidRDefault="00EF457E" w:rsidP="00F8383D">
            <w:pPr>
              <w:overflowPunct w:val="0"/>
              <w:autoSpaceDE w:val="0"/>
              <w:autoSpaceDN w:val="0"/>
              <w:adjustRightInd w:val="0"/>
              <w:jc w:val="center"/>
              <w:textAlignment w:val="baseline"/>
              <w:rPr>
                <w:rFonts w:ascii="Calibri" w:eastAsia="Calibri" w:hAnsi="Calibri" w:cs="Calibri"/>
                <w:sz w:val="20"/>
                <w:szCs w:val="20"/>
              </w:rPr>
            </w:pPr>
            <w:r w:rsidRPr="00F457BB">
              <w:rPr>
                <w:rFonts w:ascii="Calibri" w:eastAsia="Calibri" w:hAnsi="Calibri" w:cs="Calibri"/>
                <w:color w:val="215E99" w:themeColor="text2" w:themeTint="BF"/>
              </w:rPr>
              <w:lastRenderedPageBreak/>
              <w:t>Contaminants Detected in 202</w:t>
            </w:r>
            <w:r w:rsidR="003C3011" w:rsidRPr="00F457BB">
              <w:rPr>
                <w:rFonts w:ascii="Calibri" w:eastAsia="Calibri" w:hAnsi="Calibri" w:cs="Calibri"/>
                <w:color w:val="215E99" w:themeColor="text2" w:themeTint="BF"/>
              </w:rPr>
              <w:t>5</w:t>
            </w:r>
            <w:r w:rsidRPr="00F457BB">
              <w:rPr>
                <w:rFonts w:ascii="Calibri" w:eastAsia="Calibri" w:hAnsi="Calibri" w:cs="Calibri"/>
                <w:color w:val="215E99" w:themeColor="text2" w:themeTint="BF"/>
              </w:rPr>
              <w:t xml:space="preserve"> (or most recent test)</w:t>
            </w:r>
          </w:p>
        </w:tc>
      </w:tr>
      <w:tr w:rsidR="00F8383D" w:rsidRPr="003C3011" w14:paraId="219330F9" w14:textId="77777777" w:rsidTr="008D25EC">
        <w:tc>
          <w:tcPr>
            <w:tcW w:w="1942" w:type="dxa"/>
          </w:tcPr>
          <w:p w14:paraId="01F82F52" w14:textId="087EC500" w:rsidR="00F8383D" w:rsidRPr="003C3011" w:rsidRDefault="00F8383D" w:rsidP="000E2006">
            <w:pPr>
              <w:overflowPunct w:val="0"/>
              <w:autoSpaceDE w:val="0"/>
              <w:autoSpaceDN w:val="0"/>
              <w:adjustRightInd w:val="0"/>
              <w:jc w:val="center"/>
              <w:textAlignment w:val="baseline"/>
              <w:rPr>
                <w:rFonts w:ascii="Calibri" w:eastAsia="Calibri" w:hAnsi="Calibri" w:cs="Calibri"/>
                <w:b/>
                <w:bCs/>
                <w:sz w:val="22"/>
                <w:szCs w:val="22"/>
              </w:rPr>
            </w:pPr>
            <w:bookmarkStart w:id="1" w:name="_Hlk223517011"/>
            <w:r w:rsidRPr="003C3011">
              <w:rPr>
                <w:rFonts w:ascii="Calibri" w:eastAsia="Calibri" w:hAnsi="Calibri" w:cs="Calibri"/>
                <w:b/>
                <w:bCs/>
                <w:sz w:val="22"/>
                <w:szCs w:val="22"/>
              </w:rPr>
              <w:t>Contaminant</w:t>
            </w:r>
          </w:p>
        </w:tc>
        <w:tc>
          <w:tcPr>
            <w:tcW w:w="1062" w:type="dxa"/>
          </w:tcPr>
          <w:p w14:paraId="220E6335" w14:textId="77777777" w:rsidR="00F8383D" w:rsidRPr="003C3011" w:rsidRDefault="00F8383D" w:rsidP="000E2006">
            <w:pPr>
              <w:overflowPunct w:val="0"/>
              <w:autoSpaceDE w:val="0"/>
              <w:autoSpaceDN w:val="0"/>
              <w:adjustRightInd w:val="0"/>
              <w:jc w:val="center"/>
              <w:textAlignment w:val="baseline"/>
              <w:rPr>
                <w:rFonts w:ascii="Calibri" w:eastAsia="Calibri" w:hAnsi="Calibri" w:cs="Calibri"/>
                <w:b/>
                <w:bCs/>
                <w:sz w:val="22"/>
                <w:szCs w:val="22"/>
              </w:rPr>
            </w:pPr>
            <w:r w:rsidRPr="003C3011">
              <w:rPr>
                <w:rFonts w:ascii="Calibri" w:eastAsia="Calibri" w:hAnsi="Calibri" w:cs="Calibri"/>
                <w:b/>
                <w:bCs/>
                <w:sz w:val="22"/>
                <w:szCs w:val="22"/>
              </w:rPr>
              <w:t>Violation</w:t>
            </w:r>
          </w:p>
          <w:p w14:paraId="293C1B65" w14:textId="19C85519" w:rsidR="00F8383D" w:rsidRPr="003C3011" w:rsidRDefault="00F8383D" w:rsidP="000E2006">
            <w:pPr>
              <w:overflowPunct w:val="0"/>
              <w:autoSpaceDE w:val="0"/>
              <w:autoSpaceDN w:val="0"/>
              <w:adjustRightInd w:val="0"/>
              <w:jc w:val="center"/>
              <w:textAlignment w:val="baseline"/>
              <w:rPr>
                <w:rFonts w:ascii="Calibri" w:eastAsia="Calibri" w:hAnsi="Calibri" w:cs="Calibri"/>
                <w:b/>
                <w:bCs/>
                <w:sz w:val="22"/>
                <w:szCs w:val="22"/>
              </w:rPr>
            </w:pPr>
            <w:r w:rsidRPr="003C3011">
              <w:rPr>
                <w:rFonts w:ascii="Calibri" w:eastAsia="Calibri" w:hAnsi="Calibri" w:cs="Calibri"/>
                <w:b/>
                <w:bCs/>
                <w:sz w:val="22"/>
                <w:szCs w:val="22"/>
              </w:rPr>
              <w:t>Yes/No</w:t>
            </w:r>
          </w:p>
        </w:tc>
        <w:tc>
          <w:tcPr>
            <w:tcW w:w="1040" w:type="dxa"/>
          </w:tcPr>
          <w:p w14:paraId="01F3AF2D" w14:textId="418279FE" w:rsidR="00F8383D" w:rsidRPr="003C3011" w:rsidRDefault="00DB21A6" w:rsidP="000E2006">
            <w:pPr>
              <w:overflowPunct w:val="0"/>
              <w:autoSpaceDE w:val="0"/>
              <w:autoSpaceDN w:val="0"/>
              <w:adjustRightInd w:val="0"/>
              <w:jc w:val="center"/>
              <w:textAlignment w:val="baseline"/>
              <w:rPr>
                <w:rFonts w:ascii="Calibri" w:eastAsia="Calibri" w:hAnsi="Calibri" w:cs="Calibri"/>
                <w:b/>
                <w:bCs/>
                <w:sz w:val="22"/>
                <w:szCs w:val="22"/>
              </w:rPr>
            </w:pPr>
            <w:r>
              <w:rPr>
                <w:rFonts w:ascii="Calibri" w:eastAsia="Calibri" w:hAnsi="Calibri" w:cs="Calibri"/>
                <w:b/>
                <w:bCs/>
                <w:sz w:val="22"/>
                <w:szCs w:val="22"/>
              </w:rPr>
              <w:t>Sample Date</w:t>
            </w:r>
          </w:p>
        </w:tc>
        <w:tc>
          <w:tcPr>
            <w:tcW w:w="1372" w:type="dxa"/>
          </w:tcPr>
          <w:p w14:paraId="6E02F233" w14:textId="77777777" w:rsidR="00F8383D" w:rsidRPr="003C3011" w:rsidRDefault="00F8383D" w:rsidP="000E2006">
            <w:pPr>
              <w:overflowPunct w:val="0"/>
              <w:autoSpaceDE w:val="0"/>
              <w:autoSpaceDN w:val="0"/>
              <w:adjustRightInd w:val="0"/>
              <w:jc w:val="center"/>
              <w:textAlignment w:val="baseline"/>
              <w:rPr>
                <w:rFonts w:ascii="Calibri" w:eastAsia="Calibri" w:hAnsi="Calibri" w:cs="Calibri"/>
                <w:b/>
                <w:bCs/>
                <w:sz w:val="22"/>
                <w:szCs w:val="22"/>
              </w:rPr>
            </w:pPr>
            <w:r w:rsidRPr="003C3011">
              <w:rPr>
                <w:rFonts w:ascii="Calibri" w:eastAsia="Calibri" w:hAnsi="Calibri" w:cs="Calibri"/>
                <w:b/>
                <w:bCs/>
                <w:sz w:val="22"/>
                <w:szCs w:val="22"/>
              </w:rPr>
              <w:t>Level Detected</w:t>
            </w:r>
          </w:p>
          <w:p w14:paraId="7C940A07" w14:textId="268F070C" w:rsidR="00F8383D" w:rsidRPr="003C3011" w:rsidRDefault="00F8383D" w:rsidP="000E2006">
            <w:pPr>
              <w:overflowPunct w:val="0"/>
              <w:autoSpaceDE w:val="0"/>
              <w:autoSpaceDN w:val="0"/>
              <w:adjustRightInd w:val="0"/>
              <w:jc w:val="center"/>
              <w:textAlignment w:val="baseline"/>
              <w:rPr>
                <w:rFonts w:ascii="Calibri" w:eastAsia="Calibri" w:hAnsi="Calibri" w:cs="Calibri"/>
                <w:b/>
                <w:bCs/>
                <w:sz w:val="22"/>
                <w:szCs w:val="22"/>
              </w:rPr>
            </w:pPr>
            <w:r w:rsidRPr="005D1277">
              <w:rPr>
                <w:rFonts w:ascii="Calibri" w:eastAsia="Calibri" w:hAnsi="Calibri" w:cs="Calibri"/>
                <w:b/>
                <w:bCs/>
                <w:sz w:val="18"/>
                <w:szCs w:val="18"/>
              </w:rPr>
              <w:t>(Maximum Range)</w:t>
            </w:r>
          </w:p>
        </w:tc>
        <w:tc>
          <w:tcPr>
            <w:tcW w:w="1204" w:type="dxa"/>
          </w:tcPr>
          <w:p w14:paraId="4A1F07AF" w14:textId="77777777" w:rsidR="00F8383D" w:rsidRPr="003C3011" w:rsidRDefault="00F8383D" w:rsidP="000E2006">
            <w:pPr>
              <w:overflowPunct w:val="0"/>
              <w:autoSpaceDE w:val="0"/>
              <w:autoSpaceDN w:val="0"/>
              <w:adjustRightInd w:val="0"/>
              <w:jc w:val="center"/>
              <w:textAlignment w:val="baseline"/>
              <w:rPr>
                <w:rFonts w:ascii="Calibri" w:eastAsia="Calibri" w:hAnsi="Calibri" w:cs="Calibri"/>
                <w:b/>
                <w:bCs/>
                <w:sz w:val="22"/>
                <w:szCs w:val="22"/>
              </w:rPr>
            </w:pPr>
            <w:r w:rsidRPr="003C3011">
              <w:rPr>
                <w:rFonts w:ascii="Calibri" w:eastAsia="Calibri" w:hAnsi="Calibri" w:cs="Calibri"/>
                <w:b/>
                <w:bCs/>
                <w:sz w:val="22"/>
                <w:szCs w:val="22"/>
              </w:rPr>
              <w:t>Unit</w:t>
            </w:r>
          </w:p>
          <w:p w14:paraId="5651AB56" w14:textId="663C800E" w:rsidR="00F8383D" w:rsidRPr="003C3011" w:rsidRDefault="00F8383D" w:rsidP="000E2006">
            <w:pPr>
              <w:overflowPunct w:val="0"/>
              <w:autoSpaceDE w:val="0"/>
              <w:autoSpaceDN w:val="0"/>
              <w:adjustRightInd w:val="0"/>
              <w:jc w:val="center"/>
              <w:textAlignment w:val="baseline"/>
              <w:rPr>
                <w:rFonts w:ascii="Calibri" w:eastAsia="Calibri" w:hAnsi="Calibri" w:cs="Calibri"/>
                <w:b/>
                <w:bCs/>
                <w:sz w:val="22"/>
                <w:szCs w:val="22"/>
              </w:rPr>
            </w:pPr>
            <w:r w:rsidRPr="003C3011">
              <w:rPr>
                <w:rFonts w:ascii="Calibri" w:eastAsia="Calibri" w:hAnsi="Calibri" w:cs="Calibri"/>
                <w:b/>
                <w:bCs/>
                <w:sz w:val="22"/>
                <w:szCs w:val="22"/>
              </w:rPr>
              <w:t>Measure-ment</w:t>
            </w:r>
          </w:p>
        </w:tc>
        <w:tc>
          <w:tcPr>
            <w:tcW w:w="875" w:type="dxa"/>
          </w:tcPr>
          <w:p w14:paraId="1626F410" w14:textId="42F0121F" w:rsidR="00F8383D" w:rsidRPr="003C3011" w:rsidRDefault="00F8383D" w:rsidP="000E2006">
            <w:pPr>
              <w:overflowPunct w:val="0"/>
              <w:autoSpaceDE w:val="0"/>
              <w:autoSpaceDN w:val="0"/>
              <w:adjustRightInd w:val="0"/>
              <w:jc w:val="center"/>
              <w:textAlignment w:val="baseline"/>
              <w:rPr>
                <w:rFonts w:ascii="Calibri" w:eastAsia="Calibri" w:hAnsi="Calibri" w:cs="Calibri"/>
                <w:b/>
                <w:bCs/>
                <w:sz w:val="22"/>
                <w:szCs w:val="22"/>
              </w:rPr>
            </w:pPr>
            <w:r w:rsidRPr="003C3011">
              <w:rPr>
                <w:rFonts w:ascii="Calibri" w:eastAsia="Calibri" w:hAnsi="Calibri" w:cs="Calibri"/>
                <w:b/>
                <w:bCs/>
                <w:sz w:val="22"/>
                <w:szCs w:val="22"/>
              </w:rPr>
              <w:t>MCLG</w:t>
            </w:r>
          </w:p>
        </w:tc>
        <w:tc>
          <w:tcPr>
            <w:tcW w:w="1207" w:type="dxa"/>
          </w:tcPr>
          <w:p w14:paraId="78CE473A" w14:textId="3E2BA93A" w:rsidR="00F8383D" w:rsidRPr="003C3011" w:rsidRDefault="00F8383D" w:rsidP="000E2006">
            <w:pPr>
              <w:overflowPunct w:val="0"/>
              <w:autoSpaceDE w:val="0"/>
              <w:autoSpaceDN w:val="0"/>
              <w:adjustRightInd w:val="0"/>
              <w:jc w:val="center"/>
              <w:textAlignment w:val="baseline"/>
              <w:rPr>
                <w:rFonts w:ascii="Calibri" w:eastAsia="Calibri" w:hAnsi="Calibri" w:cs="Calibri"/>
                <w:b/>
                <w:bCs/>
                <w:sz w:val="22"/>
                <w:szCs w:val="22"/>
              </w:rPr>
            </w:pPr>
            <w:r w:rsidRPr="003C3011">
              <w:rPr>
                <w:rFonts w:ascii="Calibri" w:eastAsia="Calibri" w:hAnsi="Calibri" w:cs="Calibri"/>
                <w:b/>
                <w:bCs/>
                <w:sz w:val="22"/>
                <w:szCs w:val="22"/>
              </w:rPr>
              <w:t>Regulatory Limit</w:t>
            </w:r>
          </w:p>
          <w:p w14:paraId="6F6DB9EA" w14:textId="01A0CD79" w:rsidR="00F8383D" w:rsidRPr="003C3011" w:rsidRDefault="00F8383D" w:rsidP="000E2006">
            <w:pPr>
              <w:overflowPunct w:val="0"/>
              <w:autoSpaceDE w:val="0"/>
              <w:autoSpaceDN w:val="0"/>
              <w:adjustRightInd w:val="0"/>
              <w:jc w:val="center"/>
              <w:textAlignment w:val="baseline"/>
              <w:rPr>
                <w:rFonts w:ascii="Calibri" w:eastAsia="Calibri" w:hAnsi="Calibri" w:cs="Calibri"/>
                <w:b/>
                <w:bCs/>
                <w:sz w:val="22"/>
                <w:szCs w:val="22"/>
              </w:rPr>
            </w:pPr>
            <w:r w:rsidRPr="005D1277">
              <w:rPr>
                <w:rFonts w:ascii="Calibri" w:eastAsia="Calibri" w:hAnsi="Calibri" w:cs="Calibri"/>
                <w:b/>
                <w:bCs/>
                <w:sz w:val="18"/>
                <w:szCs w:val="18"/>
              </w:rPr>
              <w:t>(MCL</w:t>
            </w:r>
            <w:r w:rsidR="001339E1" w:rsidRPr="005D1277">
              <w:rPr>
                <w:rFonts w:ascii="Calibri" w:eastAsia="Calibri" w:hAnsi="Calibri" w:cs="Calibri"/>
                <w:b/>
                <w:bCs/>
                <w:sz w:val="18"/>
                <w:szCs w:val="18"/>
              </w:rPr>
              <w:t>, TT</w:t>
            </w:r>
            <w:r w:rsidRPr="005D1277">
              <w:rPr>
                <w:rFonts w:ascii="Calibri" w:eastAsia="Calibri" w:hAnsi="Calibri" w:cs="Calibri"/>
                <w:b/>
                <w:bCs/>
                <w:sz w:val="18"/>
                <w:szCs w:val="18"/>
              </w:rPr>
              <w:t xml:space="preserve"> or AL)</w:t>
            </w:r>
          </w:p>
        </w:tc>
        <w:tc>
          <w:tcPr>
            <w:tcW w:w="2088" w:type="dxa"/>
          </w:tcPr>
          <w:p w14:paraId="5F82375F" w14:textId="501DE613" w:rsidR="00F8383D" w:rsidRPr="003C3011" w:rsidRDefault="00F8383D" w:rsidP="000E2006">
            <w:pPr>
              <w:overflowPunct w:val="0"/>
              <w:autoSpaceDE w:val="0"/>
              <w:autoSpaceDN w:val="0"/>
              <w:adjustRightInd w:val="0"/>
              <w:jc w:val="center"/>
              <w:textAlignment w:val="baseline"/>
              <w:rPr>
                <w:rFonts w:ascii="Calibri" w:eastAsia="Calibri" w:hAnsi="Calibri" w:cs="Calibri"/>
                <w:b/>
                <w:bCs/>
                <w:sz w:val="22"/>
                <w:szCs w:val="22"/>
              </w:rPr>
            </w:pPr>
            <w:r w:rsidRPr="003C3011">
              <w:rPr>
                <w:rFonts w:ascii="Calibri" w:eastAsia="Calibri" w:hAnsi="Calibri" w:cs="Calibri"/>
                <w:b/>
                <w:bCs/>
                <w:sz w:val="22"/>
                <w:szCs w:val="22"/>
              </w:rPr>
              <w:t>Likely Source of Contamination</w:t>
            </w:r>
          </w:p>
        </w:tc>
      </w:tr>
      <w:bookmarkEnd w:id="1"/>
      <w:tr w:rsidR="00F8383D" w:rsidRPr="003C3011" w14:paraId="3C32B823" w14:textId="77777777" w:rsidTr="008D25EC">
        <w:tc>
          <w:tcPr>
            <w:tcW w:w="1942" w:type="dxa"/>
          </w:tcPr>
          <w:p w14:paraId="1BE5D618" w14:textId="77777777" w:rsidR="00E658EA" w:rsidRDefault="00E658EA" w:rsidP="000E2006">
            <w:pPr>
              <w:overflowPunct w:val="0"/>
              <w:autoSpaceDE w:val="0"/>
              <w:autoSpaceDN w:val="0"/>
              <w:adjustRightInd w:val="0"/>
              <w:jc w:val="center"/>
              <w:textAlignment w:val="baseline"/>
              <w:rPr>
                <w:rFonts w:ascii="Calibri" w:eastAsia="Calibri" w:hAnsi="Calibri" w:cs="Calibri"/>
                <w:sz w:val="22"/>
                <w:szCs w:val="22"/>
              </w:rPr>
            </w:pPr>
          </w:p>
          <w:p w14:paraId="1E5B9393" w14:textId="77777777" w:rsidR="00E658EA" w:rsidRDefault="00E658EA" w:rsidP="000E2006">
            <w:pPr>
              <w:overflowPunct w:val="0"/>
              <w:autoSpaceDE w:val="0"/>
              <w:autoSpaceDN w:val="0"/>
              <w:adjustRightInd w:val="0"/>
              <w:jc w:val="center"/>
              <w:textAlignment w:val="baseline"/>
              <w:rPr>
                <w:rFonts w:ascii="Calibri" w:eastAsia="Calibri" w:hAnsi="Calibri" w:cs="Calibri"/>
                <w:sz w:val="22"/>
                <w:szCs w:val="22"/>
              </w:rPr>
            </w:pPr>
          </w:p>
          <w:p w14:paraId="26CA84CB" w14:textId="5B531BBA" w:rsidR="00F8383D" w:rsidRPr="003C3011" w:rsidRDefault="00EF457E" w:rsidP="000E2006">
            <w:pPr>
              <w:overflowPunct w:val="0"/>
              <w:autoSpaceDE w:val="0"/>
              <w:autoSpaceDN w:val="0"/>
              <w:adjustRightInd w:val="0"/>
              <w:jc w:val="center"/>
              <w:textAlignment w:val="baseline"/>
              <w:rPr>
                <w:rFonts w:ascii="Calibri" w:eastAsia="Calibri" w:hAnsi="Calibri" w:cs="Calibri"/>
                <w:sz w:val="22"/>
                <w:szCs w:val="22"/>
              </w:rPr>
            </w:pPr>
            <w:r w:rsidRPr="003C3011">
              <w:rPr>
                <w:rFonts w:ascii="Calibri" w:eastAsia="Calibri" w:hAnsi="Calibri" w:cs="Calibri"/>
                <w:sz w:val="22"/>
                <w:szCs w:val="22"/>
              </w:rPr>
              <w:t>Barium</w:t>
            </w:r>
          </w:p>
        </w:tc>
        <w:tc>
          <w:tcPr>
            <w:tcW w:w="1062" w:type="dxa"/>
          </w:tcPr>
          <w:p w14:paraId="41BACE06" w14:textId="77777777" w:rsidR="00E658EA" w:rsidRDefault="00E658EA" w:rsidP="000E2006">
            <w:pPr>
              <w:overflowPunct w:val="0"/>
              <w:autoSpaceDE w:val="0"/>
              <w:autoSpaceDN w:val="0"/>
              <w:adjustRightInd w:val="0"/>
              <w:jc w:val="center"/>
              <w:textAlignment w:val="baseline"/>
              <w:rPr>
                <w:rFonts w:ascii="Calibri" w:eastAsia="Calibri" w:hAnsi="Calibri" w:cs="Calibri"/>
                <w:sz w:val="20"/>
                <w:szCs w:val="20"/>
              </w:rPr>
            </w:pPr>
          </w:p>
          <w:p w14:paraId="322E4567" w14:textId="77777777" w:rsidR="00E658EA" w:rsidRDefault="00E658EA" w:rsidP="000E2006">
            <w:pPr>
              <w:overflowPunct w:val="0"/>
              <w:autoSpaceDE w:val="0"/>
              <w:autoSpaceDN w:val="0"/>
              <w:adjustRightInd w:val="0"/>
              <w:jc w:val="center"/>
              <w:textAlignment w:val="baseline"/>
              <w:rPr>
                <w:rFonts w:ascii="Calibri" w:eastAsia="Calibri" w:hAnsi="Calibri" w:cs="Calibri"/>
                <w:sz w:val="20"/>
                <w:szCs w:val="20"/>
              </w:rPr>
            </w:pPr>
          </w:p>
          <w:p w14:paraId="42552C66" w14:textId="367E9BDD" w:rsidR="00F8383D" w:rsidRPr="003C3011" w:rsidRDefault="0060129C" w:rsidP="000E2006">
            <w:pPr>
              <w:overflowPunct w:val="0"/>
              <w:autoSpaceDE w:val="0"/>
              <w:autoSpaceDN w:val="0"/>
              <w:adjustRightInd w:val="0"/>
              <w:jc w:val="center"/>
              <w:textAlignment w:val="baseline"/>
              <w:rPr>
                <w:rFonts w:ascii="Calibri" w:eastAsia="Calibri" w:hAnsi="Calibri" w:cs="Calibri"/>
                <w:sz w:val="20"/>
                <w:szCs w:val="20"/>
              </w:rPr>
            </w:pPr>
            <w:r w:rsidRPr="003C3011">
              <w:rPr>
                <w:rFonts w:ascii="Calibri" w:eastAsia="Calibri" w:hAnsi="Calibri" w:cs="Calibri"/>
                <w:sz w:val="20"/>
                <w:szCs w:val="20"/>
              </w:rPr>
              <w:t>No</w:t>
            </w:r>
          </w:p>
        </w:tc>
        <w:tc>
          <w:tcPr>
            <w:tcW w:w="1040" w:type="dxa"/>
          </w:tcPr>
          <w:p w14:paraId="2F398184" w14:textId="77777777" w:rsidR="00E658EA" w:rsidRDefault="00E658EA" w:rsidP="000E2006">
            <w:pPr>
              <w:overflowPunct w:val="0"/>
              <w:autoSpaceDE w:val="0"/>
              <w:autoSpaceDN w:val="0"/>
              <w:adjustRightInd w:val="0"/>
              <w:jc w:val="center"/>
              <w:textAlignment w:val="baseline"/>
              <w:rPr>
                <w:rFonts w:ascii="Calibri" w:eastAsia="Calibri" w:hAnsi="Calibri" w:cs="Calibri"/>
                <w:sz w:val="20"/>
                <w:szCs w:val="20"/>
              </w:rPr>
            </w:pPr>
          </w:p>
          <w:p w14:paraId="1246E657" w14:textId="77777777" w:rsidR="00E658EA" w:rsidRDefault="00E658EA" w:rsidP="000E2006">
            <w:pPr>
              <w:overflowPunct w:val="0"/>
              <w:autoSpaceDE w:val="0"/>
              <w:autoSpaceDN w:val="0"/>
              <w:adjustRightInd w:val="0"/>
              <w:jc w:val="center"/>
              <w:textAlignment w:val="baseline"/>
              <w:rPr>
                <w:rFonts w:ascii="Calibri" w:eastAsia="Calibri" w:hAnsi="Calibri" w:cs="Calibri"/>
                <w:sz w:val="20"/>
                <w:szCs w:val="20"/>
              </w:rPr>
            </w:pPr>
          </w:p>
          <w:p w14:paraId="589517ED" w14:textId="250CE832" w:rsidR="00F8383D" w:rsidRPr="003C3011" w:rsidRDefault="0060129C" w:rsidP="000E2006">
            <w:pPr>
              <w:overflowPunct w:val="0"/>
              <w:autoSpaceDE w:val="0"/>
              <w:autoSpaceDN w:val="0"/>
              <w:adjustRightInd w:val="0"/>
              <w:jc w:val="center"/>
              <w:textAlignment w:val="baseline"/>
              <w:rPr>
                <w:rFonts w:ascii="Calibri" w:eastAsia="Calibri" w:hAnsi="Calibri" w:cs="Calibri"/>
                <w:sz w:val="20"/>
                <w:szCs w:val="20"/>
              </w:rPr>
            </w:pPr>
            <w:r w:rsidRPr="003C3011">
              <w:rPr>
                <w:rFonts w:ascii="Calibri" w:eastAsia="Calibri" w:hAnsi="Calibri" w:cs="Calibri"/>
                <w:sz w:val="20"/>
                <w:szCs w:val="20"/>
              </w:rPr>
              <w:t>0</w:t>
            </w:r>
            <w:r w:rsidR="003C3011" w:rsidRPr="003C3011">
              <w:rPr>
                <w:rFonts w:ascii="Calibri" w:eastAsia="Calibri" w:hAnsi="Calibri" w:cs="Calibri"/>
                <w:sz w:val="20"/>
                <w:szCs w:val="20"/>
              </w:rPr>
              <w:t>5/202</w:t>
            </w:r>
            <w:r w:rsidR="004C75D2">
              <w:rPr>
                <w:rFonts w:ascii="Calibri" w:eastAsia="Calibri" w:hAnsi="Calibri" w:cs="Calibri"/>
                <w:sz w:val="20"/>
                <w:szCs w:val="20"/>
              </w:rPr>
              <w:t>5</w:t>
            </w:r>
          </w:p>
        </w:tc>
        <w:tc>
          <w:tcPr>
            <w:tcW w:w="1372" w:type="dxa"/>
          </w:tcPr>
          <w:p w14:paraId="10E4B6D2" w14:textId="77777777" w:rsidR="00E658EA" w:rsidRDefault="00E658EA" w:rsidP="000E2006">
            <w:pPr>
              <w:overflowPunct w:val="0"/>
              <w:autoSpaceDE w:val="0"/>
              <w:autoSpaceDN w:val="0"/>
              <w:adjustRightInd w:val="0"/>
              <w:jc w:val="center"/>
              <w:textAlignment w:val="baseline"/>
              <w:rPr>
                <w:rFonts w:ascii="Calibri" w:eastAsia="Calibri" w:hAnsi="Calibri" w:cs="Calibri"/>
                <w:sz w:val="20"/>
                <w:szCs w:val="20"/>
              </w:rPr>
            </w:pPr>
          </w:p>
          <w:p w14:paraId="72EFDA32" w14:textId="77777777" w:rsidR="00E658EA" w:rsidRDefault="00E658EA" w:rsidP="000E2006">
            <w:pPr>
              <w:overflowPunct w:val="0"/>
              <w:autoSpaceDE w:val="0"/>
              <w:autoSpaceDN w:val="0"/>
              <w:adjustRightInd w:val="0"/>
              <w:jc w:val="center"/>
              <w:textAlignment w:val="baseline"/>
              <w:rPr>
                <w:rFonts w:ascii="Calibri" w:eastAsia="Calibri" w:hAnsi="Calibri" w:cs="Calibri"/>
                <w:sz w:val="20"/>
                <w:szCs w:val="20"/>
              </w:rPr>
            </w:pPr>
          </w:p>
          <w:p w14:paraId="6AC3B4E3" w14:textId="4C622713" w:rsidR="00F8383D" w:rsidRPr="003C3011" w:rsidRDefault="00B14AE7" w:rsidP="000E2006">
            <w:pPr>
              <w:overflowPunct w:val="0"/>
              <w:autoSpaceDE w:val="0"/>
              <w:autoSpaceDN w:val="0"/>
              <w:adjustRightInd w:val="0"/>
              <w:jc w:val="center"/>
              <w:textAlignment w:val="baseline"/>
              <w:rPr>
                <w:rFonts w:ascii="Calibri" w:eastAsia="Calibri" w:hAnsi="Calibri" w:cs="Calibri"/>
                <w:sz w:val="20"/>
                <w:szCs w:val="20"/>
              </w:rPr>
            </w:pPr>
            <w:r>
              <w:rPr>
                <w:rFonts w:ascii="Calibri" w:eastAsia="Calibri" w:hAnsi="Calibri" w:cs="Calibri"/>
                <w:sz w:val="20"/>
                <w:szCs w:val="20"/>
              </w:rPr>
              <w:t>0</w:t>
            </w:r>
            <w:r w:rsidR="00DA6D56">
              <w:rPr>
                <w:rFonts w:ascii="Calibri" w:eastAsia="Calibri" w:hAnsi="Calibri" w:cs="Calibri"/>
                <w:sz w:val="20"/>
                <w:szCs w:val="20"/>
              </w:rPr>
              <w:t>.1</w:t>
            </w:r>
          </w:p>
        </w:tc>
        <w:tc>
          <w:tcPr>
            <w:tcW w:w="1204" w:type="dxa"/>
          </w:tcPr>
          <w:p w14:paraId="7484D7E4" w14:textId="77777777" w:rsidR="00E658EA" w:rsidRDefault="00E658EA" w:rsidP="000E2006">
            <w:pPr>
              <w:overflowPunct w:val="0"/>
              <w:autoSpaceDE w:val="0"/>
              <w:autoSpaceDN w:val="0"/>
              <w:adjustRightInd w:val="0"/>
              <w:jc w:val="center"/>
              <w:textAlignment w:val="baseline"/>
              <w:rPr>
                <w:rFonts w:ascii="Calibri" w:eastAsia="Calibri" w:hAnsi="Calibri" w:cs="Calibri"/>
                <w:sz w:val="20"/>
                <w:szCs w:val="20"/>
              </w:rPr>
            </w:pPr>
          </w:p>
          <w:p w14:paraId="74976745" w14:textId="77777777" w:rsidR="00E658EA" w:rsidRDefault="00E658EA" w:rsidP="000E2006">
            <w:pPr>
              <w:overflowPunct w:val="0"/>
              <w:autoSpaceDE w:val="0"/>
              <w:autoSpaceDN w:val="0"/>
              <w:adjustRightInd w:val="0"/>
              <w:jc w:val="center"/>
              <w:textAlignment w:val="baseline"/>
              <w:rPr>
                <w:rFonts w:ascii="Calibri" w:eastAsia="Calibri" w:hAnsi="Calibri" w:cs="Calibri"/>
                <w:sz w:val="20"/>
                <w:szCs w:val="20"/>
              </w:rPr>
            </w:pPr>
          </w:p>
          <w:p w14:paraId="70FF67D7" w14:textId="275B4CA0" w:rsidR="00F8383D" w:rsidRPr="003C3011" w:rsidRDefault="0060129C" w:rsidP="000E2006">
            <w:pPr>
              <w:overflowPunct w:val="0"/>
              <w:autoSpaceDE w:val="0"/>
              <w:autoSpaceDN w:val="0"/>
              <w:adjustRightInd w:val="0"/>
              <w:jc w:val="center"/>
              <w:textAlignment w:val="baseline"/>
              <w:rPr>
                <w:rFonts w:ascii="Calibri" w:eastAsia="Calibri" w:hAnsi="Calibri" w:cs="Calibri"/>
                <w:sz w:val="20"/>
                <w:szCs w:val="20"/>
              </w:rPr>
            </w:pPr>
            <w:r w:rsidRPr="003C3011">
              <w:rPr>
                <w:rFonts w:ascii="Calibri" w:eastAsia="Calibri" w:hAnsi="Calibri" w:cs="Calibri"/>
                <w:sz w:val="20"/>
                <w:szCs w:val="20"/>
              </w:rPr>
              <w:t>mg/L</w:t>
            </w:r>
          </w:p>
        </w:tc>
        <w:tc>
          <w:tcPr>
            <w:tcW w:w="875" w:type="dxa"/>
          </w:tcPr>
          <w:p w14:paraId="12C5D5A5" w14:textId="77777777" w:rsidR="00E658EA" w:rsidRDefault="00E658EA" w:rsidP="000E2006">
            <w:pPr>
              <w:overflowPunct w:val="0"/>
              <w:autoSpaceDE w:val="0"/>
              <w:autoSpaceDN w:val="0"/>
              <w:adjustRightInd w:val="0"/>
              <w:jc w:val="center"/>
              <w:textAlignment w:val="baseline"/>
              <w:rPr>
                <w:rFonts w:ascii="Calibri" w:eastAsia="Calibri" w:hAnsi="Calibri" w:cs="Calibri"/>
                <w:sz w:val="20"/>
                <w:szCs w:val="20"/>
              </w:rPr>
            </w:pPr>
          </w:p>
          <w:p w14:paraId="3C113533" w14:textId="77777777" w:rsidR="00E658EA" w:rsidRDefault="00E658EA" w:rsidP="000E2006">
            <w:pPr>
              <w:overflowPunct w:val="0"/>
              <w:autoSpaceDE w:val="0"/>
              <w:autoSpaceDN w:val="0"/>
              <w:adjustRightInd w:val="0"/>
              <w:jc w:val="center"/>
              <w:textAlignment w:val="baseline"/>
              <w:rPr>
                <w:rFonts w:ascii="Calibri" w:eastAsia="Calibri" w:hAnsi="Calibri" w:cs="Calibri"/>
                <w:sz w:val="20"/>
                <w:szCs w:val="20"/>
              </w:rPr>
            </w:pPr>
          </w:p>
          <w:p w14:paraId="113F9B38" w14:textId="4AA1CBB8" w:rsidR="00F8383D" w:rsidRPr="003C3011" w:rsidRDefault="0060129C" w:rsidP="000E2006">
            <w:pPr>
              <w:overflowPunct w:val="0"/>
              <w:autoSpaceDE w:val="0"/>
              <w:autoSpaceDN w:val="0"/>
              <w:adjustRightInd w:val="0"/>
              <w:jc w:val="center"/>
              <w:textAlignment w:val="baseline"/>
              <w:rPr>
                <w:rFonts w:ascii="Calibri" w:eastAsia="Calibri" w:hAnsi="Calibri" w:cs="Calibri"/>
                <w:sz w:val="20"/>
                <w:szCs w:val="20"/>
              </w:rPr>
            </w:pPr>
            <w:r w:rsidRPr="003C3011">
              <w:rPr>
                <w:rFonts w:ascii="Calibri" w:eastAsia="Calibri" w:hAnsi="Calibri" w:cs="Calibri"/>
                <w:sz w:val="20"/>
                <w:szCs w:val="20"/>
              </w:rPr>
              <w:t>2</w:t>
            </w:r>
          </w:p>
        </w:tc>
        <w:tc>
          <w:tcPr>
            <w:tcW w:w="1207" w:type="dxa"/>
          </w:tcPr>
          <w:p w14:paraId="640F9463" w14:textId="77777777" w:rsidR="00E658EA" w:rsidRDefault="00E658EA" w:rsidP="000E2006">
            <w:pPr>
              <w:overflowPunct w:val="0"/>
              <w:autoSpaceDE w:val="0"/>
              <w:autoSpaceDN w:val="0"/>
              <w:adjustRightInd w:val="0"/>
              <w:jc w:val="center"/>
              <w:textAlignment w:val="baseline"/>
              <w:rPr>
                <w:rFonts w:ascii="Calibri" w:eastAsia="Calibri" w:hAnsi="Calibri" w:cs="Calibri"/>
                <w:sz w:val="20"/>
                <w:szCs w:val="20"/>
              </w:rPr>
            </w:pPr>
          </w:p>
          <w:p w14:paraId="012D0A37" w14:textId="44BC97C5" w:rsidR="00785127" w:rsidRPr="003C3011" w:rsidRDefault="00785127" w:rsidP="00E658EA">
            <w:pPr>
              <w:overflowPunct w:val="0"/>
              <w:autoSpaceDE w:val="0"/>
              <w:autoSpaceDN w:val="0"/>
              <w:adjustRightInd w:val="0"/>
              <w:jc w:val="center"/>
              <w:textAlignment w:val="baseline"/>
              <w:rPr>
                <w:rFonts w:ascii="Calibri" w:eastAsia="Calibri" w:hAnsi="Calibri" w:cs="Calibri"/>
                <w:sz w:val="20"/>
                <w:szCs w:val="20"/>
              </w:rPr>
            </w:pPr>
            <w:r w:rsidRPr="003C3011">
              <w:rPr>
                <w:rFonts w:ascii="Calibri" w:eastAsia="Calibri" w:hAnsi="Calibri" w:cs="Calibri"/>
                <w:sz w:val="20"/>
                <w:szCs w:val="20"/>
              </w:rPr>
              <w:t>MCL</w:t>
            </w:r>
          </w:p>
          <w:p w14:paraId="50326D6A" w14:textId="5FA612D3" w:rsidR="00F8383D" w:rsidRPr="003C3011" w:rsidRDefault="0060129C" w:rsidP="000E2006">
            <w:pPr>
              <w:overflowPunct w:val="0"/>
              <w:autoSpaceDE w:val="0"/>
              <w:autoSpaceDN w:val="0"/>
              <w:adjustRightInd w:val="0"/>
              <w:jc w:val="center"/>
              <w:textAlignment w:val="baseline"/>
              <w:rPr>
                <w:rFonts w:ascii="Calibri" w:eastAsia="Calibri" w:hAnsi="Calibri" w:cs="Calibri"/>
                <w:sz w:val="20"/>
                <w:szCs w:val="20"/>
              </w:rPr>
            </w:pPr>
            <w:r w:rsidRPr="003C3011">
              <w:rPr>
                <w:rFonts w:ascii="Calibri" w:eastAsia="Calibri" w:hAnsi="Calibri" w:cs="Calibri"/>
                <w:sz w:val="20"/>
                <w:szCs w:val="20"/>
              </w:rPr>
              <w:t>2</w:t>
            </w:r>
          </w:p>
        </w:tc>
        <w:tc>
          <w:tcPr>
            <w:tcW w:w="2088" w:type="dxa"/>
          </w:tcPr>
          <w:p w14:paraId="399C4C95" w14:textId="4D8643A9" w:rsidR="00F8383D" w:rsidRPr="003C3011" w:rsidRDefault="00E658EA" w:rsidP="000E2006">
            <w:pPr>
              <w:overflowPunct w:val="0"/>
              <w:autoSpaceDE w:val="0"/>
              <w:autoSpaceDN w:val="0"/>
              <w:adjustRightInd w:val="0"/>
              <w:jc w:val="center"/>
              <w:textAlignment w:val="baseline"/>
              <w:rPr>
                <w:rFonts w:ascii="Calibri" w:eastAsia="Calibri" w:hAnsi="Calibri" w:cs="Calibri"/>
                <w:sz w:val="20"/>
                <w:szCs w:val="20"/>
              </w:rPr>
            </w:pPr>
            <w:r>
              <w:rPr>
                <w:rFonts w:ascii="Calibri" w:eastAsia="Calibri" w:hAnsi="Calibri" w:cs="Calibri"/>
                <w:sz w:val="20"/>
                <w:szCs w:val="20"/>
              </w:rPr>
              <w:t>Discharge of drilling wastes; Discharge from metal refineries; Erosion of natural deposits.</w:t>
            </w:r>
          </w:p>
        </w:tc>
      </w:tr>
      <w:tr w:rsidR="00A401ED" w:rsidRPr="003C3011" w14:paraId="2DB38A16" w14:textId="77777777" w:rsidTr="008D25EC">
        <w:tc>
          <w:tcPr>
            <w:tcW w:w="1942" w:type="dxa"/>
          </w:tcPr>
          <w:p w14:paraId="3448498F" w14:textId="246BFCD6" w:rsidR="00A401ED" w:rsidRPr="003C3011" w:rsidRDefault="00A401ED" w:rsidP="00C02BB2">
            <w:pPr>
              <w:overflowPunct w:val="0"/>
              <w:autoSpaceDE w:val="0"/>
              <w:autoSpaceDN w:val="0"/>
              <w:adjustRightInd w:val="0"/>
              <w:jc w:val="center"/>
              <w:textAlignment w:val="baseline"/>
              <w:rPr>
                <w:rFonts w:ascii="Calibri" w:eastAsia="Calibri" w:hAnsi="Calibri" w:cs="Calibri"/>
                <w:sz w:val="22"/>
                <w:szCs w:val="22"/>
              </w:rPr>
            </w:pPr>
            <w:r w:rsidRPr="003C3011">
              <w:rPr>
                <w:rFonts w:ascii="Calibri" w:eastAsia="Calibri" w:hAnsi="Calibri" w:cs="Calibri"/>
                <w:sz w:val="22"/>
                <w:szCs w:val="22"/>
              </w:rPr>
              <w:t>Chlorine Residual</w:t>
            </w:r>
          </w:p>
        </w:tc>
        <w:tc>
          <w:tcPr>
            <w:tcW w:w="1062" w:type="dxa"/>
          </w:tcPr>
          <w:p w14:paraId="6FA69F40" w14:textId="77777777" w:rsidR="00E658EA" w:rsidRDefault="00E658EA" w:rsidP="000E2006">
            <w:pPr>
              <w:overflowPunct w:val="0"/>
              <w:autoSpaceDE w:val="0"/>
              <w:autoSpaceDN w:val="0"/>
              <w:adjustRightInd w:val="0"/>
              <w:jc w:val="center"/>
              <w:textAlignment w:val="baseline"/>
              <w:rPr>
                <w:rFonts w:ascii="Calibri" w:eastAsia="Calibri" w:hAnsi="Calibri" w:cs="Calibri"/>
                <w:sz w:val="20"/>
                <w:szCs w:val="20"/>
              </w:rPr>
            </w:pPr>
          </w:p>
          <w:p w14:paraId="543AD03C" w14:textId="7AD244CE" w:rsidR="00A401ED" w:rsidRPr="003C3011" w:rsidRDefault="00A401ED" w:rsidP="000E2006">
            <w:pPr>
              <w:overflowPunct w:val="0"/>
              <w:autoSpaceDE w:val="0"/>
              <w:autoSpaceDN w:val="0"/>
              <w:adjustRightInd w:val="0"/>
              <w:jc w:val="center"/>
              <w:textAlignment w:val="baseline"/>
              <w:rPr>
                <w:rFonts w:ascii="Calibri" w:eastAsia="Calibri" w:hAnsi="Calibri" w:cs="Calibri"/>
                <w:sz w:val="20"/>
                <w:szCs w:val="20"/>
              </w:rPr>
            </w:pPr>
            <w:r w:rsidRPr="003C3011">
              <w:rPr>
                <w:rFonts w:ascii="Calibri" w:eastAsia="Calibri" w:hAnsi="Calibri" w:cs="Calibri"/>
                <w:sz w:val="20"/>
                <w:szCs w:val="20"/>
              </w:rPr>
              <w:t>No</w:t>
            </w:r>
          </w:p>
        </w:tc>
        <w:tc>
          <w:tcPr>
            <w:tcW w:w="1040" w:type="dxa"/>
          </w:tcPr>
          <w:p w14:paraId="177D8DB9" w14:textId="77777777" w:rsidR="00E658EA" w:rsidRDefault="00E658EA" w:rsidP="000E2006">
            <w:pPr>
              <w:overflowPunct w:val="0"/>
              <w:autoSpaceDE w:val="0"/>
              <w:autoSpaceDN w:val="0"/>
              <w:adjustRightInd w:val="0"/>
              <w:jc w:val="center"/>
              <w:textAlignment w:val="baseline"/>
              <w:rPr>
                <w:rFonts w:ascii="Calibri" w:eastAsia="Calibri" w:hAnsi="Calibri" w:cs="Calibri"/>
                <w:sz w:val="20"/>
                <w:szCs w:val="20"/>
              </w:rPr>
            </w:pPr>
          </w:p>
          <w:p w14:paraId="6F536D1A" w14:textId="6638435F" w:rsidR="00A401ED" w:rsidRPr="003C3011" w:rsidRDefault="00A401ED" w:rsidP="000E2006">
            <w:pPr>
              <w:overflowPunct w:val="0"/>
              <w:autoSpaceDE w:val="0"/>
              <w:autoSpaceDN w:val="0"/>
              <w:adjustRightInd w:val="0"/>
              <w:jc w:val="center"/>
              <w:textAlignment w:val="baseline"/>
              <w:rPr>
                <w:rFonts w:ascii="Calibri" w:eastAsia="Calibri" w:hAnsi="Calibri" w:cs="Calibri"/>
                <w:sz w:val="20"/>
                <w:szCs w:val="20"/>
              </w:rPr>
            </w:pPr>
            <w:r w:rsidRPr="003C3011">
              <w:rPr>
                <w:rFonts w:ascii="Calibri" w:eastAsia="Calibri" w:hAnsi="Calibri" w:cs="Calibri"/>
                <w:sz w:val="20"/>
                <w:szCs w:val="20"/>
              </w:rPr>
              <w:t>Daily</w:t>
            </w:r>
          </w:p>
        </w:tc>
        <w:tc>
          <w:tcPr>
            <w:tcW w:w="1372" w:type="dxa"/>
          </w:tcPr>
          <w:p w14:paraId="4C1A9E50" w14:textId="3DD7DEC5" w:rsidR="00A401ED" w:rsidRPr="003C3011" w:rsidRDefault="00A401ED" w:rsidP="000E2006">
            <w:pPr>
              <w:overflowPunct w:val="0"/>
              <w:autoSpaceDE w:val="0"/>
              <w:autoSpaceDN w:val="0"/>
              <w:adjustRightInd w:val="0"/>
              <w:jc w:val="center"/>
              <w:textAlignment w:val="baseline"/>
              <w:rPr>
                <w:rFonts w:ascii="Calibri" w:eastAsia="Calibri" w:hAnsi="Calibri" w:cs="Calibri"/>
                <w:sz w:val="20"/>
                <w:szCs w:val="20"/>
              </w:rPr>
            </w:pPr>
            <w:r w:rsidRPr="003C3011">
              <w:rPr>
                <w:rFonts w:ascii="Calibri" w:eastAsia="Calibri" w:hAnsi="Calibri" w:cs="Calibri"/>
                <w:sz w:val="20"/>
                <w:szCs w:val="20"/>
              </w:rPr>
              <w:t xml:space="preserve">Average = </w:t>
            </w:r>
            <w:r w:rsidR="00DA6D56">
              <w:rPr>
                <w:rFonts w:ascii="Calibri" w:eastAsia="Calibri" w:hAnsi="Calibri" w:cs="Calibri"/>
                <w:sz w:val="20"/>
                <w:szCs w:val="20"/>
              </w:rPr>
              <w:t>1.3</w:t>
            </w:r>
          </w:p>
          <w:p w14:paraId="4B9F1C8D" w14:textId="77777777" w:rsidR="00A401ED" w:rsidRPr="003C3011" w:rsidRDefault="00A401ED" w:rsidP="000E2006">
            <w:pPr>
              <w:overflowPunct w:val="0"/>
              <w:autoSpaceDE w:val="0"/>
              <w:autoSpaceDN w:val="0"/>
              <w:adjustRightInd w:val="0"/>
              <w:jc w:val="center"/>
              <w:textAlignment w:val="baseline"/>
              <w:rPr>
                <w:rFonts w:ascii="Calibri" w:eastAsia="Calibri" w:hAnsi="Calibri" w:cs="Calibri"/>
                <w:sz w:val="20"/>
                <w:szCs w:val="20"/>
              </w:rPr>
            </w:pPr>
            <w:r w:rsidRPr="003C3011">
              <w:rPr>
                <w:rFonts w:ascii="Calibri" w:eastAsia="Calibri" w:hAnsi="Calibri" w:cs="Calibri"/>
                <w:sz w:val="20"/>
                <w:szCs w:val="20"/>
              </w:rPr>
              <w:t>Range:</w:t>
            </w:r>
          </w:p>
          <w:p w14:paraId="6E8D8072" w14:textId="16E17E28" w:rsidR="00A401ED" w:rsidRPr="003C3011" w:rsidRDefault="00DA6D56" w:rsidP="000E2006">
            <w:pPr>
              <w:overflowPunct w:val="0"/>
              <w:autoSpaceDE w:val="0"/>
              <w:autoSpaceDN w:val="0"/>
              <w:adjustRightInd w:val="0"/>
              <w:jc w:val="center"/>
              <w:textAlignment w:val="baseline"/>
              <w:rPr>
                <w:rFonts w:ascii="Calibri" w:eastAsia="Calibri" w:hAnsi="Calibri" w:cs="Calibri"/>
                <w:sz w:val="20"/>
                <w:szCs w:val="20"/>
              </w:rPr>
            </w:pPr>
            <w:r>
              <w:rPr>
                <w:rFonts w:ascii="Calibri" w:eastAsia="Calibri" w:hAnsi="Calibri" w:cs="Calibri"/>
                <w:sz w:val="20"/>
                <w:szCs w:val="20"/>
              </w:rPr>
              <w:t>1.2 – 1.5</w:t>
            </w:r>
          </w:p>
        </w:tc>
        <w:tc>
          <w:tcPr>
            <w:tcW w:w="1204" w:type="dxa"/>
          </w:tcPr>
          <w:p w14:paraId="50038B4E" w14:textId="77777777" w:rsidR="00E658EA" w:rsidRDefault="00E658EA" w:rsidP="000E2006">
            <w:pPr>
              <w:overflowPunct w:val="0"/>
              <w:autoSpaceDE w:val="0"/>
              <w:autoSpaceDN w:val="0"/>
              <w:adjustRightInd w:val="0"/>
              <w:jc w:val="center"/>
              <w:textAlignment w:val="baseline"/>
              <w:rPr>
                <w:rFonts w:ascii="Calibri" w:eastAsia="Calibri" w:hAnsi="Calibri" w:cs="Calibri"/>
                <w:sz w:val="20"/>
                <w:szCs w:val="20"/>
              </w:rPr>
            </w:pPr>
          </w:p>
          <w:p w14:paraId="458574F3" w14:textId="46B2AF80" w:rsidR="00A401ED" w:rsidRPr="003C3011" w:rsidRDefault="00A401ED" w:rsidP="000E2006">
            <w:pPr>
              <w:overflowPunct w:val="0"/>
              <w:autoSpaceDE w:val="0"/>
              <w:autoSpaceDN w:val="0"/>
              <w:adjustRightInd w:val="0"/>
              <w:jc w:val="center"/>
              <w:textAlignment w:val="baseline"/>
              <w:rPr>
                <w:rFonts w:ascii="Calibri" w:eastAsia="Calibri" w:hAnsi="Calibri" w:cs="Calibri"/>
                <w:sz w:val="20"/>
                <w:szCs w:val="20"/>
              </w:rPr>
            </w:pPr>
            <w:r w:rsidRPr="003C3011">
              <w:rPr>
                <w:rFonts w:ascii="Calibri" w:eastAsia="Calibri" w:hAnsi="Calibri" w:cs="Calibri"/>
                <w:sz w:val="20"/>
                <w:szCs w:val="20"/>
              </w:rPr>
              <w:t>mg/L</w:t>
            </w:r>
          </w:p>
        </w:tc>
        <w:tc>
          <w:tcPr>
            <w:tcW w:w="875" w:type="dxa"/>
          </w:tcPr>
          <w:p w14:paraId="61B95079" w14:textId="77777777" w:rsidR="00A401ED" w:rsidRPr="003C3011" w:rsidRDefault="00B96C9D" w:rsidP="000E2006">
            <w:pPr>
              <w:overflowPunct w:val="0"/>
              <w:autoSpaceDE w:val="0"/>
              <w:autoSpaceDN w:val="0"/>
              <w:adjustRightInd w:val="0"/>
              <w:jc w:val="center"/>
              <w:textAlignment w:val="baseline"/>
              <w:rPr>
                <w:rFonts w:ascii="Calibri" w:eastAsia="Calibri" w:hAnsi="Calibri" w:cs="Calibri"/>
                <w:sz w:val="20"/>
                <w:szCs w:val="20"/>
              </w:rPr>
            </w:pPr>
            <w:r w:rsidRPr="003C3011">
              <w:rPr>
                <w:rFonts w:ascii="Calibri" w:eastAsia="Calibri" w:hAnsi="Calibri" w:cs="Calibri"/>
                <w:sz w:val="20"/>
                <w:szCs w:val="20"/>
              </w:rPr>
              <w:t>MRDLG</w:t>
            </w:r>
          </w:p>
          <w:p w14:paraId="2BE45888" w14:textId="1D51134B" w:rsidR="00B96C9D" w:rsidRPr="003C3011" w:rsidRDefault="00B96C9D" w:rsidP="000E2006">
            <w:pPr>
              <w:overflowPunct w:val="0"/>
              <w:autoSpaceDE w:val="0"/>
              <w:autoSpaceDN w:val="0"/>
              <w:adjustRightInd w:val="0"/>
              <w:jc w:val="center"/>
              <w:textAlignment w:val="baseline"/>
              <w:rPr>
                <w:rFonts w:ascii="Calibri" w:eastAsia="Calibri" w:hAnsi="Calibri" w:cs="Calibri"/>
                <w:sz w:val="20"/>
                <w:szCs w:val="20"/>
              </w:rPr>
            </w:pPr>
            <w:r w:rsidRPr="003C3011">
              <w:rPr>
                <w:rFonts w:ascii="Calibri" w:eastAsia="Calibri" w:hAnsi="Calibri" w:cs="Calibri"/>
                <w:sz w:val="20"/>
                <w:szCs w:val="20"/>
              </w:rPr>
              <w:t>4</w:t>
            </w:r>
          </w:p>
        </w:tc>
        <w:tc>
          <w:tcPr>
            <w:tcW w:w="1207" w:type="dxa"/>
          </w:tcPr>
          <w:p w14:paraId="2769FE9D" w14:textId="77777777" w:rsidR="00A401ED" w:rsidRPr="003C3011" w:rsidRDefault="00B96C9D" w:rsidP="000E2006">
            <w:pPr>
              <w:overflowPunct w:val="0"/>
              <w:autoSpaceDE w:val="0"/>
              <w:autoSpaceDN w:val="0"/>
              <w:adjustRightInd w:val="0"/>
              <w:jc w:val="center"/>
              <w:textAlignment w:val="baseline"/>
              <w:rPr>
                <w:rFonts w:ascii="Calibri" w:eastAsia="Calibri" w:hAnsi="Calibri" w:cs="Calibri"/>
                <w:sz w:val="20"/>
                <w:szCs w:val="20"/>
              </w:rPr>
            </w:pPr>
            <w:r w:rsidRPr="003C3011">
              <w:rPr>
                <w:rFonts w:ascii="Calibri" w:eastAsia="Calibri" w:hAnsi="Calibri" w:cs="Calibri"/>
                <w:sz w:val="20"/>
                <w:szCs w:val="20"/>
              </w:rPr>
              <w:t>MRDL</w:t>
            </w:r>
          </w:p>
          <w:p w14:paraId="72253378" w14:textId="2859A574" w:rsidR="00B96C9D" w:rsidRPr="003C3011" w:rsidRDefault="00B96C9D" w:rsidP="000E2006">
            <w:pPr>
              <w:overflowPunct w:val="0"/>
              <w:autoSpaceDE w:val="0"/>
              <w:autoSpaceDN w:val="0"/>
              <w:adjustRightInd w:val="0"/>
              <w:jc w:val="center"/>
              <w:textAlignment w:val="baseline"/>
              <w:rPr>
                <w:rFonts w:ascii="Calibri" w:eastAsia="Calibri" w:hAnsi="Calibri" w:cs="Calibri"/>
                <w:sz w:val="20"/>
                <w:szCs w:val="20"/>
              </w:rPr>
            </w:pPr>
            <w:r w:rsidRPr="003C3011">
              <w:rPr>
                <w:rFonts w:ascii="Calibri" w:eastAsia="Calibri" w:hAnsi="Calibri" w:cs="Calibri"/>
                <w:sz w:val="20"/>
                <w:szCs w:val="20"/>
              </w:rPr>
              <w:t>4</w:t>
            </w:r>
          </w:p>
        </w:tc>
        <w:tc>
          <w:tcPr>
            <w:tcW w:w="2088" w:type="dxa"/>
          </w:tcPr>
          <w:p w14:paraId="1834692C" w14:textId="0FAAB352" w:rsidR="00A401ED" w:rsidRPr="003C3011" w:rsidRDefault="00C02BB2" w:rsidP="000E2006">
            <w:pPr>
              <w:overflowPunct w:val="0"/>
              <w:autoSpaceDE w:val="0"/>
              <w:autoSpaceDN w:val="0"/>
              <w:adjustRightInd w:val="0"/>
              <w:jc w:val="center"/>
              <w:textAlignment w:val="baseline"/>
              <w:rPr>
                <w:rFonts w:ascii="Calibri" w:eastAsia="Calibri" w:hAnsi="Calibri" w:cs="Calibri"/>
                <w:sz w:val="20"/>
                <w:szCs w:val="20"/>
              </w:rPr>
            </w:pPr>
            <w:r w:rsidRPr="003C3011">
              <w:rPr>
                <w:rFonts w:ascii="Calibri" w:eastAsia="Calibri" w:hAnsi="Calibri" w:cs="Calibri"/>
                <w:sz w:val="20"/>
                <w:szCs w:val="20"/>
              </w:rPr>
              <w:t>Disinfectant</w:t>
            </w:r>
            <w:r>
              <w:rPr>
                <w:rFonts w:ascii="Calibri" w:eastAsia="Calibri" w:hAnsi="Calibri" w:cs="Calibri"/>
                <w:sz w:val="20"/>
                <w:szCs w:val="20"/>
              </w:rPr>
              <w:t xml:space="preserve"> </w:t>
            </w:r>
            <w:r w:rsidRPr="003C3011">
              <w:rPr>
                <w:rFonts w:ascii="Calibri" w:eastAsia="Calibri" w:hAnsi="Calibri" w:cs="Calibri"/>
                <w:sz w:val="20"/>
                <w:szCs w:val="20"/>
              </w:rPr>
              <w:t>necessary</w:t>
            </w:r>
            <w:r w:rsidR="00B96C9D" w:rsidRPr="003C3011">
              <w:rPr>
                <w:rFonts w:ascii="Calibri" w:eastAsia="Calibri" w:hAnsi="Calibri" w:cs="Calibri"/>
                <w:sz w:val="20"/>
                <w:szCs w:val="20"/>
              </w:rPr>
              <w:t xml:space="preserve"> to control microbes</w:t>
            </w:r>
            <w:r w:rsidR="004C75D2">
              <w:rPr>
                <w:rFonts w:ascii="Calibri" w:eastAsia="Calibri" w:hAnsi="Calibri" w:cs="Calibri"/>
                <w:sz w:val="20"/>
                <w:szCs w:val="20"/>
              </w:rPr>
              <w:t>.</w:t>
            </w:r>
          </w:p>
        </w:tc>
      </w:tr>
      <w:tr w:rsidR="001339E1" w:rsidRPr="003C3011" w14:paraId="7835EEFC" w14:textId="77777777" w:rsidTr="008D25EC">
        <w:tc>
          <w:tcPr>
            <w:tcW w:w="1942" w:type="dxa"/>
          </w:tcPr>
          <w:p w14:paraId="08867A13" w14:textId="77777777" w:rsidR="00E658EA" w:rsidRDefault="00E658EA" w:rsidP="000E2006">
            <w:pPr>
              <w:overflowPunct w:val="0"/>
              <w:autoSpaceDE w:val="0"/>
              <w:autoSpaceDN w:val="0"/>
              <w:adjustRightInd w:val="0"/>
              <w:jc w:val="center"/>
              <w:textAlignment w:val="baseline"/>
              <w:rPr>
                <w:rFonts w:ascii="Calibri" w:eastAsia="Calibri" w:hAnsi="Calibri" w:cs="Calibri"/>
                <w:sz w:val="22"/>
                <w:szCs w:val="22"/>
              </w:rPr>
            </w:pPr>
          </w:p>
          <w:p w14:paraId="4D9098B1" w14:textId="63853671" w:rsidR="001339E1" w:rsidRPr="003C3011" w:rsidRDefault="001339E1" w:rsidP="000E2006">
            <w:pPr>
              <w:overflowPunct w:val="0"/>
              <w:autoSpaceDE w:val="0"/>
              <w:autoSpaceDN w:val="0"/>
              <w:adjustRightInd w:val="0"/>
              <w:jc w:val="center"/>
              <w:textAlignment w:val="baseline"/>
              <w:rPr>
                <w:rFonts w:ascii="Calibri" w:eastAsia="Calibri" w:hAnsi="Calibri" w:cs="Calibri"/>
                <w:sz w:val="22"/>
                <w:szCs w:val="22"/>
              </w:rPr>
            </w:pPr>
            <w:r w:rsidRPr="003C3011">
              <w:rPr>
                <w:rFonts w:ascii="Calibri" w:eastAsia="Calibri" w:hAnsi="Calibri" w:cs="Calibri"/>
                <w:sz w:val="22"/>
                <w:szCs w:val="22"/>
              </w:rPr>
              <w:t>Copper</w:t>
            </w:r>
          </w:p>
          <w:p w14:paraId="7D1C2444" w14:textId="77777777" w:rsidR="001339E1" w:rsidRPr="003C3011" w:rsidRDefault="001339E1" w:rsidP="000E2006">
            <w:pPr>
              <w:overflowPunct w:val="0"/>
              <w:autoSpaceDE w:val="0"/>
              <w:autoSpaceDN w:val="0"/>
              <w:adjustRightInd w:val="0"/>
              <w:jc w:val="center"/>
              <w:textAlignment w:val="baseline"/>
              <w:rPr>
                <w:rFonts w:ascii="Calibri" w:eastAsia="Calibri" w:hAnsi="Calibri" w:cs="Calibri"/>
                <w:sz w:val="20"/>
                <w:szCs w:val="20"/>
              </w:rPr>
            </w:pPr>
            <w:r w:rsidRPr="003C3011">
              <w:rPr>
                <w:rFonts w:ascii="Calibri" w:eastAsia="Calibri" w:hAnsi="Calibri" w:cs="Calibri"/>
                <w:sz w:val="20"/>
                <w:szCs w:val="20"/>
              </w:rPr>
              <w:t>5 Samples at customer taps</w:t>
            </w:r>
          </w:p>
          <w:p w14:paraId="255ED5E4" w14:textId="327885CE" w:rsidR="00F86FE4" w:rsidRPr="003C3011" w:rsidRDefault="00F86FE4" w:rsidP="000E2006">
            <w:pPr>
              <w:overflowPunct w:val="0"/>
              <w:autoSpaceDE w:val="0"/>
              <w:autoSpaceDN w:val="0"/>
              <w:adjustRightInd w:val="0"/>
              <w:jc w:val="center"/>
              <w:textAlignment w:val="baseline"/>
              <w:rPr>
                <w:rFonts w:ascii="Calibri" w:eastAsia="Calibri" w:hAnsi="Calibri" w:cs="Calibri"/>
                <w:b/>
                <w:bCs/>
                <w:sz w:val="22"/>
                <w:szCs w:val="22"/>
              </w:rPr>
            </w:pPr>
            <w:r w:rsidRPr="00DF5F14">
              <w:rPr>
                <w:rFonts w:ascii="Calibri" w:eastAsia="Calibri" w:hAnsi="Calibri" w:cs="Calibri"/>
                <w:b/>
                <w:bCs/>
                <w:sz w:val="20"/>
                <w:szCs w:val="18"/>
              </w:rPr>
              <w:t>Note 1</w:t>
            </w:r>
          </w:p>
        </w:tc>
        <w:tc>
          <w:tcPr>
            <w:tcW w:w="1062" w:type="dxa"/>
          </w:tcPr>
          <w:p w14:paraId="1A627111" w14:textId="77777777" w:rsidR="001339E1" w:rsidRPr="003C3011" w:rsidRDefault="001339E1" w:rsidP="00581162">
            <w:pPr>
              <w:overflowPunct w:val="0"/>
              <w:autoSpaceDE w:val="0"/>
              <w:autoSpaceDN w:val="0"/>
              <w:adjustRightInd w:val="0"/>
              <w:jc w:val="center"/>
              <w:textAlignment w:val="baseline"/>
              <w:rPr>
                <w:rFonts w:ascii="Calibri" w:eastAsia="Calibri" w:hAnsi="Calibri" w:cs="Calibri"/>
                <w:sz w:val="20"/>
                <w:szCs w:val="20"/>
              </w:rPr>
            </w:pPr>
          </w:p>
          <w:p w14:paraId="3FD78DE6" w14:textId="77777777" w:rsidR="00E658EA" w:rsidRDefault="00E658EA" w:rsidP="00581162">
            <w:pPr>
              <w:overflowPunct w:val="0"/>
              <w:autoSpaceDE w:val="0"/>
              <w:autoSpaceDN w:val="0"/>
              <w:adjustRightInd w:val="0"/>
              <w:jc w:val="center"/>
              <w:textAlignment w:val="baseline"/>
              <w:rPr>
                <w:rFonts w:ascii="Calibri" w:eastAsia="Calibri" w:hAnsi="Calibri" w:cs="Calibri"/>
                <w:sz w:val="20"/>
                <w:szCs w:val="20"/>
              </w:rPr>
            </w:pPr>
          </w:p>
          <w:p w14:paraId="42405F4C" w14:textId="4B6B91F6" w:rsidR="001339E1" w:rsidRPr="003C3011" w:rsidRDefault="001339E1" w:rsidP="00581162">
            <w:pPr>
              <w:overflowPunct w:val="0"/>
              <w:autoSpaceDE w:val="0"/>
              <w:autoSpaceDN w:val="0"/>
              <w:adjustRightInd w:val="0"/>
              <w:jc w:val="center"/>
              <w:textAlignment w:val="baseline"/>
              <w:rPr>
                <w:rFonts w:ascii="Calibri" w:eastAsia="Calibri" w:hAnsi="Calibri" w:cs="Calibri"/>
                <w:sz w:val="20"/>
                <w:szCs w:val="20"/>
              </w:rPr>
            </w:pPr>
            <w:r w:rsidRPr="003C3011">
              <w:rPr>
                <w:rFonts w:ascii="Calibri" w:eastAsia="Calibri" w:hAnsi="Calibri" w:cs="Calibri"/>
                <w:sz w:val="20"/>
                <w:szCs w:val="20"/>
              </w:rPr>
              <w:t>No</w:t>
            </w:r>
          </w:p>
        </w:tc>
        <w:tc>
          <w:tcPr>
            <w:tcW w:w="1040" w:type="dxa"/>
          </w:tcPr>
          <w:p w14:paraId="4E18358E" w14:textId="77777777" w:rsidR="001339E1" w:rsidRPr="003C3011" w:rsidRDefault="001339E1" w:rsidP="00581162">
            <w:pPr>
              <w:overflowPunct w:val="0"/>
              <w:autoSpaceDE w:val="0"/>
              <w:autoSpaceDN w:val="0"/>
              <w:adjustRightInd w:val="0"/>
              <w:jc w:val="center"/>
              <w:textAlignment w:val="baseline"/>
              <w:rPr>
                <w:rFonts w:ascii="Calibri" w:eastAsia="Calibri" w:hAnsi="Calibri" w:cs="Calibri"/>
                <w:sz w:val="20"/>
                <w:szCs w:val="20"/>
              </w:rPr>
            </w:pPr>
          </w:p>
          <w:p w14:paraId="6DC07C33" w14:textId="77777777" w:rsidR="00E658EA" w:rsidRDefault="00E658EA" w:rsidP="00581162">
            <w:pPr>
              <w:overflowPunct w:val="0"/>
              <w:autoSpaceDE w:val="0"/>
              <w:autoSpaceDN w:val="0"/>
              <w:adjustRightInd w:val="0"/>
              <w:jc w:val="center"/>
              <w:textAlignment w:val="baseline"/>
              <w:rPr>
                <w:rFonts w:ascii="Calibri" w:eastAsia="Calibri" w:hAnsi="Calibri" w:cs="Calibri"/>
                <w:sz w:val="20"/>
                <w:szCs w:val="20"/>
              </w:rPr>
            </w:pPr>
          </w:p>
          <w:p w14:paraId="3A94CDC9" w14:textId="2A59F0A5" w:rsidR="001339E1" w:rsidRPr="003C3011" w:rsidRDefault="001339E1" w:rsidP="00581162">
            <w:pPr>
              <w:overflowPunct w:val="0"/>
              <w:autoSpaceDE w:val="0"/>
              <w:autoSpaceDN w:val="0"/>
              <w:adjustRightInd w:val="0"/>
              <w:jc w:val="center"/>
              <w:textAlignment w:val="baseline"/>
              <w:rPr>
                <w:rFonts w:ascii="Calibri" w:eastAsia="Calibri" w:hAnsi="Calibri" w:cs="Calibri"/>
                <w:sz w:val="20"/>
                <w:szCs w:val="20"/>
              </w:rPr>
            </w:pPr>
            <w:r w:rsidRPr="003C3011">
              <w:rPr>
                <w:rFonts w:ascii="Calibri" w:eastAsia="Calibri" w:hAnsi="Calibri" w:cs="Calibri"/>
                <w:sz w:val="20"/>
                <w:szCs w:val="20"/>
              </w:rPr>
              <w:t>0</w:t>
            </w:r>
            <w:r w:rsidR="00DA6D56">
              <w:rPr>
                <w:rFonts w:ascii="Calibri" w:eastAsia="Calibri" w:hAnsi="Calibri" w:cs="Calibri"/>
                <w:sz w:val="20"/>
                <w:szCs w:val="20"/>
              </w:rPr>
              <w:t>8/2023</w:t>
            </w:r>
          </w:p>
        </w:tc>
        <w:tc>
          <w:tcPr>
            <w:tcW w:w="1372" w:type="dxa"/>
          </w:tcPr>
          <w:p w14:paraId="1FF56E72" w14:textId="77777777" w:rsidR="00E658EA" w:rsidRDefault="00E658EA" w:rsidP="00581162">
            <w:pPr>
              <w:overflowPunct w:val="0"/>
              <w:autoSpaceDE w:val="0"/>
              <w:autoSpaceDN w:val="0"/>
              <w:adjustRightInd w:val="0"/>
              <w:jc w:val="center"/>
              <w:textAlignment w:val="baseline"/>
              <w:rPr>
                <w:rFonts w:ascii="Calibri" w:eastAsia="Calibri" w:hAnsi="Calibri" w:cs="Calibri"/>
                <w:sz w:val="20"/>
                <w:szCs w:val="20"/>
              </w:rPr>
            </w:pPr>
          </w:p>
          <w:p w14:paraId="142FE13A" w14:textId="3DB397E7" w:rsidR="001339E1" w:rsidRPr="003C3011" w:rsidRDefault="001339E1" w:rsidP="00581162">
            <w:pPr>
              <w:overflowPunct w:val="0"/>
              <w:autoSpaceDE w:val="0"/>
              <w:autoSpaceDN w:val="0"/>
              <w:adjustRightInd w:val="0"/>
              <w:jc w:val="center"/>
              <w:textAlignment w:val="baseline"/>
              <w:rPr>
                <w:rFonts w:ascii="Calibri" w:eastAsia="Calibri" w:hAnsi="Calibri" w:cs="Calibri"/>
                <w:sz w:val="20"/>
                <w:szCs w:val="20"/>
              </w:rPr>
            </w:pPr>
            <w:r w:rsidRPr="003C3011">
              <w:rPr>
                <w:rFonts w:ascii="Calibri" w:eastAsia="Calibri" w:hAnsi="Calibri" w:cs="Calibri"/>
                <w:sz w:val="20"/>
                <w:szCs w:val="20"/>
              </w:rPr>
              <w:t>90</w:t>
            </w:r>
            <w:r w:rsidRPr="003C3011">
              <w:rPr>
                <w:rFonts w:ascii="Calibri" w:eastAsia="Calibri" w:hAnsi="Calibri" w:cs="Calibri"/>
                <w:sz w:val="20"/>
                <w:szCs w:val="20"/>
                <w:vertAlign w:val="superscript"/>
              </w:rPr>
              <w:t>th</w:t>
            </w:r>
            <w:r w:rsidRPr="003C3011">
              <w:rPr>
                <w:rFonts w:ascii="Calibri" w:eastAsia="Calibri" w:hAnsi="Calibri" w:cs="Calibri"/>
                <w:sz w:val="20"/>
                <w:szCs w:val="20"/>
              </w:rPr>
              <w:t xml:space="preserve"> % = </w:t>
            </w:r>
            <w:r w:rsidR="00822823">
              <w:rPr>
                <w:rFonts w:ascii="Calibri" w:eastAsia="Calibri" w:hAnsi="Calibri" w:cs="Calibri"/>
                <w:sz w:val="20"/>
                <w:szCs w:val="20"/>
              </w:rPr>
              <w:t>0.1</w:t>
            </w:r>
            <w:r w:rsidR="00DA6D56">
              <w:rPr>
                <w:rFonts w:ascii="Calibri" w:eastAsia="Calibri" w:hAnsi="Calibri" w:cs="Calibri"/>
                <w:sz w:val="20"/>
                <w:szCs w:val="20"/>
              </w:rPr>
              <w:t>3</w:t>
            </w:r>
          </w:p>
          <w:p w14:paraId="0BE02B4A" w14:textId="77777777" w:rsidR="001339E1" w:rsidRPr="003C3011" w:rsidRDefault="001339E1" w:rsidP="00581162">
            <w:pPr>
              <w:overflowPunct w:val="0"/>
              <w:autoSpaceDE w:val="0"/>
              <w:autoSpaceDN w:val="0"/>
              <w:adjustRightInd w:val="0"/>
              <w:jc w:val="center"/>
              <w:textAlignment w:val="baseline"/>
              <w:rPr>
                <w:rFonts w:ascii="Calibri" w:eastAsia="Calibri" w:hAnsi="Calibri" w:cs="Calibri"/>
                <w:sz w:val="20"/>
                <w:szCs w:val="20"/>
              </w:rPr>
            </w:pPr>
          </w:p>
          <w:p w14:paraId="31E978B8" w14:textId="0294F94E" w:rsidR="001339E1" w:rsidRPr="003C3011" w:rsidRDefault="001339E1" w:rsidP="00581162">
            <w:pPr>
              <w:overflowPunct w:val="0"/>
              <w:autoSpaceDE w:val="0"/>
              <w:autoSpaceDN w:val="0"/>
              <w:adjustRightInd w:val="0"/>
              <w:jc w:val="center"/>
              <w:textAlignment w:val="baseline"/>
              <w:rPr>
                <w:rFonts w:ascii="Calibri" w:eastAsia="Calibri" w:hAnsi="Calibri" w:cs="Calibri"/>
                <w:sz w:val="20"/>
                <w:szCs w:val="20"/>
              </w:rPr>
            </w:pPr>
            <w:r w:rsidRPr="003C3011">
              <w:rPr>
                <w:rFonts w:ascii="Calibri" w:eastAsia="Calibri" w:hAnsi="Calibri" w:cs="Calibri"/>
                <w:sz w:val="20"/>
                <w:szCs w:val="20"/>
              </w:rPr>
              <w:t>Range</w:t>
            </w:r>
          </w:p>
          <w:p w14:paraId="79A7766D" w14:textId="34744EB9" w:rsidR="001339E1" w:rsidRPr="003C3011" w:rsidRDefault="00822823" w:rsidP="00581162">
            <w:pPr>
              <w:overflowPunct w:val="0"/>
              <w:autoSpaceDE w:val="0"/>
              <w:autoSpaceDN w:val="0"/>
              <w:adjustRightInd w:val="0"/>
              <w:jc w:val="center"/>
              <w:textAlignment w:val="baseline"/>
              <w:rPr>
                <w:rFonts w:ascii="Calibri" w:eastAsia="Calibri" w:hAnsi="Calibri" w:cs="Calibri"/>
                <w:sz w:val="20"/>
                <w:szCs w:val="20"/>
              </w:rPr>
            </w:pPr>
            <w:r>
              <w:rPr>
                <w:rFonts w:ascii="Calibri" w:eastAsia="Calibri" w:hAnsi="Calibri" w:cs="Calibri"/>
                <w:sz w:val="20"/>
                <w:szCs w:val="20"/>
              </w:rPr>
              <w:t>0.007</w:t>
            </w:r>
            <w:r w:rsidR="00581162">
              <w:rPr>
                <w:rFonts w:ascii="Calibri" w:eastAsia="Calibri" w:hAnsi="Calibri" w:cs="Calibri"/>
                <w:sz w:val="20"/>
                <w:szCs w:val="20"/>
              </w:rPr>
              <w:t xml:space="preserve"> – </w:t>
            </w:r>
            <w:r>
              <w:rPr>
                <w:rFonts w:ascii="Calibri" w:eastAsia="Calibri" w:hAnsi="Calibri" w:cs="Calibri"/>
                <w:sz w:val="20"/>
                <w:szCs w:val="20"/>
              </w:rPr>
              <w:t>0.16</w:t>
            </w:r>
          </w:p>
        </w:tc>
        <w:tc>
          <w:tcPr>
            <w:tcW w:w="1204" w:type="dxa"/>
          </w:tcPr>
          <w:p w14:paraId="74FC63F6" w14:textId="77777777" w:rsidR="001339E1" w:rsidRPr="003C3011" w:rsidRDefault="001339E1" w:rsidP="00581162">
            <w:pPr>
              <w:overflowPunct w:val="0"/>
              <w:autoSpaceDE w:val="0"/>
              <w:autoSpaceDN w:val="0"/>
              <w:adjustRightInd w:val="0"/>
              <w:jc w:val="center"/>
              <w:textAlignment w:val="baseline"/>
              <w:rPr>
                <w:rFonts w:ascii="Calibri" w:eastAsia="Calibri" w:hAnsi="Calibri" w:cs="Calibri"/>
                <w:sz w:val="20"/>
                <w:szCs w:val="20"/>
              </w:rPr>
            </w:pPr>
          </w:p>
          <w:p w14:paraId="6B2CA3E5" w14:textId="77777777" w:rsidR="00E658EA" w:rsidRDefault="00E658EA" w:rsidP="00581162">
            <w:pPr>
              <w:overflowPunct w:val="0"/>
              <w:autoSpaceDE w:val="0"/>
              <w:autoSpaceDN w:val="0"/>
              <w:adjustRightInd w:val="0"/>
              <w:jc w:val="center"/>
              <w:textAlignment w:val="baseline"/>
              <w:rPr>
                <w:rFonts w:ascii="Calibri" w:eastAsia="Calibri" w:hAnsi="Calibri" w:cs="Calibri"/>
                <w:sz w:val="20"/>
                <w:szCs w:val="20"/>
              </w:rPr>
            </w:pPr>
          </w:p>
          <w:p w14:paraId="28772EB5" w14:textId="33DB0D3A" w:rsidR="001339E1" w:rsidRPr="003C3011" w:rsidRDefault="001339E1" w:rsidP="00581162">
            <w:pPr>
              <w:overflowPunct w:val="0"/>
              <w:autoSpaceDE w:val="0"/>
              <w:autoSpaceDN w:val="0"/>
              <w:adjustRightInd w:val="0"/>
              <w:jc w:val="center"/>
              <w:textAlignment w:val="baseline"/>
              <w:rPr>
                <w:rFonts w:ascii="Calibri" w:eastAsia="Calibri" w:hAnsi="Calibri" w:cs="Calibri"/>
                <w:sz w:val="20"/>
                <w:szCs w:val="20"/>
              </w:rPr>
            </w:pPr>
            <w:r w:rsidRPr="003C3011">
              <w:rPr>
                <w:rFonts w:ascii="Calibri" w:eastAsia="Calibri" w:hAnsi="Calibri" w:cs="Calibri"/>
                <w:sz w:val="20"/>
                <w:szCs w:val="20"/>
              </w:rPr>
              <w:t>mg/L</w:t>
            </w:r>
          </w:p>
        </w:tc>
        <w:tc>
          <w:tcPr>
            <w:tcW w:w="875" w:type="dxa"/>
          </w:tcPr>
          <w:p w14:paraId="4DA2F1E5" w14:textId="77777777" w:rsidR="001339E1" w:rsidRPr="003C3011" w:rsidRDefault="001339E1" w:rsidP="00581162">
            <w:pPr>
              <w:overflowPunct w:val="0"/>
              <w:autoSpaceDE w:val="0"/>
              <w:autoSpaceDN w:val="0"/>
              <w:adjustRightInd w:val="0"/>
              <w:jc w:val="center"/>
              <w:textAlignment w:val="baseline"/>
              <w:rPr>
                <w:rFonts w:ascii="Calibri" w:eastAsia="Calibri" w:hAnsi="Calibri" w:cs="Calibri"/>
                <w:sz w:val="20"/>
                <w:szCs w:val="20"/>
              </w:rPr>
            </w:pPr>
          </w:p>
          <w:p w14:paraId="369BD48C" w14:textId="77777777" w:rsidR="00E658EA" w:rsidRDefault="00E658EA" w:rsidP="00581162">
            <w:pPr>
              <w:overflowPunct w:val="0"/>
              <w:autoSpaceDE w:val="0"/>
              <w:autoSpaceDN w:val="0"/>
              <w:adjustRightInd w:val="0"/>
              <w:jc w:val="center"/>
              <w:textAlignment w:val="baseline"/>
              <w:rPr>
                <w:rFonts w:ascii="Calibri" w:eastAsia="Calibri" w:hAnsi="Calibri" w:cs="Calibri"/>
                <w:sz w:val="20"/>
                <w:szCs w:val="20"/>
              </w:rPr>
            </w:pPr>
          </w:p>
          <w:p w14:paraId="7F479A03" w14:textId="1335DBA0" w:rsidR="001339E1" w:rsidRPr="003C3011" w:rsidRDefault="00DC2F29" w:rsidP="00581162">
            <w:pPr>
              <w:overflowPunct w:val="0"/>
              <w:autoSpaceDE w:val="0"/>
              <w:autoSpaceDN w:val="0"/>
              <w:adjustRightInd w:val="0"/>
              <w:jc w:val="center"/>
              <w:textAlignment w:val="baseline"/>
              <w:rPr>
                <w:rFonts w:ascii="Calibri" w:eastAsia="Calibri" w:hAnsi="Calibri" w:cs="Calibri"/>
                <w:sz w:val="20"/>
                <w:szCs w:val="20"/>
              </w:rPr>
            </w:pPr>
            <w:r w:rsidRPr="003C3011">
              <w:rPr>
                <w:rFonts w:ascii="Calibri" w:eastAsia="Calibri" w:hAnsi="Calibri" w:cs="Calibri"/>
                <w:sz w:val="20"/>
                <w:szCs w:val="20"/>
              </w:rPr>
              <w:t>1.3</w:t>
            </w:r>
          </w:p>
        </w:tc>
        <w:tc>
          <w:tcPr>
            <w:tcW w:w="1207" w:type="dxa"/>
          </w:tcPr>
          <w:p w14:paraId="1586D808" w14:textId="77777777" w:rsidR="00DC2F29" w:rsidRPr="003C3011" w:rsidRDefault="00DC2F29" w:rsidP="00581162">
            <w:pPr>
              <w:overflowPunct w:val="0"/>
              <w:autoSpaceDE w:val="0"/>
              <w:autoSpaceDN w:val="0"/>
              <w:adjustRightInd w:val="0"/>
              <w:jc w:val="center"/>
              <w:textAlignment w:val="baseline"/>
              <w:rPr>
                <w:rFonts w:ascii="Calibri" w:eastAsia="Calibri" w:hAnsi="Calibri" w:cs="Calibri"/>
                <w:sz w:val="20"/>
                <w:szCs w:val="20"/>
              </w:rPr>
            </w:pPr>
          </w:p>
          <w:p w14:paraId="5C4FAC2F" w14:textId="77777777" w:rsidR="00581162" w:rsidRDefault="00581162" w:rsidP="00581162">
            <w:pPr>
              <w:overflowPunct w:val="0"/>
              <w:autoSpaceDE w:val="0"/>
              <w:autoSpaceDN w:val="0"/>
              <w:adjustRightInd w:val="0"/>
              <w:jc w:val="center"/>
              <w:textAlignment w:val="baseline"/>
              <w:rPr>
                <w:rFonts w:ascii="Calibri" w:eastAsia="Calibri" w:hAnsi="Calibri" w:cs="Calibri"/>
                <w:sz w:val="20"/>
                <w:szCs w:val="20"/>
              </w:rPr>
            </w:pPr>
          </w:p>
          <w:p w14:paraId="625F27E8" w14:textId="282CDE0F" w:rsidR="00DC2F29" w:rsidRPr="003C3011" w:rsidRDefault="00DC2F29" w:rsidP="00581162">
            <w:pPr>
              <w:overflowPunct w:val="0"/>
              <w:autoSpaceDE w:val="0"/>
              <w:autoSpaceDN w:val="0"/>
              <w:adjustRightInd w:val="0"/>
              <w:jc w:val="center"/>
              <w:textAlignment w:val="baseline"/>
              <w:rPr>
                <w:rFonts w:ascii="Calibri" w:eastAsia="Calibri" w:hAnsi="Calibri" w:cs="Calibri"/>
                <w:sz w:val="20"/>
                <w:szCs w:val="20"/>
              </w:rPr>
            </w:pPr>
            <w:r w:rsidRPr="003C3011">
              <w:rPr>
                <w:rFonts w:ascii="Calibri" w:eastAsia="Calibri" w:hAnsi="Calibri" w:cs="Calibri"/>
                <w:sz w:val="20"/>
                <w:szCs w:val="20"/>
              </w:rPr>
              <w:t>AL</w:t>
            </w:r>
          </w:p>
          <w:p w14:paraId="78EC5122" w14:textId="559C25B3" w:rsidR="001339E1" w:rsidRPr="003C3011" w:rsidRDefault="001339E1" w:rsidP="00581162">
            <w:pPr>
              <w:overflowPunct w:val="0"/>
              <w:autoSpaceDE w:val="0"/>
              <w:autoSpaceDN w:val="0"/>
              <w:adjustRightInd w:val="0"/>
              <w:jc w:val="center"/>
              <w:textAlignment w:val="baseline"/>
              <w:rPr>
                <w:rFonts w:ascii="Calibri" w:eastAsia="Calibri" w:hAnsi="Calibri" w:cs="Calibri"/>
                <w:sz w:val="20"/>
                <w:szCs w:val="20"/>
              </w:rPr>
            </w:pPr>
            <w:r w:rsidRPr="003C3011">
              <w:rPr>
                <w:rFonts w:ascii="Calibri" w:eastAsia="Calibri" w:hAnsi="Calibri" w:cs="Calibri"/>
                <w:sz w:val="20"/>
                <w:szCs w:val="20"/>
              </w:rPr>
              <w:t>1.3</w:t>
            </w:r>
          </w:p>
        </w:tc>
        <w:tc>
          <w:tcPr>
            <w:tcW w:w="2088" w:type="dxa"/>
          </w:tcPr>
          <w:p w14:paraId="1CF182DC" w14:textId="70F4343F" w:rsidR="001339E1" w:rsidRPr="003C3011" w:rsidRDefault="001339E1" w:rsidP="000E2006">
            <w:pPr>
              <w:overflowPunct w:val="0"/>
              <w:autoSpaceDE w:val="0"/>
              <w:autoSpaceDN w:val="0"/>
              <w:adjustRightInd w:val="0"/>
              <w:jc w:val="center"/>
              <w:textAlignment w:val="baseline"/>
              <w:rPr>
                <w:rFonts w:ascii="Calibri" w:eastAsia="Calibri" w:hAnsi="Calibri" w:cs="Calibri"/>
                <w:sz w:val="20"/>
                <w:szCs w:val="20"/>
              </w:rPr>
            </w:pPr>
            <w:r w:rsidRPr="003C3011">
              <w:rPr>
                <w:rFonts w:ascii="Calibri" w:eastAsia="Calibri" w:hAnsi="Calibri" w:cs="Calibri"/>
                <w:sz w:val="20"/>
                <w:szCs w:val="20"/>
              </w:rPr>
              <w:t>Corrosion of household plumbing</w:t>
            </w:r>
            <w:r w:rsidR="00E658EA">
              <w:rPr>
                <w:rFonts w:ascii="Calibri" w:eastAsia="Calibri" w:hAnsi="Calibri" w:cs="Calibri"/>
                <w:sz w:val="20"/>
                <w:szCs w:val="20"/>
              </w:rPr>
              <w:t xml:space="preserve"> systems; Erosion of natural deposits; leaching from wood preservatives.</w:t>
            </w:r>
          </w:p>
        </w:tc>
      </w:tr>
      <w:tr w:rsidR="001339E1" w:rsidRPr="003C3011" w14:paraId="30C7A372" w14:textId="77777777" w:rsidTr="008D25EC">
        <w:tc>
          <w:tcPr>
            <w:tcW w:w="1942" w:type="dxa"/>
          </w:tcPr>
          <w:p w14:paraId="25B98D27" w14:textId="77777777" w:rsidR="00E658EA" w:rsidRDefault="00E658EA" w:rsidP="000E2006">
            <w:pPr>
              <w:overflowPunct w:val="0"/>
              <w:autoSpaceDE w:val="0"/>
              <w:autoSpaceDN w:val="0"/>
              <w:adjustRightInd w:val="0"/>
              <w:jc w:val="center"/>
              <w:textAlignment w:val="baseline"/>
              <w:rPr>
                <w:rFonts w:ascii="Calibri" w:eastAsia="Calibri" w:hAnsi="Calibri" w:cs="Calibri"/>
                <w:sz w:val="22"/>
                <w:szCs w:val="22"/>
              </w:rPr>
            </w:pPr>
          </w:p>
          <w:p w14:paraId="1499E8CC" w14:textId="68913560" w:rsidR="001339E1" w:rsidRPr="003C3011" w:rsidRDefault="001339E1" w:rsidP="000E2006">
            <w:pPr>
              <w:overflowPunct w:val="0"/>
              <w:autoSpaceDE w:val="0"/>
              <w:autoSpaceDN w:val="0"/>
              <w:adjustRightInd w:val="0"/>
              <w:jc w:val="center"/>
              <w:textAlignment w:val="baseline"/>
              <w:rPr>
                <w:rFonts w:ascii="Calibri" w:eastAsia="Calibri" w:hAnsi="Calibri" w:cs="Calibri"/>
                <w:sz w:val="22"/>
                <w:szCs w:val="22"/>
              </w:rPr>
            </w:pPr>
            <w:r w:rsidRPr="003C3011">
              <w:rPr>
                <w:rFonts w:ascii="Calibri" w:eastAsia="Calibri" w:hAnsi="Calibri" w:cs="Calibri"/>
                <w:sz w:val="22"/>
                <w:szCs w:val="22"/>
              </w:rPr>
              <w:t>Lead</w:t>
            </w:r>
          </w:p>
          <w:p w14:paraId="6F84A137" w14:textId="77777777" w:rsidR="001339E1" w:rsidRPr="003C3011" w:rsidRDefault="001339E1" w:rsidP="000E2006">
            <w:pPr>
              <w:overflowPunct w:val="0"/>
              <w:autoSpaceDE w:val="0"/>
              <w:autoSpaceDN w:val="0"/>
              <w:adjustRightInd w:val="0"/>
              <w:jc w:val="center"/>
              <w:textAlignment w:val="baseline"/>
              <w:rPr>
                <w:rFonts w:ascii="Calibri" w:eastAsia="Calibri" w:hAnsi="Calibri" w:cs="Calibri"/>
                <w:sz w:val="20"/>
                <w:szCs w:val="20"/>
              </w:rPr>
            </w:pPr>
            <w:r w:rsidRPr="003C3011">
              <w:rPr>
                <w:rFonts w:ascii="Calibri" w:eastAsia="Calibri" w:hAnsi="Calibri" w:cs="Calibri"/>
                <w:sz w:val="20"/>
                <w:szCs w:val="20"/>
              </w:rPr>
              <w:t>5 samples at customer taps</w:t>
            </w:r>
          </w:p>
          <w:p w14:paraId="00CEDF8D" w14:textId="4E29A348" w:rsidR="001339E1" w:rsidRPr="003C3011" w:rsidRDefault="001339E1" w:rsidP="000E2006">
            <w:pPr>
              <w:overflowPunct w:val="0"/>
              <w:autoSpaceDE w:val="0"/>
              <w:autoSpaceDN w:val="0"/>
              <w:adjustRightInd w:val="0"/>
              <w:jc w:val="center"/>
              <w:textAlignment w:val="baseline"/>
              <w:rPr>
                <w:rFonts w:ascii="Calibri" w:eastAsia="Calibri" w:hAnsi="Calibri" w:cs="Calibri"/>
                <w:sz w:val="22"/>
                <w:szCs w:val="22"/>
              </w:rPr>
            </w:pPr>
            <w:r w:rsidRPr="00DF5F14">
              <w:rPr>
                <w:rFonts w:ascii="Calibri" w:eastAsia="Calibri" w:hAnsi="Calibri" w:cs="Calibri"/>
                <w:b/>
                <w:bCs/>
                <w:sz w:val="20"/>
                <w:szCs w:val="20"/>
              </w:rPr>
              <w:t>Note 1</w:t>
            </w:r>
          </w:p>
        </w:tc>
        <w:tc>
          <w:tcPr>
            <w:tcW w:w="1062" w:type="dxa"/>
          </w:tcPr>
          <w:p w14:paraId="2D1D44A8" w14:textId="77777777" w:rsidR="001339E1" w:rsidRPr="003C3011" w:rsidRDefault="001339E1" w:rsidP="00667711">
            <w:pPr>
              <w:overflowPunct w:val="0"/>
              <w:autoSpaceDE w:val="0"/>
              <w:autoSpaceDN w:val="0"/>
              <w:adjustRightInd w:val="0"/>
              <w:jc w:val="center"/>
              <w:textAlignment w:val="baseline"/>
              <w:rPr>
                <w:rFonts w:ascii="Calibri" w:eastAsia="Calibri" w:hAnsi="Calibri" w:cs="Calibri"/>
                <w:sz w:val="20"/>
                <w:szCs w:val="20"/>
              </w:rPr>
            </w:pPr>
          </w:p>
          <w:p w14:paraId="017A920A" w14:textId="77777777" w:rsidR="00E658EA" w:rsidRDefault="00E658EA" w:rsidP="000E2006">
            <w:pPr>
              <w:overflowPunct w:val="0"/>
              <w:autoSpaceDE w:val="0"/>
              <w:autoSpaceDN w:val="0"/>
              <w:adjustRightInd w:val="0"/>
              <w:jc w:val="center"/>
              <w:textAlignment w:val="baseline"/>
              <w:rPr>
                <w:rFonts w:ascii="Calibri" w:eastAsia="Calibri" w:hAnsi="Calibri" w:cs="Calibri"/>
                <w:sz w:val="20"/>
                <w:szCs w:val="20"/>
              </w:rPr>
            </w:pPr>
          </w:p>
          <w:p w14:paraId="1B62C69E" w14:textId="35A97879" w:rsidR="001339E1" w:rsidRPr="003C3011" w:rsidRDefault="001339E1" w:rsidP="00581162">
            <w:pPr>
              <w:overflowPunct w:val="0"/>
              <w:autoSpaceDE w:val="0"/>
              <w:autoSpaceDN w:val="0"/>
              <w:adjustRightInd w:val="0"/>
              <w:jc w:val="center"/>
              <w:textAlignment w:val="baseline"/>
              <w:rPr>
                <w:rFonts w:ascii="Calibri" w:eastAsia="Calibri" w:hAnsi="Calibri" w:cs="Calibri"/>
                <w:sz w:val="20"/>
                <w:szCs w:val="20"/>
              </w:rPr>
            </w:pPr>
            <w:r w:rsidRPr="003C3011">
              <w:rPr>
                <w:rFonts w:ascii="Calibri" w:eastAsia="Calibri" w:hAnsi="Calibri" w:cs="Calibri"/>
                <w:sz w:val="20"/>
                <w:szCs w:val="20"/>
              </w:rPr>
              <w:t>No</w:t>
            </w:r>
          </w:p>
        </w:tc>
        <w:tc>
          <w:tcPr>
            <w:tcW w:w="1040" w:type="dxa"/>
          </w:tcPr>
          <w:p w14:paraId="50F9645C" w14:textId="77777777" w:rsidR="001339E1" w:rsidRPr="003C3011" w:rsidRDefault="001339E1" w:rsidP="00667711">
            <w:pPr>
              <w:overflowPunct w:val="0"/>
              <w:autoSpaceDE w:val="0"/>
              <w:autoSpaceDN w:val="0"/>
              <w:adjustRightInd w:val="0"/>
              <w:jc w:val="center"/>
              <w:textAlignment w:val="baseline"/>
              <w:rPr>
                <w:rFonts w:ascii="Calibri" w:eastAsia="Calibri" w:hAnsi="Calibri" w:cs="Calibri"/>
                <w:sz w:val="20"/>
                <w:szCs w:val="20"/>
              </w:rPr>
            </w:pPr>
          </w:p>
          <w:p w14:paraId="1E25E01E" w14:textId="77777777" w:rsidR="00E658EA" w:rsidRDefault="00E658EA" w:rsidP="000E2006">
            <w:pPr>
              <w:overflowPunct w:val="0"/>
              <w:autoSpaceDE w:val="0"/>
              <w:autoSpaceDN w:val="0"/>
              <w:adjustRightInd w:val="0"/>
              <w:jc w:val="center"/>
              <w:textAlignment w:val="baseline"/>
              <w:rPr>
                <w:rFonts w:ascii="Calibri" w:eastAsia="Calibri" w:hAnsi="Calibri" w:cs="Calibri"/>
                <w:sz w:val="20"/>
                <w:szCs w:val="20"/>
              </w:rPr>
            </w:pPr>
          </w:p>
          <w:p w14:paraId="376A5D30" w14:textId="40BEB2F8" w:rsidR="001339E1" w:rsidRPr="003C3011" w:rsidRDefault="005D63AC" w:rsidP="00581162">
            <w:pPr>
              <w:overflowPunct w:val="0"/>
              <w:autoSpaceDE w:val="0"/>
              <w:autoSpaceDN w:val="0"/>
              <w:adjustRightInd w:val="0"/>
              <w:textAlignment w:val="baseline"/>
              <w:rPr>
                <w:rFonts w:ascii="Calibri" w:eastAsia="Calibri" w:hAnsi="Calibri" w:cs="Calibri"/>
                <w:sz w:val="20"/>
                <w:szCs w:val="20"/>
              </w:rPr>
            </w:pPr>
            <w:r>
              <w:rPr>
                <w:rFonts w:ascii="Calibri" w:eastAsia="Calibri" w:hAnsi="Calibri" w:cs="Calibri"/>
                <w:sz w:val="20"/>
                <w:szCs w:val="20"/>
              </w:rPr>
              <w:t>09/202</w:t>
            </w:r>
            <w:r w:rsidR="00822823">
              <w:rPr>
                <w:rFonts w:ascii="Calibri" w:eastAsia="Calibri" w:hAnsi="Calibri" w:cs="Calibri"/>
                <w:sz w:val="20"/>
                <w:szCs w:val="20"/>
              </w:rPr>
              <w:t>4</w:t>
            </w:r>
          </w:p>
        </w:tc>
        <w:tc>
          <w:tcPr>
            <w:tcW w:w="1372" w:type="dxa"/>
          </w:tcPr>
          <w:p w14:paraId="41926B26" w14:textId="77777777" w:rsidR="00E658EA" w:rsidRDefault="00E658EA" w:rsidP="009D189E">
            <w:pPr>
              <w:overflowPunct w:val="0"/>
              <w:autoSpaceDE w:val="0"/>
              <w:autoSpaceDN w:val="0"/>
              <w:adjustRightInd w:val="0"/>
              <w:textAlignment w:val="baseline"/>
              <w:rPr>
                <w:rFonts w:ascii="Calibri" w:eastAsia="Calibri" w:hAnsi="Calibri" w:cs="Calibri"/>
                <w:sz w:val="20"/>
                <w:szCs w:val="20"/>
              </w:rPr>
            </w:pPr>
          </w:p>
          <w:p w14:paraId="5603D6F8" w14:textId="51D8E743" w:rsidR="001339E1" w:rsidRPr="003C3011" w:rsidRDefault="001339E1" w:rsidP="00E658EA">
            <w:pPr>
              <w:overflowPunct w:val="0"/>
              <w:autoSpaceDE w:val="0"/>
              <w:autoSpaceDN w:val="0"/>
              <w:adjustRightInd w:val="0"/>
              <w:jc w:val="center"/>
              <w:textAlignment w:val="baseline"/>
              <w:rPr>
                <w:rFonts w:ascii="Calibri" w:eastAsia="Calibri" w:hAnsi="Calibri" w:cs="Calibri"/>
                <w:sz w:val="20"/>
                <w:szCs w:val="20"/>
              </w:rPr>
            </w:pPr>
            <w:r w:rsidRPr="003C3011">
              <w:rPr>
                <w:rFonts w:ascii="Calibri" w:eastAsia="Calibri" w:hAnsi="Calibri" w:cs="Calibri"/>
                <w:sz w:val="20"/>
                <w:szCs w:val="20"/>
              </w:rPr>
              <w:t>90</w:t>
            </w:r>
            <w:r w:rsidRPr="003C3011">
              <w:rPr>
                <w:rFonts w:ascii="Calibri" w:eastAsia="Calibri" w:hAnsi="Calibri" w:cs="Calibri"/>
                <w:sz w:val="20"/>
                <w:szCs w:val="20"/>
                <w:vertAlign w:val="superscript"/>
              </w:rPr>
              <w:t>th</w:t>
            </w:r>
            <w:r w:rsidRPr="003C3011">
              <w:rPr>
                <w:rFonts w:ascii="Calibri" w:eastAsia="Calibri" w:hAnsi="Calibri" w:cs="Calibri"/>
                <w:sz w:val="20"/>
                <w:szCs w:val="20"/>
              </w:rPr>
              <w:t xml:space="preserve"> % = </w:t>
            </w:r>
            <w:r w:rsidR="00DA6D56">
              <w:rPr>
                <w:rFonts w:ascii="Calibri" w:eastAsia="Calibri" w:hAnsi="Calibri" w:cs="Calibri"/>
                <w:sz w:val="20"/>
                <w:szCs w:val="20"/>
              </w:rPr>
              <w:t>5.4</w:t>
            </w:r>
          </w:p>
          <w:p w14:paraId="0CD0E89B" w14:textId="77777777" w:rsidR="009D189E" w:rsidRPr="003C3011" w:rsidRDefault="009D189E" w:rsidP="009D189E">
            <w:pPr>
              <w:overflowPunct w:val="0"/>
              <w:autoSpaceDE w:val="0"/>
              <w:autoSpaceDN w:val="0"/>
              <w:adjustRightInd w:val="0"/>
              <w:textAlignment w:val="baseline"/>
              <w:rPr>
                <w:rFonts w:ascii="Calibri" w:eastAsia="Calibri" w:hAnsi="Calibri" w:cs="Calibri"/>
                <w:sz w:val="20"/>
                <w:szCs w:val="20"/>
              </w:rPr>
            </w:pPr>
          </w:p>
          <w:p w14:paraId="6C5AC527" w14:textId="1CBFE42A" w:rsidR="001339E1" w:rsidRPr="003C3011" w:rsidRDefault="001339E1" w:rsidP="009D189E">
            <w:pPr>
              <w:overflowPunct w:val="0"/>
              <w:autoSpaceDE w:val="0"/>
              <w:autoSpaceDN w:val="0"/>
              <w:adjustRightInd w:val="0"/>
              <w:jc w:val="center"/>
              <w:textAlignment w:val="baseline"/>
              <w:rPr>
                <w:rFonts w:ascii="Calibri" w:eastAsia="Calibri" w:hAnsi="Calibri" w:cs="Calibri"/>
                <w:sz w:val="20"/>
                <w:szCs w:val="20"/>
              </w:rPr>
            </w:pPr>
            <w:r w:rsidRPr="003C3011">
              <w:rPr>
                <w:rFonts w:ascii="Calibri" w:eastAsia="Calibri" w:hAnsi="Calibri" w:cs="Calibri"/>
                <w:sz w:val="20"/>
                <w:szCs w:val="20"/>
              </w:rPr>
              <w:t>Range</w:t>
            </w:r>
            <w:r w:rsidR="008F5C4C" w:rsidRPr="003C3011">
              <w:rPr>
                <w:rFonts w:ascii="Calibri" w:eastAsia="Calibri" w:hAnsi="Calibri" w:cs="Calibri"/>
                <w:sz w:val="20"/>
                <w:szCs w:val="20"/>
              </w:rPr>
              <w:t xml:space="preserve"> </w:t>
            </w:r>
          </w:p>
          <w:p w14:paraId="0685CBDA" w14:textId="4D9A0B71" w:rsidR="001339E1" w:rsidRPr="003C3011" w:rsidRDefault="00DA6D56" w:rsidP="009D189E">
            <w:pPr>
              <w:overflowPunct w:val="0"/>
              <w:autoSpaceDE w:val="0"/>
              <w:autoSpaceDN w:val="0"/>
              <w:adjustRightInd w:val="0"/>
              <w:jc w:val="center"/>
              <w:textAlignment w:val="baseline"/>
              <w:rPr>
                <w:rFonts w:ascii="Calibri" w:eastAsia="Calibri" w:hAnsi="Calibri" w:cs="Calibri"/>
                <w:sz w:val="20"/>
                <w:szCs w:val="20"/>
              </w:rPr>
            </w:pPr>
            <w:r>
              <w:rPr>
                <w:rFonts w:ascii="Calibri" w:eastAsia="Calibri" w:hAnsi="Calibri" w:cs="Calibri"/>
                <w:sz w:val="20"/>
                <w:szCs w:val="20"/>
              </w:rPr>
              <w:t>1.5 – 6.0</w:t>
            </w:r>
          </w:p>
        </w:tc>
        <w:tc>
          <w:tcPr>
            <w:tcW w:w="1204" w:type="dxa"/>
          </w:tcPr>
          <w:p w14:paraId="754715EE" w14:textId="77777777" w:rsidR="001339E1" w:rsidRPr="003C3011" w:rsidRDefault="001339E1" w:rsidP="00667711">
            <w:pPr>
              <w:overflowPunct w:val="0"/>
              <w:autoSpaceDE w:val="0"/>
              <w:autoSpaceDN w:val="0"/>
              <w:adjustRightInd w:val="0"/>
              <w:jc w:val="center"/>
              <w:textAlignment w:val="baseline"/>
              <w:rPr>
                <w:rFonts w:ascii="Calibri" w:eastAsia="Calibri" w:hAnsi="Calibri" w:cs="Calibri"/>
                <w:sz w:val="20"/>
                <w:szCs w:val="20"/>
              </w:rPr>
            </w:pPr>
          </w:p>
          <w:p w14:paraId="1AC115E5" w14:textId="77777777" w:rsidR="00E658EA" w:rsidRDefault="00E658EA" w:rsidP="000E2006">
            <w:pPr>
              <w:overflowPunct w:val="0"/>
              <w:autoSpaceDE w:val="0"/>
              <w:autoSpaceDN w:val="0"/>
              <w:adjustRightInd w:val="0"/>
              <w:jc w:val="center"/>
              <w:textAlignment w:val="baseline"/>
              <w:rPr>
                <w:rFonts w:ascii="Calibri" w:eastAsia="Calibri" w:hAnsi="Calibri" w:cs="Calibri"/>
                <w:sz w:val="20"/>
                <w:szCs w:val="20"/>
              </w:rPr>
            </w:pPr>
          </w:p>
          <w:p w14:paraId="55EA180D" w14:textId="12D7F185" w:rsidR="001339E1" w:rsidRPr="003C3011" w:rsidRDefault="00950CF1" w:rsidP="00581162">
            <w:pPr>
              <w:overflowPunct w:val="0"/>
              <w:autoSpaceDE w:val="0"/>
              <w:autoSpaceDN w:val="0"/>
              <w:adjustRightInd w:val="0"/>
              <w:jc w:val="center"/>
              <w:textAlignment w:val="baseline"/>
              <w:rPr>
                <w:rFonts w:ascii="Calibri" w:eastAsia="Calibri" w:hAnsi="Calibri" w:cs="Calibri"/>
                <w:sz w:val="20"/>
                <w:szCs w:val="20"/>
              </w:rPr>
            </w:pPr>
            <w:r>
              <w:rPr>
                <w:rFonts w:ascii="Calibri" w:eastAsia="Calibri" w:hAnsi="Calibri" w:cs="Calibri"/>
                <w:sz w:val="20"/>
                <w:szCs w:val="20"/>
              </w:rPr>
              <w:t>µ</w:t>
            </w:r>
            <w:r w:rsidR="001339E1" w:rsidRPr="003C3011">
              <w:rPr>
                <w:rFonts w:ascii="Calibri" w:eastAsia="Calibri" w:hAnsi="Calibri" w:cs="Calibri"/>
                <w:sz w:val="20"/>
                <w:szCs w:val="20"/>
              </w:rPr>
              <w:t>g/L</w:t>
            </w:r>
          </w:p>
        </w:tc>
        <w:tc>
          <w:tcPr>
            <w:tcW w:w="875" w:type="dxa"/>
          </w:tcPr>
          <w:p w14:paraId="69D696CC" w14:textId="77777777" w:rsidR="001339E1" w:rsidRPr="003C3011" w:rsidRDefault="001339E1" w:rsidP="00667711">
            <w:pPr>
              <w:overflowPunct w:val="0"/>
              <w:autoSpaceDE w:val="0"/>
              <w:autoSpaceDN w:val="0"/>
              <w:adjustRightInd w:val="0"/>
              <w:jc w:val="center"/>
              <w:textAlignment w:val="baseline"/>
              <w:rPr>
                <w:rFonts w:ascii="Calibri" w:eastAsia="Calibri" w:hAnsi="Calibri" w:cs="Calibri"/>
                <w:sz w:val="20"/>
                <w:szCs w:val="20"/>
              </w:rPr>
            </w:pPr>
          </w:p>
          <w:p w14:paraId="2E242BD9" w14:textId="77777777" w:rsidR="00E658EA" w:rsidRDefault="00E658EA" w:rsidP="000E2006">
            <w:pPr>
              <w:overflowPunct w:val="0"/>
              <w:autoSpaceDE w:val="0"/>
              <w:autoSpaceDN w:val="0"/>
              <w:adjustRightInd w:val="0"/>
              <w:jc w:val="center"/>
              <w:textAlignment w:val="baseline"/>
              <w:rPr>
                <w:rFonts w:ascii="Calibri" w:eastAsia="Calibri" w:hAnsi="Calibri" w:cs="Calibri"/>
                <w:sz w:val="20"/>
                <w:szCs w:val="20"/>
              </w:rPr>
            </w:pPr>
          </w:p>
          <w:p w14:paraId="10A98ADC" w14:textId="29FF388C" w:rsidR="001339E1" w:rsidRPr="003C3011" w:rsidRDefault="001339E1" w:rsidP="00581162">
            <w:pPr>
              <w:overflowPunct w:val="0"/>
              <w:autoSpaceDE w:val="0"/>
              <w:autoSpaceDN w:val="0"/>
              <w:adjustRightInd w:val="0"/>
              <w:jc w:val="center"/>
              <w:textAlignment w:val="baseline"/>
              <w:rPr>
                <w:rFonts w:ascii="Calibri" w:eastAsia="Calibri" w:hAnsi="Calibri" w:cs="Calibri"/>
                <w:sz w:val="20"/>
                <w:szCs w:val="20"/>
              </w:rPr>
            </w:pPr>
            <w:r w:rsidRPr="003C3011">
              <w:rPr>
                <w:rFonts w:ascii="Calibri" w:eastAsia="Calibri" w:hAnsi="Calibri" w:cs="Calibri"/>
                <w:sz w:val="20"/>
                <w:szCs w:val="20"/>
              </w:rPr>
              <w:t>0</w:t>
            </w:r>
          </w:p>
        </w:tc>
        <w:tc>
          <w:tcPr>
            <w:tcW w:w="1207" w:type="dxa"/>
          </w:tcPr>
          <w:p w14:paraId="1890CD75" w14:textId="77777777" w:rsidR="00DC2F29" w:rsidRPr="003C3011" w:rsidRDefault="00DC2F29" w:rsidP="00DC2F29">
            <w:pPr>
              <w:overflowPunct w:val="0"/>
              <w:autoSpaceDE w:val="0"/>
              <w:autoSpaceDN w:val="0"/>
              <w:adjustRightInd w:val="0"/>
              <w:jc w:val="center"/>
              <w:textAlignment w:val="baseline"/>
              <w:rPr>
                <w:rFonts w:ascii="Calibri" w:eastAsia="Calibri" w:hAnsi="Calibri" w:cs="Calibri"/>
                <w:sz w:val="20"/>
                <w:szCs w:val="20"/>
              </w:rPr>
            </w:pPr>
          </w:p>
          <w:p w14:paraId="36E621BF" w14:textId="77777777" w:rsidR="00E658EA" w:rsidRDefault="00E658EA" w:rsidP="00DC2F29">
            <w:pPr>
              <w:overflowPunct w:val="0"/>
              <w:autoSpaceDE w:val="0"/>
              <w:autoSpaceDN w:val="0"/>
              <w:adjustRightInd w:val="0"/>
              <w:jc w:val="center"/>
              <w:textAlignment w:val="baseline"/>
              <w:rPr>
                <w:rFonts w:ascii="Calibri" w:eastAsia="Calibri" w:hAnsi="Calibri" w:cs="Calibri"/>
                <w:sz w:val="20"/>
                <w:szCs w:val="20"/>
              </w:rPr>
            </w:pPr>
          </w:p>
          <w:p w14:paraId="40F0EC90" w14:textId="3CB2EACA" w:rsidR="00DC2F29" w:rsidRPr="003C3011" w:rsidRDefault="00DC2F29" w:rsidP="00DC2F29">
            <w:pPr>
              <w:overflowPunct w:val="0"/>
              <w:autoSpaceDE w:val="0"/>
              <w:autoSpaceDN w:val="0"/>
              <w:adjustRightInd w:val="0"/>
              <w:jc w:val="center"/>
              <w:textAlignment w:val="baseline"/>
              <w:rPr>
                <w:rFonts w:ascii="Calibri" w:eastAsia="Calibri" w:hAnsi="Calibri" w:cs="Calibri"/>
                <w:sz w:val="20"/>
                <w:szCs w:val="20"/>
              </w:rPr>
            </w:pPr>
            <w:r w:rsidRPr="003C3011">
              <w:rPr>
                <w:rFonts w:ascii="Calibri" w:eastAsia="Calibri" w:hAnsi="Calibri" w:cs="Calibri"/>
                <w:sz w:val="20"/>
                <w:szCs w:val="20"/>
              </w:rPr>
              <w:t>AL</w:t>
            </w:r>
          </w:p>
          <w:p w14:paraId="5340CF1F" w14:textId="294B1853" w:rsidR="001339E1" w:rsidRPr="003C3011" w:rsidRDefault="001339E1" w:rsidP="00DC2F29">
            <w:pPr>
              <w:overflowPunct w:val="0"/>
              <w:autoSpaceDE w:val="0"/>
              <w:autoSpaceDN w:val="0"/>
              <w:adjustRightInd w:val="0"/>
              <w:jc w:val="center"/>
              <w:textAlignment w:val="baseline"/>
              <w:rPr>
                <w:rFonts w:ascii="Calibri" w:eastAsia="Calibri" w:hAnsi="Calibri" w:cs="Calibri"/>
                <w:sz w:val="20"/>
                <w:szCs w:val="20"/>
              </w:rPr>
            </w:pPr>
            <w:r w:rsidRPr="003C3011">
              <w:rPr>
                <w:rFonts w:ascii="Calibri" w:eastAsia="Calibri" w:hAnsi="Calibri" w:cs="Calibri"/>
                <w:sz w:val="20"/>
                <w:szCs w:val="20"/>
              </w:rPr>
              <w:t>15</w:t>
            </w:r>
          </w:p>
        </w:tc>
        <w:tc>
          <w:tcPr>
            <w:tcW w:w="2088" w:type="dxa"/>
          </w:tcPr>
          <w:p w14:paraId="7856B0C0" w14:textId="728B643C" w:rsidR="001339E1" w:rsidRPr="003C3011" w:rsidRDefault="00E658EA" w:rsidP="000E2006">
            <w:pPr>
              <w:overflowPunct w:val="0"/>
              <w:autoSpaceDE w:val="0"/>
              <w:autoSpaceDN w:val="0"/>
              <w:adjustRightInd w:val="0"/>
              <w:jc w:val="center"/>
              <w:textAlignment w:val="baseline"/>
              <w:rPr>
                <w:rFonts w:ascii="Calibri" w:eastAsia="Calibri" w:hAnsi="Calibri" w:cs="Calibri"/>
                <w:sz w:val="20"/>
                <w:szCs w:val="20"/>
              </w:rPr>
            </w:pPr>
            <w:r w:rsidRPr="003C3011">
              <w:rPr>
                <w:rFonts w:ascii="Calibri" w:eastAsia="Calibri" w:hAnsi="Calibri" w:cs="Calibri"/>
                <w:sz w:val="20"/>
                <w:szCs w:val="20"/>
              </w:rPr>
              <w:t>Corrosion of household plumbing</w:t>
            </w:r>
            <w:r>
              <w:rPr>
                <w:rFonts w:ascii="Calibri" w:eastAsia="Calibri" w:hAnsi="Calibri" w:cs="Calibri"/>
                <w:sz w:val="20"/>
                <w:szCs w:val="20"/>
              </w:rPr>
              <w:t xml:space="preserve"> systems; Erosion of natural deposits; leaching from wood preservatives.</w:t>
            </w:r>
          </w:p>
        </w:tc>
      </w:tr>
      <w:tr w:rsidR="006856EA" w:rsidRPr="003C3011" w14:paraId="7D2AC8E1" w14:textId="77777777" w:rsidTr="008D25EC">
        <w:tc>
          <w:tcPr>
            <w:tcW w:w="1942" w:type="dxa"/>
          </w:tcPr>
          <w:p w14:paraId="3A6A95FA" w14:textId="77777777" w:rsidR="006856EA" w:rsidRDefault="006856EA" w:rsidP="006856EA">
            <w:pPr>
              <w:overflowPunct w:val="0"/>
              <w:autoSpaceDE w:val="0"/>
              <w:autoSpaceDN w:val="0"/>
              <w:adjustRightInd w:val="0"/>
              <w:jc w:val="center"/>
              <w:textAlignment w:val="baseline"/>
              <w:rPr>
                <w:rFonts w:ascii="Calibri" w:eastAsia="Calibri" w:hAnsi="Calibri" w:cs="Calibri"/>
                <w:sz w:val="22"/>
                <w:szCs w:val="22"/>
              </w:rPr>
            </w:pPr>
          </w:p>
          <w:p w14:paraId="375D5D61" w14:textId="1484818C" w:rsidR="006856EA" w:rsidRPr="00581162" w:rsidRDefault="006856EA" w:rsidP="006856EA">
            <w:pPr>
              <w:overflowPunct w:val="0"/>
              <w:autoSpaceDE w:val="0"/>
              <w:autoSpaceDN w:val="0"/>
              <w:adjustRightInd w:val="0"/>
              <w:jc w:val="center"/>
              <w:textAlignment w:val="baseline"/>
              <w:rPr>
                <w:rFonts w:ascii="Calibri" w:eastAsia="Calibri" w:hAnsi="Calibri" w:cs="Calibri"/>
                <w:sz w:val="22"/>
                <w:szCs w:val="22"/>
              </w:rPr>
            </w:pPr>
            <w:r>
              <w:rPr>
                <w:rFonts w:ascii="Calibri" w:eastAsia="Calibri" w:hAnsi="Calibri" w:cs="Calibri"/>
                <w:sz w:val="22"/>
                <w:szCs w:val="22"/>
              </w:rPr>
              <w:t>Nitrate</w:t>
            </w:r>
          </w:p>
        </w:tc>
        <w:tc>
          <w:tcPr>
            <w:tcW w:w="1062" w:type="dxa"/>
          </w:tcPr>
          <w:p w14:paraId="0257204F" w14:textId="637F3869" w:rsidR="006856EA" w:rsidRDefault="006856EA" w:rsidP="006856EA">
            <w:pPr>
              <w:overflowPunct w:val="0"/>
              <w:autoSpaceDE w:val="0"/>
              <w:autoSpaceDN w:val="0"/>
              <w:adjustRightInd w:val="0"/>
              <w:jc w:val="center"/>
              <w:textAlignment w:val="baseline"/>
              <w:rPr>
                <w:rFonts w:ascii="Calibri" w:eastAsia="Calibri" w:hAnsi="Calibri" w:cs="Calibri"/>
                <w:sz w:val="20"/>
                <w:szCs w:val="20"/>
              </w:rPr>
            </w:pPr>
          </w:p>
          <w:p w14:paraId="13D413E1" w14:textId="6B53A112" w:rsidR="006856EA" w:rsidRDefault="006856EA" w:rsidP="006856EA">
            <w:pPr>
              <w:overflowPunct w:val="0"/>
              <w:autoSpaceDE w:val="0"/>
              <w:autoSpaceDN w:val="0"/>
              <w:adjustRightInd w:val="0"/>
              <w:jc w:val="center"/>
              <w:textAlignment w:val="baseline"/>
              <w:rPr>
                <w:rFonts w:ascii="Calibri" w:eastAsia="Calibri" w:hAnsi="Calibri" w:cs="Calibri"/>
                <w:sz w:val="20"/>
                <w:szCs w:val="20"/>
              </w:rPr>
            </w:pPr>
            <w:r>
              <w:rPr>
                <w:rFonts w:ascii="Calibri" w:eastAsia="Calibri" w:hAnsi="Calibri" w:cs="Calibri"/>
                <w:sz w:val="20"/>
                <w:szCs w:val="20"/>
              </w:rPr>
              <w:t>No</w:t>
            </w:r>
          </w:p>
        </w:tc>
        <w:tc>
          <w:tcPr>
            <w:tcW w:w="1040" w:type="dxa"/>
          </w:tcPr>
          <w:p w14:paraId="07A59170" w14:textId="77777777" w:rsidR="006856EA" w:rsidRDefault="006856EA" w:rsidP="006856EA">
            <w:pPr>
              <w:overflowPunct w:val="0"/>
              <w:autoSpaceDE w:val="0"/>
              <w:autoSpaceDN w:val="0"/>
              <w:adjustRightInd w:val="0"/>
              <w:jc w:val="center"/>
              <w:textAlignment w:val="baseline"/>
              <w:rPr>
                <w:rFonts w:ascii="Calibri" w:eastAsia="Calibri" w:hAnsi="Calibri" w:cs="Calibri"/>
                <w:sz w:val="20"/>
                <w:szCs w:val="20"/>
              </w:rPr>
            </w:pPr>
          </w:p>
          <w:p w14:paraId="4A0B56B6" w14:textId="59D9FEFF" w:rsidR="006856EA" w:rsidRDefault="00DA6D56" w:rsidP="006856EA">
            <w:pPr>
              <w:overflowPunct w:val="0"/>
              <w:autoSpaceDE w:val="0"/>
              <w:autoSpaceDN w:val="0"/>
              <w:adjustRightInd w:val="0"/>
              <w:jc w:val="center"/>
              <w:textAlignment w:val="baseline"/>
              <w:rPr>
                <w:rFonts w:ascii="Calibri" w:eastAsia="Calibri" w:hAnsi="Calibri" w:cs="Calibri"/>
                <w:sz w:val="20"/>
                <w:szCs w:val="20"/>
              </w:rPr>
            </w:pPr>
            <w:r>
              <w:rPr>
                <w:rFonts w:ascii="Calibri" w:eastAsia="Calibri" w:hAnsi="Calibri" w:cs="Calibri"/>
                <w:sz w:val="20"/>
                <w:szCs w:val="20"/>
              </w:rPr>
              <w:t>12</w:t>
            </w:r>
            <w:r w:rsidR="006856EA">
              <w:rPr>
                <w:rFonts w:ascii="Calibri" w:eastAsia="Calibri" w:hAnsi="Calibri" w:cs="Calibri"/>
                <w:sz w:val="20"/>
                <w:szCs w:val="20"/>
              </w:rPr>
              <w:t>/2025</w:t>
            </w:r>
          </w:p>
        </w:tc>
        <w:tc>
          <w:tcPr>
            <w:tcW w:w="1372" w:type="dxa"/>
          </w:tcPr>
          <w:p w14:paraId="660FF164" w14:textId="77777777" w:rsidR="006856EA" w:rsidRDefault="006856EA" w:rsidP="006856EA">
            <w:pPr>
              <w:overflowPunct w:val="0"/>
              <w:autoSpaceDE w:val="0"/>
              <w:autoSpaceDN w:val="0"/>
              <w:adjustRightInd w:val="0"/>
              <w:jc w:val="center"/>
              <w:textAlignment w:val="baseline"/>
              <w:rPr>
                <w:rFonts w:ascii="Calibri" w:eastAsia="Calibri" w:hAnsi="Calibri" w:cs="Calibri"/>
                <w:sz w:val="20"/>
                <w:szCs w:val="20"/>
              </w:rPr>
            </w:pPr>
          </w:p>
          <w:p w14:paraId="300A51E5" w14:textId="204F9F1A" w:rsidR="006856EA" w:rsidRDefault="00DA6D56" w:rsidP="006856EA">
            <w:pPr>
              <w:overflowPunct w:val="0"/>
              <w:autoSpaceDE w:val="0"/>
              <w:autoSpaceDN w:val="0"/>
              <w:adjustRightInd w:val="0"/>
              <w:jc w:val="center"/>
              <w:textAlignment w:val="baseline"/>
              <w:rPr>
                <w:rFonts w:ascii="Calibri" w:eastAsia="Calibri" w:hAnsi="Calibri" w:cs="Calibri"/>
                <w:sz w:val="20"/>
                <w:szCs w:val="20"/>
              </w:rPr>
            </w:pPr>
            <w:r>
              <w:rPr>
                <w:rFonts w:ascii="Calibri" w:eastAsia="Calibri" w:hAnsi="Calibri" w:cs="Calibri"/>
                <w:sz w:val="20"/>
                <w:szCs w:val="20"/>
              </w:rPr>
              <w:t>1.4</w:t>
            </w:r>
          </w:p>
        </w:tc>
        <w:tc>
          <w:tcPr>
            <w:tcW w:w="1204" w:type="dxa"/>
          </w:tcPr>
          <w:p w14:paraId="430EACFB" w14:textId="77777777" w:rsidR="006856EA" w:rsidRDefault="006856EA" w:rsidP="006856EA">
            <w:pPr>
              <w:overflowPunct w:val="0"/>
              <w:autoSpaceDE w:val="0"/>
              <w:autoSpaceDN w:val="0"/>
              <w:adjustRightInd w:val="0"/>
              <w:jc w:val="center"/>
              <w:textAlignment w:val="baseline"/>
              <w:rPr>
                <w:rFonts w:ascii="Calibri" w:eastAsia="Calibri" w:hAnsi="Calibri" w:cs="Calibri"/>
                <w:sz w:val="20"/>
                <w:szCs w:val="20"/>
              </w:rPr>
            </w:pPr>
          </w:p>
          <w:p w14:paraId="16F48680" w14:textId="75C9354C" w:rsidR="006856EA" w:rsidRDefault="006856EA" w:rsidP="006856EA">
            <w:pPr>
              <w:overflowPunct w:val="0"/>
              <w:autoSpaceDE w:val="0"/>
              <w:autoSpaceDN w:val="0"/>
              <w:adjustRightInd w:val="0"/>
              <w:jc w:val="center"/>
              <w:textAlignment w:val="baseline"/>
              <w:rPr>
                <w:rFonts w:ascii="Calibri" w:eastAsia="Calibri" w:hAnsi="Calibri" w:cs="Calibri"/>
                <w:sz w:val="20"/>
                <w:szCs w:val="20"/>
              </w:rPr>
            </w:pPr>
            <w:r>
              <w:rPr>
                <w:rFonts w:ascii="Calibri" w:eastAsia="Calibri" w:hAnsi="Calibri" w:cs="Calibri"/>
                <w:sz w:val="20"/>
                <w:szCs w:val="20"/>
              </w:rPr>
              <w:t>mg/L</w:t>
            </w:r>
          </w:p>
        </w:tc>
        <w:tc>
          <w:tcPr>
            <w:tcW w:w="875" w:type="dxa"/>
          </w:tcPr>
          <w:p w14:paraId="472C9A45" w14:textId="77777777" w:rsidR="006856EA" w:rsidRDefault="006856EA" w:rsidP="006856EA">
            <w:pPr>
              <w:overflowPunct w:val="0"/>
              <w:autoSpaceDE w:val="0"/>
              <w:autoSpaceDN w:val="0"/>
              <w:adjustRightInd w:val="0"/>
              <w:jc w:val="center"/>
              <w:textAlignment w:val="baseline"/>
              <w:rPr>
                <w:rFonts w:ascii="Calibri" w:eastAsia="Calibri" w:hAnsi="Calibri" w:cs="Calibri"/>
                <w:sz w:val="20"/>
                <w:szCs w:val="20"/>
              </w:rPr>
            </w:pPr>
          </w:p>
          <w:p w14:paraId="3DD89AD7" w14:textId="250EE324" w:rsidR="006856EA" w:rsidRDefault="006856EA" w:rsidP="006856EA">
            <w:pPr>
              <w:overflowPunct w:val="0"/>
              <w:autoSpaceDE w:val="0"/>
              <w:autoSpaceDN w:val="0"/>
              <w:adjustRightInd w:val="0"/>
              <w:jc w:val="center"/>
              <w:textAlignment w:val="baseline"/>
              <w:rPr>
                <w:rFonts w:ascii="Calibri" w:eastAsia="Calibri" w:hAnsi="Calibri" w:cs="Calibri"/>
                <w:sz w:val="20"/>
                <w:szCs w:val="20"/>
              </w:rPr>
            </w:pPr>
            <w:r>
              <w:rPr>
                <w:rFonts w:ascii="Calibri" w:eastAsia="Calibri" w:hAnsi="Calibri" w:cs="Calibri"/>
                <w:sz w:val="20"/>
                <w:szCs w:val="20"/>
              </w:rPr>
              <w:t>10</w:t>
            </w:r>
          </w:p>
        </w:tc>
        <w:tc>
          <w:tcPr>
            <w:tcW w:w="1207" w:type="dxa"/>
          </w:tcPr>
          <w:p w14:paraId="18143FBC" w14:textId="77777777" w:rsidR="006856EA" w:rsidRDefault="006856EA" w:rsidP="006856EA">
            <w:pPr>
              <w:overflowPunct w:val="0"/>
              <w:autoSpaceDE w:val="0"/>
              <w:autoSpaceDN w:val="0"/>
              <w:adjustRightInd w:val="0"/>
              <w:jc w:val="center"/>
              <w:textAlignment w:val="baseline"/>
              <w:rPr>
                <w:rFonts w:ascii="Calibri" w:eastAsia="Calibri" w:hAnsi="Calibri" w:cs="Calibri"/>
                <w:sz w:val="20"/>
                <w:szCs w:val="20"/>
              </w:rPr>
            </w:pPr>
          </w:p>
          <w:p w14:paraId="39B908BE" w14:textId="152719C4" w:rsidR="006856EA" w:rsidRDefault="006856EA" w:rsidP="006856EA">
            <w:pPr>
              <w:overflowPunct w:val="0"/>
              <w:autoSpaceDE w:val="0"/>
              <w:autoSpaceDN w:val="0"/>
              <w:adjustRightInd w:val="0"/>
              <w:jc w:val="center"/>
              <w:textAlignment w:val="baseline"/>
              <w:rPr>
                <w:rFonts w:ascii="Calibri" w:eastAsia="Calibri" w:hAnsi="Calibri" w:cs="Calibri"/>
                <w:sz w:val="20"/>
                <w:szCs w:val="20"/>
              </w:rPr>
            </w:pPr>
            <w:r>
              <w:rPr>
                <w:rFonts w:ascii="Calibri" w:eastAsia="Calibri" w:hAnsi="Calibri" w:cs="Calibri"/>
                <w:sz w:val="20"/>
                <w:szCs w:val="20"/>
              </w:rPr>
              <w:t>10</w:t>
            </w:r>
          </w:p>
        </w:tc>
        <w:tc>
          <w:tcPr>
            <w:tcW w:w="2088" w:type="dxa"/>
          </w:tcPr>
          <w:p w14:paraId="0A912450" w14:textId="2608618D" w:rsidR="006856EA" w:rsidRPr="00581162" w:rsidRDefault="006856EA" w:rsidP="006856EA">
            <w:pPr>
              <w:pStyle w:val="Default"/>
              <w:jc w:val="center"/>
              <w:rPr>
                <w:rFonts w:ascii="Calibri" w:hAnsi="Calibri" w:cs="Calibri"/>
                <w:sz w:val="20"/>
                <w:szCs w:val="20"/>
              </w:rPr>
            </w:pPr>
            <w:r w:rsidRPr="00581162">
              <w:rPr>
                <w:rFonts w:ascii="Calibri" w:hAnsi="Calibri" w:cs="Calibri"/>
                <w:sz w:val="20"/>
                <w:szCs w:val="20"/>
              </w:rPr>
              <w:t xml:space="preserve">Runoff from fertilizer use; Leaching from septic tanks, sewage; Erosion </w:t>
            </w:r>
          </w:p>
        </w:tc>
      </w:tr>
      <w:tr w:rsidR="00DA6D56" w:rsidRPr="003C3011" w14:paraId="3D11CC19" w14:textId="77777777" w:rsidTr="001140B1">
        <w:trPr>
          <w:trHeight w:val="1648"/>
        </w:trPr>
        <w:tc>
          <w:tcPr>
            <w:tcW w:w="1942" w:type="dxa"/>
          </w:tcPr>
          <w:p w14:paraId="70FF3DF6" w14:textId="77777777" w:rsidR="00DA6D56" w:rsidRDefault="00DA6D56" w:rsidP="006856EA">
            <w:pPr>
              <w:overflowPunct w:val="0"/>
              <w:autoSpaceDE w:val="0"/>
              <w:autoSpaceDN w:val="0"/>
              <w:adjustRightInd w:val="0"/>
              <w:jc w:val="center"/>
              <w:textAlignment w:val="baseline"/>
              <w:rPr>
                <w:rFonts w:ascii="Calibri" w:eastAsia="Calibri" w:hAnsi="Calibri" w:cs="Calibri"/>
                <w:sz w:val="22"/>
                <w:szCs w:val="22"/>
              </w:rPr>
            </w:pPr>
          </w:p>
          <w:p w14:paraId="0AF8EE85" w14:textId="77777777" w:rsidR="00DA6D56" w:rsidRDefault="00DA6D56" w:rsidP="006856EA">
            <w:pPr>
              <w:overflowPunct w:val="0"/>
              <w:autoSpaceDE w:val="0"/>
              <w:autoSpaceDN w:val="0"/>
              <w:adjustRightInd w:val="0"/>
              <w:jc w:val="center"/>
              <w:textAlignment w:val="baseline"/>
              <w:rPr>
                <w:rFonts w:ascii="Calibri" w:eastAsia="Calibri" w:hAnsi="Calibri" w:cs="Calibri"/>
                <w:sz w:val="22"/>
                <w:szCs w:val="22"/>
              </w:rPr>
            </w:pPr>
            <w:r>
              <w:rPr>
                <w:rFonts w:ascii="Calibri" w:eastAsia="Calibri" w:hAnsi="Calibri" w:cs="Calibri"/>
                <w:sz w:val="22"/>
                <w:szCs w:val="22"/>
              </w:rPr>
              <w:t>Total Trihalomethanes</w:t>
            </w:r>
          </w:p>
          <w:p w14:paraId="373A967C" w14:textId="0AE32A61" w:rsidR="00DA6D56" w:rsidRDefault="00DA6D56" w:rsidP="006856EA">
            <w:pPr>
              <w:overflowPunct w:val="0"/>
              <w:autoSpaceDE w:val="0"/>
              <w:autoSpaceDN w:val="0"/>
              <w:adjustRightInd w:val="0"/>
              <w:jc w:val="center"/>
              <w:textAlignment w:val="baseline"/>
              <w:rPr>
                <w:rFonts w:ascii="Calibri" w:eastAsia="Calibri" w:hAnsi="Calibri" w:cs="Calibri"/>
                <w:sz w:val="22"/>
                <w:szCs w:val="22"/>
              </w:rPr>
            </w:pPr>
            <w:r>
              <w:rPr>
                <w:rFonts w:ascii="Calibri" w:eastAsia="Calibri" w:hAnsi="Calibri" w:cs="Calibri"/>
                <w:sz w:val="22"/>
                <w:szCs w:val="22"/>
              </w:rPr>
              <w:t>(TTHM)</w:t>
            </w:r>
          </w:p>
        </w:tc>
        <w:tc>
          <w:tcPr>
            <w:tcW w:w="1062" w:type="dxa"/>
          </w:tcPr>
          <w:p w14:paraId="2E1E7105" w14:textId="77777777" w:rsidR="00DA6D56" w:rsidRDefault="00DA6D56" w:rsidP="006856EA">
            <w:pPr>
              <w:overflowPunct w:val="0"/>
              <w:autoSpaceDE w:val="0"/>
              <w:autoSpaceDN w:val="0"/>
              <w:adjustRightInd w:val="0"/>
              <w:jc w:val="center"/>
              <w:textAlignment w:val="baseline"/>
              <w:rPr>
                <w:rFonts w:ascii="Calibri" w:eastAsia="Calibri" w:hAnsi="Calibri" w:cs="Calibri"/>
                <w:sz w:val="20"/>
                <w:szCs w:val="20"/>
              </w:rPr>
            </w:pPr>
          </w:p>
          <w:p w14:paraId="60E28B61" w14:textId="77777777" w:rsidR="00DA6D56" w:rsidRDefault="00DA6D56" w:rsidP="006856EA">
            <w:pPr>
              <w:overflowPunct w:val="0"/>
              <w:autoSpaceDE w:val="0"/>
              <w:autoSpaceDN w:val="0"/>
              <w:adjustRightInd w:val="0"/>
              <w:jc w:val="center"/>
              <w:textAlignment w:val="baseline"/>
              <w:rPr>
                <w:rFonts w:ascii="Calibri" w:eastAsia="Calibri" w:hAnsi="Calibri" w:cs="Calibri"/>
                <w:sz w:val="20"/>
                <w:szCs w:val="20"/>
              </w:rPr>
            </w:pPr>
          </w:p>
          <w:p w14:paraId="51F2A94D" w14:textId="77777777" w:rsidR="00DA6D56" w:rsidRDefault="00DA6D56" w:rsidP="006856EA">
            <w:pPr>
              <w:overflowPunct w:val="0"/>
              <w:autoSpaceDE w:val="0"/>
              <w:autoSpaceDN w:val="0"/>
              <w:adjustRightInd w:val="0"/>
              <w:jc w:val="center"/>
              <w:textAlignment w:val="baseline"/>
              <w:rPr>
                <w:rFonts w:ascii="Calibri" w:eastAsia="Calibri" w:hAnsi="Calibri" w:cs="Calibri"/>
                <w:sz w:val="20"/>
                <w:szCs w:val="20"/>
              </w:rPr>
            </w:pPr>
          </w:p>
          <w:p w14:paraId="5DABD761" w14:textId="51234A9F" w:rsidR="00DA6D56" w:rsidRDefault="00DA6D56" w:rsidP="006856EA">
            <w:pPr>
              <w:overflowPunct w:val="0"/>
              <w:autoSpaceDE w:val="0"/>
              <w:autoSpaceDN w:val="0"/>
              <w:adjustRightInd w:val="0"/>
              <w:jc w:val="center"/>
              <w:textAlignment w:val="baseline"/>
              <w:rPr>
                <w:rFonts w:ascii="Calibri" w:eastAsia="Calibri" w:hAnsi="Calibri" w:cs="Calibri"/>
                <w:sz w:val="20"/>
                <w:szCs w:val="20"/>
              </w:rPr>
            </w:pPr>
            <w:r>
              <w:rPr>
                <w:rFonts w:ascii="Calibri" w:eastAsia="Calibri" w:hAnsi="Calibri" w:cs="Calibri"/>
                <w:sz w:val="20"/>
                <w:szCs w:val="20"/>
              </w:rPr>
              <w:t>No</w:t>
            </w:r>
          </w:p>
        </w:tc>
        <w:tc>
          <w:tcPr>
            <w:tcW w:w="1040" w:type="dxa"/>
          </w:tcPr>
          <w:p w14:paraId="652B29EA" w14:textId="77777777" w:rsidR="00DA6D56" w:rsidRDefault="00DA6D56" w:rsidP="006856EA">
            <w:pPr>
              <w:overflowPunct w:val="0"/>
              <w:autoSpaceDE w:val="0"/>
              <w:autoSpaceDN w:val="0"/>
              <w:adjustRightInd w:val="0"/>
              <w:jc w:val="center"/>
              <w:textAlignment w:val="baseline"/>
              <w:rPr>
                <w:rFonts w:ascii="Calibri" w:eastAsia="Calibri" w:hAnsi="Calibri" w:cs="Calibri"/>
                <w:sz w:val="20"/>
                <w:szCs w:val="20"/>
              </w:rPr>
            </w:pPr>
          </w:p>
          <w:p w14:paraId="43F3D312" w14:textId="77777777" w:rsidR="00DA6D56" w:rsidRDefault="00DA6D56" w:rsidP="006856EA">
            <w:pPr>
              <w:overflowPunct w:val="0"/>
              <w:autoSpaceDE w:val="0"/>
              <w:autoSpaceDN w:val="0"/>
              <w:adjustRightInd w:val="0"/>
              <w:jc w:val="center"/>
              <w:textAlignment w:val="baseline"/>
              <w:rPr>
                <w:rFonts w:ascii="Calibri" w:eastAsia="Calibri" w:hAnsi="Calibri" w:cs="Calibri"/>
                <w:sz w:val="20"/>
                <w:szCs w:val="20"/>
              </w:rPr>
            </w:pPr>
          </w:p>
          <w:p w14:paraId="30ABFD5B" w14:textId="77777777" w:rsidR="00DA6D56" w:rsidRDefault="00DA6D56" w:rsidP="006856EA">
            <w:pPr>
              <w:overflowPunct w:val="0"/>
              <w:autoSpaceDE w:val="0"/>
              <w:autoSpaceDN w:val="0"/>
              <w:adjustRightInd w:val="0"/>
              <w:jc w:val="center"/>
              <w:textAlignment w:val="baseline"/>
              <w:rPr>
                <w:rFonts w:ascii="Calibri" w:eastAsia="Calibri" w:hAnsi="Calibri" w:cs="Calibri"/>
                <w:sz w:val="20"/>
                <w:szCs w:val="20"/>
              </w:rPr>
            </w:pPr>
          </w:p>
          <w:p w14:paraId="24729741" w14:textId="6C090259" w:rsidR="00DA6D56" w:rsidRDefault="00DA6D56" w:rsidP="006856EA">
            <w:pPr>
              <w:overflowPunct w:val="0"/>
              <w:autoSpaceDE w:val="0"/>
              <w:autoSpaceDN w:val="0"/>
              <w:adjustRightInd w:val="0"/>
              <w:jc w:val="center"/>
              <w:textAlignment w:val="baseline"/>
              <w:rPr>
                <w:rFonts w:ascii="Calibri" w:eastAsia="Calibri" w:hAnsi="Calibri" w:cs="Calibri"/>
                <w:sz w:val="20"/>
                <w:szCs w:val="20"/>
              </w:rPr>
            </w:pPr>
            <w:r>
              <w:rPr>
                <w:rFonts w:ascii="Calibri" w:eastAsia="Calibri" w:hAnsi="Calibri" w:cs="Calibri"/>
                <w:sz w:val="20"/>
                <w:szCs w:val="20"/>
              </w:rPr>
              <w:t>08/2024</w:t>
            </w:r>
          </w:p>
        </w:tc>
        <w:tc>
          <w:tcPr>
            <w:tcW w:w="1372" w:type="dxa"/>
          </w:tcPr>
          <w:p w14:paraId="4701979B" w14:textId="170A6381" w:rsidR="00DA6D56" w:rsidRDefault="00DA6D56" w:rsidP="00DA6D56">
            <w:pPr>
              <w:overflowPunct w:val="0"/>
              <w:autoSpaceDE w:val="0"/>
              <w:autoSpaceDN w:val="0"/>
              <w:adjustRightInd w:val="0"/>
              <w:textAlignment w:val="baseline"/>
              <w:rPr>
                <w:rFonts w:ascii="Calibri" w:eastAsia="Calibri" w:hAnsi="Calibri" w:cs="Calibri"/>
                <w:sz w:val="20"/>
                <w:szCs w:val="20"/>
              </w:rPr>
            </w:pPr>
          </w:p>
          <w:p w14:paraId="3923BBA4" w14:textId="77777777" w:rsidR="00DA6D56" w:rsidRDefault="00DA6D56" w:rsidP="006856EA">
            <w:pPr>
              <w:overflowPunct w:val="0"/>
              <w:autoSpaceDE w:val="0"/>
              <w:autoSpaceDN w:val="0"/>
              <w:adjustRightInd w:val="0"/>
              <w:jc w:val="center"/>
              <w:textAlignment w:val="baseline"/>
              <w:rPr>
                <w:rFonts w:ascii="Calibri" w:eastAsia="Calibri" w:hAnsi="Calibri" w:cs="Calibri"/>
                <w:sz w:val="20"/>
                <w:szCs w:val="20"/>
              </w:rPr>
            </w:pPr>
          </w:p>
          <w:p w14:paraId="2AE262F0" w14:textId="77777777" w:rsidR="00DA6D56" w:rsidRDefault="00DA6D56" w:rsidP="006856EA">
            <w:pPr>
              <w:overflowPunct w:val="0"/>
              <w:autoSpaceDE w:val="0"/>
              <w:autoSpaceDN w:val="0"/>
              <w:adjustRightInd w:val="0"/>
              <w:jc w:val="center"/>
              <w:textAlignment w:val="baseline"/>
              <w:rPr>
                <w:rFonts w:ascii="Calibri" w:eastAsia="Calibri" w:hAnsi="Calibri" w:cs="Calibri"/>
                <w:sz w:val="20"/>
                <w:szCs w:val="20"/>
              </w:rPr>
            </w:pPr>
          </w:p>
          <w:p w14:paraId="5B216B7C" w14:textId="7D056300" w:rsidR="00DA6D56" w:rsidRDefault="00DA6D56" w:rsidP="006856EA">
            <w:pPr>
              <w:overflowPunct w:val="0"/>
              <w:autoSpaceDE w:val="0"/>
              <w:autoSpaceDN w:val="0"/>
              <w:adjustRightInd w:val="0"/>
              <w:jc w:val="center"/>
              <w:textAlignment w:val="baseline"/>
              <w:rPr>
                <w:rFonts w:ascii="Calibri" w:eastAsia="Calibri" w:hAnsi="Calibri" w:cs="Calibri"/>
                <w:sz w:val="20"/>
                <w:szCs w:val="20"/>
              </w:rPr>
            </w:pPr>
            <w:r>
              <w:rPr>
                <w:rFonts w:ascii="Calibri" w:eastAsia="Calibri" w:hAnsi="Calibri" w:cs="Calibri"/>
                <w:sz w:val="20"/>
                <w:szCs w:val="20"/>
              </w:rPr>
              <w:t>1.3</w:t>
            </w:r>
          </w:p>
        </w:tc>
        <w:tc>
          <w:tcPr>
            <w:tcW w:w="1204" w:type="dxa"/>
          </w:tcPr>
          <w:p w14:paraId="3B89B933" w14:textId="77777777" w:rsidR="00DA6D56" w:rsidRDefault="00DA6D56" w:rsidP="006856EA">
            <w:pPr>
              <w:overflowPunct w:val="0"/>
              <w:autoSpaceDE w:val="0"/>
              <w:autoSpaceDN w:val="0"/>
              <w:adjustRightInd w:val="0"/>
              <w:jc w:val="center"/>
              <w:textAlignment w:val="baseline"/>
              <w:rPr>
                <w:rFonts w:ascii="Calibri" w:eastAsia="Calibri" w:hAnsi="Calibri" w:cs="Calibri"/>
                <w:sz w:val="20"/>
                <w:szCs w:val="20"/>
              </w:rPr>
            </w:pPr>
          </w:p>
          <w:p w14:paraId="783FA386" w14:textId="77777777" w:rsidR="00DA6D56" w:rsidRDefault="00DA6D56" w:rsidP="006856EA">
            <w:pPr>
              <w:overflowPunct w:val="0"/>
              <w:autoSpaceDE w:val="0"/>
              <w:autoSpaceDN w:val="0"/>
              <w:adjustRightInd w:val="0"/>
              <w:jc w:val="center"/>
              <w:textAlignment w:val="baseline"/>
              <w:rPr>
                <w:rFonts w:ascii="Calibri" w:eastAsia="Calibri" w:hAnsi="Calibri" w:cs="Calibri"/>
                <w:sz w:val="20"/>
                <w:szCs w:val="20"/>
              </w:rPr>
            </w:pPr>
          </w:p>
          <w:p w14:paraId="3C71406B" w14:textId="77777777" w:rsidR="00DA6D56" w:rsidRDefault="00DA6D56" w:rsidP="006856EA">
            <w:pPr>
              <w:overflowPunct w:val="0"/>
              <w:autoSpaceDE w:val="0"/>
              <w:autoSpaceDN w:val="0"/>
              <w:adjustRightInd w:val="0"/>
              <w:jc w:val="center"/>
              <w:textAlignment w:val="baseline"/>
              <w:rPr>
                <w:rFonts w:ascii="Calibri" w:eastAsia="Calibri" w:hAnsi="Calibri" w:cs="Calibri"/>
                <w:sz w:val="20"/>
                <w:szCs w:val="20"/>
              </w:rPr>
            </w:pPr>
          </w:p>
          <w:p w14:paraId="2C2549D7" w14:textId="5FC122B5" w:rsidR="00DA6D56" w:rsidRDefault="00DA6D56" w:rsidP="006856EA">
            <w:pPr>
              <w:overflowPunct w:val="0"/>
              <w:autoSpaceDE w:val="0"/>
              <w:autoSpaceDN w:val="0"/>
              <w:adjustRightInd w:val="0"/>
              <w:jc w:val="center"/>
              <w:textAlignment w:val="baseline"/>
              <w:rPr>
                <w:rFonts w:ascii="Calibri" w:eastAsia="Calibri" w:hAnsi="Calibri" w:cs="Calibri"/>
                <w:sz w:val="20"/>
                <w:szCs w:val="20"/>
              </w:rPr>
            </w:pPr>
            <w:r>
              <w:rPr>
                <w:rFonts w:ascii="Calibri" w:eastAsia="Calibri" w:hAnsi="Calibri" w:cs="Calibri"/>
                <w:sz w:val="20"/>
                <w:szCs w:val="20"/>
              </w:rPr>
              <w:t>µg/L</w:t>
            </w:r>
          </w:p>
        </w:tc>
        <w:tc>
          <w:tcPr>
            <w:tcW w:w="875" w:type="dxa"/>
          </w:tcPr>
          <w:p w14:paraId="70189A49" w14:textId="77777777" w:rsidR="00DA6D56" w:rsidRDefault="00DA6D56" w:rsidP="006856EA">
            <w:pPr>
              <w:overflowPunct w:val="0"/>
              <w:autoSpaceDE w:val="0"/>
              <w:autoSpaceDN w:val="0"/>
              <w:adjustRightInd w:val="0"/>
              <w:jc w:val="center"/>
              <w:textAlignment w:val="baseline"/>
              <w:rPr>
                <w:rFonts w:ascii="Calibri" w:eastAsia="Calibri" w:hAnsi="Calibri" w:cs="Calibri"/>
                <w:sz w:val="20"/>
                <w:szCs w:val="20"/>
              </w:rPr>
            </w:pPr>
          </w:p>
          <w:p w14:paraId="0F2872AB" w14:textId="77777777" w:rsidR="00DA6D56" w:rsidRDefault="00DA6D56" w:rsidP="006856EA">
            <w:pPr>
              <w:overflowPunct w:val="0"/>
              <w:autoSpaceDE w:val="0"/>
              <w:autoSpaceDN w:val="0"/>
              <w:adjustRightInd w:val="0"/>
              <w:jc w:val="center"/>
              <w:textAlignment w:val="baseline"/>
              <w:rPr>
                <w:rFonts w:ascii="Calibri" w:eastAsia="Calibri" w:hAnsi="Calibri" w:cs="Calibri"/>
                <w:sz w:val="20"/>
                <w:szCs w:val="20"/>
              </w:rPr>
            </w:pPr>
          </w:p>
          <w:p w14:paraId="1DC3CAA3" w14:textId="77777777" w:rsidR="00DA6D56" w:rsidRDefault="00DA6D56" w:rsidP="006856EA">
            <w:pPr>
              <w:overflowPunct w:val="0"/>
              <w:autoSpaceDE w:val="0"/>
              <w:autoSpaceDN w:val="0"/>
              <w:adjustRightInd w:val="0"/>
              <w:jc w:val="center"/>
              <w:textAlignment w:val="baseline"/>
              <w:rPr>
                <w:rFonts w:ascii="Calibri" w:eastAsia="Calibri" w:hAnsi="Calibri" w:cs="Calibri"/>
                <w:sz w:val="20"/>
                <w:szCs w:val="20"/>
              </w:rPr>
            </w:pPr>
          </w:p>
          <w:p w14:paraId="2D8E961F" w14:textId="7B4191BF" w:rsidR="00DA6D56" w:rsidRDefault="00DA6D56" w:rsidP="006856EA">
            <w:pPr>
              <w:overflowPunct w:val="0"/>
              <w:autoSpaceDE w:val="0"/>
              <w:autoSpaceDN w:val="0"/>
              <w:adjustRightInd w:val="0"/>
              <w:jc w:val="center"/>
              <w:textAlignment w:val="baseline"/>
              <w:rPr>
                <w:rFonts w:ascii="Calibri" w:eastAsia="Calibri" w:hAnsi="Calibri" w:cs="Calibri"/>
                <w:sz w:val="20"/>
                <w:szCs w:val="20"/>
              </w:rPr>
            </w:pPr>
            <w:r>
              <w:rPr>
                <w:rFonts w:ascii="Calibri" w:eastAsia="Calibri" w:hAnsi="Calibri" w:cs="Calibri"/>
                <w:sz w:val="20"/>
                <w:szCs w:val="20"/>
              </w:rPr>
              <w:t>N/A</w:t>
            </w:r>
          </w:p>
        </w:tc>
        <w:tc>
          <w:tcPr>
            <w:tcW w:w="1207" w:type="dxa"/>
          </w:tcPr>
          <w:p w14:paraId="21CB90D4" w14:textId="77777777" w:rsidR="00DA6D56" w:rsidRDefault="00DA6D56" w:rsidP="006856EA">
            <w:pPr>
              <w:overflowPunct w:val="0"/>
              <w:autoSpaceDE w:val="0"/>
              <w:autoSpaceDN w:val="0"/>
              <w:adjustRightInd w:val="0"/>
              <w:jc w:val="center"/>
              <w:textAlignment w:val="baseline"/>
              <w:rPr>
                <w:rFonts w:ascii="Calibri" w:eastAsia="Calibri" w:hAnsi="Calibri" w:cs="Calibri"/>
                <w:sz w:val="20"/>
                <w:szCs w:val="20"/>
              </w:rPr>
            </w:pPr>
          </w:p>
          <w:p w14:paraId="683EC28B" w14:textId="77777777" w:rsidR="00DA6D56" w:rsidRDefault="00DA6D56" w:rsidP="006856EA">
            <w:pPr>
              <w:overflowPunct w:val="0"/>
              <w:autoSpaceDE w:val="0"/>
              <w:autoSpaceDN w:val="0"/>
              <w:adjustRightInd w:val="0"/>
              <w:jc w:val="center"/>
              <w:textAlignment w:val="baseline"/>
              <w:rPr>
                <w:rFonts w:ascii="Calibri" w:eastAsia="Calibri" w:hAnsi="Calibri" w:cs="Calibri"/>
                <w:sz w:val="20"/>
                <w:szCs w:val="20"/>
              </w:rPr>
            </w:pPr>
          </w:p>
          <w:p w14:paraId="4ABA4ABA" w14:textId="77777777" w:rsidR="00DA6D56" w:rsidRDefault="00DA6D56" w:rsidP="006856EA">
            <w:pPr>
              <w:overflowPunct w:val="0"/>
              <w:autoSpaceDE w:val="0"/>
              <w:autoSpaceDN w:val="0"/>
              <w:adjustRightInd w:val="0"/>
              <w:jc w:val="center"/>
              <w:textAlignment w:val="baseline"/>
              <w:rPr>
                <w:rFonts w:ascii="Calibri" w:eastAsia="Calibri" w:hAnsi="Calibri" w:cs="Calibri"/>
                <w:sz w:val="20"/>
                <w:szCs w:val="20"/>
              </w:rPr>
            </w:pPr>
          </w:p>
          <w:p w14:paraId="5221F502" w14:textId="67D1A18D" w:rsidR="00DA6D56" w:rsidRDefault="00DA6D56" w:rsidP="006856EA">
            <w:pPr>
              <w:overflowPunct w:val="0"/>
              <w:autoSpaceDE w:val="0"/>
              <w:autoSpaceDN w:val="0"/>
              <w:adjustRightInd w:val="0"/>
              <w:jc w:val="center"/>
              <w:textAlignment w:val="baseline"/>
              <w:rPr>
                <w:rFonts w:ascii="Calibri" w:eastAsia="Calibri" w:hAnsi="Calibri" w:cs="Calibri"/>
                <w:sz w:val="20"/>
                <w:szCs w:val="20"/>
              </w:rPr>
            </w:pPr>
            <w:r>
              <w:rPr>
                <w:rFonts w:ascii="Calibri" w:eastAsia="Calibri" w:hAnsi="Calibri" w:cs="Calibri"/>
                <w:sz w:val="20"/>
                <w:szCs w:val="20"/>
              </w:rPr>
              <w:t>80</w:t>
            </w:r>
          </w:p>
        </w:tc>
        <w:tc>
          <w:tcPr>
            <w:tcW w:w="2088" w:type="dxa"/>
          </w:tcPr>
          <w:p w14:paraId="24E14DEF" w14:textId="77777777" w:rsidR="00DA6D56" w:rsidRDefault="00DA6D56" w:rsidP="006856EA">
            <w:pPr>
              <w:overflowPunct w:val="0"/>
              <w:autoSpaceDE w:val="0"/>
              <w:autoSpaceDN w:val="0"/>
              <w:adjustRightInd w:val="0"/>
              <w:spacing w:line="180" w:lineRule="auto"/>
              <w:jc w:val="center"/>
              <w:textAlignment w:val="baseline"/>
              <w:rPr>
                <w:rFonts w:ascii="Calibri" w:eastAsia="Calibri" w:hAnsi="Calibri" w:cs="Calibri"/>
                <w:sz w:val="20"/>
                <w:szCs w:val="20"/>
              </w:rPr>
            </w:pPr>
            <w:r>
              <w:rPr>
                <w:rFonts w:ascii="Calibri" w:eastAsia="Calibri" w:hAnsi="Calibri" w:cs="Calibri"/>
                <w:sz w:val="20"/>
                <w:szCs w:val="20"/>
              </w:rPr>
              <w:t xml:space="preserve">By-product of drinking water disinfection needed to kill harmful microbes. </w:t>
            </w:r>
          </w:p>
          <w:p w14:paraId="6DF4BA4C" w14:textId="77777777" w:rsidR="00DA6D56" w:rsidRDefault="00DA6D56" w:rsidP="006856EA">
            <w:pPr>
              <w:overflowPunct w:val="0"/>
              <w:autoSpaceDE w:val="0"/>
              <w:autoSpaceDN w:val="0"/>
              <w:adjustRightInd w:val="0"/>
              <w:spacing w:line="180" w:lineRule="auto"/>
              <w:jc w:val="center"/>
              <w:textAlignment w:val="baseline"/>
              <w:rPr>
                <w:rFonts w:ascii="Calibri" w:eastAsia="Calibri" w:hAnsi="Calibri" w:cs="Calibri"/>
                <w:sz w:val="20"/>
                <w:szCs w:val="20"/>
              </w:rPr>
            </w:pPr>
          </w:p>
          <w:p w14:paraId="7BC12E15" w14:textId="7277834B" w:rsidR="00DA6D56" w:rsidRDefault="00DA6D56" w:rsidP="006856EA">
            <w:pPr>
              <w:overflowPunct w:val="0"/>
              <w:autoSpaceDE w:val="0"/>
              <w:autoSpaceDN w:val="0"/>
              <w:adjustRightInd w:val="0"/>
              <w:spacing w:line="180" w:lineRule="auto"/>
              <w:jc w:val="center"/>
              <w:textAlignment w:val="baseline"/>
              <w:rPr>
                <w:rFonts w:ascii="Calibri" w:eastAsia="Calibri" w:hAnsi="Calibri" w:cs="Calibri"/>
                <w:sz w:val="20"/>
                <w:szCs w:val="20"/>
              </w:rPr>
            </w:pPr>
            <w:r>
              <w:rPr>
                <w:rFonts w:ascii="Calibri" w:eastAsia="Calibri" w:hAnsi="Calibri" w:cs="Calibri"/>
                <w:sz w:val="20"/>
                <w:szCs w:val="20"/>
              </w:rPr>
              <w:t>TTHMs are formed when source water contains organic matter.</w:t>
            </w:r>
          </w:p>
        </w:tc>
      </w:tr>
      <w:tr w:rsidR="006856EA" w:rsidRPr="003C3011" w14:paraId="355C216B" w14:textId="77777777" w:rsidTr="008D25EC">
        <w:tc>
          <w:tcPr>
            <w:tcW w:w="1942" w:type="dxa"/>
          </w:tcPr>
          <w:p w14:paraId="4BA6FB69" w14:textId="77777777" w:rsidR="006856EA" w:rsidRDefault="006856EA" w:rsidP="006856EA">
            <w:pPr>
              <w:overflowPunct w:val="0"/>
              <w:autoSpaceDE w:val="0"/>
              <w:autoSpaceDN w:val="0"/>
              <w:adjustRightInd w:val="0"/>
              <w:textAlignment w:val="baseline"/>
              <w:rPr>
                <w:rFonts w:ascii="Calibri" w:eastAsia="Calibri" w:hAnsi="Calibri" w:cs="Calibri"/>
                <w:sz w:val="22"/>
                <w:szCs w:val="22"/>
              </w:rPr>
            </w:pPr>
          </w:p>
          <w:p w14:paraId="24A17395" w14:textId="6007D611" w:rsidR="006856EA" w:rsidRPr="003C3011" w:rsidRDefault="006856EA" w:rsidP="006856EA">
            <w:pPr>
              <w:overflowPunct w:val="0"/>
              <w:autoSpaceDE w:val="0"/>
              <w:autoSpaceDN w:val="0"/>
              <w:adjustRightInd w:val="0"/>
              <w:jc w:val="center"/>
              <w:textAlignment w:val="baseline"/>
              <w:rPr>
                <w:rFonts w:ascii="Calibri" w:eastAsia="Calibri" w:hAnsi="Calibri" w:cs="Calibri"/>
                <w:sz w:val="22"/>
                <w:szCs w:val="22"/>
              </w:rPr>
            </w:pPr>
            <w:r w:rsidRPr="003C3011">
              <w:rPr>
                <w:rFonts w:ascii="Calibri" w:eastAsia="Calibri" w:hAnsi="Calibri" w:cs="Calibri"/>
                <w:sz w:val="22"/>
                <w:szCs w:val="22"/>
              </w:rPr>
              <w:t>Sodium</w:t>
            </w:r>
          </w:p>
          <w:p w14:paraId="2153F06B" w14:textId="6952B2C7" w:rsidR="006856EA" w:rsidRPr="003C3011" w:rsidRDefault="006856EA" w:rsidP="006856EA">
            <w:pPr>
              <w:overflowPunct w:val="0"/>
              <w:autoSpaceDE w:val="0"/>
              <w:autoSpaceDN w:val="0"/>
              <w:adjustRightInd w:val="0"/>
              <w:jc w:val="center"/>
              <w:textAlignment w:val="baseline"/>
              <w:rPr>
                <w:rFonts w:ascii="Calibri" w:eastAsia="Calibri" w:hAnsi="Calibri" w:cs="Calibri"/>
                <w:b/>
                <w:bCs/>
                <w:sz w:val="22"/>
                <w:szCs w:val="22"/>
              </w:rPr>
            </w:pPr>
          </w:p>
        </w:tc>
        <w:tc>
          <w:tcPr>
            <w:tcW w:w="1062" w:type="dxa"/>
          </w:tcPr>
          <w:p w14:paraId="6C8ED699" w14:textId="77777777" w:rsidR="006856EA" w:rsidRPr="003C3011" w:rsidRDefault="006856EA" w:rsidP="006856EA">
            <w:pPr>
              <w:overflowPunct w:val="0"/>
              <w:autoSpaceDE w:val="0"/>
              <w:autoSpaceDN w:val="0"/>
              <w:adjustRightInd w:val="0"/>
              <w:jc w:val="center"/>
              <w:textAlignment w:val="baseline"/>
              <w:rPr>
                <w:rFonts w:ascii="Calibri" w:eastAsia="Calibri" w:hAnsi="Calibri" w:cs="Calibri"/>
                <w:sz w:val="20"/>
                <w:szCs w:val="20"/>
              </w:rPr>
            </w:pPr>
          </w:p>
          <w:p w14:paraId="2C3B091F" w14:textId="3ECB99F4" w:rsidR="006856EA" w:rsidRPr="003C3011" w:rsidRDefault="006856EA" w:rsidP="006856EA">
            <w:pPr>
              <w:overflowPunct w:val="0"/>
              <w:autoSpaceDE w:val="0"/>
              <w:autoSpaceDN w:val="0"/>
              <w:adjustRightInd w:val="0"/>
              <w:jc w:val="center"/>
              <w:textAlignment w:val="baseline"/>
              <w:rPr>
                <w:rFonts w:ascii="Calibri" w:eastAsia="Calibri" w:hAnsi="Calibri" w:cs="Calibri"/>
                <w:sz w:val="20"/>
                <w:szCs w:val="20"/>
              </w:rPr>
            </w:pPr>
            <w:r w:rsidRPr="003C3011">
              <w:rPr>
                <w:rFonts w:ascii="Calibri" w:eastAsia="Calibri" w:hAnsi="Calibri" w:cs="Calibri"/>
                <w:sz w:val="20"/>
                <w:szCs w:val="20"/>
              </w:rPr>
              <w:t>No</w:t>
            </w:r>
          </w:p>
        </w:tc>
        <w:tc>
          <w:tcPr>
            <w:tcW w:w="1040" w:type="dxa"/>
          </w:tcPr>
          <w:p w14:paraId="14154096" w14:textId="77777777" w:rsidR="006856EA" w:rsidRPr="003C3011" w:rsidRDefault="006856EA" w:rsidP="006856EA">
            <w:pPr>
              <w:overflowPunct w:val="0"/>
              <w:autoSpaceDE w:val="0"/>
              <w:autoSpaceDN w:val="0"/>
              <w:adjustRightInd w:val="0"/>
              <w:jc w:val="center"/>
              <w:textAlignment w:val="baseline"/>
              <w:rPr>
                <w:rFonts w:ascii="Calibri" w:eastAsia="Calibri" w:hAnsi="Calibri" w:cs="Calibri"/>
                <w:sz w:val="20"/>
                <w:szCs w:val="20"/>
              </w:rPr>
            </w:pPr>
          </w:p>
          <w:p w14:paraId="6FD9B257" w14:textId="3146E5AA" w:rsidR="006856EA" w:rsidRPr="003C3011" w:rsidRDefault="00DA6D56" w:rsidP="006856EA">
            <w:pPr>
              <w:overflowPunct w:val="0"/>
              <w:autoSpaceDE w:val="0"/>
              <w:autoSpaceDN w:val="0"/>
              <w:adjustRightInd w:val="0"/>
              <w:jc w:val="center"/>
              <w:textAlignment w:val="baseline"/>
              <w:rPr>
                <w:rFonts w:ascii="Calibri" w:eastAsia="Calibri" w:hAnsi="Calibri" w:cs="Calibri"/>
                <w:sz w:val="20"/>
                <w:szCs w:val="20"/>
              </w:rPr>
            </w:pPr>
            <w:r>
              <w:rPr>
                <w:rFonts w:ascii="Calibri" w:eastAsia="Calibri" w:hAnsi="Calibri" w:cs="Calibri"/>
                <w:sz w:val="20"/>
                <w:szCs w:val="20"/>
              </w:rPr>
              <w:t>05</w:t>
            </w:r>
            <w:r w:rsidR="006856EA">
              <w:rPr>
                <w:rFonts w:ascii="Calibri" w:eastAsia="Calibri" w:hAnsi="Calibri" w:cs="Calibri"/>
                <w:sz w:val="20"/>
                <w:szCs w:val="20"/>
              </w:rPr>
              <w:t>/2025</w:t>
            </w:r>
          </w:p>
        </w:tc>
        <w:tc>
          <w:tcPr>
            <w:tcW w:w="1372" w:type="dxa"/>
          </w:tcPr>
          <w:p w14:paraId="153E3DBA" w14:textId="77777777" w:rsidR="006856EA" w:rsidRPr="003C3011" w:rsidRDefault="006856EA" w:rsidP="006856EA">
            <w:pPr>
              <w:overflowPunct w:val="0"/>
              <w:autoSpaceDE w:val="0"/>
              <w:autoSpaceDN w:val="0"/>
              <w:adjustRightInd w:val="0"/>
              <w:jc w:val="center"/>
              <w:textAlignment w:val="baseline"/>
              <w:rPr>
                <w:rFonts w:ascii="Calibri" w:eastAsia="Calibri" w:hAnsi="Calibri" w:cs="Calibri"/>
                <w:sz w:val="20"/>
                <w:szCs w:val="20"/>
              </w:rPr>
            </w:pPr>
          </w:p>
          <w:p w14:paraId="0D9BA9C5" w14:textId="09949816" w:rsidR="006856EA" w:rsidRPr="003C3011" w:rsidRDefault="00DA6D56" w:rsidP="006856EA">
            <w:pPr>
              <w:overflowPunct w:val="0"/>
              <w:autoSpaceDE w:val="0"/>
              <w:autoSpaceDN w:val="0"/>
              <w:adjustRightInd w:val="0"/>
              <w:jc w:val="center"/>
              <w:textAlignment w:val="baseline"/>
              <w:rPr>
                <w:rFonts w:ascii="Calibri" w:eastAsia="Calibri" w:hAnsi="Calibri" w:cs="Calibri"/>
                <w:sz w:val="20"/>
                <w:szCs w:val="20"/>
              </w:rPr>
            </w:pPr>
            <w:r>
              <w:rPr>
                <w:rFonts w:ascii="Calibri" w:eastAsia="Calibri" w:hAnsi="Calibri" w:cs="Calibri"/>
                <w:sz w:val="20"/>
                <w:szCs w:val="20"/>
              </w:rPr>
              <w:t>41</w:t>
            </w:r>
          </w:p>
        </w:tc>
        <w:tc>
          <w:tcPr>
            <w:tcW w:w="1204" w:type="dxa"/>
          </w:tcPr>
          <w:p w14:paraId="79A66EDF" w14:textId="77777777" w:rsidR="006856EA" w:rsidRPr="003C3011" w:rsidRDefault="006856EA" w:rsidP="006856EA">
            <w:pPr>
              <w:overflowPunct w:val="0"/>
              <w:autoSpaceDE w:val="0"/>
              <w:autoSpaceDN w:val="0"/>
              <w:adjustRightInd w:val="0"/>
              <w:jc w:val="center"/>
              <w:textAlignment w:val="baseline"/>
              <w:rPr>
                <w:rFonts w:ascii="Calibri" w:eastAsia="Calibri" w:hAnsi="Calibri" w:cs="Calibri"/>
                <w:sz w:val="20"/>
                <w:szCs w:val="20"/>
              </w:rPr>
            </w:pPr>
          </w:p>
          <w:p w14:paraId="27CCAF47" w14:textId="00F85A7A" w:rsidR="006856EA" w:rsidRPr="003C3011" w:rsidRDefault="006856EA" w:rsidP="006856EA">
            <w:pPr>
              <w:overflowPunct w:val="0"/>
              <w:autoSpaceDE w:val="0"/>
              <w:autoSpaceDN w:val="0"/>
              <w:adjustRightInd w:val="0"/>
              <w:jc w:val="center"/>
              <w:textAlignment w:val="baseline"/>
              <w:rPr>
                <w:rFonts w:ascii="Calibri" w:eastAsia="Calibri" w:hAnsi="Calibri" w:cs="Calibri"/>
                <w:sz w:val="20"/>
                <w:szCs w:val="20"/>
              </w:rPr>
            </w:pPr>
            <w:r w:rsidRPr="003C3011">
              <w:rPr>
                <w:rFonts w:ascii="Calibri" w:eastAsia="Calibri" w:hAnsi="Calibri" w:cs="Calibri"/>
                <w:sz w:val="20"/>
                <w:szCs w:val="20"/>
              </w:rPr>
              <w:t>mg/L</w:t>
            </w:r>
          </w:p>
        </w:tc>
        <w:tc>
          <w:tcPr>
            <w:tcW w:w="875" w:type="dxa"/>
          </w:tcPr>
          <w:p w14:paraId="4EE921C5" w14:textId="77777777" w:rsidR="006856EA" w:rsidRPr="003C3011" w:rsidRDefault="006856EA" w:rsidP="006856EA">
            <w:pPr>
              <w:overflowPunct w:val="0"/>
              <w:autoSpaceDE w:val="0"/>
              <w:autoSpaceDN w:val="0"/>
              <w:adjustRightInd w:val="0"/>
              <w:jc w:val="center"/>
              <w:textAlignment w:val="baseline"/>
              <w:rPr>
                <w:rFonts w:ascii="Calibri" w:eastAsia="Calibri" w:hAnsi="Calibri" w:cs="Calibri"/>
                <w:sz w:val="20"/>
                <w:szCs w:val="20"/>
              </w:rPr>
            </w:pPr>
          </w:p>
          <w:p w14:paraId="726CFFEC" w14:textId="60C15CC7" w:rsidR="006856EA" w:rsidRPr="003C3011" w:rsidRDefault="006856EA" w:rsidP="006856EA">
            <w:pPr>
              <w:overflowPunct w:val="0"/>
              <w:autoSpaceDE w:val="0"/>
              <w:autoSpaceDN w:val="0"/>
              <w:adjustRightInd w:val="0"/>
              <w:jc w:val="center"/>
              <w:textAlignment w:val="baseline"/>
              <w:rPr>
                <w:rFonts w:ascii="Calibri" w:eastAsia="Calibri" w:hAnsi="Calibri" w:cs="Calibri"/>
                <w:sz w:val="20"/>
                <w:szCs w:val="20"/>
              </w:rPr>
            </w:pPr>
            <w:r w:rsidRPr="003C3011">
              <w:rPr>
                <w:rFonts w:ascii="Calibri" w:eastAsia="Calibri" w:hAnsi="Calibri" w:cs="Calibri"/>
                <w:sz w:val="20"/>
                <w:szCs w:val="20"/>
              </w:rPr>
              <w:t>N/A</w:t>
            </w:r>
          </w:p>
        </w:tc>
        <w:tc>
          <w:tcPr>
            <w:tcW w:w="1207" w:type="dxa"/>
          </w:tcPr>
          <w:p w14:paraId="2FD6F3FC" w14:textId="77777777" w:rsidR="006856EA" w:rsidRPr="003C3011" w:rsidRDefault="006856EA" w:rsidP="006856EA">
            <w:pPr>
              <w:overflowPunct w:val="0"/>
              <w:autoSpaceDE w:val="0"/>
              <w:autoSpaceDN w:val="0"/>
              <w:adjustRightInd w:val="0"/>
              <w:jc w:val="center"/>
              <w:textAlignment w:val="baseline"/>
              <w:rPr>
                <w:rFonts w:ascii="Calibri" w:eastAsia="Calibri" w:hAnsi="Calibri" w:cs="Calibri"/>
                <w:b/>
                <w:bCs/>
                <w:sz w:val="20"/>
                <w:szCs w:val="20"/>
              </w:rPr>
            </w:pPr>
          </w:p>
          <w:p w14:paraId="5AA2E55D" w14:textId="678C6A74" w:rsidR="006856EA" w:rsidRPr="003C3011" w:rsidRDefault="006856EA" w:rsidP="006856EA">
            <w:pPr>
              <w:overflowPunct w:val="0"/>
              <w:autoSpaceDE w:val="0"/>
              <w:autoSpaceDN w:val="0"/>
              <w:adjustRightInd w:val="0"/>
              <w:jc w:val="center"/>
              <w:textAlignment w:val="baseline"/>
              <w:rPr>
                <w:rFonts w:ascii="Calibri" w:eastAsia="Calibri" w:hAnsi="Calibri" w:cs="Calibri"/>
                <w:sz w:val="20"/>
                <w:szCs w:val="20"/>
              </w:rPr>
            </w:pPr>
            <w:r w:rsidRPr="003C3011">
              <w:rPr>
                <w:rFonts w:ascii="Calibri" w:eastAsia="Calibri" w:hAnsi="Calibri" w:cs="Calibri"/>
                <w:b/>
                <w:bCs/>
                <w:sz w:val="20"/>
                <w:szCs w:val="20"/>
              </w:rPr>
              <w:t>Note</w:t>
            </w:r>
            <w:r>
              <w:rPr>
                <w:rFonts w:ascii="Calibri" w:eastAsia="Calibri" w:hAnsi="Calibri" w:cs="Calibri"/>
                <w:b/>
                <w:bCs/>
                <w:sz w:val="20"/>
                <w:szCs w:val="20"/>
              </w:rPr>
              <w:t xml:space="preserve"> </w:t>
            </w:r>
            <w:r w:rsidR="00463D66">
              <w:rPr>
                <w:rFonts w:ascii="Calibri" w:eastAsia="Calibri" w:hAnsi="Calibri" w:cs="Calibri"/>
                <w:b/>
                <w:bCs/>
                <w:sz w:val="20"/>
                <w:szCs w:val="20"/>
              </w:rPr>
              <w:t>2</w:t>
            </w:r>
          </w:p>
        </w:tc>
        <w:tc>
          <w:tcPr>
            <w:tcW w:w="2088" w:type="dxa"/>
          </w:tcPr>
          <w:p w14:paraId="3645F887" w14:textId="5A17441B" w:rsidR="006856EA" w:rsidRPr="003C3011" w:rsidRDefault="006856EA" w:rsidP="006856EA">
            <w:pPr>
              <w:overflowPunct w:val="0"/>
              <w:autoSpaceDE w:val="0"/>
              <w:autoSpaceDN w:val="0"/>
              <w:adjustRightInd w:val="0"/>
              <w:jc w:val="center"/>
              <w:textAlignment w:val="baseline"/>
              <w:rPr>
                <w:rFonts w:ascii="Calibri" w:eastAsia="Calibri" w:hAnsi="Calibri" w:cs="Calibri"/>
                <w:sz w:val="20"/>
                <w:szCs w:val="20"/>
              </w:rPr>
            </w:pPr>
            <w:r>
              <w:rPr>
                <w:rFonts w:ascii="Calibri" w:eastAsia="Calibri" w:hAnsi="Calibri" w:cs="Calibri"/>
                <w:sz w:val="20"/>
                <w:szCs w:val="20"/>
              </w:rPr>
              <w:t>Naturally occurring; road salt; Water softeners; Animal waste.</w:t>
            </w:r>
          </w:p>
        </w:tc>
      </w:tr>
      <w:tr w:rsidR="008001CC" w:rsidRPr="003C3011" w14:paraId="55A3EEC1" w14:textId="77777777" w:rsidTr="000F50A3">
        <w:tc>
          <w:tcPr>
            <w:tcW w:w="10790" w:type="dxa"/>
            <w:gridSpan w:val="8"/>
          </w:tcPr>
          <w:p w14:paraId="6C3C054B" w14:textId="18E496B7" w:rsidR="008001CC" w:rsidRDefault="008001CC" w:rsidP="008001CC">
            <w:pPr>
              <w:overflowPunct w:val="0"/>
              <w:autoSpaceDE w:val="0"/>
              <w:autoSpaceDN w:val="0"/>
              <w:adjustRightInd w:val="0"/>
              <w:textAlignment w:val="baseline"/>
              <w:rPr>
                <w:rFonts w:ascii="Calibri" w:eastAsia="Calibri" w:hAnsi="Calibri" w:cs="Calibri"/>
                <w:sz w:val="20"/>
                <w:szCs w:val="20"/>
              </w:rPr>
            </w:pPr>
            <w:r>
              <w:rPr>
                <w:rFonts w:ascii="Calibri" w:eastAsia="Calibri" w:hAnsi="Calibri" w:cs="Calibri"/>
                <w:color w:val="215E99" w:themeColor="text2" w:themeTint="BF"/>
                <w:sz w:val="22"/>
                <w:szCs w:val="22"/>
              </w:rPr>
              <w:t>Regulated Perfluoroalkyl Substances Detected in 2025 (or most recent test)</w:t>
            </w:r>
          </w:p>
        </w:tc>
      </w:tr>
      <w:tr w:rsidR="00463D66" w:rsidRPr="003C3011" w14:paraId="538528B5" w14:textId="77777777" w:rsidTr="008D25EC">
        <w:tc>
          <w:tcPr>
            <w:tcW w:w="1942" w:type="dxa"/>
          </w:tcPr>
          <w:p w14:paraId="58A15B03" w14:textId="46523011" w:rsidR="00463D66" w:rsidRDefault="00463D66" w:rsidP="00463D66">
            <w:pPr>
              <w:overflowPunct w:val="0"/>
              <w:autoSpaceDE w:val="0"/>
              <w:autoSpaceDN w:val="0"/>
              <w:adjustRightInd w:val="0"/>
              <w:jc w:val="center"/>
              <w:textAlignment w:val="baseline"/>
              <w:rPr>
                <w:rFonts w:ascii="Calibri" w:eastAsia="Calibri" w:hAnsi="Calibri" w:cs="Calibri"/>
                <w:sz w:val="22"/>
                <w:szCs w:val="22"/>
              </w:rPr>
            </w:pPr>
            <w:r>
              <w:rPr>
                <w:rFonts w:ascii="Calibri" w:eastAsia="Calibri" w:hAnsi="Calibri" w:cs="Calibri"/>
                <w:sz w:val="22"/>
                <w:szCs w:val="22"/>
              </w:rPr>
              <w:t>Perfluorooctanoic acid (PFOA)</w:t>
            </w:r>
          </w:p>
        </w:tc>
        <w:tc>
          <w:tcPr>
            <w:tcW w:w="1062" w:type="dxa"/>
          </w:tcPr>
          <w:p w14:paraId="412D728F" w14:textId="51FA493B" w:rsidR="00463D66" w:rsidRPr="003C3011" w:rsidRDefault="00463D66" w:rsidP="00463D66">
            <w:pPr>
              <w:overflowPunct w:val="0"/>
              <w:autoSpaceDE w:val="0"/>
              <w:autoSpaceDN w:val="0"/>
              <w:adjustRightInd w:val="0"/>
              <w:jc w:val="center"/>
              <w:textAlignment w:val="baseline"/>
              <w:rPr>
                <w:rFonts w:ascii="Calibri" w:eastAsia="Calibri" w:hAnsi="Calibri" w:cs="Calibri"/>
                <w:sz w:val="20"/>
                <w:szCs w:val="20"/>
              </w:rPr>
            </w:pPr>
            <w:r>
              <w:rPr>
                <w:rFonts w:ascii="Calibri" w:eastAsia="Calibri" w:hAnsi="Calibri" w:cs="Calibri"/>
                <w:sz w:val="20"/>
                <w:szCs w:val="20"/>
              </w:rPr>
              <w:t>No</w:t>
            </w:r>
          </w:p>
        </w:tc>
        <w:tc>
          <w:tcPr>
            <w:tcW w:w="1040" w:type="dxa"/>
          </w:tcPr>
          <w:p w14:paraId="0790A415" w14:textId="79EA3F95" w:rsidR="00463D66" w:rsidRPr="003C3011" w:rsidRDefault="00463D66" w:rsidP="00463D66">
            <w:pPr>
              <w:overflowPunct w:val="0"/>
              <w:autoSpaceDE w:val="0"/>
              <w:autoSpaceDN w:val="0"/>
              <w:adjustRightInd w:val="0"/>
              <w:jc w:val="center"/>
              <w:textAlignment w:val="baseline"/>
              <w:rPr>
                <w:rFonts w:ascii="Calibri" w:eastAsia="Calibri" w:hAnsi="Calibri" w:cs="Calibri"/>
                <w:sz w:val="20"/>
                <w:szCs w:val="20"/>
              </w:rPr>
            </w:pPr>
            <w:r>
              <w:rPr>
                <w:rFonts w:ascii="Calibri" w:eastAsia="Calibri" w:hAnsi="Calibri" w:cs="Calibri"/>
                <w:sz w:val="20"/>
                <w:szCs w:val="20"/>
              </w:rPr>
              <w:t>05/2025</w:t>
            </w:r>
          </w:p>
        </w:tc>
        <w:tc>
          <w:tcPr>
            <w:tcW w:w="1372" w:type="dxa"/>
          </w:tcPr>
          <w:p w14:paraId="52F35BB8" w14:textId="02CEB530" w:rsidR="00463D66" w:rsidRPr="003C3011" w:rsidRDefault="00463D66" w:rsidP="00463D66">
            <w:pPr>
              <w:overflowPunct w:val="0"/>
              <w:autoSpaceDE w:val="0"/>
              <w:autoSpaceDN w:val="0"/>
              <w:adjustRightInd w:val="0"/>
              <w:jc w:val="center"/>
              <w:textAlignment w:val="baseline"/>
              <w:rPr>
                <w:rFonts w:ascii="Calibri" w:eastAsia="Calibri" w:hAnsi="Calibri" w:cs="Calibri"/>
                <w:sz w:val="20"/>
                <w:szCs w:val="20"/>
              </w:rPr>
            </w:pPr>
            <w:r>
              <w:rPr>
                <w:rFonts w:ascii="Calibri" w:eastAsia="Calibri" w:hAnsi="Calibri" w:cs="Calibri"/>
                <w:sz w:val="20"/>
                <w:szCs w:val="20"/>
              </w:rPr>
              <w:t>2.9</w:t>
            </w:r>
          </w:p>
        </w:tc>
        <w:tc>
          <w:tcPr>
            <w:tcW w:w="1204" w:type="dxa"/>
          </w:tcPr>
          <w:p w14:paraId="5D12947C" w14:textId="1332B718" w:rsidR="00463D66" w:rsidRPr="003C3011" w:rsidRDefault="00463D66" w:rsidP="00463D66">
            <w:pPr>
              <w:overflowPunct w:val="0"/>
              <w:autoSpaceDE w:val="0"/>
              <w:autoSpaceDN w:val="0"/>
              <w:adjustRightInd w:val="0"/>
              <w:jc w:val="center"/>
              <w:textAlignment w:val="baseline"/>
              <w:rPr>
                <w:rFonts w:ascii="Calibri" w:eastAsia="Calibri" w:hAnsi="Calibri" w:cs="Calibri"/>
                <w:sz w:val="20"/>
                <w:szCs w:val="20"/>
              </w:rPr>
            </w:pPr>
            <w:r>
              <w:rPr>
                <w:rFonts w:ascii="Calibri" w:eastAsia="Calibri" w:hAnsi="Calibri" w:cs="Calibri"/>
                <w:sz w:val="20"/>
                <w:szCs w:val="20"/>
              </w:rPr>
              <w:t>ng/L</w:t>
            </w:r>
          </w:p>
        </w:tc>
        <w:tc>
          <w:tcPr>
            <w:tcW w:w="875" w:type="dxa"/>
          </w:tcPr>
          <w:p w14:paraId="2CD72F71" w14:textId="681B94EC" w:rsidR="00463D66" w:rsidRPr="003C3011" w:rsidRDefault="00463D66" w:rsidP="00463D66">
            <w:pPr>
              <w:overflowPunct w:val="0"/>
              <w:autoSpaceDE w:val="0"/>
              <w:autoSpaceDN w:val="0"/>
              <w:adjustRightInd w:val="0"/>
              <w:jc w:val="center"/>
              <w:textAlignment w:val="baseline"/>
              <w:rPr>
                <w:rFonts w:ascii="Calibri" w:eastAsia="Calibri" w:hAnsi="Calibri" w:cs="Calibri"/>
                <w:sz w:val="20"/>
                <w:szCs w:val="20"/>
              </w:rPr>
            </w:pPr>
            <w:r>
              <w:rPr>
                <w:rFonts w:ascii="Calibri" w:eastAsia="Calibri" w:hAnsi="Calibri" w:cs="Calibri"/>
                <w:sz w:val="20"/>
                <w:szCs w:val="20"/>
              </w:rPr>
              <w:t>N/A</w:t>
            </w:r>
          </w:p>
        </w:tc>
        <w:tc>
          <w:tcPr>
            <w:tcW w:w="1207" w:type="dxa"/>
          </w:tcPr>
          <w:p w14:paraId="378DEAB6" w14:textId="77777777" w:rsidR="00463D66" w:rsidRDefault="00463D66" w:rsidP="00463D66">
            <w:pPr>
              <w:overflowPunct w:val="0"/>
              <w:autoSpaceDE w:val="0"/>
              <w:autoSpaceDN w:val="0"/>
              <w:adjustRightInd w:val="0"/>
              <w:jc w:val="center"/>
              <w:textAlignment w:val="baseline"/>
              <w:rPr>
                <w:rFonts w:ascii="Calibri" w:eastAsia="Calibri" w:hAnsi="Calibri" w:cs="Calibri"/>
                <w:sz w:val="20"/>
                <w:szCs w:val="20"/>
              </w:rPr>
            </w:pPr>
            <w:r>
              <w:rPr>
                <w:rFonts w:ascii="Calibri" w:eastAsia="Calibri" w:hAnsi="Calibri" w:cs="Calibri"/>
                <w:sz w:val="20"/>
                <w:szCs w:val="20"/>
              </w:rPr>
              <w:t>MCL</w:t>
            </w:r>
          </w:p>
          <w:p w14:paraId="5643C616" w14:textId="6506C2C6" w:rsidR="00463D66" w:rsidRPr="00463D66" w:rsidRDefault="00463D66" w:rsidP="00463D66">
            <w:pPr>
              <w:overflowPunct w:val="0"/>
              <w:autoSpaceDE w:val="0"/>
              <w:autoSpaceDN w:val="0"/>
              <w:adjustRightInd w:val="0"/>
              <w:jc w:val="center"/>
              <w:textAlignment w:val="baseline"/>
              <w:rPr>
                <w:rFonts w:ascii="Calibri" w:eastAsia="Calibri" w:hAnsi="Calibri" w:cs="Calibri"/>
                <w:sz w:val="20"/>
                <w:szCs w:val="20"/>
              </w:rPr>
            </w:pPr>
            <w:r>
              <w:rPr>
                <w:rFonts w:ascii="Calibri" w:eastAsia="Calibri" w:hAnsi="Calibri" w:cs="Calibri"/>
                <w:sz w:val="20"/>
                <w:szCs w:val="20"/>
              </w:rPr>
              <w:t>10</w:t>
            </w:r>
          </w:p>
        </w:tc>
        <w:tc>
          <w:tcPr>
            <w:tcW w:w="2088" w:type="dxa"/>
            <w:vMerge w:val="restart"/>
          </w:tcPr>
          <w:p w14:paraId="01131123" w14:textId="6925B34A" w:rsidR="00463D66" w:rsidRDefault="00463D66" w:rsidP="00463D66">
            <w:pPr>
              <w:overflowPunct w:val="0"/>
              <w:autoSpaceDE w:val="0"/>
              <w:autoSpaceDN w:val="0"/>
              <w:adjustRightInd w:val="0"/>
              <w:jc w:val="center"/>
              <w:textAlignment w:val="baseline"/>
              <w:rPr>
                <w:rFonts w:ascii="Calibri" w:eastAsia="Calibri" w:hAnsi="Calibri" w:cs="Calibri"/>
                <w:sz w:val="20"/>
                <w:szCs w:val="20"/>
              </w:rPr>
            </w:pPr>
            <w:r w:rsidRPr="008D25EC">
              <w:rPr>
                <w:rFonts w:ascii="Calibri" w:eastAsia="Times New Roman" w:hAnsi="Calibri" w:cs="Calibri"/>
                <w:bCs/>
                <w:kern w:val="0"/>
                <w:sz w:val="20"/>
                <w:szCs w:val="20"/>
                <w14:ligatures w14:val="none"/>
              </w:rPr>
              <w:t>Released into the environment from widespread use in commercial and industrial applications</w:t>
            </w:r>
            <w:r>
              <w:rPr>
                <w:rFonts w:ascii="Calibri" w:eastAsia="Times New Roman" w:hAnsi="Calibri" w:cs="Calibri"/>
                <w:bCs/>
                <w:kern w:val="0"/>
                <w:sz w:val="20"/>
                <w:szCs w:val="20"/>
                <w14:ligatures w14:val="none"/>
              </w:rPr>
              <w:t>.</w:t>
            </w:r>
          </w:p>
        </w:tc>
      </w:tr>
      <w:tr w:rsidR="00463D66" w:rsidRPr="003C3011" w14:paraId="0F76D106" w14:textId="77777777" w:rsidTr="008D25EC">
        <w:tc>
          <w:tcPr>
            <w:tcW w:w="1942" w:type="dxa"/>
          </w:tcPr>
          <w:p w14:paraId="3A2DDB1B" w14:textId="37690469" w:rsidR="00463D66" w:rsidRDefault="00463D66" w:rsidP="00463D66">
            <w:pPr>
              <w:overflowPunct w:val="0"/>
              <w:autoSpaceDE w:val="0"/>
              <w:autoSpaceDN w:val="0"/>
              <w:adjustRightInd w:val="0"/>
              <w:jc w:val="center"/>
              <w:textAlignment w:val="baseline"/>
              <w:rPr>
                <w:rFonts w:ascii="Calibri" w:eastAsia="Calibri" w:hAnsi="Calibri" w:cs="Calibri"/>
                <w:sz w:val="22"/>
                <w:szCs w:val="22"/>
              </w:rPr>
            </w:pPr>
            <w:r>
              <w:rPr>
                <w:rFonts w:ascii="Calibri" w:eastAsia="Calibri" w:hAnsi="Calibri" w:cs="Calibri"/>
                <w:sz w:val="22"/>
                <w:szCs w:val="22"/>
              </w:rPr>
              <w:t>Perfluorooctane sulfonic acid (PFOS)</w:t>
            </w:r>
          </w:p>
        </w:tc>
        <w:tc>
          <w:tcPr>
            <w:tcW w:w="1062" w:type="dxa"/>
          </w:tcPr>
          <w:p w14:paraId="0C3B67FD" w14:textId="73B9692A" w:rsidR="00463D66" w:rsidRPr="003C3011" w:rsidRDefault="00463D66" w:rsidP="00463D66">
            <w:pPr>
              <w:overflowPunct w:val="0"/>
              <w:autoSpaceDE w:val="0"/>
              <w:autoSpaceDN w:val="0"/>
              <w:adjustRightInd w:val="0"/>
              <w:jc w:val="center"/>
              <w:textAlignment w:val="baseline"/>
              <w:rPr>
                <w:rFonts w:ascii="Calibri" w:eastAsia="Calibri" w:hAnsi="Calibri" w:cs="Calibri"/>
                <w:sz w:val="20"/>
                <w:szCs w:val="20"/>
              </w:rPr>
            </w:pPr>
            <w:r>
              <w:rPr>
                <w:rFonts w:ascii="Calibri" w:eastAsia="Calibri" w:hAnsi="Calibri" w:cs="Calibri"/>
                <w:sz w:val="20"/>
                <w:szCs w:val="20"/>
              </w:rPr>
              <w:t>No</w:t>
            </w:r>
          </w:p>
        </w:tc>
        <w:tc>
          <w:tcPr>
            <w:tcW w:w="1040" w:type="dxa"/>
          </w:tcPr>
          <w:p w14:paraId="5E110BD5" w14:textId="562C31CC" w:rsidR="00463D66" w:rsidRPr="003C3011" w:rsidRDefault="00463D66" w:rsidP="00463D66">
            <w:pPr>
              <w:overflowPunct w:val="0"/>
              <w:autoSpaceDE w:val="0"/>
              <w:autoSpaceDN w:val="0"/>
              <w:adjustRightInd w:val="0"/>
              <w:jc w:val="center"/>
              <w:textAlignment w:val="baseline"/>
              <w:rPr>
                <w:rFonts w:ascii="Calibri" w:eastAsia="Calibri" w:hAnsi="Calibri" w:cs="Calibri"/>
                <w:sz w:val="20"/>
                <w:szCs w:val="20"/>
              </w:rPr>
            </w:pPr>
            <w:r>
              <w:rPr>
                <w:rFonts w:ascii="Calibri" w:eastAsia="Calibri" w:hAnsi="Calibri" w:cs="Calibri"/>
                <w:sz w:val="20"/>
                <w:szCs w:val="20"/>
              </w:rPr>
              <w:t>05/2025</w:t>
            </w:r>
          </w:p>
        </w:tc>
        <w:tc>
          <w:tcPr>
            <w:tcW w:w="1372" w:type="dxa"/>
          </w:tcPr>
          <w:p w14:paraId="4EFFC9B0" w14:textId="73CFB651" w:rsidR="00463D66" w:rsidRPr="003C3011" w:rsidRDefault="00463D66" w:rsidP="00463D66">
            <w:pPr>
              <w:overflowPunct w:val="0"/>
              <w:autoSpaceDE w:val="0"/>
              <w:autoSpaceDN w:val="0"/>
              <w:adjustRightInd w:val="0"/>
              <w:jc w:val="center"/>
              <w:textAlignment w:val="baseline"/>
              <w:rPr>
                <w:rFonts w:ascii="Calibri" w:eastAsia="Calibri" w:hAnsi="Calibri" w:cs="Calibri"/>
                <w:sz w:val="20"/>
                <w:szCs w:val="20"/>
              </w:rPr>
            </w:pPr>
            <w:r>
              <w:rPr>
                <w:rFonts w:ascii="Calibri" w:eastAsia="Calibri" w:hAnsi="Calibri" w:cs="Calibri"/>
                <w:sz w:val="20"/>
                <w:szCs w:val="20"/>
              </w:rPr>
              <w:t>4.8</w:t>
            </w:r>
          </w:p>
        </w:tc>
        <w:tc>
          <w:tcPr>
            <w:tcW w:w="1204" w:type="dxa"/>
          </w:tcPr>
          <w:p w14:paraId="45E94093" w14:textId="4229BFAA" w:rsidR="00463D66" w:rsidRPr="003C3011" w:rsidRDefault="00463D66" w:rsidP="00463D66">
            <w:pPr>
              <w:overflowPunct w:val="0"/>
              <w:autoSpaceDE w:val="0"/>
              <w:autoSpaceDN w:val="0"/>
              <w:adjustRightInd w:val="0"/>
              <w:jc w:val="center"/>
              <w:textAlignment w:val="baseline"/>
              <w:rPr>
                <w:rFonts w:ascii="Calibri" w:eastAsia="Calibri" w:hAnsi="Calibri" w:cs="Calibri"/>
                <w:sz w:val="20"/>
                <w:szCs w:val="20"/>
              </w:rPr>
            </w:pPr>
            <w:r>
              <w:rPr>
                <w:rFonts w:ascii="Calibri" w:eastAsia="Calibri" w:hAnsi="Calibri" w:cs="Calibri"/>
                <w:sz w:val="20"/>
                <w:szCs w:val="20"/>
              </w:rPr>
              <w:t>ng/L</w:t>
            </w:r>
          </w:p>
        </w:tc>
        <w:tc>
          <w:tcPr>
            <w:tcW w:w="875" w:type="dxa"/>
          </w:tcPr>
          <w:p w14:paraId="205F26DD" w14:textId="2B6F7043" w:rsidR="00463D66" w:rsidRPr="003C3011" w:rsidRDefault="00463D66" w:rsidP="00463D66">
            <w:pPr>
              <w:overflowPunct w:val="0"/>
              <w:autoSpaceDE w:val="0"/>
              <w:autoSpaceDN w:val="0"/>
              <w:adjustRightInd w:val="0"/>
              <w:jc w:val="center"/>
              <w:textAlignment w:val="baseline"/>
              <w:rPr>
                <w:rFonts w:ascii="Calibri" w:eastAsia="Calibri" w:hAnsi="Calibri" w:cs="Calibri"/>
                <w:sz w:val="20"/>
                <w:szCs w:val="20"/>
              </w:rPr>
            </w:pPr>
            <w:r>
              <w:rPr>
                <w:rFonts w:ascii="Calibri" w:eastAsia="Calibri" w:hAnsi="Calibri" w:cs="Calibri"/>
                <w:sz w:val="20"/>
                <w:szCs w:val="20"/>
              </w:rPr>
              <w:t>N/A</w:t>
            </w:r>
          </w:p>
        </w:tc>
        <w:tc>
          <w:tcPr>
            <w:tcW w:w="1207" w:type="dxa"/>
          </w:tcPr>
          <w:p w14:paraId="313C7B41" w14:textId="77777777" w:rsidR="00463D66" w:rsidRPr="00463D66" w:rsidRDefault="00463D66" w:rsidP="00463D66">
            <w:pPr>
              <w:overflowPunct w:val="0"/>
              <w:autoSpaceDE w:val="0"/>
              <w:autoSpaceDN w:val="0"/>
              <w:adjustRightInd w:val="0"/>
              <w:jc w:val="center"/>
              <w:textAlignment w:val="baseline"/>
              <w:rPr>
                <w:rFonts w:ascii="Calibri" w:eastAsia="Calibri" w:hAnsi="Calibri" w:cs="Calibri"/>
                <w:sz w:val="20"/>
                <w:szCs w:val="20"/>
              </w:rPr>
            </w:pPr>
            <w:r w:rsidRPr="00463D66">
              <w:rPr>
                <w:rFonts w:ascii="Calibri" w:eastAsia="Calibri" w:hAnsi="Calibri" w:cs="Calibri"/>
                <w:sz w:val="20"/>
                <w:szCs w:val="20"/>
              </w:rPr>
              <w:t>MCL</w:t>
            </w:r>
          </w:p>
          <w:p w14:paraId="7D62AF7E" w14:textId="5EEF19FF" w:rsidR="00463D66" w:rsidRPr="003C3011" w:rsidRDefault="00463D66" w:rsidP="00463D66">
            <w:pPr>
              <w:overflowPunct w:val="0"/>
              <w:autoSpaceDE w:val="0"/>
              <w:autoSpaceDN w:val="0"/>
              <w:adjustRightInd w:val="0"/>
              <w:jc w:val="center"/>
              <w:textAlignment w:val="baseline"/>
              <w:rPr>
                <w:rFonts w:ascii="Calibri" w:eastAsia="Calibri" w:hAnsi="Calibri" w:cs="Calibri"/>
                <w:b/>
                <w:bCs/>
                <w:sz w:val="20"/>
                <w:szCs w:val="20"/>
              </w:rPr>
            </w:pPr>
            <w:r w:rsidRPr="00463D66">
              <w:rPr>
                <w:rFonts w:ascii="Calibri" w:eastAsia="Calibri" w:hAnsi="Calibri" w:cs="Calibri"/>
                <w:sz w:val="20"/>
                <w:szCs w:val="20"/>
              </w:rPr>
              <w:t>10</w:t>
            </w:r>
          </w:p>
        </w:tc>
        <w:tc>
          <w:tcPr>
            <w:tcW w:w="2088" w:type="dxa"/>
            <w:vMerge/>
          </w:tcPr>
          <w:p w14:paraId="4DF3725A" w14:textId="77777777" w:rsidR="00463D66" w:rsidRDefault="00463D66" w:rsidP="00463D66">
            <w:pPr>
              <w:overflowPunct w:val="0"/>
              <w:autoSpaceDE w:val="0"/>
              <w:autoSpaceDN w:val="0"/>
              <w:adjustRightInd w:val="0"/>
              <w:jc w:val="center"/>
              <w:textAlignment w:val="baseline"/>
              <w:rPr>
                <w:rFonts w:ascii="Calibri" w:eastAsia="Calibri" w:hAnsi="Calibri" w:cs="Calibri"/>
                <w:sz w:val="20"/>
                <w:szCs w:val="20"/>
              </w:rPr>
            </w:pPr>
          </w:p>
        </w:tc>
      </w:tr>
      <w:tr w:rsidR="00463D66" w:rsidRPr="003C3011" w14:paraId="42CB7C1F" w14:textId="77777777" w:rsidTr="007367A0">
        <w:tc>
          <w:tcPr>
            <w:tcW w:w="10790" w:type="dxa"/>
            <w:gridSpan w:val="8"/>
          </w:tcPr>
          <w:p w14:paraId="431975DD" w14:textId="78B3688B" w:rsidR="00463D66" w:rsidRPr="008D25EC" w:rsidRDefault="00463D66" w:rsidP="00463D66">
            <w:pPr>
              <w:overflowPunct w:val="0"/>
              <w:autoSpaceDE w:val="0"/>
              <w:autoSpaceDN w:val="0"/>
              <w:adjustRightInd w:val="0"/>
              <w:textAlignment w:val="baseline"/>
              <w:rPr>
                <w:rFonts w:ascii="Calibri" w:eastAsia="Calibri" w:hAnsi="Calibri" w:cs="Calibri"/>
                <w:color w:val="215E99" w:themeColor="text2" w:themeTint="BF"/>
                <w:sz w:val="22"/>
                <w:szCs w:val="22"/>
              </w:rPr>
            </w:pPr>
            <w:bookmarkStart w:id="2" w:name="_Hlk223597533"/>
            <w:r>
              <w:rPr>
                <w:rFonts w:ascii="Calibri" w:eastAsia="Calibri" w:hAnsi="Calibri" w:cs="Calibri"/>
                <w:color w:val="215E99" w:themeColor="text2" w:themeTint="BF"/>
                <w:sz w:val="22"/>
                <w:szCs w:val="22"/>
              </w:rPr>
              <w:t>Unregulated Perfluoroalkyl Substances Detected in 2025 (or most recent test)</w:t>
            </w:r>
          </w:p>
        </w:tc>
      </w:tr>
      <w:bookmarkEnd w:id="2"/>
      <w:tr w:rsidR="00463D66" w:rsidRPr="008D25EC" w14:paraId="634563FE" w14:textId="77777777" w:rsidTr="00946F14">
        <w:trPr>
          <w:trHeight w:val="1485"/>
        </w:trPr>
        <w:tc>
          <w:tcPr>
            <w:tcW w:w="1942" w:type="dxa"/>
          </w:tcPr>
          <w:p w14:paraId="7B6E0DC5" w14:textId="77777777" w:rsidR="00463D66" w:rsidRDefault="00463D66" w:rsidP="00463D66">
            <w:pPr>
              <w:overflowPunct w:val="0"/>
              <w:autoSpaceDE w:val="0"/>
              <w:autoSpaceDN w:val="0"/>
              <w:adjustRightInd w:val="0"/>
              <w:jc w:val="center"/>
              <w:textAlignment w:val="baseline"/>
              <w:rPr>
                <w:rFonts w:ascii="Calibri" w:eastAsia="Times New Roman" w:hAnsi="Calibri" w:cs="Calibri"/>
                <w:bCs/>
                <w:kern w:val="0"/>
                <w:sz w:val="22"/>
                <w:szCs w:val="22"/>
                <w14:ligatures w14:val="none"/>
              </w:rPr>
            </w:pPr>
          </w:p>
          <w:p w14:paraId="224840C0" w14:textId="77777777" w:rsidR="00463D66" w:rsidRDefault="00463D66" w:rsidP="00463D66">
            <w:pPr>
              <w:overflowPunct w:val="0"/>
              <w:autoSpaceDE w:val="0"/>
              <w:autoSpaceDN w:val="0"/>
              <w:adjustRightInd w:val="0"/>
              <w:jc w:val="center"/>
              <w:textAlignment w:val="baseline"/>
              <w:rPr>
                <w:rFonts w:ascii="Calibri" w:eastAsia="Times New Roman" w:hAnsi="Calibri" w:cs="Calibri"/>
                <w:bCs/>
                <w:kern w:val="0"/>
                <w:sz w:val="22"/>
                <w:szCs w:val="22"/>
                <w14:ligatures w14:val="none"/>
              </w:rPr>
            </w:pPr>
          </w:p>
          <w:p w14:paraId="2E640D36" w14:textId="2484337C" w:rsidR="00463D66" w:rsidRPr="00EC1EDD" w:rsidRDefault="00463D66" w:rsidP="00463D66">
            <w:pPr>
              <w:overflowPunct w:val="0"/>
              <w:autoSpaceDE w:val="0"/>
              <w:autoSpaceDN w:val="0"/>
              <w:adjustRightInd w:val="0"/>
              <w:jc w:val="center"/>
              <w:textAlignment w:val="baseline"/>
              <w:rPr>
                <w:rFonts w:ascii="Calibri" w:eastAsia="Calibri" w:hAnsi="Calibri" w:cs="Calibri"/>
                <w:sz w:val="22"/>
                <w:szCs w:val="22"/>
              </w:rPr>
            </w:pPr>
            <w:r w:rsidRPr="008D25EC">
              <w:rPr>
                <w:rFonts w:ascii="Calibri" w:eastAsia="Times New Roman" w:hAnsi="Calibri" w:cs="Calibri"/>
                <w:bCs/>
                <w:kern w:val="0"/>
                <w:sz w:val="22"/>
                <w:szCs w:val="22"/>
                <w14:ligatures w14:val="none"/>
              </w:rPr>
              <w:t>Perfluorobutanoic Acid (PFB</w:t>
            </w:r>
            <w:r>
              <w:rPr>
                <w:rFonts w:ascii="Calibri" w:eastAsia="Times New Roman" w:hAnsi="Calibri" w:cs="Calibri"/>
                <w:bCs/>
                <w:kern w:val="0"/>
                <w:sz w:val="22"/>
                <w:szCs w:val="22"/>
                <w14:ligatures w14:val="none"/>
              </w:rPr>
              <w:t>S</w:t>
            </w:r>
            <w:r w:rsidRPr="008D25EC">
              <w:rPr>
                <w:rFonts w:ascii="Calibri" w:eastAsia="Times New Roman" w:hAnsi="Calibri" w:cs="Calibri"/>
                <w:bCs/>
                <w:kern w:val="0"/>
                <w:sz w:val="22"/>
                <w:szCs w:val="22"/>
                <w14:ligatures w14:val="none"/>
              </w:rPr>
              <w:t>)</w:t>
            </w:r>
          </w:p>
        </w:tc>
        <w:tc>
          <w:tcPr>
            <w:tcW w:w="1062" w:type="dxa"/>
          </w:tcPr>
          <w:p w14:paraId="268EEFC8" w14:textId="77777777" w:rsidR="00463D66" w:rsidRDefault="00463D66" w:rsidP="00463D66">
            <w:pPr>
              <w:overflowPunct w:val="0"/>
              <w:autoSpaceDE w:val="0"/>
              <w:autoSpaceDN w:val="0"/>
              <w:adjustRightInd w:val="0"/>
              <w:jc w:val="center"/>
              <w:textAlignment w:val="baseline"/>
              <w:rPr>
                <w:rFonts w:ascii="Calibri" w:eastAsia="Calibri" w:hAnsi="Calibri" w:cs="Calibri"/>
                <w:sz w:val="20"/>
                <w:szCs w:val="20"/>
              </w:rPr>
            </w:pPr>
          </w:p>
          <w:p w14:paraId="7158F863" w14:textId="77777777" w:rsidR="00463D66" w:rsidRDefault="00463D66" w:rsidP="00463D66">
            <w:pPr>
              <w:overflowPunct w:val="0"/>
              <w:autoSpaceDE w:val="0"/>
              <w:autoSpaceDN w:val="0"/>
              <w:adjustRightInd w:val="0"/>
              <w:jc w:val="center"/>
              <w:textAlignment w:val="baseline"/>
              <w:rPr>
                <w:rFonts w:ascii="Calibri" w:eastAsia="Calibri" w:hAnsi="Calibri" w:cs="Calibri"/>
                <w:sz w:val="20"/>
                <w:szCs w:val="20"/>
              </w:rPr>
            </w:pPr>
          </w:p>
          <w:p w14:paraId="4F5B8F2F" w14:textId="7D3DD211" w:rsidR="00463D66" w:rsidRPr="008D25EC" w:rsidRDefault="00463D66" w:rsidP="00463D66">
            <w:pPr>
              <w:overflowPunct w:val="0"/>
              <w:autoSpaceDE w:val="0"/>
              <w:autoSpaceDN w:val="0"/>
              <w:adjustRightInd w:val="0"/>
              <w:jc w:val="center"/>
              <w:textAlignment w:val="baseline"/>
              <w:rPr>
                <w:rFonts w:ascii="Calibri" w:eastAsia="Calibri" w:hAnsi="Calibri" w:cs="Calibri"/>
                <w:sz w:val="20"/>
                <w:szCs w:val="20"/>
              </w:rPr>
            </w:pPr>
            <w:r>
              <w:rPr>
                <w:rFonts w:ascii="Calibri" w:eastAsia="Calibri" w:hAnsi="Calibri" w:cs="Calibri"/>
                <w:sz w:val="20"/>
                <w:szCs w:val="20"/>
              </w:rPr>
              <w:t>No</w:t>
            </w:r>
          </w:p>
        </w:tc>
        <w:tc>
          <w:tcPr>
            <w:tcW w:w="1040" w:type="dxa"/>
          </w:tcPr>
          <w:p w14:paraId="087C9766" w14:textId="77777777" w:rsidR="00463D66" w:rsidRDefault="00463D66" w:rsidP="00463D66">
            <w:pPr>
              <w:overflowPunct w:val="0"/>
              <w:autoSpaceDE w:val="0"/>
              <w:autoSpaceDN w:val="0"/>
              <w:adjustRightInd w:val="0"/>
              <w:textAlignment w:val="baseline"/>
              <w:rPr>
                <w:rFonts w:ascii="Calibri" w:eastAsia="Calibri" w:hAnsi="Calibri" w:cs="Calibri"/>
                <w:sz w:val="20"/>
                <w:szCs w:val="20"/>
              </w:rPr>
            </w:pPr>
          </w:p>
          <w:p w14:paraId="799A1E95" w14:textId="77777777" w:rsidR="00463D66" w:rsidRDefault="00463D66" w:rsidP="00463D66">
            <w:pPr>
              <w:overflowPunct w:val="0"/>
              <w:autoSpaceDE w:val="0"/>
              <w:autoSpaceDN w:val="0"/>
              <w:adjustRightInd w:val="0"/>
              <w:textAlignment w:val="baseline"/>
              <w:rPr>
                <w:rFonts w:ascii="Calibri" w:eastAsia="Calibri" w:hAnsi="Calibri" w:cs="Calibri"/>
                <w:sz w:val="20"/>
                <w:szCs w:val="20"/>
              </w:rPr>
            </w:pPr>
          </w:p>
          <w:p w14:paraId="0690CB41" w14:textId="60D6C81E" w:rsidR="00463D66" w:rsidRPr="008D25EC" w:rsidRDefault="00463D66" w:rsidP="00463D66">
            <w:pPr>
              <w:overflowPunct w:val="0"/>
              <w:autoSpaceDE w:val="0"/>
              <w:autoSpaceDN w:val="0"/>
              <w:adjustRightInd w:val="0"/>
              <w:textAlignment w:val="baseline"/>
              <w:rPr>
                <w:rFonts w:ascii="Calibri" w:eastAsia="Calibri" w:hAnsi="Calibri" w:cs="Calibri"/>
                <w:sz w:val="20"/>
                <w:szCs w:val="20"/>
              </w:rPr>
            </w:pPr>
            <w:r>
              <w:rPr>
                <w:rFonts w:ascii="Calibri" w:eastAsia="Calibri" w:hAnsi="Calibri" w:cs="Calibri"/>
                <w:sz w:val="20"/>
                <w:szCs w:val="20"/>
              </w:rPr>
              <w:t>05/2025</w:t>
            </w:r>
          </w:p>
        </w:tc>
        <w:tc>
          <w:tcPr>
            <w:tcW w:w="1372" w:type="dxa"/>
          </w:tcPr>
          <w:p w14:paraId="29D3534B" w14:textId="77777777" w:rsidR="00463D66" w:rsidRDefault="00463D66" w:rsidP="00463D66">
            <w:pPr>
              <w:overflowPunct w:val="0"/>
              <w:autoSpaceDE w:val="0"/>
              <w:autoSpaceDN w:val="0"/>
              <w:adjustRightInd w:val="0"/>
              <w:textAlignment w:val="baseline"/>
              <w:rPr>
                <w:rFonts w:ascii="Calibri" w:eastAsia="Calibri" w:hAnsi="Calibri" w:cs="Calibri"/>
                <w:sz w:val="20"/>
                <w:szCs w:val="20"/>
              </w:rPr>
            </w:pPr>
          </w:p>
          <w:p w14:paraId="4968BD79" w14:textId="77777777" w:rsidR="00463D66" w:rsidRDefault="00463D66" w:rsidP="00463D66">
            <w:pPr>
              <w:overflowPunct w:val="0"/>
              <w:autoSpaceDE w:val="0"/>
              <w:autoSpaceDN w:val="0"/>
              <w:adjustRightInd w:val="0"/>
              <w:textAlignment w:val="baseline"/>
              <w:rPr>
                <w:rFonts w:ascii="Calibri" w:eastAsia="Calibri" w:hAnsi="Calibri" w:cs="Calibri"/>
                <w:sz w:val="20"/>
                <w:szCs w:val="20"/>
              </w:rPr>
            </w:pPr>
          </w:p>
          <w:p w14:paraId="7BD23388" w14:textId="4F7F9CDB" w:rsidR="00463D66" w:rsidRPr="008001CC" w:rsidRDefault="00B719FB" w:rsidP="00463D66">
            <w:pPr>
              <w:overflowPunct w:val="0"/>
              <w:autoSpaceDE w:val="0"/>
              <w:autoSpaceDN w:val="0"/>
              <w:adjustRightInd w:val="0"/>
              <w:jc w:val="center"/>
              <w:textAlignment w:val="baseline"/>
              <w:rPr>
                <w:rFonts w:ascii="Calibri" w:eastAsia="Calibri" w:hAnsi="Calibri" w:cs="Calibri"/>
                <w:sz w:val="20"/>
                <w:szCs w:val="20"/>
              </w:rPr>
            </w:pPr>
            <w:r>
              <w:rPr>
                <w:rFonts w:ascii="Calibri" w:eastAsia="Calibri" w:hAnsi="Calibri" w:cs="Calibri"/>
                <w:sz w:val="20"/>
                <w:szCs w:val="20"/>
              </w:rPr>
              <w:t>2.9</w:t>
            </w:r>
          </w:p>
        </w:tc>
        <w:tc>
          <w:tcPr>
            <w:tcW w:w="1204" w:type="dxa"/>
          </w:tcPr>
          <w:p w14:paraId="271EDE46" w14:textId="77777777" w:rsidR="00463D66" w:rsidRDefault="00463D66" w:rsidP="00463D66">
            <w:pPr>
              <w:widowControl w:val="0"/>
              <w:spacing w:before="240"/>
              <w:jc w:val="center"/>
              <w:rPr>
                <w:rFonts w:ascii="Calibri" w:eastAsia="Calibri" w:hAnsi="Calibri" w:cs="Calibri"/>
                <w:sz w:val="20"/>
                <w:szCs w:val="20"/>
              </w:rPr>
            </w:pPr>
          </w:p>
          <w:p w14:paraId="4A0FEE14" w14:textId="2D0BC09B" w:rsidR="00463D66" w:rsidRPr="00EC1EDD" w:rsidRDefault="00B719FB" w:rsidP="00463D66">
            <w:pPr>
              <w:widowControl w:val="0"/>
              <w:jc w:val="center"/>
              <w:rPr>
                <w:rFonts w:ascii="Calibri" w:eastAsia="Times New Roman" w:hAnsi="Calibri" w:cs="Calibri"/>
                <w:bCs/>
                <w:kern w:val="0"/>
                <w:sz w:val="20"/>
                <w:szCs w:val="20"/>
                <w14:ligatures w14:val="none"/>
              </w:rPr>
            </w:pPr>
            <w:r>
              <w:rPr>
                <w:rFonts w:ascii="Calibri" w:eastAsia="Times New Roman" w:hAnsi="Calibri" w:cs="Calibri"/>
                <w:bCs/>
                <w:kern w:val="0"/>
                <w:sz w:val="20"/>
                <w:szCs w:val="20"/>
                <w14:ligatures w14:val="none"/>
              </w:rPr>
              <w:t>n</w:t>
            </w:r>
            <w:r w:rsidR="0092048D">
              <w:rPr>
                <w:rFonts w:ascii="Calibri" w:eastAsia="Times New Roman" w:hAnsi="Calibri" w:cs="Calibri"/>
                <w:bCs/>
                <w:kern w:val="0"/>
                <w:sz w:val="20"/>
                <w:szCs w:val="20"/>
                <w14:ligatures w14:val="none"/>
              </w:rPr>
              <w:t>g/L</w:t>
            </w:r>
          </w:p>
        </w:tc>
        <w:tc>
          <w:tcPr>
            <w:tcW w:w="875" w:type="dxa"/>
          </w:tcPr>
          <w:p w14:paraId="7BA1F4EA" w14:textId="77777777" w:rsidR="00463D66" w:rsidRDefault="00463D66" w:rsidP="00463D66">
            <w:pPr>
              <w:overflowPunct w:val="0"/>
              <w:autoSpaceDE w:val="0"/>
              <w:autoSpaceDN w:val="0"/>
              <w:adjustRightInd w:val="0"/>
              <w:jc w:val="center"/>
              <w:textAlignment w:val="baseline"/>
              <w:rPr>
                <w:rFonts w:ascii="Calibri" w:eastAsia="Calibri" w:hAnsi="Calibri" w:cs="Calibri"/>
                <w:sz w:val="20"/>
                <w:szCs w:val="20"/>
              </w:rPr>
            </w:pPr>
          </w:p>
          <w:p w14:paraId="4EF8B7F2" w14:textId="77777777" w:rsidR="00463D66" w:rsidRDefault="00463D66" w:rsidP="00463D66">
            <w:pPr>
              <w:overflowPunct w:val="0"/>
              <w:autoSpaceDE w:val="0"/>
              <w:autoSpaceDN w:val="0"/>
              <w:adjustRightInd w:val="0"/>
              <w:jc w:val="center"/>
              <w:textAlignment w:val="baseline"/>
              <w:rPr>
                <w:rFonts w:ascii="Calibri" w:eastAsia="Calibri" w:hAnsi="Calibri" w:cs="Calibri"/>
                <w:sz w:val="20"/>
                <w:szCs w:val="20"/>
              </w:rPr>
            </w:pPr>
          </w:p>
          <w:p w14:paraId="602D50E7" w14:textId="3B3CB044" w:rsidR="00463D66" w:rsidRPr="008D25EC" w:rsidRDefault="00B719FB" w:rsidP="00463D66">
            <w:pPr>
              <w:overflowPunct w:val="0"/>
              <w:autoSpaceDE w:val="0"/>
              <w:autoSpaceDN w:val="0"/>
              <w:adjustRightInd w:val="0"/>
              <w:jc w:val="center"/>
              <w:textAlignment w:val="baseline"/>
              <w:rPr>
                <w:rFonts w:ascii="Calibri" w:eastAsia="Calibri" w:hAnsi="Calibri" w:cs="Calibri"/>
                <w:sz w:val="20"/>
                <w:szCs w:val="20"/>
              </w:rPr>
            </w:pPr>
            <w:r>
              <w:rPr>
                <w:rFonts w:ascii="Calibri" w:eastAsia="Calibri" w:hAnsi="Calibri" w:cs="Calibri"/>
                <w:sz w:val="20"/>
                <w:szCs w:val="20"/>
              </w:rPr>
              <w:t>2000</w:t>
            </w:r>
          </w:p>
        </w:tc>
        <w:tc>
          <w:tcPr>
            <w:tcW w:w="1207" w:type="dxa"/>
          </w:tcPr>
          <w:p w14:paraId="0C53551B" w14:textId="77777777" w:rsidR="00463D66" w:rsidRDefault="00463D66" w:rsidP="00463D66">
            <w:pPr>
              <w:overflowPunct w:val="0"/>
              <w:autoSpaceDE w:val="0"/>
              <w:autoSpaceDN w:val="0"/>
              <w:adjustRightInd w:val="0"/>
              <w:jc w:val="center"/>
              <w:textAlignment w:val="baseline"/>
              <w:rPr>
                <w:rFonts w:ascii="Calibri" w:eastAsia="Times New Roman" w:hAnsi="Calibri" w:cs="Calibri"/>
                <w:bCs/>
                <w:kern w:val="0"/>
                <w:sz w:val="20"/>
                <w:szCs w:val="20"/>
                <w14:ligatures w14:val="none"/>
              </w:rPr>
            </w:pPr>
          </w:p>
          <w:p w14:paraId="0973F0AE" w14:textId="03B1EBA3" w:rsidR="00463D66" w:rsidRDefault="00B719FB" w:rsidP="00463D66">
            <w:pPr>
              <w:overflowPunct w:val="0"/>
              <w:autoSpaceDE w:val="0"/>
              <w:autoSpaceDN w:val="0"/>
              <w:adjustRightInd w:val="0"/>
              <w:jc w:val="center"/>
              <w:textAlignment w:val="baseline"/>
              <w:rPr>
                <w:rFonts w:ascii="Calibri" w:eastAsia="Times New Roman" w:hAnsi="Calibri" w:cs="Calibri"/>
                <w:bCs/>
                <w:kern w:val="0"/>
                <w:sz w:val="20"/>
                <w:szCs w:val="20"/>
                <w14:ligatures w14:val="none"/>
              </w:rPr>
            </w:pPr>
            <w:r>
              <w:rPr>
                <w:rFonts w:ascii="Calibri" w:eastAsia="Times New Roman" w:hAnsi="Calibri" w:cs="Calibri"/>
                <w:bCs/>
                <w:kern w:val="0"/>
                <w:sz w:val="20"/>
                <w:szCs w:val="20"/>
                <w14:ligatures w14:val="none"/>
              </w:rPr>
              <w:t>MCL</w:t>
            </w:r>
          </w:p>
          <w:p w14:paraId="786F9784" w14:textId="63D4AAA0" w:rsidR="00463D66" w:rsidRDefault="00B719FB" w:rsidP="00463D66">
            <w:pPr>
              <w:overflowPunct w:val="0"/>
              <w:autoSpaceDE w:val="0"/>
              <w:autoSpaceDN w:val="0"/>
              <w:adjustRightInd w:val="0"/>
              <w:jc w:val="center"/>
              <w:textAlignment w:val="baseline"/>
              <w:rPr>
                <w:rFonts w:ascii="Calibri" w:eastAsia="Times New Roman" w:hAnsi="Calibri" w:cs="Calibri"/>
                <w:bCs/>
                <w:kern w:val="0"/>
                <w:sz w:val="20"/>
                <w:szCs w:val="20"/>
                <w14:ligatures w14:val="none"/>
              </w:rPr>
            </w:pPr>
            <w:r>
              <w:rPr>
                <w:rFonts w:ascii="Calibri" w:eastAsia="Times New Roman" w:hAnsi="Calibri" w:cs="Calibri"/>
                <w:bCs/>
                <w:kern w:val="0"/>
                <w:sz w:val="20"/>
                <w:szCs w:val="20"/>
                <w14:ligatures w14:val="none"/>
              </w:rPr>
              <w:t>50000</w:t>
            </w:r>
          </w:p>
          <w:p w14:paraId="45858D60" w14:textId="45AD815B" w:rsidR="00463D66" w:rsidRPr="008D25EC" w:rsidRDefault="00463D66" w:rsidP="00463D66">
            <w:pPr>
              <w:overflowPunct w:val="0"/>
              <w:autoSpaceDE w:val="0"/>
              <w:autoSpaceDN w:val="0"/>
              <w:adjustRightInd w:val="0"/>
              <w:jc w:val="center"/>
              <w:textAlignment w:val="baseline"/>
              <w:rPr>
                <w:rFonts w:ascii="Calibri" w:eastAsia="Calibri" w:hAnsi="Calibri" w:cs="Calibri"/>
                <w:b/>
                <w:bCs/>
                <w:sz w:val="20"/>
                <w:szCs w:val="20"/>
              </w:rPr>
            </w:pPr>
            <w:r>
              <w:rPr>
                <w:rFonts w:ascii="Calibri" w:eastAsia="Calibri" w:hAnsi="Calibri" w:cs="Calibri"/>
                <w:b/>
                <w:bCs/>
                <w:sz w:val="20"/>
                <w:szCs w:val="20"/>
              </w:rPr>
              <w:t>Note</w:t>
            </w:r>
            <w:r w:rsidR="007C03CF">
              <w:rPr>
                <w:rFonts w:ascii="Calibri" w:eastAsia="Calibri" w:hAnsi="Calibri" w:cs="Calibri"/>
                <w:b/>
                <w:bCs/>
                <w:sz w:val="20"/>
                <w:szCs w:val="20"/>
              </w:rPr>
              <w:t xml:space="preserve"> 3</w:t>
            </w:r>
          </w:p>
        </w:tc>
        <w:tc>
          <w:tcPr>
            <w:tcW w:w="2088" w:type="dxa"/>
          </w:tcPr>
          <w:p w14:paraId="2F8D8573" w14:textId="27B311BB" w:rsidR="00463D66" w:rsidRPr="00EC1EDD" w:rsidRDefault="00463D66" w:rsidP="00463D66">
            <w:pPr>
              <w:widowControl w:val="0"/>
              <w:jc w:val="center"/>
              <w:rPr>
                <w:rFonts w:ascii="Calibri" w:eastAsia="Times New Roman" w:hAnsi="Calibri" w:cs="Calibri"/>
                <w:bCs/>
                <w:kern w:val="0"/>
                <w:sz w:val="20"/>
                <w:szCs w:val="20"/>
                <w14:ligatures w14:val="none"/>
              </w:rPr>
            </w:pPr>
            <w:r w:rsidRPr="008D25EC">
              <w:rPr>
                <w:rFonts w:ascii="Calibri" w:eastAsia="Times New Roman" w:hAnsi="Calibri" w:cs="Calibri"/>
                <w:bCs/>
                <w:kern w:val="0"/>
                <w:sz w:val="20"/>
                <w:szCs w:val="20"/>
                <w14:ligatures w14:val="none"/>
              </w:rPr>
              <w:t>Released into the environment from widespread use in commercial and industrial applications</w:t>
            </w:r>
            <w:r>
              <w:rPr>
                <w:rFonts w:ascii="Calibri" w:eastAsia="Times New Roman" w:hAnsi="Calibri" w:cs="Calibri"/>
                <w:bCs/>
                <w:kern w:val="0"/>
                <w:sz w:val="20"/>
                <w:szCs w:val="20"/>
                <w14:ligatures w14:val="none"/>
              </w:rPr>
              <w:t>.</w:t>
            </w:r>
          </w:p>
        </w:tc>
      </w:tr>
    </w:tbl>
    <w:p w14:paraId="3A2CDDF6" w14:textId="77777777" w:rsidR="00421B78" w:rsidRDefault="00421B78" w:rsidP="00640C7E">
      <w:pPr>
        <w:widowControl w:val="0"/>
        <w:spacing w:after="0" w:line="240" w:lineRule="auto"/>
        <w:ind w:left="720" w:hanging="720"/>
        <w:rPr>
          <w:rFonts w:ascii="Calibri" w:eastAsia="Times New Roman" w:hAnsi="Calibri" w:cs="Calibri"/>
          <w:b/>
          <w:kern w:val="0"/>
          <w:sz w:val="20"/>
          <w14:ligatures w14:val="none"/>
        </w:rPr>
      </w:pPr>
    </w:p>
    <w:p w14:paraId="0D3D9C98" w14:textId="77777777" w:rsidR="00421B78" w:rsidRDefault="00421B78" w:rsidP="00640C7E">
      <w:pPr>
        <w:widowControl w:val="0"/>
        <w:spacing w:after="0" w:line="240" w:lineRule="auto"/>
        <w:ind w:left="720" w:hanging="720"/>
        <w:rPr>
          <w:rFonts w:ascii="Calibri" w:eastAsia="Times New Roman" w:hAnsi="Calibri" w:cs="Calibri"/>
          <w:b/>
          <w:kern w:val="0"/>
          <w:sz w:val="20"/>
          <w14:ligatures w14:val="none"/>
        </w:rPr>
      </w:pPr>
    </w:p>
    <w:p w14:paraId="7F1CFE91" w14:textId="77777777" w:rsidR="00421B78" w:rsidRDefault="00421B78" w:rsidP="00640C7E">
      <w:pPr>
        <w:widowControl w:val="0"/>
        <w:spacing w:after="0" w:line="240" w:lineRule="auto"/>
        <w:ind w:left="720" w:hanging="720"/>
        <w:rPr>
          <w:rFonts w:ascii="Calibri" w:eastAsia="Times New Roman" w:hAnsi="Calibri" w:cs="Calibri"/>
          <w:b/>
          <w:kern w:val="0"/>
          <w:sz w:val="20"/>
          <w14:ligatures w14:val="none"/>
        </w:rPr>
      </w:pPr>
    </w:p>
    <w:p w14:paraId="5677E07C" w14:textId="77777777" w:rsidR="00421B78" w:rsidRDefault="00421B78" w:rsidP="00640C7E">
      <w:pPr>
        <w:widowControl w:val="0"/>
        <w:spacing w:after="0" w:line="240" w:lineRule="auto"/>
        <w:ind w:left="720" w:hanging="720"/>
        <w:rPr>
          <w:rFonts w:ascii="Calibri" w:eastAsia="Times New Roman" w:hAnsi="Calibri" w:cs="Calibri"/>
          <w:b/>
          <w:kern w:val="0"/>
          <w:sz w:val="20"/>
          <w14:ligatures w14:val="none"/>
        </w:rPr>
      </w:pPr>
    </w:p>
    <w:p w14:paraId="7E62FC91" w14:textId="165F060D" w:rsidR="00DF5F14" w:rsidRDefault="00476BDC" w:rsidP="00640C7E">
      <w:pPr>
        <w:widowControl w:val="0"/>
        <w:spacing w:after="0" w:line="240" w:lineRule="auto"/>
        <w:ind w:left="720" w:hanging="720"/>
        <w:rPr>
          <w:rFonts w:ascii="Calibri" w:eastAsia="Times New Roman" w:hAnsi="Calibri" w:cs="Calibri"/>
          <w:kern w:val="0"/>
          <w:sz w:val="20"/>
          <w14:ligatures w14:val="none"/>
        </w:rPr>
      </w:pPr>
      <w:r>
        <w:rPr>
          <w:rFonts w:ascii="Calibri" w:eastAsia="Times New Roman" w:hAnsi="Calibri" w:cs="Calibri"/>
          <w:b/>
          <w:kern w:val="0"/>
          <w:sz w:val="20"/>
          <w14:ligatures w14:val="none"/>
        </w:rPr>
        <w:lastRenderedPageBreak/>
        <w:t>Note 1:</w:t>
      </w:r>
      <w:r>
        <w:rPr>
          <w:rFonts w:ascii="Calibri" w:eastAsia="Times New Roman" w:hAnsi="Calibri" w:cs="Calibri"/>
          <w:b/>
          <w:kern w:val="0"/>
          <w:sz w:val="20"/>
          <w14:ligatures w14:val="none"/>
        </w:rPr>
        <w:tab/>
      </w:r>
      <w:r w:rsidR="00DF3C94" w:rsidRPr="003C3011">
        <w:rPr>
          <w:rFonts w:ascii="Calibri" w:eastAsia="Times New Roman" w:hAnsi="Calibri" w:cs="Calibri"/>
          <w:kern w:val="0"/>
          <w:sz w:val="20"/>
          <w14:ligatures w14:val="none"/>
        </w:rPr>
        <w:t>The 90</w:t>
      </w:r>
      <w:r w:rsidR="00DF3C94" w:rsidRPr="003C3011">
        <w:rPr>
          <w:rFonts w:ascii="Calibri" w:eastAsia="Times New Roman" w:hAnsi="Calibri" w:cs="Calibri"/>
          <w:kern w:val="0"/>
          <w:sz w:val="20"/>
          <w:vertAlign w:val="superscript"/>
          <w14:ligatures w14:val="none"/>
        </w:rPr>
        <w:t>th</w:t>
      </w:r>
      <w:r w:rsidR="00DF3C94" w:rsidRPr="003C3011">
        <w:rPr>
          <w:rFonts w:ascii="Calibri" w:eastAsia="Times New Roman" w:hAnsi="Calibri" w:cs="Calibri"/>
          <w:kern w:val="0"/>
          <w:sz w:val="20"/>
          <w14:ligatures w14:val="none"/>
        </w:rPr>
        <w:t xml:space="preserve"> percentile means the average of the highest 2 of the 5 samples tested.  This means that 90% of the sample results were lower than the result shown in the table.</w:t>
      </w:r>
      <w:r w:rsidR="008534BD">
        <w:rPr>
          <w:rFonts w:ascii="Calibri" w:eastAsia="Times New Roman" w:hAnsi="Calibri" w:cs="Calibri"/>
          <w:kern w:val="0"/>
          <w:sz w:val="20"/>
          <w14:ligatures w14:val="none"/>
        </w:rPr>
        <w:t xml:space="preserve"> Action levels for Lead and Copper were not exceeded in any samples.</w:t>
      </w:r>
    </w:p>
    <w:p w14:paraId="6F0FC6C5" w14:textId="77777777" w:rsidR="00DF5F14" w:rsidRDefault="00DF5F14" w:rsidP="00640C7E">
      <w:pPr>
        <w:widowControl w:val="0"/>
        <w:spacing w:after="0" w:line="240" w:lineRule="auto"/>
        <w:ind w:left="990" w:hanging="990"/>
        <w:rPr>
          <w:rFonts w:ascii="Calibri" w:hAnsi="Calibri" w:cs="Calibri"/>
          <w:sz w:val="20"/>
          <w:szCs w:val="20"/>
        </w:rPr>
      </w:pPr>
    </w:p>
    <w:p w14:paraId="0D208F72" w14:textId="5DB0ED4C" w:rsidR="00476BDC" w:rsidRDefault="00DF5F14" w:rsidP="00640C7E">
      <w:pPr>
        <w:widowControl w:val="0"/>
        <w:spacing w:after="0" w:line="240" w:lineRule="auto"/>
        <w:ind w:left="720"/>
        <w:rPr>
          <w:rFonts w:ascii="Calibri" w:hAnsi="Calibri" w:cs="Calibri"/>
          <w:color w:val="0000FF"/>
          <w:sz w:val="20"/>
          <w:szCs w:val="20"/>
        </w:rPr>
      </w:pPr>
      <w:r w:rsidRPr="00DF5F14">
        <w:rPr>
          <w:rFonts w:ascii="Calibri" w:hAnsi="Calibri" w:cs="Calibri"/>
          <w:sz w:val="20"/>
          <w:szCs w:val="20"/>
        </w:rPr>
        <w:t>Lead can cause serious health effects in people of all ages, especially pregnant people, infants (both formula-fed and breastfed), and young children. Lead in drinking water is primarily from materials and parts used in service lines and in home plumbing.</w:t>
      </w:r>
      <w:r>
        <w:rPr>
          <w:rFonts w:ascii="Calibri" w:hAnsi="Calibri" w:cs="Calibri"/>
          <w:sz w:val="20"/>
          <w:szCs w:val="20"/>
        </w:rPr>
        <w:t xml:space="preserve"> </w:t>
      </w:r>
      <w:r w:rsidR="00463D66">
        <w:rPr>
          <w:rFonts w:ascii="Calibri" w:hAnsi="Calibri" w:cs="Calibri"/>
          <w:i/>
          <w:iCs/>
          <w:sz w:val="20"/>
          <w:szCs w:val="20"/>
        </w:rPr>
        <w:t>Holly Park Terrace</w:t>
      </w:r>
      <w:r w:rsidR="00F457BB">
        <w:rPr>
          <w:rFonts w:ascii="Calibri" w:hAnsi="Calibri" w:cs="Calibri"/>
          <w:i/>
          <w:iCs/>
          <w:sz w:val="20"/>
          <w:szCs w:val="20"/>
        </w:rPr>
        <w:t xml:space="preserve"> </w:t>
      </w:r>
      <w:r w:rsidRPr="00DF5F14">
        <w:rPr>
          <w:rFonts w:ascii="Calibri" w:hAnsi="Calibri" w:cs="Calibri"/>
          <w:sz w:val="20"/>
          <w:szCs w:val="20"/>
        </w:rPr>
        <w:t xml:space="preserve">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w:t>
      </w:r>
      <w:r w:rsidR="00463D66">
        <w:rPr>
          <w:rFonts w:ascii="Calibri" w:hAnsi="Calibri" w:cs="Calibri"/>
          <w:i/>
          <w:iCs/>
          <w:sz w:val="20"/>
          <w:szCs w:val="20"/>
        </w:rPr>
        <w:t>Bob Nocchi</w:t>
      </w:r>
      <w:r w:rsidRPr="00DF5F14">
        <w:rPr>
          <w:rFonts w:ascii="Calibri" w:hAnsi="Calibri" w:cs="Calibri"/>
          <w:sz w:val="20"/>
          <w:szCs w:val="20"/>
        </w:rPr>
        <w:t xml:space="preserve">. Information on lead in drinking water, testing methods, and steps you can take to minimize exposure is available at </w:t>
      </w:r>
      <w:hyperlink r:id="rId8" w:history="1">
        <w:r w:rsidR="00476BDC" w:rsidRPr="00C37837">
          <w:rPr>
            <w:rStyle w:val="Hyperlink"/>
            <w:rFonts w:ascii="Calibri" w:hAnsi="Calibri" w:cs="Calibri"/>
            <w:sz w:val="20"/>
            <w:szCs w:val="20"/>
          </w:rPr>
          <w:t>https://www.epa.gov/safewater/lead</w:t>
        </w:r>
      </w:hyperlink>
      <w:r w:rsidR="00EB399B">
        <w:rPr>
          <w:rFonts w:ascii="Calibri" w:hAnsi="Calibri" w:cs="Calibri"/>
          <w:color w:val="0000FF"/>
          <w:sz w:val="20"/>
          <w:szCs w:val="20"/>
        </w:rPr>
        <w:t>.</w:t>
      </w:r>
    </w:p>
    <w:p w14:paraId="5A4FC71B" w14:textId="77777777" w:rsidR="00463D66" w:rsidRDefault="00463D66" w:rsidP="00640C7E">
      <w:pPr>
        <w:widowControl w:val="0"/>
        <w:spacing w:after="0" w:line="240" w:lineRule="auto"/>
        <w:rPr>
          <w:rFonts w:ascii="Calibri" w:hAnsi="Calibri" w:cs="Calibri"/>
          <w:color w:val="0000FF"/>
          <w:sz w:val="20"/>
          <w:szCs w:val="20"/>
        </w:rPr>
      </w:pPr>
    </w:p>
    <w:p w14:paraId="09EF707A" w14:textId="14D569FD" w:rsidR="00AF03FF" w:rsidRDefault="00476BDC" w:rsidP="00640C7E">
      <w:pPr>
        <w:widowControl w:val="0"/>
        <w:spacing w:after="0" w:line="240" w:lineRule="auto"/>
        <w:ind w:left="720" w:hanging="720"/>
        <w:rPr>
          <w:rFonts w:ascii="Calibri" w:eastAsia="Times New Roman" w:hAnsi="Calibri" w:cs="Calibri"/>
          <w:kern w:val="0"/>
          <w:sz w:val="20"/>
          <w14:ligatures w14:val="none"/>
        </w:rPr>
      </w:pPr>
      <w:r>
        <w:rPr>
          <w:rFonts w:ascii="Calibri" w:eastAsia="Times New Roman" w:hAnsi="Calibri" w:cs="Calibri"/>
          <w:b/>
          <w:bCs/>
          <w:kern w:val="0"/>
          <w:sz w:val="20"/>
          <w14:ligatures w14:val="none"/>
        </w:rPr>
        <w:t xml:space="preserve">Note </w:t>
      </w:r>
      <w:r w:rsidR="00463D66">
        <w:rPr>
          <w:rFonts w:ascii="Calibri" w:eastAsia="Times New Roman" w:hAnsi="Calibri" w:cs="Calibri"/>
          <w:b/>
          <w:bCs/>
          <w:kern w:val="0"/>
          <w:sz w:val="20"/>
          <w14:ligatures w14:val="none"/>
        </w:rPr>
        <w:t>2</w:t>
      </w:r>
      <w:r>
        <w:rPr>
          <w:rFonts w:ascii="Calibri" w:eastAsia="Times New Roman" w:hAnsi="Calibri" w:cs="Calibri"/>
          <w:b/>
          <w:bCs/>
          <w:kern w:val="0"/>
          <w:sz w:val="20"/>
          <w14:ligatures w14:val="none"/>
        </w:rPr>
        <w:t>:</w:t>
      </w:r>
      <w:r>
        <w:rPr>
          <w:rFonts w:ascii="Calibri" w:eastAsia="Times New Roman" w:hAnsi="Calibri" w:cs="Calibri"/>
          <w:b/>
          <w:bCs/>
          <w:kern w:val="0"/>
          <w:sz w:val="20"/>
          <w14:ligatures w14:val="none"/>
        </w:rPr>
        <w:tab/>
      </w:r>
      <w:r w:rsidR="00E460D9" w:rsidRPr="003C3011">
        <w:rPr>
          <w:rFonts w:ascii="Calibri" w:eastAsia="Times New Roman" w:hAnsi="Calibri" w:cs="Calibri"/>
          <w:kern w:val="0"/>
          <w:sz w:val="20"/>
          <w14:ligatures w14:val="none"/>
        </w:rPr>
        <w:t xml:space="preserve">Water containing more than 20 mg/l of sodium should not be used for drinking by people on severely restricted sodium </w:t>
      </w:r>
      <w:r w:rsidR="00896342">
        <w:rPr>
          <w:rFonts w:ascii="Calibri" w:eastAsia="Times New Roman" w:hAnsi="Calibri" w:cs="Calibri"/>
          <w:kern w:val="0"/>
          <w:sz w:val="20"/>
          <w14:ligatures w14:val="none"/>
        </w:rPr>
        <w:t xml:space="preserve">   </w:t>
      </w:r>
      <w:r w:rsidR="00E460D9" w:rsidRPr="003C3011">
        <w:rPr>
          <w:rFonts w:ascii="Calibri" w:eastAsia="Times New Roman" w:hAnsi="Calibri" w:cs="Calibri"/>
          <w:kern w:val="0"/>
          <w:sz w:val="20"/>
          <w14:ligatures w14:val="none"/>
        </w:rPr>
        <w:t>diets.</w:t>
      </w:r>
      <w:r>
        <w:rPr>
          <w:rFonts w:ascii="Calibri" w:eastAsia="Times New Roman" w:hAnsi="Calibri" w:cs="Calibri"/>
          <w:kern w:val="0"/>
          <w:sz w:val="20"/>
          <w14:ligatures w14:val="none"/>
        </w:rPr>
        <w:t xml:space="preserve"> </w:t>
      </w:r>
      <w:r w:rsidR="00E460D9" w:rsidRPr="003C3011">
        <w:rPr>
          <w:rFonts w:ascii="Calibri" w:eastAsia="Times New Roman" w:hAnsi="Calibri" w:cs="Calibri"/>
          <w:kern w:val="0"/>
          <w:sz w:val="20"/>
          <w14:ligatures w14:val="none"/>
        </w:rPr>
        <w:t>Water</w:t>
      </w:r>
      <w:r>
        <w:rPr>
          <w:rFonts w:ascii="Calibri" w:eastAsia="Times New Roman" w:hAnsi="Calibri" w:cs="Calibri"/>
          <w:kern w:val="0"/>
          <w:sz w:val="20"/>
          <w14:ligatures w14:val="none"/>
        </w:rPr>
        <w:t xml:space="preserve"> </w:t>
      </w:r>
      <w:r w:rsidR="00E460D9" w:rsidRPr="003C3011">
        <w:rPr>
          <w:rFonts w:ascii="Calibri" w:eastAsia="Times New Roman" w:hAnsi="Calibri" w:cs="Calibri"/>
          <w:kern w:val="0"/>
          <w:sz w:val="20"/>
          <w14:ligatures w14:val="none"/>
        </w:rPr>
        <w:t>containing more than 270 mg/l of sodium should not be used for drinking by people on moderately restricted sodium diets.</w:t>
      </w:r>
    </w:p>
    <w:p w14:paraId="3CE18EE7" w14:textId="77777777" w:rsidR="00463D66" w:rsidRDefault="00463D66" w:rsidP="00640C7E">
      <w:pPr>
        <w:widowControl w:val="0"/>
        <w:spacing w:after="0" w:line="240" w:lineRule="auto"/>
        <w:ind w:left="720" w:hanging="720"/>
        <w:rPr>
          <w:rFonts w:ascii="Calibri" w:eastAsia="Times New Roman" w:hAnsi="Calibri" w:cs="Calibri"/>
          <w:kern w:val="0"/>
          <w:sz w:val="20"/>
          <w14:ligatures w14:val="none"/>
        </w:rPr>
      </w:pPr>
    </w:p>
    <w:p w14:paraId="5B00C820" w14:textId="3BA14BDB" w:rsidR="00463D66" w:rsidRPr="00463D66" w:rsidRDefault="00463D66" w:rsidP="00640C7E">
      <w:pPr>
        <w:widowControl w:val="0"/>
        <w:spacing w:after="0" w:line="240" w:lineRule="auto"/>
        <w:ind w:left="720" w:hanging="720"/>
        <w:rPr>
          <w:rFonts w:ascii="Calibri" w:eastAsia="Times New Roman" w:hAnsi="Calibri" w:cs="Calibri"/>
          <w:b/>
          <w:bCs/>
          <w:kern w:val="0"/>
          <w:sz w:val="20"/>
          <w14:ligatures w14:val="none"/>
        </w:rPr>
      </w:pPr>
      <w:r>
        <w:rPr>
          <w:rFonts w:ascii="Calibri" w:eastAsia="Times New Roman" w:hAnsi="Calibri" w:cs="Calibri"/>
          <w:b/>
          <w:bCs/>
          <w:kern w:val="0"/>
          <w:sz w:val="20"/>
          <w14:ligatures w14:val="none"/>
        </w:rPr>
        <w:t>Note 3:</w:t>
      </w:r>
      <w:r>
        <w:rPr>
          <w:rFonts w:ascii="Calibri" w:eastAsia="Times New Roman" w:hAnsi="Calibri" w:cs="Calibri"/>
          <w:b/>
          <w:bCs/>
          <w:kern w:val="0"/>
          <w:sz w:val="20"/>
          <w14:ligatures w14:val="none"/>
        </w:rPr>
        <w:tab/>
      </w:r>
      <w:r w:rsidRPr="00463D66">
        <w:rPr>
          <w:rFonts w:ascii="Calibri" w:eastAsia="Times New Roman" w:hAnsi="Calibri" w:cs="Calibri"/>
          <w:kern w:val="0"/>
          <w:sz w:val="20"/>
          <w14:ligatures w14:val="none"/>
        </w:rPr>
        <w:t xml:space="preserve">USEPA Health Advisory Levels identify the concentration of a contaminant in drinking water at which adverse health effects and/or aesthetic effects are not anticipated to occur over specific exposure durations. Health Advisory Levels are not to be construed as legally enforceable federal standards and are subject to change as new information becomes available. </w:t>
      </w:r>
    </w:p>
    <w:p w14:paraId="08185A82" w14:textId="77777777" w:rsidR="00463D66" w:rsidRDefault="00463D66" w:rsidP="00640C7E">
      <w:pPr>
        <w:widowControl w:val="0"/>
        <w:spacing w:after="0" w:line="240" w:lineRule="auto"/>
        <w:ind w:left="720"/>
        <w:rPr>
          <w:rFonts w:ascii="Calibri" w:eastAsia="Times New Roman" w:hAnsi="Calibri" w:cs="Calibri"/>
          <w:kern w:val="0"/>
          <w:sz w:val="20"/>
          <w14:ligatures w14:val="none"/>
        </w:rPr>
      </w:pPr>
    </w:p>
    <w:p w14:paraId="4B8222D7" w14:textId="1C51C5A7" w:rsidR="00463D66" w:rsidRPr="00463D66" w:rsidRDefault="00463D66" w:rsidP="00640C7E">
      <w:pPr>
        <w:widowControl w:val="0"/>
        <w:spacing w:after="0" w:line="240" w:lineRule="auto"/>
        <w:ind w:left="720"/>
        <w:rPr>
          <w:rFonts w:ascii="Calibri" w:eastAsia="Times New Roman" w:hAnsi="Calibri" w:cs="Calibri"/>
          <w:kern w:val="0"/>
          <w:sz w:val="20"/>
          <w14:ligatures w14:val="none"/>
        </w:rPr>
      </w:pPr>
      <w:r w:rsidRPr="00463D66">
        <w:rPr>
          <w:rFonts w:ascii="Calibri" w:eastAsia="Times New Roman" w:hAnsi="Calibri" w:cs="Calibri"/>
          <w:kern w:val="0"/>
          <w:sz w:val="20"/>
          <w14:ligatures w14:val="none"/>
        </w:rPr>
        <w:t xml:space="preserve"> All perfluoroalkyl substances, besides PFOA and PFOS, are considered Unspecified Organic Contaminants (UOC) which have an MCL = 0.05 mg/L = 50,000 ng/L.</w:t>
      </w:r>
    </w:p>
    <w:p w14:paraId="050C00C1" w14:textId="77777777" w:rsidR="00763F7C" w:rsidRDefault="00763F7C" w:rsidP="00640C7E">
      <w:pPr>
        <w:widowControl w:val="0"/>
        <w:spacing w:after="0" w:line="240" w:lineRule="auto"/>
        <w:ind w:left="720" w:hanging="720"/>
        <w:rPr>
          <w:rFonts w:ascii="Calibri" w:eastAsia="Times New Roman" w:hAnsi="Calibri" w:cs="Calibri"/>
          <w:kern w:val="0"/>
          <w:sz w:val="20"/>
          <w14:ligatures w14:val="none"/>
        </w:rPr>
      </w:pPr>
    </w:p>
    <w:p w14:paraId="3ECF6C36" w14:textId="77777777" w:rsidR="00EC1EDD" w:rsidRDefault="00EC1EDD" w:rsidP="00640C7E">
      <w:pPr>
        <w:widowControl w:val="0"/>
        <w:spacing w:after="0" w:line="240" w:lineRule="auto"/>
        <w:rPr>
          <w:rFonts w:ascii="Calibri" w:eastAsia="Times New Roman" w:hAnsi="Calibri" w:cs="Calibri"/>
          <w:b/>
          <w:bCs/>
          <w:kern w:val="0"/>
          <w:sz w:val="20"/>
          <w14:ligatures w14:val="none"/>
        </w:rPr>
      </w:pPr>
    </w:p>
    <w:p w14:paraId="319DFD9A" w14:textId="77777777" w:rsidR="00640C7E" w:rsidRDefault="00640C7E" w:rsidP="00640C7E">
      <w:pPr>
        <w:widowControl w:val="0"/>
        <w:spacing w:after="0" w:line="240" w:lineRule="auto"/>
        <w:rPr>
          <w:rFonts w:ascii="Calibri" w:eastAsia="Times New Roman" w:hAnsi="Calibri" w:cs="Calibri"/>
          <w:b/>
          <w:bCs/>
          <w:kern w:val="0"/>
          <w:sz w:val="20"/>
          <w14:ligatures w14:val="none"/>
        </w:rPr>
      </w:pPr>
    </w:p>
    <w:p w14:paraId="2BD56130" w14:textId="72896203" w:rsidR="008238E5" w:rsidRPr="00F457BB" w:rsidRDefault="008238E5" w:rsidP="00640C7E">
      <w:pPr>
        <w:widowControl w:val="0"/>
        <w:tabs>
          <w:tab w:val="left" w:pos="-90"/>
          <w:tab w:val="left" w:pos="630"/>
          <w:tab w:val="left" w:pos="990"/>
          <w:tab w:val="left" w:pos="2070"/>
          <w:tab w:val="left" w:pos="2790"/>
          <w:tab w:val="left" w:pos="3510"/>
          <w:tab w:val="left" w:pos="4230"/>
          <w:tab w:val="left" w:pos="4950"/>
          <w:tab w:val="left" w:pos="5670"/>
          <w:tab w:val="left" w:pos="6390"/>
          <w:tab w:val="left" w:pos="7110"/>
          <w:tab w:val="left" w:pos="7830"/>
          <w:tab w:val="left" w:pos="8550"/>
          <w:tab w:val="left" w:pos="9270"/>
        </w:tabs>
        <w:spacing w:after="0" w:line="240" w:lineRule="auto"/>
        <w:rPr>
          <w:rFonts w:ascii="Calibri" w:eastAsia="Times New Roman" w:hAnsi="Calibri" w:cs="Calibri"/>
          <w:color w:val="215E99" w:themeColor="text2" w:themeTint="BF"/>
          <w:kern w:val="0"/>
          <w:sz w:val="20"/>
          <w14:ligatures w14:val="none"/>
        </w:rPr>
      </w:pPr>
      <w:r w:rsidRPr="00F457BB">
        <w:rPr>
          <w:rFonts w:ascii="Calibri" w:eastAsia="Times New Roman" w:hAnsi="Calibri" w:cs="Calibri"/>
          <w:bCs/>
          <w:i/>
          <w:iCs/>
          <w:color w:val="215E99" w:themeColor="text2" w:themeTint="BF"/>
          <w:kern w:val="0"/>
          <w14:ligatures w14:val="none"/>
        </w:rPr>
        <w:t>WHAT DOES THIS INFORMATION MEAN?</w:t>
      </w:r>
    </w:p>
    <w:p w14:paraId="589C39A8" w14:textId="77777777" w:rsidR="00EC1EDD" w:rsidRPr="003C3011" w:rsidRDefault="00EC1EDD" w:rsidP="00640C7E">
      <w:pPr>
        <w:widowControl w:val="0"/>
        <w:tabs>
          <w:tab w:val="left" w:pos="-90"/>
          <w:tab w:val="left" w:pos="630"/>
          <w:tab w:val="left" w:pos="990"/>
          <w:tab w:val="left" w:pos="2070"/>
          <w:tab w:val="left" w:pos="2790"/>
          <w:tab w:val="left" w:pos="3510"/>
          <w:tab w:val="left" w:pos="4230"/>
          <w:tab w:val="left" w:pos="4950"/>
          <w:tab w:val="left" w:pos="5670"/>
          <w:tab w:val="left" w:pos="6390"/>
          <w:tab w:val="left" w:pos="7110"/>
          <w:tab w:val="left" w:pos="7830"/>
          <w:tab w:val="left" w:pos="8550"/>
          <w:tab w:val="left" w:pos="9270"/>
        </w:tabs>
        <w:spacing w:after="0" w:line="240" w:lineRule="auto"/>
        <w:rPr>
          <w:rFonts w:ascii="Calibri" w:eastAsia="Times New Roman" w:hAnsi="Calibri" w:cs="Calibri"/>
          <w:bCs/>
          <w:i/>
          <w:iCs/>
          <w:color w:val="153D63" w:themeColor="text2" w:themeTint="E6"/>
          <w:kern w:val="0"/>
          <w14:ligatures w14:val="none"/>
        </w:rPr>
      </w:pPr>
    </w:p>
    <w:p w14:paraId="3DAEB763" w14:textId="3EFE72F0" w:rsidR="008238E5" w:rsidRDefault="008238E5" w:rsidP="00640C7E">
      <w:pPr>
        <w:overflowPunct w:val="0"/>
        <w:autoSpaceDE w:val="0"/>
        <w:autoSpaceDN w:val="0"/>
        <w:adjustRightInd w:val="0"/>
        <w:spacing w:after="0" w:line="240" w:lineRule="auto"/>
        <w:textAlignment w:val="baseline"/>
        <w:rPr>
          <w:rFonts w:ascii="Calibri" w:eastAsia="Calibri" w:hAnsi="Calibri" w:cs="Calibri"/>
          <w:kern w:val="0"/>
          <w14:ligatures w14:val="none"/>
        </w:rPr>
      </w:pPr>
      <w:r w:rsidRPr="00996140">
        <w:rPr>
          <w:rFonts w:ascii="Calibri" w:eastAsia="Calibri" w:hAnsi="Calibri" w:cs="Calibri"/>
          <w:kern w:val="0"/>
          <w14:ligatures w14:val="none"/>
        </w:rPr>
        <w:t>As reported by the table, our system had no violations. Extensive testing revealed the contaminants were detected below the level allowed by the State.</w:t>
      </w:r>
    </w:p>
    <w:p w14:paraId="0DCA2820" w14:textId="77777777" w:rsidR="00EC1EDD" w:rsidRPr="00996140" w:rsidRDefault="00EC1EDD" w:rsidP="00640C7E">
      <w:pPr>
        <w:overflowPunct w:val="0"/>
        <w:autoSpaceDE w:val="0"/>
        <w:autoSpaceDN w:val="0"/>
        <w:adjustRightInd w:val="0"/>
        <w:spacing w:after="0" w:line="240" w:lineRule="auto"/>
        <w:textAlignment w:val="baseline"/>
        <w:rPr>
          <w:rFonts w:ascii="Calibri" w:eastAsia="Calibri" w:hAnsi="Calibri" w:cs="Calibri"/>
          <w:kern w:val="0"/>
          <w14:ligatures w14:val="none"/>
        </w:rPr>
      </w:pPr>
    </w:p>
    <w:p w14:paraId="385FA983" w14:textId="77777777" w:rsidR="00463D66" w:rsidRDefault="00463D66" w:rsidP="00640C7E">
      <w:pPr>
        <w:overflowPunct w:val="0"/>
        <w:autoSpaceDE w:val="0"/>
        <w:autoSpaceDN w:val="0"/>
        <w:adjustRightInd w:val="0"/>
        <w:spacing w:after="0" w:line="240" w:lineRule="auto"/>
        <w:textAlignment w:val="baseline"/>
        <w:rPr>
          <w:rFonts w:ascii="Calibri" w:eastAsia="Calibri" w:hAnsi="Calibri" w:cs="Calibri"/>
          <w:kern w:val="0"/>
          <w14:ligatures w14:val="none"/>
        </w:rPr>
      </w:pPr>
    </w:p>
    <w:p w14:paraId="0423D685" w14:textId="2954E19A" w:rsidR="008238E5" w:rsidRPr="00996140" w:rsidRDefault="008238E5" w:rsidP="00640C7E">
      <w:pPr>
        <w:overflowPunct w:val="0"/>
        <w:autoSpaceDE w:val="0"/>
        <w:autoSpaceDN w:val="0"/>
        <w:adjustRightInd w:val="0"/>
        <w:spacing w:after="0" w:line="240" w:lineRule="auto"/>
        <w:textAlignment w:val="baseline"/>
        <w:rPr>
          <w:rFonts w:ascii="Calibri" w:eastAsia="Calibri" w:hAnsi="Calibri" w:cs="Calibri"/>
          <w:bCs/>
          <w:i/>
          <w:iCs/>
          <w:color w:val="215E99" w:themeColor="text2" w:themeTint="BF"/>
          <w:kern w:val="0"/>
          <w14:ligatures w14:val="none"/>
        </w:rPr>
      </w:pPr>
      <w:r w:rsidRPr="00996140">
        <w:rPr>
          <w:rFonts w:ascii="Calibri" w:eastAsia="Calibri" w:hAnsi="Calibri" w:cs="Calibri"/>
          <w:bCs/>
          <w:i/>
          <w:iCs/>
          <w:color w:val="215E99" w:themeColor="text2" w:themeTint="BF"/>
          <w:kern w:val="0"/>
          <w14:ligatures w14:val="none"/>
        </w:rPr>
        <w:t>IS OUR SYSTEM MEETING OTHER RULES THAT GOVERN OPERATIONS?</w:t>
      </w:r>
    </w:p>
    <w:p w14:paraId="3DEFA112" w14:textId="6B7F9BC8" w:rsidR="005D1277" w:rsidRDefault="005D1277" w:rsidP="00640C7E">
      <w:pPr>
        <w:widowControl w:val="0"/>
        <w:spacing w:after="0" w:line="240" w:lineRule="auto"/>
        <w:rPr>
          <w:rFonts w:ascii="Calibri" w:eastAsia="Calibri" w:hAnsi="Calibri" w:cs="Calibri"/>
          <w:bCs/>
          <w:color w:val="000000" w:themeColor="text1"/>
          <w:kern w:val="0"/>
          <w:sz w:val="22"/>
          <w:szCs w:val="22"/>
          <w14:ligatures w14:val="none"/>
        </w:rPr>
      </w:pPr>
    </w:p>
    <w:p w14:paraId="64E363F2" w14:textId="027E34D4" w:rsidR="00640C7E" w:rsidRPr="007C03CF" w:rsidRDefault="00640C7E" w:rsidP="00640C7E">
      <w:pPr>
        <w:tabs>
          <w:tab w:val="left" w:pos="720"/>
        </w:tabs>
        <w:spacing w:after="0" w:line="240" w:lineRule="auto"/>
        <w:rPr>
          <w:rFonts w:ascii="Calibri" w:eastAsia="Times New Roman" w:hAnsi="Calibri" w:cs="Calibri"/>
        </w:rPr>
      </w:pPr>
      <w:r w:rsidRPr="007C03CF">
        <w:rPr>
          <w:rFonts w:ascii="Calibri" w:eastAsia="Times New Roman" w:hAnsi="Calibri" w:cs="Calibri"/>
        </w:rPr>
        <w:t>Our system complied with all applicable State drinking water operating, monitoring and reporting requirements in 2025.</w:t>
      </w:r>
    </w:p>
    <w:p w14:paraId="5AFCB461" w14:textId="77777777" w:rsidR="00640C7E" w:rsidRDefault="00640C7E" w:rsidP="00640C7E">
      <w:pPr>
        <w:tabs>
          <w:tab w:val="left" w:pos="720"/>
        </w:tabs>
        <w:spacing w:after="0" w:line="240" w:lineRule="auto"/>
        <w:rPr>
          <w:rFonts w:ascii="Calibri" w:eastAsia="Times New Roman" w:hAnsi="Calibri" w:cs="Calibri"/>
          <w:sz w:val="20"/>
          <w:szCs w:val="20"/>
        </w:rPr>
      </w:pPr>
    </w:p>
    <w:p w14:paraId="5391A9F6" w14:textId="77777777" w:rsidR="00640C7E" w:rsidRPr="00640C7E" w:rsidRDefault="00640C7E" w:rsidP="00640C7E">
      <w:pPr>
        <w:tabs>
          <w:tab w:val="left" w:pos="720"/>
        </w:tabs>
        <w:spacing w:after="0" w:line="240" w:lineRule="auto"/>
        <w:rPr>
          <w:rFonts w:ascii="Calibri" w:eastAsia="Times New Roman" w:hAnsi="Calibri" w:cs="Calibri"/>
          <w:b/>
          <w:smallCaps/>
          <w:sz w:val="20"/>
          <w:szCs w:val="20"/>
        </w:rPr>
      </w:pPr>
    </w:p>
    <w:p w14:paraId="738D2D5E" w14:textId="0A1255CE" w:rsidR="00EC1EDD" w:rsidRPr="000A464B" w:rsidRDefault="008238E5" w:rsidP="00640C7E">
      <w:pPr>
        <w:widowControl w:val="0"/>
        <w:spacing w:after="0" w:line="240" w:lineRule="auto"/>
        <w:rPr>
          <w:rFonts w:ascii="Calibri" w:eastAsia="Calibri" w:hAnsi="Calibri" w:cs="Calibri"/>
          <w:i/>
          <w:iCs/>
          <w:color w:val="215E99" w:themeColor="text2" w:themeTint="BF"/>
          <w:kern w:val="0"/>
          <w14:ligatures w14:val="none"/>
        </w:rPr>
      </w:pPr>
      <w:r w:rsidRPr="000A464B">
        <w:rPr>
          <w:rFonts w:ascii="Calibri" w:eastAsia="Calibri" w:hAnsi="Calibri" w:cs="Calibri"/>
          <w:i/>
          <w:iCs/>
          <w:color w:val="215E99" w:themeColor="text2" w:themeTint="BF"/>
          <w:kern w:val="0"/>
          <w14:ligatures w14:val="none"/>
        </w:rPr>
        <w:t>DO I NEED TO TAKE SPECIAL PRECAUTIONS?</w:t>
      </w:r>
    </w:p>
    <w:p w14:paraId="442D7513" w14:textId="77777777" w:rsidR="00EC1EDD" w:rsidRPr="003C3011" w:rsidRDefault="00EC1EDD" w:rsidP="00640C7E">
      <w:pPr>
        <w:widowControl w:val="0"/>
        <w:spacing w:after="0" w:line="240" w:lineRule="auto"/>
        <w:rPr>
          <w:rFonts w:ascii="Calibri" w:eastAsia="Calibri" w:hAnsi="Calibri" w:cs="Calibri"/>
          <w:kern w:val="0"/>
          <w14:ligatures w14:val="none"/>
        </w:rPr>
      </w:pPr>
    </w:p>
    <w:p w14:paraId="0FD84C02" w14:textId="6B7FA2DA" w:rsidR="008238E5" w:rsidRPr="00A45FB5" w:rsidRDefault="008238E5" w:rsidP="00640C7E">
      <w:pPr>
        <w:widowControl w:val="0"/>
        <w:spacing w:after="0" w:line="240" w:lineRule="auto"/>
        <w:rPr>
          <w:rFonts w:ascii="Calibri" w:eastAsia="Calibri" w:hAnsi="Calibri" w:cs="Calibri"/>
          <w:b/>
          <w:kern w:val="0"/>
          <w:sz w:val="22"/>
          <w:szCs w:val="22"/>
          <w14:ligatures w14:val="none"/>
        </w:rPr>
      </w:pPr>
      <w:r w:rsidRPr="00A45FB5">
        <w:rPr>
          <w:rFonts w:ascii="Calibri" w:eastAsia="Calibri" w:hAnsi="Calibri" w:cs="Calibri"/>
          <w:kern w:val="0"/>
          <w:sz w:val="22"/>
          <w:szCs w:val="22"/>
          <w14:ligatures w14:val="none"/>
        </w:rPr>
        <w:t xml:space="preserve">Although our drinking water met or exceeded state and federal regulations, some people may be more vulnerable to disease causing microorganisms or pathogens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from their health care provider about their drinking water.  EPA/CDC guidelines on appropriate means to lessen the risk of infection by Cryptosporidium, Giardia and other microbial pathogens are available from the </w:t>
      </w:r>
      <w:r w:rsidRPr="00A45FB5">
        <w:rPr>
          <w:rFonts w:ascii="Calibri" w:eastAsia="Calibri" w:hAnsi="Calibri" w:cs="Calibri"/>
          <w:b/>
          <w:kern w:val="0"/>
          <w:sz w:val="22"/>
          <w:szCs w:val="22"/>
          <w14:ligatures w14:val="none"/>
        </w:rPr>
        <w:t>Safe Drinking Water Hotline (800-426-4791).</w:t>
      </w:r>
    </w:p>
    <w:p w14:paraId="2B2144D2" w14:textId="77777777" w:rsidR="00896342" w:rsidRDefault="00896342" w:rsidP="00640C7E">
      <w:pPr>
        <w:widowControl w:val="0"/>
        <w:spacing w:after="0" w:line="240" w:lineRule="auto"/>
        <w:rPr>
          <w:rFonts w:ascii="Calibri" w:eastAsia="Calibri" w:hAnsi="Calibri" w:cs="Calibri"/>
          <w:b/>
          <w:kern w:val="0"/>
          <w14:ligatures w14:val="none"/>
        </w:rPr>
      </w:pPr>
    </w:p>
    <w:p w14:paraId="667BF31A" w14:textId="431655F7" w:rsidR="0015005C" w:rsidRDefault="00306E47" w:rsidP="008238E5">
      <w:pPr>
        <w:widowControl w:val="0"/>
        <w:spacing w:after="0" w:line="240" w:lineRule="auto"/>
        <w:rPr>
          <w:rFonts w:ascii="Calibri" w:eastAsia="Calibri" w:hAnsi="Calibri" w:cs="Calibri"/>
          <w:i/>
          <w:iCs/>
          <w:color w:val="215E99" w:themeColor="text2" w:themeTint="BF"/>
          <w:kern w:val="0"/>
          <w14:ligatures w14:val="none"/>
        </w:rPr>
      </w:pPr>
      <w:r w:rsidRPr="000A464B">
        <w:rPr>
          <w:rFonts w:ascii="Calibri" w:eastAsia="Calibri" w:hAnsi="Calibri" w:cs="Calibri"/>
          <w:bCs/>
          <w:i/>
          <w:iCs/>
          <w:noProof/>
          <w:color w:val="215E99" w:themeColor="text2" w:themeTint="BF"/>
          <w:kern w:val="0"/>
          <w14:ligatures w14:val="none"/>
        </w:rPr>
        <w:lastRenderedPageBreak/>
        <mc:AlternateContent>
          <mc:Choice Requires="wps">
            <w:drawing>
              <wp:anchor distT="45720" distB="45720" distL="114300" distR="114300" simplePos="0" relativeHeight="251661312" behindDoc="0" locked="0" layoutInCell="1" allowOverlap="1" wp14:anchorId="21578254" wp14:editId="270141EA">
                <wp:simplePos x="0" y="0"/>
                <wp:positionH relativeFrom="column">
                  <wp:posOffset>3524250</wp:posOffset>
                </wp:positionH>
                <wp:positionV relativeFrom="paragraph">
                  <wp:posOffset>349250</wp:posOffset>
                </wp:positionV>
                <wp:extent cx="3333750" cy="2971800"/>
                <wp:effectExtent l="0" t="0" r="19050" b="19050"/>
                <wp:wrapThrough wrapText="bothSides">
                  <wp:wrapPolygon edited="0">
                    <wp:start x="0" y="0"/>
                    <wp:lineTo x="0" y="21600"/>
                    <wp:lineTo x="21600" y="21600"/>
                    <wp:lineTo x="21600" y="0"/>
                    <wp:lineTo x="0" y="0"/>
                  </wp:wrapPolygon>
                </wp:wrapThrough>
                <wp:docPr id="15590569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2971800"/>
                        </a:xfrm>
                        <a:prstGeom prst="rect">
                          <a:avLst/>
                        </a:prstGeom>
                        <a:solidFill>
                          <a:srgbClr val="FFFFFF"/>
                        </a:solidFill>
                        <a:ln w="9525">
                          <a:solidFill>
                            <a:srgbClr val="000000"/>
                          </a:solidFill>
                          <a:miter lim="800000"/>
                          <a:headEnd/>
                          <a:tailEnd/>
                        </a:ln>
                      </wps:spPr>
                      <wps:txbx>
                        <w:txbxContent>
                          <w:p w14:paraId="01C24313" w14:textId="77777777" w:rsidR="00011A7D" w:rsidRPr="003C3011" w:rsidRDefault="00011A7D" w:rsidP="00011A7D">
                            <w:pPr>
                              <w:widowControl w:val="0"/>
                              <w:spacing w:after="0" w:line="240" w:lineRule="auto"/>
                              <w:rPr>
                                <w:rFonts w:ascii="Calibri" w:eastAsia="Calibri" w:hAnsi="Calibri" w:cs="Calibri"/>
                                <w:kern w:val="0"/>
                                <w14:ligatures w14:val="none"/>
                              </w:rPr>
                            </w:pPr>
                            <w:r w:rsidRPr="003C3011">
                              <w:rPr>
                                <w:rFonts w:ascii="Calibri" w:eastAsia="Calibri" w:hAnsi="Calibri" w:cs="Calibri"/>
                                <w:kern w:val="0"/>
                                <w14:ligatures w14:val="none"/>
                              </w:rPr>
                              <w:t>You play</w:t>
                            </w:r>
                            <w:r>
                              <w:rPr>
                                <w:rFonts w:ascii="Calibri" w:eastAsia="Calibri" w:hAnsi="Calibri" w:cs="Calibri"/>
                                <w:kern w:val="0"/>
                                <w14:ligatures w14:val="none"/>
                              </w:rPr>
                              <w:t xml:space="preserve"> a vital r</w:t>
                            </w:r>
                            <w:r w:rsidRPr="003C3011">
                              <w:rPr>
                                <w:rFonts w:ascii="Calibri" w:eastAsia="Calibri" w:hAnsi="Calibri" w:cs="Calibri"/>
                                <w:kern w:val="0"/>
                                <w14:ligatures w14:val="none"/>
                              </w:rPr>
                              <w:t xml:space="preserve">ole in conserving water by </w:t>
                            </w:r>
                            <w:r>
                              <w:rPr>
                                <w:rFonts w:ascii="Calibri" w:eastAsia="Calibri" w:hAnsi="Calibri" w:cs="Calibri"/>
                                <w:kern w:val="0"/>
                                <w14:ligatures w14:val="none"/>
                              </w:rPr>
                              <w:t xml:space="preserve">consciously reducing your water consumption. </w:t>
                            </w:r>
                            <w:r w:rsidRPr="003C3011">
                              <w:rPr>
                                <w:rFonts w:ascii="Calibri" w:eastAsia="Calibri" w:hAnsi="Calibri" w:cs="Calibri"/>
                                <w:kern w:val="0"/>
                                <w14:ligatures w14:val="none"/>
                              </w:rPr>
                              <w:t>Conservation tips include:</w:t>
                            </w:r>
                          </w:p>
                          <w:p w14:paraId="1493D359" w14:textId="77777777" w:rsidR="00011A7D" w:rsidRPr="003C3011" w:rsidRDefault="00011A7D" w:rsidP="00011A7D">
                            <w:pPr>
                              <w:widowControl w:val="0"/>
                              <w:spacing w:after="0" w:line="240" w:lineRule="auto"/>
                              <w:rPr>
                                <w:rFonts w:ascii="Calibri" w:eastAsia="Calibri" w:hAnsi="Calibri" w:cs="Calibri"/>
                                <w:kern w:val="0"/>
                                <w:sz w:val="22"/>
                                <w:szCs w:val="22"/>
                                <w14:ligatures w14:val="none"/>
                              </w:rPr>
                            </w:pPr>
                          </w:p>
                          <w:p w14:paraId="061FAD98" w14:textId="4723BBD6" w:rsidR="00011A7D" w:rsidRPr="003C3011" w:rsidRDefault="00011A7D" w:rsidP="00011A7D">
                            <w:pPr>
                              <w:widowControl w:val="0"/>
                              <w:numPr>
                                <w:ilvl w:val="0"/>
                                <w:numId w:val="3"/>
                              </w:numPr>
                              <w:spacing w:after="0" w:line="240" w:lineRule="auto"/>
                              <w:rPr>
                                <w:rFonts w:ascii="Calibri" w:eastAsia="Calibri" w:hAnsi="Calibri" w:cs="Calibri"/>
                                <w:kern w:val="0"/>
                                <w:sz w:val="22"/>
                                <w:szCs w:val="22"/>
                                <w14:ligatures w14:val="none"/>
                              </w:rPr>
                            </w:pPr>
                            <w:r w:rsidRPr="003C3011">
                              <w:rPr>
                                <w:rFonts w:ascii="Calibri" w:eastAsia="Calibri" w:hAnsi="Calibri" w:cs="Calibri"/>
                                <w:kern w:val="0"/>
                                <w:sz w:val="22"/>
                                <w:szCs w:val="22"/>
                                <w14:ligatures w14:val="none"/>
                              </w:rPr>
                              <w:t>Load appliances to capacity</w:t>
                            </w:r>
                            <w:r>
                              <w:rPr>
                                <w:rFonts w:ascii="Calibri" w:eastAsia="Calibri" w:hAnsi="Calibri" w:cs="Calibri"/>
                                <w:kern w:val="0"/>
                                <w:sz w:val="22"/>
                                <w:szCs w:val="22"/>
                                <w14:ligatures w14:val="none"/>
                              </w:rPr>
                              <w:t>.</w:t>
                            </w:r>
                          </w:p>
                          <w:p w14:paraId="08534370" w14:textId="7AA6C199" w:rsidR="00011A7D" w:rsidRPr="003C3011" w:rsidRDefault="00011A7D" w:rsidP="00011A7D">
                            <w:pPr>
                              <w:widowControl w:val="0"/>
                              <w:numPr>
                                <w:ilvl w:val="0"/>
                                <w:numId w:val="3"/>
                              </w:numPr>
                              <w:spacing w:after="0" w:line="240" w:lineRule="auto"/>
                              <w:rPr>
                                <w:rFonts w:ascii="Calibri" w:eastAsia="Calibri" w:hAnsi="Calibri" w:cs="Calibri"/>
                                <w:kern w:val="0"/>
                                <w:sz w:val="22"/>
                                <w:szCs w:val="22"/>
                                <w14:ligatures w14:val="none"/>
                              </w:rPr>
                            </w:pPr>
                            <w:r w:rsidRPr="003C3011">
                              <w:rPr>
                                <w:rFonts w:ascii="Calibri" w:eastAsia="Calibri" w:hAnsi="Calibri" w:cs="Calibri"/>
                                <w:kern w:val="0"/>
                                <w:sz w:val="22"/>
                                <w:szCs w:val="22"/>
                                <w14:ligatures w14:val="none"/>
                              </w:rPr>
                              <w:t>Turn off tap while brushing your teeth.</w:t>
                            </w:r>
                          </w:p>
                          <w:p w14:paraId="7D4EE165" w14:textId="1C0E6EE3" w:rsidR="00011A7D" w:rsidRPr="003C3011" w:rsidRDefault="00011A7D" w:rsidP="00011A7D">
                            <w:pPr>
                              <w:widowControl w:val="0"/>
                              <w:numPr>
                                <w:ilvl w:val="0"/>
                                <w:numId w:val="3"/>
                              </w:numPr>
                              <w:spacing w:after="0" w:line="240" w:lineRule="auto"/>
                              <w:rPr>
                                <w:rFonts w:ascii="Calibri" w:eastAsia="Calibri" w:hAnsi="Calibri" w:cs="Calibri"/>
                                <w:kern w:val="0"/>
                                <w:sz w:val="22"/>
                                <w:szCs w:val="22"/>
                                <w14:ligatures w14:val="none"/>
                              </w:rPr>
                            </w:pPr>
                            <w:r w:rsidRPr="003C3011">
                              <w:rPr>
                                <w:rFonts w:ascii="Calibri" w:eastAsia="Calibri" w:hAnsi="Calibri" w:cs="Calibri"/>
                                <w:kern w:val="0"/>
                                <w:sz w:val="22"/>
                                <w:szCs w:val="22"/>
                                <w14:ligatures w14:val="none"/>
                              </w:rPr>
                              <w:t>Check faucet</w:t>
                            </w:r>
                            <w:r>
                              <w:rPr>
                                <w:rFonts w:ascii="Calibri" w:eastAsia="Calibri" w:hAnsi="Calibri" w:cs="Calibri"/>
                                <w:kern w:val="0"/>
                                <w:sz w:val="22"/>
                                <w:szCs w:val="22"/>
                                <w14:ligatures w14:val="none"/>
                              </w:rPr>
                              <w:t>s</w:t>
                            </w:r>
                            <w:r w:rsidRPr="003C3011">
                              <w:rPr>
                                <w:rFonts w:ascii="Calibri" w:eastAsia="Calibri" w:hAnsi="Calibri" w:cs="Calibri"/>
                                <w:kern w:val="0"/>
                                <w:sz w:val="22"/>
                                <w:szCs w:val="22"/>
                                <w14:ligatures w14:val="none"/>
                              </w:rPr>
                              <w:t xml:space="preserve"> in your home for leaks.  </w:t>
                            </w:r>
                            <w:r>
                              <w:rPr>
                                <w:rFonts w:ascii="Calibri" w:eastAsia="Calibri" w:hAnsi="Calibri" w:cs="Calibri"/>
                                <w:kern w:val="0"/>
                                <w:sz w:val="22"/>
                                <w:szCs w:val="22"/>
                                <w14:ligatures w14:val="none"/>
                              </w:rPr>
                              <w:t>S</w:t>
                            </w:r>
                            <w:r w:rsidRPr="003C3011">
                              <w:rPr>
                                <w:rFonts w:ascii="Calibri" w:eastAsia="Calibri" w:hAnsi="Calibri" w:cs="Calibri"/>
                                <w:kern w:val="0"/>
                                <w:sz w:val="22"/>
                                <w:szCs w:val="22"/>
                                <w14:ligatures w14:val="none"/>
                              </w:rPr>
                              <w:t>low drip</w:t>
                            </w:r>
                            <w:r>
                              <w:rPr>
                                <w:rFonts w:ascii="Calibri" w:eastAsia="Calibri" w:hAnsi="Calibri" w:cs="Calibri"/>
                                <w:kern w:val="0"/>
                                <w:sz w:val="22"/>
                                <w:szCs w:val="22"/>
                                <w14:ligatures w14:val="none"/>
                              </w:rPr>
                              <w:t>s</w:t>
                            </w:r>
                            <w:r w:rsidRPr="003C3011">
                              <w:rPr>
                                <w:rFonts w:ascii="Calibri" w:eastAsia="Calibri" w:hAnsi="Calibri" w:cs="Calibri"/>
                                <w:kern w:val="0"/>
                                <w:sz w:val="22"/>
                                <w:szCs w:val="22"/>
                                <w14:ligatures w14:val="none"/>
                              </w:rPr>
                              <w:t xml:space="preserve"> can waste 15 to 20 gallons a day.</w:t>
                            </w:r>
                            <w:r>
                              <w:rPr>
                                <w:rFonts w:ascii="Calibri" w:eastAsia="Calibri" w:hAnsi="Calibri" w:cs="Calibri"/>
                                <w:kern w:val="0"/>
                                <w:sz w:val="22"/>
                                <w:szCs w:val="22"/>
                                <w14:ligatures w14:val="none"/>
                              </w:rPr>
                              <w:t xml:space="preserve"> That</w:t>
                            </w:r>
                            <w:r w:rsidR="00306E47">
                              <w:rPr>
                                <w:rFonts w:ascii="Calibri" w:eastAsia="Calibri" w:hAnsi="Calibri" w:cs="Calibri"/>
                                <w:kern w:val="0"/>
                                <w:sz w:val="22"/>
                                <w:szCs w:val="22"/>
                                <w14:ligatures w14:val="none"/>
                              </w:rPr>
                              <w:t xml:space="preserve"> is </w:t>
                            </w:r>
                            <w:r>
                              <w:rPr>
                                <w:rFonts w:ascii="Calibri" w:eastAsia="Calibri" w:hAnsi="Calibri" w:cs="Calibri"/>
                                <w:kern w:val="0"/>
                                <w:sz w:val="22"/>
                                <w:szCs w:val="22"/>
                                <w14:ligatures w14:val="none"/>
                              </w:rPr>
                              <w:t>over 6,000 gallons a year!</w:t>
                            </w:r>
                            <w:r w:rsidRPr="003C3011">
                              <w:rPr>
                                <w:rFonts w:ascii="Calibri" w:eastAsia="Calibri" w:hAnsi="Calibri" w:cs="Calibri"/>
                                <w:kern w:val="0"/>
                                <w:sz w:val="22"/>
                                <w:szCs w:val="22"/>
                                <w14:ligatures w14:val="none"/>
                              </w:rPr>
                              <w:t xml:space="preserve"> </w:t>
                            </w:r>
                          </w:p>
                          <w:p w14:paraId="5629EB5B" w14:textId="6D58AB9F" w:rsidR="00011A7D" w:rsidRDefault="00011A7D" w:rsidP="00011A7D">
                            <w:pPr>
                              <w:widowControl w:val="0"/>
                              <w:numPr>
                                <w:ilvl w:val="0"/>
                                <w:numId w:val="3"/>
                              </w:numPr>
                              <w:spacing w:after="0" w:line="240" w:lineRule="auto"/>
                              <w:rPr>
                                <w:rFonts w:ascii="Calibri" w:eastAsia="Calibri" w:hAnsi="Calibri" w:cs="Calibri"/>
                                <w:kern w:val="0"/>
                                <w:sz w:val="22"/>
                                <w:szCs w:val="22"/>
                                <w14:ligatures w14:val="none"/>
                              </w:rPr>
                            </w:pPr>
                            <w:r w:rsidRPr="003C3011">
                              <w:rPr>
                                <w:rFonts w:ascii="Calibri" w:eastAsia="Calibri" w:hAnsi="Calibri" w:cs="Calibri"/>
                                <w:kern w:val="0"/>
                                <w:sz w:val="22"/>
                                <w:szCs w:val="22"/>
                                <w14:ligatures w14:val="none"/>
                              </w:rPr>
                              <w:t xml:space="preserve">Use a few drops of food coloring to check toilets for leaks, </w:t>
                            </w:r>
                            <w:r w:rsidR="00306E47">
                              <w:rPr>
                                <w:rFonts w:ascii="Calibri" w:eastAsia="Calibri" w:hAnsi="Calibri" w:cs="Calibri"/>
                                <w:kern w:val="0"/>
                                <w:sz w:val="22"/>
                                <w:szCs w:val="22"/>
                                <w14:ligatures w14:val="none"/>
                              </w:rPr>
                              <w:t xml:space="preserve">these </w:t>
                            </w:r>
                            <w:r w:rsidRPr="003C3011">
                              <w:rPr>
                                <w:rFonts w:ascii="Calibri" w:eastAsia="Calibri" w:hAnsi="Calibri" w:cs="Calibri"/>
                                <w:kern w:val="0"/>
                                <w:sz w:val="22"/>
                                <w:szCs w:val="22"/>
                                <w14:ligatures w14:val="none"/>
                              </w:rPr>
                              <w:t>can consume up to 100 gallons of water each day.</w:t>
                            </w:r>
                          </w:p>
                          <w:p w14:paraId="7305813F" w14:textId="67398A9A" w:rsidR="00011A7D" w:rsidRDefault="00306E47" w:rsidP="00306E47">
                            <w:pPr>
                              <w:pStyle w:val="ListParagraph"/>
                              <w:numPr>
                                <w:ilvl w:val="0"/>
                                <w:numId w:val="3"/>
                              </w:numPr>
                              <w:spacing w:after="0" w:line="240" w:lineRule="auto"/>
                            </w:pPr>
                            <w:r>
                              <w:rPr>
                                <w:rFonts w:ascii="Calibri" w:eastAsia="Calibri" w:hAnsi="Calibri" w:cs="Calibri"/>
                                <w:kern w:val="0"/>
                                <w:sz w:val="22"/>
                                <w:szCs w:val="22"/>
                                <w14:ligatures w14:val="none"/>
                              </w:rPr>
                              <w:t>Discover mo</w:t>
                            </w:r>
                            <w:r w:rsidR="00011A7D" w:rsidRPr="00011A7D">
                              <w:rPr>
                                <w:rFonts w:ascii="Calibri" w:eastAsia="Calibri" w:hAnsi="Calibri" w:cs="Calibri"/>
                                <w:kern w:val="0"/>
                                <w:sz w:val="22"/>
                                <w:szCs w:val="22"/>
                                <w14:ligatures w14:val="none"/>
                              </w:rPr>
                              <w:t xml:space="preserve">re ways to conserve our water resources </w:t>
                            </w:r>
                            <w:r>
                              <w:rPr>
                                <w:rFonts w:ascii="Calibri" w:eastAsia="Calibri" w:hAnsi="Calibri" w:cs="Calibri"/>
                                <w:kern w:val="0"/>
                                <w:sz w:val="22"/>
                                <w:szCs w:val="22"/>
                                <w14:ligatures w14:val="none"/>
                              </w:rPr>
                              <w:t xml:space="preserve">by </w:t>
                            </w:r>
                            <w:r w:rsidR="00011A7D" w:rsidRPr="00011A7D">
                              <w:rPr>
                                <w:rFonts w:ascii="Calibri" w:eastAsia="Calibri" w:hAnsi="Calibri" w:cs="Calibri"/>
                                <w:kern w:val="0"/>
                                <w:sz w:val="22"/>
                                <w:szCs w:val="22"/>
                                <w14:ligatures w14:val="none"/>
                              </w:rPr>
                              <w:t>visit</w:t>
                            </w:r>
                            <w:r>
                              <w:rPr>
                                <w:rFonts w:ascii="Calibri" w:eastAsia="Calibri" w:hAnsi="Calibri" w:cs="Calibri"/>
                                <w:kern w:val="0"/>
                                <w:sz w:val="22"/>
                                <w:szCs w:val="22"/>
                                <w14:ligatures w14:val="none"/>
                              </w:rPr>
                              <w:t>ing</w:t>
                            </w:r>
                            <w:r w:rsidR="00011A7D" w:rsidRPr="00011A7D">
                              <w:rPr>
                                <w:rFonts w:ascii="Calibri" w:eastAsia="Calibri" w:hAnsi="Calibri" w:cs="Calibri"/>
                                <w:kern w:val="0"/>
                                <w:sz w:val="22"/>
                                <w:szCs w:val="22"/>
                                <w14:ligatures w14:val="none"/>
                              </w:rPr>
                              <w:t xml:space="preserve">: </w:t>
                            </w:r>
                            <w:hyperlink r:id="rId9" w:history="1">
                              <w:r w:rsidR="00011A7D" w:rsidRPr="00011A7D">
                                <w:rPr>
                                  <w:rStyle w:val="Hyperlink"/>
                                  <w:rFonts w:ascii="Calibri" w:eastAsia="Calibri" w:hAnsi="Calibri" w:cs="Calibri"/>
                                  <w:bCs/>
                                  <w:i/>
                                  <w:iCs/>
                                  <w:kern w:val="0"/>
                                  <w14:ligatures w14:val="none"/>
                                </w:rPr>
                                <w:t>https://www.epa.gov/watersense</w:t>
                              </w:r>
                            </w:hyperlink>
                            <w:r w:rsidR="00011A7D">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78254" id="_x0000_s1027" type="#_x0000_t202" style="position:absolute;margin-left:277.5pt;margin-top:27.5pt;width:262.5pt;height:23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">
                <v:textbox>
                  <w:txbxContent>
                    <w:p w14:paraId="01C24313" w14:textId="77777777" w:rsidR="00011A7D" w:rsidRPr="003C3011" w:rsidRDefault="00011A7D" w:rsidP="00011A7D">
                      <w:pPr>
                        <w:widowControl w:val="0"/>
                        <w:spacing w:after="0" w:line="240" w:lineRule="auto"/>
                        <w:rPr>
                          <w:rFonts w:ascii="Calibri" w:eastAsia="Calibri" w:hAnsi="Calibri" w:cs="Calibri"/>
                          <w:kern w:val="0"/>
                          <w14:ligatures w14:val="none"/>
                        </w:rPr>
                      </w:pPr>
                      <w:r w:rsidRPr="003C3011">
                        <w:rPr>
                          <w:rFonts w:ascii="Calibri" w:eastAsia="Calibri" w:hAnsi="Calibri" w:cs="Calibri"/>
                          <w:kern w:val="0"/>
                          <w14:ligatures w14:val="none"/>
                        </w:rPr>
                        <w:t>You play</w:t>
                      </w:r>
                      <w:r>
                        <w:rPr>
                          <w:rFonts w:ascii="Calibri" w:eastAsia="Calibri" w:hAnsi="Calibri" w:cs="Calibri"/>
                          <w:kern w:val="0"/>
                          <w14:ligatures w14:val="none"/>
                        </w:rPr>
                        <w:t xml:space="preserve"> a vital r</w:t>
                      </w:r>
                      <w:r w:rsidRPr="003C3011">
                        <w:rPr>
                          <w:rFonts w:ascii="Calibri" w:eastAsia="Calibri" w:hAnsi="Calibri" w:cs="Calibri"/>
                          <w:kern w:val="0"/>
                          <w14:ligatures w14:val="none"/>
                        </w:rPr>
                        <w:t xml:space="preserve">ole in conserving water by </w:t>
                      </w:r>
                      <w:r>
                        <w:rPr>
                          <w:rFonts w:ascii="Calibri" w:eastAsia="Calibri" w:hAnsi="Calibri" w:cs="Calibri"/>
                          <w:kern w:val="0"/>
                          <w14:ligatures w14:val="none"/>
                        </w:rPr>
                        <w:t xml:space="preserve">consciously reducing your water consumption. </w:t>
                      </w:r>
                      <w:r w:rsidRPr="003C3011">
                        <w:rPr>
                          <w:rFonts w:ascii="Calibri" w:eastAsia="Calibri" w:hAnsi="Calibri" w:cs="Calibri"/>
                          <w:kern w:val="0"/>
                          <w14:ligatures w14:val="none"/>
                        </w:rPr>
                        <w:t>Conservation tips include:</w:t>
                      </w:r>
                    </w:p>
                    <w:p w14:paraId="1493D359" w14:textId="77777777" w:rsidR="00011A7D" w:rsidRPr="003C3011" w:rsidRDefault="00011A7D" w:rsidP="00011A7D">
                      <w:pPr>
                        <w:widowControl w:val="0"/>
                        <w:spacing w:after="0" w:line="240" w:lineRule="auto"/>
                        <w:rPr>
                          <w:rFonts w:ascii="Calibri" w:eastAsia="Calibri" w:hAnsi="Calibri" w:cs="Calibri"/>
                          <w:kern w:val="0"/>
                          <w:sz w:val="22"/>
                          <w:szCs w:val="22"/>
                          <w14:ligatures w14:val="none"/>
                        </w:rPr>
                      </w:pPr>
                    </w:p>
                    <w:p w14:paraId="061FAD98" w14:textId="4723BBD6" w:rsidR="00011A7D" w:rsidRPr="003C3011" w:rsidRDefault="00011A7D" w:rsidP="00011A7D">
                      <w:pPr>
                        <w:widowControl w:val="0"/>
                        <w:numPr>
                          <w:ilvl w:val="0"/>
                          <w:numId w:val="3"/>
                        </w:numPr>
                        <w:spacing w:after="0" w:line="240" w:lineRule="auto"/>
                        <w:rPr>
                          <w:rFonts w:ascii="Calibri" w:eastAsia="Calibri" w:hAnsi="Calibri" w:cs="Calibri"/>
                          <w:kern w:val="0"/>
                          <w:sz w:val="22"/>
                          <w:szCs w:val="22"/>
                          <w14:ligatures w14:val="none"/>
                        </w:rPr>
                      </w:pPr>
                      <w:r w:rsidRPr="003C3011">
                        <w:rPr>
                          <w:rFonts w:ascii="Calibri" w:eastAsia="Calibri" w:hAnsi="Calibri" w:cs="Calibri"/>
                          <w:kern w:val="0"/>
                          <w:sz w:val="22"/>
                          <w:szCs w:val="22"/>
                          <w14:ligatures w14:val="none"/>
                        </w:rPr>
                        <w:t>Load appliances to capacity</w:t>
                      </w:r>
                      <w:r>
                        <w:rPr>
                          <w:rFonts w:ascii="Calibri" w:eastAsia="Calibri" w:hAnsi="Calibri" w:cs="Calibri"/>
                          <w:kern w:val="0"/>
                          <w:sz w:val="22"/>
                          <w:szCs w:val="22"/>
                          <w14:ligatures w14:val="none"/>
                        </w:rPr>
                        <w:t>.</w:t>
                      </w:r>
                    </w:p>
                    <w:p w14:paraId="08534370" w14:textId="7AA6C199" w:rsidR="00011A7D" w:rsidRPr="003C3011" w:rsidRDefault="00011A7D" w:rsidP="00011A7D">
                      <w:pPr>
                        <w:widowControl w:val="0"/>
                        <w:numPr>
                          <w:ilvl w:val="0"/>
                          <w:numId w:val="3"/>
                        </w:numPr>
                        <w:spacing w:after="0" w:line="240" w:lineRule="auto"/>
                        <w:rPr>
                          <w:rFonts w:ascii="Calibri" w:eastAsia="Calibri" w:hAnsi="Calibri" w:cs="Calibri"/>
                          <w:kern w:val="0"/>
                          <w:sz w:val="22"/>
                          <w:szCs w:val="22"/>
                          <w14:ligatures w14:val="none"/>
                        </w:rPr>
                      </w:pPr>
                      <w:r w:rsidRPr="003C3011">
                        <w:rPr>
                          <w:rFonts w:ascii="Calibri" w:eastAsia="Calibri" w:hAnsi="Calibri" w:cs="Calibri"/>
                          <w:kern w:val="0"/>
                          <w:sz w:val="22"/>
                          <w:szCs w:val="22"/>
                          <w14:ligatures w14:val="none"/>
                        </w:rPr>
                        <w:t>Turn off tap while brushing your teeth.</w:t>
                      </w:r>
                    </w:p>
                    <w:p w14:paraId="7D4EE165" w14:textId="1C0E6EE3" w:rsidR="00011A7D" w:rsidRPr="003C3011" w:rsidRDefault="00011A7D" w:rsidP="00011A7D">
                      <w:pPr>
                        <w:widowControl w:val="0"/>
                        <w:numPr>
                          <w:ilvl w:val="0"/>
                          <w:numId w:val="3"/>
                        </w:numPr>
                        <w:spacing w:after="0" w:line="240" w:lineRule="auto"/>
                        <w:rPr>
                          <w:rFonts w:ascii="Calibri" w:eastAsia="Calibri" w:hAnsi="Calibri" w:cs="Calibri"/>
                          <w:kern w:val="0"/>
                          <w:sz w:val="22"/>
                          <w:szCs w:val="22"/>
                          <w14:ligatures w14:val="none"/>
                        </w:rPr>
                      </w:pPr>
                      <w:r w:rsidRPr="003C3011">
                        <w:rPr>
                          <w:rFonts w:ascii="Calibri" w:eastAsia="Calibri" w:hAnsi="Calibri" w:cs="Calibri"/>
                          <w:kern w:val="0"/>
                          <w:sz w:val="22"/>
                          <w:szCs w:val="22"/>
                          <w14:ligatures w14:val="none"/>
                        </w:rPr>
                        <w:t>Check faucet</w:t>
                      </w:r>
                      <w:r>
                        <w:rPr>
                          <w:rFonts w:ascii="Calibri" w:eastAsia="Calibri" w:hAnsi="Calibri" w:cs="Calibri"/>
                          <w:kern w:val="0"/>
                          <w:sz w:val="22"/>
                          <w:szCs w:val="22"/>
                          <w14:ligatures w14:val="none"/>
                        </w:rPr>
                        <w:t>s</w:t>
                      </w:r>
                      <w:r w:rsidRPr="003C3011">
                        <w:rPr>
                          <w:rFonts w:ascii="Calibri" w:eastAsia="Calibri" w:hAnsi="Calibri" w:cs="Calibri"/>
                          <w:kern w:val="0"/>
                          <w:sz w:val="22"/>
                          <w:szCs w:val="22"/>
                          <w14:ligatures w14:val="none"/>
                        </w:rPr>
                        <w:t xml:space="preserve"> in your home for leaks.  </w:t>
                      </w:r>
                      <w:r>
                        <w:rPr>
                          <w:rFonts w:ascii="Calibri" w:eastAsia="Calibri" w:hAnsi="Calibri" w:cs="Calibri"/>
                          <w:kern w:val="0"/>
                          <w:sz w:val="22"/>
                          <w:szCs w:val="22"/>
                          <w14:ligatures w14:val="none"/>
                        </w:rPr>
                        <w:t>S</w:t>
                      </w:r>
                      <w:r w:rsidRPr="003C3011">
                        <w:rPr>
                          <w:rFonts w:ascii="Calibri" w:eastAsia="Calibri" w:hAnsi="Calibri" w:cs="Calibri"/>
                          <w:kern w:val="0"/>
                          <w:sz w:val="22"/>
                          <w:szCs w:val="22"/>
                          <w14:ligatures w14:val="none"/>
                        </w:rPr>
                        <w:t>low drip</w:t>
                      </w:r>
                      <w:r>
                        <w:rPr>
                          <w:rFonts w:ascii="Calibri" w:eastAsia="Calibri" w:hAnsi="Calibri" w:cs="Calibri"/>
                          <w:kern w:val="0"/>
                          <w:sz w:val="22"/>
                          <w:szCs w:val="22"/>
                          <w14:ligatures w14:val="none"/>
                        </w:rPr>
                        <w:t>s</w:t>
                      </w:r>
                      <w:r w:rsidRPr="003C3011">
                        <w:rPr>
                          <w:rFonts w:ascii="Calibri" w:eastAsia="Calibri" w:hAnsi="Calibri" w:cs="Calibri"/>
                          <w:kern w:val="0"/>
                          <w:sz w:val="22"/>
                          <w:szCs w:val="22"/>
                          <w14:ligatures w14:val="none"/>
                        </w:rPr>
                        <w:t xml:space="preserve"> can waste 15 to 20 gallons a day.</w:t>
                      </w:r>
                      <w:r>
                        <w:rPr>
                          <w:rFonts w:ascii="Calibri" w:eastAsia="Calibri" w:hAnsi="Calibri" w:cs="Calibri"/>
                          <w:kern w:val="0"/>
                          <w:sz w:val="22"/>
                          <w:szCs w:val="22"/>
                          <w14:ligatures w14:val="none"/>
                        </w:rPr>
                        <w:t xml:space="preserve"> That</w:t>
                      </w:r>
                      <w:r w:rsidR="00306E47">
                        <w:rPr>
                          <w:rFonts w:ascii="Calibri" w:eastAsia="Calibri" w:hAnsi="Calibri" w:cs="Calibri"/>
                          <w:kern w:val="0"/>
                          <w:sz w:val="22"/>
                          <w:szCs w:val="22"/>
                          <w14:ligatures w14:val="none"/>
                        </w:rPr>
                        <w:t xml:space="preserve"> is </w:t>
                      </w:r>
                      <w:r>
                        <w:rPr>
                          <w:rFonts w:ascii="Calibri" w:eastAsia="Calibri" w:hAnsi="Calibri" w:cs="Calibri"/>
                          <w:kern w:val="0"/>
                          <w:sz w:val="22"/>
                          <w:szCs w:val="22"/>
                          <w14:ligatures w14:val="none"/>
                        </w:rPr>
                        <w:t>over 6,000 gallons a year!</w:t>
                      </w:r>
                      <w:r w:rsidRPr="003C3011">
                        <w:rPr>
                          <w:rFonts w:ascii="Calibri" w:eastAsia="Calibri" w:hAnsi="Calibri" w:cs="Calibri"/>
                          <w:kern w:val="0"/>
                          <w:sz w:val="22"/>
                          <w:szCs w:val="22"/>
                          <w14:ligatures w14:val="none"/>
                        </w:rPr>
                        <w:t xml:space="preserve"> </w:t>
                      </w:r>
                    </w:p>
                    <w:p w14:paraId="5629EB5B" w14:textId="6D58AB9F" w:rsidR="00011A7D" w:rsidRDefault="00011A7D" w:rsidP="00011A7D">
                      <w:pPr>
                        <w:widowControl w:val="0"/>
                        <w:numPr>
                          <w:ilvl w:val="0"/>
                          <w:numId w:val="3"/>
                        </w:numPr>
                        <w:spacing w:after="0" w:line="240" w:lineRule="auto"/>
                        <w:rPr>
                          <w:rFonts w:ascii="Calibri" w:eastAsia="Calibri" w:hAnsi="Calibri" w:cs="Calibri"/>
                          <w:kern w:val="0"/>
                          <w:sz w:val="22"/>
                          <w:szCs w:val="22"/>
                          <w14:ligatures w14:val="none"/>
                        </w:rPr>
                      </w:pPr>
                      <w:r w:rsidRPr="003C3011">
                        <w:rPr>
                          <w:rFonts w:ascii="Calibri" w:eastAsia="Calibri" w:hAnsi="Calibri" w:cs="Calibri"/>
                          <w:kern w:val="0"/>
                          <w:sz w:val="22"/>
                          <w:szCs w:val="22"/>
                          <w14:ligatures w14:val="none"/>
                        </w:rPr>
                        <w:t xml:space="preserve">Use a few drops of food coloring to check toilets for leaks, </w:t>
                      </w:r>
                      <w:r w:rsidR="00306E47">
                        <w:rPr>
                          <w:rFonts w:ascii="Calibri" w:eastAsia="Calibri" w:hAnsi="Calibri" w:cs="Calibri"/>
                          <w:kern w:val="0"/>
                          <w:sz w:val="22"/>
                          <w:szCs w:val="22"/>
                          <w14:ligatures w14:val="none"/>
                        </w:rPr>
                        <w:t xml:space="preserve">these </w:t>
                      </w:r>
                      <w:r w:rsidRPr="003C3011">
                        <w:rPr>
                          <w:rFonts w:ascii="Calibri" w:eastAsia="Calibri" w:hAnsi="Calibri" w:cs="Calibri"/>
                          <w:kern w:val="0"/>
                          <w:sz w:val="22"/>
                          <w:szCs w:val="22"/>
                          <w14:ligatures w14:val="none"/>
                        </w:rPr>
                        <w:t>can consume up to 100 gallons of water each day.</w:t>
                      </w:r>
                    </w:p>
                    <w:p w14:paraId="7305813F" w14:textId="67398A9A" w:rsidR="00011A7D" w:rsidRDefault="00306E47" w:rsidP="00306E47">
                      <w:pPr>
                        <w:pStyle w:val="ListParagraph"/>
                        <w:numPr>
                          <w:ilvl w:val="0"/>
                          <w:numId w:val="3"/>
                        </w:numPr>
                        <w:spacing w:after="0" w:line="240" w:lineRule="auto"/>
                      </w:pPr>
                      <w:r>
                        <w:rPr>
                          <w:rFonts w:ascii="Calibri" w:eastAsia="Calibri" w:hAnsi="Calibri" w:cs="Calibri"/>
                          <w:kern w:val="0"/>
                          <w:sz w:val="22"/>
                          <w:szCs w:val="22"/>
                          <w14:ligatures w14:val="none"/>
                        </w:rPr>
                        <w:t>Discover mo</w:t>
                      </w:r>
                      <w:r w:rsidR="00011A7D" w:rsidRPr="00011A7D">
                        <w:rPr>
                          <w:rFonts w:ascii="Calibri" w:eastAsia="Calibri" w:hAnsi="Calibri" w:cs="Calibri"/>
                          <w:kern w:val="0"/>
                          <w:sz w:val="22"/>
                          <w:szCs w:val="22"/>
                          <w14:ligatures w14:val="none"/>
                        </w:rPr>
                        <w:t xml:space="preserve">re ways to conserve our water resources </w:t>
                      </w:r>
                      <w:r>
                        <w:rPr>
                          <w:rFonts w:ascii="Calibri" w:eastAsia="Calibri" w:hAnsi="Calibri" w:cs="Calibri"/>
                          <w:kern w:val="0"/>
                          <w:sz w:val="22"/>
                          <w:szCs w:val="22"/>
                          <w14:ligatures w14:val="none"/>
                        </w:rPr>
                        <w:t xml:space="preserve">by </w:t>
                      </w:r>
                      <w:r w:rsidR="00011A7D" w:rsidRPr="00011A7D">
                        <w:rPr>
                          <w:rFonts w:ascii="Calibri" w:eastAsia="Calibri" w:hAnsi="Calibri" w:cs="Calibri"/>
                          <w:kern w:val="0"/>
                          <w:sz w:val="22"/>
                          <w:szCs w:val="22"/>
                          <w14:ligatures w14:val="none"/>
                        </w:rPr>
                        <w:t>visit</w:t>
                      </w:r>
                      <w:r>
                        <w:rPr>
                          <w:rFonts w:ascii="Calibri" w:eastAsia="Calibri" w:hAnsi="Calibri" w:cs="Calibri"/>
                          <w:kern w:val="0"/>
                          <w:sz w:val="22"/>
                          <w:szCs w:val="22"/>
                          <w14:ligatures w14:val="none"/>
                        </w:rPr>
                        <w:t>ing</w:t>
                      </w:r>
                      <w:r w:rsidR="00011A7D" w:rsidRPr="00011A7D">
                        <w:rPr>
                          <w:rFonts w:ascii="Calibri" w:eastAsia="Calibri" w:hAnsi="Calibri" w:cs="Calibri"/>
                          <w:kern w:val="0"/>
                          <w:sz w:val="22"/>
                          <w:szCs w:val="22"/>
                          <w14:ligatures w14:val="none"/>
                        </w:rPr>
                        <w:t xml:space="preserve">: </w:t>
                      </w:r>
                      <w:hyperlink r:id="rId10" w:history="1">
                        <w:r w:rsidR="00011A7D" w:rsidRPr="00011A7D">
                          <w:rPr>
                            <w:rStyle w:val="Hyperlink"/>
                            <w:rFonts w:ascii="Calibri" w:eastAsia="Calibri" w:hAnsi="Calibri" w:cs="Calibri"/>
                            <w:bCs/>
                            <w:i/>
                            <w:iCs/>
                            <w:kern w:val="0"/>
                            <w14:ligatures w14:val="none"/>
                          </w:rPr>
                          <w:t>https://www.epa.gov/watersense</w:t>
                        </w:r>
                      </w:hyperlink>
                      <w:r w:rsidR="00011A7D">
                        <w:t>.</w:t>
                      </w:r>
                    </w:p>
                  </w:txbxContent>
                </v:textbox>
                <w10:wrap type="through"/>
              </v:shape>
            </w:pict>
          </mc:Fallback>
        </mc:AlternateContent>
      </w:r>
      <w:r w:rsidR="00011A7D" w:rsidRPr="000A464B">
        <w:rPr>
          <w:rFonts w:ascii="Calibri" w:eastAsia="Times New Roman" w:hAnsi="Calibri" w:cs="Calibri"/>
          <w:noProof/>
          <w:color w:val="215E99" w:themeColor="text2" w:themeTint="BF"/>
          <w:kern w:val="0"/>
          <w:sz w:val="22"/>
          <w:szCs w:val="22"/>
          <w14:ligatures w14:val="none"/>
        </w:rPr>
        <mc:AlternateContent>
          <mc:Choice Requires="wps">
            <w:drawing>
              <wp:anchor distT="45720" distB="45720" distL="114300" distR="114300" simplePos="0" relativeHeight="251659264" behindDoc="0" locked="0" layoutInCell="1" allowOverlap="1" wp14:anchorId="78C5F561" wp14:editId="13738A76">
                <wp:simplePos x="0" y="0"/>
                <wp:positionH relativeFrom="column">
                  <wp:posOffset>-19050</wp:posOffset>
                </wp:positionH>
                <wp:positionV relativeFrom="paragraph">
                  <wp:posOffset>349250</wp:posOffset>
                </wp:positionV>
                <wp:extent cx="3333750" cy="2971800"/>
                <wp:effectExtent l="0" t="0" r="19050" b="19050"/>
                <wp:wrapThrough wrapText="bothSides">
                  <wp:wrapPolygon edited="0">
                    <wp:start x="0" y="0"/>
                    <wp:lineTo x="0" y="21600"/>
                    <wp:lineTo x="21600" y="21600"/>
                    <wp:lineTo x="2160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2971800"/>
                        </a:xfrm>
                        <a:prstGeom prst="rect">
                          <a:avLst/>
                        </a:prstGeom>
                        <a:solidFill>
                          <a:srgbClr val="FFFFFF"/>
                        </a:solidFill>
                        <a:ln w="9525">
                          <a:solidFill>
                            <a:srgbClr val="000000"/>
                          </a:solidFill>
                          <a:miter lim="800000"/>
                          <a:headEnd/>
                          <a:tailEnd/>
                        </a:ln>
                      </wps:spPr>
                      <wps:txbx>
                        <w:txbxContent>
                          <w:p w14:paraId="028B9661" w14:textId="42EB2ADE" w:rsidR="00011A7D" w:rsidRDefault="00B83542" w:rsidP="00011A7D">
                            <w:pPr>
                              <w:widowControl w:val="0"/>
                              <w:spacing w:after="0" w:line="240" w:lineRule="auto"/>
                              <w:rPr>
                                <w:rFonts w:ascii="Calibri" w:eastAsia="Calibri" w:hAnsi="Calibri" w:cs="Calibri"/>
                                <w:kern w:val="0"/>
                                <w14:ligatures w14:val="none"/>
                              </w:rPr>
                            </w:pPr>
                            <w:r>
                              <w:rPr>
                                <w:rFonts w:ascii="Calibri" w:eastAsia="Calibri" w:hAnsi="Calibri" w:cs="Calibri"/>
                                <w:kern w:val="0"/>
                                <w14:ligatures w14:val="none"/>
                              </w:rPr>
                              <w:t>Producing adequate amounts of water to meet present and future demands relies on water conservation:</w:t>
                            </w:r>
                          </w:p>
                          <w:p w14:paraId="4EEC56CA" w14:textId="77777777" w:rsidR="00B83542" w:rsidRPr="003C3011" w:rsidRDefault="00B83542" w:rsidP="00011A7D">
                            <w:pPr>
                              <w:widowControl w:val="0"/>
                              <w:spacing w:after="0" w:line="240" w:lineRule="auto"/>
                              <w:rPr>
                                <w:rFonts w:ascii="Calibri" w:eastAsia="Calibri" w:hAnsi="Calibri" w:cs="Calibri"/>
                                <w:kern w:val="0"/>
                                <w:sz w:val="22"/>
                                <w:szCs w:val="22"/>
                                <w14:ligatures w14:val="none"/>
                              </w:rPr>
                            </w:pPr>
                          </w:p>
                          <w:p w14:paraId="4014BE9C" w14:textId="77777777" w:rsidR="00011A7D" w:rsidRPr="003C3011" w:rsidRDefault="00011A7D" w:rsidP="00011A7D">
                            <w:pPr>
                              <w:pStyle w:val="ListParagraph"/>
                              <w:widowControl w:val="0"/>
                              <w:numPr>
                                <w:ilvl w:val="0"/>
                                <w:numId w:val="3"/>
                              </w:numPr>
                              <w:spacing w:after="0" w:line="240" w:lineRule="auto"/>
                              <w:rPr>
                                <w:rFonts w:ascii="Calibri" w:eastAsia="Calibri" w:hAnsi="Calibri" w:cs="Calibri"/>
                                <w:kern w:val="0"/>
                                <w:sz w:val="22"/>
                                <w:szCs w:val="22"/>
                                <w14:ligatures w14:val="none"/>
                              </w:rPr>
                            </w:pPr>
                            <w:r w:rsidRPr="003C3011">
                              <w:rPr>
                                <w:rFonts w:ascii="Calibri" w:eastAsia="Calibri" w:hAnsi="Calibri" w:cs="Calibri"/>
                                <w:kern w:val="0"/>
                                <w:sz w:val="22"/>
                                <w:szCs w:val="22"/>
                                <w14:ligatures w14:val="none"/>
                              </w:rPr>
                              <w:t>Saving water reduces the cost of energy required to pump water and the need to construct costly new wells, pumping systems and water towers.</w:t>
                            </w:r>
                          </w:p>
                          <w:p w14:paraId="76E1496D" w14:textId="3454DCFB" w:rsidR="00011A7D" w:rsidRDefault="00011A7D" w:rsidP="00011A7D">
                            <w:pPr>
                              <w:widowControl w:val="0"/>
                              <w:numPr>
                                <w:ilvl w:val="0"/>
                                <w:numId w:val="3"/>
                              </w:numPr>
                              <w:spacing w:after="0" w:line="240" w:lineRule="auto"/>
                              <w:rPr>
                                <w:rFonts w:ascii="Calibri" w:eastAsia="Calibri" w:hAnsi="Calibri" w:cs="Calibri"/>
                                <w:kern w:val="0"/>
                                <w:sz w:val="22"/>
                                <w:szCs w:val="22"/>
                                <w14:ligatures w14:val="none"/>
                              </w:rPr>
                            </w:pPr>
                            <w:r w:rsidRPr="003C3011">
                              <w:rPr>
                                <w:rFonts w:ascii="Calibri" w:eastAsia="Calibri" w:hAnsi="Calibri" w:cs="Calibri"/>
                                <w:kern w:val="0"/>
                                <w:sz w:val="22"/>
                                <w:szCs w:val="22"/>
                                <w14:ligatures w14:val="none"/>
                              </w:rPr>
                              <w:t>Saving water lessens strain on the water system during dry spell</w:t>
                            </w:r>
                            <w:r w:rsidR="00306E47">
                              <w:rPr>
                                <w:rFonts w:ascii="Calibri" w:eastAsia="Calibri" w:hAnsi="Calibri" w:cs="Calibri"/>
                                <w:kern w:val="0"/>
                                <w:sz w:val="22"/>
                                <w:szCs w:val="22"/>
                                <w14:ligatures w14:val="none"/>
                              </w:rPr>
                              <w:t>s</w:t>
                            </w:r>
                            <w:r w:rsidRPr="003C3011">
                              <w:rPr>
                                <w:rFonts w:ascii="Calibri" w:eastAsia="Calibri" w:hAnsi="Calibri" w:cs="Calibri"/>
                                <w:kern w:val="0"/>
                                <w:sz w:val="22"/>
                                <w:szCs w:val="22"/>
                                <w14:ligatures w14:val="none"/>
                              </w:rPr>
                              <w:t xml:space="preserve"> or drought, </w:t>
                            </w:r>
                            <w:r w:rsidR="00306E47">
                              <w:rPr>
                                <w:rFonts w:ascii="Calibri" w:eastAsia="Calibri" w:hAnsi="Calibri" w:cs="Calibri"/>
                                <w:kern w:val="0"/>
                                <w:sz w:val="22"/>
                                <w:szCs w:val="22"/>
                                <w14:ligatures w14:val="none"/>
                              </w:rPr>
                              <w:t>which may</w:t>
                            </w:r>
                            <w:r w:rsidRPr="003C3011">
                              <w:rPr>
                                <w:rFonts w:ascii="Calibri" w:eastAsia="Calibri" w:hAnsi="Calibri" w:cs="Calibri"/>
                                <w:kern w:val="0"/>
                                <w:sz w:val="22"/>
                                <w:szCs w:val="22"/>
                                <w14:ligatures w14:val="none"/>
                              </w:rPr>
                              <w:t xml:space="preserve"> avoid severe water use restrictions </w:t>
                            </w:r>
                            <w:r w:rsidR="00306E47">
                              <w:rPr>
                                <w:rFonts w:ascii="Calibri" w:eastAsia="Calibri" w:hAnsi="Calibri" w:cs="Calibri"/>
                                <w:kern w:val="0"/>
                                <w:sz w:val="22"/>
                                <w:szCs w:val="22"/>
                                <w14:ligatures w14:val="none"/>
                              </w:rPr>
                              <w:t xml:space="preserve">for essential firefighting services. </w:t>
                            </w:r>
                          </w:p>
                          <w:p w14:paraId="3BCADAE0" w14:textId="1EB1F239" w:rsidR="00011A7D" w:rsidRPr="00EA182D" w:rsidRDefault="00011A7D" w:rsidP="00011A7D">
                            <w:pPr>
                              <w:widowControl w:val="0"/>
                              <w:numPr>
                                <w:ilvl w:val="0"/>
                                <w:numId w:val="3"/>
                              </w:numPr>
                              <w:spacing w:after="0" w:line="240" w:lineRule="auto"/>
                              <w:rPr>
                                <w:rFonts w:ascii="Calibri" w:eastAsia="Calibri" w:hAnsi="Calibri" w:cs="Calibri"/>
                                <w:kern w:val="0"/>
                                <w:sz w:val="22"/>
                                <w:szCs w:val="22"/>
                                <w14:ligatures w14:val="none"/>
                              </w:rPr>
                            </w:pPr>
                            <w:r>
                              <w:rPr>
                                <w:rFonts w:ascii="Calibri" w:eastAsia="Calibri" w:hAnsi="Calibri" w:cs="Calibri"/>
                                <w:kern w:val="0"/>
                                <w:sz w:val="22"/>
                                <w:szCs w:val="22"/>
                                <w14:ligatures w14:val="none"/>
                              </w:rPr>
                              <w:t xml:space="preserve">In 2025, about </w:t>
                            </w:r>
                            <w:r w:rsidRPr="00304A25">
                              <w:rPr>
                                <w:rFonts w:ascii="Calibri" w:eastAsia="Calibri" w:hAnsi="Calibri" w:cs="Calibri"/>
                                <w:b/>
                                <w:bCs/>
                                <w:kern w:val="0"/>
                                <w:sz w:val="22"/>
                                <w:szCs w:val="22"/>
                                <w14:ligatures w14:val="none"/>
                              </w:rPr>
                              <w:t>80%</w:t>
                            </w:r>
                            <w:r>
                              <w:rPr>
                                <w:rFonts w:ascii="Calibri" w:eastAsia="Calibri" w:hAnsi="Calibri" w:cs="Calibri"/>
                                <w:kern w:val="0"/>
                                <w:sz w:val="22"/>
                                <w:szCs w:val="22"/>
                                <w14:ligatures w14:val="none"/>
                              </w:rPr>
                              <w:t xml:space="preserve"> of NYS experienced </w:t>
                            </w:r>
                            <w:r w:rsidRPr="00304A25">
                              <w:rPr>
                                <w:rFonts w:ascii="Calibri" w:eastAsia="Calibri" w:hAnsi="Calibri" w:cs="Calibri"/>
                                <w:i/>
                                <w:iCs/>
                                <w:kern w:val="0"/>
                                <w:sz w:val="22"/>
                                <w:szCs w:val="22"/>
                                <w14:ligatures w14:val="none"/>
                              </w:rPr>
                              <w:t>abnormally dry</w:t>
                            </w:r>
                            <w:r>
                              <w:rPr>
                                <w:rFonts w:ascii="Calibri" w:eastAsia="Calibri" w:hAnsi="Calibri" w:cs="Calibri"/>
                                <w:kern w:val="0"/>
                                <w:sz w:val="22"/>
                                <w:szCs w:val="22"/>
                                <w14:ligatures w14:val="none"/>
                              </w:rPr>
                              <w:t xml:space="preserve"> or </w:t>
                            </w:r>
                            <w:r w:rsidRPr="00304A25">
                              <w:rPr>
                                <w:rFonts w:ascii="Calibri" w:eastAsia="Calibri" w:hAnsi="Calibri" w:cs="Calibri"/>
                                <w:i/>
                                <w:iCs/>
                                <w:kern w:val="0"/>
                                <w:sz w:val="22"/>
                                <w:szCs w:val="22"/>
                                <w14:ligatures w14:val="none"/>
                              </w:rPr>
                              <w:t>drought conditions</w:t>
                            </w:r>
                            <w:r>
                              <w:rPr>
                                <w:rFonts w:ascii="Calibri" w:eastAsia="Calibri" w:hAnsi="Calibri" w:cs="Calibri"/>
                                <w:kern w:val="0"/>
                                <w:sz w:val="22"/>
                                <w:szCs w:val="22"/>
                                <w14:ligatures w14:val="none"/>
                              </w:rPr>
                              <w:t xml:space="preserve">. </w:t>
                            </w:r>
                            <w:r w:rsidRPr="00304A25">
                              <w:rPr>
                                <w:rFonts w:ascii="Calibri" w:eastAsia="Calibri" w:hAnsi="Calibri" w:cs="Calibri"/>
                                <w:b/>
                                <w:bCs/>
                                <w:kern w:val="0"/>
                                <w:sz w:val="22"/>
                                <w:szCs w:val="22"/>
                                <w14:ligatures w14:val="none"/>
                              </w:rPr>
                              <w:t>Chemung County</w:t>
                            </w:r>
                            <w:r>
                              <w:rPr>
                                <w:rFonts w:ascii="Calibri" w:eastAsia="Calibri" w:hAnsi="Calibri" w:cs="Calibri"/>
                                <w:kern w:val="0"/>
                                <w:sz w:val="22"/>
                                <w:szCs w:val="22"/>
                                <w14:ligatures w14:val="none"/>
                              </w:rPr>
                              <w:t xml:space="preserve"> was listed under a “</w:t>
                            </w:r>
                            <w:r w:rsidRPr="00304A25">
                              <w:rPr>
                                <w:rFonts w:ascii="Calibri" w:eastAsia="Calibri" w:hAnsi="Calibri" w:cs="Calibri"/>
                                <w:kern w:val="0"/>
                                <w:sz w:val="22"/>
                                <w:szCs w:val="22"/>
                                <w:u w:val="single"/>
                                <w14:ligatures w14:val="none"/>
                              </w:rPr>
                              <w:t>Drought Warning</w:t>
                            </w:r>
                            <w:r>
                              <w:rPr>
                                <w:rFonts w:ascii="Calibri" w:eastAsia="Calibri" w:hAnsi="Calibri" w:cs="Calibri"/>
                                <w:kern w:val="0"/>
                                <w:sz w:val="22"/>
                                <w:szCs w:val="22"/>
                                <w14:ligatures w14:val="none"/>
                              </w:rPr>
                              <w:t>” by Fall 2025.</w:t>
                            </w:r>
                          </w:p>
                          <w:p w14:paraId="4D7BBE1E" w14:textId="0EC4E01C" w:rsidR="00011A7D" w:rsidRDefault="00011A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C5F561" id="_x0000_s1028" type="#_x0000_t202" style="position:absolute;margin-left:-1.5pt;margin-top:27.5pt;width:262.5pt;height:2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">
                <v:textbox>
                  <w:txbxContent>
                    <w:p w14:paraId="028B9661" w14:textId="42EB2ADE" w:rsidR="00011A7D" w:rsidRDefault="00B83542" w:rsidP="00011A7D">
                      <w:pPr>
                        <w:widowControl w:val="0"/>
                        <w:spacing w:after="0" w:line="240" w:lineRule="auto"/>
                        <w:rPr>
                          <w:rFonts w:ascii="Calibri" w:eastAsia="Calibri" w:hAnsi="Calibri" w:cs="Calibri"/>
                          <w:kern w:val="0"/>
                          <w14:ligatures w14:val="none"/>
                        </w:rPr>
                      </w:pPr>
                      <w:r>
                        <w:rPr>
                          <w:rFonts w:ascii="Calibri" w:eastAsia="Calibri" w:hAnsi="Calibri" w:cs="Calibri"/>
                          <w:kern w:val="0"/>
                          <w14:ligatures w14:val="none"/>
                        </w:rPr>
                        <w:t>Producing adequate amounts of water to meet present and future demands relies on water conservation:</w:t>
                      </w:r>
                    </w:p>
                    <w:p w14:paraId="4EEC56CA" w14:textId="77777777" w:rsidR="00B83542" w:rsidRPr="003C3011" w:rsidRDefault="00B83542" w:rsidP="00011A7D">
                      <w:pPr>
                        <w:widowControl w:val="0"/>
                        <w:spacing w:after="0" w:line="240" w:lineRule="auto"/>
                        <w:rPr>
                          <w:rFonts w:ascii="Calibri" w:eastAsia="Calibri" w:hAnsi="Calibri" w:cs="Calibri"/>
                          <w:kern w:val="0"/>
                          <w:sz w:val="22"/>
                          <w:szCs w:val="22"/>
                          <w14:ligatures w14:val="none"/>
                        </w:rPr>
                      </w:pPr>
                    </w:p>
                    <w:p w14:paraId="4014BE9C" w14:textId="77777777" w:rsidR="00011A7D" w:rsidRPr="003C3011" w:rsidRDefault="00011A7D" w:rsidP="00011A7D">
                      <w:pPr>
                        <w:pStyle w:val="ListParagraph"/>
                        <w:widowControl w:val="0"/>
                        <w:numPr>
                          <w:ilvl w:val="0"/>
                          <w:numId w:val="3"/>
                        </w:numPr>
                        <w:spacing w:after="0" w:line="240" w:lineRule="auto"/>
                        <w:rPr>
                          <w:rFonts w:ascii="Calibri" w:eastAsia="Calibri" w:hAnsi="Calibri" w:cs="Calibri"/>
                          <w:kern w:val="0"/>
                          <w:sz w:val="22"/>
                          <w:szCs w:val="22"/>
                          <w14:ligatures w14:val="none"/>
                        </w:rPr>
                      </w:pPr>
                      <w:r w:rsidRPr="003C3011">
                        <w:rPr>
                          <w:rFonts w:ascii="Calibri" w:eastAsia="Calibri" w:hAnsi="Calibri" w:cs="Calibri"/>
                          <w:kern w:val="0"/>
                          <w:sz w:val="22"/>
                          <w:szCs w:val="22"/>
                          <w14:ligatures w14:val="none"/>
                        </w:rPr>
                        <w:t>Saving water reduces the cost of energy required to pump water and the need to construct costly new wells, pumping systems and water towers.</w:t>
                      </w:r>
                    </w:p>
                    <w:p w14:paraId="76E1496D" w14:textId="3454DCFB" w:rsidR="00011A7D" w:rsidRDefault="00011A7D" w:rsidP="00011A7D">
                      <w:pPr>
                        <w:widowControl w:val="0"/>
                        <w:numPr>
                          <w:ilvl w:val="0"/>
                          <w:numId w:val="3"/>
                        </w:numPr>
                        <w:spacing w:after="0" w:line="240" w:lineRule="auto"/>
                        <w:rPr>
                          <w:rFonts w:ascii="Calibri" w:eastAsia="Calibri" w:hAnsi="Calibri" w:cs="Calibri"/>
                          <w:kern w:val="0"/>
                          <w:sz w:val="22"/>
                          <w:szCs w:val="22"/>
                          <w14:ligatures w14:val="none"/>
                        </w:rPr>
                      </w:pPr>
                      <w:r w:rsidRPr="003C3011">
                        <w:rPr>
                          <w:rFonts w:ascii="Calibri" w:eastAsia="Calibri" w:hAnsi="Calibri" w:cs="Calibri"/>
                          <w:kern w:val="0"/>
                          <w:sz w:val="22"/>
                          <w:szCs w:val="22"/>
                          <w14:ligatures w14:val="none"/>
                        </w:rPr>
                        <w:t>Saving water lessens strain on the water system during dry spell</w:t>
                      </w:r>
                      <w:r w:rsidR="00306E47">
                        <w:rPr>
                          <w:rFonts w:ascii="Calibri" w:eastAsia="Calibri" w:hAnsi="Calibri" w:cs="Calibri"/>
                          <w:kern w:val="0"/>
                          <w:sz w:val="22"/>
                          <w:szCs w:val="22"/>
                          <w14:ligatures w14:val="none"/>
                        </w:rPr>
                        <w:t>s</w:t>
                      </w:r>
                      <w:r w:rsidRPr="003C3011">
                        <w:rPr>
                          <w:rFonts w:ascii="Calibri" w:eastAsia="Calibri" w:hAnsi="Calibri" w:cs="Calibri"/>
                          <w:kern w:val="0"/>
                          <w:sz w:val="22"/>
                          <w:szCs w:val="22"/>
                          <w14:ligatures w14:val="none"/>
                        </w:rPr>
                        <w:t xml:space="preserve"> or drought, </w:t>
                      </w:r>
                      <w:r w:rsidR="00306E47">
                        <w:rPr>
                          <w:rFonts w:ascii="Calibri" w:eastAsia="Calibri" w:hAnsi="Calibri" w:cs="Calibri"/>
                          <w:kern w:val="0"/>
                          <w:sz w:val="22"/>
                          <w:szCs w:val="22"/>
                          <w14:ligatures w14:val="none"/>
                        </w:rPr>
                        <w:t>which may</w:t>
                      </w:r>
                      <w:r w:rsidRPr="003C3011">
                        <w:rPr>
                          <w:rFonts w:ascii="Calibri" w:eastAsia="Calibri" w:hAnsi="Calibri" w:cs="Calibri"/>
                          <w:kern w:val="0"/>
                          <w:sz w:val="22"/>
                          <w:szCs w:val="22"/>
                          <w14:ligatures w14:val="none"/>
                        </w:rPr>
                        <w:t xml:space="preserve"> avoid severe water use restrictions </w:t>
                      </w:r>
                      <w:r w:rsidR="00306E47">
                        <w:rPr>
                          <w:rFonts w:ascii="Calibri" w:eastAsia="Calibri" w:hAnsi="Calibri" w:cs="Calibri"/>
                          <w:kern w:val="0"/>
                          <w:sz w:val="22"/>
                          <w:szCs w:val="22"/>
                          <w14:ligatures w14:val="none"/>
                        </w:rPr>
                        <w:t xml:space="preserve">for essential firefighting services. </w:t>
                      </w:r>
                    </w:p>
                    <w:p w14:paraId="3BCADAE0" w14:textId="1EB1F239" w:rsidR="00011A7D" w:rsidRPr="00EA182D" w:rsidRDefault="00011A7D" w:rsidP="00011A7D">
                      <w:pPr>
                        <w:widowControl w:val="0"/>
                        <w:numPr>
                          <w:ilvl w:val="0"/>
                          <w:numId w:val="3"/>
                        </w:numPr>
                        <w:spacing w:after="0" w:line="240" w:lineRule="auto"/>
                        <w:rPr>
                          <w:rFonts w:ascii="Calibri" w:eastAsia="Calibri" w:hAnsi="Calibri" w:cs="Calibri"/>
                          <w:kern w:val="0"/>
                          <w:sz w:val="22"/>
                          <w:szCs w:val="22"/>
                          <w14:ligatures w14:val="none"/>
                        </w:rPr>
                      </w:pPr>
                      <w:r>
                        <w:rPr>
                          <w:rFonts w:ascii="Calibri" w:eastAsia="Calibri" w:hAnsi="Calibri" w:cs="Calibri"/>
                          <w:kern w:val="0"/>
                          <w:sz w:val="22"/>
                          <w:szCs w:val="22"/>
                          <w14:ligatures w14:val="none"/>
                        </w:rPr>
                        <w:t xml:space="preserve">In 2025, about </w:t>
                      </w:r>
                      <w:r w:rsidRPr="00304A25">
                        <w:rPr>
                          <w:rFonts w:ascii="Calibri" w:eastAsia="Calibri" w:hAnsi="Calibri" w:cs="Calibri"/>
                          <w:b/>
                          <w:bCs/>
                          <w:kern w:val="0"/>
                          <w:sz w:val="22"/>
                          <w:szCs w:val="22"/>
                          <w14:ligatures w14:val="none"/>
                        </w:rPr>
                        <w:t>80%</w:t>
                      </w:r>
                      <w:r>
                        <w:rPr>
                          <w:rFonts w:ascii="Calibri" w:eastAsia="Calibri" w:hAnsi="Calibri" w:cs="Calibri"/>
                          <w:kern w:val="0"/>
                          <w:sz w:val="22"/>
                          <w:szCs w:val="22"/>
                          <w14:ligatures w14:val="none"/>
                        </w:rPr>
                        <w:t xml:space="preserve"> of NYS experienced </w:t>
                      </w:r>
                      <w:r w:rsidRPr="00304A25">
                        <w:rPr>
                          <w:rFonts w:ascii="Calibri" w:eastAsia="Calibri" w:hAnsi="Calibri" w:cs="Calibri"/>
                          <w:i/>
                          <w:iCs/>
                          <w:kern w:val="0"/>
                          <w:sz w:val="22"/>
                          <w:szCs w:val="22"/>
                          <w14:ligatures w14:val="none"/>
                        </w:rPr>
                        <w:t>abnormally dry</w:t>
                      </w:r>
                      <w:r>
                        <w:rPr>
                          <w:rFonts w:ascii="Calibri" w:eastAsia="Calibri" w:hAnsi="Calibri" w:cs="Calibri"/>
                          <w:kern w:val="0"/>
                          <w:sz w:val="22"/>
                          <w:szCs w:val="22"/>
                          <w14:ligatures w14:val="none"/>
                        </w:rPr>
                        <w:t xml:space="preserve"> or </w:t>
                      </w:r>
                      <w:r w:rsidRPr="00304A25">
                        <w:rPr>
                          <w:rFonts w:ascii="Calibri" w:eastAsia="Calibri" w:hAnsi="Calibri" w:cs="Calibri"/>
                          <w:i/>
                          <w:iCs/>
                          <w:kern w:val="0"/>
                          <w:sz w:val="22"/>
                          <w:szCs w:val="22"/>
                          <w14:ligatures w14:val="none"/>
                        </w:rPr>
                        <w:t>drought conditions</w:t>
                      </w:r>
                      <w:r>
                        <w:rPr>
                          <w:rFonts w:ascii="Calibri" w:eastAsia="Calibri" w:hAnsi="Calibri" w:cs="Calibri"/>
                          <w:kern w:val="0"/>
                          <w:sz w:val="22"/>
                          <w:szCs w:val="22"/>
                          <w14:ligatures w14:val="none"/>
                        </w:rPr>
                        <w:t xml:space="preserve">. </w:t>
                      </w:r>
                      <w:r w:rsidRPr="00304A25">
                        <w:rPr>
                          <w:rFonts w:ascii="Calibri" w:eastAsia="Calibri" w:hAnsi="Calibri" w:cs="Calibri"/>
                          <w:b/>
                          <w:bCs/>
                          <w:kern w:val="0"/>
                          <w:sz w:val="22"/>
                          <w:szCs w:val="22"/>
                          <w14:ligatures w14:val="none"/>
                        </w:rPr>
                        <w:t>Chemung County</w:t>
                      </w:r>
                      <w:r>
                        <w:rPr>
                          <w:rFonts w:ascii="Calibri" w:eastAsia="Calibri" w:hAnsi="Calibri" w:cs="Calibri"/>
                          <w:kern w:val="0"/>
                          <w:sz w:val="22"/>
                          <w:szCs w:val="22"/>
                          <w14:ligatures w14:val="none"/>
                        </w:rPr>
                        <w:t xml:space="preserve"> was listed under a “</w:t>
                      </w:r>
                      <w:r w:rsidRPr="00304A25">
                        <w:rPr>
                          <w:rFonts w:ascii="Calibri" w:eastAsia="Calibri" w:hAnsi="Calibri" w:cs="Calibri"/>
                          <w:kern w:val="0"/>
                          <w:sz w:val="22"/>
                          <w:szCs w:val="22"/>
                          <w:u w:val="single"/>
                          <w14:ligatures w14:val="none"/>
                        </w:rPr>
                        <w:t>Drought Warning</w:t>
                      </w:r>
                      <w:r>
                        <w:rPr>
                          <w:rFonts w:ascii="Calibri" w:eastAsia="Calibri" w:hAnsi="Calibri" w:cs="Calibri"/>
                          <w:kern w:val="0"/>
                          <w:sz w:val="22"/>
                          <w:szCs w:val="22"/>
                          <w14:ligatures w14:val="none"/>
                        </w:rPr>
                        <w:t>” by Fall 2025.</w:t>
                      </w:r>
                    </w:p>
                    <w:p w14:paraId="4D7BBE1E" w14:textId="0EC4E01C" w:rsidR="00011A7D" w:rsidRDefault="00011A7D"/>
                  </w:txbxContent>
                </v:textbox>
                <w10:wrap type="through"/>
              </v:shape>
            </w:pict>
          </mc:Fallback>
        </mc:AlternateContent>
      </w:r>
      <w:r w:rsidR="008238E5" w:rsidRPr="000A464B">
        <w:rPr>
          <w:rFonts w:ascii="Calibri" w:eastAsia="Calibri" w:hAnsi="Calibri" w:cs="Calibri"/>
          <w:i/>
          <w:iCs/>
          <w:color w:val="215E99" w:themeColor="text2" w:themeTint="BF"/>
          <w:kern w:val="0"/>
          <w14:ligatures w14:val="none"/>
        </w:rPr>
        <w:t>WHY SAVE WATER AND HOW TO AVOID WAST</w:t>
      </w:r>
      <w:r w:rsidR="0084447A">
        <w:rPr>
          <w:rFonts w:ascii="Calibri" w:eastAsia="Calibri" w:hAnsi="Calibri" w:cs="Calibri"/>
          <w:i/>
          <w:iCs/>
          <w:color w:val="215E99" w:themeColor="text2" w:themeTint="BF"/>
          <w:kern w:val="0"/>
          <w14:ligatures w14:val="none"/>
        </w:rPr>
        <w:t>E</w:t>
      </w:r>
    </w:p>
    <w:p w14:paraId="24C2A410" w14:textId="77777777" w:rsidR="00EC1EDD" w:rsidRPr="00996140" w:rsidRDefault="00EC1EDD" w:rsidP="008238E5">
      <w:pPr>
        <w:widowControl w:val="0"/>
        <w:spacing w:after="0" w:line="240" w:lineRule="auto"/>
        <w:rPr>
          <w:rFonts w:ascii="Calibri" w:eastAsia="Calibri" w:hAnsi="Calibri" w:cs="Calibri"/>
          <w:i/>
          <w:iCs/>
          <w:color w:val="215E99" w:themeColor="text2" w:themeTint="BF"/>
          <w:kern w:val="0"/>
          <w14:ligatures w14:val="none"/>
        </w:rPr>
      </w:pPr>
    </w:p>
    <w:p w14:paraId="20161B2D" w14:textId="7A2E8A48" w:rsidR="008238E5" w:rsidRPr="000A464B" w:rsidRDefault="008238E5" w:rsidP="008238E5">
      <w:pPr>
        <w:widowControl w:val="0"/>
        <w:spacing w:after="0" w:line="240" w:lineRule="auto"/>
        <w:rPr>
          <w:rFonts w:ascii="Calibri" w:eastAsia="Calibri" w:hAnsi="Calibri" w:cs="Calibri"/>
          <w:i/>
          <w:iCs/>
          <w:color w:val="215E99" w:themeColor="text2" w:themeTint="BF"/>
          <w:kern w:val="0"/>
          <w14:ligatures w14:val="none"/>
        </w:rPr>
      </w:pPr>
      <w:r w:rsidRPr="000A464B">
        <w:rPr>
          <w:rFonts w:ascii="Calibri" w:eastAsia="Calibri" w:hAnsi="Calibri" w:cs="Calibri"/>
          <w:bCs/>
          <w:i/>
          <w:iCs/>
          <w:color w:val="215E99" w:themeColor="text2" w:themeTint="BF"/>
          <w:kern w:val="0"/>
          <w14:ligatures w14:val="none"/>
        </w:rPr>
        <w:t>CLOSING</w:t>
      </w:r>
    </w:p>
    <w:p w14:paraId="0B1D4F5D" w14:textId="33E3AD08" w:rsidR="008238E5" w:rsidRDefault="008238E5" w:rsidP="008238E5">
      <w:pPr>
        <w:widowControl w:val="0"/>
        <w:spacing w:after="0" w:line="240" w:lineRule="auto"/>
        <w:rPr>
          <w:rFonts w:ascii="Calibri" w:eastAsia="Calibri" w:hAnsi="Calibri" w:cs="Calibri"/>
          <w:kern w:val="0"/>
          <w14:ligatures w14:val="none"/>
        </w:rPr>
      </w:pPr>
    </w:p>
    <w:p w14:paraId="1A953185" w14:textId="77777777" w:rsidR="00EC1EDD" w:rsidRPr="003C3011" w:rsidRDefault="00EC1EDD" w:rsidP="008238E5">
      <w:pPr>
        <w:widowControl w:val="0"/>
        <w:spacing w:after="0" w:line="240" w:lineRule="auto"/>
        <w:rPr>
          <w:rFonts w:ascii="Calibri" w:eastAsia="Calibri" w:hAnsi="Calibri" w:cs="Calibri"/>
          <w:kern w:val="0"/>
          <w14:ligatures w14:val="none"/>
        </w:rPr>
      </w:pPr>
    </w:p>
    <w:p w14:paraId="7E7A573B" w14:textId="3CDDE586" w:rsidR="008238E5" w:rsidRPr="003C3011" w:rsidRDefault="008238E5" w:rsidP="008238E5">
      <w:pPr>
        <w:widowControl w:val="0"/>
        <w:spacing w:after="0" w:line="240" w:lineRule="auto"/>
        <w:rPr>
          <w:rFonts w:ascii="Calibri" w:eastAsia="Calibri" w:hAnsi="Calibri" w:cs="Calibri"/>
          <w:kern w:val="0"/>
          <w:sz w:val="22"/>
          <w:szCs w:val="22"/>
          <w14:ligatures w14:val="none"/>
        </w:rPr>
      </w:pPr>
      <w:r w:rsidRPr="003C3011">
        <w:rPr>
          <w:rFonts w:ascii="Calibri" w:eastAsia="Calibri" w:hAnsi="Calibri" w:cs="Calibri"/>
          <w:kern w:val="0"/>
          <w:sz w:val="22"/>
          <w:szCs w:val="22"/>
          <w14:ligatures w14:val="none"/>
        </w:rPr>
        <w:t xml:space="preserve">Thank you for allowing us to continue to provide your family with quality drinking water this year. To maintain a safe and dependable water supply we sometimes need to make improvements that will benefit </w:t>
      </w:r>
      <w:r w:rsidR="00944092" w:rsidRPr="003C3011">
        <w:rPr>
          <w:rFonts w:ascii="Calibri" w:eastAsia="Calibri" w:hAnsi="Calibri" w:cs="Calibri"/>
          <w:kern w:val="0"/>
          <w:sz w:val="22"/>
          <w:szCs w:val="22"/>
          <w14:ligatures w14:val="none"/>
        </w:rPr>
        <w:t>all</w:t>
      </w:r>
      <w:r w:rsidRPr="003C3011">
        <w:rPr>
          <w:rFonts w:ascii="Calibri" w:eastAsia="Calibri" w:hAnsi="Calibri" w:cs="Calibri"/>
          <w:kern w:val="0"/>
          <w:sz w:val="22"/>
          <w:szCs w:val="22"/>
          <w14:ligatures w14:val="none"/>
        </w:rPr>
        <w:t xml:space="preserve"> our customers. We ask that all our customers help us protect our water sources, which are the heart of our community, our way of life and our children’s future.</w:t>
      </w:r>
    </w:p>
    <w:p w14:paraId="43A24DB7" w14:textId="77777777" w:rsidR="000A5CF8" w:rsidRDefault="000A5CF8" w:rsidP="008238E5">
      <w:pPr>
        <w:widowControl w:val="0"/>
        <w:spacing w:after="0" w:line="240" w:lineRule="auto"/>
        <w:rPr>
          <w:rFonts w:ascii="Calibri" w:eastAsia="Calibri" w:hAnsi="Calibri" w:cs="Calibri"/>
          <w:kern w:val="0"/>
          <w:sz w:val="22"/>
          <w:szCs w:val="22"/>
          <w14:ligatures w14:val="none"/>
        </w:rPr>
      </w:pPr>
    </w:p>
    <w:p w14:paraId="0B9FA1CE" w14:textId="77777777" w:rsidR="0015005C" w:rsidRDefault="0015005C" w:rsidP="008238E5">
      <w:pPr>
        <w:widowControl w:val="0"/>
        <w:spacing w:after="0" w:line="240" w:lineRule="auto"/>
        <w:rPr>
          <w:rFonts w:ascii="Calibri" w:eastAsia="Calibri" w:hAnsi="Calibri" w:cs="Calibri"/>
          <w:kern w:val="0"/>
          <w:sz w:val="22"/>
          <w:szCs w:val="22"/>
          <w14:ligatures w14:val="none"/>
        </w:rPr>
      </w:pPr>
    </w:p>
    <w:p w14:paraId="65134730" w14:textId="77777777" w:rsidR="00EC1EDD" w:rsidRDefault="00EC1EDD" w:rsidP="008238E5">
      <w:pPr>
        <w:widowControl w:val="0"/>
        <w:spacing w:after="0" w:line="240" w:lineRule="auto"/>
        <w:rPr>
          <w:rFonts w:ascii="Calibri" w:eastAsia="Calibri" w:hAnsi="Calibri" w:cs="Calibri"/>
          <w:kern w:val="0"/>
          <w:sz w:val="22"/>
          <w:szCs w:val="22"/>
          <w14:ligatures w14:val="none"/>
        </w:rPr>
      </w:pPr>
    </w:p>
    <w:p w14:paraId="4A11356A" w14:textId="68DE323F" w:rsidR="008238E5" w:rsidRDefault="008238E5" w:rsidP="00996140">
      <w:pPr>
        <w:tabs>
          <w:tab w:val="left" w:pos="360"/>
        </w:tabs>
        <w:spacing w:after="0" w:line="240" w:lineRule="auto"/>
        <w:rPr>
          <w:rFonts w:ascii="Calibri" w:eastAsia="Times New Roman" w:hAnsi="Calibri" w:cs="Calibri"/>
          <w:kern w:val="0"/>
          <w:sz w:val="22"/>
          <w:szCs w:val="22"/>
          <w14:ligatures w14:val="none"/>
        </w:rPr>
      </w:pPr>
      <w:r w:rsidRPr="003C3011">
        <w:rPr>
          <w:rFonts w:ascii="Calibri" w:eastAsia="Times New Roman" w:hAnsi="Calibri" w:cs="Calibri"/>
          <w:kern w:val="0"/>
          <w:sz w:val="22"/>
          <w:szCs w:val="22"/>
          <w14:ligatures w14:val="none"/>
        </w:rPr>
        <w:t>Sincerely</w:t>
      </w:r>
      <w:r w:rsidR="0015005C">
        <w:rPr>
          <w:rFonts w:ascii="Calibri" w:eastAsia="Times New Roman" w:hAnsi="Calibri" w:cs="Calibri"/>
          <w:kern w:val="0"/>
          <w:sz w:val="22"/>
          <w:szCs w:val="22"/>
          <w14:ligatures w14:val="none"/>
        </w:rPr>
        <w:t>,</w:t>
      </w:r>
    </w:p>
    <w:p w14:paraId="7CFF22E8" w14:textId="77777777" w:rsidR="00EC1EDD" w:rsidRPr="003C3011" w:rsidRDefault="00EC1EDD" w:rsidP="00996140">
      <w:pPr>
        <w:tabs>
          <w:tab w:val="left" w:pos="360"/>
        </w:tabs>
        <w:spacing w:after="0" w:line="240" w:lineRule="auto"/>
        <w:rPr>
          <w:rFonts w:ascii="Calibri" w:eastAsia="Times New Roman" w:hAnsi="Calibri" w:cs="Calibri"/>
          <w:kern w:val="0"/>
          <w:sz w:val="22"/>
          <w:szCs w:val="22"/>
          <w14:ligatures w14:val="none"/>
        </w:rPr>
      </w:pPr>
    </w:p>
    <w:p w14:paraId="71ACB31D" w14:textId="2B0A1B17" w:rsidR="00996140" w:rsidRDefault="00463D66" w:rsidP="00A45FB5">
      <w:pPr>
        <w:tabs>
          <w:tab w:val="left" w:pos="360"/>
        </w:tabs>
        <w:spacing w:after="0" w:line="240" w:lineRule="auto"/>
        <w:rPr>
          <w:rFonts w:ascii="Calibri" w:eastAsia="Times New Roman" w:hAnsi="Calibri" w:cs="Calibri"/>
          <w:i/>
          <w:iCs/>
          <w:kern w:val="0"/>
          <w:sz w:val="22"/>
          <w:szCs w:val="22"/>
          <w14:ligatures w14:val="none"/>
        </w:rPr>
      </w:pPr>
      <w:r>
        <w:rPr>
          <w:rFonts w:ascii="Calibri" w:eastAsia="Times New Roman" w:hAnsi="Calibri" w:cs="Calibri"/>
          <w:i/>
          <w:iCs/>
          <w:kern w:val="0"/>
          <w:sz w:val="22"/>
          <w:szCs w:val="22"/>
          <w14:ligatures w14:val="none"/>
        </w:rPr>
        <w:t>Bob Nocchi</w:t>
      </w:r>
    </w:p>
    <w:p w14:paraId="5FFECFEE" w14:textId="3F3DA84C" w:rsidR="00011A7D" w:rsidRPr="00A45FB5" w:rsidRDefault="00B719FB" w:rsidP="00A45FB5">
      <w:pPr>
        <w:tabs>
          <w:tab w:val="left" w:pos="360"/>
        </w:tabs>
        <w:spacing w:after="0" w:line="240"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Water Operator</w:t>
      </w:r>
    </w:p>
    <w:sectPr w:rsidR="00011A7D" w:rsidRPr="00A45FB5" w:rsidSect="00271470">
      <w:footerReference w:type="default" r:id="rId11"/>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BDEB0" w14:textId="77777777" w:rsidR="005350E4" w:rsidRDefault="005350E4" w:rsidP="005350E4">
      <w:pPr>
        <w:spacing w:after="0" w:line="240" w:lineRule="auto"/>
      </w:pPr>
      <w:r>
        <w:separator/>
      </w:r>
    </w:p>
  </w:endnote>
  <w:endnote w:type="continuationSeparator" w:id="0">
    <w:p w14:paraId="5F4EEF6D" w14:textId="77777777" w:rsidR="005350E4" w:rsidRDefault="005350E4" w:rsidP="00535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857463833"/>
      <w:docPartObj>
        <w:docPartGallery w:val="Page Numbers (Bottom of Page)"/>
        <w:docPartUnique/>
      </w:docPartObj>
    </w:sdtPr>
    <w:sdtEndPr>
      <w:rPr>
        <w:color w:val="7F7F7F" w:themeColor="background1" w:themeShade="7F"/>
        <w:spacing w:val="60"/>
      </w:rPr>
    </w:sdtEndPr>
    <w:sdtContent>
      <w:p w14:paraId="4E52C768" w14:textId="7A8FA172" w:rsidR="00271470" w:rsidRPr="00271470" w:rsidRDefault="00421B78" w:rsidP="002B656C">
        <w:pPr>
          <w:pStyle w:val="Footer"/>
          <w:pBdr>
            <w:top w:val="single" w:sz="4" w:space="1" w:color="D9D9D9" w:themeColor="background1" w:themeShade="D9"/>
          </w:pBdr>
          <w:rPr>
            <w:sz w:val="18"/>
            <w:szCs w:val="18"/>
          </w:rPr>
        </w:pPr>
        <w:sdt>
          <w:sdtPr>
            <w:rPr>
              <w:sz w:val="18"/>
              <w:szCs w:val="18"/>
            </w:rPr>
            <w:alias w:val="Title"/>
            <w:tag w:val=""/>
            <w:id w:val="-775866753"/>
            <w:placeholder>
              <w:docPart w:val="67646779BD9046749C8AB8E68A657BBF"/>
            </w:placeholder>
            <w:dataBinding w:prefixMappings="xmlns:ns0='http://purl.org/dc/elements/1.1/' xmlns:ns1='http://schemas.openxmlformats.org/package/2006/metadata/core-properties' " w:xpath="/ns1:coreProperties[1]/ns0:title[1]" w:storeItemID="{6C3C8BC8-F283-45AE-878A-BAB7291924A1}"/>
            <w:text/>
          </w:sdtPr>
          <w:sdtEndPr/>
          <w:sdtContent>
            <w:r w:rsidR="007C03CF">
              <w:rPr>
                <w:sz w:val="18"/>
                <w:szCs w:val="18"/>
              </w:rPr>
              <w:t>Holly Park Terrace</w:t>
            </w:r>
            <w:r w:rsidR="00271470">
              <w:rPr>
                <w:sz w:val="18"/>
                <w:szCs w:val="18"/>
              </w:rPr>
              <w:t xml:space="preserve"> AWQR 2025</w:t>
            </w:r>
          </w:sdtContent>
        </w:sdt>
        <w:r w:rsidR="00271470">
          <w:rPr>
            <w:sz w:val="18"/>
            <w:szCs w:val="18"/>
          </w:rPr>
          <w:t xml:space="preserve">                                                                                                                                                                                                          </w:t>
        </w:r>
        <w:r w:rsidR="00271470" w:rsidRPr="00271470">
          <w:rPr>
            <w:sz w:val="18"/>
            <w:szCs w:val="18"/>
          </w:rPr>
          <w:fldChar w:fldCharType="begin"/>
        </w:r>
        <w:r w:rsidR="00271470" w:rsidRPr="00271470">
          <w:rPr>
            <w:sz w:val="18"/>
            <w:szCs w:val="18"/>
          </w:rPr>
          <w:instrText xml:space="preserve"> PAGE   \* MERGEFORMAT </w:instrText>
        </w:r>
        <w:r w:rsidR="00271470" w:rsidRPr="00271470">
          <w:rPr>
            <w:sz w:val="18"/>
            <w:szCs w:val="18"/>
          </w:rPr>
          <w:fldChar w:fldCharType="separate"/>
        </w:r>
        <w:r w:rsidR="00271470" w:rsidRPr="00271470">
          <w:rPr>
            <w:noProof/>
            <w:sz w:val="18"/>
            <w:szCs w:val="18"/>
          </w:rPr>
          <w:t>2</w:t>
        </w:r>
        <w:r w:rsidR="00271470" w:rsidRPr="00271470">
          <w:rPr>
            <w:noProof/>
            <w:sz w:val="18"/>
            <w:szCs w:val="18"/>
          </w:rPr>
          <w:fldChar w:fldCharType="end"/>
        </w:r>
        <w:r w:rsidR="00271470" w:rsidRPr="00271470">
          <w:rPr>
            <w:sz w:val="18"/>
            <w:szCs w:val="18"/>
          </w:rPr>
          <w:t xml:space="preserve"> | </w:t>
        </w:r>
        <w:r w:rsidR="00271470" w:rsidRPr="00271470">
          <w:rPr>
            <w:color w:val="7F7F7F" w:themeColor="background1" w:themeShade="7F"/>
            <w:spacing w:val="60"/>
            <w:sz w:val="18"/>
            <w:szCs w:val="18"/>
          </w:rPr>
          <w:t>Page</w:t>
        </w:r>
      </w:p>
    </w:sdtContent>
  </w:sdt>
  <w:p w14:paraId="6D6FB668" w14:textId="77777777" w:rsidR="005350E4" w:rsidRDefault="00535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14468" w14:textId="77777777" w:rsidR="005350E4" w:rsidRDefault="005350E4" w:rsidP="005350E4">
      <w:pPr>
        <w:spacing w:after="0" w:line="240" w:lineRule="auto"/>
      </w:pPr>
      <w:r>
        <w:separator/>
      </w:r>
    </w:p>
  </w:footnote>
  <w:footnote w:type="continuationSeparator" w:id="0">
    <w:p w14:paraId="183D0E18" w14:textId="77777777" w:rsidR="005350E4" w:rsidRDefault="005350E4" w:rsidP="005350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4095"/>
    <w:multiLevelType w:val="hybridMultilevel"/>
    <w:tmpl w:val="86644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71138"/>
    <w:multiLevelType w:val="hybridMultilevel"/>
    <w:tmpl w:val="B748B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A40B67"/>
    <w:multiLevelType w:val="hybridMultilevel"/>
    <w:tmpl w:val="FBC660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3623E"/>
    <w:multiLevelType w:val="singleLevel"/>
    <w:tmpl w:val="5D2A8ECC"/>
    <w:lvl w:ilvl="0">
      <w:start w:val="1"/>
      <w:numFmt w:val="bullet"/>
      <w:lvlText w:val=""/>
      <w:lvlJc w:val="left"/>
      <w:pPr>
        <w:tabs>
          <w:tab w:val="num" w:pos="360"/>
        </w:tabs>
        <w:ind w:left="360" w:hanging="360"/>
      </w:pPr>
      <w:rPr>
        <w:rFonts w:ascii="Symbol" w:hAnsi="Symbol" w:hint="default"/>
        <w:sz w:val="16"/>
      </w:rPr>
    </w:lvl>
  </w:abstractNum>
  <w:abstractNum w:abstractNumId="4" w15:restartNumberingAfterBreak="0">
    <w:nsid w:val="7BAA72CD"/>
    <w:multiLevelType w:val="singleLevel"/>
    <w:tmpl w:val="5D2A8ECC"/>
    <w:lvl w:ilvl="0">
      <w:start w:val="1"/>
      <w:numFmt w:val="bullet"/>
      <w:lvlText w:val=""/>
      <w:lvlJc w:val="left"/>
      <w:pPr>
        <w:tabs>
          <w:tab w:val="num" w:pos="360"/>
        </w:tabs>
        <w:ind w:left="360" w:hanging="360"/>
      </w:pPr>
      <w:rPr>
        <w:rFonts w:ascii="Symbol" w:hAnsi="Symbol" w:hint="default"/>
        <w:sz w:val="16"/>
      </w:rPr>
    </w:lvl>
  </w:abstractNum>
  <w:num w:numId="1" w16cid:durableId="1056126615">
    <w:abstractNumId w:val="4"/>
  </w:num>
  <w:num w:numId="2" w16cid:durableId="1193882782">
    <w:abstractNumId w:val="3"/>
  </w:num>
  <w:num w:numId="3" w16cid:durableId="57097890">
    <w:abstractNumId w:val="2"/>
  </w:num>
  <w:num w:numId="4" w16cid:durableId="10764481">
    <w:abstractNumId w:val="0"/>
  </w:num>
  <w:num w:numId="5" w16cid:durableId="1453746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963"/>
    <w:rsid w:val="00002874"/>
    <w:rsid w:val="00004C9B"/>
    <w:rsid w:val="00011A7D"/>
    <w:rsid w:val="00013929"/>
    <w:rsid w:val="000203EF"/>
    <w:rsid w:val="00033E55"/>
    <w:rsid w:val="000615B1"/>
    <w:rsid w:val="00070035"/>
    <w:rsid w:val="000A464B"/>
    <w:rsid w:val="000A5CF8"/>
    <w:rsid w:val="000C2DEB"/>
    <w:rsid w:val="000D0653"/>
    <w:rsid w:val="000E2006"/>
    <w:rsid w:val="00115963"/>
    <w:rsid w:val="00122882"/>
    <w:rsid w:val="001339E1"/>
    <w:rsid w:val="00145CE2"/>
    <w:rsid w:val="00146E8B"/>
    <w:rsid w:val="0015005C"/>
    <w:rsid w:val="00154A51"/>
    <w:rsid w:val="00164CC3"/>
    <w:rsid w:val="00164E8A"/>
    <w:rsid w:val="001A6830"/>
    <w:rsid w:val="00240DA7"/>
    <w:rsid w:val="00250350"/>
    <w:rsid w:val="00266321"/>
    <w:rsid w:val="00271470"/>
    <w:rsid w:val="002B656C"/>
    <w:rsid w:val="002C349D"/>
    <w:rsid w:val="002F1FC2"/>
    <w:rsid w:val="00306E47"/>
    <w:rsid w:val="00313FB7"/>
    <w:rsid w:val="0033242E"/>
    <w:rsid w:val="00365472"/>
    <w:rsid w:val="003C3011"/>
    <w:rsid w:val="00420856"/>
    <w:rsid w:val="00421B78"/>
    <w:rsid w:val="00423663"/>
    <w:rsid w:val="00463D66"/>
    <w:rsid w:val="00476BDC"/>
    <w:rsid w:val="00484173"/>
    <w:rsid w:val="004907B1"/>
    <w:rsid w:val="004C50AC"/>
    <w:rsid w:val="004C75D2"/>
    <w:rsid w:val="005038EC"/>
    <w:rsid w:val="0051162F"/>
    <w:rsid w:val="005350E4"/>
    <w:rsid w:val="00581162"/>
    <w:rsid w:val="005920B6"/>
    <w:rsid w:val="005D1277"/>
    <w:rsid w:val="005D1F9A"/>
    <w:rsid w:val="005D2AF5"/>
    <w:rsid w:val="005D63AC"/>
    <w:rsid w:val="0060129C"/>
    <w:rsid w:val="00630234"/>
    <w:rsid w:val="00640C7E"/>
    <w:rsid w:val="00667711"/>
    <w:rsid w:val="006808F5"/>
    <w:rsid w:val="00681783"/>
    <w:rsid w:val="006856EA"/>
    <w:rsid w:val="006A7447"/>
    <w:rsid w:val="006D1853"/>
    <w:rsid w:val="006F4BA0"/>
    <w:rsid w:val="007268CE"/>
    <w:rsid w:val="007370B2"/>
    <w:rsid w:val="00750798"/>
    <w:rsid w:val="00760EFC"/>
    <w:rsid w:val="00763F7C"/>
    <w:rsid w:val="007649F4"/>
    <w:rsid w:val="00785127"/>
    <w:rsid w:val="007B758C"/>
    <w:rsid w:val="007C03CF"/>
    <w:rsid w:val="008001CC"/>
    <w:rsid w:val="00822823"/>
    <w:rsid w:val="008238E5"/>
    <w:rsid w:val="0084447A"/>
    <w:rsid w:val="008534BD"/>
    <w:rsid w:val="00861D3B"/>
    <w:rsid w:val="00874625"/>
    <w:rsid w:val="00876CDE"/>
    <w:rsid w:val="00896342"/>
    <w:rsid w:val="008B5C26"/>
    <w:rsid w:val="008D25EC"/>
    <w:rsid w:val="008F5C4C"/>
    <w:rsid w:val="0092048D"/>
    <w:rsid w:val="00944092"/>
    <w:rsid w:val="00950CF1"/>
    <w:rsid w:val="00966083"/>
    <w:rsid w:val="00992E22"/>
    <w:rsid w:val="00996140"/>
    <w:rsid w:val="009971C4"/>
    <w:rsid w:val="009B4624"/>
    <w:rsid w:val="009D189E"/>
    <w:rsid w:val="00A003C2"/>
    <w:rsid w:val="00A14631"/>
    <w:rsid w:val="00A34285"/>
    <w:rsid w:val="00A401ED"/>
    <w:rsid w:val="00A45FB5"/>
    <w:rsid w:val="00A60E16"/>
    <w:rsid w:val="00A80986"/>
    <w:rsid w:val="00AF0120"/>
    <w:rsid w:val="00AF03FF"/>
    <w:rsid w:val="00B14AE7"/>
    <w:rsid w:val="00B719FB"/>
    <w:rsid w:val="00B83542"/>
    <w:rsid w:val="00B96C9D"/>
    <w:rsid w:val="00BD35A5"/>
    <w:rsid w:val="00C02BB2"/>
    <w:rsid w:val="00C23D44"/>
    <w:rsid w:val="00C432CA"/>
    <w:rsid w:val="00C5251E"/>
    <w:rsid w:val="00C57870"/>
    <w:rsid w:val="00C67A30"/>
    <w:rsid w:val="00C839ED"/>
    <w:rsid w:val="00C85CCE"/>
    <w:rsid w:val="00CA5BFB"/>
    <w:rsid w:val="00CB7D44"/>
    <w:rsid w:val="00CE6813"/>
    <w:rsid w:val="00D13570"/>
    <w:rsid w:val="00D20EA4"/>
    <w:rsid w:val="00D471A7"/>
    <w:rsid w:val="00D535E0"/>
    <w:rsid w:val="00D720AD"/>
    <w:rsid w:val="00D828CF"/>
    <w:rsid w:val="00D84339"/>
    <w:rsid w:val="00DA5179"/>
    <w:rsid w:val="00DA6D56"/>
    <w:rsid w:val="00DB21A6"/>
    <w:rsid w:val="00DC2F29"/>
    <w:rsid w:val="00DC3556"/>
    <w:rsid w:val="00DE35AF"/>
    <w:rsid w:val="00DF3C94"/>
    <w:rsid w:val="00DF5F14"/>
    <w:rsid w:val="00E14D9C"/>
    <w:rsid w:val="00E445C6"/>
    <w:rsid w:val="00E460D9"/>
    <w:rsid w:val="00E658EA"/>
    <w:rsid w:val="00E91BC7"/>
    <w:rsid w:val="00E93722"/>
    <w:rsid w:val="00EB399B"/>
    <w:rsid w:val="00EC1EDD"/>
    <w:rsid w:val="00ED63AD"/>
    <w:rsid w:val="00EF3DC3"/>
    <w:rsid w:val="00EF457E"/>
    <w:rsid w:val="00F25415"/>
    <w:rsid w:val="00F278F8"/>
    <w:rsid w:val="00F3639F"/>
    <w:rsid w:val="00F457BB"/>
    <w:rsid w:val="00F474C5"/>
    <w:rsid w:val="00F65B60"/>
    <w:rsid w:val="00F82A6D"/>
    <w:rsid w:val="00F8383D"/>
    <w:rsid w:val="00F86FE4"/>
    <w:rsid w:val="00FD3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169A78C"/>
  <w15:chartTrackingRefBased/>
  <w15:docId w15:val="{AB1E54CD-18ED-476E-B022-204F050B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A7D"/>
  </w:style>
  <w:style w:type="paragraph" w:styleId="Heading1">
    <w:name w:val="heading 1"/>
    <w:basedOn w:val="Normal"/>
    <w:next w:val="Normal"/>
    <w:link w:val="Heading1Char"/>
    <w:uiPriority w:val="9"/>
    <w:qFormat/>
    <w:rsid w:val="00115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5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59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159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59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59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9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9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9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9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59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59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159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59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59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9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9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963"/>
    <w:rPr>
      <w:rFonts w:eastAsiaTheme="majorEastAsia" w:cstheme="majorBidi"/>
      <w:color w:val="272727" w:themeColor="text1" w:themeTint="D8"/>
    </w:rPr>
  </w:style>
  <w:style w:type="paragraph" w:styleId="Title">
    <w:name w:val="Title"/>
    <w:basedOn w:val="Normal"/>
    <w:next w:val="Normal"/>
    <w:link w:val="TitleChar"/>
    <w:uiPriority w:val="10"/>
    <w:qFormat/>
    <w:rsid w:val="001159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9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9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963"/>
    <w:pPr>
      <w:spacing w:before="160"/>
      <w:jc w:val="center"/>
    </w:pPr>
    <w:rPr>
      <w:i/>
      <w:iCs/>
      <w:color w:val="404040" w:themeColor="text1" w:themeTint="BF"/>
    </w:rPr>
  </w:style>
  <w:style w:type="character" w:customStyle="1" w:styleId="QuoteChar">
    <w:name w:val="Quote Char"/>
    <w:basedOn w:val="DefaultParagraphFont"/>
    <w:link w:val="Quote"/>
    <w:uiPriority w:val="29"/>
    <w:rsid w:val="00115963"/>
    <w:rPr>
      <w:i/>
      <w:iCs/>
      <w:color w:val="404040" w:themeColor="text1" w:themeTint="BF"/>
    </w:rPr>
  </w:style>
  <w:style w:type="paragraph" w:styleId="ListParagraph">
    <w:name w:val="List Paragraph"/>
    <w:basedOn w:val="Normal"/>
    <w:uiPriority w:val="34"/>
    <w:qFormat/>
    <w:rsid w:val="00115963"/>
    <w:pPr>
      <w:ind w:left="720"/>
      <w:contextualSpacing/>
    </w:pPr>
  </w:style>
  <w:style w:type="character" w:styleId="IntenseEmphasis">
    <w:name w:val="Intense Emphasis"/>
    <w:basedOn w:val="DefaultParagraphFont"/>
    <w:uiPriority w:val="21"/>
    <w:qFormat/>
    <w:rsid w:val="00115963"/>
    <w:rPr>
      <w:i/>
      <w:iCs/>
      <w:color w:val="0F4761" w:themeColor="accent1" w:themeShade="BF"/>
    </w:rPr>
  </w:style>
  <w:style w:type="paragraph" w:styleId="IntenseQuote">
    <w:name w:val="Intense Quote"/>
    <w:basedOn w:val="Normal"/>
    <w:next w:val="Normal"/>
    <w:link w:val="IntenseQuoteChar"/>
    <w:uiPriority w:val="30"/>
    <w:qFormat/>
    <w:rsid w:val="00115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963"/>
    <w:rPr>
      <w:i/>
      <w:iCs/>
      <w:color w:val="0F4761" w:themeColor="accent1" w:themeShade="BF"/>
    </w:rPr>
  </w:style>
  <w:style w:type="character" w:styleId="IntenseReference">
    <w:name w:val="Intense Reference"/>
    <w:basedOn w:val="DefaultParagraphFont"/>
    <w:uiPriority w:val="32"/>
    <w:qFormat/>
    <w:rsid w:val="00115963"/>
    <w:rPr>
      <w:b/>
      <w:bCs/>
      <w:smallCaps/>
      <w:color w:val="0F4761" w:themeColor="accent1" w:themeShade="BF"/>
      <w:spacing w:val="5"/>
    </w:rPr>
  </w:style>
  <w:style w:type="paragraph" w:styleId="Header">
    <w:name w:val="header"/>
    <w:basedOn w:val="Normal"/>
    <w:link w:val="HeaderChar"/>
    <w:uiPriority w:val="99"/>
    <w:unhideWhenUsed/>
    <w:rsid w:val="00535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0E4"/>
  </w:style>
  <w:style w:type="paragraph" w:styleId="Footer">
    <w:name w:val="footer"/>
    <w:basedOn w:val="Normal"/>
    <w:link w:val="FooterChar"/>
    <w:uiPriority w:val="99"/>
    <w:unhideWhenUsed/>
    <w:rsid w:val="00535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0E4"/>
  </w:style>
  <w:style w:type="table" w:styleId="TableGrid">
    <w:name w:val="Table Grid"/>
    <w:basedOn w:val="TableNormal"/>
    <w:uiPriority w:val="39"/>
    <w:rsid w:val="00F83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5F14"/>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476BDC"/>
    <w:rPr>
      <w:color w:val="467886" w:themeColor="hyperlink"/>
      <w:u w:val="single"/>
    </w:rPr>
  </w:style>
  <w:style w:type="character" w:styleId="UnresolvedMention">
    <w:name w:val="Unresolved Mention"/>
    <w:basedOn w:val="DefaultParagraphFont"/>
    <w:uiPriority w:val="99"/>
    <w:semiHidden/>
    <w:unhideWhenUsed/>
    <w:rsid w:val="00476BDC"/>
    <w:rPr>
      <w:color w:val="605E5C"/>
      <w:shd w:val="clear" w:color="auto" w:fill="E1DFDD"/>
    </w:rPr>
  </w:style>
  <w:style w:type="character" w:styleId="PlaceholderText">
    <w:name w:val="Placeholder Text"/>
    <w:basedOn w:val="DefaultParagraphFont"/>
    <w:uiPriority w:val="99"/>
    <w:semiHidden/>
    <w:rsid w:val="0027147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safewater/lead"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pa.gov/watersense" TargetMode="External"/><Relationship Id="rId4" Type="http://schemas.openxmlformats.org/officeDocument/2006/relationships/settings" Target="settings.xml"/><Relationship Id="rId9" Type="http://schemas.openxmlformats.org/officeDocument/2006/relationships/hyperlink" Target="https://www.epa.gov/watersens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646779BD9046749C8AB8E68A657BBF"/>
        <w:category>
          <w:name w:val="General"/>
          <w:gallery w:val="placeholder"/>
        </w:category>
        <w:types>
          <w:type w:val="bbPlcHdr"/>
        </w:types>
        <w:behaviors>
          <w:behavior w:val="content"/>
        </w:behaviors>
        <w:guid w:val="{83979151-D1CD-4BDB-9738-2EDEE7A21082}"/>
      </w:docPartPr>
      <w:docPartBody>
        <w:p w:rsidR="00BD0C24" w:rsidRDefault="00BD0C24">
          <w:r w:rsidRPr="0078700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C24"/>
    <w:rsid w:val="009B4624"/>
    <w:rsid w:val="00A60E16"/>
    <w:rsid w:val="00BD0C24"/>
    <w:rsid w:val="00D53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C24"/>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0C2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00FE4-32C1-4114-86FB-194A60429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2013</Words>
  <Characters>11478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Holly Park Terrace AWQR 2025</vt:lpstr>
    </vt:vector>
  </TitlesOfParts>
  <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 Park Terrace AWQR 2025</dc:title>
  <dc:subject/>
  <dc:creator>Verret, Rebecca</dc:creator>
  <cp:keywords/>
  <dc:description/>
  <cp:lastModifiedBy>Verret, Rebecca</cp:lastModifiedBy>
  <cp:revision>5</cp:revision>
  <cp:lastPrinted>2026-03-05T18:56:00Z</cp:lastPrinted>
  <dcterms:created xsi:type="dcterms:W3CDTF">2026-03-05T18:37:00Z</dcterms:created>
  <dcterms:modified xsi:type="dcterms:W3CDTF">2026-03-12T17:49:00Z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2025-01-31T21:12:48Z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3baade77-91a0-4958-98b9-8b2091f595dc</vt:lpwstr>
  </property>
  <property fmtid="{D5CDD505-2E9C-101B-9397-08002B2CF9AE}" pid="7" name="MSIP_Label_defa4170-0d19-0005-0004-bc88714345d2_ActionId">
    <vt:lpwstr>38237d10-5827-454d-af37-1842b0e408e7</vt:lpwstr>
  </property>
  <property fmtid="{D5CDD505-2E9C-101B-9397-08002B2CF9AE}" pid="8" name="MSIP_Label_defa4170-0d19-0005-0004-bc88714345d2_ContentBits">
    <vt:lpwstr>0</vt:lpwstr>
  </property>
</Properties>
</file>