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41E9919B" w:rsidP="38F54B43" w:rsidRDefault="41E9919B" w14:paraId="18B2B77F" w14:textId="490913BC">
      <w:pPr>
        <w:pStyle w:val="Normal"/>
        <w:ind w:left="3600" w:firstLine="0"/>
        <w:jc w:val="center"/>
      </w:pPr>
      <w:r w:rsidR="38F54B43">
        <w:drawing>
          <wp:anchor distT="0" distB="0" distL="114300" distR="114300" simplePos="0" relativeHeight="251658240" behindDoc="0" locked="0" layoutInCell="1" allowOverlap="1" wp14:editId="0816CC69" wp14:anchorId="0A49D3CA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619250" cy="916510"/>
            <wp:effectExtent l="0" t="0" r="0" b="0"/>
            <wp:wrapNone/>
            <wp:docPr id="79337365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e3b44ebcc7145ed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619250" cy="916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162D6ECD" w:rsidP="162D6ECD" w:rsidRDefault="162D6ECD" w14:paraId="271C8B95" w14:textId="7648601D">
      <w:pPr>
        <w:spacing w:line="257" w:lineRule="auto"/>
        <w:jc w:val="center"/>
        <w:rPr>
          <w:rFonts w:ascii="Calibri" w:hAnsi="Calibri" w:eastAsia="Calibri" w:cs="Calibri"/>
          <w:b w:val="1"/>
          <w:bCs w:val="1"/>
          <w:noProof w:val="0"/>
          <w:color w:val="44AC98"/>
          <w:sz w:val="44"/>
          <w:szCs w:val="44"/>
          <w:lang w:val="en-US"/>
        </w:rPr>
      </w:pPr>
    </w:p>
    <w:p w:rsidR="47A45D61" w:rsidP="51FFB565" w:rsidRDefault="47A45D61" w14:paraId="23250182" w14:textId="6BBBEB0F">
      <w:pPr>
        <w:spacing w:line="257" w:lineRule="auto"/>
        <w:jc w:val="center"/>
      </w:pPr>
      <w:r w:rsidRPr="51FFB565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44"/>
          <w:szCs w:val="44"/>
          <w:lang w:val="en-US"/>
        </w:rPr>
        <w:t>Groupon Policy</w:t>
      </w:r>
    </w:p>
    <w:p w:rsidR="38F54B43" w:rsidP="162D6ECD" w:rsidRDefault="38F54B43" w14:paraId="6C896D1B" w14:textId="5B5482E4">
      <w:pPr>
        <w:pStyle w:val="Normal"/>
        <w:spacing w:after="0" w:afterAutospacing="off" w:line="257" w:lineRule="auto"/>
        <w:jc w:val="center"/>
        <w:rPr>
          <w:rFonts w:ascii="Calibri" w:hAnsi="Calibri" w:eastAsia="Calibri" w:cs="Calibri"/>
          <w:b w:val="1"/>
          <w:bCs w:val="1"/>
          <w:noProof w:val="0"/>
          <w:color w:val="44AC98" w:themeColor="text1" w:themeTint="FF" w:themeShade="FF"/>
          <w:sz w:val="24"/>
          <w:szCs w:val="24"/>
          <w:lang w:val="en-US"/>
        </w:rPr>
      </w:pPr>
    </w:p>
    <w:p w:rsidR="47A45D61" w:rsidP="162D6ECD" w:rsidRDefault="47A45D61" w14:paraId="053967BA" w14:textId="28344EC2">
      <w:pPr>
        <w:pStyle w:val="Normal"/>
        <w:spacing w:line="257" w:lineRule="auto"/>
        <w:rPr>
          <w:rFonts w:ascii="Calibri Light" w:hAnsi="Calibri Light" w:eastAsia="Calibri Light" w:cs="Calibri Light"/>
          <w:i w:val="1"/>
          <w:iCs w:val="1"/>
          <w:noProof w:val="0"/>
          <w:color w:val="445369" w:themeColor="text2" w:themeTint="FF" w:themeShade="FF"/>
          <w:sz w:val="32"/>
          <w:szCs w:val="32"/>
          <w:lang w:val="en-US"/>
        </w:rPr>
      </w:pPr>
      <w:r w:rsidRPr="162D6ECD" w:rsidR="47A45D61">
        <w:rPr>
          <w:rFonts w:ascii="Calibri Light" w:hAnsi="Calibri Light" w:eastAsia="Calibri Light" w:cs="Calibri Light"/>
          <w:b w:val="1"/>
          <w:bCs w:val="1"/>
          <w:noProof w:val="0"/>
          <w:color w:val="000000" w:themeColor="text1" w:themeTint="FF" w:themeShade="FF"/>
          <w:sz w:val="28"/>
          <w:szCs w:val="28"/>
          <w:lang w:val="en-US"/>
        </w:rPr>
        <w:t xml:space="preserve">Print Name: </w:t>
      </w:r>
      <w:r w:rsidRPr="162D6ECD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32"/>
          <w:szCs w:val="32"/>
          <w:lang w:val="en-US"/>
        </w:rPr>
        <w:t xml:space="preserve">_____________________________________    </w:t>
      </w:r>
      <w:r w:rsidRPr="162D6ECD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8"/>
          <w:szCs w:val="28"/>
          <w:lang w:val="en-US"/>
        </w:rPr>
        <w:t>Date</w:t>
      </w:r>
      <w:r w:rsidRPr="162D6ECD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: _______________</w:t>
      </w:r>
    </w:p>
    <w:p w:rsidR="47A45D61" w:rsidP="162D6ECD" w:rsidRDefault="47A45D61" w14:paraId="0DF86D80" w14:textId="32A8C24E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i w:val="1"/>
          <w:iCs w:val="1"/>
          <w:noProof w:val="0"/>
          <w:color w:val="445369" w:themeColor="text2" w:themeTint="FF" w:themeShade="FF"/>
          <w:sz w:val="32"/>
          <w:szCs w:val="32"/>
          <w:lang w:val="en-US"/>
        </w:rPr>
      </w:pPr>
      <w:r w:rsidRPr="162D6ECD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32"/>
          <w:szCs w:val="32"/>
          <w:lang w:val="en-US"/>
        </w:rPr>
        <w:t>Please read and initial our Groupon Policy below.</w:t>
      </w:r>
    </w:p>
    <w:p w:rsidR="51FFB565" w:rsidP="51FFB565" w:rsidRDefault="51FFB565" w14:paraId="297440E2" w14:textId="10B9182E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32"/>
          <w:szCs w:val="32"/>
          <w:lang w:val="en-US"/>
        </w:rPr>
      </w:pPr>
    </w:p>
    <w:p w:rsidR="47A45D61" w:rsidP="51FFB565" w:rsidRDefault="47A45D61" w14:paraId="62374DDC" w14:textId="75D4F464">
      <w:pPr>
        <w:spacing w:after="0" w:afterAutospacing="off" w:line="240" w:lineRule="auto"/>
      </w:pP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________ </w:t>
      </w:r>
      <w:r w:rsidRPr="3E33FF3F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Repeated Use</w:t>
      </w:r>
      <w:r w:rsidRPr="3E33FF3F" w:rsidR="47A45D61">
        <w:rPr>
          <w:rFonts w:ascii="Calibri Light" w:hAnsi="Calibri Light" w:eastAsia="Calibri Light" w:cs="Calibri Light"/>
          <w:noProof w:val="0"/>
          <w:sz w:val="24"/>
          <w:szCs w:val="24"/>
          <w:lang w:val="en-US"/>
        </w:rPr>
        <w:t xml:space="preserve">-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Patients are allowed to use 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u w:val="single"/>
          <w:lang w:val="en-US"/>
        </w:rPr>
        <w:t>one Groupon voucher</w:t>
      </w:r>
      <w:r w:rsidRPr="3E33FF3F" w:rsidR="28F7CEDE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u w:val="single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u w:val="single"/>
          <w:lang w:val="en-US"/>
        </w:rPr>
        <w:t>Per</w:t>
      </w:r>
      <w:r w:rsidRPr="3E33FF3F" w:rsidR="579DB8CE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u w:val="single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u w:val="single"/>
          <w:lang w:val="en-US"/>
        </w:rPr>
        <w:t>Year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- 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1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2 months</w:t>
      </w:r>
    </w:p>
    <w:p w:rsidR="4092E26F" w:rsidP="3E33FF3F" w:rsidRDefault="4092E26F" w14:paraId="0AA2CBD5" w14:textId="199846FE">
      <w:pPr>
        <w:pStyle w:val="Normal"/>
        <w:spacing w:after="0" w:afterAutospacing="off" w:line="240" w:lineRule="auto"/>
        <w:ind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E33FF3F" w:rsidR="067115AC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067115AC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2"/>
          <w:szCs w:val="22"/>
          <w:lang w:val="en-US"/>
        </w:rPr>
        <w:t>(</w:t>
      </w:r>
      <w:r w:rsidRPr="3E33FF3F" w:rsidR="067115AC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2"/>
          <w:szCs w:val="22"/>
          <w:lang w:val="en-US"/>
        </w:rPr>
        <w:t>Initial)</w:t>
      </w:r>
      <w:r w:rsidRPr="3E33FF3F" w:rsidR="067115AC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 xml:space="preserve">   </w:t>
      </w:r>
      <w:r w:rsidRPr="3E33FF3F" w:rsidR="067115AC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89E888B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 xml:space="preserve">  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from the last Groupon redeemed</w:t>
      </w:r>
      <w:r w:rsidRPr="3E33FF3F" w:rsidR="2AA730C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/used</w:t>
      </w:r>
      <w:r w:rsidRPr="3E33FF3F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.</w:t>
      </w:r>
      <w:r w:rsidRPr="3E33FF3F" w:rsidR="72F63BCD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This includes Groupon vouchers</w:t>
      </w:r>
      <w:r w:rsidRPr="3E33FF3F" w:rsidR="22C6665C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purchased</w:t>
      </w:r>
      <w:r w:rsidRPr="3E33FF3F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under different</w:t>
      </w:r>
    </w:p>
    <w:p w:rsidR="4092E26F" w:rsidP="3E33FF3F" w:rsidRDefault="4092E26F" w14:paraId="07D17B00" w14:textId="18636BB6">
      <w:pPr>
        <w:pStyle w:val="Normal"/>
        <w:spacing w:after="0" w:afterAutospacing="off" w:line="240" w:lineRule="auto"/>
        <w:ind w:firstLine="720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E33FF3F" w:rsidR="1028654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    </w:t>
      </w:r>
      <w:r w:rsidRPr="3E33FF3F" w:rsidR="62E57F8E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a</w:t>
      </w:r>
      <w:r w:rsidRPr="3E33FF3F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ccount</w:t>
      </w:r>
      <w:r w:rsidRPr="3E33FF3F" w:rsidR="4D6843DF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names or gifted to you.</w:t>
      </w:r>
      <w:r w:rsidRPr="3E33FF3F" w:rsidR="1AE9EFB0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Repeatedly</w:t>
      </w:r>
      <w:r w:rsidRPr="3E33FF3F" w:rsidR="747FA3D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using a Groupon</w:t>
      </w:r>
      <w:r w:rsidRPr="3E33FF3F" w:rsidR="2FA35722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voucher more than once a year is a</w:t>
      </w:r>
    </w:p>
    <w:p w:rsidR="4092E26F" w:rsidP="3E33FF3F" w:rsidRDefault="4092E26F" w14:paraId="5EF36945" w14:textId="60DD5CAC">
      <w:pPr>
        <w:pStyle w:val="Normal"/>
        <w:spacing w:after="0" w:afterAutospacing="off" w:line="240" w:lineRule="auto"/>
        <w:ind w:left="720" w:firstLine="0"/>
        <w:rPr>
          <w:rFonts w:ascii="Calibri Light" w:hAnsi="Calibri Light" w:eastAsia="Calibri Light" w:cs="Calibri Light"/>
          <w:noProof w:val="0"/>
          <w:color w:val="445369" w:themeColor="text2" w:themeTint="FF" w:themeShade="FF"/>
          <w:sz w:val="24"/>
          <w:szCs w:val="24"/>
          <w:lang w:val="en-US"/>
        </w:rPr>
      </w:pPr>
      <w:r w:rsidRPr="3E33FF3F" w:rsidR="28FB6F2E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 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violation of</w:t>
      </w:r>
      <w:r w:rsidRPr="3E33FF3F" w:rsidR="198D898E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E33FF3F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our office policies.</w:t>
      </w:r>
    </w:p>
    <w:p w:rsidR="47A45D61" w:rsidP="51FFB565" w:rsidRDefault="47A45D61" w14:paraId="6CB20B18" w14:textId="10177623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</w:p>
    <w:p w:rsidR="47A45D61" w:rsidP="51FFB565" w:rsidRDefault="47A45D61" w14:paraId="386890A4" w14:textId="191FA638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________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Expiration Dates</w:t>
      </w:r>
      <w:r w:rsidRPr="51FFB565" w:rsidR="47A45D61">
        <w:rPr>
          <w:rFonts w:ascii="Arial" w:hAnsi="Arial" w:eastAsia="Arial" w:cs="Arial"/>
          <w:noProof w:val="0"/>
          <w:color w:val="44AC98"/>
          <w:sz w:val="22"/>
          <w:szCs w:val="22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- As a customer, you have until the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expiration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date on your</w:t>
      </w:r>
      <w:r w:rsidRPr="51FFB565" w:rsidR="06494293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Groupon voucher to</w:t>
      </w:r>
    </w:p>
    <w:p w:rsidR="659BB52B" w:rsidP="51FFB565" w:rsidRDefault="659BB52B" w14:paraId="46C2BAAB" w14:textId="5406CA0E">
      <w:pPr>
        <w:spacing w:after="0" w:afterAutospacing="off" w:line="240" w:lineRule="auto"/>
      </w:pPr>
      <w:r w:rsidRPr="51FFB565" w:rsidR="659BB52B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659BB52B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2"/>
          <w:szCs w:val="22"/>
          <w:lang w:val="en-US"/>
        </w:rPr>
        <w:t>(</w:t>
      </w:r>
      <w:r w:rsidRPr="51FFB565" w:rsidR="659BB52B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2"/>
          <w:szCs w:val="22"/>
          <w:lang w:val="en-US"/>
        </w:rPr>
        <w:t>Initial)</w:t>
      </w:r>
      <w:r w:rsidRPr="51FFB565" w:rsidR="659BB52B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  </w:t>
      </w:r>
      <w:r w:rsidRPr="51FFB565" w:rsidR="659BB52B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2F0513F0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book your appointment and redeem your voucher in person with</w:t>
      </w:r>
      <w:r w:rsidRPr="51FFB565" w:rsidR="758CFFEE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Ponte Vedra Vein Institute. Afte</w:t>
      </w:r>
      <w:r w:rsidRPr="51FFB565" w:rsidR="7B6CA0FE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r</w:t>
      </w:r>
    </w:p>
    <w:p w:rsidR="435CC001" w:rsidP="38F54B43" w:rsidRDefault="435CC001" w14:paraId="6B79F802" w14:textId="425BE233">
      <w:pPr>
        <w:spacing w:after="0" w:afterAutospacing="off" w:line="240" w:lineRule="auto"/>
        <w:ind w:left="720" w:firstLine="0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8F54B43" w:rsidR="7B6CA0FE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 </w:t>
      </w:r>
      <w:r w:rsidRPr="38F54B43" w:rsidR="665C969C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that date, you will owe the difference of the regular</w:t>
      </w:r>
      <w:r w:rsidRPr="38F54B43" w:rsidR="51B3A992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retail value of the service</w:t>
      </w:r>
      <w:r w:rsidRPr="38F54B43" w:rsidR="364D8396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364D8396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(at f</w:t>
      </w:r>
      <w:r w:rsidRPr="38F54B43" w:rsidR="364D8396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ull price)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and the</w:t>
      </w:r>
    </w:p>
    <w:p w:rsidR="435CC001" w:rsidP="38F54B43" w:rsidRDefault="435CC001" w14:paraId="78C1F1C1" w14:textId="70EF1BA6">
      <w:pPr>
        <w:spacing w:after="0" w:afterAutospacing="off" w:line="240" w:lineRule="auto"/>
        <w:ind w:left="720" w:firstLine="0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8F54B43" w:rsidR="6AFB2DEF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 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price that you</w:t>
      </w:r>
      <w:r w:rsidRPr="38F54B43" w:rsidR="267E5B28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paid towards your voucher. This</w:t>
      </w:r>
      <w:r w:rsidRPr="38F54B43" w:rsidR="71607DAF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money is owed to Ponte Vedra Vein Institute directly</w:t>
      </w:r>
    </w:p>
    <w:p w:rsidR="435CC001" w:rsidP="38F54B43" w:rsidRDefault="435CC001" w14:paraId="27CCFE6F" w14:textId="1F41BE46">
      <w:pPr>
        <w:spacing w:after="0" w:afterAutospacing="off" w:line="240" w:lineRule="auto"/>
        <w:ind w:left="720" w:firstLine="0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8F54B43" w:rsidR="3296676E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 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at the time of</w:t>
      </w:r>
      <w:r w:rsidRPr="38F54B43" w:rsidR="4EE44A2F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service. The</w:t>
      </w:r>
      <w:r w:rsidRPr="38F54B43" w:rsidR="515AFA08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voucher can only be applied towards the service that was originally</w:t>
      </w:r>
    </w:p>
    <w:p w:rsidR="435CC001" w:rsidP="38F54B43" w:rsidRDefault="435CC001" w14:paraId="74651F5A" w14:textId="68936000">
      <w:pPr>
        <w:spacing w:after="0" w:afterAutospacing="off" w:line="240" w:lineRule="auto"/>
        <w:ind w:left="720" w:firstLine="0"/>
        <w:rPr>
          <w:rFonts w:ascii="Calibri Light" w:hAnsi="Calibri Light" w:eastAsia="Calibri Light" w:cs="Calibri Light"/>
          <w:noProof w:val="0"/>
          <w:color w:val="445369" w:themeColor="text2" w:themeTint="FF" w:themeShade="FF"/>
          <w:sz w:val="24"/>
          <w:szCs w:val="24"/>
          <w:lang w:val="en-US"/>
        </w:rPr>
      </w:pPr>
      <w:r w:rsidRPr="4B6AAA99" w:rsidR="71B0B95B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  </w:t>
      </w:r>
      <w:r w:rsidRPr="4B6AAA99" w:rsidR="7CB1CAD2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p</w:t>
      </w:r>
      <w:r w:rsidRPr="4B6AAA99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urchased</w:t>
      </w:r>
      <w:r w:rsidRPr="4B6AAA99" w:rsidR="44723105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, unless otherwise agreed upon by management</w:t>
      </w:r>
      <w:r w:rsidRPr="4B6AAA99" w:rsidR="44723105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and may never be used towards products.</w:t>
      </w:r>
    </w:p>
    <w:p w:rsidR="47A45D61" w:rsidP="51FFB565" w:rsidRDefault="47A45D61" w14:paraId="795316D5" w14:textId="5CDA0C6E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</w:p>
    <w:p w:rsidR="47A45D61" w:rsidP="51FFB565" w:rsidRDefault="47A45D61" w14:paraId="73FBE7BD" w14:textId="75841C90">
      <w:pPr>
        <w:spacing w:after="0" w:afterAutospacing="off" w:line="240" w:lineRule="auto"/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</w:pP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________</w:t>
      </w:r>
      <w:r w:rsidRPr="51FFB565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Refunds</w:t>
      </w:r>
      <w:r w:rsidRPr="51FFB565" w:rsidR="47A45D61">
        <w:rPr>
          <w:rFonts w:ascii="Arial" w:hAnsi="Arial" w:eastAsia="Arial" w:cs="Arial"/>
          <w:noProof w:val="0"/>
          <w:color w:val="808080" w:themeColor="background1" w:themeTint="FF" w:themeShade="80"/>
          <w:sz w:val="22"/>
          <w:szCs w:val="22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- All refunds are administered by Groupon. Ponte Vedra Vein Institute has</w:t>
      </w:r>
      <w:r w:rsidRPr="51FFB565" w:rsidR="4237F227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been instructed</w:t>
      </w:r>
    </w:p>
    <w:p w:rsidR="0FEB24D7" w:rsidP="51FFB565" w:rsidRDefault="0FEB24D7" w14:paraId="57FDF4E0" w14:textId="61E73AA9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</w:pPr>
      <w:r w:rsidRPr="51FFB565" w:rsidR="0FEB24D7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(</w:t>
      </w:r>
      <w:r w:rsidRPr="51FFB565" w:rsidR="0FEB24D7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>Initial)</w:t>
      </w:r>
      <w:r w:rsidRPr="51FFB565" w:rsidR="0FEB24D7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  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by Groupon not to refund customers. </w:t>
      </w:r>
    </w:p>
    <w:p w:rsidR="47A45D61" w:rsidP="51FFB565" w:rsidRDefault="47A45D61" w14:paraId="5F6E7ED4" w14:textId="0DC4B5E4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</w:p>
    <w:p w:rsidR="47A45D61" w:rsidP="51FFB565" w:rsidRDefault="47A45D61" w14:paraId="2ACD3918" w14:textId="39DFC122">
      <w:pPr>
        <w:spacing w:after="0" w:afterAutospacing="off" w:line="240" w:lineRule="auto"/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</w:pP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________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Taxes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–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Groupon vouchers are subject to local taxes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.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 </w:t>
      </w:r>
    </w:p>
    <w:p w:rsidR="3AE701D9" w:rsidP="51FFB565" w:rsidRDefault="3AE701D9" w14:paraId="4E7C61E3" w14:textId="0BE2C7F6">
      <w:pPr>
        <w:spacing w:after="0" w:afterAutospacing="off" w:line="240" w:lineRule="auto"/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2"/>
          <w:szCs w:val="22"/>
          <w:lang w:val="en-US"/>
        </w:rPr>
      </w:pPr>
      <w:r w:rsidRPr="51FFB565" w:rsidR="3AE701D9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2"/>
          <w:szCs w:val="22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2"/>
          <w:szCs w:val="22"/>
          <w:lang w:val="en-US"/>
        </w:rPr>
        <w:t>(Initial)</w:t>
      </w:r>
    </w:p>
    <w:p w:rsidR="47A45D61" w:rsidP="51FFB565" w:rsidRDefault="47A45D61" w14:paraId="20DB0230" w14:textId="42BC078D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</w:p>
    <w:p w:rsidR="47A45D61" w:rsidP="51FFB565" w:rsidRDefault="47A45D61" w14:paraId="1CB6E738" w14:textId="109CF721">
      <w:pPr>
        <w:spacing w:after="0" w:afterAutospacing="off" w:line="240" w:lineRule="auto"/>
      </w:pP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________ </w:t>
      </w:r>
      <w:r w:rsidRPr="51FFB565" w:rsidR="47A45D61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Time Limitations</w:t>
      </w:r>
      <w:r w:rsidRPr="51FFB565" w:rsidR="47A45D61">
        <w:rPr>
          <w:rFonts w:ascii="Calibri Light" w:hAnsi="Calibri Light" w:eastAsia="Calibri Light" w:cs="Calibri Light"/>
          <w:i w:val="1"/>
          <w:iCs w:val="1"/>
          <w:noProof w:val="0"/>
          <w:color w:val="44546A" w:themeColor="text2" w:themeTint="FF" w:themeShade="FF"/>
          <w:sz w:val="24"/>
          <w:szCs w:val="24"/>
          <w:lang w:val="en-US"/>
        </w:rPr>
        <w:t xml:space="preserve"> –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Once your </w:t>
      </w:r>
      <w:r w:rsidRPr="51FFB565" w:rsidR="430D456F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G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roupon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is redeemed, you will have 12 months to</w:t>
      </w:r>
      <w:r w:rsidRPr="51FFB565" w:rsidR="1C60DC89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 xml:space="preserve"> </w:t>
      </w:r>
      <w:r w:rsidRPr="51FFB565" w:rsidR="47A45D61">
        <w:rPr>
          <w:rFonts w:ascii="Calibri Light" w:hAnsi="Calibri Light" w:eastAsia="Calibri Light" w:cs="Calibri Light"/>
          <w:noProof w:val="0"/>
          <w:color w:val="44546A" w:themeColor="text2" w:themeTint="FF" w:themeShade="FF"/>
          <w:sz w:val="24"/>
          <w:szCs w:val="24"/>
          <w:lang w:val="en-US"/>
        </w:rPr>
        <w:t>complete your</w:t>
      </w:r>
    </w:p>
    <w:p w:rsidR="5FB1D9D7" w:rsidP="38F54B43" w:rsidRDefault="5FB1D9D7" w14:paraId="5E48648A" w14:textId="79B59C1B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  <w:r w:rsidRPr="38F54B43" w:rsidR="5FB1D9D7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(</w:t>
      </w:r>
      <w:r w:rsidRPr="38F54B43" w:rsidR="5FB1D9D7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Initial)</w:t>
      </w:r>
      <w:r w:rsidRPr="38F54B43" w:rsidR="5FB1D9D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</w:t>
      </w:r>
      <w:r w:rsidRPr="38F54B43" w:rsidR="5FB1D9D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</w:t>
      </w:r>
      <w:r w:rsidRPr="38F54B43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service(s) with Ponte Vedra Vein Institute. </w:t>
      </w:r>
    </w:p>
    <w:p w:rsidR="5FB1D9D7" w:rsidP="0FCB11D4" w:rsidRDefault="5FB1D9D7" w14:paraId="6D2B2FA1" w14:textId="2248FDDA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</w:pPr>
    </w:p>
    <w:p w:rsidR="5FB1D9D7" w:rsidP="0FCB11D4" w:rsidRDefault="5FB1D9D7" w14:paraId="71003B77" w14:textId="723C6334">
      <w:pPr>
        <w:pStyle w:val="Normal"/>
        <w:spacing w:after="0" w:afterAutospacing="off" w:line="240" w:lineRule="auto"/>
        <w:rPr>
          <w:rFonts w:ascii="Calibri Light" w:hAnsi="Calibri Light" w:eastAsia="Calibri Light" w:cs="Calibri Light"/>
          <w:noProof w:val="0"/>
          <w:color w:val="445369" w:themeColor="text2" w:themeTint="FF" w:themeShade="FF"/>
          <w:sz w:val="24"/>
          <w:szCs w:val="24"/>
          <w:lang w:val="en-US"/>
        </w:rPr>
      </w:pP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________ </w:t>
      </w:r>
      <w:r w:rsidRPr="162D6ECD" w:rsidR="52B569F7">
        <w:rPr>
          <w:rFonts w:ascii="Calibri" w:hAnsi="Calibri" w:eastAsia="Calibri" w:cs="Calibri"/>
          <w:b w:val="1"/>
          <w:bCs w:val="1"/>
          <w:noProof w:val="0"/>
          <w:color w:val="44AC98"/>
          <w:sz w:val="28"/>
          <w:szCs w:val="28"/>
          <w:lang w:val="en-US"/>
        </w:rPr>
        <w:t>Time Limitations</w:t>
      </w:r>
      <w:r w:rsidRPr="162D6ECD" w:rsidR="52B569F7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–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All </w:t>
      </w:r>
      <w:r w:rsidRPr="162D6ECD" w:rsidR="3DB26C1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Neurotoxin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units, such as Dysport or 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Xeomin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, must be used on the first </w:t>
      </w:r>
      <w:r w:rsidRPr="162D6ECD" w:rsidR="6DE5733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(</w:t>
      </w:r>
      <w:r w:rsidRPr="162D6ECD" w:rsidR="6DE5733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Initial)</w:t>
      </w:r>
      <w:r w:rsidRPr="162D6ECD" w:rsidR="6DE5733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</w:t>
      </w:r>
      <w:r w:rsidRPr="162D6ECD" w:rsidR="1EC0394C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 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initial</w:t>
      </w:r>
      <w:r w:rsidRPr="162D6ECD" w:rsidR="784616ED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visit. No 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units are eligible to be banked</w:t>
      </w:r>
      <w:r w:rsidRPr="162D6ECD" w:rsidR="2B3E1B62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for future use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.</w:t>
      </w:r>
      <w:r w:rsidRPr="162D6ECD" w:rsidR="52B569F7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 </w:t>
      </w:r>
    </w:p>
    <w:p w:rsidR="11E01548" w:rsidP="0FCB11D4" w:rsidRDefault="11E01548" w14:paraId="588EA22F" w14:textId="57F3862C">
      <w:pPr/>
      <w:r w:rsidRPr="0FCB11D4" w:rsidR="47A45D61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 xml:space="preserve"> </w:t>
      </w:r>
    </w:p>
    <w:p w:rsidR="11E01548" w:rsidP="0FCB11D4" w:rsidRDefault="11E01548" w14:paraId="6C4DF516" w14:textId="3DCA7B31">
      <w:pPr>
        <w:pStyle w:val="Normal"/>
        <w:rPr>
          <w:rFonts w:ascii="Calibri Light" w:hAnsi="Calibri Light" w:eastAsia="Calibri Light" w:cs="Calibri Light"/>
          <w:b w:val="0"/>
          <w:bCs w:val="0"/>
          <w:i w:val="0"/>
          <w:iCs w:val="0"/>
          <w:noProof w:val="0"/>
          <w:color w:val="auto"/>
          <w:sz w:val="24"/>
          <w:szCs w:val="24"/>
          <w:lang w:val="en-US"/>
        </w:rPr>
      </w:pPr>
    </w:p>
    <w:p w:rsidR="11E01548" w:rsidP="0FCB11D4" w:rsidRDefault="11E01548" w14:paraId="7BEB5F5F" w14:textId="55FD3907">
      <w:pPr>
        <w:pStyle w:val="Normal"/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</w:pPr>
      <w:r w:rsidRPr="0FCB11D4" w:rsidR="70048CD4">
        <w:rPr>
          <w:rFonts w:ascii="Calibri Light" w:hAnsi="Calibri Light" w:eastAsia="Calibri Light" w:cs="Calibri Light"/>
          <w:b w:val="0"/>
          <w:bCs w:val="0"/>
          <w:i w:val="0"/>
          <w:iCs w:val="0"/>
          <w:noProof w:val="0"/>
          <w:color w:val="auto"/>
          <w:sz w:val="24"/>
          <w:szCs w:val="24"/>
          <w:lang w:val="en-US"/>
        </w:rPr>
        <w:t>Signature</w:t>
      </w:r>
      <w:r w:rsidRPr="0FCB11D4" w:rsidR="70048CD4">
        <w:rPr>
          <w:rFonts w:ascii="Calibri Light" w:hAnsi="Calibri Light" w:eastAsia="Calibri Light" w:cs="Calibri Light"/>
          <w:b w:val="0"/>
          <w:bCs w:val="0"/>
          <w:i w:val="1"/>
          <w:iCs w:val="1"/>
          <w:noProof w:val="0"/>
          <w:color w:val="auto"/>
          <w:sz w:val="24"/>
          <w:szCs w:val="24"/>
          <w:lang w:val="en-US"/>
        </w:rPr>
        <w:t>:</w:t>
      </w:r>
      <w:r w:rsidRPr="0FCB11D4" w:rsidR="70048CD4">
        <w:rPr>
          <w:rFonts w:ascii="Calibri Light" w:hAnsi="Calibri Light" w:eastAsia="Calibri Light" w:cs="Calibri Light"/>
          <w:b w:val="0"/>
          <w:bCs w:val="0"/>
          <w:i w:val="1"/>
          <w:iCs w:val="1"/>
          <w:noProof w:val="0"/>
          <w:color w:val="445369"/>
          <w:sz w:val="24"/>
          <w:szCs w:val="24"/>
          <w:lang w:val="en-US"/>
        </w:rPr>
        <w:t xml:space="preserve"> </w:t>
      </w:r>
      <w:r w:rsidRPr="0FCB11D4" w:rsidR="70048CD4">
        <w:rPr>
          <w:rFonts w:ascii="Calibri Light" w:hAnsi="Calibri Light" w:eastAsia="Calibri Light" w:cs="Calibri Light"/>
          <w:i w:val="1"/>
          <w:iCs w:val="1"/>
          <w:noProof w:val="0"/>
          <w:color w:val="445369"/>
          <w:sz w:val="24"/>
          <w:szCs w:val="24"/>
          <w:lang w:val="en-US"/>
        </w:rPr>
        <w:t>__________________________________________________________________________</w:t>
      </w:r>
    </w:p>
    <w:p w:rsidR="51FFB565" w:rsidP="0FCB11D4" w:rsidRDefault="51FFB565" w14:paraId="2542F77B" w14:textId="0E3CD713">
      <w:pPr>
        <w:spacing w:line="257" w:lineRule="auto"/>
        <w:ind/>
        <w:rPr>
          <w:rFonts w:ascii="Calibri Light" w:hAnsi="Calibri Light" w:eastAsia="Calibri Light" w:cs="Calibri Light"/>
          <w:noProof w:val="0"/>
          <w:sz w:val="24"/>
          <w:szCs w:val="24"/>
          <w:lang w:val="en-US"/>
        </w:rPr>
      </w:pP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Patients who are ineligible to use a Groupon voucher at the time of service will be extended our lowest price offered at that time. 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Always ask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us about our most current promotions and packages, </w:t>
      </w:r>
      <w:r w:rsidRPr="0FCB11D4" w:rsidR="47A45D61">
        <w:rPr>
          <w:rFonts w:ascii="Calibri Light" w:hAnsi="Calibri Light" w:eastAsia="Calibri Light" w:cs="Calibri Light"/>
          <w:b w:val="1"/>
          <w:bCs w:val="1"/>
          <w:noProof w:val="0"/>
          <w:color w:val="445369"/>
          <w:sz w:val="24"/>
          <w:szCs w:val="24"/>
          <w:lang w:val="en-US"/>
        </w:rPr>
        <w:t>Aspire Rewards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and </w:t>
      </w:r>
      <w:r w:rsidRPr="0FCB11D4" w:rsidR="47A45D61">
        <w:rPr>
          <w:rFonts w:ascii="Calibri Light" w:hAnsi="Calibri Light" w:eastAsia="Calibri Light" w:cs="Calibri Light"/>
          <w:b w:val="1"/>
          <w:bCs w:val="1"/>
          <w:noProof w:val="0"/>
          <w:sz w:val="24"/>
          <w:szCs w:val="24"/>
          <w:lang w:val="en-US"/>
        </w:rPr>
        <w:t>Alle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.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You can stay up to date with our best specials by liking us on Facebook! We will be happy to 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assist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in canceling/refunding vouchers through Groupon. If you have any questions 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>regarding</w:t>
      </w:r>
      <w:r w:rsidRPr="0FCB11D4" w:rsidR="47A45D61">
        <w:rPr>
          <w:rFonts w:ascii="Calibri Light" w:hAnsi="Calibri Light" w:eastAsia="Calibri Light" w:cs="Calibri Light"/>
          <w:noProof w:val="0"/>
          <w:color w:val="445369"/>
          <w:sz w:val="24"/>
          <w:szCs w:val="24"/>
          <w:lang w:val="en-US"/>
        </w:rPr>
        <w:t xml:space="preserve"> Groupon policies, please contact Customer Support at </w:t>
      </w:r>
      <w:hyperlink r:id="Rcdf4158cb77a4b29">
        <w:r w:rsidRPr="0FCB11D4" w:rsidR="47A45D61">
          <w:rPr>
            <w:rStyle w:val="Hyperlink"/>
            <w:rFonts w:ascii="Calibri Light" w:hAnsi="Calibri Light" w:eastAsia="Calibri Light" w:cs="Calibri Light"/>
            <w:noProof w:val="0"/>
            <w:sz w:val="24"/>
            <w:szCs w:val="24"/>
            <w:lang w:val="en-US"/>
          </w:rPr>
          <w:t>support@groupon.com</w:t>
        </w:r>
      </w:hyperlink>
      <w:r w:rsidRPr="0FCB11D4" w:rsidR="47A45D61">
        <w:rPr>
          <w:rFonts w:ascii="Calibri Light" w:hAnsi="Calibri Light" w:eastAsia="Calibri Light" w:cs="Calibri Light"/>
          <w:noProof w:val="0"/>
          <w:color w:val="44AC98"/>
          <w:sz w:val="24"/>
          <w:szCs w:val="24"/>
          <w:lang w:val="en-US"/>
        </w:rPr>
        <w:t xml:space="preserve"> </w:t>
      </w:r>
      <w:r w:rsidRPr="0FCB11D4" w:rsidR="47A45D61">
        <w:rPr>
          <w:rFonts w:ascii="Calibri Light" w:hAnsi="Calibri Light" w:eastAsia="Calibri Light" w:cs="Calibri Light"/>
          <w:noProof w:val="0"/>
          <w:sz w:val="24"/>
          <w:szCs w:val="24"/>
          <w:lang w:val="en-US"/>
        </w:rPr>
        <w:t xml:space="preserve">or </w:t>
      </w:r>
      <w:r w:rsidRPr="0FCB11D4" w:rsidR="47A45D61">
        <w:rPr>
          <w:rFonts w:ascii="Calibri Light" w:hAnsi="Calibri Light" w:eastAsia="Calibri Light" w:cs="Calibri Light"/>
          <w:noProof w:val="0"/>
          <w:color w:val="44AC98"/>
          <w:sz w:val="24"/>
          <w:szCs w:val="24"/>
          <w:lang w:val="en-US"/>
        </w:rPr>
        <w:t>groupon.com/help</w:t>
      </w:r>
      <w:r w:rsidRPr="0FCB11D4" w:rsidR="47A45D61">
        <w:rPr>
          <w:rFonts w:ascii="Calibri Light" w:hAnsi="Calibri Light" w:eastAsia="Calibri Light" w:cs="Calibri Light"/>
          <w:noProof w:val="0"/>
          <w:sz w:val="24"/>
          <w:szCs w:val="24"/>
          <w:lang w:val="en-US"/>
        </w:rPr>
        <w:t>.</w:t>
      </w:r>
    </w:p>
    <w:sectPr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/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62670DC"/>
    <w:rsid w:val="00E0CB11"/>
    <w:rsid w:val="038FC325"/>
    <w:rsid w:val="0394D505"/>
    <w:rsid w:val="05762DD3"/>
    <w:rsid w:val="062670DC"/>
    <w:rsid w:val="06494293"/>
    <w:rsid w:val="067115AC"/>
    <w:rsid w:val="0E5CC178"/>
    <w:rsid w:val="0F660E94"/>
    <w:rsid w:val="0FCB11D4"/>
    <w:rsid w:val="0FEB24D7"/>
    <w:rsid w:val="10286541"/>
    <w:rsid w:val="10DDC67E"/>
    <w:rsid w:val="11E01548"/>
    <w:rsid w:val="14734D87"/>
    <w:rsid w:val="162D6ECD"/>
    <w:rsid w:val="198D898E"/>
    <w:rsid w:val="1993FEB3"/>
    <w:rsid w:val="1AE9EFB0"/>
    <w:rsid w:val="1B06E185"/>
    <w:rsid w:val="1C60DC89"/>
    <w:rsid w:val="1EC0394C"/>
    <w:rsid w:val="22C6665C"/>
    <w:rsid w:val="267E5B28"/>
    <w:rsid w:val="28F7CEDE"/>
    <w:rsid w:val="28FB6F2E"/>
    <w:rsid w:val="2AA730C1"/>
    <w:rsid w:val="2B3E1B62"/>
    <w:rsid w:val="2BF1EF83"/>
    <w:rsid w:val="2F0513F0"/>
    <w:rsid w:val="2FA35722"/>
    <w:rsid w:val="3296676E"/>
    <w:rsid w:val="34DF5388"/>
    <w:rsid w:val="364D8396"/>
    <w:rsid w:val="38F54B43"/>
    <w:rsid w:val="3AE701D9"/>
    <w:rsid w:val="3B556A13"/>
    <w:rsid w:val="3DB26C11"/>
    <w:rsid w:val="3E33FF3F"/>
    <w:rsid w:val="4092E26F"/>
    <w:rsid w:val="41E9919B"/>
    <w:rsid w:val="4237F227"/>
    <w:rsid w:val="42D3BFD6"/>
    <w:rsid w:val="430D456F"/>
    <w:rsid w:val="435CC001"/>
    <w:rsid w:val="43607BF8"/>
    <w:rsid w:val="441525B9"/>
    <w:rsid w:val="44723105"/>
    <w:rsid w:val="47A45D61"/>
    <w:rsid w:val="489E888B"/>
    <w:rsid w:val="4A669013"/>
    <w:rsid w:val="4B6AAA99"/>
    <w:rsid w:val="4D2C4442"/>
    <w:rsid w:val="4D6843DF"/>
    <w:rsid w:val="4EE44A2F"/>
    <w:rsid w:val="515AFA08"/>
    <w:rsid w:val="51B3A992"/>
    <w:rsid w:val="51FFB565"/>
    <w:rsid w:val="52B569F7"/>
    <w:rsid w:val="56A5E14C"/>
    <w:rsid w:val="579DB8CE"/>
    <w:rsid w:val="5949917F"/>
    <w:rsid w:val="5FB1D9D7"/>
    <w:rsid w:val="62562252"/>
    <w:rsid w:val="62E57F8E"/>
    <w:rsid w:val="648C4426"/>
    <w:rsid w:val="659BB52B"/>
    <w:rsid w:val="665C969C"/>
    <w:rsid w:val="66E8D7E7"/>
    <w:rsid w:val="69FA7C82"/>
    <w:rsid w:val="6AFB2DEF"/>
    <w:rsid w:val="6CF06111"/>
    <w:rsid w:val="6DE57331"/>
    <w:rsid w:val="6E162DEE"/>
    <w:rsid w:val="6FB1FE4F"/>
    <w:rsid w:val="70048CD4"/>
    <w:rsid w:val="71607DAF"/>
    <w:rsid w:val="7172B4B4"/>
    <w:rsid w:val="719196AF"/>
    <w:rsid w:val="71B0B95B"/>
    <w:rsid w:val="71E55424"/>
    <w:rsid w:val="72F63BCD"/>
    <w:rsid w:val="730755EA"/>
    <w:rsid w:val="735E5EF2"/>
    <w:rsid w:val="747FA3D1"/>
    <w:rsid w:val="74AA5576"/>
    <w:rsid w:val="758CFFEE"/>
    <w:rsid w:val="764625D7"/>
    <w:rsid w:val="784616ED"/>
    <w:rsid w:val="7B6CA0FE"/>
    <w:rsid w:val="7CB1CAD2"/>
    <w:rsid w:val="7CB5675B"/>
    <w:rsid w:val="7DB93BAD"/>
    <w:rsid w:val="7E51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670DC"/>
  <w15:chartTrackingRefBased/>
  <w15:docId w15:val="{D91EE0B7-D057-4092-AD6F-AC4BB1E89E6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500cc50fe2684800" /><Relationship Type="http://schemas.openxmlformats.org/officeDocument/2006/relationships/hyperlink" Target="mailto:support@groupon.com" TargetMode="External" Id="Rcdf4158cb77a4b29" /><Relationship Type="http://schemas.openxmlformats.org/officeDocument/2006/relationships/image" Target="/media/image2.png" Id="Ree3b44ebcc7145e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2023-03-01T13:32:09.9839202Z</dcterms:created>
  <dcterms:modified xsi:type="dcterms:W3CDTF">2025-02-06T18:53:45.8850403Z</dcterms:modified>
  <dc:creator>Erika Rukab</dc:creator>
  <lastModifiedBy>Erika Rukab</lastModifiedBy>
</coreProperties>
</file>